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FFE5" w14:textId="77777777" w:rsidR="00B17E7A" w:rsidRPr="00C86F61" w:rsidRDefault="00B17E7A" w:rsidP="00C86F61">
      <w:pPr>
        <w:keepNext/>
        <w:ind w:firstLine="709"/>
        <w:jc w:val="center"/>
        <w:outlineLvl w:val="3"/>
        <w:rPr>
          <w:rFonts w:ascii="Sylfaen" w:hAnsi="Sylfaen" w:cs="Tahoma"/>
          <w:sz w:val="24"/>
          <w:szCs w:val="24"/>
          <w:u w:val="single"/>
        </w:rPr>
      </w:pPr>
    </w:p>
    <w:p w14:paraId="408ABA8D" w14:textId="77777777"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14:paraId="25237C34" w14:textId="77777777" w:rsidR="00B17E7A" w:rsidRPr="00C86F61" w:rsidRDefault="00B17E7A" w:rsidP="00C86F61">
      <w:pPr>
        <w:ind w:firstLine="709"/>
        <w:rPr>
          <w:rFonts w:ascii="Sylfaen" w:hAnsi="Sylfaen"/>
          <w:b/>
          <w:sz w:val="24"/>
          <w:szCs w:val="24"/>
          <w:u w:val="single"/>
        </w:rPr>
      </w:pPr>
    </w:p>
    <w:p w14:paraId="5D60AD95" w14:textId="77777777" w:rsidR="00B17E7A" w:rsidRPr="00C86F61" w:rsidRDefault="00B17E7A" w:rsidP="00C86F61">
      <w:pPr>
        <w:ind w:firstLine="709"/>
        <w:rPr>
          <w:rFonts w:ascii="Sylfaen" w:hAnsi="Sylfaen"/>
          <w:b/>
          <w:sz w:val="24"/>
          <w:szCs w:val="24"/>
          <w:u w:val="single"/>
        </w:rPr>
      </w:pPr>
    </w:p>
    <w:p w14:paraId="60F00D09" w14:textId="77777777" w:rsidR="00B17E7A" w:rsidRPr="00C86F61" w:rsidRDefault="00B17E7A" w:rsidP="00C86F61">
      <w:pPr>
        <w:ind w:firstLine="709"/>
        <w:rPr>
          <w:rFonts w:ascii="Sylfaen" w:hAnsi="Sylfaen"/>
          <w:b/>
          <w:sz w:val="24"/>
          <w:szCs w:val="24"/>
          <w:u w:val="single"/>
        </w:rPr>
      </w:pPr>
    </w:p>
    <w:p w14:paraId="7430FF4A" w14:textId="77777777" w:rsidR="00B17E7A" w:rsidRPr="00C86F61" w:rsidRDefault="00B17E7A" w:rsidP="00C86F61">
      <w:pPr>
        <w:ind w:firstLine="709"/>
        <w:rPr>
          <w:rFonts w:ascii="Sylfaen" w:hAnsi="Sylfaen"/>
          <w:b/>
          <w:sz w:val="24"/>
          <w:szCs w:val="24"/>
          <w:u w:val="single"/>
        </w:rPr>
      </w:pPr>
    </w:p>
    <w:p w14:paraId="16BE9EBD" w14:textId="77777777" w:rsidR="00B17E7A" w:rsidRPr="00C86F61" w:rsidRDefault="00B17E7A" w:rsidP="00C86F61">
      <w:pPr>
        <w:ind w:firstLine="709"/>
        <w:rPr>
          <w:rFonts w:ascii="Sylfaen" w:hAnsi="Sylfaen"/>
          <w:b/>
          <w:sz w:val="24"/>
          <w:szCs w:val="24"/>
          <w:u w:val="single"/>
        </w:rPr>
      </w:pPr>
    </w:p>
    <w:p w14:paraId="29DC7F05" w14:textId="77777777" w:rsidR="00B17E7A" w:rsidRPr="00C86F61" w:rsidRDefault="00B17E7A" w:rsidP="00C86F61">
      <w:pPr>
        <w:ind w:firstLine="709"/>
        <w:rPr>
          <w:rFonts w:ascii="Sylfaen" w:hAnsi="Sylfaen"/>
          <w:b/>
          <w:sz w:val="24"/>
          <w:szCs w:val="24"/>
          <w:u w:val="single"/>
        </w:rPr>
      </w:pPr>
    </w:p>
    <w:p w14:paraId="0B01ABCD" w14:textId="77777777" w:rsidR="00B17E7A" w:rsidRPr="00C86F61" w:rsidRDefault="00B17E7A" w:rsidP="00C86F61">
      <w:pPr>
        <w:ind w:firstLine="709"/>
        <w:rPr>
          <w:rFonts w:ascii="Sylfaen" w:hAnsi="Sylfaen"/>
          <w:b/>
          <w:sz w:val="24"/>
          <w:szCs w:val="24"/>
          <w:u w:val="single"/>
        </w:rPr>
      </w:pPr>
    </w:p>
    <w:p w14:paraId="5A2887CD" w14:textId="77777777" w:rsidR="00B17E7A" w:rsidRPr="00C86F61" w:rsidRDefault="00B17E7A" w:rsidP="00C86F61">
      <w:pPr>
        <w:ind w:firstLine="709"/>
        <w:rPr>
          <w:rFonts w:ascii="Sylfaen" w:hAnsi="Sylfaen"/>
          <w:b/>
          <w:sz w:val="24"/>
          <w:szCs w:val="24"/>
          <w:u w:val="single"/>
        </w:rPr>
      </w:pPr>
    </w:p>
    <w:p w14:paraId="5FEEA361"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14:paraId="60FEAD42"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14:paraId="2549A1D5" w14:textId="3B1E8755" w:rsidR="00B17E7A" w:rsidRPr="00C86F61" w:rsidRDefault="00B17E7A" w:rsidP="00C86F61">
      <w:pPr>
        <w:ind w:firstLine="709"/>
        <w:jc w:val="center"/>
        <w:rPr>
          <w:rFonts w:ascii="Sylfaen" w:hAnsi="Sylfaen"/>
          <w:b/>
          <w:sz w:val="24"/>
          <w:szCs w:val="24"/>
        </w:rPr>
      </w:pPr>
      <w:proofErr w:type="gramStart"/>
      <w:r w:rsidRPr="00C86F61">
        <w:rPr>
          <w:rFonts w:ascii="Sylfaen" w:hAnsi="Sylfaen"/>
          <w:b/>
          <w:sz w:val="24"/>
          <w:szCs w:val="24"/>
        </w:rPr>
        <w:t xml:space="preserve">ВЫПУСК  </w:t>
      </w:r>
      <w:r w:rsidR="00272466">
        <w:rPr>
          <w:rFonts w:ascii="Sylfaen" w:hAnsi="Sylfaen"/>
          <w:b/>
          <w:sz w:val="24"/>
          <w:szCs w:val="24"/>
        </w:rPr>
        <w:t>№</w:t>
      </w:r>
      <w:proofErr w:type="gramEnd"/>
      <w:r w:rsidR="00272466">
        <w:rPr>
          <w:rFonts w:ascii="Sylfaen" w:hAnsi="Sylfaen"/>
          <w:b/>
          <w:sz w:val="24"/>
          <w:szCs w:val="24"/>
        </w:rPr>
        <w:t xml:space="preserve"> </w:t>
      </w:r>
      <w:r w:rsidR="00BC3B59">
        <w:rPr>
          <w:rFonts w:ascii="Sylfaen" w:hAnsi="Sylfaen"/>
          <w:b/>
          <w:sz w:val="24"/>
          <w:szCs w:val="24"/>
        </w:rPr>
        <w:t>6-7</w:t>
      </w:r>
      <w:r w:rsidRPr="00C86F61">
        <w:rPr>
          <w:rFonts w:ascii="Sylfaen" w:hAnsi="Sylfaen"/>
          <w:b/>
          <w:sz w:val="24"/>
          <w:szCs w:val="24"/>
        </w:rPr>
        <w:t xml:space="preserve"> (1</w:t>
      </w:r>
      <w:r w:rsidR="00626F73">
        <w:rPr>
          <w:rFonts w:ascii="Sylfaen" w:hAnsi="Sylfaen"/>
          <w:b/>
          <w:sz w:val="24"/>
          <w:szCs w:val="24"/>
        </w:rPr>
        <w:t>9</w:t>
      </w:r>
      <w:r w:rsidR="00BC3B59">
        <w:rPr>
          <w:rFonts w:ascii="Sylfaen" w:hAnsi="Sylfaen"/>
          <w:b/>
          <w:sz w:val="24"/>
          <w:szCs w:val="24"/>
        </w:rPr>
        <w:t>5-196</w:t>
      </w:r>
      <w:r w:rsidRPr="00C86F61">
        <w:rPr>
          <w:rFonts w:ascii="Sylfaen" w:hAnsi="Sylfaen"/>
          <w:b/>
          <w:sz w:val="24"/>
          <w:szCs w:val="24"/>
        </w:rPr>
        <w:t>)</w:t>
      </w:r>
    </w:p>
    <w:p w14:paraId="14D22E97" w14:textId="77777777" w:rsidR="00B17E7A" w:rsidRPr="00C86F61" w:rsidRDefault="00B17E7A" w:rsidP="00C86F61">
      <w:pPr>
        <w:ind w:firstLine="709"/>
        <w:rPr>
          <w:rFonts w:ascii="Sylfaen" w:hAnsi="Sylfaen"/>
          <w:sz w:val="24"/>
          <w:szCs w:val="24"/>
        </w:rPr>
      </w:pPr>
    </w:p>
    <w:p w14:paraId="5E5211E6" w14:textId="77777777" w:rsidR="00B17E7A" w:rsidRPr="00C86F61" w:rsidRDefault="00B17E7A" w:rsidP="00C86F61">
      <w:pPr>
        <w:ind w:firstLine="709"/>
        <w:jc w:val="center"/>
        <w:rPr>
          <w:rFonts w:ascii="Sylfaen" w:hAnsi="Sylfaen"/>
          <w:sz w:val="24"/>
          <w:szCs w:val="24"/>
        </w:rPr>
      </w:pPr>
    </w:p>
    <w:p w14:paraId="0D85837E" w14:textId="77777777" w:rsidR="00B17E7A" w:rsidRPr="00C86F61" w:rsidRDefault="00B17E7A" w:rsidP="00C86F61">
      <w:pPr>
        <w:ind w:firstLine="709"/>
        <w:rPr>
          <w:rFonts w:ascii="Sylfaen" w:hAnsi="Sylfaen"/>
          <w:sz w:val="24"/>
          <w:szCs w:val="24"/>
        </w:rPr>
      </w:pPr>
    </w:p>
    <w:p w14:paraId="56123191" w14:textId="77777777" w:rsidR="00B17E7A" w:rsidRPr="00C86F61" w:rsidRDefault="00B17E7A" w:rsidP="00C86F61">
      <w:pPr>
        <w:ind w:firstLine="709"/>
        <w:rPr>
          <w:rFonts w:ascii="Sylfaen" w:hAnsi="Sylfaen"/>
          <w:sz w:val="24"/>
          <w:szCs w:val="24"/>
        </w:rPr>
      </w:pPr>
    </w:p>
    <w:p w14:paraId="13047BBE" w14:textId="77777777" w:rsidR="00B17E7A" w:rsidRPr="00C86F61" w:rsidRDefault="00B17E7A" w:rsidP="00C86F61">
      <w:pPr>
        <w:ind w:firstLine="709"/>
        <w:jc w:val="center"/>
        <w:rPr>
          <w:rFonts w:ascii="Sylfaen" w:hAnsi="Sylfaen"/>
          <w:sz w:val="24"/>
          <w:szCs w:val="24"/>
        </w:rPr>
      </w:pPr>
    </w:p>
    <w:p w14:paraId="2E0BE95D" w14:textId="77777777" w:rsidR="00B17E7A" w:rsidRPr="00C86F61" w:rsidRDefault="00B17E7A" w:rsidP="00C86F61">
      <w:pPr>
        <w:ind w:firstLine="709"/>
        <w:jc w:val="center"/>
        <w:rPr>
          <w:rFonts w:ascii="Sylfaen" w:hAnsi="Sylfaen"/>
          <w:sz w:val="24"/>
          <w:szCs w:val="24"/>
        </w:rPr>
      </w:pPr>
    </w:p>
    <w:p w14:paraId="1A045740" w14:textId="77777777" w:rsidR="00B17E7A" w:rsidRPr="00C86F61" w:rsidRDefault="00B17E7A" w:rsidP="00C86F61">
      <w:pPr>
        <w:ind w:firstLine="709"/>
        <w:jc w:val="center"/>
        <w:rPr>
          <w:rFonts w:ascii="Sylfaen" w:hAnsi="Sylfaen"/>
          <w:sz w:val="24"/>
          <w:szCs w:val="24"/>
        </w:rPr>
      </w:pPr>
    </w:p>
    <w:p w14:paraId="3393EA26" w14:textId="77777777" w:rsidR="00B17E7A" w:rsidRPr="00C86F61" w:rsidRDefault="00B17E7A" w:rsidP="00C86F61">
      <w:pPr>
        <w:ind w:firstLine="709"/>
        <w:jc w:val="center"/>
        <w:rPr>
          <w:rFonts w:ascii="Sylfaen" w:hAnsi="Sylfaen"/>
          <w:sz w:val="24"/>
          <w:szCs w:val="24"/>
        </w:rPr>
      </w:pPr>
    </w:p>
    <w:p w14:paraId="4C8A7A9D" w14:textId="77777777" w:rsidR="00B17E7A" w:rsidRPr="00C86F61" w:rsidRDefault="00B17E7A" w:rsidP="00C86F61">
      <w:pPr>
        <w:ind w:firstLine="709"/>
        <w:jc w:val="center"/>
        <w:rPr>
          <w:rFonts w:ascii="Sylfaen" w:hAnsi="Sylfaen"/>
          <w:sz w:val="24"/>
          <w:szCs w:val="24"/>
        </w:rPr>
      </w:pPr>
    </w:p>
    <w:p w14:paraId="778EA575" w14:textId="77777777" w:rsidR="00B17E7A" w:rsidRPr="00C86F61" w:rsidRDefault="00B17E7A" w:rsidP="00C86F61">
      <w:pPr>
        <w:ind w:firstLine="709"/>
        <w:jc w:val="center"/>
        <w:rPr>
          <w:rFonts w:ascii="Sylfaen" w:hAnsi="Sylfaen"/>
          <w:sz w:val="24"/>
          <w:szCs w:val="24"/>
        </w:rPr>
      </w:pPr>
    </w:p>
    <w:p w14:paraId="366E8432" w14:textId="77777777" w:rsidR="00B17E7A" w:rsidRPr="00C86F61" w:rsidRDefault="00B17E7A" w:rsidP="00C86F61">
      <w:pPr>
        <w:ind w:firstLine="709"/>
        <w:jc w:val="center"/>
        <w:rPr>
          <w:rFonts w:ascii="Sylfaen" w:hAnsi="Sylfaen"/>
          <w:sz w:val="24"/>
          <w:szCs w:val="24"/>
        </w:rPr>
      </w:pPr>
    </w:p>
    <w:p w14:paraId="48D25465" w14:textId="4FF18B8A"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w:t>
      </w:r>
      <w:r w:rsidR="0090183D">
        <w:rPr>
          <w:rFonts w:ascii="Sylfaen" w:hAnsi="Sylfaen"/>
          <w:sz w:val="24"/>
          <w:szCs w:val="24"/>
        </w:rPr>
        <w:t>2</w:t>
      </w:r>
      <w:r w:rsidR="00626F73">
        <w:rPr>
          <w:rFonts w:ascii="Sylfaen" w:hAnsi="Sylfaen"/>
          <w:sz w:val="24"/>
          <w:szCs w:val="24"/>
        </w:rPr>
        <w:t>1</w:t>
      </w:r>
    </w:p>
    <w:p w14:paraId="47FC858D" w14:textId="77777777"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14:paraId="3D9C4A6A" w14:textId="77777777" w:rsidR="00B17E7A" w:rsidRPr="00C86F61" w:rsidRDefault="00B17E7A" w:rsidP="00C86F61">
      <w:pPr>
        <w:rPr>
          <w:rFonts w:ascii="Sylfaen" w:hAnsi="Sylfaen"/>
          <w:sz w:val="24"/>
          <w:szCs w:val="24"/>
        </w:rPr>
      </w:pPr>
    </w:p>
    <w:p w14:paraId="2FDF9655" w14:textId="77777777"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14:paraId="54D10F12" w14:textId="77777777" w:rsidR="00BC3B59" w:rsidRPr="00074BBC" w:rsidRDefault="00BC3B59" w:rsidP="00BC3B59">
      <w:pPr>
        <w:pStyle w:val="ConsPlusTitlePage"/>
        <w:rPr>
          <w:rFonts w:ascii="Sylfaen" w:hAnsi="Sylfaen"/>
          <w:sz w:val="24"/>
          <w:szCs w:val="24"/>
        </w:rPr>
      </w:pPr>
      <w:bookmarkStart w:id="0" w:name="Par29"/>
      <w:bookmarkStart w:id="1" w:name="_Hlk72502362"/>
      <w:bookmarkStart w:id="2" w:name="_Hlk28270105"/>
      <w:bookmarkEnd w:id="0"/>
      <w:r w:rsidRPr="00074BBC">
        <w:rPr>
          <w:rFonts w:ascii="Sylfaen" w:hAnsi="Sylfaen" w:cs="Helvetica"/>
          <w:b/>
          <w:bCs/>
          <w:sz w:val="24"/>
          <w:szCs w:val="24"/>
          <w:shd w:val="clear" w:color="auto" w:fill="FFFFFF"/>
        </w:rPr>
        <w:lastRenderedPageBreak/>
        <w:t>Определен порядок исчисления срока, в течение которого лицо, уплатившее административный штраф в половинном размере до вступления постановления о его назначении в законную силу, считается подвергнутым административному наказанию</w:t>
      </w:r>
    </w:p>
    <w:p w14:paraId="733C15DB" w14:textId="77777777" w:rsidR="00BC3B59" w:rsidRPr="00074BBC" w:rsidRDefault="00BC3B59" w:rsidP="00BC3B59">
      <w:pPr>
        <w:pStyle w:val="ConsPlusNormal"/>
        <w:jc w:val="both"/>
        <w:outlineLvl w:val="0"/>
        <w:rPr>
          <w:rFonts w:ascii="Sylfaen" w:hAnsi="Sylfae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C3B59" w:rsidRPr="00074BBC" w14:paraId="5C43BD11" w14:textId="77777777" w:rsidTr="00FD67F6">
        <w:tc>
          <w:tcPr>
            <w:tcW w:w="4677" w:type="dxa"/>
            <w:tcBorders>
              <w:top w:val="nil"/>
              <w:left w:val="nil"/>
              <w:bottom w:val="nil"/>
              <w:right w:val="nil"/>
            </w:tcBorders>
          </w:tcPr>
          <w:p w14:paraId="631F571C" w14:textId="77777777" w:rsidR="00BC3B59" w:rsidRPr="00074BBC" w:rsidRDefault="00BC3B59" w:rsidP="00FD67F6">
            <w:pPr>
              <w:pStyle w:val="ConsPlusNormal"/>
              <w:rPr>
                <w:rFonts w:ascii="Sylfaen" w:hAnsi="Sylfaen"/>
                <w:sz w:val="24"/>
                <w:szCs w:val="24"/>
              </w:rPr>
            </w:pPr>
            <w:r w:rsidRPr="00074BBC">
              <w:rPr>
                <w:rFonts w:ascii="Sylfaen" w:hAnsi="Sylfaen"/>
                <w:sz w:val="24"/>
                <w:szCs w:val="24"/>
              </w:rPr>
              <w:t>11 июня 2021 года</w:t>
            </w:r>
          </w:p>
        </w:tc>
        <w:tc>
          <w:tcPr>
            <w:tcW w:w="4677" w:type="dxa"/>
            <w:tcBorders>
              <w:top w:val="nil"/>
              <w:left w:val="nil"/>
              <w:bottom w:val="nil"/>
              <w:right w:val="nil"/>
            </w:tcBorders>
          </w:tcPr>
          <w:p w14:paraId="445DC462" w14:textId="77777777" w:rsidR="00BC3B59" w:rsidRPr="00074BBC" w:rsidRDefault="00BC3B59" w:rsidP="00FD67F6">
            <w:pPr>
              <w:pStyle w:val="ConsPlusNormal"/>
              <w:jc w:val="right"/>
              <w:rPr>
                <w:rFonts w:ascii="Sylfaen" w:hAnsi="Sylfaen"/>
                <w:sz w:val="24"/>
                <w:szCs w:val="24"/>
              </w:rPr>
            </w:pPr>
            <w:r w:rsidRPr="00074BBC">
              <w:rPr>
                <w:rFonts w:ascii="Sylfaen" w:hAnsi="Sylfaen"/>
                <w:sz w:val="24"/>
                <w:szCs w:val="24"/>
              </w:rPr>
              <w:t>N 201-ФЗ</w:t>
            </w:r>
          </w:p>
        </w:tc>
      </w:tr>
    </w:tbl>
    <w:p w14:paraId="2DB90A5F" w14:textId="77777777" w:rsidR="00BC3B59" w:rsidRPr="00074BBC" w:rsidRDefault="00BC3B59" w:rsidP="00BC3B59">
      <w:pPr>
        <w:pStyle w:val="ConsPlusNormal"/>
        <w:pBdr>
          <w:top w:val="single" w:sz="6" w:space="0" w:color="auto"/>
        </w:pBdr>
        <w:spacing w:before="100" w:after="100"/>
        <w:jc w:val="both"/>
        <w:rPr>
          <w:rFonts w:ascii="Sylfaen" w:hAnsi="Sylfaen"/>
          <w:sz w:val="24"/>
          <w:szCs w:val="24"/>
        </w:rPr>
      </w:pPr>
    </w:p>
    <w:p w14:paraId="2ECFA625" w14:textId="77777777" w:rsidR="00BC3B59" w:rsidRPr="00074BBC" w:rsidRDefault="00BC3B59" w:rsidP="00BC3B59">
      <w:pPr>
        <w:pStyle w:val="ConsPlusNormal"/>
        <w:jc w:val="both"/>
        <w:rPr>
          <w:rFonts w:ascii="Sylfaen" w:hAnsi="Sylfaen"/>
          <w:sz w:val="24"/>
          <w:szCs w:val="24"/>
        </w:rPr>
      </w:pPr>
    </w:p>
    <w:p w14:paraId="6F25A5CA" w14:textId="77777777" w:rsidR="00BC3B59" w:rsidRPr="00074BBC" w:rsidRDefault="00BC3B59" w:rsidP="00BC3B59">
      <w:pPr>
        <w:pStyle w:val="ConsPlusTitle"/>
        <w:jc w:val="center"/>
        <w:rPr>
          <w:rFonts w:ascii="Sylfaen" w:hAnsi="Sylfaen"/>
          <w:szCs w:val="24"/>
        </w:rPr>
      </w:pPr>
      <w:r w:rsidRPr="00074BBC">
        <w:rPr>
          <w:rFonts w:ascii="Sylfaen" w:hAnsi="Sylfaen"/>
          <w:szCs w:val="24"/>
        </w:rPr>
        <w:t>РОССИЙСКАЯ ФЕДЕРАЦИЯ</w:t>
      </w:r>
    </w:p>
    <w:p w14:paraId="12563A1C" w14:textId="77777777" w:rsidR="00BC3B59" w:rsidRPr="00074BBC" w:rsidRDefault="00BC3B59" w:rsidP="00BC3B59">
      <w:pPr>
        <w:pStyle w:val="ConsPlusTitle"/>
        <w:jc w:val="center"/>
        <w:rPr>
          <w:rFonts w:ascii="Sylfaen" w:hAnsi="Sylfaen"/>
          <w:szCs w:val="24"/>
        </w:rPr>
      </w:pPr>
    </w:p>
    <w:p w14:paraId="1100043D" w14:textId="77777777" w:rsidR="00BC3B59" w:rsidRPr="00074BBC" w:rsidRDefault="00BC3B59" w:rsidP="00BC3B59">
      <w:pPr>
        <w:pStyle w:val="ConsPlusTitle"/>
        <w:jc w:val="center"/>
        <w:rPr>
          <w:rFonts w:ascii="Sylfaen" w:hAnsi="Sylfaen"/>
          <w:szCs w:val="24"/>
        </w:rPr>
      </w:pPr>
      <w:r w:rsidRPr="00074BBC">
        <w:rPr>
          <w:rFonts w:ascii="Sylfaen" w:hAnsi="Sylfaen"/>
          <w:szCs w:val="24"/>
        </w:rPr>
        <w:t>ФЕДЕРАЛЬНЫЙ ЗАКОН</w:t>
      </w:r>
    </w:p>
    <w:p w14:paraId="48AF5740" w14:textId="77777777" w:rsidR="00BC3B59" w:rsidRPr="00074BBC" w:rsidRDefault="00BC3B59" w:rsidP="00BC3B59">
      <w:pPr>
        <w:pStyle w:val="ConsPlusTitle"/>
        <w:jc w:val="center"/>
        <w:rPr>
          <w:rFonts w:ascii="Sylfaen" w:hAnsi="Sylfaen"/>
          <w:szCs w:val="24"/>
        </w:rPr>
      </w:pPr>
    </w:p>
    <w:p w14:paraId="09B309D8" w14:textId="77777777" w:rsidR="00BC3B59" w:rsidRPr="00074BBC" w:rsidRDefault="00BC3B59" w:rsidP="00BC3B59">
      <w:pPr>
        <w:pStyle w:val="ConsPlusTitle"/>
        <w:jc w:val="center"/>
        <w:rPr>
          <w:rFonts w:ascii="Sylfaen" w:hAnsi="Sylfaen"/>
          <w:szCs w:val="24"/>
        </w:rPr>
      </w:pPr>
      <w:r w:rsidRPr="00074BBC">
        <w:rPr>
          <w:rFonts w:ascii="Sylfaen" w:hAnsi="Sylfaen"/>
          <w:szCs w:val="24"/>
        </w:rPr>
        <w:t>О ВНЕСЕНИИ ИЗМЕНЕНИЙ</w:t>
      </w:r>
    </w:p>
    <w:p w14:paraId="348D63E8" w14:textId="77777777" w:rsidR="00BC3B59" w:rsidRPr="00074BBC" w:rsidRDefault="00BC3B59" w:rsidP="00BC3B59">
      <w:pPr>
        <w:pStyle w:val="ConsPlusTitle"/>
        <w:jc w:val="center"/>
        <w:rPr>
          <w:rFonts w:ascii="Sylfaen" w:hAnsi="Sylfaen"/>
          <w:szCs w:val="24"/>
        </w:rPr>
      </w:pPr>
      <w:r w:rsidRPr="00074BBC">
        <w:rPr>
          <w:rFonts w:ascii="Sylfaen" w:hAnsi="Sylfaen"/>
          <w:szCs w:val="24"/>
        </w:rPr>
        <w:t>В СТАТЬИ 4.6 И 32.2 КОДЕКСА РОССИЙСКОЙ ФЕДЕРАЦИИ</w:t>
      </w:r>
    </w:p>
    <w:p w14:paraId="2F3E9D37" w14:textId="77777777" w:rsidR="00BC3B59" w:rsidRPr="00074BBC" w:rsidRDefault="00BC3B59" w:rsidP="00BC3B59">
      <w:pPr>
        <w:pStyle w:val="ConsPlusTitle"/>
        <w:jc w:val="center"/>
        <w:rPr>
          <w:rFonts w:ascii="Sylfaen" w:hAnsi="Sylfaen"/>
          <w:szCs w:val="24"/>
        </w:rPr>
      </w:pPr>
      <w:r w:rsidRPr="00074BBC">
        <w:rPr>
          <w:rFonts w:ascii="Sylfaen" w:hAnsi="Sylfaen"/>
          <w:szCs w:val="24"/>
        </w:rPr>
        <w:t>ОБ АДМИНИСТРАТИВНЫХ ПРАВОНАРУШЕНИЯХ</w:t>
      </w:r>
    </w:p>
    <w:p w14:paraId="102209F8" w14:textId="77777777" w:rsidR="00BC3B59" w:rsidRPr="00074BBC" w:rsidRDefault="00BC3B59" w:rsidP="00BC3B59">
      <w:pPr>
        <w:pStyle w:val="ConsPlusNormal"/>
        <w:jc w:val="both"/>
        <w:rPr>
          <w:rFonts w:ascii="Sylfaen" w:hAnsi="Sylfaen"/>
          <w:sz w:val="24"/>
          <w:szCs w:val="24"/>
        </w:rPr>
      </w:pPr>
    </w:p>
    <w:p w14:paraId="04E53169" w14:textId="77777777" w:rsidR="00BC3B59" w:rsidRPr="00074BBC" w:rsidRDefault="00BC3B59" w:rsidP="00BC3B59">
      <w:pPr>
        <w:pStyle w:val="ConsPlusNormal"/>
        <w:jc w:val="right"/>
        <w:rPr>
          <w:rFonts w:ascii="Sylfaen" w:hAnsi="Sylfaen"/>
          <w:sz w:val="24"/>
          <w:szCs w:val="24"/>
        </w:rPr>
      </w:pPr>
      <w:r w:rsidRPr="00074BBC">
        <w:rPr>
          <w:rFonts w:ascii="Sylfaen" w:hAnsi="Sylfaen"/>
          <w:sz w:val="24"/>
          <w:szCs w:val="24"/>
        </w:rPr>
        <w:t>Принят</w:t>
      </w:r>
    </w:p>
    <w:p w14:paraId="67A5331A" w14:textId="77777777" w:rsidR="00BC3B59" w:rsidRPr="00074BBC" w:rsidRDefault="00BC3B59" w:rsidP="00BC3B59">
      <w:pPr>
        <w:pStyle w:val="ConsPlusNormal"/>
        <w:jc w:val="right"/>
        <w:rPr>
          <w:rFonts w:ascii="Sylfaen" w:hAnsi="Sylfaen"/>
          <w:sz w:val="24"/>
          <w:szCs w:val="24"/>
        </w:rPr>
      </w:pPr>
      <w:r w:rsidRPr="00074BBC">
        <w:rPr>
          <w:rFonts w:ascii="Sylfaen" w:hAnsi="Sylfaen"/>
          <w:sz w:val="24"/>
          <w:szCs w:val="24"/>
        </w:rPr>
        <w:t>Государственной Думой</w:t>
      </w:r>
    </w:p>
    <w:p w14:paraId="47A661DC" w14:textId="77777777" w:rsidR="00BC3B59" w:rsidRPr="00074BBC" w:rsidRDefault="00BC3B59" w:rsidP="00BC3B59">
      <w:pPr>
        <w:pStyle w:val="ConsPlusNormal"/>
        <w:jc w:val="right"/>
        <w:rPr>
          <w:rFonts w:ascii="Sylfaen" w:hAnsi="Sylfaen"/>
          <w:sz w:val="24"/>
          <w:szCs w:val="24"/>
        </w:rPr>
      </w:pPr>
      <w:r w:rsidRPr="00074BBC">
        <w:rPr>
          <w:rFonts w:ascii="Sylfaen" w:hAnsi="Sylfaen"/>
          <w:sz w:val="24"/>
          <w:szCs w:val="24"/>
        </w:rPr>
        <w:t>19 мая 2021 года</w:t>
      </w:r>
    </w:p>
    <w:p w14:paraId="55050099" w14:textId="77777777" w:rsidR="00BC3B59" w:rsidRPr="00074BBC" w:rsidRDefault="00BC3B59" w:rsidP="00BC3B59">
      <w:pPr>
        <w:pStyle w:val="ConsPlusNormal"/>
        <w:jc w:val="both"/>
        <w:rPr>
          <w:rFonts w:ascii="Sylfaen" w:hAnsi="Sylfaen"/>
          <w:sz w:val="24"/>
          <w:szCs w:val="24"/>
        </w:rPr>
      </w:pPr>
    </w:p>
    <w:p w14:paraId="3BF4D8F4" w14:textId="77777777" w:rsidR="00BC3B59" w:rsidRPr="00074BBC" w:rsidRDefault="00BC3B59" w:rsidP="00BC3B59">
      <w:pPr>
        <w:pStyle w:val="ConsPlusNormal"/>
        <w:jc w:val="right"/>
        <w:rPr>
          <w:rFonts w:ascii="Sylfaen" w:hAnsi="Sylfaen"/>
          <w:sz w:val="24"/>
          <w:szCs w:val="24"/>
        </w:rPr>
      </w:pPr>
      <w:r w:rsidRPr="00074BBC">
        <w:rPr>
          <w:rFonts w:ascii="Sylfaen" w:hAnsi="Sylfaen"/>
          <w:sz w:val="24"/>
          <w:szCs w:val="24"/>
        </w:rPr>
        <w:t>Одобрен</w:t>
      </w:r>
    </w:p>
    <w:p w14:paraId="3B33EDA5" w14:textId="77777777" w:rsidR="00BC3B59" w:rsidRPr="00074BBC" w:rsidRDefault="00BC3B59" w:rsidP="00BC3B59">
      <w:pPr>
        <w:pStyle w:val="ConsPlusNormal"/>
        <w:jc w:val="right"/>
        <w:rPr>
          <w:rFonts w:ascii="Sylfaen" w:hAnsi="Sylfaen"/>
          <w:sz w:val="24"/>
          <w:szCs w:val="24"/>
        </w:rPr>
      </w:pPr>
      <w:r w:rsidRPr="00074BBC">
        <w:rPr>
          <w:rFonts w:ascii="Sylfaen" w:hAnsi="Sylfaen"/>
          <w:sz w:val="24"/>
          <w:szCs w:val="24"/>
        </w:rPr>
        <w:t>Советом Федерации</w:t>
      </w:r>
    </w:p>
    <w:p w14:paraId="5230A716" w14:textId="77777777" w:rsidR="00BC3B59" w:rsidRPr="00074BBC" w:rsidRDefault="00BC3B59" w:rsidP="00BC3B59">
      <w:pPr>
        <w:pStyle w:val="ConsPlusNormal"/>
        <w:jc w:val="right"/>
        <w:rPr>
          <w:rFonts w:ascii="Sylfaen" w:hAnsi="Sylfaen"/>
          <w:sz w:val="24"/>
          <w:szCs w:val="24"/>
        </w:rPr>
      </w:pPr>
      <w:r w:rsidRPr="00074BBC">
        <w:rPr>
          <w:rFonts w:ascii="Sylfaen" w:hAnsi="Sylfaen"/>
          <w:sz w:val="24"/>
          <w:szCs w:val="24"/>
        </w:rPr>
        <w:t>2 июня 2021 года</w:t>
      </w:r>
    </w:p>
    <w:p w14:paraId="2F86D028" w14:textId="77777777" w:rsidR="00BC3B59" w:rsidRPr="00074BBC" w:rsidRDefault="00BC3B59" w:rsidP="00BC3B59">
      <w:pPr>
        <w:pStyle w:val="ConsPlusNormal"/>
        <w:jc w:val="both"/>
        <w:rPr>
          <w:rFonts w:ascii="Sylfaen" w:hAnsi="Sylfaen"/>
          <w:sz w:val="24"/>
          <w:szCs w:val="24"/>
        </w:rPr>
      </w:pPr>
    </w:p>
    <w:p w14:paraId="61EC6E37" w14:textId="77777777" w:rsidR="00BC3B59" w:rsidRPr="00074BBC" w:rsidRDefault="00BC3B59" w:rsidP="00BC3B59">
      <w:pPr>
        <w:pStyle w:val="ConsPlusNormal"/>
        <w:ind w:firstLine="540"/>
        <w:jc w:val="both"/>
        <w:rPr>
          <w:rFonts w:ascii="Sylfaen" w:hAnsi="Sylfaen"/>
          <w:sz w:val="24"/>
          <w:szCs w:val="24"/>
        </w:rPr>
      </w:pPr>
      <w:r w:rsidRPr="00074BBC">
        <w:rPr>
          <w:rFonts w:ascii="Sylfaen" w:hAnsi="Sylfaen"/>
          <w:sz w:val="24"/>
          <w:szCs w:val="24"/>
        </w:rPr>
        <w:t xml:space="preserve">Внести в </w:t>
      </w:r>
      <w:hyperlink r:id="rId10" w:history="1">
        <w:r w:rsidRPr="00074BBC">
          <w:rPr>
            <w:rFonts w:ascii="Sylfaen" w:hAnsi="Sylfaen"/>
            <w:sz w:val="24"/>
            <w:szCs w:val="24"/>
          </w:rPr>
          <w:t>Кодекс</w:t>
        </w:r>
      </w:hyperlink>
      <w:r w:rsidRPr="00074BBC">
        <w:rPr>
          <w:rFonts w:ascii="Sylfaen" w:hAnsi="Sylfaen"/>
          <w:sz w:val="24"/>
          <w:szCs w:val="24"/>
        </w:rPr>
        <w:t xml:space="preserve"> Российской Федерации об административных правонарушениях (Собрание законодательства Российской Федерации, 2002, N 1, ст. 1; 2003, N 50, ст. 4847; 2007, N 31, ст. 4007; N 41, ст. 4845; 2009, N 23, ст. 2776; N 45, ст. 5267; 2010, N 1, ст. 1; N 30, ст. 4006; 2011, N 27, ст. 3873; N 30, ст. 4573, 4574; 2013, N 14, ст. 1657; N 30, ст. 4029; N 52, ст. 6948; 2014, N 42, ст. 5615; N 48, ст. 6643; N 52, ст. 7548; 2015, N 51, ст. 7249; 2017, N 31, ст. 4785; 2018, N 32, ст. 5091; N 53, ст. 8439; 2020, N 26, ст. 4001; 2021, N 1, ст. 60; Российская газета, 2021, 23 апреля) следующие изменения:</w:t>
      </w:r>
    </w:p>
    <w:p w14:paraId="464D0C19" w14:textId="77777777" w:rsidR="00BC3B59" w:rsidRPr="00074BBC" w:rsidRDefault="00BC3B59" w:rsidP="00BC3B59">
      <w:pPr>
        <w:pStyle w:val="ConsPlusNormal"/>
        <w:spacing w:before="220"/>
        <w:ind w:firstLine="540"/>
        <w:jc w:val="both"/>
        <w:rPr>
          <w:rFonts w:ascii="Sylfaen" w:hAnsi="Sylfaen"/>
          <w:sz w:val="24"/>
          <w:szCs w:val="24"/>
        </w:rPr>
      </w:pPr>
      <w:r w:rsidRPr="00074BBC">
        <w:rPr>
          <w:rFonts w:ascii="Sylfaen" w:hAnsi="Sylfaen"/>
          <w:sz w:val="24"/>
          <w:szCs w:val="24"/>
        </w:rPr>
        <w:t xml:space="preserve">1) </w:t>
      </w:r>
      <w:hyperlink r:id="rId11" w:history="1">
        <w:r w:rsidRPr="00074BBC">
          <w:rPr>
            <w:rFonts w:ascii="Sylfaen" w:hAnsi="Sylfaen"/>
            <w:sz w:val="24"/>
            <w:szCs w:val="24"/>
          </w:rPr>
          <w:t>статью 4.6</w:t>
        </w:r>
      </w:hyperlink>
      <w:r w:rsidRPr="00074BBC">
        <w:rPr>
          <w:rFonts w:ascii="Sylfaen" w:hAnsi="Sylfaen"/>
          <w:sz w:val="24"/>
          <w:szCs w:val="24"/>
        </w:rPr>
        <w:t xml:space="preserve"> изложить в следующей редакции:</w:t>
      </w:r>
    </w:p>
    <w:p w14:paraId="14D5E5F0" w14:textId="77777777" w:rsidR="00BC3B59" w:rsidRPr="00074BBC" w:rsidRDefault="00BC3B59" w:rsidP="00BC3B59">
      <w:pPr>
        <w:pStyle w:val="ConsPlusNormal"/>
        <w:jc w:val="both"/>
        <w:rPr>
          <w:rFonts w:ascii="Sylfaen" w:hAnsi="Sylfaen"/>
          <w:sz w:val="24"/>
          <w:szCs w:val="24"/>
        </w:rPr>
      </w:pPr>
    </w:p>
    <w:p w14:paraId="6CE2ED45" w14:textId="77777777" w:rsidR="00BC3B59" w:rsidRPr="00074BBC" w:rsidRDefault="00BC3B59" w:rsidP="00BC3B59">
      <w:pPr>
        <w:pStyle w:val="ConsPlusNormal"/>
        <w:ind w:firstLine="540"/>
        <w:jc w:val="both"/>
        <w:rPr>
          <w:rFonts w:ascii="Sylfaen" w:hAnsi="Sylfaen"/>
          <w:sz w:val="24"/>
          <w:szCs w:val="24"/>
        </w:rPr>
      </w:pPr>
      <w:r w:rsidRPr="00074BBC">
        <w:rPr>
          <w:rFonts w:ascii="Sylfaen" w:hAnsi="Sylfaen"/>
          <w:sz w:val="24"/>
          <w:szCs w:val="24"/>
        </w:rPr>
        <w:t>"Статья 4.6. Срок, в течение которого лицо считается подвергнутым административному наказанию</w:t>
      </w:r>
    </w:p>
    <w:p w14:paraId="58B55C09" w14:textId="77777777" w:rsidR="00BC3B59" w:rsidRPr="00074BBC" w:rsidRDefault="00BC3B59" w:rsidP="00BC3B59">
      <w:pPr>
        <w:pStyle w:val="ConsPlusNormal"/>
        <w:jc w:val="both"/>
        <w:rPr>
          <w:rFonts w:ascii="Sylfaen" w:hAnsi="Sylfaen"/>
          <w:sz w:val="24"/>
          <w:szCs w:val="24"/>
        </w:rPr>
      </w:pPr>
    </w:p>
    <w:p w14:paraId="4098BBBB" w14:textId="77777777" w:rsidR="00BC3B59" w:rsidRPr="00074BBC" w:rsidRDefault="00BC3B59" w:rsidP="00BC3B59">
      <w:pPr>
        <w:pStyle w:val="ConsPlusNormal"/>
        <w:ind w:firstLine="540"/>
        <w:jc w:val="both"/>
        <w:rPr>
          <w:rFonts w:ascii="Sylfaen" w:hAnsi="Sylfaen"/>
          <w:sz w:val="24"/>
          <w:szCs w:val="24"/>
        </w:rPr>
      </w:pPr>
      <w:r w:rsidRPr="00074BBC">
        <w:rPr>
          <w:rFonts w:ascii="Sylfaen" w:hAnsi="Sylfaen"/>
          <w:sz w:val="24"/>
          <w:szCs w:val="24"/>
        </w:rPr>
        <w:t>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p>
    <w:p w14:paraId="3E66D571" w14:textId="77777777" w:rsidR="00BC3B59" w:rsidRPr="00074BBC" w:rsidRDefault="00BC3B59" w:rsidP="00BC3B59">
      <w:pPr>
        <w:pStyle w:val="ConsPlusNormal"/>
        <w:spacing w:before="220"/>
        <w:ind w:firstLine="540"/>
        <w:jc w:val="both"/>
        <w:rPr>
          <w:rFonts w:ascii="Sylfaen" w:hAnsi="Sylfaen"/>
          <w:sz w:val="24"/>
          <w:szCs w:val="24"/>
        </w:rPr>
      </w:pPr>
      <w:r w:rsidRPr="00074BBC">
        <w:rPr>
          <w:rFonts w:ascii="Sylfaen" w:hAnsi="Sylfaen"/>
          <w:sz w:val="24"/>
          <w:szCs w:val="24"/>
        </w:rPr>
        <w:t xml:space="preserve">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w:t>
      </w:r>
      <w:r w:rsidRPr="00074BBC">
        <w:rPr>
          <w:rFonts w:ascii="Sylfaen" w:hAnsi="Sylfaen"/>
          <w:sz w:val="24"/>
          <w:szCs w:val="24"/>
        </w:rPr>
        <w:lastRenderedPageBreak/>
        <w:t>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14:paraId="0A172818" w14:textId="77777777" w:rsidR="00BC3B59" w:rsidRPr="00074BBC" w:rsidRDefault="00BC3B59" w:rsidP="00BC3B59">
      <w:pPr>
        <w:pStyle w:val="ConsPlusNormal"/>
        <w:jc w:val="both"/>
        <w:rPr>
          <w:rFonts w:ascii="Sylfaen" w:hAnsi="Sylfaen"/>
          <w:sz w:val="24"/>
          <w:szCs w:val="24"/>
        </w:rPr>
      </w:pPr>
    </w:p>
    <w:p w14:paraId="3569E49B" w14:textId="77777777" w:rsidR="00BC3B59" w:rsidRPr="00074BBC" w:rsidRDefault="00BC3B59" w:rsidP="00BC3B59">
      <w:pPr>
        <w:pStyle w:val="ConsPlusNormal"/>
        <w:ind w:firstLine="540"/>
        <w:jc w:val="both"/>
        <w:rPr>
          <w:rFonts w:ascii="Sylfaen" w:hAnsi="Sylfaen"/>
          <w:sz w:val="24"/>
          <w:szCs w:val="24"/>
        </w:rPr>
      </w:pPr>
      <w:r w:rsidRPr="00074BBC">
        <w:rPr>
          <w:rFonts w:ascii="Sylfaen" w:hAnsi="Sylfaen"/>
          <w:sz w:val="24"/>
          <w:szCs w:val="24"/>
        </w:rPr>
        <w:t xml:space="preserve">2) </w:t>
      </w:r>
      <w:hyperlink r:id="rId12" w:history="1">
        <w:r w:rsidRPr="00074BBC">
          <w:rPr>
            <w:rFonts w:ascii="Sylfaen" w:hAnsi="Sylfaen"/>
            <w:sz w:val="24"/>
            <w:szCs w:val="24"/>
          </w:rPr>
          <w:t>статью 32.2</w:t>
        </w:r>
      </w:hyperlink>
      <w:r w:rsidRPr="00074BBC">
        <w:rPr>
          <w:rFonts w:ascii="Sylfaen" w:hAnsi="Sylfaen"/>
          <w:sz w:val="24"/>
          <w:szCs w:val="24"/>
        </w:rPr>
        <w:t xml:space="preserve"> дополнить частью 1.5 следующего содержания:</w:t>
      </w:r>
    </w:p>
    <w:p w14:paraId="3A73D784" w14:textId="77777777" w:rsidR="00BC3B59" w:rsidRPr="00074BBC" w:rsidRDefault="00BC3B59" w:rsidP="00BC3B59">
      <w:pPr>
        <w:pStyle w:val="ConsPlusNormal"/>
        <w:spacing w:before="220"/>
        <w:ind w:firstLine="540"/>
        <w:jc w:val="both"/>
        <w:rPr>
          <w:rFonts w:ascii="Sylfaen" w:hAnsi="Sylfaen"/>
          <w:sz w:val="24"/>
          <w:szCs w:val="24"/>
        </w:rPr>
      </w:pPr>
      <w:r w:rsidRPr="00074BBC">
        <w:rPr>
          <w:rFonts w:ascii="Sylfaen" w:hAnsi="Sylfaen"/>
          <w:sz w:val="24"/>
          <w:szCs w:val="24"/>
        </w:rPr>
        <w:t>"1.5. Административный штраф, предусмотренный частями 1 - 1.4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14:paraId="091FA831" w14:textId="77777777" w:rsidR="00BC3B59" w:rsidRPr="00074BBC" w:rsidRDefault="00BC3B59" w:rsidP="00BC3B59">
      <w:pPr>
        <w:pStyle w:val="ConsPlusNormal"/>
        <w:jc w:val="both"/>
        <w:rPr>
          <w:rFonts w:ascii="Sylfaen" w:hAnsi="Sylfaen"/>
          <w:sz w:val="24"/>
          <w:szCs w:val="24"/>
        </w:rPr>
      </w:pPr>
    </w:p>
    <w:p w14:paraId="1E840CFC" w14:textId="77777777" w:rsidR="00BC3B59" w:rsidRPr="00074BBC" w:rsidRDefault="00BC3B59" w:rsidP="00BC3B59">
      <w:pPr>
        <w:pStyle w:val="ConsPlusNormal"/>
        <w:jc w:val="right"/>
        <w:rPr>
          <w:rFonts w:ascii="Sylfaen" w:hAnsi="Sylfaen"/>
          <w:sz w:val="24"/>
          <w:szCs w:val="24"/>
        </w:rPr>
      </w:pPr>
      <w:r w:rsidRPr="00074BBC">
        <w:rPr>
          <w:rFonts w:ascii="Sylfaen" w:hAnsi="Sylfaen"/>
          <w:sz w:val="24"/>
          <w:szCs w:val="24"/>
        </w:rPr>
        <w:t>Президент</w:t>
      </w:r>
    </w:p>
    <w:p w14:paraId="4AF2E754" w14:textId="77777777" w:rsidR="00BC3B59" w:rsidRPr="00074BBC" w:rsidRDefault="00BC3B59" w:rsidP="00BC3B59">
      <w:pPr>
        <w:pStyle w:val="ConsPlusNormal"/>
        <w:jc w:val="right"/>
        <w:rPr>
          <w:rFonts w:ascii="Sylfaen" w:hAnsi="Sylfaen"/>
          <w:sz w:val="24"/>
          <w:szCs w:val="24"/>
        </w:rPr>
      </w:pPr>
      <w:r w:rsidRPr="00074BBC">
        <w:rPr>
          <w:rFonts w:ascii="Sylfaen" w:hAnsi="Sylfaen"/>
          <w:sz w:val="24"/>
          <w:szCs w:val="24"/>
        </w:rPr>
        <w:t>Российской Федерации</w:t>
      </w:r>
    </w:p>
    <w:p w14:paraId="63A15BCD" w14:textId="77777777" w:rsidR="00BC3B59" w:rsidRPr="00074BBC" w:rsidRDefault="00BC3B59" w:rsidP="00BC3B59">
      <w:pPr>
        <w:pStyle w:val="ConsPlusNormal"/>
        <w:jc w:val="right"/>
        <w:rPr>
          <w:rFonts w:ascii="Sylfaen" w:hAnsi="Sylfaen"/>
          <w:sz w:val="24"/>
          <w:szCs w:val="24"/>
        </w:rPr>
      </w:pPr>
      <w:r w:rsidRPr="00074BBC">
        <w:rPr>
          <w:rFonts w:ascii="Sylfaen" w:hAnsi="Sylfaen"/>
          <w:sz w:val="24"/>
          <w:szCs w:val="24"/>
        </w:rPr>
        <w:t>В.ПУТИН</w:t>
      </w:r>
    </w:p>
    <w:p w14:paraId="404BC2F4" w14:textId="77777777" w:rsidR="00BC3B59" w:rsidRPr="00074BBC" w:rsidRDefault="00BC3B59" w:rsidP="00BC3B59">
      <w:pPr>
        <w:pStyle w:val="ConsPlusNormal"/>
        <w:rPr>
          <w:rFonts w:ascii="Sylfaen" w:hAnsi="Sylfaen"/>
          <w:sz w:val="24"/>
          <w:szCs w:val="24"/>
        </w:rPr>
      </w:pPr>
      <w:r w:rsidRPr="00074BBC">
        <w:rPr>
          <w:rFonts w:ascii="Sylfaen" w:hAnsi="Sylfaen"/>
          <w:sz w:val="24"/>
          <w:szCs w:val="24"/>
        </w:rPr>
        <w:t>Москва, Кремль</w:t>
      </w:r>
    </w:p>
    <w:p w14:paraId="3582F1AB" w14:textId="77777777" w:rsidR="00BC3B59" w:rsidRPr="00074BBC" w:rsidRDefault="00BC3B59" w:rsidP="00BC3B59">
      <w:pPr>
        <w:pStyle w:val="ConsPlusNormal"/>
        <w:rPr>
          <w:rFonts w:ascii="Sylfaen" w:hAnsi="Sylfaen"/>
          <w:sz w:val="24"/>
          <w:szCs w:val="24"/>
        </w:rPr>
      </w:pPr>
      <w:r w:rsidRPr="00074BBC">
        <w:rPr>
          <w:rFonts w:ascii="Sylfaen" w:hAnsi="Sylfaen"/>
          <w:sz w:val="24"/>
          <w:szCs w:val="24"/>
        </w:rPr>
        <w:t>11 июня 2021 года</w:t>
      </w:r>
    </w:p>
    <w:p w14:paraId="7B7DFD97" w14:textId="71573CBC" w:rsidR="00BC3B59" w:rsidRDefault="00BC3B59" w:rsidP="00BC3B59">
      <w:pPr>
        <w:pStyle w:val="ConsPlusNormal"/>
        <w:rPr>
          <w:rFonts w:ascii="Sylfaen" w:hAnsi="Sylfaen"/>
          <w:sz w:val="24"/>
          <w:szCs w:val="24"/>
        </w:rPr>
      </w:pPr>
      <w:r w:rsidRPr="00074BBC">
        <w:rPr>
          <w:rFonts w:ascii="Sylfaen" w:hAnsi="Sylfaen"/>
          <w:sz w:val="24"/>
          <w:szCs w:val="24"/>
        </w:rPr>
        <w:t>N 201-ФЗ</w:t>
      </w:r>
    </w:p>
    <w:p w14:paraId="3AC1EF6F" w14:textId="50B96C8F" w:rsidR="00BC3B59" w:rsidRPr="00074BBC" w:rsidRDefault="00BC3B59" w:rsidP="00BC3B59">
      <w:pPr>
        <w:pStyle w:val="ConsPlusNormal"/>
        <w:rPr>
          <w:rFonts w:ascii="Sylfaen" w:hAnsi="Sylfaen"/>
          <w:sz w:val="24"/>
          <w:szCs w:val="24"/>
        </w:rPr>
      </w:pPr>
      <w:r>
        <w:rPr>
          <w:rFonts w:ascii="Sylfaen" w:hAnsi="Sylfaen"/>
          <w:sz w:val="24"/>
          <w:szCs w:val="24"/>
        </w:rPr>
        <w:t>_____________________________________________________________________________</w:t>
      </w:r>
    </w:p>
    <w:p w14:paraId="0D47B807" w14:textId="77777777" w:rsidR="00BC3B59" w:rsidRPr="00DD4805" w:rsidRDefault="00BC3B59" w:rsidP="00BC3B59">
      <w:pPr>
        <w:pStyle w:val="ConsPlusTitlePage"/>
        <w:rPr>
          <w:rFonts w:ascii="Sylfaen" w:hAnsi="Sylfaen"/>
          <w:sz w:val="24"/>
          <w:szCs w:val="24"/>
        </w:rPr>
      </w:pPr>
      <w:r w:rsidRPr="00DD4805">
        <w:rPr>
          <w:rFonts w:ascii="Sylfaen" w:hAnsi="Sylfaen" w:cs="Helvetica"/>
          <w:b/>
          <w:bCs/>
          <w:sz w:val="24"/>
          <w:szCs w:val="24"/>
          <w:shd w:val="clear" w:color="auto" w:fill="FFFFFF"/>
        </w:rPr>
        <w:t>Установлена уголовная ответственность за незаконное осуществление деятельности по предоставлению потребительских кредитов (займов)</w:t>
      </w:r>
      <w:r w:rsidRPr="00DD4805">
        <w:rPr>
          <w:rFonts w:ascii="Sylfaen" w:hAnsi="Sylfaen"/>
          <w:sz w:val="24"/>
          <w:szCs w:val="24"/>
        </w:rPr>
        <w:br/>
      </w:r>
    </w:p>
    <w:p w14:paraId="136B9493" w14:textId="77777777" w:rsidR="00BC3B59" w:rsidRPr="00DD4805" w:rsidRDefault="00BC3B59" w:rsidP="00BC3B59">
      <w:pPr>
        <w:pStyle w:val="ConsPlusNormal"/>
        <w:jc w:val="both"/>
        <w:outlineLvl w:val="0"/>
        <w:rPr>
          <w:rFonts w:ascii="Sylfaen" w:hAnsi="Sylfae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C3B59" w:rsidRPr="00DD4805" w14:paraId="3673B25F" w14:textId="77777777" w:rsidTr="00FD67F6">
        <w:tc>
          <w:tcPr>
            <w:tcW w:w="4677" w:type="dxa"/>
            <w:tcBorders>
              <w:top w:val="nil"/>
              <w:left w:val="nil"/>
              <w:bottom w:val="nil"/>
              <w:right w:val="nil"/>
            </w:tcBorders>
          </w:tcPr>
          <w:p w14:paraId="212F8F70" w14:textId="77777777" w:rsidR="00BC3B59" w:rsidRPr="00DD4805" w:rsidRDefault="00BC3B59" w:rsidP="00FD67F6">
            <w:pPr>
              <w:pStyle w:val="ConsPlusNormal"/>
              <w:rPr>
                <w:rFonts w:ascii="Sylfaen" w:hAnsi="Sylfaen"/>
                <w:sz w:val="24"/>
                <w:szCs w:val="24"/>
              </w:rPr>
            </w:pPr>
            <w:r w:rsidRPr="00DD4805">
              <w:rPr>
                <w:rFonts w:ascii="Sylfaen" w:hAnsi="Sylfaen"/>
                <w:sz w:val="24"/>
                <w:szCs w:val="24"/>
              </w:rPr>
              <w:t>11 июня 2021 года</w:t>
            </w:r>
          </w:p>
        </w:tc>
        <w:tc>
          <w:tcPr>
            <w:tcW w:w="4677" w:type="dxa"/>
            <w:tcBorders>
              <w:top w:val="nil"/>
              <w:left w:val="nil"/>
              <w:bottom w:val="nil"/>
              <w:right w:val="nil"/>
            </w:tcBorders>
          </w:tcPr>
          <w:p w14:paraId="389E92D4" w14:textId="77777777" w:rsidR="00BC3B59" w:rsidRPr="00DD4805" w:rsidRDefault="00BC3B59" w:rsidP="00FD67F6">
            <w:pPr>
              <w:pStyle w:val="ConsPlusNormal"/>
              <w:jc w:val="right"/>
              <w:rPr>
                <w:rFonts w:ascii="Sylfaen" w:hAnsi="Sylfaen"/>
                <w:sz w:val="24"/>
                <w:szCs w:val="24"/>
              </w:rPr>
            </w:pPr>
            <w:r w:rsidRPr="00DD4805">
              <w:rPr>
                <w:rFonts w:ascii="Sylfaen" w:hAnsi="Sylfaen"/>
                <w:sz w:val="24"/>
                <w:szCs w:val="24"/>
              </w:rPr>
              <w:t>N 215-ФЗ</w:t>
            </w:r>
          </w:p>
        </w:tc>
      </w:tr>
    </w:tbl>
    <w:p w14:paraId="0F8EBACF" w14:textId="77777777" w:rsidR="00BC3B59" w:rsidRPr="00DD4805" w:rsidRDefault="00BC3B59" w:rsidP="00BC3B59">
      <w:pPr>
        <w:pStyle w:val="ConsPlusNormal"/>
        <w:pBdr>
          <w:top w:val="single" w:sz="6" w:space="0" w:color="auto"/>
        </w:pBdr>
        <w:spacing w:before="100" w:after="100"/>
        <w:jc w:val="both"/>
        <w:rPr>
          <w:rFonts w:ascii="Sylfaen" w:hAnsi="Sylfaen"/>
          <w:sz w:val="24"/>
          <w:szCs w:val="24"/>
        </w:rPr>
      </w:pPr>
    </w:p>
    <w:p w14:paraId="71A157EF" w14:textId="77777777" w:rsidR="00BC3B59" w:rsidRPr="00DD4805" w:rsidRDefault="00BC3B59" w:rsidP="00BC3B59">
      <w:pPr>
        <w:pStyle w:val="ConsPlusNormal"/>
        <w:jc w:val="both"/>
        <w:rPr>
          <w:rFonts w:ascii="Sylfaen" w:hAnsi="Sylfaen"/>
          <w:sz w:val="24"/>
          <w:szCs w:val="24"/>
        </w:rPr>
      </w:pPr>
    </w:p>
    <w:p w14:paraId="55B769A1" w14:textId="77777777" w:rsidR="00BC3B59" w:rsidRPr="00DD4805" w:rsidRDefault="00BC3B59" w:rsidP="00BC3B59">
      <w:pPr>
        <w:pStyle w:val="ConsPlusTitle"/>
        <w:jc w:val="center"/>
        <w:rPr>
          <w:rFonts w:ascii="Sylfaen" w:hAnsi="Sylfaen"/>
          <w:szCs w:val="24"/>
        </w:rPr>
      </w:pPr>
      <w:r w:rsidRPr="00DD4805">
        <w:rPr>
          <w:rFonts w:ascii="Sylfaen" w:hAnsi="Sylfaen"/>
          <w:szCs w:val="24"/>
        </w:rPr>
        <w:t>РОССИЙСКАЯ ФЕДЕРАЦИЯ</w:t>
      </w:r>
    </w:p>
    <w:p w14:paraId="785C1E6D" w14:textId="77777777" w:rsidR="00BC3B59" w:rsidRPr="00DD4805" w:rsidRDefault="00BC3B59" w:rsidP="00BC3B59">
      <w:pPr>
        <w:pStyle w:val="ConsPlusTitle"/>
        <w:jc w:val="center"/>
        <w:rPr>
          <w:rFonts w:ascii="Sylfaen" w:hAnsi="Sylfaen"/>
          <w:szCs w:val="24"/>
        </w:rPr>
      </w:pPr>
    </w:p>
    <w:p w14:paraId="01082CBE" w14:textId="77777777" w:rsidR="00BC3B59" w:rsidRPr="00DD4805" w:rsidRDefault="00BC3B59" w:rsidP="00BC3B59">
      <w:pPr>
        <w:pStyle w:val="ConsPlusTitle"/>
        <w:jc w:val="center"/>
        <w:rPr>
          <w:rFonts w:ascii="Sylfaen" w:hAnsi="Sylfaen"/>
          <w:szCs w:val="24"/>
        </w:rPr>
      </w:pPr>
      <w:r w:rsidRPr="00DD4805">
        <w:rPr>
          <w:rFonts w:ascii="Sylfaen" w:hAnsi="Sylfaen"/>
          <w:szCs w:val="24"/>
        </w:rPr>
        <w:t>ФЕДЕРАЛЬНЫЙ ЗАКОН</w:t>
      </w:r>
    </w:p>
    <w:p w14:paraId="31A9334A" w14:textId="77777777" w:rsidR="00BC3B59" w:rsidRPr="00DD4805" w:rsidRDefault="00BC3B59" w:rsidP="00BC3B59">
      <w:pPr>
        <w:pStyle w:val="ConsPlusTitle"/>
        <w:jc w:val="center"/>
        <w:rPr>
          <w:rFonts w:ascii="Sylfaen" w:hAnsi="Sylfaen"/>
          <w:szCs w:val="24"/>
        </w:rPr>
      </w:pPr>
    </w:p>
    <w:p w14:paraId="4321758D" w14:textId="77777777" w:rsidR="00BC3B59" w:rsidRPr="00DD4805" w:rsidRDefault="00BC3B59" w:rsidP="00BC3B59">
      <w:pPr>
        <w:pStyle w:val="ConsPlusTitle"/>
        <w:jc w:val="center"/>
        <w:rPr>
          <w:rFonts w:ascii="Sylfaen" w:hAnsi="Sylfaen"/>
          <w:szCs w:val="24"/>
        </w:rPr>
      </w:pPr>
      <w:r w:rsidRPr="00DD4805">
        <w:rPr>
          <w:rFonts w:ascii="Sylfaen" w:hAnsi="Sylfaen"/>
          <w:szCs w:val="24"/>
        </w:rPr>
        <w:t>О ВНЕСЕНИИ ИЗМЕНЕНИЙ</w:t>
      </w:r>
    </w:p>
    <w:p w14:paraId="75A77521" w14:textId="77777777" w:rsidR="00BC3B59" w:rsidRPr="00DD4805" w:rsidRDefault="00BC3B59" w:rsidP="00BC3B59">
      <w:pPr>
        <w:pStyle w:val="ConsPlusTitle"/>
        <w:jc w:val="center"/>
        <w:rPr>
          <w:rFonts w:ascii="Sylfaen" w:hAnsi="Sylfaen"/>
          <w:szCs w:val="24"/>
        </w:rPr>
      </w:pPr>
      <w:r w:rsidRPr="00DD4805">
        <w:rPr>
          <w:rFonts w:ascii="Sylfaen" w:hAnsi="Sylfaen"/>
          <w:szCs w:val="24"/>
        </w:rPr>
        <w:t>В УГОЛОВНЫЙ КОДЕКС РОССИЙСКОЙ ФЕДЕРАЦИИ</w:t>
      </w:r>
    </w:p>
    <w:p w14:paraId="34455F7C" w14:textId="77777777" w:rsidR="00BC3B59" w:rsidRPr="00DD4805" w:rsidRDefault="00BC3B59" w:rsidP="00BC3B59">
      <w:pPr>
        <w:pStyle w:val="ConsPlusTitle"/>
        <w:jc w:val="center"/>
        <w:rPr>
          <w:rFonts w:ascii="Sylfaen" w:hAnsi="Sylfaen"/>
          <w:szCs w:val="24"/>
        </w:rPr>
      </w:pPr>
      <w:r w:rsidRPr="00DD4805">
        <w:rPr>
          <w:rFonts w:ascii="Sylfaen" w:hAnsi="Sylfaen"/>
          <w:szCs w:val="24"/>
        </w:rPr>
        <w:t>И УГОЛОВНО-ПРОЦЕССУАЛЬНЫЙ КОДЕКС РОССИЙСКОЙ ФЕДЕРАЦИИ</w:t>
      </w:r>
    </w:p>
    <w:p w14:paraId="646CF27C" w14:textId="77777777" w:rsidR="00BC3B59" w:rsidRPr="00DD4805" w:rsidRDefault="00BC3B59" w:rsidP="00BC3B59">
      <w:pPr>
        <w:pStyle w:val="ConsPlusNormal"/>
        <w:jc w:val="both"/>
        <w:rPr>
          <w:rFonts w:ascii="Sylfaen" w:hAnsi="Sylfaen"/>
          <w:sz w:val="24"/>
          <w:szCs w:val="24"/>
        </w:rPr>
      </w:pPr>
    </w:p>
    <w:p w14:paraId="429F621A" w14:textId="77777777" w:rsidR="00BC3B59" w:rsidRPr="00DD4805" w:rsidRDefault="00BC3B59" w:rsidP="00BC3B59">
      <w:pPr>
        <w:pStyle w:val="ConsPlusNormal"/>
        <w:jc w:val="right"/>
        <w:rPr>
          <w:rFonts w:ascii="Sylfaen" w:hAnsi="Sylfaen"/>
          <w:sz w:val="24"/>
          <w:szCs w:val="24"/>
        </w:rPr>
      </w:pPr>
      <w:r w:rsidRPr="00DD4805">
        <w:rPr>
          <w:rFonts w:ascii="Sylfaen" w:hAnsi="Sylfaen"/>
          <w:sz w:val="24"/>
          <w:szCs w:val="24"/>
        </w:rPr>
        <w:t>Принят</w:t>
      </w:r>
    </w:p>
    <w:p w14:paraId="77835E3A" w14:textId="77777777" w:rsidR="00BC3B59" w:rsidRPr="00DD4805" w:rsidRDefault="00BC3B59" w:rsidP="00BC3B59">
      <w:pPr>
        <w:pStyle w:val="ConsPlusNormal"/>
        <w:jc w:val="right"/>
        <w:rPr>
          <w:rFonts w:ascii="Sylfaen" w:hAnsi="Sylfaen"/>
          <w:sz w:val="24"/>
          <w:szCs w:val="24"/>
        </w:rPr>
      </w:pPr>
      <w:r w:rsidRPr="00DD4805">
        <w:rPr>
          <w:rFonts w:ascii="Sylfaen" w:hAnsi="Sylfaen"/>
          <w:sz w:val="24"/>
          <w:szCs w:val="24"/>
        </w:rPr>
        <w:t>Государственной Думой</w:t>
      </w:r>
    </w:p>
    <w:p w14:paraId="05C2CEA9" w14:textId="77777777" w:rsidR="00BC3B59" w:rsidRPr="00DD4805" w:rsidRDefault="00BC3B59" w:rsidP="00BC3B59">
      <w:pPr>
        <w:pStyle w:val="ConsPlusNormal"/>
        <w:jc w:val="right"/>
        <w:rPr>
          <w:rFonts w:ascii="Sylfaen" w:hAnsi="Sylfaen"/>
          <w:sz w:val="24"/>
          <w:szCs w:val="24"/>
        </w:rPr>
      </w:pPr>
      <w:r w:rsidRPr="00DD4805">
        <w:rPr>
          <w:rFonts w:ascii="Sylfaen" w:hAnsi="Sylfaen"/>
          <w:sz w:val="24"/>
          <w:szCs w:val="24"/>
        </w:rPr>
        <w:t>26 мая 2021 года</w:t>
      </w:r>
    </w:p>
    <w:p w14:paraId="1D7ED8FA" w14:textId="77777777" w:rsidR="00BC3B59" w:rsidRPr="00DD4805" w:rsidRDefault="00BC3B59" w:rsidP="00BC3B59">
      <w:pPr>
        <w:pStyle w:val="ConsPlusNormal"/>
        <w:jc w:val="both"/>
        <w:rPr>
          <w:rFonts w:ascii="Sylfaen" w:hAnsi="Sylfaen"/>
          <w:sz w:val="24"/>
          <w:szCs w:val="24"/>
        </w:rPr>
      </w:pPr>
    </w:p>
    <w:p w14:paraId="2656AF69" w14:textId="77777777" w:rsidR="00BC3B59" w:rsidRPr="00DD4805" w:rsidRDefault="00BC3B59" w:rsidP="00BC3B59">
      <w:pPr>
        <w:pStyle w:val="ConsPlusNormal"/>
        <w:jc w:val="right"/>
        <w:rPr>
          <w:rFonts w:ascii="Sylfaen" w:hAnsi="Sylfaen"/>
          <w:sz w:val="24"/>
          <w:szCs w:val="24"/>
        </w:rPr>
      </w:pPr>
      <w:r w:rsidRPr="00DD4805">
        <w:rPr>
          <w:rFonts w:ascii="Sylfaen" w:hAnsi="Sylfaen"/>
          <w:sz w:val="24"/>
          <w:szCs w:val="24"/>
        </w:rPr>
        <w:t>Одобрен</w:t>
      </w:r>
    </w:p>
    <w:p w14:paraId="669418A6" w14:textId="77777777" w:rsidR="00BC3B59" w:rsidRPr="00DD4805" w:rsidRDefault="00BC3B59" w:rsidP="00BC3B59">
      <w:pPr>
        <w:pStyle w:val="ConsPlusNormal"/>
        <w:jc w:val="right"/>
        <w:rPr>
          <w:rFonts w:ascii="Sylfaen" w:hAnsi="Sylfaen"/>
          <w:sz w:val="24"/>
          <w:szCs w:val="24"/>
        </w:rPr>
      </w:pPr>
      <w:r w:rsidRPr="00DD4805">
        <w:rPr>
          <w:rFonts w:ascii="Sylfaen" w:hAnsi="Sylfaen"/>
          <w:sz w:val="24"/>
          <w:szCs w:val="24"/>
        </w:rPr>
        <w:t>Советом Федерации</w:t>
      </w:r>
    </w:p>
    <w:p w14:paraId="5A827969" w14:textId="77777777" w:rsidR="00BC3B59" w:rsidRPr="00DD4805" w:rsidRDefault="00BC3B59" w:rsidP="00BC3B59">
      <w:pPr>
        <w:pStyle w:val="ConsPlusNormal"/>
        <w:jc w:val="right"/>
        <w:rPr>
          <w:rFonts w:ascii="Sylfaen" w:hAnsi="Sylfaen"/>
          <w:sz w:val="24"/>
          <w:szCs w:val="24"/>
        </w:rPr>
      </w:pPr>
      <w:r w:rsidRPr="00DD4805">
        <w:rPr>
          <w:rFonts w:ascii="Sylfaen" w:hAnsi="Sylfaen"/>
          <w:sz w:val="24"/>
          <w:szCs w:val="24"/>
        </w:rPr>
        <w:t>2 июня 2021 года</w:t>
      </w:r>
    </w:p>
    <w:p w14:paraId="5A789A91" w14:textId="77777777" w:rsidR="00BC3B59" w:rsidRPr="00DD4805" w:rsidRDefault="00BC3B59" w:rsidP="00BC3B59">
      <w:pPr>
        <w:pStyle w:val="ConsPlusNormal"/>
        <w:jc w:val="both"/>
        <w:rPr>
          <w:rFonts w:ascii="Sylfaen" w:hAnsi="Sylfaen"/>
          <w:sz w:val="24"/>
          <w:szCs w:val="24"/>
        </w:rPr>
      </w:pPr>
    </w:p>
    <w:p w14:paraId="5FCE9C51" w14:textId="77777777" w:rsidR="00BC3B59" w:rsidRPr="00DD4805" w:rsidRDefault="00BC3B59" w:rsidP="00BC3B59">
      <w:pPr>
        <w:pStyle w:val="ConsPlusTitle"/>
        <w:ind w:firstLine="540"/>
        <w:jc w:val="both"/>
        <w:outlineLvl w:val="0"/>
        <w:rPr>
          <w:rFonts w:ascii="Sylfaen" w:hAnsi="Sylfaen"/>
          <w:szCs w:val="24"/>
        </w:rPr>
      </w:pPr>
      <w:r w:rsidRPr="00DD4805">
        <w:rPr>
          <w:rFonts w:ascii="Sylfaen" w:hAnsi="Sylfaen"/>
          <w:szCs w:val="24"/>
        </w:rPr>
        <w:t>Статья 1</w:t>
      </w:r>
    </w:p>
    <w:p w14:paraId="144FC1FE" w14:textId="77777777" w:rsidR="00BC3B59" w:rsidRPr="00DD4805" w:rsidRDefault="00BC3B59" w:rsidP="00BC3B59">
      <w:pPr>
        <w:pStyle w:val="ConsPlusNormal"/>
        <w:jc w:val="both"/>
        <w:rPr>
          <w:rFonts w:ascii="Sylfaen" w:hAnsi="Sylfaen"/>
          <w:sz w:val="24"/>
          <w:szCs w:val="24"/>
        </w:rPr>
      </w:pPr>
    </w:p>
    <w:p w14:paraId="52D1FCB2" w14:textId="77777777" w:rsidR="00BC3B59" w:rsidRPr="00DD4805" w:rsidRDefault="00BC3B59" w:rsidP="00BC3B59">
      <w:pPr>
        <w:pStyle w:val="ConsPlusNormal"/>
        <w:ind w:firstLine="540"/>
        <w:jc w:val="both"/>
        <w:rPr>
          <w:rFonts w:ascii="Sylfaen" w:hAnsi="Sylfaen"/>
          <w:sz w:val="24"/>
          <w:szCs w:val="24"/>
        </w:rPr>
      </w:pPr>
      <w:r w:rsidRPr="00DD4805">
        <w:rPr>
          <w:rFonts w:ascii="Sylfaen" w:hAnsi="Sylfaen"/>
          <w:sz w:val="24"/>
          <w:szCs w:val="24"/>
        </w:rPr>
        <w:t xml:space="preserve">Внести в Уголовный </w:t>
      </w:r>
      <w:hyperlink r:id="rId13" w:history="1">
        <w:r w:rsidRPr="00DD4805">
          <w:rPr>
            <w:rFonts w:ascii="Sylfaen" w:hAnsi="Sylfaen"/>
            <w:sz w:val="24"/>
            <w:szCs w:val="24"/>
          </w:rPr>
          <w:t>кодекс</w:t>
        </w:r>
      </w:hyperlink>
      <w:r w:rsidRPr="00DD4805">
        <w:rPr>
          <w:rFonts w:ascii="Sylfaen" w:hAnsi="Sylfaen"/>
          <w:sz w:val="24"/>
          <w:szCs w:val="24"/>
        </w:rPr>
        <w:t xml:space="preserve"> Российской Федерации (Собрание законодательства </w:t>
      </w:r>
      <w:r w:rsidRPr="00DD4805">
        <w:rPr>
          <w:rFonts w:ascii="Sylfaen" w:hAnsi="Sylfaen"/>
          <w:sz w:val="24"/>
          <w:szCs w:val="24"/>
        </w:rPr>
        <w:lastRenderedPageBreak/>
        <w:t>Российской Федерации, 1996, N 25, ст. 2954; 2006, N 31, ст. 3452; 2008, N 52, ст. 6235; 2011, N 19, ст. 2714; N 30, ст. 4598; N 50, ст. 7362; 2012, N 10, ст. 1166; N 47, ст. 6401; 2013, N 26, ст. 3207; N 27, ст. 3442; N 44, ст. 5641; N 51, ст. 6685; 2014, N 26, ст. 3385; N 30, ст. 4278; 2015, N 1, ст. 83, 85; N 24, ст. 3367; N 29, ст. 4354; 2016; N 27, ст. 4257, 4258; N 28, ст. 4559; 2017, N 31, ст. 4752, 4799; 2018, N 1, ст. 53; N 9, ст. 1292; N 18, ст. 2569; N 53, ст. 8456, 8459; 2019, N 22, ст. 2668; N 52, ст. 7818; 2020, N 14, ст. 2003; N 44, ст. 6894) следующие изменения:</w:t>
      </w:r>
    </w:p>
    <w:p w14:paraId="5CD8272F" w14:textId="77777777" w:rsidR="00BC3B59" w:rsidRPr="00DD4805" w:rsidRDefault="00BC3B59" w:rsidP="00BC3B59">
      <w:pPr>
        <w:pStyle w:val="ConsPlusNormal"/>
        <w:spacing w:before="220"/>
        <w:ind w:firstLine="540"/>
        <w:jc w:val="both"/>
        <w:rPr>
          <w:rFonts w:ascii="Sylfaen" w:hAnsi="Sylfaen"/>
          <w:sz w:val="24"/>
          <w:szCs w:val="24"/>
        </w:rPr>
      </w:pPr>
      <w:r w:rsidRPr="00DD4805">
        <w:rPr>
          <w:rFonts w:ascii="Sylfaen" w:hAnsi="Sylfaen"/>
          <w:sz w:val="24"/>
          <w:szCs w:val="24"/>
        </w:rPr>
        <w:t xml:space="preserve">1) </w:t>
      </w:r>
      <w:hyperlink r:id="rId14" w:history="1">
        <w:r w:rsidRPr="00DD4805">
          <w:rPr>
            <w:rFonts w:ascii="Sylfaen" w:hAnsi="Sylfaen"/>
            <w:sz w:val="24"/>
            <w:szCs w:val="24"/>
          </w:rPr>
          <w:t>часть вторую статьи 76.1</w:t>
        </w:r>
      </w:hyperlink>
      <w:r w:rsidRPr="00DD4805">
        <w:rPr>
          <w:rFonts w:ascii="Sylfaen" w:hAnsi="Sylfaen"/>
          <w:sz w:val="24"/>
          <w:szCs w:val="24"/>
        </w:rPr>
        <w:t xml:space="preserve"> после слов "частями первой и первой.1 статьи 171.1," дополнить словами "статьей 171.5,";</w:t>
      </w:r>
    </w:p>
    <w:p w14:paraId="6B640CD7" w14:textId="77777777" w:rsidR="00BC3B59" w:rsidRPr="00DD4805" w:rsidRDefault="00BC3B59" w:rsidP="00BC3B59">
      <w:pPr>
        <w:pStyle w:val="ConsPlusNormal"/>
        <w:spacing w:before="220"/>
        <w:ind w:firstLine="540"/>
        <w:jc w:val="both"/>
        <w:rPr>
          <w:rFonts w:ascii="Sylfaen" w:hAnsi="Sylfaen"/>
          <w:sz w:val="24"/>
          <w:szCs w:val="24"/>
        </w:rPr>
      </w:pPr>
      <w:r w:rsidRPr="00DD4805">
        <w:rPr>
          <w:rFonts w:ascii="Sylfaen" w:hAnsi="Sylfaen"/>
          <w:sz w:val="24"/>
          <w:szCs w:val="24"/>
        </w:rPr>
        <w:t xml:space="preserve">2) </w:t>
      </w:r>
      <w:hyperlink r:id="rId15" w:history="1">
        <w:r w:rsidRPr="00DD4805">
          <w:rPr>
            <w:rFonts w:ascii="Sylfaen" w:hAnsi="Sylfaen"/>
            <w:sz w:val="24"/>
            <w:szCs w:val="24"/>
          </w:rPr>
          <w:t>пункт "а" части первой статьи 104.1</w:t>
        </w:r>
      </w:hyperlink>
      <w:r w:rsidRPr="00DD4805">
        <w:rPr>
          <w:rFonts w:ascii="Sylfaen" w:hAnsi="Sylfaen"/>
          <w:sz w:val="24"/>
          <w:szCs w:val="24"/>
        </w:rPr>
        <w:t xml:space="preserve"> после цифр "171.4," дополнить цифрами "171.5,";</w:t>
      </w:r>
    </w:p>
    <w:p w14:paraId="784D7AFB" w14:textId="77777777" w:rsidR="00BC3B59" w:rsidRPr="00DD4805" w:rsidRDefault="00BC3B59" w:rsidP="00BC3B59">
      <w:pPr>
        <w:pStyle w:val="ConsPlusNormal"/>
        <w:spacing w:before="220"/>
        <w:ind w:firstLine="540"/>
        <w:jc w:val="both"/>
        <w:rPr>
          <w:rFonts w:ascii="Sylfaen" w:hAnsi="Sylfaen"/>
          <w:sz w:val="24"/>
          <w:szCs w:val="24"/>
        </w:rPr>
      </w:pPr>
      <w:r w:rsidRPr="00DD4805">
        <w:rPr>
          <w:rFonts w:ascii="Sylfaen" w:hAnsi="Sylfaen"/>
          <w:sz w:val="24"/>
          <w:szCs w:val="24"/>
        </w:rPr>
        <w:t xml:space="preserve">3) </w:t>
      </w:r>
      <w:hyperlink r:id="rId16" w:history="1">
        <w:r w:rsidRPr="00DD4805">
          <w:rPr>
            <w:rFonts w:ascii="Sylfaen" w:hAnsi="Sylfaen"/>
            <w:sz w:val="24"/>
            <w:szCs w:val="24"/>
          </w:rPr>
          <w:t>примечание</w:t>
        </w:r>
      </w:hyperlink>
      <w:r w:rsidRPr="00DD4805">
        <w:rPr>
          <w:rFonts w:ascii="Sylfaen" w:hAnsi="Sylfaen"/>
          <w:sz w:val="24"/>
          <w:szCs w:val="24"/>
        </w:rPr>
        <w:t xml:space="preserve"> к статье 170.2 после цифр "171.3," дополнить цифрами "171.5,";</w:t>
      </w:r>
    </w:p>
    <w:p w14:paraId="4F73D828" w14:textId="77777777" w:rsidR="00BC3B59" w:rsidRPr="00DD4805" w:rsidRDefault="00BC3B59" w:rsidP="00BC3B59">
      <w:pPr>
        <w:pStyle w:val="ConsPlusNormal"/>
        <w:spacing w:before="220"/>
        <w:ind w:firstLine="540"/>
        <w:jc w:val="both"/>
        <w:rPr>
          <w:rFonts w:ascii="Sylfaen" w:hAnsi="Sylfaen"/>
          <w:sz w:val="24"/>
          <w:szCs w:val="24"/>
        </w:rPr>
      </w:pPr>
      <w:r w:rsidRPr="00DD4805">
        <w:rPr>
          <w:rFonts w:ascii="Sylfaen" w:hAnsi="Sylfaen"/>
          <w:sz w:val="24"/>
          <w:szCs w:val="24"/>
        </w:rPr>
        <w:t xml:space="preserve">4) </w:t>
      </w:r>
      <w:hyperlink r:id="rId17" w:history="1">
        <w:r w:rsidRPr="00DD4805">
          <w:rPr>
            <w:rFonts w:ascii="Sylfaen" w:hAnsi="Sylfaen"/>
            <w:sz w:val="24"/>
            <w:szCs w:val="24"/>
          </w:rPr>
          <w:t>дополнить</w:t>
        </w:r>
      </w:hyperlink>
      <w:r w:rsidRPr="00DD4805">
        <w:rPr>
          <w:rFonts w:ascii="Sylfaen" w:hAnsi="Sylfaen"/>
          <w:sz w:val="24"/>
          <w:szCs w:val="24"/>
        </w:rPr>
        <w:t xml:space="preserve"> статьей 171.5 следующего содержания:</w:t>
      </w:r>
    </w:p>
    <w:p w14:paraId="2A3862CE" w14:textId="77777777" w:rsidR="00BC3B59" w:rsidRPr="00DD4805" w:rsidRDefault="00BC3B59" w:rsidP="00BC3B59">
      <w:pPr>
        <w:pStyle w:val="ConsPlusNormal"/>
        <w:jc w:val="both"/>
        <w:rPr>
          <w:rFonts w:ascii="Sylfaen" w:hAnsi="Sylfaen"/>
          <w:sz w:val="24"/>
          <w:szCs w:val="24"/>
        </w:rPr>
      </w:pPr>
    </w:p>
    <w:p w14:paraId="50333E5E" w14:textId="77777777" w:rsidR="00BC3B59" w:rsidRPr="00DD4805" w:rsidRDefault="00BC3B59" w:rsidP="00BC3B59">
      <w:pPr>
        <w:pStyle w:val="ConsPlusNormal"/>
        <w:ind w:firstLine="540"/>
        <w:jc w:val="both"/>
        <w:rPr>
          <w:rFonts w:ascii="Sylfaen" w:hAnsi="Sylfaen"/>
          <w:sz w:val="24"/>
          <w:szCs w:val="24"/>
        </w:rPr>
      </w:pPr>
      <w:r w:rsidRPr="00DD4805">
        <w:rPr>
          <w:rFonts w:ascii="Sylfaen" w:hAnsi="Sylfaen"/>
          <w:sz w:val="24"/>
          <w:szCs w:val="24"/>
        </w:rPr>
        <w:t>"Статья 171.5. Незаконное осуществление деятельности по предоставлению потребительских кредитов (займов)</w:t>
      </w:r>
    </w:p>
    <w:p w14:paraId="58EC8B91" w14:textId="77777777" w:rsidR="00BC3B59" w:rsidRPr="00DD4805" w:rsidRDefault="00BC3B59" w:rsidP="00BC3B59">
      <w:pPr>
        <w:pStyle w:val="ConsPlusNormal"/>
        <w:jc w:val="both"/>
        <w:rPr>
          <w:rFonts w:ascii="Sylfaen" w:hAnsi="Sylfaen"/>
          <w:sz w:val="24"/>
          <w:szCs w:val="24"/>
        </w:rPr>
      </w:pPr>
    </w:p>
    <w:p w14:paraId="05B31757" w14:textId="77777777" w:rsidR="00BC3B59" w:rsidRPr="00DD4805" w:rsidRDefault="00BC3B59" w:rsidP="00BC3B59">
      <w:pPr>
        <w:pStyle w:val="ConsPlusNormal"/>
        <w:ind w:firstLine="540"/>
        <w:jc w:val="both"/>
        <w:rPr>
          <w:rFonts w:ascii="Sylfaen" w:hAnsi="Sylfaen"/>
          <w:sz w:val="24"/>
          <w:szCs w:val="24"/>
        </w:rPr>
      </w:pPr>
      <w:r w:rsidRPr="00DD4805">
        <w:rPr>
          <w:rFonts w:ascii="Sylfaen" w:hAnsi="Sylfaen"/>
          <w:sz w:val="24"/>
          <w:szCs w:val="24"/>
        </w:rPr>
        <w:t xml:space="preserve">Осуществление предусмотренной Федеральным </w:t>
      </w:r>
      <w:hyperlink r:id="rId18" w:history="1">
        <w:r w:rsidRPr="00DD4805">
          <w:rPr>
            <w:rFonts w:ascii="Sylfaen" w:hAnsi="Sylfaen"/>
            <w:sz w:val="24"/>
            <w:szCs w:val="24"/>
          </w:rPr>
          <w:t>законом</w:t>
        </w:r>
      </w:hyperlink>
      <w:r w:rsidRPr="00DD4805">
        <w:rPr>
          <w:rFonts w:ascii="Sylfaen" w:hAnsi="Sylfaen"/>
          <w:sz w:val="24"/>
          <w:szCs w:val="24"/>
        </w:rPr>
        <w:t xml:space="preserve"> от 21 декабря 2013 года N 353-ФЗ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не содержащее признаков состава преступления, предусмотренного статьей 172 настоящего Кодекса, и совершенное в крупном размере индивидуальным предпринимателем или лицом, которое в силу своего служебного положения постоянно, временно либо по специальному полномочию исполняет возложенные на него обязанности по руководству организацией, не имеющими права на осуществление указанной деятельности и подвергнутыми административному наказанию за административное правонарушение, предусмотренное </w:t>
      </w:r>
      <w:hyperlink r:id="rId19" w:history="1">
        <w:r w:rsidRPr="00DD4805">
          <w:rPr>
            <w:rFonts w:ascii="Sylfaen" w:hAnsi="Sylfaen"/>
            <w:sz w:val="24"/>
            <w:szCs w:val="24"/>
          </w:rPr>
          <w:t>частью 2 статьи 14.56</w:t>
        </w:r>
      </w:hyperlink>
      <w:r w:rsidRPr="00DD4805">
        <w:rPr>
          <w:rFonts w:ascii="Sylfaen" w:hAnsi="Sylfaen"/>
          <w:sz w:val="24"/>
          <w:szCs w:val="24"/>
        </w:rPr>
        <w:t xml:space="preserve"> Кодекса Российской Федерации об административных правонарушениях, -</w:t>
      </w:r>
    </w:p>
    <w:p w14:paraId="42931A08" w14:textId="77777777" w:rsidR="00BC3B59" w:rsidRPr="00DD4805" w:rsidRDefault="00BC3B59" w:rsidP="00BC3B59">
      <w:pPr>
        <w:pStyle w:val="ConsPlusNormal"/>
        <w:spacing w:before="220"/>
        <w:ind w:firstLine="540"/>
        <w:jc w:val="both"/>
        <w:rPr>
          <w:rFonts w:ascii="Sylfaen" w:hAnsi="Sylfaen"/>
          <w:sz w:val="24"/>
          <w:szCs w:val="24"/>
        </w:rPr>
      </w:pPr>
      <w:r w:rsidRPr="00DD4805">
        <w:rPr>
          <w:rFonts w:ascii="Sylfaen" w:hAnsi="Sylfaen"/>
          <w:sz w:val="24"/>
          <w:szCs w:val="24"/>
        </w:rP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14:paraId="205A6BF1" w14:textId="77777777" w:rsidR="00BC3B59" w:rsidRPr="00DD4805" w:rsidRDefault="00BC3B59" w:rsidP="00BC3B59">
      <w:pPr>
        <w:pStyle w:val="ConsPlusNormal"/>
        <w:spacing w:before="220"/>
        <w:ind w:firstLine="540"/>
        <w:jc w:val="both"/>
        <w:rPr>
          <w:rFonts w:ascii="Sylfaen" w:hAnsi="Sylfaen"/>
          <w:sz w:val="24"/>
          <w:szCs w:val="24"/>
        </w:rPr>
      </w:pPr>
      <w:r w:rsidRPr="00DD4805">
        <w:rPr>
          <w:rFonts w:ascii="Sylfaen" w:hAnsi="Sylfaen"/>
          <w:sz w:val="24"/>
          <w:szCs w:val="24"/>
        </w:rPr>
        <w:t>Примечание. Деяния, предусмотренные настоящей статьей, признаются совершенными в крупном размере, если сумма выданных потребительских кредитов (займов) превышает два миллиона двести пятьдесят тысяч рублей.".</w:t>
      </w:r>
    </w:p>
    <w:p w14:paraId="47EBB785" w14:textId="77777777" w:rsidR="00BC3B59" w:rsidRPr="00DD4805" w:rsidRDefault="00BC3B59" w:rsidP="00BC3B59">
      <w:pPr>
        <w:pStyle w:val="ConsPlusNormal"/>
        <w:jc w:val="both"/>
        <w:rPr>
          <w:rFonts w:ascii="Sylfaen" w:hAnsi="Sylfaen"/>
          <w:sz w:val="24"/>
          <w:szCs w:val="24"/>
        </w:rPr>
      </w:pPr>
    </w:p>
    <w:p w14:paraId="38EC4148" w14:textId="77777777" w:rsidR="00BC3B59" w:rsidRPr="00DD4805" w:rsidRDefault="00BC3B59" w:rsidP="00BC3B59">
      <w:pPr>
        <w:pStyle w:val="ConsPlusTitle"/>
        <w:ind w:firstLine="540"/>
        <w:jc w:val="both"/>
        <w:outlineLvl w:val="0"/>
        <w:rPr>
          <w:rFonts w:ascii="Sylfaen" w:hAnsi="Sylfaen"/>
          <w:szCs w:val="24"/>
        </w:rPr>
      </w:pPr>
      <w:r w:rsidRPr="00DD4805">
        <w:rPr>
          <w:rFonts w:ascii="Sylfaen" w:hAnsi="Sylfaen"/>
          <w:szCs w:val="24"/>
        </w:rPr>
        <w:t>Статья 2</w:t>
      </w:r>
    </w:p>
    <w:p w14:paraId="5A914A6F" w14:textId="77777777" w:rsidR="00BC3B59" w:rsidRPr="00DD4805" w:rsidRDefault="00BC3B59" w:rsidP="00BC3B59">
      <w:pPr>
        <w:pStyle w:val="ConsPlusNormal"/>
        <w:jc w:val="both"/>
        <w:rPr>
          <w:rFonts w:ascii="Sylfaen" w:hAnsi="Sylfaen"/>
          <w:sz w:val="24"/>
          <w:szCs w:val="24"/>
        </w:rPr>
      </w:pPr>
    </w:p>
    <w:p w14:paraId="12E17804" w14:textId="77777777" w:rsidR="00BC3B59" w:rsidRPr="00DD4805" w:rsidRDefault="00BC3B59" w:rsidP="00BC3B59">
      <w:pPr>
        <w:pStyle w:val="ConsPlusNormal"/>
        <w:ind w:firstLine="540"/>
        <w:jc w:val="both"/>
        <w:rPr>
          <w:rFonts w:ascii="Sylfaen" w:hAnsi="Sylfaen"/>
          <w:sz w:val="24"/>
          <w:szCs w:val="24"/>
        </w:rPr>
      </w:pPr>
      <w:r w:rsidRPr="00DD4805">
        <w:rPr>
          <w:rFonts w:ascii="Sylfaen" w:hAnsi="Sylfaen"/>
          <w:sz w:val="24"/>
          <w:szCs w:val="24"/>
        </w:rPr>
        <w:t xml:space="preserve">Внести в Уголовно-процессуальный </w:t>
      </w:r>
      <w:hyperlink r:id="rId20" w:history="1">
        <w:r w:rsidRPr="00DD4805">
          <w:rPr>
            <w:rFonts w:ascii="Sylfaen" w:hAnsi="Sylfaen"/>
            <w:sz w:val="24"/>
            <w:szCs w:val="24"/>
          </w:rPr>
          <w:t>кодекс</w:t>
        </w:r>
      </w:hyperlink>
      <w:r w:rsidRPr="00DD4805">
        <w:rPr>
          <w:rFonts w:ascii="Sylfaen" w:hAnsi="Sylfaen"/>
          <w:sz w:val="24"/>
          <w:szCs w:val="24"/>
        </w:rPr>
        <w:t xml:space="preserve"> Российской Федерации (Собрание законодательства Российской Федерации, 2001, N 52, ст. 4921; 2002, N 22, ст. 2027; N 44, </w:t>
      </w:r>
      <w:r w:rsidRPr="00DD4805">
        <w:rPr>
          <w:rFonts w:ascii="Sylfaen" w:hAnsi="Sylfaen"/>
          <w:sz w:val="24"/>
          <w:szCs w:val="24"/>
        </w:rPr>
        <w:lastRenderedPageBreak/>
        <w:t>ст. 4298; 2003, N 27, ст. 2700, 2706; N 50, ст. 4847; 2005, N 1, ст. 13; N 23, ст. 2200; 2007, N 24, ст. 2833; 2009, N 1, ст. 29; N 52, ст. 6422; 2010, N 1, ст. 4; N 19, ст. 2284; N 30, ст. 3986; N 31, ст. 4161; 2011, N 1, ст. 45; N 15, ст. 2039; N 30, ст. 4601; N 45, ст. 6322, 6334; N 48, ст. 6730; N 50, ст. 7362; 2012, N 10, ст. 1162, 1166; N 24, ст. 3071; N 31, ст. 4330, 4331; N 49, ст. 6752; N 53, ст. 7637; 2013, N 9, ст. 875; N 26, ст. 3207; N 27, ст. 3442, 3478; N 30, ст. 4031, 4050, 4078; N 44, ст. 5641; N 51, ст. 6685, 6696; 2014, N 6, ст. 556; N 19, ст. 2303, 2310, 2335; N 26, ст. 3385; N 30, ст. 4278; N 43, ст. 5792; N 48, ст. 6651; 2015, N 1, ст. 81, 83; N 6, ст. 885; N 10, ст. 1417; N 24, ст. 3367; N 29, ст. 4354, 4391; 2016, N 1, ст. 61; N 18, ст. 2515; N 27, ст. 4256, 4257, 4258; N 28, ст. 4559; N 48, ст. 6732; 2017, N 24, ст. 3484; N 31, ст. 4752, 4799; N 52, ст. 7935; 2018, N 1, ст. 51; N 18, ст. 2584; N 27, ст. 3940; N 31, ст. 4818; N 42, ст. 6375; N 47, ст. 7134; N 53, ст. 8459; 2019, N 14, ст. 1459; N 30, ст. 4111; N 52, ст. 7818; 2020, N 8, ст. 919; N 14, ст. 2003, 2030; N 15, ст. 2235; N 42, ст. 6515, 6523; N 50, ст. 8070) следующие изменения:</w:t>
      </w:r>
    </w:p>
    <w:p w14:paraId="6EC5F64F" w14:textId="77777777" w:rsidR="00BC3B59" w:rsidRPr="00DD4805" w:rsidRDefault="00BC3B59" w:rsidP="00BC3B59">
      <w:pPr>
        <w:pStyle w:val="ConsPlusNormal"/>
        <w:spacing w:before="220"/>
        <w:ind w:firstLine="540"/>
        <w:jc w:val="both"/>
        <w:rPr>
          <w:rFonts w:ascii="Sylfaen" w:hAnsi="Sylfaen"/>
          <w:sz w:val="24"/>
          <w:szCs w:val="24"/>
        </w:rPr>
      </w:pPr>
      <w:r w:rsidRPr="00DD4805">
        <w:rPr>
          <w:rFonts w:ascii="Sylfaen" w:hAnsi="Sylfaen"/>
          <w:sz w:val="24"/>
          <w:szCs w:val="24"/>
        </w:rPr>
        <w:t xml:space="preserve">1) </w:t>
      </w:r>
      <w:hyperlink r:id="rId21" w:history="1">
        <w:r w:rsidRPr="00DD4805">
          <w:rPr>
            <w:rFonts w:ascii="Sylfaen" w:hAnsi="Sylfaen"/>
            <w:sz w:val="24"/>
            <w:szCs w:val="24"/>
          </w:rPr>
          <w:t>часть третью статьи 28.1</w:t>
        </w:r>
      </w:hyperlink>
      <w:r w:rsidRPr="00DD4805">
        <w:rPr>
          <w:rFonts w:ascii="Sylfaen" w:hAnsi="Sylfaen"/>
          <w:sz w:val="24"/>
          <w:szCs w:val="24"/>
        </w:rPr>
        <w:t xml:space="preserve"> после слов "171.1 частями первой и первой.1," дополнить цифрами "171.5,";</w:t>
      </w:r>
    </w:p>
    <w:p w14:paraId="3B873221" w14:textId="77777777" w:rsidR="00BC3B59" w:rsidRPr="00DD4805" w:rsidRDefault="00BC3B59" w:rsidP="00BC3B59">
      <w:pPr>
        <w:pStyle w:val="ConsPlusNormal"/>
        <w:spacing w:before="220"/>
        <w:ind w:firstLine="540"/>
        <w:jc w:val="both"/>
        <w:rPr>
          <w:rFonts w:ascii="Sylfaen" w:hAnsi="Sylfaen"/>
          <w:sz w:val="24"/>
          <w:szCs w:val="24"/>
        </w:rPr>
      </w:pPr>
      <w:r w:rsidRPr="00DD4805">
        <w:rPr>
          <w:rFonts w:ascii="Sylfaen" w:hAnsi="Sylfaen"/>
          <w:sz w:val="24"/>
          <w:szCs w:val="24"/>
        </w:rPr>
        <w:t xml:space="preserve">2) </w:t>
      </w:r>
      <w:hyperlink r:id="rId22" w:history="1">
        <w:r w:rsidRPr="00DD4805">
          <w:rPr>
            <w:rFonts w:ascii="Sylfaen" w:hAnsi="Sylfaen"/>
            <w:sz w:val="24"/>
            <w:szCs w:val="24"/>
          </w:rPr>
          <w:t>часть первую статьи 31</w:t>
        </w:r>
      </w:hyperlink>
      <w:r w:rsidRPr="00DD4805">
        <w:rPr>
          <w:rFonts w:ascii="Sylfaen" w:hAnsi="Sylfaen"/>
          <w:sz w:val="24"/>
          <w:szCs w:val="24"/>
        </w:rPr>
        <w:t xml:space="preserve"> после цифр "171.4," дополнить цифрами "171.5,";</w:t>
      </w:r>
    </w:p>
    <w:p w14:paraId="4C9AF886" w14:textId="77777777" w:rsidR="00BC3B59" w:rsidRPr="00DD4805" w:rsidRDefault="00BC3B59" w:rsidP="00BC3B59">
      <w:pPr>
        <w:pStyle w:val="ConsPlusNormal"/>
        <w:spacing w:before="220"/>
        <w:ind w:firstLine="540"/>
        <w:jc w:val="both"/>
        <w:rPr>
          <w:rFonts w:ascii="Sylfaen" w:hAnsi="Sylfaen"/>
          <w:sz w:val="24"/>
          <w:szCs w:val="24"/>
        </w:rPr>
      </w:pPr>
      <w:r w:rsidRPr="00DD4805">
        <w:rPr>
          <w:rFonts w:ascii="Sylfaen" w:hAnsi="Sylfaen"/>
          <w:sz w:val="24"/>
          <w:szCs w:val="24"/>
        </w:rPr>
        <w:t xml:space="preserve">3) </w:t>
      </w:r>
      <w:hyperlink r:id="rId23" w:history="1">
        <w:r w:rsidRPr="00DD4805">
          <w:rPr>
            <w:rFonts w:ascii="Sylfaen" w:hAnsi="Sylfaen"/>
            <w:sz w:val="24"/>
            <w:szCs w:val="24"/>
          </w:rPr>
          <w:t>пункт 1 части третьей статьи 150</w:t>
        </w:r>
      </w:hyperlink>
      <w:r w:rsidRPr="00DD4805">
        <w:rPr>
          <w:rFonts w:ascii="Sylfaen" w:hAnsi="Sylfaen"/>
          <w:sz w:val="24"/>
          <w:szCs w:val="24"/>
        </w:rPr>
        <w:t xml:space="preserve"> после цифр "171.4," дополнить цифрами "171.5,".</w:t>
      </w:r>
    </w:p>
    <w:p w14:paraId="703D1307" w14:textId="77777777" w:rsidR="00BC3B59" w:rsidRPr="00DD4805" w:rsidRDefault="00BC3B59" w:rsidP="00BC3B59">
      <w:pPr>
        <w:pStyle w:val="ConsPlusNormal"/>
        <w:jc w:val="both"/>
        <w:rPr>
          <w:rFonts w:ascii="Sylfaen" w:hAnsi="Sylfaen"/>
          <w:sz w:val="24"/>
          <w:szCs w:val="24"/>
        </w:rPr>
      </w:pPr>
    </w:p>
    <w:p w14:paraId="720FF863" w14:textId="77777777" w:rsidR="00BC3B59" w:rsidRPr="00DD4805" w:rsidRDefault="00BC3B59" w:rsidP="00BC3B59">
      <w:pPr>
        <w:pStyle w:val="ConsPlusNormal"/>
        <w:jc w:val="right"/>
        <w:rPr>
          <w:rFonts w:ascii="Sylfaen" w:hAnsi="Sylfaen"/>
          <w:sz w:val="24"/>
          <w:szCs w:val="24"/>
        </w:rPr>
      </w:pPr>
      <w:r w:rsidRPr="00DD4805">
        <w:rPr>
          <w:rFonts w:ascii="Sylfaen" w:hAnsi="Sylfaen"/>
          <w:sz w:val="24"/>
          <w:szCs w:val="24"/>
        </w:rPr>
        <w:t>Президент</w:t>
      </w:r>
    </w:p>
    <w:p w14:paraId="69B8F01D" w14:textId="77777777" w:rsidR="00BC3B59" w:rsidRPr="00DD4805" w:rsidRDefault="00BC3B59" w:rsidP="00BC3B59">
      <w:pPr>
        <w:pStyle w:val="ConsPlusNormal"/>
        <w:jc w:val="right"/>
        <w:rPr>
          <w:rFonts w:ascii="Sylfaen" w:hAnsi="Sylfaen"/>
          <w:sz w:val="24"/>
          <w:szCs w:val="24"/>
        </w:rPr>
      </w:pPr>
      <w:r w:rsidRPr="00DD4805">
        <w:rPr>
          <w:rFonts w:ascii="Sylfaen" w:hAnsi="Sylfaen"/>
          <w:sz w:val="24"/>
          <w:szCs w:val="24"/>
        </w:rPr>
        <w:t>Российской Федерации</w:t>
      </w:r>
    </w:p>
    <w:p w14:paraId="76E07601" w14:textId="77777777" w:rsidR="00BC3B59" w:rsidRPr="00DD4805" w:rsidRDefault="00BC3B59" w:rsidP="00BC3B59">
      <w:pPr>
        <w:pStyle w:val="ConsPlusNormal"/>
        <w:jc w:val="right"/>
        <w:rPr>
          <w:rFonts w:ascii="Sylfaen" w:hAnsi="Sylfaen"/>
          <w:sz w:val="24"/>
          <w:szCs w:val="24"/>
        </w:rPr>
      </w:pPr>
      <w:r w:rsidRPr="00DD4805">
        <w:rPr>
          <w:rFonts w:ascii="Sylfaen" w:hAnsi="Sylfaen"/>
          <w:sz w:val="24"/>
          <w:szCs w:val="24"/>
        </w:rPr>
        <w:t>В.ПУТИН</w:t>
      </w:r>
    </w:p>
    <w:p w14:paraId="1C1BECAA" w14:textId="77777777" w:rsidR="00BC3B59" w:rsidRPr="00DD4805" w:rsidRDefault="00BC3B59" w:rsidP="00BC3B59">
      <w:pPr>
        <w:pStyle w:val="ConsPlusNormal"/>
        <w:rPr>
          <w:rFonts w:ascii="Sylfaen" w:hAnsi="Sylfaen"/>
          <w:sz w:val="24"/>
          <w:szCs w:val="24"/>
        </w:rPr>
      </w:pPr>
      <w:r w:rsidRPr="00DD4805">
        <w:rPr>
          <w:rFonts w:ascii="Sylfaen" w:hAnsi="Sylfaen"/>
          <w:sz w:val="24"/>
          <w:szCs w:val="24"/>
        </w:rPr>
        <w:t>Москва, Кремль</w:t>
      </w:r>
    </w:p>
    <w:p w14:paraId="76530999" w14:textId="77777777" w:rsidR="00BC3B59" w:rsidRPr="00DD4805" w:rsidRDefault="00BC3B59" w:rsidP="00BC3B59">
      <w:pPr>
        <w:pStyle w:val="ConsPlusNormal"/>
        <w:rPr>
          <w:rFonts w:ascii="Sylfaen" w:hAnsi="Sylfaen"/>
          <w:sz w:val="24"/>
          <w:szCs w:val="24"/>
        </w:rPr>
      </w:pPr>
      <w:r w:rsidRPr="00DD4805">
        <w:rPr>
          <w:rFonts w:ascii="Sylfaen" w:hAnsi="Sylfaen"/>
          <w:sz w:val="24"/>
          <w:szCs w:val="24"/>
        </w:rPr>
        <w:t>11 июня 2021 года</w:t>
      </w:r>
    </w:p>
    <w:p w14:paraId="6AA43C99" w14:textId="61021688" w:rsidR="00BC3B59" w:rsidRDefault="00BC3B59" w:rsidP="00BC3B59">
      <w:pPr>
        <w:pStyle w:val="ConsPlusNormal"/>
        <w:rPr>
          <w:rFonts w:ascii="Sylfaen" w:hAnsi="Sylfaen"/>
          <w:sz w:val="24"/>
          <w:szCs w:val="24"/>
        </w:rPr>
      </w:pPr>
      <w:r w:rsidRPr="00DD4805">
        <w:rPr>
          <w:rFonts w:ascii="Sylfaen" w:hAnsi="Sylfaen"/>
          <w:sz w:val="24"/>
          <w:szCs w:val="24"/>
        </w:rPr>
        <w:t>N 215-ФЗ</w:t>
      </w:r>
    </w:p>
    <w:p w14:paraId="28274815" w14:textId="20BC6193" w:rsidR="00BC3B59" w:rsidRPr="00DD4805" w:rsidRDefault="00BC3B59" w:rsidP="00BC3B59">
      <w:pPr>
        <w:pStyle w:val="ConsPlusNormal"/>
        <w:rPr>
          <w:rFonts w:ascii="Sylfaen" w:hAnsi="Sylfaen"/>
          <w:sz w:val="24"/>
          <w:szCs w:val="24"/>
        </w:rPr>
      </w:pPr>
      <w:r>
        <w:rPr>
          <w:rFonts w:ascii="Sylfaen" w:hAnsi="Sylfaen"/>
          <w:sz w:val="24"/>
          <w:szCs w:val="24"/>
        </w:rPr>
        <w:t>_____________________________________________________________________________</w:t>
      </w:r>
    </w:p>
    <w:p w14:paraId="1323A6D1" w14:textId="77777777" w:rsidR="00BC3B59" w:rsidRPr="00BC3B59" w:rsidRDefault="00BC3B59" w:rsidP="00BC3B59">
      <w:pPr>
        <w:pStyle w:val="ConsPlusTitlePage"/>
        <w:rPr>
          <w:rFonts w:ascii="Sylfaen" w:hAnsi="Sylfaen"/>
          <w:color w:val="000000" w:themeColor="text1"/>
          <w:sz w:val="24"/>
          <w:szCs w:val="24"/>
        </w:rPr>
      </w:pPr>
      <w:r w:rsidRPr="00BC3B59">
        <w:rPr>
          <w:rFonts w:ascii="Sylfaen" w:hAnsi="Sylfaen" w:cs="Helvetica"/>
          <w:b/>
          <w:bCs/>
          <w:color w:val="000000" w:themeColor="text1"/>
          <w:sz w:val="24"/>
          <w:szCs w:val="24"/>
          <w:shd w:val="clear" w:color="auto" w:fill="FFFFFF"/>
        </w:rPr>
        <w:t>Адвокатам и иным лицам, имеющим право на оказание юридической помощи, запрещено проносить в исправительное учреждение средства связи и записывающие устройства</w:t>
      </w:r>
      <w:r w:rsidRPr="00BC3B59">
        <w:rPr>
          <w:rFonts w:ascii="Sylfaen" w:hAnsi="Sylfaen"/>
          <w:color w:val="000000" w:themeColor="text1"/>
          <w:sz w:val="24"/>
          <w:szCs w:val="24"/>
        </w:rPr>
        <w:br/>
      </w:r>
    </w:p>
    <w:p w14:paraId="59C36DED" w14:textId="77777777" w:rsidR="00BC3B59" w:rsidRPr="00BC3B59" w:rsidRDefault="00BC3B59" w:rsidP="00BC3B59">
      <w:pPr>
        <w:pStyle w:val="ConsPlusNormal"/>
        <w:jc w:val="both"/>
        <w:outlineLvl w:val="0"/>
        <w:rPr>
          <w:rFonts w:ascii="Sylfaen" w:hAnsi="Sylfaen"/>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C3B59" w:rsidRPr="00BC3B59" w14:paraId="51923C64" w14:textId="77777777" w:rsidTr="00FD67F6">
        <w:tc>
          <w:tcPr>
            <w:tcW w:w="4677" w:type="dxa"/>
            <w:tcBorders>
              <w:top w:val="nil"/>
              <w:left w:val="nil"/>
              <w:bottom w:val="nil"/>
              <w:right w:val="nil"/>
            </w:tcBorders>
          </w:tcPr>
          <w:p w14:paraId="395CFA4F" w14:textId="77777777" w:rsidR="00BC3B59" w:rsidRPr="00BC3B59" w:rsidRDefault="00BC3B59" w:rsidP="00FD67F6">
            <w:pPr>
              <w:pStyle w:val="ConsPlusNormal"/>
              <w:rPr>
                <w:rFonts w:ascii="Sylfaen" w:hAnsi="Sylfaen"/>
                <w:color w:val="000000" w:themeColor="text1"/>
                <w:sz w:val="24"/>
                <w:szCs w:val="24"/>
              </w:rPr>
            </w:pPr>
            <w:r w:rsidRPr="00BC3B59">
              <w:rPr>
                <w:rFonts w:ascii="Sylfaen" w:hAnsi="Sylfaen"/>
                <w:color w:val="000000" w:themeColor="text1"/>
                <w:sz w:val="24"/>
                <w:szCs w:val="24"/>
              </w:rPr>
              <w:t>11 июня 2021 года</w:t>
            </w:r>
          </w:p>
        </w:tc>
        <w:tc>
          <w:tcPr>
            <w:tcW w:w="4677" w:type="dxa"/>
            <w:tcBorders>
              <w:top w:val="nil"/>
              <w:left w:val="nil"/>
              <w:bottom w:val="nil"/>
              <w:right w:val="nil"/>
            </w:tcBorders>
          </w:tcPr>
          <w:p w14:paraId="3EFB810A" w14:textId="77777777" w:rsidR="00BC3B59" w:rsidRPr="00BC3B59" w:rsidRDefault="00BC3B59" w:rsidP="00FD67F6">
            <w:pPr>
              <w:pStyle w:val="ConsPlusNormal"/>
              <w:jc w:val="right"/>
              <w:rPr>
                <w:rFonts w:ascii="Sylfaen" w:hAnsi="Sylfaen"/>
                <w:color w:val="000000" w:themeColor="text1"/>
                <w:sz w:val="24"/>
                <w:szCs w:val="24"/>
              </w:rPr>
            </w:pPr>
            <w:r w:rsidRPr="00BC3B59">
              <w:rPr>
                <w:rFonts w:ascii="Sylfaen" w:hAnsi="Sylfaen"/>
                <w:color w:val="000000" w:themeColor="text1"/>
                <w:sz w:val="24"/>
                <w:szCs w:val="24"/>
              </w:rPr>
              <w:t>N 217-ФЗ</w:t>
            </w:r>
          </w:p>
        </w:tc>
      </w:tr>
    </w:tbl>
    <w:p w14:paraId="7223A769" w14:textId="77777777" w:rsidR="00BC3B59" w:rsidRPr="00BC3B59" w:rsidRDefault="00BC3B59" w:rsidP="00BC3B59">
      <w:pPr>
        <w:pStyle w:val="ConsPlusNormal"/>
        <w:pBdr>
          <w:top w:val="single" w:sz="6" w:space="0" w:color="auto"/>
        </w:pBdr>
        <w:spacing w:before="100" w:after="100"/>
        <w:jc w:val="both"/>
        <w:rPr>
          <w:rFonts w:ascii="Sylfaen" w:hAnsi="Sylfaen"/>
          <w:color w:val="000000" w:themeColor="text1"/>
          <w:sz w:val="24"/>
          <w:szCs w:val="24"/>
        </w:rPr>
      </w:pPr>
    </w:p>
    <w:p w14:paraId="5CDA543D" w14:textId="77777777" w:rsidR="00BC3B59" w:rsidRPr="00BC3B59" w:rsidRDefault="00BC3B59" w:rsidP="00BC3B59">
      <w:pPr>
        <w:pStyle w:val="ConsPlusNormal"/>
        <w:jc w:val="both"/>
        <w:rPr>
          <w:rFonts w:ascii="Sylfaen" w:hAnsi="Sylfaen"/>
          <w:color w:val="000000" w:themeColor="text1"/>
          <w:sz w:val="24"/>
          <w:szCs w:val="24"/>
        </w:rPr>
      </w:pPr>
    </w:p>
    <w:p w14:paraId="3EDE93FB" w14:textId="77777777" w:rsidR="00BC3B59" w:rsidRPr="00BC3B59" w:rsidRDefault="00BC3B59" w:rsidP="00BC3B59">
      <w:pPr>
        <w:pStyle w:val="ConsPlusTitle"/>
        <w:jc w:val="center"/>
        <w:rPr>
          <w:rFonts w:ascii="Sylfaen" w:hAnsi="Sylfaen"/>
          <w:color w:val="000000" w:themeColor="text1"/>
          <w:szCs w:val="24"/>
        </w:rPr>
      </w:pPr>
      <w:r w:rsidRPr="00BC3B59">
        <w:rPr>
          <w:rFonts w:ascii="Sylfaen" w:hAnsi="Sylfaen"/>
          <w:color w:val="000000" w:themeColor="text1"/>
          <w:szCs w:val="24"/>
        </w:rPr>
        <w:t>РОССИЙСКАЯ ФЕДЕРАЦИЯ</w:t>
      </w:r>
    </w:p>
    <w:p w14:paraId="7BDFECA1" w14:textId="77777777" w:rsidR="00BC3B59" w:rsidRPr="00BC3B59" w:rsidRDefault="00BC3B59" w:rsidP="00BC3B59">
      <w:pPr>
        <w:pStyle w:val="ConsPlusTitle"/>
        <w:jc w:val="center"/>
        <w:rPr>
          <w:rFonts w:ascii="Sylfaen" w:hAnsi="Sylfaen"/>
          <w:color w:val="000000" w:themeColor="text1"/>
          <w:szCs w:val="24"/>
        </w:rPr>
      </w:pPr>
    </w:p>
    <w:p w14:paraId="5885E4A2" w14:textId="77777777" w:rsidR="00BC3B59" w:rsidRPr="00BC3B59" w:rsidRDefault="00BC3B59" w:rsidP="00BC3B59">
      <w:pPr>
        <w:pStyle w:val="ConsPlusTitle"/>
        <w:jc w:val="center"/>
        <w:rPr>
          <w:rFonts w:ascii="Sylfaen" w:hAnsi="Sylfaen"/>
          <w:color w:val="000000" w:themeColor="text1"/>
          <w:szCs w:val="24"/>
        </w:rPr>
      </w:pPr>
      <w:r w:rsidRPr="00BC3B59">
        <w:rPr>
          <w:rFonts w:ascii="Sylfaen" w:hAnsi="Sylfaen"/>
          <w:color w:val="000000" w:themeColor="text1"/>
          <w:szCs w:val="24"/>
        </w:rPr>
        <w:t>ФЕДЕРАЛЬНЫЙ ЗАКОН</w:t>
      </w:r>
    </w:p>
    <w:p w14:paraId="23A0F657" w14:textId="77777777" w:rsidR="00BC3B59" w:rsidRPr="00BC3B59" w:rsidRDefault="00BC3B59" w:rsidP="00BC3B59">
      <w:pPr>
        <w:pStyle w:val="ConsPlusTitle"/>
        <w:jc w:val="center"/>
        <w:rPr>
          <w:rFonts w:ascii="Sylfaen" w:hAnsi="Sylfaen"/>
          <w:color w:val="000000" w:themeColor="text1"/>
          <w:szCs w:val="24"/>
        </w:rPr>
      </w:pPr>
    </w:p>
    <w:p w14:paraId="71173920" w14:textId="77777777" w:rsidR="00BC3B59" w:rsidRPr="00BC3B59" w:rsidRDefault="00BC3B59" w:rsidP="00BC3B59">
      <w:pPr>
        <w:pStyle w:val="ConsPlusTitle"/>
        <w:jc w:val="center"/>
        <w:rPr>
          <w:rFonts w:ascii="Sylfaen" w:hAnsi="Sylfaen"/>
          <w:color w:val="000000" w:themeColor="text1"/>
          <w:szCs w:val="24"/>
        </w:rPr>
      </w:pPr>
      <w:r w:rsidRPr="00BC3B59">
        <w:rPr>
          <w:rFonts w:ascii="Sylfaen" w:hAnsi="Sylfaen"/>
          <w:color w:val="000000" w:themeColor="text1"/>
          <w:szCs w:val="24"/>
        </w:rPr>
        <w:t>О ВНЕСЕНИИ ИЗМЕНЕНИЙ</w:t>
      </w:r>
    </w:p>
    <w:p w14:paraId="22F77271" w14:textId="77777777" w:rsidR="00BC3B59" w:rsidRPr="00BC3B59" w:rsidRDefault="00BC3B59" w:rsidP="00BC3B59">
      <w:pPr>
        <w:pStyle w:val="ConsPlusTitle"/>
        <w:jc w:val="center"/>
        <w:rPr>
          <w:rFonts w:ascii="Sylfaen" w:hAnsi="Sylfaen"/>
          <w:color w:val="000000" w:themeColor="text1"/>
          <w:szCs w:val="24"/>
        </w:rPr>
      </w:pPr>
      <w:r w:rsidRPr="00BC3B59">
        <w:rPr>
          <w:rFonts w:ascii="Sylfaen" w:hAnsi="Sylfaen"/>
          <w:color w:val="000000" w:themeColor="text1"/>
          <w:szCs w:val="24"/>
        </w:rPr>
        <w:t>В УГОЛОВНО-ИСПОЛНИТЕЛЬНЫЙ КОДЕКС РОССИЙСКОЙ ФЕДЕРАЦИИ</w:t>
      </w:r>
    </w:p>
    <w:p w14:paraId="09EE2F99" w14:textId="77777777" w:rsidR="00BC3B59" w:rsidRPr="00BC3B59" w:rsidRDefault="00BC3B59" w:rsidP="00BC3B59">
      <w:pPr>
        <w:pStyle w:val="ConsPlusNormal"/>
        <w:jc w:val="center"/>
        <w:rPr>
          <w:rFonts w:ascii="Sylfaen" w:hAnsi="Sylfaen"/>
          <w:color w:val="000000" w:themeColor="text1"/>
          <w:sz w:val="24"/>
          <w:szCs w:val="24"/>
        </w:rPr>
      </w:pPr>
    </w:p>
    <w:p w14:paraId="11A4AC32" w14:textId="77777777" w:rsidR="00BC3B59" w:rsidRPr="00BC3B59" w:rsidRDefault="00BC3B59" w:rsidP="00BC3B59">
      <w:pPr>
        <w:pStyle w:val="ConsPlusNormal"/>
        <w:jc w:val="right"/>
        <w:rPr>
          <w:rFonts w:ascii="Sylfaen" w:hAnsi="Sylfaen"/>
          <w:color w:val="000000" w:themeColor="text1"/>
          <w:sz w:val="24"/>
          <w:szCs w:val="24"/>
        </w:rPr>
      </w:pPr>
      <w:r w:rsidRPr="00BC3B59">
        <w:rPr>
          <w:rFonts w:ascii="Sylfaen" w:hAnsi="Sylfaen"/>
          <w:color w:val="000000" w:themeColor="text1"/>
          <w:sz w:val="24"/>
          <w:szCs w:val="24"/>
        </w:rPr>
        <w:t>Принят</w:t>
      </w:r>
    </w:p>
    <w:p w14:paraId="756EA2B3" w14:textId="77777777" w:rsidR="00BC3B59" w:rsidRPr="00BC3B59" w:rsidRDefault="00BC3B59" w:rsidP="00BC3B59">
      <w:pPr>
        <w:pStyle w:val="ConsPlusNormal"/>
        <w:jc w:val="right"/>
        <w:rPr>
          <w:rFonts w:ascii="Sylfaen" w:hAnsi="Sylfaen"/>
          <w:color w:val="000000" w:themeColor="text1"/>
          <w:sz w:val="24"/>
          <w:szCs w:val="24"/>
        </w:rPr>
      </w:pPr>
      <w:r w:rsidRPr="00BC3B59">
        <w:rPr>
          <w:rFonts w:ascii="Sylfaen" w:hAnsi="Sylfaen"/>
          <w:color w:val="000000" w:themeColor="text1"/>
          <w:sz w:val="24"/>
          <w:szCs w:val="24"/>
        </w:rPr>
        <w:t>Государственной Думой</w:t>
      </w:r>
    </w:p>
    <w:p w14:paraId="30649122" w14:textId="77777777" w:rsidR="00BC3B59" w:rsidRPr="00BC3B59" w:rsidRDefault="00BC3B59" w:rsidP="00BC3B59">
      <w:pPr>
        <w:pStyle w:val="ConsPlusNormal"/>
        <w:jc w:val="right"/>
        <w:rPr>
          <w:rFonts w:ascii="Sylfaen" w:hAnsi="Sylfaen"/>
          <w:color w:val="000000" w:themeColor="text1"/>
          <w:sz w:val="24"/>
          <w:szCs w:val="24"/>
        </w:rPr>
      </w:pPr>
      <w:r w:rsidRPr="00BC3B59">
        <w:rPr>
          <w:rFonts w:ascii="Sylfaen" w:hAnsi="Sylfaen"/>
          <w:color w:val="000000" w:themeColor="text1"/>
          <w:sz w:val="24"/>
          <w:szCs w:val="24"/>
        </w:rPr>
        <w:t>26 мая 2021 года</w:t>
      </w:r>
    </w:p>
    <w:p w14:paraId="05A50234" w14:textId="77777777" w:rsidR="00BC3B59" w:rsidRPr="00BC3B59" w:rsidRDefault="00BC3B59" w:rsidP="00BC3B59">
      <w:pPr>
        <w:pStyle w:val="ConsPlusNormal"/>
        <w:jc w:val="right"/>
        <w:rPr>
          <w:rFonts w:ascii="Sylfaen" w:hAnsi="Sylfaen"/>
          <w:color w:val="000000" w:themeColor="text1"/>
          <w:sz w:val="24"/>
          <w:szCs w:val="24"/>
        </w:rPr>
      </w:pPr>
      <w:r w:rsidRPr="00BC3B59">
        <w:rPr>
          <w:rFonts w:ascii="Sylfaen" w:hAnsi="Sylfaen"/>
          <w:color w:val="000000" w:themeColor="text1"/>
          <w:sz w:val="24"/>
          <w:szCs w:val="24"/>
        </w:rPr>
        <w:lastRenderedPageBreak/>
        <w:t>Одобрен</w:t>
      </w:r>
    </w:p>
    <w:p w14:paraId="265239B8" w14:textId="77777777" w:rsidR="00BC3B59" w:rsidRPr="00BC3B59" w:rsidRDefault="00BC3B59" w:rsidP="00BC3B59">
      <w:pPr>
        <w:pStyle w:val="ConsPlusNormal"/>
        <w:jc w:val="right"/>
        <w:rPr>
          <w:rFonts w:ascii="Sylfaen" w:hAnsi="Sylfaen"/>
          <w:color w:val="000000" w:themeColor="text1"/>
          <w:sz w:val="24"/>
          <w:szCs w:val="24"/>
        </w:rPr>
      </w:pPr>
      <w:r w:rsidRPr="00BC3B59">
        <w:rPr>
          <w:rFonts w:ascii="Sylfaen" w:hAnsi="Sylfaen"/>
          <w:color w:val="000000" w:themeColor="text1"/>
          <w:sz w:val="24"/>
          <w:szCs w:val="24"/>
        </w:rPr>
        <w:t>Советом Федерации</w:t>
      </w:r>
    </w:p>
    <w:p w14:paraId="3B7CFD7E" w14:textId="77777777" w:rsidR="00BC3B59" w:rsidRPr="00BC3B59" w:rsidRDefault="00BC3B59" w:rsidP="00BC3B59">
      <w:pPr>
        <w:pStyle w:val="ConsPlusNormal"/>
        <w:jc w:val="right"/>
        <w:rPr>
          <w:rFonts w:ascii="Sylfaen" w:hAnsi="Sylfaen"/>
          <w:color w:val="000000" w:themeColor="text1"/>
          <w:sz w:val="24"/>
          <w:szCs w:val="24"/>
        </w:rPr>
      </w:pPr>
      <w:r w:rsidRPr="00BC3B59">
        <w:rPr>
          <w:rFonts w:ascii="Sylfaen" w:hAnsi="Sylfaen"/>
          <w:color w:val="000000" w:themeColor="text1"/>
          <w:sz w:val="24"/>
          <w:szCs w:val="24"/>
        </w:rPr>
        <w:t>2 июня 2021 года</w:t>
      </w:r>
    </w:p>
    <w:p w14:paraId="4515A6B6" w14:textId="77777777" w:rsidR="00BC3B59" w:rsidRPr="00BC3B59" w:rsidRDefault="00BC3B59" w:rsidP="00BC3B59">
      <w:pPr>
        <w:pStyle w:val="ConsPlusNormal"/>
        <w:jc w:val="right"/>
        <w:rPr>
          <w:rFonts w:ascii="Sylfaen" w:hAnsi="Sylfaen"/>
          <w:color w:val="000000" w:themeColor="text1"/>
          <w:sz w:val="24"/>
          <w:szCs w:val="24"/>
        </w:rPr>
      </w:pPr>
    </w:p>
    <w:p w14:paraId="6AA96915" w14:textId="77777777" w:rsidR="00BC3B59" w:rsidRPr="00BC3B59" w:rsidRDefault="00BC3B59" w:rsidP="00BC3B59">
      <w:pPr>
        <w:pStyle w:val="ConsPlusNormal"/>
        <w:ind w:firstLine="540"/>
        <w:jc w:val="both"/>
        <w:rPr>
          <w:rFonts w:ascii="Sylfaen" w:hAnsi="Sylfaen"/>
          <w:color w:val="000000" w:themeColor="text1"/>
          <w:sz w:val="24"/>
          <w:szCs w:val="24"/>
        </w:rPr>
      </w:pPr>
      <w:r w:rsidRPr="00BC3B59">
        <w:rPr>
          <w:rFonts w:ascii="Sylfaen" w:hAnsi="Sylfaen"/>
          <w:color w:val="000000" w:themeColor="text1"/>
          <w:sz w:val="24"/>
          <w:szCs w:val="24"/>
        </w:rPr>
        <w:t xml:space="preserve">Внести в Уголовно-исполнительный </w:t>
      </w:r>
      <w:hyperlink r:id="rId24" w:history="1">
        <w:r w:rsidRPr="00BC3B59">
          <w:rPr>
            <w:rFonts w:ascii="Sylfaen" w:hAnsi="Sylfaen"/>
            <w:color w:val="000000" w:themeColor="text1"/>
            <w:sz w:val="24"/>
            <w:szCs w:val="24"/>
          </w:rPr>
          <w:t>кодекс</w:t>
        </w:r>
      </w:hyperlink>
      <w:r w:rsidRPr="00BC3B59">
        <w:rPr>
          <w:rFonts w:ascii="Sylfaen" w:hAnsi="Sylfaen"/>
          <w:color w:val="000000" w:themeColor="text1"/>
          <w:sz w:val="24"/>
          <w:szCs w:val="24"/>
        </w:rPr>
        <w:t xml:space="preserve"> Российской Федерации (Собрание законодательства Российской Федерации, 1997, N 2, ст. 198; 1998, N 30, ст. 3613; 2003, N 50, ст. 4847; 2006, N 19, ст. 2059; 2008, N 45, ст. 5140; 2010, N 27, ст. 3416; 2012, N 53, ст. 7629; 2013, N 44, ст. 5633; 2017, N 31, ст. 4749) следующие изменения:</w:t>
      </w:r>
    </w:p>
    <w:p w14:paraId="00314A16" w14:textId="77777777" w:rsidR="00BC3B59" w:rsidRPr="00BC3B59" w:rsidRDefault="00BC3B59" w:rsidP="00BC3B59">
      <w:pPr>
        <w:pStyle w:val="ConsPlusNormal"/>
        <w:spacing w:before="220"/>
        <w:ind w:firstLine="540"/>
        <w:jc w:val="both"/>
        <w:rPr>
          <w:rFonts w:ascii="Sylfaen" w:hAnsi="Sylfaen"/>
          <w:color w:val="000000" w:themeColor="text1"/>
          <w:sz w:val="24"/>
          <w:szCs w:val="24"/>
        </w:rPr>
      </w:pPr>
      <w:r w:rsidRPr="00BC3B59">
        <w:rPr>
          <w:rFonts w:ascii="Sylfaen" w:hAnsi="Sylfaen"/>
          <w:color w:val="000000" w:themeColor="text1"/>
          <w:sz w:val="24"/>
          <w:szCs w:val="24"/>
        </w:rPr>
        <w:t xml:space="preserve">1) </w:t>
      </w:r>
      <w:hyperlink r:id="rId25" w:history="1">
        <w:r w:rsidRPr="00BC3B59">
          <w:rPr>
            <w:rFonts w:ascii="Sylfaen" w:hAnsi="Sylfaen"/>
            <w:color w:val="000000" w:themeColor="text1"/>
            <w:sz w:val="24"/>
            <w:szCs w:val="24"/>
          </w:rPr>
          <w:t>часть четвертую статьи 15</w:t>
        </w:r>
      </w:hyperlink>
      <w:r w:rsidRPr="00BC3B59">
        <w:rPr>
          <w:rFonts w:ascii="Sylfaen" w:hAnsi="Sylfaen"/>
          <w:color w:val="000000" w:themeColor="text1"/>
          <w:sz w:val="24"/>
          <w:szCs w:val="24"/>
        </w:rPr>
        <w:t xml:space="preserve"> после слов "органы по защите прав и свобод человека," дополнить словами "Европейский Суд по правам человека,";</w:t>
      </w:r>
    </w:p>
    <w:p w14:paraId="7DF3E057" w14:textId="77777777" w:rsidR="00BC3B59" w:rsidRPr="00BC3B59" w:rsidRDefault="00BC3B59" w:rsidP="00BC3B59">
      <w:pPr>
        <w:pStyle w:val="ConsPlusNormal"/>
        <w:spacing w:before="220"/>
        <w:ind w:firstLine="540"/>
        <w:jc w:val="both"/>
        <w:rPr>
          <w:rFonts w:ascii="Sylfaen" w:hAnsi="Sylfaen"/>
          <w:color w:val="000000" w:themeColor="text1"/>
          <w:sz w:val="24"/>
          <w:szCs w:val="24"/>
        </w:rPr>
      </w:pPr>
      <w:r w:rsidRPr="00BC3B59">
        <w:rPr>
          <w:rFonts w:ascii="Sylfaen" w:hAnsi="Sylfaen"/>
          <w:color w:val="000000" w:themeColor="text1"/>
          <w:sz w:val="24"/>
          <w:szCs w:val="24"/>
        </w:rPr>
        <w:t xml:space="preserve">2) </w:t>
      </w:r>
      <w:hyperlink r:id="rId26" w:history="1">
        <w:r w:rsidRPr="00BC3B59">
          <w:rPr>
            <w:rFonts w:ascii="Sylfaen" w:hAnsi="Sylfaen"/>
            <w:color w:val="000000" w:themeColor="text1"/>
            <w:sz w:val="24"/>
            <w:szCs w:val="24"/>
          </w:rPr>
          <w:t>часть четвертую статьи 89</w:t>
        </w:r>
      </w:hyperlink>
      <w:r w:rsidRPr="00BC3B59">
        <w:rPr>
          <w:rFonts w:ascii="Sylfaen" w:hAnsi="Sylfaen"/>
          <w:color w:val="000000" w:themeColor="text1"/>
          <w:sz w:val="24"/>
          <w:szCs w:val="24"/>
        </w:rPr>
        <w:t xml:space="preserve"> изложить в следующей редакции:</w:t>
      </w:r>
    </w:p>
    <w:p w14:paraId="0FF26C36" w14:textId="77777777" w:rsidR="00BC3B59" w:rsidRPr="00BC3B59" w:rsidRDefault="00BC3B59" w:rsidP="00BC3B59">
      <w:pPr>
        <w:pStyle w:val="ConsPlusNormal"/>
        <w:spacing w:before="220"/>
        <w:ind w:firstLine="540"/>
        <w:jc w:val="both"/>
        <w:rPr>
          <w:rFonts w:ascii="Sylfaen" w:hAnsi="Sylfaen"/>
          <w:color w:val="000000" w:themeColor="text1"/>
          <w:sz w:val="24"/>
          <w:szCs w:val="24"/>
        </w:rPr>
      </w:pPr>
      <w:r w:rsidRPr="00BC3B59">
        <w:rPr>
          <w:rFonts w:ascii="Sylfaen" w:hAnsi="Sylfaen"/>
          <w:color w:val="000000" w:themeColor="text1"/>
          <w:sz w:val="24"/>
          <w:szCs w:val="24"/>
        </w:rPr>
        <w:t>"4. Для получения юридической помощи осужденным предоставляются свидания с адвокатами или иными лицами, имеющими право на оказание юридической помощи, в том числе с представителями в Европейском Суде по правам человека, лицами, оказывающими осужденным юридическую помощь в связи с намерением обратиться в Европейский Суд по правам человека, нотариусами без ограничения их числа продолжительностью до четырех часов. Свидания осужденных с указанными лицами, нотариусами предоставляются наедине, вне пределов слышимости третьих лиц и без применения технических средств прослушивания. Адвокатам или иным указанным лицам, имеющим право на оказание юридической помощи, запрещается проносить на территорию исправительного учреждения технические средства связи, а также технические средства (устройства), позволяющие осуществлять киносъемку, аудио- и видеозапись. На территорию исправительного учреждения адвокаты или иные указанные лица, имеющие право на оказание юридической помощи, вправе проносить копировально-множительную технику и фотоаппаратуру только для снятия копий с материалов личного дела осужденного, компьютеры и пользоваться такими копировально-множительной техникой и фотоаппаратурой, компьютерами только в отсутствие осужденного в отдельном помещении, определенном администрацией исправительного учреждения. В случае попытки передачи осужденному запрещенных к хранению и использованию предметов, веществ и продуктов питания свидание немедленно прерывается. Нотариусу разрешается проносить на территорию исправительного учреждения предметы и документы, которые необходимы ему для удостоверения доверенности, в том числе технические средства (устройства), предназначенные для печати документов и снятия копий с документов, и пользоваться указанными предметами и техническими средствами (устройствами) только в отсутствие осужденного в отдельном помещении, определенном администрацией исправительного учреждения.";</w:t>
      </w:r>
    </w:p>
    <w:p w14:paraId="622E0631" w14:textId="77777777" w:rsidR="00BC3B59" w:rsidRPr="00BC3B59" w:rsidRDefault="00BC3B59" w:rsidP="00BC3B59">
      <w:pPr>
        <w:pStyle w:val="ConsPlusNormal"/>
        <w:spacing w:before="220"/>
        <w:ind w:firstLine="540"/>
        <w:jc w:val="both"/>
        <w:rPr>
          <w:rFonts w:ascii="Sylfaen" w:hAnsi="Sylfaen"/>
          <w:color w:val="000000" w:themeColor="text1"/>
          <w:sz w:val="24"/>
          <w:szCs w:val="24"/>
        </w:rPr>
      </w:pPr>
      <w:r w:rsidRPr="00BC3B59">
        <w:rPr>
          <w:rFonts w:ascii="Sylfaen" w:hAnsi="Sylfaen"/>
          <w:color w:val="000000" w:themeColor="text1"/>
          <w:sz w:val="24"/>
          <w:szCs w:val="24"/>
        </w:rPr>
        <w:t xml:space="preserve">3) </w:t>
      </w:r>
      <w:hyperlink r:id="rId27" w:history="1">
        <w:r w:rsidRPr="00BC3B59">
          <w:rPr>
            <w:rFonts w:ascii="Sylfaen" w:hAnsi="Sylfaen"/>
            <w:color w:val="000000" w:themeColor="text1"/>
            <w:sz w:val="24"/>
            <w:szCs w:val="24"/>
          </w:rPr>
          <w:t>часть шестую статьи 158</w:t>
        </w:r>
      </w:hyperlink>
      <w:r w:rsidRPr="00BC3B59">
        <w:rPr>
          <w:rFonts w:ascii="Sylfaen" w:hAnsi="Sylfaen"/>
          <w:color w:val="000000" w:themeColor="text1"/>
          <w:sz w:val="24"/>
          <w:szCs w:val="24"/>
        </w:rPr>
        <w:t xml:space="preserve"> изложить в следующей редакции:</w:t>
      </w:r>
    </w:p>
    <w:p w14:paraId="1AB076F2" w14:textId="77777777" w:rsidR="00BC3B59" w:rsidRPr="00BC3B59" w:rsidRDefault="00BC3B59" w:rsidP="00BC3B59">
      <w:pPr>
        <w:pStyle w:val="ConsPlusNormal"/>
        <w:spacing w:before="220"/>
        <w:ind w:firstLine="540"/>
        <w:jc w:val="both"/>
        <w:rPr>
          <w:rFonts w:ascii="Sylfaen" w:hAnsi="Sylfaen"/>
          <w:color w:val="000000" w:themeColor="text1"/>
          <w:sz w:val="24"/>
          <w:szCs w:val="24"/>
        </w:rPr>
      </w:pPr>
      <w:r w:rsidRPr="00BC3B59">
        <w:rPr>
          <w:rFonts w:ascii="Sylfaen" w:hAnsi="Sylfaen"/>
          <w:color w:val="000000" w:themeColor="text1"/>
          <w:sz w:val="24"/>
          <w:szCs w:val="24"/>
        </w:rPr>
        <w:t xml:space="preserve">"6. Для получения юридической помощи осужденным военнослужащим по их заявлению предоставляются свидания с адвокатами или иными лицами, имеющими право на оказание юридической помощи, в том числе с представителями в Европейском Суде по правам человека, лицами, оказывающими осужденным военнослужащим </w:t>
      </w:r>
      <w:r w:rsidRPr="00BC3B59">
        <w:rPr>
          <w:rFonts w:ascii="Sylfaen" w:hAnsi="Sylfaen"/>
          <w:color w:val="000000" w:themeColor="text1"/>
          <w:sz w:val="24"/>
          <w:szCs w:val="24"/>
        </w:rPr>
        <w:lastRenderedPageBreak/>
        <w:t>юридическую помощь в связи с намерением обратиться в Европейский Суд по правам человека, нотариусами без ограничения их числа продолжительностью до четырех часов. Свидания осужденных военнослужащих с указанными лицами, нотариусами предоставляются наедине, вне пределов слышимости третьих лиц и без применения технических средств прослушивания. Адвокатам или иным указанным лицам, имеющим право на оказание юридической помощи, запрещается проносить на территорию дисциплинарной воинской части технические средства связи, а также технические средства (устройства), позволяющие осуществлять киносъемку, аудио- и видеозапись. На территорию дисциплинарной воинской части адвокаты или иные указанные лица, имеющие право на оказание юридической помощи, вправе проносить копировально-множительную технику и фотоаппаратуру только для снятия копий с материалов личного дела осужденного военнослужащего, компьютеры и пользоваться такими копировально-множительной техникой и фотоаппаратурой, компьютерами только в отсутствие осужденного в отдельном помещении, определенном командиром дисциплинарной воинской части. В случае попытки передачи осужденному военнослужащему запрещенных к хранению и использованию предметов, веществ и продуктов питания свидание немедленно прерывается. Нотариусу разрешается проносить на территорию дисциплинарной воинской части предметы и документы, которые необходимы ему для удостоверения доверенности, в том числе технические средства (устройства), предназначенные для печати документов и снятия копий с документов, и пользоваться указанными предметами и техническими средствами (устройствами) только в отсутствие осужденного военнослужащего в отдельном помещении, определенном командиром дисциплинарной воинской части.".</w:t>
      </w:r>
    </w:p>
    <w:p w14:paraId="7ECFE007" w14:textId="77777777" w:rsidR="00BC3B59" w:rsidRPr="00BC3B59" w:rsidRDefault="00BC3B59" w:rsidP="00BC3B59">
      <w:pPr>
        <w:pStyle w:val="ConsPlusNormal"/>
        <w:ind w:firstLine="540"/>
        <w:jc w:val="both"/>
        <w:rPr>
          <w:rFonts w:ascii="Sylfaen" w:hAnsi="Sylfaen"/>
          <w:color w:val="000000" w:themeColor="text1"/>
          <w:sz w:val="24"/>
          <w:szCs w:val="24"/>
        </w:rPr>
      </w:pPr>
    </w:p>
    <w:p w14:paraId="07D25CA4" w14:textId="77777777" w:rsidR="00BC3B59" w:rsidRPr="00BC3B59" w:rsidRDefault="00BC3B59" w:rsidP="00BC3B59">
      <w:pPr>
        <w:pStyle w:val="ConsPlusNormal"/>
        <w:jc w:val="right"/>
        <w:rPr>
          <w:rFonts w:ascii="Sylfaen" w:hAnsi="Sylfaen"/>
          <w:color w:val="000000" w:themeColor="text1"/>
          <w:sz w:val="24"/>
          <w:szCs w:val="24"/>
        </w:rPr>
      </w:pPr>
      <w:r w:rsidRPr="00BC3B59">
        <w:rPr>
          <w:rFonts w:ascii="Sylfaen" w:hAnsi="Sylfaen"/>
          <w:color w:val="000000" w:themeColor="text1"/>
          <w:sz w:val="24"/>
          <w:szCs w:val="24"/>
        </w:rPr>
        <w:t>Президент</w:t>
      </w:r>
    </w:p>
    <w:p w14:paraId="2C38A8DD" w14:textId="77777777" w:rsidR="00BC3B59" w:rsidRPr="00BC3B59" w:rsidRDefault="00BC3B59" w:rsidP="00BC3B59">
      <w:pPr>
        <w:pStyle w:val="ConsPlusNormal"/>
        <w:jc w:val="right"/>
        <w:rPr>
          <w:rFonts w:ascii="Sylfaen" w:hAnsi="Sylfaen"/>
          <w:color w:val="000000" w:themeColor="text1"/>
          <w:sz w:val="24"/>
          <w:szCs w:val="24"/>
        </w:rPr>
      </w:pPr>
      <w:r w:rsidRPr="00BC3B59">
        <w:rPr>
          <w:rFonts w:ascii="Sylfaen" w:hAnsi="Sylfaen"/>
          <w:color w:val="000000" w:themeColor="text1"/>
          <w:sz w:val="24"/>
          <w:szCs w:val="24"/>
        </w:rPr>
        <w:t>Российской Федерации</w:t>
      </w:r>
    </w:p>
    <w:p w14:paraId="14B30359" w14:textId="77777777" w:rsidR="00BC3B59" w:rsidRPr="00BC3B59" w:rsidRDefault="00BC3B59" w:rsidP="00BC3B59">
      <w:pPr>
        <w:pStyle w:val="ConsPlusNormal"/>
        <w:jc w:val="right"/>
        <w:rPr>
          <w:rFonts w:ascii="Sylfaen" w:hAnsi="Sylfaen"/>
          <w:color w:val="000000" w:themeColor="text1"/>
          <w:sz w:val="24"/>
          <w:szCs w:val="24"/>
        </w:rPr>
      </w:pPr>
      <w:r w:rsidRPr="00BC3B59">
        <w:rPr>
          <w:rFonts w:ascii="Sylfaen" w:hAnsi="Sylfaen"/>
          <w:color w:val="000000" w:themeColor="text1"/>
          <w:sz w:val="24"/>
          <w:szCs w:val="24"/>
        </w:rPr>
        <w:t>В.ПУТИН</w:t>
      </w:r>
    </w:p>
    <w:p w14:paraId="329437BD" w14:textId="77777777" w:rsidR="00BC3B59" w:rsidRPr="00BC3B59" w:rsidRDefault="00BC3B59" w:rsidP="00BC3B59">
      <w:pPr>
        <w:pStyle w:val="ConsPlusNormal"/>
        <w:rPr>
          <w:rFonts w:ascii="Sylfaen" w:hAnsi="Sylfaen"/>
          <w:color w:val="000000" w:themeColor="text1"/>
          <w:sz w:val="24"/>
          <w:szCs w:val="24"/>
        </w:rPr>
      </w:pPr>
      <w:r w:rsidRPr="00BC3B59">
        <w:rPr>
          <w:rFonts w:ascii="Sylfaen" w:hAnsi="Sylfaen"/>
          <w:color w:val="000000" w:themeColor="text1"/>
          <w:sz w:val="24"/>
          <w:szCs w:val="24"/>
        </w:rPr>
        <w:t>Москва, Кремль</w:t>
      </w:r>
    </w:p>
    <w:p w14:paraId="7B2B0F4B" w14:textId="77777777" w:rsidR="00BC3B59" w:rsidRPr="00BC3B59" w:rsidRDefault="00BC3B59" w:rsidP="00BC3B59">
      <w:pPr>
        <w:pStyle w:val="ConsPlusNormal"/>
        <w:rPr>
          <w:rFonts w:ascii="Sylfaen" w:hAnsi="Sylfaen"/>
          <w:color w:val="000000" w:themeColor="text1"/>
          <w:sz w:val="24"/>
          <w:szCs w:val="24"/>
        </w:rPr>
      </w:pPr>
      <w:r w:rsidRPr="00BC3B59">
        <w:rPr>
          <w:rFonts w:ascii="Sylfaen" w:hAnsi="Sylfaen"/>
          <w:color w:val="000000" w:themeColor="text1"/>
          <w:sz w:val="24"/>
          <w:szCs w:val="24"/>
        </w:rPr>
        <w:t>11 июня 2021 года</w:t>
      </w:r>
    </w:p>
    <w:p w14:paraId="3DF6B4F2" w14:textId="6A630F9F" w:rsidR="00BC3B59" w:rsidRDefault="00BC3B59" w:rsidP="00BC3B59">
      <w:pPr>
        <w:pStyle w:val="ConsPlusNormal"/>
        <w:rPr>
          <w:rFonts w:ascii="Sylfaen" w:hAnsi="Sylfaen"/>
          <w:color w:val="000000" w:themeColor="text1"/>
          <w:sz w:val="24"/>
          <w:szCs w:val="24"/>
        </w:rPr>
      </w:pPr>
      <w:r w:rsidRPr="00BC3B59">
        <w:rPr>
          <w:rFonts w:ascii="Sylfaen" w:hAnsi="Sylfaen"/>
          <w:color w:val="000000" w:themeColor="text1"/>
          <w:sz w:val="24"/>
          <w:szCs w:val="24"/>
        </w:rPr>
        <w:t>N 217-ФЗ</w:t>
      </w:r>
    </w:p>
    <w:p w14:paraId="755B319B" w14:textId="7FAD6A7B" w:rsidR="00BC3B59" w:rsidRPr="00BC3B59" w:rsidRDefault="00BC3B59" w:rsidP="00BC3B59">
      <w:pPr>
        <w:pStyle w:val="ConsPlusNormal"/>
        <w:rPr>
          <w:rFonts w:ascii="Sylfaen" w:hAnsi="Sylfaen"/>
          <w:color w:val="000000" w:themeColor="text1"/>
          <w:sz w:val="24"/>
          <w:szCs w:val="24"/>
        </w:rPr>
      </w:pPr>
      <w:r>
        <w:rPr>
          <w:rFonts w:ascii="Sylfaen" w:hAnsi="Sylfaen"/>
          <w:color w:val="000000" w:themeColor="text1"/>
          <w:sz w:val="24"/>
          <w:szCs w:val="24"/>
        </w:rPr>
        <w:t>_____________________________________________________________________________</w:t>
      </w:r>
    </w:p>
    <w:p w14:paraId="2044E700" w14:textId="77777777" w:rsidR="00BC3B59" w:rsidRPr="00913E7E" w:rsidRDefault="00BC3B59" w:rsidP="00BC3B59">
      <w:pPr>
        <w:pStyle w:val="ConsPlusTitlePage"/>
        <w:rPr>
          <w:rFonts w:ascii="Sylfaen" w:hAnsi="Sylfaen"/>
          <w:color w:val="000000" w:themeColor="text1"/>
          <w:sz w:val="24"/>
          <w:szCs w:val="24"/>
        </w:rPr>
      </w:pPr>
      <w:r w:rsidRPr="00913E7E">
        <w:rPr>
          <w:rFonts w:ascii="Sylfaen" w:hAnsi="Sylfaen" w:cs="Helvetica"/>
          <w:b/>
          <w:bCs/>
          <w:color w:val="000000" w:themeColor="text1"/>
          <w:sz w:val="24"/>
          <w:szCs w:val="24"/>
          <w:shd w:val="clear" w:color="auto" w:fill="FFFFFF"/>
        </w:rPr>
        <w:t>Уточняются нормы об уголовной ответственности за неправомерные действия при банкротстве и преднамеренное банкротство</w:t>
      </w:r>
      <w:r w:rsidRPr="00913E7E">
        <w:rPr>
          <w:rFonts w:ascii="Sylfaen" w:hAnsi="Sylfaen"/>
          <w:color w:val="000000" w:themeColor="text1"/>
          <w:sz w:val="24"/>
          <w:szCs w:val="24"/>
        </w:rPr>
        <w:br/>
      </w:r>
    </w:p>
    <w:p w14:paraId="0E5EA5F9" w14:textId="77777777" w:rsidR="00BC3B59" w:rsidRPr="00913E7E" w:rsidRDefault="00BC3B59" w:rsidP="00BC3B59">
      <w:pPr>
        <w:pStyle w:val="ConsPlusNormal"/>
        <w:jc w:val="both"/>
        <w:outlineLvl w:val="0"/>
        <w:rPr>
          <w:rFonts w:ascii="Sylfaen" w:hAnsi="Sylfaen"/>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C3B59" w:rsidRPr="00913E7E" w14:paraId="2A32F843" w14:textId="77777777" w:rsidTr="00FD67F6">
        <w:tc>
          <w:tcPr>
            <w:tcW w:w="4677" w:type="dxa"/>
            <w:tcBorders>
              <w:top w:val="nil"/>
              <w:left w:val="nil"/>
              <w:bottom w:val="nil"/>
              <w:right w:val="nil"/>
            </w:tcBorders>
          </w:tcPr>
          <w:p w14:paraId="6011F30F" w14:textId="77777777" w:rsidR="00BC3B59" w:rsidRPr="00913E7E" w:rsidRDefault="00BC3B59" w:rsidP="00FD67F6">
            <w:pPr>
              <w:pStyle w:val="ConsPlusNormal"/>
              <w:rPr>
                <w:rFonts w:ascii="Sylfaen" w:hAnsi="Sylfaen"/>
                <w:color w:val="000000" w:themeColor="text1"/>
                <w:sz w:val="24"/>
                <w:szCs w:val="24"/>
              </w:rPr>
            </w:pPr>
            <w:r w:rsidRPr="00913E7E">
              <w:rPr>
                <w:rFonts w:ascii="Sylfaen" w:hAnsi="Sylfaen"/>
                <w:color w:val="000000" w:themeColor="text1"/>
                <w:sz w:val="24"/>
                <w:szCs w:val="24"/>
              </w:rPr>
              <w:t>1 июля 2021 года</w:t>
            </w:r>
          </w:p>
        </w:tc>
        <w:tc>
          <w:tcPr>
            <w:tcW w:w="4677" w:type="dxa"/>
            <w:tcBorders>
              <w:top w:val="nil"/>
              <w:left w:val="nil"/>
              <w:bottom w:val="nil"/>
              <w:right w:val="nil"/>
            </w:tcBorders>
          </w:tcPr>
          <w:p w14:paraId="2BA669BB" w14:textId="77777777" w:rsidR="00BC3B59" w:rsidRPr="00913E7E" w:rsidRDefault="00BC3B59" w:rsidP="00FD67F6">
            <w:pPr>
              <w:pStyle w:val="ConsPlusNormal"/>
              <w:jc w:val="right"/>
              <w:rPr>
                <w:rFonts w:ascii="Sylfaen" w:hAnsi="Sylfaen"/>
                <w:color w:val="000000" w:themeColor="text1"/>
                <w:sz w:val="24"/>
                <w:szCs w:val="24"/>
              </w:rPr>
            </w:pPr>
            <w:r w:rsidRPr="00913E7E">
              <w:rPr>
                <w:rFonts w:ascii="Sylfaen" w:hAnsi="Sylfaen"/>
                <w:color w:val="000000" w:themeColor="text1"/>
                <w:sz w:val="24"/>
                <w:szCs w:val="24"/>
              </w:rPr>
              <w:t>N 241-ФЗ</w:t>
            </w:r>
          </w:p>
        </w:tc>
      </w:tr>
    </w:tbl>
    <w:p w14:paraId="006AE734" w14:textId="77777777" w:rsidR="00BC3B59" w:rsidRPr="00913E7E" w:rsidRDefault="00BC3B59" w:rsidP="00BC3B59">
      <w:pPr>
        <w:pStyle w:val="ConsPlusNormal"/>
        <w:pBdr>
          <w:top w:val="single" w:sz="6" w:space="0" w:color="auto"/>
        </w:pBdr>
        <w:spacing w:before="100" w:after="100"/>
        <w:jc w:val="both"/>
        <w:rPr>
          <w:rFonts w:ascii="Sylfaen" w:hAnsi="Sylfaen"/>
          <w:color w:val="000000" w:themeColor="text1"/>
          <w:sz w:val="24"/>
          <w:szCs w:val="24"/>
        </w:rPr>
      </w:pPr>
    </w:p>
    <w:p w14:paraId="20346699" w14:textId="77777777" w:rsidR="00BC3B59" w:rsidRPr="00913E7E" w:rsidRDefault="00BC3B59" w:rsidP="00BC3B59">
      <w:pPr>
        <w:pStyle w:val="ConsPlusNormal"/>
        <w:jc w:val="both"/>
        <w:rPr>
          <w:rFonts w:ascii="Sylfaen" w:hAnsi="Sylfaen"/>
          <w:color w:val="000000" w:themeColor="text1"/>
          <w:sz w:val="24"/>
          <w:szCs w:val="24"/>
        </w:rPr>
      </w:pPr>
    </w:p>
    <w:p w14:paraId="1550B19C" w14:textId="77777777" w:rsidR="00BC3B59" w:rsidRPr="00913E7E" w:rsidRDefault="00BC3B59" w:rsidP="00BC3B59">
      <w:pPr>
        <w:pStyle w:val="ConsPlusTitle"/>
        <w:jc w:val="center"/>
        <w:rPr>
          <w:rFonts w:ascii="Sylfaen" w:hAnsi="Sylfaen"/>
          <w:color w:val="000000" w:themeColor="text1"/>
          <w:szCs w:val="24"/>
        </w:rPr>
      </w:pPr>
      <w:r w:rsidRPr="00913E7E">
        <w:rPr>
          <w:rFonts w:ascii="Sylfaen" w:hAnsi="Sylfaen"/>
          <w:color w:val="000000" w:themeColor="text1"/>
          <w:szCs w:val="24"/>
        </w:rPr>
        <w:t>РОССИЙСКАЯ ФЕДЕРАЦИЯ</w:t>
      </w:r>
    </w:p>
    <w:p w14:paraId="53BA6B39" w14:textId="77777777" w:rsidR="00BC3B59" w:rsidRPr="00913E7E" w:rsidRDefault="00BC3B59" w:rsidP="00BC3B59">
      <w:pPr>
        <w:pStyle w:val="ConsPlusTitle"/>
        <w:jc w:val="center"/>
        <w:rPr>
          <w:rFonts w:ascii="Sylfaen" w:hAnsi="Sylfaen"/>
          <w:color w:val="000000" w:themeColor="text1"/>
          <w:szCs w:val="24"/>
        </w:rPr>
      </w:pPr>
    </w:p>
    <w:p w14:paraId="31B05F15" w14:textId="77777777" w:rsidR="00BC3B59" w:rsidRPr="00913E7E" w:rsidRDefault="00BC3B59" w:rsidP="00BC3B59">
      <w:pPr>
        <w:pStyle w:val="ConsPlusTitle"/>
        <w:jc w:val="center"/>
        <w:rPr>
          <w:rFonts w:ascii="Sylfaen" w:hAnsi="Sylfaen"/>
          <w:color w:val="000000" w:themeColor="text1"/>
          <w:szCs w:val="24"/>
        </w:rPr>
      </w:pPr>
      <w:r w:rsidRPr="00913E7E">
        <w:rPr>
          <w:rFonts w:ascii="Sylfaen" w:hAnsi="Sylfaen"/>
          <w:color w:val="000000" w:themeColor="text1"/>
          <w:szCs w:val="24"/>
        </w:rPr>
        <w:t>ФЕДЕРАЛЬНЫЙ ЗАКОН</w:t>
      </w:r>
    </w:p>
    <w:p w14:paraId="563C840A" w14:textId="77777777" w:rsidR="00BC3B59" w:rsidRPr="00913E7E" w:rsidRDefault="00BC3B59" w:rsidP="00BC3B59">
      <w:pPr>
        <w:pStyle w:val="ConsPlusTitle"/>
        <w:jc w:val="center"/>
        <w:rPr>
          <w:rFonts w:ascii="Sylfaen" w:hAnsi="Sylfaen"/>
          <w:color w:val="000000" w:themeColor="text1"/>
          <w:szCs w:val="24"/>
        </w:rPr>
      </w:pPr>
    </w:p>
    <w:p w14:paraId="6AA2648C" w14:textId="77777777" w:rsidR="00BC3B59" w:rsidRPr="00913E7E" w:rsidRDefault="00BC3B59" w:rsidP="00BC3B59">
      <w:pPr>
        <w:pStyle w:val="ConsPlusTitle"/>
        <w:jc w:val="center"/>
        <w:rPr>
          <w:rFonts w:ascii="Sylfaen" w:hAnsi="Sylfaen"/>
          <w:color w:val="000000" w:themeColor="text1"/>
          <w:szCs w:val="24"/>
        </w:rPr>
      </w:pPr>
      <w:r w:rsidRPr="00913E7E">
        <w:rPr>
          <w:rFonts w:ascii="Sylfaen" w:hAnsi="Sylfaen"/>
          <w:color w:val="000000" w:themeColor="text1"/>
          <w:szCs w:val="24"/>
        </w:rPr>
        <w:t>О ВНЕСЕНИИ ИЗМЕНЕНИЙ</w:t>
      </w:r>
    </w:p>
    <w:p w14:paraId="72F844CB" w14:textId="77777777" w:rsidR="00BC3B59" w:rsidRPr="00913E7E" w:rsidRDefault="00BC3B59" w:rsidP="00BC3B59">
      <w:pPr>
        <w:pStyle w:val="ConsPlusTitle"/>
        <w:jc w:val="center"/>
        <w:rPr>
          <w:rFonts w:ascii="Sylfaen" w:hAnsi="Sylfaen"/>
          <w:color w:val="000000" w:themeColor="text1"/>
          <w:szCs w:val="24"/>
        </w:rPr>
      </w:pPr>
      <w:r w:rsidRPr="00913E7E">
        <w:rPr>
          <w:rFonts w:ascii="Sylfaen" w:hAnsi="Sylfaen"/>
          <w:color w:val="000000" w:themeColor="text1"/>
          <w:szCs w:val="24"/>
        </w:rPr>
        <w:t>В СТАТЬИ 195 И 196 УГОЛОВНОГО КОДЕКСА РОССИЙСКОЙ ФЕДЕРАЦИИ</w:t>
      </w:r>
    </w:p>
    <w:p w14:paraId="39741C34" w14:textId="77777777" w:rsidR="00BC3B59" w:rsidRPr="00913E7E" w:rsidRDefault="00BC3B59" w:rsidP="00BC3B59">
      <w:pPr>
        <w:pStyle w:val="ConsPlusTitle"/>
        <w:jc w:val="center"/>
        <w:rPr>
          <w:rFonts w:ascii="Sylfaen" w:hAnsi="Sylfaen"/>
          <w:color w:val="000000" w:themeColor="text1"/>
          <w:szCs w:val="24"/>
        </w:rPr>
      </w:pPr>
      <w:r w:rsidRPr="00913E7E">
        <w:rPr>
          <w:rFonts w:ascii="Sylfaen" w:hAnsi="Sylfaen"/>
          <w:color w:val="000000" w:themeColor="text1"/>
          <w:szCs w:val="24"/>
        </w:rPr>
        <w:t>И СТАТЬЮ 31 УГОЛОВНО-ПРОЦЕССУАЛЬНОГО КОДЕКСА</w:t>
      </w:r>
    </w:p>
    <w:p w14:paraId="366AC57E" w14:textId="77777777" w:rsidR="00BC3B59" w:rsidRPr="00913E7E" w:rsidRDefault="00BC3B59" w:rsidP="00BC3B59">
      <w:pPr>
        <w:pStyle w:val="ConsPlusTitle"/>
        <w:jc w:val="center"/>
        <w:rPr>
          <w:rFonts w:ascii="Sylfaen" w:hAnsi="Sylfaen"/>
          <w:color w:val="000000" w:themeColor="text1"/>
          <w:szCs w:val="24"/>
        </w:rPr>
      </w:pPr>
      <w:r w:rsidRPr="00913E7E">
        <w:rPr>
          <w:rFonts w:ascii="Sylfaen" w:hAnsi="Sylfaen"/>
          <w:color w:val="000000" w:themeColor="text1"/>
          <w:szCs w:val="24"/>
        </w:rPr>
        <w:lastRenderedPageBreak/>
        <w:t>РОССИЙСКОЙ ФЕДЕРАЦИИ</w:t>
      </w:r>
    </w:p>
    <w:p w14:paraId="39273B01" w14:textId="77777777" w:rsidR="00BC3B59" w:rsidRPr="00913E7E" w:rsidRDefault="00BC3B59" w:rsidP="00BC3B59">
      <w:pPr>
        <w:pStyle w:val="ConsPlusNormal"/>
        <w:jc w:val="center"/>
        <w:rPr>
          <w:rFonts w:ascii="Sylfaen" w:hAnsi="Sylfaen"/>
          <w:color w:val="000000" w:themeColor="text1"/>
          <w:sz w:val="24"/>
          <w:szCs w:val="24"/>
        </w:rPr>
      </w:pPr>
    </w:p>
    <w:p w14:paraId="310F731A" w14:textId="77777777" w:rsidR="00BC3B59" w:rsidRPr="00913E7E" w:rsidRDefault="00BC3B59" w:rsidP="00BC3B59">
      <w:pPr>
        <w:pStyle w:val="ConsPlusNormal"/>
        <w:jc w:val="right"/>
        <w:rPr>
          <w:rFonts w:ascii="Sylfaen" w:hAnsi="Sylfaen"/>
          <w:color w:val="000000" w:themeColor="text1"/>
          <w:sz w:val="24"/>
          <w:szCs w:val="24"/>
        </w:rPr>
      </w:pPr>
      <w:r w:rsidRPr="00913E7E">
        <w:rPr>
          <w:rFonts w:ascii="Sylfaen" w:hAnsi="Sylfaen"/>
          <w:color w:val="000000" w:themeColor="text1"/>
          <w:sz w:val="24"/>
          <w:szCs w:val="24"/>
        </w:rPr>
        <w:t>Принят</w:t>
      </w:r>
    </w:p>
    <w:p w14:paraId="38BF68D7" w14:textId="77777777" w:rsidR="00BC3B59" w:rsidRPr="00913E7E" w:rsidRDefault="00BC3B59" w:rsidP="00BC3B59">
      <w:pPr>
        <w:pStyle w:val="ConsPlusNormal"/>
        <w:jc w:val="right"/>
        <w:rPr>
          <w:rFonts w:ascii="Sylfaen" w:hAnsi="Sylfaen"/>
          <w:color w:val="000000" w:themeColor="text1"/>
          <w:sz w:val="24"/>
          <w:szCs w:val="24"/>
        </w:rPr>
      </w:pPr>
      <w:r w:rsidRPr="00913E7E">
        <w:rPr>
          <w:rFonts w:ascii="Sylfaen" w:hAnsi="Sylfaen"/>
          <w:color w:val="000000" w:themeColor="text1"/>
          <w:sz w:val="24"/>
          <w:szCs w:val="24"/>
        </w:rPr>
        <w:t>Государственной Думой</w:t>
      </w:r>
    </w:p>
    <w:p w14:paraId="2225C305" w14:textId="77777777" w:rsidR="00BC3B59" w:rsidRPr="00913E7E" w:rsidRDefault="00BC3B59" w:rsidP="00BC3B59">
      <w:pPr>
        <w:pStyle w:val="ConsPlusNormal"/>
        <w:jc w:val="right"/>
        <w:rPr>
          <w:rFonts w:ascii="Sylfaen" w:hAnsi="Sylfaen"/>
          <w:color w:val="000000" w:themeColor="text1"/>
          <w:sz w:val="24"/>
          <w:szCs w:val="24"/>
        </w:rPr>
      </w:pPr>
      <w:r w:rsidRPr="00913E7E">
        <w:rPr>
          <w:rFonts w:ascii="Sylfaen" w:hAnsi="Sylfaen"/>
          <w:color w:val="000000" w:themeColor="text1"/>
          <w:sz w:val="24"/>
          <w:szCs w:val="24"/>
        </w:rPr>
        <w:t>9 июня 2021 года</w:t>
      </w:r>
    </w:p>
    <w:p w14:paraId="1DB75229" w14:textId="77777777" w:rsidR="00BC3B59" w:rsidRPr="00913E7E" w:rsidRDefault="00BC3B59" w:rsidP="00BC3B59">
      <w:pPr>
        <w:pStyle w:val="ConsPlusNormal"/>
        <w:jc w:val="right"/>
        <w:rPr>
          <w:rFonts w:ascii="Sylfaen" w:hAnsi="Sylfaen"/>
          <w:color w:val="000000" w:themeColor="text1"/>
          <w:sz w:val="24"/>
          <w:szCs w:val="24"/>
        </w:rPr>
      </w:pPr>
    </w:p>
    <w:p w14:paraId="1CD7C357" w14:textId="77777777" w:rsidR="00BC3B59" w:rsidRPr="00913E7E" w:rsidRDefault="00BC3B59" w:rsidP="00BC3B59">
      <w:pPr>
        <w:pStyle w:val="ConsPlusNormal"/>
        <w:jc w:val="right"/>
        <w:rPr>
          <w:rFonts w:ascii="Sylfaen" w:hAnsi="Sylfaen"/>
          <w:color w:val="000000" w:themeColor="text1"/>
          <w:sz w:val="24"/>
          <w:szCs w:val="24"/>
        </w:rPr>
      </w:pPr>
      <w:r w:rsidRPr="00913E7E">
        <w:rPr>
          <w:rFonts w:ascii="Sylfaen" w:hAnsi="Sylfaen"/>
          <w:color w:val="000000" w:themeColor="text1"/>
          <w:sz w:val="24"/>
          <w:szCs w:val="24"/>
        </w:rPr>
        <w:t>Одобрен</w:t>
      </w:r>
    </w:p>
    <w:p w14:paraId="1C6DAF48" w14:textId="77777777" w:rsidR="00BC3B59" w:rsidRPr="00913E7E" w:rsidRDefault="00BC3B59" w:rsidP="00BC3B59">
      <w:pPr>
        <w:pStyle w:val="ConsPlusNormal"/>
        <w:jc w:val="right"/>
        <w:rPr>
          <w:rFonts w:ascii="Sylfaen" w:hAnsi="Sylfaen"/>
          <w:color w:val="000000" w:themeColor="text1"/>
          <w:sz w:val="24"/>
          <w:szCs w:val="24"/>
        </w:rPr>
      </w:pPr>
      <w:r w:rsidRPr="00913E7E">
        <w:rPr>
          <w:rFonts w:ascii="Sylfaen" w:hAnsi="Sylfaen"/>
          <w:color w:val="000000" w:themeColor="text1"/>
          <w:sz w:val="24"/>
          <w:szCs w:val="24"/>
        </w:rPr>
        <w:t>Советом Федерации</w:t>
      </w:r>
    </w:p>
    <w:p w14:paraId="36EA2C5B" w14:textId="77777777" w:rsidR="00BC3B59" w:rsidRPr="00913E7E" w:rsidRDefault="00BC3B59" w:rsidP="00BC3B59">
      <w:pPr>
        <w:pStyle w:val="ConsPlusNormal"/>
        <w:jc w:val="right"/>
        <w:rPr>
          <w:rFonts w:ascii="Sylfaen" w:hAnsi="Sylfaen"/>
          <w:color w:val="000000" w:themeColor="text1"/>
          <w:sz w:val="24"/>
          <w:szCs w:val="24"/>
        </w:rPr>
      </w:pPr>
      <w:r w:rsidRPr="00913E7E">
        <w:rPr>
          <w:rFonts w:ascii="Sylfaen" w:hAnsi="Sylfaen"/>
          <w:color w:val="000000" w:themeColor="text1"/>
          <w:sz w:val="24"/>
          <w:szCs w:val="24"/>
        </w:rPr>
        <w:t>23 июня 2021 года</w:t>
      </w:r>
    </w:p>
    <w:p w14:paraId="50B478AC" w14:textId="77777777" w:rsidR="00BC3B59" w:rsidRPr="00913E7E" w:rsidRDefault="00BC3B59" w:rsidP="00BC3B59">
      <w:pPr>
        <w:pStyle w:val="ConsPlusNormal"/>
        <w:ind w:firstLine="540"/>
        <w:jc w:val="both"/>
        <w:rPr>
          <w:rFonts w:ascii="Sylfaen" w:hAnsi="Sylfaen"/>
          <w:color w:val="000000" w:themeColor="text1"/>
          <w:sz w:val="24"/>
          <w:szCs w:val="24"/>
        </w:rPr>
      </w:pPr>
    </w:p>
    <w:p w14:paraId="3686419E" w14:textId="77777777" w:rsidR="00BC3B59" w:rsidRPr="00913E7E" w:rsidRDefault="00BC3B59" w:rsidP="00BC3B59">
      <w:pPr>
        <w:pStyle w:val="ConsPlusTitle"/>
        <w:ind w:firstLine="540"/>
        <w:jc w:val="both"/>
        <w:outlineLvl w:val="0"/>
        <w:rPr>
          <w:rFonts w:ascii="Sylfaen" w:hAnsi="Sylfaen"/>
          <w:color w:val="000000" w:themeColor="text1"/>
          <w:szCs w:val="24"/>
        </w:rPr>
      </w:pPr>
      <w:r w:rsidRPr="00913E7E">
        <w:rPr>
          <w:rFonts w:ascii="Sylfaen" w:hAnsi="Sylfaen"/>
          <w:color w:val="000000" w:themeColor="text1"/>
          <w:szCs w:val="24"/>
        </w:rPr>
        <w:t>Статья 1</w:t>
      </w:r>
    </w:p>
    <w:p w14:paraId="579009C9" w14:textId="77777777" w:rsidR="00BC3B59" w:rsidRPr="00913E7E" w:rsidRDefault="00BC3B59" w:rsidP="00BC3B59">
      <w:pPr>
        <w:pStyle w:val="ConsPlusNormal"/>
        <w:ind w:firstLine="540"/>
        <w:jc w:val="both"/>
        <w:rPr>
          <w:rFonts w:ascii="Sylfaen" w:hAnsi="Sylfaen"/>
          <w:color w:val="000000" w:themeColor="text1"/>
          <w:sz w:val="24"/>
          <w:szCs w:val="24"/>
        </w:rPr>
      </w:pPr>
    </w:p>
    <w:p w14:paraId="4BD4577C" w14:textId="77777777" w:rsidR="00BC3B59" w:rsidRPr="00913E7E" w:rsidRDefault="00BC3B59" w:rsidP="00BC3B59">
      <w:pPr>
        <w:pStyle w:val="ConsPlusNormal"/>
        <w:ind w:firstLine="540"/>
        <w:jc w:val="both"/>
        <w:rPr>
          <w:rFonts w:ascii="Sylfaen" w:hAnsi="Sylfaen"/>
          <w:color w:val="000000" w:themeColor="text1"/>
          <w:sz w:val="24"/>
          <w:szCs w:val="24"/>
        </w:rPr>
      </w:pPr>
      <w:r w:rsidRPr="00913E7E">
        <w:rPr>
          <w:rFonts w:ascii="Sylfaen" w:hAnsi="Sylfaen"/>
          <w:color w:val="000000" w:themeColor="text1"/>
          <w:sz w:val="24"/>
          <w:szCs w:val="24"/>
        </w:rPr>
        <w:t xml:space="preserve">Внести в Уголовный </w:t>
      </w:r>
      <w:hyperlink r:id="rId28" w:history="1">
        <w:r w:rsidRPr="00913E7E">
          <w:rPr>
            <w:rFonts w:ascii="Sylfaen" w:hAnsi="Sylfaen"/>
            <w:color w:val="000000" w:themeColor="text1"/>
            <w:sz w:val="24"/>
            <w:szCs w:val="24"/>
          </w:rPr>
          <w:t>кодекс</w:t>
        </w:r>
      </w:hyperlink>
      <w:r w:rsidRPr="00913E7E">
        <w:rPr>
          <w:rFonts w:ascii="Sylfaen" w:hAnsi="Sylfaen"/>
          <w:color w:val="000000" w:themeColor="text1"/>
          <w:sz w:val="24"/>
          <w:szCs w:val="24"/>
        </w:rPr>
        <w:t xml:space="preserve"> Российской Федерации (Собрание законодательства Российской Федерации, 1996, N 25, ст. 2954; 2005, N 52, ст. 5574; 2009, N 52, ст. 6453; 2010, N 21, ст. 2530; 2011, N 11, ст. 1495; N 50, ст. 7362; 2014, N 30, ст. 4219; 2015, N 1, ст. 29; 2018, N 53, ст. 8456) следующие изменения:</w:t>
      </w:r>
    </w:p>
    <w:p w14:paraId="2C2D065E"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 xml:space="preserve">1) в </w:t>
      </w:r>
      <w:hyperlink r:id="rId29" w:history="1">
        <w:r w:rsidRPr="00913E7E">
          <w:rPr>
            <w:rFonts w:ascii="Sylfaen" w:hAnsi="Sylfaen"/>
            <w:color w:val="000000" w:themeColor="text1"/>
            <w:sz w:val="24"/>
            <w:szCs w:val="24"/>
          </w:rPr>
          <w:t>статье 195</w:t>
        </w:r>
      </w:hyperlink>
      <w:r w:rsidRPr="00913E7E">
        <w:rPr>
          <w:rFonts w:ascii="Sylfaen" w:hAnsi="Sylfaen"/>
          <w:color w:val="000000" w:themeColor="text1"/>
          <w:sz w:val="24"/>
          <w:szCs w:val="24"/>
        </w:rPr>
        <w:t>:</w:t>
      </w:r>
    </w:p>
    <w:p w14:paraId="565A0137"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 xml:space="preserve">а) </w:t>
      </w:r>
      <w:hyperlink r:id="rId30" w:history="1">
        <w:r w:rsidRPr="00913E7E">
          <w:rPr>
            <w:rFonts w:ascii="Sylfaen" w:hAnsi="Sylfaen"/>
            <w:color w:val="000000" w:themeColor="text1"/>
            <w:sz w:val="24"/>
            <w:szCs w:val="24"/>
          </w:rPr>
          <w:t>дополнить</w:t>
        </w:r>
      </w:hyperlink>
      <w:r w:rsidRPr="00913E7E">
        <w:rPr>
          <w:rFonts w:ascii="Sylfaen" w:hAnsi="Sylfaen"/>
          <w:color w:val="000000" w:themeColor="text1"/>
          <w:sz w:val="24"/>
          <w:szCs w:val="24"/>
        </w:rPr>
        <w:t xml:space="preserve"> частью первой.1 следующего содержания:</w:t>
      </w:r>
    </w:p>
    <w:p w14:paraId="55ED763E"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"1.1. Те же деяния, совершенные лицом с использованием своего служебного положения, а равно контролирующим должника лицом либо руководителем этого контролирующего лица, -</w:t>
      </w:r>
    </w:p>
    <w:p w14:paraId="11DE0B82"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наказываются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одного года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0E6C2BAF"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 xml:space="preserve">б) в </w:t>
      </w:r>
      <w:hyperlink r:id="rId31" w:history="1">
        <w:r w:rsidRPr="00913E7E">
          <w:rPr>
            <w:rFonts w:ascii="Sylfaen" w:hAnsi="Sylfaen"/>
            <w:color w:val="000000" w:themeColor="text1"/>
            <w:sz w:val="24"/>
            <w:szCs w:val="24"/>
          </w:rPr>
          <w:t>абзаце первом части второй</w:t>
        </w:r>
      </w:hyperlink>
      <w:r w:rsidRPr="00913E7E">
        <w:rPr>
          <w:rFonts w:ascii="Sylfaen" w:hAnsi="Sylfaen"/>
          <w:color w:val="000000" w:themeColor="text1"/>
          <w:sz w:val="24"/>
          <w:szCs w:val="24"/>
        </w:rPr>
        <w:t xml:space="preserve"> слова "должника - юридического лица руководителем юридического лица или его учредителем (участником) либо гражданином, в том числе индивидуальным предпринимателем," заменить словом "должника";</w:t>
      </w:r>
    </w:p>
    <w:p w14:paraId="66D4878D"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 xml:space="preserve">в) </w:t>
      </w:r>
      <w:hyperlink r:id="rId32" w:history="1">
        <w:r w:rsidRPr="00913E7E">
          <w:rPr>
            <w:rFonts w:ascii="Sylfaen" w:hAnsi="Sylfaen"/>
            <w:color w:val="000000" w:themeColor="text1"/>
            <w:sz w:val="24"/>
            <w:szCs w:val="24"/>
          </w:rPr>
          <w:t>дополнить</w:t>
        </w:r>
      </w:hyperlink>
      <w:r w:rsidRPr="00913E7E">
        <w:rPr>
          <w:rFonts w:ascii="Sylfaen" w:hAnsi="Sylfaen"/>
          <w:color w:val="000000" w:themeColor="text1"/>
          <w:sz w:val="24"/>
          <w:szCs w:val="24"/>
        </w:rPr>
        <w:t xml:space="preserve"> частью второй.1 следующего содержания:</w:t>
      </w:r>
    </w:p>
    <w:p w14:paraId="02612828"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"2.1. Деяние, предусмотренное частью второй настоящей статьи, совершенное арбитражным управляющим или председателем ликвидационной комиссии (ликвидатором), а равно контролирующим должника лицом либо руководителем этого контролирующего лица, -</w:t>
      </w:r>
    </w:p>
    <w:p w14:paraId="644E4AA4"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 xml:space="preserve">наказывается штрафом в размере от пятисот тысяч до двух миллионов рублей или </w:t>
      </w:r>
      <w:r w:rsidRPr="00913E7E">
        <w:rPr>
          <w:rFonts w:ascii="Sylfaen" w:hAnsi="Sylfaen"/>
          <w:color w:val="000000" w:themeColor="text1"/>
          <w:sz w:val="24"/>
          <w:szCs w:val="24"/>
        </w:rPr>
        <w:lastRenderedPageBreak/>
        <w:t>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2A9253B1"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 xml:space="preserve">г) </w:t>
      </w:r>
      <w:hyperlink r:id="rId33" w:history="1">
        <w:r w:rsidRPr="00913E7E">
          <w:rPr>
            <w:rFonts w:ascii="Sylfaen" w:hAnsi="Sylfaen"/>
            <w:color w:val="000000" w:themeColor="text1"/>
            <w:sz w:val="24"/>
            <w:szCs w:val="24"/>
          </w:rPr>
          <w:t>дополнить</w:t>
        </w:r>
      </w:hyperlink>
      <w:r w:rsidRPr="00913E7E">
        <w:rPr>
          <w:rFonts w:ascii="Sylfaen" w:hAnsi="Sylfaen"/>
          <w:color w:val="000000" w:themeColor="text1"/>
          <w:sz w:val="24"/>
          <w:szCs w:val="24"/>
        </w:rPr>
        <w:t xml:space="preserve"> частями четвертой и пятой следующего содержания:</w:t>
      </w:r>
    </w:p>
    <w:p w14:paraId="4AA17D2D"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"4. Деяние, предусмотренное частью третьей настоящей статьи, совершенное лицом с использованием своего служебного положения, а равно контролирующим должника лицом либо руководителем этого контролирующего лица, -</w:t>
      </w:r>
    </w:p>
    <w:p w14:paraId="304BF2F4"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6CB438AE"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5. Деяния, предусмотренные частями первой - четвертой настоящей статьи, совершенные группой лиц по предварительному сговору или организованной группой, -</w:t>
      </w:r>
    </w:p>
    <w:p w14:paraId="58EF5456"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w:t>
      </w:r>
    </w:p>
    <w:p w14:paraId="70833B16"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 xml:space="preserve">д) </w:t>
      </w:r>
      <w:hyperlink r:id="rId34" w:history="1">
        <w:r w:rsidRPr="00913E7E">
          <w:rPr>
            <w:rFonts w:ascii="Sylfaen" w:hAnsi="Sylfaen"/>
            <w:color w:val="000000" w:themeColor="text1"/>
            <w:sz w:val="24"/>
            <w:szCs w:val="24"/>
          </w:rPr>
          <w:t>дополнить</w:t>
        </w:r>
      </w:hyperlink>
      <w:r w:rsidRPr="00913E7E">
        <w:rPr>
          <w:rFonts w:ascii="Sylfaen" w:hAnsi="Sylfaen"/>
          <w:color w:val="000000" w:themeColor="text1"/>
          <w:sz w:val="24"/>
          <w:szCs w:val="24"/>
        </w:rPr>
        <w:t xml:space="preserve"> примечанием следующего содержания:</w:t>
      </w:r>
    </w:p>
    <w:p w14:paraId="757E9EA5"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"Примечание. Лицо, впервые совершившее преступление, предусмотренное настоящей статьей или статьей 196 настоящего Кодекса, освобождается от уголовной ответственности, если оно активно способствовало раскрытию и (или) расследованию преступления, добровольно сообщило о лицах, извлекавших выгоду из незаконного или недобросовестного поведения должника, раскрыло информацию об имуществе (доходах) таких лиц, объем которого обеспечил реальное возмещение причиненного этим преступлением ущерба, и если в его действиях не содержится иного состава преступления.";</w:t>
      </w:r>
    </w:p>
    <w:p w14:paraId="15991043"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 xml:space="preserve">2) </w:t>
      </w:r>
      <w:hyperlink r:id="rId35" w:history="1">
        <w:r w:rsidRPr="00913E7E">
          <w:rPr>
            <w:rFonts w:ascii="Sylfaen" w:hAnsi="Sylfaen"/>
            <w:color w:val="000000" w:themeColor="text1"/>
            <w:sz w:val="24"/>
            <w:szCs w:val="24"/>
          </w:rPr>
          <w:t>статью 196</w:t>
        </w:r>
      </w:hyperlink>
      <w:r w:rsidRPr="00913E7E">
        <w:rPr>
          <w:rFonts w:ascii="Sylfaen" w:hAnsi="Sylfaen"/>
          <w:color w:val="000000" w:themeColor="text1"/>
          <w:sz w:val="24"/>
          <w:szCs w:val="24"/>
        </w:rPr>
        <w:t xml:space="preserve"> изложить в следующей редакции:</w:t>
      </w:r>
    </w:p>
    <w:p w14:paraId="2C11989B" w14:textId="77777777" w:rsidR="00BC3B59" w:rsidRPr="00913E7E" w:rsidRDefault="00BC3B59" w:rsidP="00BC3B59">
      <w:pPr>
        <w:pStyle w:val="ConsPlusNormal"/>
        <w:ind w:firstLine="540"/>
        <w:jc w:val="both"/>
        <w:rPr>
          <w:rFonts w:ascii="Sylfaen" w:hAnsi="Sylfaen"/>
          <w:color w:val="000000" w:themeColor="text1"/>
          <w:sz w:val="24"/>
          <w:szCs w:val="24"/>
        </w:rPr>
      </w:pPr>
    </w:p>
    <w:p w14:paraId="3A1849FA" w14:textId="77777777" w:rsidR="00BC3B59" w:rsidRPr="00913E7E" w:rsidRDefault="00BC3B59" w:rsidP="00BC3B59">
      <w:pPr>
        <w:pStyle w:val="ConsPlusNormal"/>
        <w:ind w:firstLine="540"/>
        <w:jc w:val="both"/>
        <w:rPr>
          <w:rFonts w:ascii="Sylfaen" w:hAnsi="Sylfaen"/>
          <w:color w:val="000000" w:themeColor="text1"/>
          <w:sz w:val="24"/>
          <w:szCs w:val="24"/>
        </w:rPr>
      </w:pPr>
      <w:r w:rsidRPr="00913E7E">
        <w:rPr>
          <w:rFonts w:ascii="Sylfaen" w:hAnsi="Sylfaen"/>
          <w:color w:val="000000" w:themeColor="text1"/>
          <w:sz w:val="24"/>
          <w:szCs w:val="24"/>
        </w:rPr>
        <w:lastRenderedPageBreak/>
        <w:t>"Статья 196. Преднамеренное банкротство</w:t>
      </w:r>
    </w:p>
    <w:p w14:paraId="50DAC33A" w14:textId="77777777" w:rsidR="00BC3B59" w:rsidRPr="00913E7E" w:rsidRDefault="00BC3B59" w:rsidP="00BC3B59">
      <w:pPr>
        <w:pStyle w:val="ConsPlusNormal"/>
        <w:ind w:firstLine="540"/>
        <w:jc w:val="both"/>
        <w:rPr>
          <w:rFonts w:ascii="Sylfaen" w:hAnsi="Sylfaen"/>
          <w:color w:val="000000" w:themeColor="text1"/>
          <w:sz w:val="24"/>
          <w:szCs w:val="24"/>
        </w:rPr>
      </w:pPr>
    </w:p>
    <w:p w14:paraId="738065E1" w14:textId="77777777" w:rsidR="00BC3B59" w:rsidRPr="00913E7E" w:rsidRDefault="00BC3B59" w:rsidP="00BC3B59">
      <w:pPr>
        <w:pStyle w:val="ConsPlusNormal"/>
        <w:ind w:firstLine="540"/>
        <w:jc w:val="both"/>
        <w:rPr>
          <w:rFonts w:ascii="Sylfaen" w:hAnsi="Sylfaen"/>
          <w:color w:val="000000" w:themeColor="text1"/>
          <w:sz w:val="24"/>
          <w:szCs w:val="24"/>
        </w:rPr>
      </w:pPr>
      <w:r w:rsidRPr="00913E7E">
        <w:rPr>
          <w:rFonts w:ascii="Sylfaen" w:hAnsi="Sylfaen"/>
          <w:color w:val="000000" w:themeColor="text1"/>
          <w:sz w:val="24"/>
          <w:szCs w:val="24"/>
        </w:rPr>
        <w:t>1. Преднамеренное банкротство, то есть совершение действий (бездействия),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крупный ущерб, -</w:t>
      </w:r>
    </w:p>
    <w:p w14:paraId="1FD15277"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14:paraId="3C555E19"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2. То же деяние, совершенное:</w:t>
      </w:r>
    </w:p>
    <w:p w14:paraId="3207A7C5"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а) лицом с использованием своего служебного положения или контролирующим должника лицом либо руководителем этого контролирующего лица;</w:t>
      </w:r>
    </w:p>
    <w:p w14:paraId="6ABBFD5E"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б) группой лиц по предварительному сговору или организованной группой, -</w:t>
      </w:r>
    </w:p>
    <w:p w14:paraId="48F3DFF5" w14:textId="77777777" w:rsidR="00BC3B59" w:rsidRPr="00913E7E" w:rsidRDefault="00BC3B59" w:rsidP="00BC3B59">
      <w:pPr>
        <w:pStyle w:val="ConsPlusNormal"/>
        <w:spacing w:before="220"/>
        <w:ind w:firstLine="540"/>
        <w:jc w:val="both"/>
        <w:rPr>
          <w:rFonts w:ascii="Sylfaen" w:hAnsi="Sylfaen"/>
          <w:color w:val="000000" w:themeColor="text1"/>
          <w:sz w:val="24"/>
          <w:szCs w:val="24"/>
        </w:rPr>
      </w:pPr>
      <w:r w:rsidRPr="00913E7E">
        <w:rPr>
          <w:rFonts w:ascii="Sylfaen" w:hAnsi="Sylfaen"/>
          <w:color w:val="000000" w:themeColor="text1"/>
          <w:sz w:val="24"/>
          <w:szCs w:val="24"/>
        </w:rPr>
        <w:t>наказывается штрафом в размере от трех миллионов до пяти миллионов рублей или в размере заработной платы или иного дохода осужденного за период от одного года до трех лет либо лишением свободы на срок до семи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4EE3878E" w14:textId="77777777" w:rsidR="00BC3B59" w:rsidRPr="00913E7E" w:rsidRDefault="00BC3B59" w:rsidP="00BC3B59">
      <w:pPr>
        <w:pStyle w:val="ConsPlusNormal"/>
        <w:ind w:firstLine="540"/>
        <w:jc w:val="both"/>
        <w:rPr>
          <w:rFonts w:ascii="Sylfaen" w:hAnsi="Sylfaen"/>
          <w:color w:val="000000" w:themeColor="text1"/>
          <w:sz w:val="24"/>
          <w:szCs w:val="24"/>
        </w:rPr>
      </w:pPr>
    </w:p>
    <w:p w14:paraId="09D42C5B" w14:textId="77777777" w:rsidR="00BC3B59" w:rsidRPr="00913E7E" w:rsidRDefault="00BC3B59" w:rsidP="00BC3B59">
      <w:pPr>
        <w:pStyle w:val="ConsPlusTitle"/>
        <w:ind w:firstLine="540"/>
        <w:jc w:val="both"/>
        <w:outlineLvl w:val="0"/>
        <w:rPr>
          <w:rFonts w:ascii="Sylfaen" w:hAnsi="Sylfaen"/>
          <w:color w:val="000000" w:themeColor="text1"/>
          <w:szCs w:val="24"/>
        </w:rPr>
      </w:pPr>
      <w:r w:rsidRPr="00913E7E">
        <w:rPr>
          <w:rFonts w:ascii="Sylfaen" w:hAnsi="Sylfaen"/>
          <w:color w:val="000000" w:themeColor="text1"/>
          <w:szCs w:val="24"/>
        </w:rPr>
        <w:t>Статья 2</w:t>
      </w:r>
    </w:p>
    <w:p w14:paraId="2BB64366" w14:textId="77777777" w:rsidR="00BC3B59" w:rsidRPr="00913E7E" w:rsidRDefault="00BC3B59" w:rsidP="00BC3B59">
      <w:pPr>
        <w:pStyle w:val="ConsPlusNormal"/>
        <w:ind w:firstLine="540"/>
        <w:jc w:val="both"/>
        <w:rPr>
          <w:rFonts w:ascii="Sylfaen" w:hAnsi="Sylfaen"/>
          <w:color w:val="000000" w:themeColor="text1"/>
          <w:sz w:val="24"/>
          <w:szCs w:val="24"/>
        </w:rPr>
      </w:pPr>
    </w:p>
    <w:p w14:paraId="0A447D92" w14:textId="77777777" w:rsidR="00BC3B59" w:rsidRPr="00913E7E" w:rsidRDefault="00BC3B59" w:rsidP="00BC3B59">
      <w:pPr>
        <w:pStyle w:val="ConsPlusNormal"/>
        <w:ind w:firstLine="540"/>
        <w:jc w:val="both"/>
        <w:rPr>
          <w:rFonts w:ascii="Sylfaen" w:hAnsi="Sylfaen"/>
          <w:color w:val="000000" w:themeColor="text1"/>
          <w:sz w:val="24"/>
          <w:szCs w:val="24"/>
        </w:rPr>
      </w:pPr>
      <w:r w:rsidRPr="00913E7E">
        <w:rPr>
          <w:rFonts w:ascii="Sylfaen" w:hAnsi="Sylfaen"/>
          <w:color w:val="000000" w:themeColor="text1"/>
          <w:sz w:val="24"/>
          <w:szCs w:val="24"/>
        </w:rPr>
        <w:t xml:space="preserve">В </w:t>
      </w:r>
      <w:hyperlink r:id="rId36" w:history="1">
        <w:r w:rsidRPr="00913E7E">
          <w:rPr>
            <w:rFonts w:ascii="Sylfaen" w:hAnsi="Sylfaen"/>
            <w:color w:val="000000" w:themeColor="text1"/>
            <w:sz w:val="24"/>
            <w:szCs w:val="24"/>
          </w:rPr>
          <w:t>части первой статьи 31</w:t>
        </w:r>
      </w:hyperlink>
      <w:r w:rsidRPr="00913E7E">
        <w:rPr>
          <w:rFonts w:ascii="Sylfaen" w:hAnsi="Sylfaen"/>
          <w:color w:val="000000" w:themeColor="text1"/>
          <w:sz w:val="24"/>
          <w:szCs w:val="24"/>
        </w:rP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N 45, ст. 6322, 6334; N 48, ст. 6730; N 50, ст. 7362; 2012, N 10, ст. 1162, 1166; N 24, ст. 3071; N 31, ст. 4330; 2013, N 26, ст. 3207; N 27, ст. 3478; N 30, ст. 4031, 4050, 4078; N 44, ст. 5641; N 51, ст. 6685; 2014, N 6, ст. 556; N 19, ст. 2335; N 26, ст. 3385; N 30, ст. 4278; 2015, N 1, ст. 81, 83; N 6, ст. 885; N 10, ст. 1417; N 29, ст. 4354, 4391; 2016, N 27, ст. 4257; N 28, ст. 4559; 2017, N 24, ст. 3484; N 31, ст. 4752, 4799; 2018, N 1, ст. 51; N 18, ст. 2584; N 27, ст. 3940; N 42, ст. 6375; N 47, ст. 7134; N 53, ст. 8435; 2019, N 14, ст. 1459; N 30, ст. 4111; N 52, ст. 7818; 2020, N 14, ст. 2030; N 15, ст. 2235; N 50, ст. 8070) цифры "195," заменить словами "</w:t>
      </w:r>
      <w:hyperlink r:id="rId37" w:history="1">
        <w:r w:rsidRPr="00913E7E">
          <w:rPr>
            <w:rFonts w:ascii="Sylfaen" w:hAnsi="Sylfaen"/>
            <w:color w:val="000000" w:themeColor="text1"/>
            <w:sz w:val="24"/>
            <w:szCs w:val="24"/>
          </w:rPr>
          <w:t>195 частями первой</w:t>
        </w:r>
      </w:hyperlink>
      <w:r w:rsidRPr="00913E7E">
        <w:rPr>
          <w:rFonts w:ascii="Sylfaen" w:hAnsi="Sylfaen"/>
          <w:color w:val="000000" w:themeColor="text1"/>
          <w:sz w:val="24"/>
          <w:szCs w:val="24"/>
        </w:rPr>
        <w:t xml:space="preserve">, </w:t>
      </w:r>
      <w:hyperlink r:id="rId38" w:history="1">
        <w:r w:rsidRPr="00913E7E">
          <w:rPr>
            <w:rFonts w:ascii="Sylfaen" w:hAnsi="Sylfaen"/>
            <w:color w:val="000000" w:themeColor="text1"/>
            <w:sz w:val="24"/>
            <w:szCs w:val="24"/>
          </w:rPr>
          <w:t>второй</w:t>
        </w:r>
      </w:hyperlink>
      <w:r w:rsidRPr="00913E7E">
        <w:rPr>
          <w:rFonts w:ascii="Sylfaen" w:hAnsi="Sylfaen"/>
          <w:color w:val="000000" w:themeColor="text1"/>
          <w:sz w:val="24"/>
          <w:szCs w:val="24"/>
        </w:rPr>
        <w:t xml:space="preserve"> и </w:t>
      </w:r>
      <w:hyperlink r:id="rId39" w:history="1">
        <w:r w:rsidRPr="00913E7E">
          <w:rPr>
            <w:rFonts w:ascii="Sylfaen" w:hAnsi="Sylfaen"/>
            <w:color w:val="000000" w:themeColor="text1"/>
            <w:sz w:val="24"/>
            <w:szCs w:val="24"/>
          </w:rPr>
          <w:t>третьей</w:t>
        </w:r>
      </w:hyperlink>
      <w:r w:rsidRPr="00913E7E">
        <w:rPr>
          <w:rFonts w:ascii="Sylfaen" w:hAnsi="Sylfaen"/>
          <w:color w:val="000000" w:themeColor="text1"/>
          <w:sz w:val="24"/>
          <w:szCs w:val="24"/>
        </w:rPr>
        <w:t>,".</w:t>
      </w:r>
    </w:p>
    <w:p w14:paraId="0091F188" w14:textId="77777777" w:rsidR="00BC3B59" w:rsidRPr="00913E7E" w:rsidRDefault="00BC3B59" w:rsidP="00BC3B59">
      <w:pPr>
        <w:pStyle w:val="ConsPlusNormal"/>
        <w:ind w:firstLine="540"/>
        <w:jc w:val="both"/>
        <w:rPr>
          <w:rFonts w:ascii="Sylfaen" w:hAnsi="Sylfaen"/>
          <w:color w:val="000000" w:themeColor="text1"/>
          <w:sz w:val="24"/>
          <w:szCs w:val="24"/>
        </w:rPr>
      </w:pPr>
    </w:p>
    <w:p w14:paraId="79EB9750" w14:textId="77777777" w:rsidR="00BC3B59" w:rsidRPr="00913E7E" w:rsidRDefault="00BC3B59" w:rsidP="00BC3B59">
      <w:pPr>
        <w:pStyle w:val="ConsPlusNormal"/>
        <w:jc w:val="right"/>
        <w:rPr>
          <w:rFonts w:ascii="Sylfaen" w:hAnsi="Sylfaen"/>
          <w:color w:val="000000" w:themeColor="text1"/>
          <w:sz w:val="24"/>
          <w:szCs w:val="24"/>
        </w:rPr>
      </w:pPr>
      <w:r w:rsidRPr="00913E7E">
        <w:rPr>
          <w:rFonts w:ascii="Sylfaen" w:hAnsi="Sylfaen"/>
          <w:color w:val="000000" w:themeColor="text1"/>
          <w:sz w:val="24"/>
          <w:szCs w:val="24"/>
        </w:rPr>
        <w:t>Президент</w:t>
      </w:r>
    </w:p>
    <w:p w14:paraId="5E18DF02" w14:textId="77777777" w:rsidR="00BC3B59" w:rsidRPr="00913E7E" w:rsidRDefault="00BC3B59" w:rsidP="00BC3B59">
      <w:pPr>
        <w:pStyle w:val="ConsPlusNormal"/>
        <w:jc w:val="right"/>
        <w:rPr>
          <w:rFonts w:ascii="Sylfaen" w:hAnsi="Sylfaen"/>
          <w:color w:val="000000" w:themeColor="text1"/>
          <w:sz w:val="24"/>
          <w:szCs w:val="24"/>
        </w:rPr>
      </w:pPr>
      <w:r w:rsidRPr="00913E7E">
        <w:rPr>
          <w:rFonts w:ascii="Sylfaen" w:hAnsi="Sylfaen"/>
          <w:color w:val="000000" w:themeColor="text1"/>
          <w:sz w:val="24"/>
          <w:szCs w:val="24"/>
        </w:rPr>
        <w:t>Российской Федерации</w:t>
      </w:r>
    </w:p>
    <w:p w14:paraId="7B303A59" w14:textId="77777777" w:rsidR="00BC3B59" w:rsidRPr="00913E7E" w:rsidRDefault="00BC3B59" w:rsidP="00BC3B59">
      <w:pPr>
        <w:pStyle w:val="ConsPlusNormal"/>
        <w:jc w:val="right"/>
        <w:rPr>
          <w:rFonts w:ascii="Sylfaen" w:hAnsi="Sylfaen"/>
          <w:color w:val="000000" w:themeColor="text1"/>
          <w:sz w:val="24"/>
          <w:szCs w:val="24"/>
        </w:rPr>
      </w:pPr>
      <w:r w:rsidRPr="00913E7E">
        <w:rPr>
          <w:rFonts w:ascii="Sylfaen" w:hAnsi="Sylfaen"/>
          <w:color w:val="000000" w:themeColor="text1"/>
          <w:sz w:val="24"/>
          <w:szCs w:val="24"/>
        </w:rPr>
        <w:lastRenderedPageBreak/>
        <w:t>В.ПУТИН</w:t>
      </w:r>
    </w:p>
    <w:p w14:paraId="043B5462" w14:textId="77777777" w:rsidR="00BC3B59" w:rsidRPr="00913E7E" w:rsidRDefault="00BC3B59" w:rsidP="00BC3B59">
      <w:pPr>
        <w:pStyle w:val="ConsPlusNormal"/>
        <w:rPr>
          <w:rFonts w:ascii="Sylfaen" w:hAnsi="Sylfaen"/>
          <w:color w:val="000000" w:themeColor="text1"/>
          <w:sz w:val="24"/>
          <w:szCs w:val="24"/>
        </w:rPr>
      </w:pPr>
      <w:r w:rsidRPr="00913E7E">
        <w:rPr>
          <w:rFonts w:ascii="Sylfaen" w:hAnsi="Sylfaen"/>
          <w:color w:val="000000" w:themeColor="text1"/>
          <w:sz w:val="24"/>
          <w:szCs w:val="24"/>
        </w:rPr>
        <w:t>Москва, Кремль</w:t>
      </w:r>
    </w:p>
    <w:p w14:paraId="7320E461" w14:textId="77777777" w:rsidR="00BC3B59" w:rsidRPr="00913E7E" w:rsidRDefault="00BC3B59" w:rsidP="00BC3B59">
      <w:pPr>
        <w:pStyle w:val="ConsPlusNormal"/>
        <w:rPr>
          <w:rFonts w:ascii="Sylfaen" w:hAnsi="Sylfaen"/>
          <w:color w:val="000000" w:themeColor="text1"/>
          <w:sz w:val="24"/>
          <w:szCs w:val="24"/>
        </w:rPr>
      </w:pPr>
      <w:r w:rsidRPr="00913E7E">
        <w:rPr>
          <w:rFonts w:ascii="Sylfaen" w:hAnsi="Sylfaen"/>
          <w:color w:val="000000" w:themeColor="text1"/>
          <w:sz w:val="24"/>
          <w:szCs w:val="24"/>
        </w:rPr>
        <w:t>1 июля 2021 года</w:t>
      </w:r>
    </w:p>
    <w:p w14:paraId="4FE64098" w14:textId="60AE5B3C" w:rsidR="00BC3B59" w:rsidRDefault="00BC3B59" w:rsidP="00BC3B59">
      <w:pPr>
        <w:pStyle w:val="ConsPlusNormal"/>
        <w:rPr>
          <w:rFonts w:ascii="Sylfaen" w:hAnsi="Sylfaen"/>
          <w:color w:val="000000" w:themeColor="text1"/>
          <w:sz w:val="24"/>
          <w:szCs w:val="24"/>
        </w:rPr>
      </w:pPr>
      <w:r w:rsidRPr="00913E7E">
        <w:rPr>
          <w:rFonts w:ascii="Sylfaen" w:hAnsi="Sylfaen"/>
          <w:color w:val="000000" w:themeColor="text1"/>
          <w:sz w:val="24"/>
          <w:szCs w:val="24"/>
        </w:rPr>
        <w:t>N 241-ФЗ</w:t>
      </w:r>
    </w:p>
    <w:p w14:paraId="1BEEEA76" w14:textId="7E13E86F" w:rsidR="00BC3B59" w:rsidRPr="00913E7E" w:rsidRDefault="00BC3B59" w:rsidP="00BC3B59">
      <w:pPr>
        <w:pStyle w:val="ConsPlusNormal"/>
        <w:rPr>
          <w:rFonts w:ascii="Sylfaen" w:hAnsi="Sylfaen"/>
          <w:color w:val="000000" w:themeColor="text1"/>
          <w:sz w:val="24"/>
          <w:szCs w:val="24"/>
        </w:rPr>
      </w:pPr>
      <w:r>
        <w:rPr>
          <w:rFonts w:ascii="Sylfaen" w:hAnsi="Sylfaen"/>
          <w:color w:val="000000" w:themeColor="text1"/>
          <w:sz w:val="24"/>
          <w:szCs w:val="24"/>
        </w:rPr>
        <w:t>_____________________________________________________________________________</w:t>
      </w:r>
    </w:p>
    <w:p w14:paraId="73A9901C" w14:textId="77777777" w:rsidR="00BC3B59" w:rsidRPr="00364454" w:rsidRDefault="00BC3B59" w:rsidP="00BC3B59">
      <w:pPr>
        <w:pStyle w:val="ConsPlusTitlePage"/>
        <w:rPr>
          <w:rFonts w:ascii="Sylfaen" w:hAnsi="Sylfaen"/>
          <w:sz w:val="24"/>
          <w:szCs w:val="24"/>
        </w:rPr>
      </w:pPr>
      <w:r w:rsidRPr="00364454">
        <w:rPr>
          <w:rFonts w:ascii="Sylfaen" w:hAnsi="Sylfaen" w:cs="Helvetica"/>
          <w:b/>
          <w:bCs/>
          <w:sz w:val="24"/>
          <w:szCs w:val="24"/>
          <w:shd w:val="clear" w:color="auto" w:fill="FFFFFF"/>
        </w:rPr>
        <w:t>Ужесточаются меры наказания за управление транспортным средством в состоянии опьянения лицом, имеющим судимость за совершение аналогичного преступления</w:t>
      </w:r>
      <w:r w:rsidRPr="00364454">
        <w:rPr>
          <w:rFonts w:ascii="Sylfaen" w:hAnsi="Sylfaen"/>
          <w:sz w:val="24"/>
          <w:szCs w:val="24"/>
        </w:rPr>
        <w:br/>
      </w:r>
    </w:p>
    <w:p w14:paraId="4B0A6AB2" w14:textId="77777777" w:rsidR="00BC3B59" w:rsidRPr="00364454" w:rsidRDefault="00BC3B59" w:rsidP="00BC3B59">
      <w:pPr>
        <w:pStyle w:val="ConsPlusNormal"/>
        <w:jc w:val="both"/>
        <w:outlineLvl w:val="0"/>
        <w:rPr>
          <w:rFonts w:ascii="Sylfaen" w:hAnsi="Sylfae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C3B59" w:rsidRPr="00364454" w14:paraId="5470314A" w14:textId="77777777" w:rsidTr="00FD67F6">
        <w:tc>
          <w:tcPr>
            <w:tcW w:w="4677" w:type="dxa"/>
            <w:tcBorders>
              <w:top w:val="nil"/>
              <w:left w:val="nil"/>
              <w:bottom w:val="nil"/>
              <w:right w:val="nil"/>
            </w:tcBorders>
          </w:tcPr>
          <w:p w14:paraId="69AC177D" w14:textId="77777777" w:rsidR="00BC3B59" w:rsidRPr="00364454" w:rsidRDefault="00BC3B59" w:rsidP="00FD67F6">
            <w:pPr>
              <w:pStyle w:val="ConsPlusNormal"/>
              <w:rPr>
                <w:rFonts w:ascii="Sylfaen" w:hAnsi="Sylfaen"/>
                <w:sz w:val="24"/>
                <w:szCs w:val="24"/>
              </w:rPr>
            </w:pPr>
            <w:r w:rsidRPr="00364454">
              <w:rPr>
                <w:rFonts w:ascii="Sylfaen" w:hAnsi="Sylfaen"/>
                <w:sz w:val="24"/>
                <w:szCs w:val="24"/>
              </w:rPr>
              <w:t>1 июля 2021 года</w:t>
            </w:r>
          </w:p>
        </w:tc>
        <w:tc>
          <w:tcPr>
            <w:tcW w:w="4677" w:type="dxa"/>
            <w:tcBorders>
              <w:top w:val="nil"/>
              <w:left w:val="nil"/>
              <w:bottom w:val="nil"/>
              <w:right w:val="nil"/>
            </w:tcBorders>
          </w:tcPr>
          <w:p w14:paraId="0A0DF4AC" w14:textId="77777777" w:rsidR="00BC3B59" w:rsidRPr="00364454" w:rsidRDefault="00BC3B59" w:rsidP="00FD67F6">
            <w:pPr>
              <w:pStyle w:val="ConsPlusNormal"/>
              <w:jc w:val="right"/>
              <w:rPr>
                <w:rFonts w:ascii="Sylfaen" w:hAnsi="Sylfaen"/>
                <w:sz w:val="24"/>
                <w:szCs w:val="24"/>
              </w:rPr>
            </w:pPr>
            <w:r w:rsidRPr="00364454">
              <w:rPr>
                <w:rFonts w:ascii="Sylfaen" w:hAnsi="Sylfaen"/>
                <w:sz w:val="24"/>
                <w:szCs w:val="24"/>
              </w:rPr>
              <w:t>N 258-ФЗ</w:t>
            </w:r>
          </w:p>
        </w:tc>
      </w:tr>
    </w:tbl>
    <w:p w14:paraId="6F1FD6AC" w14:textId="77777777" w:rsidR="00BC3B59" w:rsidRPr="00364454" w:rsidRDefault="00BC3B59" w:rsidP="00BC3B59">
      <w:pPr>
        <w:pStyle w:val="ConsPlusNormal"/>
        <w:pBdr>
          <w:top w:val="single" w:sz="6" w:space="0" w:color="auto"/>
        </w:pBdr>
        <w:spacing w:before="100" w:after="100"/>
        <w:jc w:val="both"/>
        <w:rPr>
          <w:rFonts w:ascii="Sylfaen" w:hAnsi="Sylfaen"/>
          <w:sz w:val="24"/>
          <w:szCs w:val="24"/>
        </w:rPr>
      </w:pPr>
    </w:p>
    <w:p w14:paraId="337B68D1" w14:textId="77777777" w:rsidR="00BC3B59" w:rsidRPr="00364454" w:rsidRDefault="00BC3B59" w:rsidP="00BC3B59">
      <w:pPr>
        <w:pStyle w:val="ConsPlusNormal"/>
        <w:jc w:val="both"/>
        <w:rPr>
          <w:rFonts w:ascii="Sylfaen" w:hAnsi="Sylfaen"/>
          <w:sz w:val="24"/>
          <w:szCs w:val="24"/>
        </w:rPr>
      </w:pPr>
    </w:p>
    <w:p w14:paraId="2070D5CC" w14:textId="77777777" w:rsidR="00BC3B59" w:rsidRPr="00364454" w:rsidRDefault="00BC3B59" w:rsidP="00BC3B59">
      <w:pPr>
        <w:pStyle w:val="ConsPlusTitle"/>
        <w:jc w:val="center"/>
        <w:rPr>
          <w:rFonts w:ascii="Sylfaen" w:hAnsi="Sylfaen"/>
          <w:szCs w:val="24"/>
        </w:rPr>
      </w:pPr>
      <w:r w:rsidRPr="00364454">
        <w:rPr>
          <w:rFonts w:ascii="Sylfaen" w:hAnsi="Sylfaen"/>
          <w:szCs w:val="24"/>
        </w:rPr>
        <w:t>РОССИЙСКАЯ ФЕДЕРАЦИЯ</w:t>
      </w:r>
    </w:p>
    <w:p w14:paraId="23C6AB9B" w14:textId="77777777" w:rsidR="00BC3B59" w:rsidRPr="00364454" w:rsidRDefault="00BC3B59" w:rsidP="00BC3B59">
      <w:pPr>
        <w:pStyle w:val="ConsPlusTitle"/>
        <w:jc w:val="center"/>
        <w:rPr>
          <w:rFonts w:ascii="Sylfaen" w:hAnsi="Sylfaen"/>
          <w:szCs w:val="24"/>
        </w:rPr>
      </w:pPr>
    </w:p>
    <w:p w14:paraId="17B23181" w14:textId="77777777" w:rsidR="00BC3B59" w:rsidRPr="00364454" w:rsidRDefault="00BC3B59" w:rsidP="00BC3B59">
      <w:pPr>
        <w:pStyle w:val="ConsPlusTitle"/>
        <w:jc w:val="center"/>
        <w:rPr>
          <w:rFonts w:ascii="Sylfaen" w:hAnsi="Sylfaen"/>
          <w:szCs w:val="24"/>
        </w:rPr>
      </w:pPr>
      <w:r w:rsidRPr="00364454">
        <w:rPr>
          <w:rFonts w:ascii="Sylfaen" w:hAnsi="Sylfaen"/>
          <w:szCs w:val="24"/>
        </w:rPr>
        <w:t>ФЕДЕРАЛЬНЫЙ ЗАКОН</w:t>
      </w:r>
    </w:p>
    <w:p w14:paraId="2A21CD53" w14:textId="77777777" w:rsidR="00BC3B59" w:rsidRPr="00364454" w:rsidRDefault="00BC3B59" w:rsidP="00BC3B59">
      <w:pPr>
        <w:pStyle w:val="ConsPlusTitle"/>
        <w:ind w:firstLine="540"/>
        <w:jc w:val="both"/>
        <w:rPr>
          <w:rFonts w:ascii="Sylfaen" w:hAnsi="Sylfaen"/>
          <w:szCs w:val="24"/>
        </w:rPr>
      </w:pPr>
    </w:p>
    <w:p w14:paraId="6DCEAA1D" w14:textId="77777777" w:rsidR="00BC3B59" w:rsidRPr="00364454" w:rsidRDefault="00BC3B59" w:rsidP="00BC3B59">
      <w:pPr>
        <w:pStyle w:val="ConsPlusTitle"/>
        <w:jc w:val="center"/>
        <w:rPr>
          <w:rFonts w:ascii="Sylfaen" w:hAnsi="Sylfaen"/>
          <w:szCs w:val="24"/>
        </w:rPr>
      </w:pPr>
      <w:r w:rsidRPr="00364454">
        <w:rPr>
          <w:rFonts w:ascii="Sylfaen" w:hAnsi="Sylfaen"/>
          <w:szCs w:val="24"/>
        </w:rPr>
        <w:t>О ВНЕСЕНИИ ИЗМЕНЕНИЯ</w:t>
      </w:r>
    </w:p>
    <w:p w14:paraId="2C6106E2" w14:textId="77777777" w:rsidR="00BC3B59" w:rsidRPr="00364454" w:rsidRDefault="00BC3B59" w:rsidP="00BC3B59">
      <w:pPr>
        <w:pStyle w:val="ConsPlusTitle"/>
        <w:jc w:val="center"/>
        <w:rPr>
          <w:rFonts w:ascii="Sylfaen" w:hAnsi="Sylfaen"/>
          <w:szCs w:val="24"/>
        </w:rPr>
      </w:pPr>
      <w:r w:rsidRPr="00364454">
        <w:rPr>
          <w:rFonts w:ascii="Sylfaen" w:hAnsi="Sylfaen"/>
          <w:szCs w:val="24"/>
        </w:rPr>
        <w:t>В СТАТЬЮ 264.1 УГОЛОВНОГО КОДЕКСА РОССИЙСКОЙ ФЕДЕРАЦИИ</w:t>
      </w:r>
    </w:p>
    <w:p w14:paraId="2151D8C1" w14:textId="77777777" w:rsidR="00BC3B59" w:rsidRPr="00364454" w:rsidRDefault="00BC3B59" w:rsidP="00BC3B59">
      <w:pPr>
        <w:pStyle w:val="ConsPlusNormal"/>
        <w:ind w:firstLine="540"/>
        <w:jc w:val="both"/>
        <w:rPr>
          <w:rFonts w:ascii="Sylfaen" w:hAnsi="Sylfaen"/>
          <w:sz w:val="24"/>
          <w:szCs w:val="24"/>
        </w:rPr>
      </w:pPr>
    </w:p>
    <w:p w14:paraId="5BF536FC" w14:textId="77777777" w:rsidR="00BC3B59" w:rsidRPr="00364454" w:rsidRDefault="00BC3B59" w:rsidP="00BC3B59">
      <w:pPr>
        <w:pStyle w:val="ConsPlusNormal"/>
        <w:jc w:val="right"/>
        <w:rPr>
          <w:rFonts w:ascii="Sylfaen" w:hAnsi="Sylfaen"/>
          <w:sz w:val="24"/>
          <w:szCs w:val="24"/>
        </w:rPr>
      </w:pPr>
      <w:r w:rsidRPr="00364454">
        <w:rPr>
          <w:rFonts w:ascii="Sylfaen" w:hAnsi="Sylfaen"/>
          <w:sz w:val="24"/>
          <w:szCs w:val="24"/>
        </w:rPr>
        <w:t>Принят</w:t>
      </w:r>
    </w:p>
    <w:p w14:paraId="694B3756" w14:textId="77777777" w:rsidR="00BC3B59" w:rsidRPr="00364454" w:rsidRDefault="00BC3B59" w:rsidP="00BC3B59">
      <w:pPr>
        <w:pStyle w:val="ConsPlusNormal"/>
        <w:jc w:val="right"/>
        <w:rPr>
          <w:rFonts w:ascii="Sylfaen" w:hAnsi="Sylfaen"/>
          <w:sz w:val="24"/>
          <w:szCs w:val="24"/>
        </w:rPr>
      </w:pPr>
      <w:r w:rsidRPr="00364454">
        <w:rPr>
          <w:rFonts w:ascii="Sylfaen" w:hAnsi="Sylfaen"/>
          <w:sz w:val="24"/>
          <w:szCs w:val="24"/>
        </w:rPr>
        <w:t>Государственной Думой</w:t>
      </w:r>
    </w:p>
    <w:p w14:paraId="0596DDA0" w14:textId="77777777" w:rsidR="00BC3B59" w:rsidRPr="00364454" w:rsidRDefault="00BC3B59" w:rsidP="00BC3B59">
      <w:pPr>
        <w:pStyle w:val="ConsPlusNormal"/>
        <w:jc w:val="right"/>
        <w:rPr>
          <w:rFonts w:ascii="Sylfaen" w:hAnsi="Sylfaen"/>
          <w:sz w:val="24"/>
          <w:szCs w:val="24"/>
        </w:rPr>
      </w:pPr>
      <w:r w:rsidRPr="00364454">
        <w:rPr>
          <w:rFonts w:ascii="Sylfaen" w:hAnsi="Sylfaen"/>
          <w:sz w:val="24"/>
          <w:szCs w:val="24"/>
        </w:rPr>
        <w:t>9 июня 2021 года</w:t>
      </w:r>
    </w:p>
    <w:p w14:paraId="07C0EE83" w14:textId="77777777" w:rsidR="00BC3B59" w:rsidRPr="00364454" w:rsidRDefault="00BC3B59" w:rsidP="00BC3B59">
      <w:pPr>
        <w:pStyle w:val="ConsPlusNormal"/>
        <w:jc w:val="right"/>
        <w:rPr>
          <w:rFonts w:ascii="Sylfaen" w:hAnsi="Sylfaen"/>
          <w:sz w:val="24"/>
          <w:szCs w:val="24"/>
        </w:rPr>
      </w:pPr>
    </w:p>
    <w:p w14:paraId="0F8AD196" w14:textId="77777777" w:rsidR="00BC3B59" w:rsidRPr="00364454" w:rsidRDefault="00BC3B59" w:rsidP="00BC3B59">
      <w:pPr>
        <w:pStyle w:val="ConsPlusNormal"/>
        <w:jc w:val="right"/>
        <w:rPr>
          <w:rFonts w:ascii="Sylfaen" w:hAnsi="Sylfaen"/>
          <w:sz w:val="24"/>
          <w:szCs w:val="24"/>
        </w:rPr>
      </w:pPr>
      <w:r w:rsidRPr="00364454">
        <w:rPr>
          <w:rFonts w:ascii="Sylfaen" w:hAnsi="Sylfaen"/>
          <w:sz w:val="24"/>
          <w:szCs w:val="24"/>
        </w:rPr>
        <w:t>Одобрен</w:t>
      </w:r>
    </w:p>
    <w:p w14:paraId="5B973198" w14:textId="77777777" w:rsidR="00BC3B59" w:rsidRPr="00364454" w:rsidRDefault="00BC3B59" w:rsidP="00BC3B59">
      <w:pPr>
        <w:pStyle w:val="ConsPlusNormal"/>
        <w:jc w:val="right"/>
        <w:rPr>
          <w:rFonts w:ascii="Sylfaen" w:hAnsi="Sylfaen"/>
          <w:sz w:val="24"/>
          <w:szCs w:val="24"/>
        </w:rPr>
      </w:pPr>
      <w:r w:rsidRPr="00364454">
        <w:rPr>
          <w:rFonts w:ascii="Sylfaen" w:hAnsi="Sylfaen"/>
          <w:sz w:val="24"/>
          <w:szCs w:val="24"/>
        </w:rPr>
        <w:t>Советом Федерации</w:t>
      </w:r>
    </w:p>
    <w:p w14:paraId="525686B5" w14:textId="77777777" w:rsidR="00BC3B59" w:rsidRPr="00364454" w:rsidRDefault="00BC3B59" w:rsidP="00BC3B59">
      <w:pPr>
        <w:pStyle w:val="ConsPlusNormal"/>
        <w:jc w:val="right"/>
        <w:rPr>
          <w:rFonts w:ascii="Sylfaen" w:hAnsi="Sylfaen"/>
          <w:sz w:val="24"/>
          <w:szCs w:val="24"/>
        </w:rPr>
      </w:pPr>
      <w:r w:rsidRPr="00364454">
        <w:rPr>
          <w:rFonts w:ascii="Sylfaen" w:hAnsi="Sylfaen"/>
          <w:sz w:val="24"/>
          <w:szCs w:val="24"/>
        </w:rPr>
        <w:t>23 июня 2021 года</w:t>
      </w:r>
    </w:p>
    <w:p w14:paraId="5C7ABC92" w14:textId="77777777" w:rsidR="00BC3B59" w:rsidRPr="00364454" w:rsidRDefault="00BC3B59" w:rsidP="00BC3B59">
      <w:pPr>
        <w:pStyle w:val="ConsPlusNormal"/>
        <w:jc w:val="right"/>
        <w:rPr>
          <w:rFonts w:ascii="Sylfaen" w:hAnsi="Sylfaen"/>
          <w:sz w:val="24"/>
          <w:szCs w:val="24"/>
        </w:rPr>
      </w:pPr>
    </w:p>
    <w:p w14:paraId="6BA11FAD" w14:textId="77777777" w:rsidR="00BC3B59" w:rsidRPr="00364454" w:rsidRDefault="00BC3B59" w:rsidP="00BC3B59">
      <w:pPr>
        <w:pStyle w:val="ConsPlusNormal"/>
        <w:ind w:firstLine="540"/>
        <w:jc w:val="both"/>
        <w:rPr>
          <w:rFonts w:ascii="Sylfaen" w:hAnsi="Sylfaen"/>
          <w:sz w:val="24"/>
          <w:szCs w:val="24"/>
        </w:rPr>
      </w:pPr>
      <w:r w:rsidRPr="00364454">
        <w:rPr>
          <w:rFonts w:ascii="Sylfaen" w:hAnsi="Sylfaen"/>
          <w:sz w:val="24"/>
          <w:szCs w:val="24"/>
        </w:rPr>
        <w:t xml:space="preserve">Внести в </w:t>
      </w:r>
      <w:hyperlink r:id="rId40" w:history="1">
        <w:r w:rsidRPr="00364454">
          <w:rPr>
            <w:rFonts w:ascii="Sylfaen" w:hAnsi="Sylfaen"/>
            <w:sz w:val="24"/>
            <w:szCs w:val="24"/>
          </w:rPr>
          <w:t>статью 264.1</w:t>
        </w:r>
      </w:hyperlink>
      <w:r w:rsidRPr="00364454">
        <w:rPr>
          <w:rFonts w:ascii="Sylfaen" w:hAnsi="Sylfaen"/>
          <w:sz w:val="24"/>
          <w:szCs w:val="24"/>
        </w:rPr>
        <w:t xml:space="preserve"> Уголовного кодекса Российской Федерации (Собрание законодательства Российской Федерации, 1996, N 25, ст. 2954; 2015, N 1, ст. 81; 2019, N 17, ст. 2028) изменение, изложив ее в следующей редакции:</w:t>
      </w:r>
    </w:p>
    <w:p w14:paraId="1F492C9B" w14:textId="77777777" w:rsidR="00BC3B59" w:rsidRPr="00364454" w:rsidRDefault="00BC3B59" w:rsidP="00BC3B59">
      <w:pPr>
        <w:pStyle w:val="ConsPlusNormal"/>
        <w:ind w:firstLine="540"/>
        <w:jc w:val="both"/>
        <w:rPr>
          <w:rFonts w:ascii="Sylfaen" w:hAnsi="Sylfaen"/>
          <w:sz w:val="24"/>
          <w:szCs w:val="24"/>
        </w:rPr>
      </w:pPr>
    </w:p>
    <w:p w14:paraId="5540FA6B" w14:textId="77777777" w:rsidR="00BC3B59" w:rsidRPr="00364454" w:rsidRDefault="00BC3B59" w:rsidP="00BC3B59">
      <w:pPr>
        <w:pStyle w:val="ConsPlusNormal"/>
        <w:ind w:firstLine="540"/>
        <w:jc w:val="both"/>
        <w:rPr>
          <w:rFonts w:ascii="Sylfaen" w:hAnsi="Sylfaen"/>
          <w:sz w:val="24"/>
          <w:szCs w:val="24"/>
        </w:rPr>
      </w:pPr>
      <w:r w:rsidRPr="00364454">
        <w:rPr>
          <w:rFonts w:ascii="Sylfaen" w:hAnsi="Sylfaen"/>
          <w:sz w:val="24"/>
          <w:szCs w:val="24"/>
        </w:rPr>
        <w:t>"Статья 264.1. Управление транспортным средством в состоянии опьянения лицом, подвергнутым административному наказанию или имеющим судимость</w:t>
      </w:r>
    </w:p>
    <w:p w14:paraId="38D3B8FB" w14:textId="77777777" w:rsidR="00BC3B59" w:rsidRPr="00364454" w:rsidRDefault="00BC3B59" w:rsidP="00BC3B59">
      <w:pPr>
        <w:pStyle w:val="ConsPlusNormal"/>
        <w:ind w:firstLine="540"/>
        <w:jc w:val="both"/>
        <w:rPr>
          <w:rFonts w:ascii="Sylfaen" w:hAnsi="Sylfaen"/>
          <w:sz w:val="24"/>
          <w:szCs w:val="24"/>
        </w:rPr>
      </w:pPr>
    </w:p>
    <w:p w14:paraId="2D6C546B" w14:textId="77777777" w:rsidR="00BC3B59" w:rsidRPr="00364454" w:rsidRDefault="00BC3B59" w:rsidP="00BC3B59">
      <w:pPr>
        <w:pStyle w:val="ConsPlusNormal"/>
        <w:ind w:firstLine="540"/>
        <w:jc w:val="both"/>
        <w:rPr>
          <w:rFonts w:ascii="Sylfaen" w:hAnsi="Sylfaen"/>
          <w:sz w:val="24"/>
          <w:szCs w:val="24"/>
        </w:rPr>
      </w:pPr>
      <w:r w:rsidRPr="00364454">
        <w:rPr>
          <w:rFonts w:ascii="Sylfaen" w:hAnsi="Sylfaen"/>
          <w:sz w:val="24"/>
          <w:szCs w:val="24"/>
        </w:rPr>
        <w:t>1.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14:paraId="2FEF618B" w14:textId="77777777" w:rsidR="00BC3B59" w:rsidRPr="00364454" w:rsidRDefault="00BC3B59" w:rsidP="00BC3B59">
      <w:pPr>
        <w:pStyle w:val="ConsPlusNormal"/>
        <w:spacing w:before="220"/>
        <w:ind w:firstLine="540"/>
        <w:jc w:val="both"/>
        <w:rPr>
          <w:rFonts w:ascii="Sylfaen" w:hAnsi="Sylfaen"/>
          <w:sz w:val="24"/>
          <w:szCs w:val="24"/>
        </w:rPr>
      </w:pPr>
      <w:r w:rsidRPr="00364454">
        <w:rPr>
          <w:rFonts w:ascii="Sylfaen" w:hAnsi="Sylfaen"/>
          <w:sz w:val="24"/>
          <w:szCs w:val="24"/>
        </w:rPr>
        <w:t xml:space="preserve">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w:t>
      </w:r>
      <w:r w:rsidRPr="00364454">
        <w:rPr>
          <w:rFonts w:ascii="Sylfaen" w:hAnsi="Sylfaen"/>
          <w:sz w:val="24"/>
          <w:szCs w:val="24"/>
        </w:rPr>
        <w:lastRenderedPageBreak/>
        <w:t>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14:paraId="0D7DCEB7" w14:textId="77777777" w:rsidR="00BC3B59" w:rsidRPr="00364454" w:rsidRDefault="00BC3B59" w:rsidP="00BC3B59">
      <w:pPr>
        <w:pStyle w:val="ConsPlusNormal"/>
        <w:spacing w:before="220"/>
        <w:ind w:firstLine="540"/>
        <w:jc w:val="both"/>
        <w:rPr>
          <w:rFonts w:ascii="Sylfaen" w:hAnsi="Sylfaen"/>
          <w:sz w:val="24"/>
          <w:szCs w:val="24"/>
        </w:rPr>
      </w:pPr>
      <w:r w:rsidRPr="00364454">
        <w:rPr>
          <w:rFonts w:ascii="Sylfaen" w:hAnsi="Sylfaen"/>
          <w:sz w:val="24"/>
          <w:szCs w:val="24"/>
        </w:rPr>
        <w:t>2. 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частями второй, четвертой или шестой статьи 264 настоящего Кодекса либо настоящей статьей, -</w:t>
      </w:r>
    </w:p>
    <w:p w14:paraId="2E700551" w14:textId="77777777" w:rsidR="00BC3B59" w:rsidRPr="00364454" w:rsidRDefault="00BC3B59" w:rsidP="00BC3B59">
      <w:pPr>
        <w:pStyle w:val="ConsPlusNormal"/>
        <w:spacing w:before="220"/>
        <w:ind w:firstLine="540"/>
        <w:jc w:val="both"/>
        <w:rPr>
          <w:rFonts w:ascii="Sylfaen" w:hAnsi="Sylfaen"/>
          <w:sz w:val="24"/>
          <w:szCs w:val="24"/>
        </w:rPr>
      </w:pPr>
      <w:r w:rsidRPr="00364454">
        <w:rPr>
          <w:rFonts w:ascii="Sylfaen" w:hAnsi="Sylfaen"/>
          <w:sz w:val="24"/>
          <w:szCs w:val="24"/>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14:paraId="1A88CF2B" w14:textId="77777777" w:rsidR="00BC3B59" w:rsidRPr="00364454" w:rsidRDefault="00BC3B59" w:rsidP="00BC3B59">
      <w:pPr>
        <w:pStyle w:val="ConsPlusNormal"/>
        <w:ind w:firstLine="540"/>
        <w:jc w:val="both"/>
        <w:rPr>
          <w:rFonts w:ascii="Sylfaen" w:hAnsi="Sylfaen"/>
          <w:sz w:val="24"/>
          <w:szCs w:val="24"/>
        </w:rPr>
      </w:pPr>
    </w:p>
    <w:p w14:paraId="0D8056D4" w14:textId="77777777" w:rsidR="00BC3B59" w:rsidRPr="00364454" w:rsidRDefault="00BC3B59" w:rsidP="00BC3B59">
      <w:pPr>
        <w:pStyle w:val="ConsPlusNormal"/>
        <w:jc w:val="right"/>
        <w:rPr>
          <w:rFonts w:ascii="Sylfaen" w:hAnsi="Sylfaen"/>
          <w:sz w:val="24"/>
          <w:szCs w:val="24"/>
        </w:rPr>
      </w:pPr>
      <w:r w:rsidRPr="00364454">
        <w:rPr>
          <w:rFonts w:ascii="Sylfaen" w:hAnsi="Sylfaen"/>
          <w:sz w:val="24"/>
          <w:szCs w:val="24"/>
        </w:rPr>
        <w:t>Президент</w:t>
      </w:r>
    </w:p>
    <w:p w14:paraId="0F8FAAF5" w14:textId="77777777" w:rsidR="00BC3B59" w:rsidRPr="00364454" w:rsidRDefault="00BC3B59" w:rsidP="00BC3B59">
      <w:pPr>
        <w:pStyle w:val="ConsPlusNormal"/>
        <w:jc w:val="right"/>
        <w:rPr>
          <w:rFonts w:ascii="Sylfaen" w:hAnsi="Sylfaen"/>
          <w:sz w:val="24"/>
          <w:szCs w:val="24"/>
        </w:rPr>
      </w:pPr>
      <w:r w:rsidRPr="00364454">
        <w:rPr>
          <w:rFonts w:ascii="Sylfaen" w:hAnsi="Sylfaen"/>
          <w:sz w:val="24"/>
          <w:szCs w:val="24"/>
        </w:rPr>
        <w:t>Российской Федерации</w:t>
      </w:r>
    </w:p>
    <w:p w14:paraId="159E255D" w14:textId="77777777" w:rsidR="00BC3B59" w:rsidRPr="00364454" w:rsidRDefault="00BC3B59" w:rsidP="00BC3B59">
      <w:pPr>
        <w:pStyle w:val="ConsPlusNormal"/>
        <w:jc w:val="right"/>
        <w:rPr>
          <w:rFonts w:ascii="Sylfaen" w:hAnsi="Sylfaen"/>
          <w:sz w:val="24"/>
          <w:szCs w:val="24"/>
        </w:rPr>
      </w:pPr>
      <w:r w:rsidRPr="00364454">
        <w:rPr>
          <w:rFonts w:ascii="Sylfaen" w:hAnsi="Sylfaen"/>
          <w:sz w:val="24"/>
          <w:szCs w:val="24"/>
        </w:rPr>
        <w:t>В.ПУТИН</w:t>
      </w:r>
    </w:p>
    <w:p w14:paraId="6F0C28A4" w14:textId="77777777" w:rsidR="00BC3B59" w:rsidRPr="00364454" w:rsidRDefault="00BC3B59" w:rsidP="00BC3B59">
      <w:pPr>
        <w:pStyle w:val="ConsPlusNormal"/>
        <w:rPr>
          <w:rFonts w:ascii="Sylfaen" w:hAnsi="Sylfaen"/>
          <w:sz w:val="24"/>
          <w:szCs w:val="24"/>
        </w:rPr>
      </w:pPr>
      <w:r w:rsidRPr="00364454">
        <w:rPr>
          <w:rFonts w:ascii="Sylfaen" w:hAnsi="Sylfaen"/>
          <w:sz w:val="24"/>
          <w:szCs w:val="24"/>
        </w:rPr>
        <w:t>Москва, Кремль</w:t>
      </w:r>
    </w:p>
    <w:p w14:paraId="407FFCD6" w14:textId="77777777" w:rsidR="00BC3B59" w:rsidRPr="00364454" w:rsidRDefault="00BC3B59" w:rsidP="00BC3B59">
      <w:pPr>
        <w:pStyle w:val="ConsPlusNormal"/>
        <w:rPr>
          <w:rFonts w:ascii="Sylfaen" w:hAnsi="Sylfaen"/>
          <w:sz w:val="24"/>
          <w:szCs w:val="24"/>
        </w:rPr>
      </w:pPr>
      <w:r w:rsidRPr="00364454">
        <w:rPr>
          <w:rFonts w:ascii="Sylfaen" w:hAnsi="Sylfaen"/>
          <w:sz w:val="24"/>
          <w:szCs w:val="24"/>
        </w:rPr>
        <w:t>1 июля 2021 года</w:t>
      </w:r>
    </w:p>
    <w:p w14:paraId="09136EE5" w14:textId="77395909" w:rsidR="00BC3B59" w:rsidRDefault="00BC3B59" w:rsidP="00BC3B59">
      <w:pPr>
        <w:pStyle w:val="ConsPlusNormal"/>
        <w:rPr>
          <w:rFonts w:ascii="Sylfaen" w:hAnsi="Sylfaen"/>
          <w:sz w:val="24"/>
          <w:szCs w:val="24"/>
        </w:rPr>
      </w:pPr>
      <w:r w:rsidRPr="00364454">
        <w:rPr>
          <w:rFonts w:ascii="Sylfaen" w:hAnsi="Sylfaen"/>
          <w:sz w:val="24"/>
          <w:szCs w:val="24"/>
        </w:rPr>
        <w:t>N 258-ФЗ</w:t>
      </w:r>
    </w:p>
    <w:p w14:paraId="6E19AFAB" w14:textId="66694D5D" w:rsidR="00BC3B59" w:rsidRPr="00364454" w:rsidRDefault="00BC3B59" w:rsidP="00BC3B59">
      <w:pPr>
        <w:pStyle w:val="ConsPlusNormal"/>
        <w:rPr>
          <w:rFonts w:ascii="Sylfaen" w:hAnsi="Sylfaen"/>
          <w:sz w:val="24"/>
          <w:szCs w:val="24"/>
        </w:rPr>
      </w:pPr>
      <w:r>
        <w:rPr>
          <w:rFonts w:ascii="Sylfaen" w:hAnsi="Sylfaen"/>
          <w:sz w:val="24"/>
          <w:szCs w:val="24"/>
        </w:rPr>
        <w:t>_____________________________________________________________________________</w:t>
      </w:r>
    </w:p>
    <w:p w14:paraId="29C7BD07" w14:textId="77777777" w:rsidR="00BC3B59" w:rsidRPr="00D70DEA" w:rsidRDefault="00BC3B59" w:rsidP="00BC3B59">
      <w:pPr>
        <w:pStyle w:val="ConsPlusTitlePage"/>
        <w:rPr>
          <w:rFonts w:ascii="Sylfaen" w:hAnsi="Sylfaen"/>
          <w:sz w:val="24"/>
          <w:szCs w:val="24"/>
        </w:rPr>
      </w:pPr>
      <w:r w:rsidRPr="00D70DEA">
        <w:rPr>
          <w:rFonts w:ascii="Sylfaen" w:hAnsi="Sylfaen" w:cs="Helvetica"/>
          <w:b/>
          <w:bCs/>
          <w:sz w:val="24"/>
          <w:szCs w:val="24"/>
          <w:shd w:val="clear" w:color="auto" w:fill="FFFFFF"/>
        </w:rPr>
        <w:t>Уточняется уголовная ответственность за нарушение правил оборота наркотических средств или психотропных веществ</w:t>
      </w:r>
      <w:r w:rsidRPr="00D70DEA">
        <w:rPr>
          <w:rFonts w:ascii="Sylfaen" w:hAnsi="Sylfaen"/>
          <w:sz w:val="24"/>
          <w:szCs w:val="24"/>
        </w:rPr>
        <w:br/>
      </w:r>
    </w:p>
    <w:p w14:paraId="6EAB73A8" w14:textId="77777777" w:rsidR="00BC3B59" w:rsidRPr="00D70DEA" w:rsidRDefault="00BC3B59" w:rsidP="00BC3B59">
      <w:pPr>
        <w:pStyle w:val="ConsPlusNormal"/>
        <w:jc w:val="both"/>
        <w:outlineLvl w:val="0"/>
        <w:rPr>
          <w:rFonts w:ascii="Sylfaen" w:hAnsi="Sylfae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C3B59" w:rsidRPr="00D70DEA" w14:paraId="0905AD7F" w14:textId="77777777" w:rsidTr="00FD67F6">
        <w:tc>
          <w:tcPr>
            <w:tcW w:w="4677" w:type="dxa"/>
            <w:tcBorders>
              <w:top w:val="nil"/>
              <w:left w:val="nil"/>
              <w:bottom w:val="nil"/>
              <w:right w:val="nil"/>
            </w:tcBorders>
          </w:tcPr>
          <w:p w14:paraId="4280E420" w14:textId="77777777" w:rsidR="00BC3B59" w:rsidRPr="00D70DEA" w:rsidRDefault="00BC3B59" w:rsidP="00FD67F6">
            <w:pPr>
              <w:pStyle w:val="ConsPlusNormal"/>
              <w:rPr>
                <w:rFonts w:ascii="Sylfaen" w:hAnsi="Sylfaen"/>
                <w:sz w:val="24"/>
                <w:szCs w:val="24"/>
              </w:rPr>
            </w:pPr>
            <w:r w:rsidRPr="00D70DEA">
              <w:rPr>
                <w:rFonts w:ascii="Sylfaen" w:hAnsi="Sylfaen"/>
                <w:sz w:val="24"/>
                <w:szCs w:val="24"/>
              </w:rPr>
              <w:t>1 июля 2021 года</w:t>
            </w:r>
          </w:p>
        </w:tc>
        <w:tc>
          <w:tcPr>
            <w:tcW w:w="4677" w:type="dxa"/>
            <w:tcBorders>
              <w:top w:val="nil"/>
              <w:left w:val="nil"/>
              <w:bottom w:val="nil"/>
              <w:right w:val="nil"/>
            </w:tcBorders>
          </w:tcPr>
          <w:p w14:paraId="65BC6F46" w14:textId="77777777" w:rsidR="00BC3B59" w:rsidRPr="00D70DEA" w:rsidRDefault="00BC3B59" w:rsidP="00FD67F6">
            <w:pPr>
              <w:pStyle w:val="ConsPlusNormal"/>
              <w:jc w:val="right"/>
              <w:rPr>
                <w:rFonts w:ascii="Sylfaen" w:hAnsi="Sylfaen"/>
                <w:sz w:val="24"/>
                <w:szCs w:val="24"/>
              </w:rPr>
            </w:pPr>
            <w:r w:rsidRPr="00D70DEA">
              <w:rPr>
                <w:rFonts w:ascii="Sylfaen" w:hAnsi="Sylfaen"/>
                <w:sz w:val="24"/>
                <w:szCs w:val="24"/>
              </w:rPr>
              <w:t>N 259-ФЗ</w:t>
            </w:r>
          </w:p>
        </w:tc>
      </w:tr>
    </w:tbl>
    <w:p w14:paraId="39DD852E" w14:textId="77777777" w:rsidR="00BC3B59" w:rsidRPr="00D70DEA" w:rsidRDefault="00BC3B59" w:rsidP="00BC3B59">
      <w:pPr>
        <w:pStyle w:val="ConsPlusNormal"/>
        <w:pBdr>
          <w:top w:val="single" w:sz="6" w:space="0" w:color="auto"/>
        </w:pBdr>
        <w:spacing w:before="100" w:after="100"/>
        <w:jc w:val="both"/>
        <w:rPr>
          <w:rFonts w:ascii="Sylfaen" w:hAnsi="Sylfaen"/>
          <w:sz w:val="24"/>
          <w:szCs w:val="24"/>
        </w:rPr>
      </w:pPr>
    </w:p>
    <w:p w14:paraId="024AF75A" w14:textId="77777777" w:rsidR="00BC3B59" w:rsidRPr="00D70DEA" w:rsidRDefault="00BC3B59" w:rsidP="00BC3B59">
      <w:pPr>
        <w:pStyle w:val="ConsPlusNormal"/>
        <w:jc w:val="both"/>
        <w:rPr>
          <w:rFonts w:ascii="Sylfaen" w:hAnsi="Sylfaen"/>
          <w:sz w:val="24"/>
          <w:szCs w:val="24"/>
        </w:rPr>
      </w:pPr>
    </w:p>
    <w:p w14:paraId="10FFEFAC" w14:textId="77777777" w:rsidR="00BC3B59" w:rsidRPr="00D70DEA" w:rsidRDefault="00BC3B59" w:rsidP="00BC3B59">
      <w:pPr>
        <w:pStyle w:val="ConsPlusTitle"/>
        <w:jc w:val="center"/>
        <w:rPr>
          <w:rFonts w:ascii="Sylfaen" w:hAnsi="Sylfaen"/>
          <w:szCs w:val="24"/>
        </w:rPr>
      </w:pPr>
      <w:r w:rsidRPr="00D70DEA">
        <w:rPr>
          <w:rFonts w:ascii="Sylfaen" w:hAnsi="Sylfaen"/>
          <w:szCs w:val="24"/>
        </w:rPr>
        <w:t>РОССИЙСКАЯ ФЕДЕРАЦИЯ</w:t>
      </w:r>
    </w:p>
    <w:p w14:paraId="459A40E6" w14:textId="77777777" w:rsidR="00BC3B59" w:rsidRPr="00D70DEA" w:rsidRDefault="00BC3B59" w:rsidP="00BC3B59">
      <w:pPr>
        <w:pStyle w:val="ConsPlusTitle"/>
        <w:jc w:val="center"/>
        <w:rPr>
          <w:rFonts w:ascii="Sylfaen" w:hAnsi="Sylfaen"/>
          <w:szCs w:val="24"/>
        </w:rPr>
      </w:pPr>
    </w:p>
    <w:p w14:paraId="49B896DD" w14:textId="77777777" w:rsidR="00BC3B59" w:rsidRPr="00D70DEA" w:rsidRDefault="00BC3B59" w:rsidP="00BC3B59">
      <w:pPr>
        <w:pStyle w:val="ConsPlusTitle"/>
        <w:jc w:val="center"/>
        <w:rPr>
          <w:rFonts w:ascii="Sylfaen" w:hAnsi="Sylfaen"/>
          <w:szCs w:val="24"/>
        </w:rPr>
      </w:pPr>
      <w:r w:rsidRPr="00D70DEA">
        <w:rPr>
          <w:rFonts w:ascii="Sylfaen" w:hAnsi="Sylfaen"/>
          <w:szCs w:val="24"/>
        </w:rPr>
        <w:t>ФЕДЕРАЛЬНЫЙ ЗАКОН</w:t>
      </w:r>
    </w:p>
    <w:p w14:paraId="498077EC" w14:textId="77777777" w:rsidR="00BC3B59" w:rsidRPr="00D70DEA" w:rsidRDefault="00BC3B59" w:rsidP="00BC3B59">
      <w:pPr>
        <w:pStyle w:val="ConsPlusTitle"/>
        <w:jc w:val="center"/>
        <w:rPr>
          <w:rFonts w:ascii="Sylfaen" w:hAnsi="Sylfaen"/>
          <w:szCs w:val="24"/>
        </w:rPr>
      </w:pPr>
    </w:p>
    <w:p w14:paraId="60857831" w14:textId="77777777" w:rsidR="00BC3B59" w:rsidRPr="00D70DEA" w:rsidRDefault="00BC3B59" w:rsidP="00BC3B59">
      <w:pPr>
        <w:pStyle w:val="ConsPlusTitle"/>
        <w:jc w:val="center"/>
        <w:rPr>
          <w:rFonts w:ascii="Sylfaen" w:hAnsi="Sylfaen"/>
          <w:szCs w:val="24"/>
        </w:rPr>
      </w:pPr>
      <w:r w:rsidRPr="00D70DEA">
        <w:rPr>
          <w:rFonts w:ascii="Sylfaen" w:hAnsi="Sylfaen"/>
          <w:szCs w:val="24"/>
        </w:rPr>
        <w:t>О ВНЕСЕНИИ ИЗМЕНЕНИЯ</w:t>
      </w:r>
    </w:p>
    <w:p w14:paraId="7B60D95F" w14:textId="77777777" w:rsidR="00BC3B59" w:rsidRPr="00D70DEA" w:rsidRDefault="00BC3B59" w:rsidP="00BC3B59">
      <w:pPr>
        <w:pStyle w:val="ConsPlusTitle"/>
        <w:jc w:val="center"/>
        <w:rPr>
          <w:rFonts w:ascii="Sylfaen" w:hAnsi="Sylfaen"/>
          <w:szCs w:val="24"/>
        </w:rPr>
      </w:pPr>
      <w:r w:rsidRPr="00D70DEA">
        <w:rPr>
          <w:rFonts w:ascii="Sylfaen" w:hAnsi="Sylfaen"/>
          <w:szCs w:val="24"/>
        </w:rPr>
        <w:t>В СТАТЬЮ 228.2 УГОЛОВНОГО КОДЕКСА РОССИЙСКОЙ ФЕДЕРАЦИИ</w:t>
      </w:r>
    </w:p>
    <w:p w14:paraId="4D800F17" w14:textId="77777777" w:rsidR="00BC3B59" w:rsidRPr="00D70DEA" w:rsidRDefault="00BC3B59" w:rsidP="00BC3B59">
      <w:pPr>
        <w:pStyle w:val="ConsPlusNormal"/>
        <w:jc w:val="both"/>
        <w:rPr>
          <w:rFonts w:ascii="Sylfaen" w:hAnsi="Sylfaen"/>
          <w:sz w:val="24"/>
          <w:szCs w:val="24"/>
        </w:rPr>
      </w:pPr>
    </w:p>
    <w:p w14:paraId="44CFCFAE" w14:textId="77777777" w:rsidR="00BC3B59" w:rsidRPr="00D70DEA" w:rsidRDefault="00BC3B59" w:rsidP="00BC3B59">
      <w:pPr>
        <w:pStyle w:val="ConsPlusNormal"/>
        <w:jc w:val="right"/>
        <w:rPr>
          <w:rFonts w:ascii="Sylfaen" w:hAnsi="Sylfaen"/>
          <w:sz w:val="24"/>
          <w:szCs w:val="24"/>
        </w:rPr>
      </w:pPr>
      <w:r w:rsidRPr="00D70DEA">
        <w:rPr>
          <w:rFonts w:ascii="Sylfaen" w:hAnsi="Sylfaen"/>
          <w:sz w:val="24"/>
          <w:szCs w:val="24"/>
        </w:rPr>
        <w:t>Принят</w:t>
      </w:r>
    </w:p>
    <w:p w14:paraId="735F1662" w14:textId="77777777" w:rsidR="00BC3B59" w:rsidRPr="00D70DEA" w:rsidRDefault="00BC3B59" w:rsidP="00BC3B59">
      <w:pPr>
        <w:pStyle w:val="ConsPlusNormal"/>
        <w:jc w:val="right"/>
        <w:rPr>
          <w:rFonts w:ascii="Sylfaen" w:hAnsi="Sylfaen"/>
          <w:sz w:val="24"/>
          <w:szCs w:val="24"/>
        </w:rPr>
      </w:pPr>
      <w:r w:rsidRPr="00D70DEA">
        <w:rPr>
          <w:rFonts w:ascii="Sylfaen" w:hAnsi="Sylfaen"/>
          <w:sz w:val="24"/>
          <w:szCs w:val="24"/>
        </w:rPr>
        <w:t>Государственной Думой</w:t>
      </w:r>
    </w:p>
    <w:p w14:paraId="21EA9514" w14:textId="77777777" w:rsidR="00BC3B59" w:rsidRPr="00D70DEA" w:rsidRDefault="00BC3B59" w:rsidP="00BC3B59">
      <w:pPr>
        <w:pStyle w:val="ConsPlusNormal"/>
        <w:jc w:val="right"/>
        <w:rPr>
          <w:rFonts w:ascii="Sylfaen" w:hAnsi="Sylfaen"/>
          <w:sz w:val="24"/>
          <w:szCs w:val="24"/>
        </w:rPr>
      </w:pPr>
      <w:r w:rsidRPr="00D70DEA">
        <w:rPr>
          <w:rFonts w:ascii="Sylfaen" w:hAnsi="Sylfaen"/>
          <w:sz w:val="24"/>
          <w:szCs w:val="24"/>
        </w:rPr>
        <w:t>9 июня 2021 года</w:t>
      </w:r>
    </w:p>
    <w:p w14:paraId="3F65F443" w14:textId="77777777" w:rsidR="00BC3B59" w:rsidRPr="00D70DEA" w:rsidRDefault="00BC3B59" w:rsidP="00BC3B59">
      <w:pPr>
        <w:pStyle w:val="ConsPlusNormal"/>
        <w:jc w:val="both"/>
        <w:rPr>
          <w:rFonts w:ascii="Sylfaen" w:hAnsi="Sylfaen"/>
          <w:sz w:val="24"/>
          <w:szCs w:val="24"/>
        </w:rPr>
      </w:pPr>
    </w:p>
    <w:p w14:paraId="45587991" w14:textId="77777777" w:rsidR="00BC3B59" w:rsidRPr="00D70DEA" w:rsidRDefault="00BC3B59" w:rsidP="00BC3B59">
      <w:pPr>
        <w:pStyle w:val="ConsPlusNormal"/>
        <w:jc w:val="right"/>
        <w:rPr>
          <w:rFonts w:ascii="Sylfaen" w:hAnsi="Sylfaen"/>
          <w:sz w:val="24"/>
          <w:szCs w:val="24"/>
        </w:rPr>
      </w:pPr>
      <w:r w:rsidRPr="00D70DEA">
        <w:rPr>
          <w:rFonts w:ascii="Sylfaen" w:hAnsi="Sylfaen"/>
          <w:sz w:val="24"/>
          <w:szCs w:val="24"/>
        </w:rPr>
        <w:t>Одобрен</w:t>
      </w:r>
    </w:p>
    <w:p w14:paraId="6E3C9799" w14:textId="77777777" w:rsidR="00BC3B59" w:rsidRPr="00D70DEA" w:rsidRDefault="00BC3B59" w:rsidP="00BC3B59">
      <w:pPr>
        <w:pStyle w:val="ConsPlusNormal"/>
        <w:jc w:val="right"/>
        <w:rPr>
          <w:rFonts w:ascii="Sylfaen" w:hAnsi="Sylfaen"/>
          <w:sz w:val="24"/>
          <w:szCs w:val="24"/>
        </w:rPr>
      </w:pPr>
      <w:r w:rsidRPr="00D70DEA">
        <w:rPr>
          <w:rFonts w:ascii="Sylfaen" w:hAnsi="Sylfaen"/>
          <w:sz w:val="24"/>
          <w:szCs w:val="24"/>
        </w:rPr>
        <w:t>Советом Федерации</w:t>
      </w:r>
    </w:p>
    <w:p w14:paraId="2590C650" w14:textId="77777777" w:rsidR="00BC3B59" w:rsidRPr="00D70DEA" w:rsidRDefault="00BC3B59" w:rsidP="00BC3B59">
      <w:pPr>
        <w:pStyle w:val="ConsPlusNormal"/>
        <w:jc w:val="right"/>
        <w:rPr>
          <w:rFonts w:ascii="Sylfaen" w:hAnsi="Sylfaen"/>
          <w:sz w:val="24"/>
          <w:szCs w:val="24"/>
        </w:rPr>
      </w:pPr>
      <w:r w:rsidRPr="00D70DEA">
        <w:rPr>
          <w:rFonts w:ascii="Sylfaen" w:hAnsi="Sylfaen"/>
          <w:sz w:val="24"/>
          <w:szCs w:val="24"/>
        </w:rPr>
        <w:t>23 июня 2021 года</w:t>
      </w:r>
    </w:p>
    <w:p w14:paraId="3E14BD1C" w14:textId="77777777" w:rsidR="00BC3B59" w:rsidRPr="00D70DEA" w:rsidRDefault="00BC3B59" w:rsidP="00BC3B59">
      <w:pPr>
        <w:pStyle w:val="ConsPlusNormal"/>
        <w:jc w:val="both"/>
        <w:rPr>
          <w:rFonts w:ascii="Sylfaen" w:hAnsi="Sylfaen"/>
          <w:sz w:val="24"/>
          <w:szCs w:val="24"/>
        </w:rPr>
      </w:pPr>
    </w:p>
    <w:p w14:paraId="3CA7B10A" w14:textId="77777777" w:rsidR="00BC3B59" w:rsidRPr="00D70DEA" w:rsidRDefault="00BC3B59" w:rsidP="00BC3B59">
      <w:pPr>
        <w:pStyle w:val="ConsPlusNormal"/>
        <w:ind w:firstLine="540"/>
        <w:jc w:val="both"/>
        <w:rPr>
          <w:rFonts w:ascii="Sylfaen" w:hAnsi="Sylfaen"/>
          <w:sz w:val="24"/>
          <w:szCs w:val="24"/>
        </w:rPr>
      </w:pPr>
      <w:r w:rsidRPr="00D70DEA">
        <w:rPr>
          <w:rFonts w:ascii="Sylfaen" w:hAnsi="Sylfaen"/>
          <w:sz w:val="24"/>
          <w:szCs w:val="24"/>
        </w:rPr>
        <w:t xml:space="preserve">Внести в </w:t>
      </w:r>
      <w:hyperlink r:id="rId41" w:history="1">
        <w:r w:rsidRPr="00D70DEA">
          <w:rPr>
            <w:rFonts w:ascii="Sylfaen" w:hAnsi="Sylfaen"/>
            <w:sz w:val="24"/>
            <w:szCs w:val="24"/>
          </w:rPr>
          <w:t>статью 228.2</w:t>
        </w:r>
      </w:hyperlink>
      <w:r w:rsidRPr="00D70DEA">
        <w:rPr>
          <w:rFonts w:ascii="Sylfaen" w:hAnsi="Sylfaen"/>
          <w:sz w:val="24"/>
          <w:szCs w:val="24"/>
        </w:rPr>
        <w:t xml:space="preserve"> Уголовного кодекса Российской Федерации (Собрание законодательства Российской Федерации, 1996, N 25, ст. 2954; 2003, N 50, ст. 4848; 2010, N 19, ст. 2289; N 21, ст. 2525; 2011, N 50, ст. 7362; 2012, N 10, ст. 1166; 2019, N 31, ст. 4463) изменение, дополнив ее примечанием следующего содержания:</w:t>
      </w:r>
    </w:p>
    <w:p w14:paraId="083FAC9F" w14:textId="77777777" w:rsidR="00BC3B59" w:rsidRPr="00D70DEA" w:rsidRDefault="00BC3B59" w:rsidP="00BC3B59">
      <w:pPr>
        <w:pStyle w:val="ConsPlusNormal"/>
        <w:spacing w:before="220"/>
        <w:ind w:firstLine="540"/>
        <w:jc w:val="both"/>
        <w:rPr>
          <w:rFonts w:ascii="Sylfaen" w:hAnsi="Sylfaen"/>
          <w:sz w:val="24"/>
          <w:szCs w:val="24"/>
        </w:rPr>
      </w:pPr>
      <w:r w:rsidRPr="00D70DEA">
        <w:rPr>
          <w:rFonts w:ascii="Sylfaen" w:hAnsi="Sylfaen"/>
          <w:sz w:val="24"/>
          <w:szCs w:val="24"/>
        </w:rPr>
        <w:t>"Примечание. Действие настоящей статьи не распространяется на нарушение правил оборота наркотических средств и психотропных веществ, совершенное по неосторожности при осуществлении медицинской деятельности и повлекшее их утрату, если такая утрата не причинила вреда охраняемым уголовным законом интересам. Факт утраты фиксируется комиссией в порядке, установленном федеральным органом исполнительной власти в сфере здравоохранения по согласованию с федеральным органом исполнительной власти в сфере внутренних дел.".</w:t>
      </w:r>
    </w:p>
    <w:p w14:paraId="0DCDF707" w14:textId="77777777" w:rsidR="00BC3B59" w:rsidRPr="00D70DEA" w:rsidRDefault="00BC3B59" w:rsidP="00BC3B59">
      <w:pPr>
        <w:pStyle w:val="ConsPlusNormal"/>
        <w:jc w:val="both"/>
        <w:rPr>
          <w:rFonts w:ascii="Sylfaen" w:hAnsi="Sylfaen"/>
          <w:sz w:val="24"/>
          <w:szCs w:val="24"/>
        </w:rPr>
      </w:pPr>
    </w:p>
    <w:p w14:paraId="318A81EA" w14:textId="77777777" w:rsidR="00BC3B59" w:rsidRPr="00D70DEA" w:rsidRDefault="00BC3B59" w:rsidP="00BC3B59">
      <w:pPr>
        <w:pStyle w:val="ConsPlusNormal"/>
        <w:jc w:val="right"/>
        <w:rPr>
          <w:rFonts w:ascii="Sylfaen" w:hAnsi="Sylfaen"/>
          <w:sz w:val="24"/>
          <w:szCs w:val="24"/>
        </w:rPr>
      </w:pPr>
      <w:r w:rsidRPr="00D70DEA">
        <w:rPr>
          <w:rFonts w:ascii="Sylfaen" w:hAnsi="Sylfaen"/>
          <w:sz w:val="24"/>
          <w:szCs w:val="24"/>
        </w:rPr>
        <w:t>Президент</w:t>
      </w:r>
    </w:p>
    <w:p w14:paraId="29A6B498" w14:textId="77777777" w:rsidR="00BC3B59" w:rsidRPr="00D70DEA" w:rsidRDefault="00BC3B59" w:rsidP="00BC3B59">
      <w:pPr>
        <w:pStyle w:val="ConsPlusNormal"/>
        <w:jc w:val="right"/>
        <w:rPr>
          <w:rFonts w:ascii="Sylfaen" w:hAnsi="Sylfaen"/>
          <w:sz w:val="24"/>
          <w:szCs w:val="24"/>
        </w:rPr>
      </w:pPr>
      <w:r w:rsidRPr="00D70DEA">
        <w:rPr>
          <w:rFonts w:ascii="Sylfaen" w:hAnsi="Sylfaen"/>
          <w:sz w:val="24"/>
          <w:szCs w:val="24"/>
        </w:rPr>
        <w:t>Российской Федерации</w:t>
      </w:r>
    </w:p>
    <w:p w14:paraId="7B6AE2BD" w14:textId="77777777" w:rsidR="00BC3B59" w:rsidRPr="00D70DEA" w:rsidRDefault="00BC3B59" w:rsidP="00BC3B59">
      <w:pPr>
        <w:pStyle w:val="ConsPlusNormal"/>
        <w:jc w:val="right"/>
        <w:rPr>
          <w:rFonts w:ascii="Sylfaen" w:hAnsi="Sylfaen"/>
          <w:sz w:val="24"/>
          <w:szCs w:val="24"/>
        </w:rPr>
      </w:pPr>
      <w:r w:rsidRPr="00D70DEA">
        <w:rPr>
          <w:rFonts w:ascii="Sylfaen" w:hAnsi="Sylfaen"/>
          <w:sz w:val="24"/>
          <w:szCs w:val="24"/>
        </w:rPr>
        <w:t>В.ПУТИН</w:t>
      </w:r>
    </w:p>
    <w:p w14:paraId="4E895D5A" w14:textId="77777777" w:rsidR="00BC3B59" w:rsidRPr="00D70DEA" w:rsidRDefault="00BC3B59" w:rsidP="00BC3B59">
      <w:pPr>
        <w:pStyle w:val="ConsPlusNormal"/>
        <w:rPr>
          <w:rFonts w:ascii="Sylfaen" w:hAnsi="Sylfaen"/>
          <w:sz w:val="24"/>
          <w:szCs w:val="24"/>
        </w:rPr>
      </w:pPr>
      <w:r w:rsidRPr="00D70DEA">
        <w:rPr>
          <w:rFonts w:ascii="Sylfaen" w:hAnsi="Sylfaen"/>
          <w:sz w:val="24"/>
          <w:szCs w:val="24"/>
        </w:rPr>
        <w:t>Москва, Кремль</w:t>
      </w:r>
    </w:p>
    <w:p w14:paraId="06CF26BB" w14:textId="77777777" w:rsidR="00BC3B59" w:rsidRPr="00D70DEA" w:rsidRDefault="00BC3B59" w:rsidP="00BC3B59">
      <w:pPr>
        <w:pStyle w:val="ConsPlusNormal"/>
        <w:rPr>
          <w:rFonts w:ascii="Sylfaen" w:hAnsi="Sylfaen"/>
          <w:sz w:val="24"/>
          <w:szCs w:val="24"/>
        </w:rPr>
      </w:pPr>
      <w:r w:rsidRPr="00D70DEA">
        <w:rPr>
          <w:rFonts w:ascii="Sylfaen" w:hAnsi="Sylfaen"/>
          <w:sz w:val="24"/>
          <w:szCs w:val="24"/>
        </w:rPr>
        <w:t>1 июля 2021 года</w:t>
      </w:r>
    </w:p>
    <w:p w14:paraId="540D9006" w14:textId="459D6347" w:rsidR="00BC3B59" w:rsidRDefault="00BC3B59" w:rsidP="00BC3B59">
      <w:pPr>
        <w:pStyle w:val="ConsPlusNormal"/>
        <w:rPr>
          <w:rFonts w:ascii="Sylfaen" w:hAnsi="Sylfaen"/>
          <w:sz w:val="24"/>
          <w:szCs w:val="24"/>
        </w:rPr>
      </w:pPr>
      <w:r w:rsidRPr="00D70DEA">
        <w:rPr>
          <w:rFonts w:ascii="Sylfaen" w:hAnsi="Sylfaen"/>
          <w:sz w:val="24"/>
          <w:szCs w:val="24"/>
        </w:rPr>
        <w:t>N 259-ФЗ</w:t>
      </w:r>
    </w:p>
    <w:p w14:paraId="41F682CB" w14:textId="11928520" w:rsidR="00BC3B59" w:rsidRPr="00D70DEA" w:rsidRDefault="00BC3B59" w:rsidP="00BC3B59">
      <w:pPr>
        <w:pStyle w:val="ConsPlusNormal"/>
        <w:rPr>
          <w:rFonts w:ascii="Sylfaen" w:hAnsi="Sylfaen"/>
          <w:sz w:val="24"/>
          <w:szCs w:val="24"/>
        </w:rPr>
      </w:pPr>
      <w:r>
        <w:rPr>
          <w:rFonts w:ascii="Sylfaen" w:hAnsi="Sylfaen"/>
          <w:sz w:val="24"/>
          <w:szCs w:val="24"/>
        </w:rPr>
        <w:t>_____________________________________________________________________________</w:t>
      </w:r>
    </w:p>
    <w:p w14:paraId="355B959F" w14:textId="77777777" w:rsidR="00BC3B59" w:rsidRPr="006A15B3" w:rsidRDefault="00BC3B59" w:rsidP="00BC3B59">
      <w:pPr>
        <w:pStyle w:val="ConsPlusTitlePage"/>
        <w:rPr>
          <w:rFonts w:ascii="Sylfaen" w:hAnsi="Sylfaen"/>
          <w:sz w:val="24"/>
          <w:szCs w:val="24"/>
        </w:rPr>
      </w:pPr>
      <w:r w:rsidRPr="006A15B3">
        <w:rPr>
          <w:rFonts w:ascii="Sylfaen" w:hAnsi="Sylfaen" w:cs="Helvetica"/>
          <w:b/>
          <w:bCs/>
          <w:sz w:val="24"/>
          <w:szCs w:val="24"/>
          <w:shd w:val="clear" w:color="auto" w:fill="FFFFFF"/>
        </w:rPr>
        <w:t>Терминология статьи 172.1 УК РФ приведена в соответствие с Гражданским кодексом РФ</w:t>
      </w:r>
      <w:r w:rsidRPr="006A15B3">
        <w:rPr>
          <w:rFonts w:ascii="Sylfaen" w:hAnsi="Sylfaen"/>
          <w:sz w:val="24"/>
          <w:szCs w:val="24"/>
        </w:rPr>
        <w:br/>
      </w:r>
    </w:p>
    <w:p w14:paraId="1587BC9F" w14:textId="77777777" w:rsidR="00BC3B59" w:rsidRPr="006A15B3" w:rsidRDefault="00BC3B59" w:rsidP="00BC3B59">
      <w:pPr>
        <w:pStyle w:val="ConsPlusNormal"/>
        <w:jc w:val="both"/>
        <w:outlineLvl w:val="0"/>
        <w:rPr>
          <w:rFonts w:ascii="Sylfaen" w:hAnsi="Sylfae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C3B59" w:rsidRPr="006A15B3" w14:paraId="449F63F2" w14:textId="77777777" w:rsidTr="00FD67F6">
        <w:tc>
          <w:tcPr>
            <w:tcW w:w="4677" w:type="dxa"/>
            <w:tcBorders>
              <w:top w:val="nil"/>
              <w:left w:val="nil"/>
              <w:bottom w:val="nil"/>
              <w:right w:val="nil"/>
            </w:tcBorders>
          </w:tcPr>
          <w:p w14:paraId="135BDAA9" w14:textId="77777777" w:rsidR="00BC3B59" w:rsidRPr="006A15B3" w:rsidRDefault="00BC3B59" w:rsidP="00FD67F6">
            <w:pPr>
              <w:pStyle w:val="ConsPlusNormal"/>
              <w:rPr>
                <w:rFonts w:ascii="Sylfaen" w:hAnsi="Sylfaen"/>
                <w:sz w:val="24"/>
                <w:szCs w:val="24"/>
              </w:rPr>
            </w:pPr>
            <w:r w:rsidRPr="006A15B3">
              <w:rPr>
                <w:rFonts w:ascii="Sylfaen" w:hAnsi="Sylfaen"/>
                <w:sz w:val="24"/>
                <w:szCs w:val="24"/>
              </w:rPr>
              <w:t>1 июля 2021 года</w:t>
            </w:r>
          </w:p>
        </w:tc>
        <w:tc>
          <w:tcPr>
            <w:tcW w:w="4677" w:type="dxa"/>
            <w:tcBorders>
              <w:top w:val="nil"/>
              <w:left w:val="nil"/>
              <w:bottom w:val="nil"/>
              <w:right w:val="nil"/>
            </w:tcBorders>
          </w:tcPr>
          <w:p w14:paraId="45E03007" w14:textId="77777777" w:rsidR="00BC3B59" w:rsidRPr="006A15B3" w:rsidRDefault="00BC3B59" w:rsidP="00FD67F6">
            <w:pPr>
              <w:pStyle w:val="ConsPlusNormal"/>
              <w:jc w:val="right"/>
              <w:rPr>
                <w:rFonts w:ascii="Sylfaen" w:hAnsi="Sylfaen"/>
                <w:sz w:val="24"/>
                <w:szCs w:val="24"/>
              </w:rPr>
            </w:pPr>
            <w:r w:rsidRPr="006A15B3">
              <w:rPr>
                <w:rFonts w:ascii="Sylfaen" w:hAnsi="Sylfaen"/>
                <w:sz w:val="24"/>
                <w:szCs w:val="24"/>
              </w:rPr>
              <w:t>N 262-ФЗ</w:t>
            </w:r>
          </w:p>
        </w:tc>
      </w:tr>
    </w:tbl>
    <w:p w14:paraId="31CA07DE" w14:textId="77777777" w:rsidR="00BC3B59" w:rsidRPr="006A15B3" w:rsidRDefault="00BC3B59" w:rsidP="00BC3B59">
      <w:pPr>
        <w:pStyle w:val="ConsPlusNormal"/>
        <w:pBdr>
          <w:top w:val="single" w:sz="6" w:space="0" w:color="auto"/>
        </w:pBdr>
        <w:spacing w:before="100" w:after="100"/>
        <w:jc w:val="both"/>
        <w:rPr>
          <w:rFonts w:ascii="Sylfaen" w:hAnsi="Sylfaen"/>
          <w:sz w:val="24"/>
          <w:szCs w:val="24"/>
        </w:rPr>
      </w:pPr>
    </w:p>
    <w:p w14:paraId="2E9C9808" w14:textId="77777777" w:rsidR="00BC3B59" w:rsidRPr="006A15B3" w:rsidRDefault="00BC3B59" w:rsidP="00BC3B59">
      <w:pPr>
        <w:pStyle w:val="ConsPlusNormal"/>
        <w:jc w:val="both"/>
        <w:rPr>
          <w:rFonts w:ascii="Sylfaen" w:hAnsi="Sylfaen"/>
          <w:sz w:val="24"/>
          <w:szCs w:val="24"/>
        </w:rPr>
      </w:pPr>
    </w:p>
    <w:p w14:paraId="48813037" w14:textId="77777777" w:rsidR="00BC3B59" w:rsidRPr="006A15B3" w:rsidRDefault="00BC3B59" w:rsidP="00BC3B59">
      <w:pPr>
        <w:pStyle w:val="ConsPlusTitle"/>
        <w:jc w:val="center"/>
        <w:rPr>
          <w:rFonts w:ascii="Sylfaen" w:hAnsi="Sylfaen"/>
          <w:szCs w:val="24"/>
        </w:rPr>
      </w:pPr>
      <w:r w:rsidRPr="006A15B3">
        <w:rPr>
          <w:rFonts w:ascii="Sylfaen" w:hAnsi="Sylfaen"/>
          <w:szCs w:val="24"/>
        </w:rPr>
        <w:t>РОССИЙСКАЯ ФЕДЕРАЦИЯ</w:t>
      </w:r>
    </w:p>
    <w:p w14:paraId="1F23887F" w14:textId="77777777" w:rsidR="00BC3B59" w:rsidRPr="006A15B3" w:rsidRDefault="00BC3B59" w:rsidP="00BC3B59">
      <w:pPr>
        <w:pStyle w:val="ConsPlusTitle"/>
        <w:jc w:val="center"/>
        <w:rPr>
          <w:rFonts w:ascii="Sylfaen" w:hAnsi="Sylfaen"/>
          <w:szCs w:val="24"/>
        </w:rPr>
      </w:pPr>
    </w:p>
    <w:p w14:paraId="313833CC" w14:textId="77777777" w:rsidR="00BC3B59" w:rsidRPr="006A15B3" w:rsidRDefault="00BC3B59" w:rsidP="00BC3B59">
      <w:pPr>
        <w:pStyle w:val="ConsPlusTitle"/>
        <w:jc w:val="center"/>
        <w:rPr>
          <w:rFonts w:ascii="Sylfaen" w:hAnsi="Sylfaen"/>
          <w:szCs w:val="24"/>
        </w:rPr>
      </w:pPr>
      <w:r w:rsidRPr="006A15B3">
        <w:rPr>
          <w:rFonts w:ascii="Sylfaen" w:hAnsi="Sylfaen"/>
          <w:szCs w:val="24"/>
        </w:rPr>
        <w:t>ФЕДЕРАЛЬНЫЙ ЗАКОН</w:t>
      </w:r>
    </w:p>
    <w:p w14:paraId="5427F3C6" w14:textId="77777777" w:rsidR="00BC3B59" w:rsidRPr="006A15B3" w:rsidRDefault="00BC3B59" w:rsidP="00BC3B59">
      <w:pPr>
        <w:pStyle w:val="ConsPlusTitle"/>
        <w:ind w:firstLine="540"/>
        <w:jc w:val="both"/>
        <w:rPr>
          <w:rFonts w:ascii="Sylfaen" w:hAnsi="Sylfaen"/>
          <w:szCs w:val="24"/>
        </w:rPr>
      </w:pPr>
    </w:p>
    <w:p w14:paraId="1BBFC487" w14:textId="77777777" w:rsidR="00BC3B59" w:rsidRPr="006A15B3" w:rsidRDefault="00BC3B59" w:rsidP="00BC3B59">
      <w:pPr>
        <w:pStyle w:val="ConsPlusTitle"/>
        <w:jc w:val="center"/>
        <w:rPr>
          <w:rFonts w:ascii="Sylfaen" w:hAnsi="Sylfaen"/>
          <w:szCs w:val="24"/>
        </w:rPr>
      </w:pPr>
      <w:r w:rsidRPr="006A15B3">
        <w:rPr>
          <w:rFonts w:ascii="Sylfaen" w:hAnsi="Sylfaen"/>
          <w:szCs w:val="24"/>
        </w:rPr>
        <w:t>О ВНЕСЕНИИ ИЗМЕНЕНИЙ</w:t>
      </w:r>
    </w:p>
    <w:p w14:paraId="26E34177" w14:textId="77777777" w:rsidR="00BC3B59" w:rsidRPr="006A15B3" w:rsidRDefault="00BC3B59" w:rsidP="00BC3B59">
      <w:pPr>
        <w:pStyle w:val="ConsPlusTitle"/>
        <w:jc w:val="center"/>
        <w:rPr>
          <w:rFonts w:ascii="Sylfaen" w:hAnsi="Sylfaen"/>
          <w:szCs w:val="24"/>
        </w:rPr>
      </w:pPr>
      <w:r w:rsidRPr="006A15B3">
        <w:rPr>
          <w:rFonts w:ascii="Sylfaen" w:hAnsi="Sylfaen"/>
          <w:szCs w:val="24"/>
        </w:rPr>
        <w:t>В СТАТЬЮ 172.1 УГОЛОВНОГО КОДЕКСА РОССИЙСКОЙ ФЕДЕРАЦИИ</w:t>
      </w:r>
    </w:p>
    <w:p w14:paraId="77534493" w14:textId="77777777" w:rsidR="00BC3B59" w:rsidRPr="006A15B3" w:rsidRDefault="00BC3B59" w:rsidP="00BC3B59">
      <w:pPr>
        <w:pStyle w:val="ConsPlusNormal"/>
        <w:ind w:firstLine="540"/>
        <w:jc w:val="both"/>
        <w:rPr>
          <w:rFonts w:ascii="Sylfaen" w:hAnsi="Sylfaen"/>
          <w:sz w:val="24"/>
          <w:szCs w:val="24"/>
        </w:rPr>
      </w:pPr>
    </w:p>
    <w:p w14:paraId="507AAD25" w14:textId="77777777" w:rsidR="00BC3B59" w:rsidRPr="006A15B3" w:rsidRDefault="00BC3B59" w:rsidP="00BC3B59">
      <w:pPr>
        <w:pStyle w:val="ConsPlusNormal"/>
        <w:jc w:val="right"/>
        <w:rPr>
          <w:rFonts w:ascii="Sylfaen" w:hAnsi="Sylfaen"/>
          <w:sz w:val="24"/>
          <w:szCs w:val="24"/>
        </w:rPr>
      </w:pPr>
      <w:r w:rsidRPr="006A15B3">
        <w:rPr>
          <w:rFonts w:ascii="Sylfaen" w:hAnsi="Sylfaen"/>
          <w:sz w:val="24"/>
          <w:szCs w:val="24"/>
        </w:rPr>
        <w:t>Принят</w:t>
      </w:r>
    </w:p>
    <w:p w14:paraId="0D513418" w14:textId="77777777" w:rsidR="00BC3B59" w:rsidRPr="006A15B3" w:rsidRDefault="00BC3B59" w:rsidP="00BC3B59">
      <w:pPr>
        <w:pStyle w:val="ConsPlusNormal"/>
        <w:jc w:val="right"/>
        <w:rPr>
          <w:rFonts w:ascii="Sylfaen" w:hAnsi="Sylfaen"/>
          <w:sz w:val="24"/>
          <w:szCs w:val="24"/>
        </w:rPr>
      </w:pPr>
      <w:r w:rsidRPr="006A15B3">
        <w:rPr>
          <w:rFonts w:ascii="Sylfaen" w:hAnsi="Sylfaen"/>
          <w:sz w:val="24"/>
          <w:szCs w:val="24"/>
        </w:rPr>
        <w:t>Государственной Думой</w:t>
      </w:r>
    </w:p>
    <w:p w14:paraId="7F48336A" w14:textId="77777777" w:rsidR="00BC3B59" w:rsidRPr="006A15B3" w:rsidRDefault="00BC3B59" w:rsidP="00BC3B59">
      <w:pPr>
        <w:pStyle w:val="ConsPlusNormal"/>
        <w:jc w:val="right"/>
        <w:rPr>
          <w:rFonts w:ascii="Sylfaen" w:hAnsi="Sylfaen"/>
          <w:sz w:val="24"/>
          <w:szCs w:val="24"/>
        </w:rPr>
      </w:pPr>
      <w:r w:rsidRPr="006A15B3">
        <w:rPr>
          <w:rFonts w:ascii="Sylfaen" w:hAnsi="Sylfaen"/>
          <w:sz w:val="24"/>
          <w:szCs w:val="24"/>
        </w:rPr>
        <w:lastRenderedPageBreak/>
        <w:t>16 июня 2021 года</w:t>
      </w:r>
    </w:p>
    <w:p w14:paraId="0FE95A47" w14:textId="77777777" w:rsidR="00BC3B59" w:rsidRPr="006A15B3" w:rsidRDefault="00BC3B59" w:rsidP="00BC3B59">
      <w:pPr>
        <w:pStyle w:val="ConsPlusNormal"/>
        <w:jc w:val="right"/>
        <w:rPr>
          <w:rFonts w:ascii="Sylfaen" w:hAnsi="Sylfaen"/>
          <w:sz w:val="24"/>
          <w:szCs w:val="24"/>
        </w:rPr>
      </w:pPr>
    </w:p>
    <w:p w14:paraId="06391782" w14:textId="77777777" w:rsidR="00BC3B59" w:rsidRPr="006A15B3" w:rsidRDefault="00BC3B59" w:rsidP="00BC3B59">
      <w:pPr>
        <w:pStyle w:val="ConsPlusNormal"/>
        <w:jc w:val="right"/>
        <w:rPr>
          <w:rFonts w:ascii="Sylfaen" w:hAnsi="Sylfaen"/>
          <w:sz w:val="24"/>
          <w:szCs w:val="24"/>
        </w:rPr>
      </w:pPr>
      <w:r w:rsidRPr="006A15B3">
        <w:rPr>
          <w:rFonts w:ascii="Sylfaen" w:hAnsi="Sylfaen"/>
          <w:sz w:val="24"/>
          <w:szCs w:val="24"/>
        </w:rPr>
        <w:t>Одобрен</w:t>
      </w:r>
    </w:p>
    <w:p w14:paraId="5747952A" w14:textId="77777777" w:rsidR="00BC3B59" w:rsidRPr="006A15B3" w:rsidRDefault="00BC3B59" w:rsidP="00BC3B59">
      <w:pPr>
        <w:pStyle w:val="ConsPlusNormal"/>
        <w:jc w:val="right"/>
        <w:rPr>
          <w:rFonts w:ascii="Sylfaen" w:hAnsi="Sylfaen"/>
          <w:sz w:val="24"/>
          <w:szCs w:val="24"/>
        </w:rPr>
      </w:pPr>
      <w:r w:rsidRPr="006A15B3">
        <w:rPr>
          <w:rFonts w:ascii="Sylfaen" w:hAnsi="Sylfaen"/>
          <w:sz w:val="24"/>
          <w:szCs w:val="24"/>
        </w:rPr>
        <w:t>Советом Федерации</w:t>
      </w:r>
    </w:p>
    <w:p w14:paraId="70325C46" w14:textId="77777777" w:rsidR="00BC3B59" w:rsidRPr="006A15B3" w:rsidRDefault="00BC3B59" w:rsidP="00BC3B59">
      <w:pPr>
        <w:pStyle w:val="ConsPlusNormal"/>
        <w:jc w:val="right"/>
        <w:rPr>
          <w:rFonts w:ascii="Sylfaen" w:hAnsi="Sylfaen"/>
          <w:sz w:val="24"/>
          <w:szCs w:val="24"/>
        </w:rPr>
      </w:pPr>
      <w:r w:rsidRPr="006A15B3">
        <w:rPr>
          <w:rFonts w:ascii="Sylfaen" w:hAnsi="Sylfaen"/>
          <w:sz w:val="24"/>
          <w:szCs w:val="24"/>
        </w:rPr>
        <w:t>23 июня 2021 года</w:t>
      </w:r>
    </w:p>
    <w:p w14:paraId="570AD879" w14:textId="77777777" w:rsidR="00BC3B59" w:rsidRPr="006A15B3" w:rsidRDefault="00BC3B59" w:rsidP="00BC3B59">
      <w:pPr>
        <w:pStyle w:val="ConsPlusNormal"/>
        <w:ind w:firstLine="540"/>
        <w:jc w:val="both"/>
        <w:rPr>
          <w:rFonts w:ascii="Sylfaen" w:hAnsi="Sylfaen"/>
          <w:sz w:val="24"/>
          <w:szCs w:val="24"/>
        </w:rPr>
      </w:pPr>
    </w:p>
    <w:p w14:paraId="561F7B4A" w14:textId="77777777" w:rsidR="00BC3B59" w:rsidRPr="006A15B3" w:rsidRDefault="00BC3B59" w:rsidP="00BC3B59">
      <w:pPr>
        <w:pStyle w:val="ConsPlusTitle"/>
        <w:ind w:firstLine="540"/>
        <w:jc w:val="both"/>
        <w:outlineLvl w:val="0"/>
        <w:rPr>
          <w:rFonts w:ascii="Sylfaen" w:hAnsi="Sylfaen"/>
          <w:szCs w:val="24"/>
        </w:rPr>
      </w:pPr>
      <w:r w:rsidRPr="006A15B3">
        <w:rPr>
          <w:rFonts w:ascii="Sylfaen" w:hAnsi="Sylfaen"/>
          <w:szCs w:val="24"/>
        </w:rPr>
        <w:t>Статья 1</w:t>
      </w:r>
    </w:p>
    <w:p w14:paraId="10C99DDA" w14:textId="77777777" w:rsidR="00BC3B59" w:rsidRPr="006A15B3" w:rsidRDefault="00BC3B59" w:rsidP="00BC3B59">
      <w:pPr>
        <w:pStyle w:val="ConsPlusNormal"/>
        <w:ind w:firstLine="540"/>
        <w:jc w:val="both"/>
        <w:rPr>
          <w:rFonts w:ascii="Sylfaen" w:hAnsi="Sylfaen"/>
          <w:sz w:val="24"/>
          <w:szCs w:val="24"/>
        </w:rPr>
      </w:pPr>
    </w:p>
    <w:p w14:paraId="21B9711D" w14:textId="77777777" w:rsidR="00BC3B59" w:rsidRPr="006A15B3" w:rsidRDefault="00BC3B59" w:rsidP="00BC3B59">
      <w:pPr>
        <w:pStyle w:val="ConsPlusNormal"/>
        <w:ind w:firstLine="540"/>
        <w:jc w:val="both"/>
        <w:rPr>
          <w:rFonts w:ascii="Sylfaen" w:hAnsi="Sylfaen"/>
          <w:sz w:val="24"/>
          <w:szCs w:val="24"/>
        </w:rPr>
      </w:pPr>
      <w:r w:rsidRPr="006A15B3">
        <w:rPr>
          <w:rFonts w:ascii="Sylfaen" w:hAnsi="Sylfaen"/>
          <w:sz w:val="24"/>
          <w:szCs w:val="24"/>
        </w:rPr>
        <w:t xml:space="preserve">Внести в </w:t>
      </w:r>
      <w:hyperlink r:id="rId42" w:history="1">
        <w:r w:rsidRPr="006A15B3">
          <w:rPr>
            <w:rFonts w:ascii="Sylfaen" w:hAnsi="Sylfaen"/>
            <w:sz w:val="24"/>
            <w:szCs w:val="24"/>
          </w:rPr>
          <w:t>абзац первый части первой статьи 172.1</w:t>
        </w:r>
      </w:hyperlink>
      <w:r w:rsidRPr="006A15B3">
        <w:rPr>
          <w:rFonts w:ascii="Sylfaen" w:hAnsi="Sylfaen"/>
          <w:sz w:val="24"/>
          <w:szCs w:val="24"/>
        </w:rPr>
        <w:t xml:space="preserve"> Уголовного кодекса Российской Федерации (Собрание законодательства Российской Федерации, 1996, N 25, ст. 2954; 2014, N 30, ст. 4219; 2018, N 53, ст. 8456) следующие изменения:</w:t>
      </w:r>
    </w:p>
    <w:p w14:paraId="623532DC" w14:textId="77777777" w:rsidR="00BC3B59" w:rsidRPr="006A15B3" w:rsidRDefault="00BC3B59" w:rsidP="00BC3B59">
      <w:pPr>
        <w:pStyle w:val="ConsPlusNormal"/>
        <w:spacing w:before="220"/>
        <w:ind w:firstLine="540"/>
        <w:jc w:val="both"/>
        <w:rPr>
          <w:rFonts w:ascii="Sylfaen" w:hAnsi="Sylfaen"/>
          <w:sz w:val="24"/>
          <w:szCs w:val="24"/>
        </w:rPr>
      </w:pPr>
      <w:r w:rsidRPr="006A15B3">
        <w:rPr>
          <w:rFonts w:ascii="Sylfaen" w:hAnsi="Sylfaen"/>
          <w:sz w:val="24"/>
          <w:szCs w:val="24"/>
        </w:rPr>
        <w:t>1) слова "страховой организации" заменить словом "страховщика";</w:t>
      </w:r>
    </w:p>
    <w:p w14:paraId="2DED0D25" w14:textId="77777777" w:rsidR="00BC3B59" w:rsidRPr="006A15B3" w:rsidRDefault="00BC3B59" w:rsidP="00BC3B59">
      <w:pPr>
        <w:pStyle w:val="ConsPlusNormal"/>
        <w:spacing w:before="220"/>
        <w:ind w:firstLine="540"/>
        <w:jc w:val="both"/>
        <w:rPr>
          <w:rFonts w:ascii="Sylfaen" w:hAnsi="Sylfaen"/>
          <w:sz w:val="24"/>
          <w:szCs w:val="24"/>
        </w:rPr>
      </w:pPr>
      <w:r w:rsidRPr="006A15B3">
        <w:rPr>
          <w:rFonts w:ascii="Sylfaen" w:hAnsi="Sylfaen"/>
          <w:sz w:val="24"/>
          <w:szCs w:val="24"/>
        </w:rPr>
        <w:t>2) слова "общества взаимного страхования," исключить.</w:t>
      </w:r>
    </w:p>
    <w:p w14:paraId="7A1E1B81" w14:textId="77777777" w:rsidR="00BC3B59" w:rsidRPr="006A15B3" w:rsidRDefault="00BC3B59" w:rsidP="00BC3B59">
      <w:pPr>
        <w:pStyle w:val="ConsPlusNormal"/>
        <w:ind w:firstLine="540"/>
        <w:jc w:val="both"/>
        <w:rPr>
          <w:rFonts w:ascii="Sylfaen" w:hAnsi="Sylfaen"/>
          <w:sz w:val="24"/>
          <w:szCs w:val="24"/>
        </w:rPr>
      </w:pPr>
    </w:p>
    <w:p w14:paraId="7012269C" w14:textId="77777777" w:rsidR="00BC3B59" w:rsidRPr="006A15B3" w:rsidRDefault="00BC3B59" w:rsidP="00BC3B59">
      <w:pPr>
        <w:pStyle w:val="ConsPlusTitle"/>
        <w:ind w:firstLine="540"/>
        <w:jc w:val="both"/>
        <w:outlineLvl w:val="0"/>
        <w:rPr>
          <w:rFonts w:ascii="Sylfaen" w:hAnsi="Sylfaen"/>
          <w:szCs w:val="24"/>
        </w:rPr>
      </w:pPr>
      <w:r w:rsidRPr="006A15B3">
        <w:rPr>
          <w:rFonts w:ascii="Sylfaen" w:hAnsi="Sylfaen"/>
          <w:szCs w:val="24"/>
        </w:rPr>
        <w:t>Статья 2</w:t>
      </w:r>
    </w:p>
    <w:p w14:paraId="03602D88" w14:textId="77777777" w:rsidR="00BC3B59" w:rsidRPr="006A15B3" w:rsidRDefault="00BC3B59" w:rsidP="00BC3B59">
      <w:pPr>
        <w:pStyle w:val="ConsPlusNormal"/>
        <w:ind w:firstLine="540"/>
        <w:jc w:val="both"/>
        <w:rPr>
          <w:rFonts w:ascii="Sylfaen" w:hAnsi="Sylfaen"/>
          <w:sz w:val="24"/>
          <w:szCs w:val="24"/>
        </w:rPr>
      </w:pPr>
    </w:p>
    <w:p w14:paraId="1BBF5B74" w14:textId="77777777" w:rsidR="00BC3B59" w:rsidRPr="006A15B3" w:rsidRDefault="00BC3B59" w:rsidP="00BC3B59">
      <w:pPr>
        <w:pStyle w:val="ConsPlusNormal"/>
        <w:ind w:firstLine="540"/>
        <w:jc w:val="both"/>
        <w:rPr>
          <w:rFonts w:ascii="Sylfaen" w:hAnsi="Sylfaen"/>
          <w:sz w:val="24"/>
          <w:szCs w:val="24"/>
        </w:rPr>
      </w:pPr>
      <w:r w:rsidRPr="006A15B3">
        <w:rPr>
          <w:rFonts w:ascii="Sylfaen" w:hAnsi="Sylfaen"/>
          <w:sz w:val="24"/>
          <w:szCs w:val="24"/>
        </w:rPr>
        <w:t>Настоящий Федеральный закон вступает в силу с 22 августа 2021 года.</w:t>
      </w:r>
    </w:p>
    <w:p w14:paraId="17242897" w14:textId="77777777" w:rsidR="00BC3B59" w:rsidRPr="006A15B3" w:rsidRDefault="00BC3B59" w:rsidP="00BC3B59">
      <w:pPr>
        <w:pStyle w:val="ConsPlusNormal"/>
        <w:ind w:firstLine="540"/>
        <w:jc w:val="both"/>
        <w:rPr>
          <w:rFonts w:ascii="Sylfaen" w:hAnsi="Sylfaen"/>
          <w:sz w:val="24"/>
          <w:szCs w:val="24"/>
        </w:rPr>
      </w:pPr>
    </w:p>
    <w:p w14:paraId="6135EC37" w14:textId="77777777" w:rsidR="00BC3B59" w:rsidRPr="006A15B3" w:rsidRDefault="00BC3B59" w:rsidP="00BC3B59">
      <w:pPr>
        <w:pStyle w:val="ConsPlusNormal"/>
        <w:jc w:val="right"/>
        <w:rPr>
          <w:rFonts w:ascii="Sylfaen" w:hAnsi="Sylfaen"/>
          <w:sz w:val="24"/>
          <w:szCs w:val="24"/>
        </w:rPr>
      </w:pPr>
      <w:r w:rsidRPr="006A15B3">
        <w:rPr>
          <w:rFonts w:ascii="Sylfaen" w:hAnsi="Sylfaen"/>
          <w:sz w:val="24"/>
          <w:szCs w:val="24"/>
        </w:rPr>
        <w:t>Президент</w:t>
      </w:r>
    </w:p>
    <w:p w14:paraId="6CB3DF22" w14:textId="77777777" w:rsidR="00BC3B59" w:rsidRPr="006A15B3" w:rsidRDefault="00BC3B59" w:rsidP="00BC3B59">
      <w:pPr>
        <w:pStyle w:val="ConsPlusNormal"/>
        <w:jc w:val="right"/>
        <w:rPr>
          <w:rFonts w:ascii="Sylfaen" w:hAnsi="Sylfaen"/>
          <w:sz w:val="24"/>
          <w:szCs w:val="24"/>
        </w:rPr>
      </w:pPr>
      <w:r w:rsidRPr="006A15B3">
        <w:rPr>
          <w:rFonts w:ascii="Sylfaen" w:hAnsi="Sylfaen"/>
          <w:sz w:val="24"/>
          <w:szCs w:val="24"/>
        </w:rPr>
        <w:t>Российской Федерации</w:t>
      </w:r>
    </w:p>
    <w:p w14:paraId="4B83FD6F" w14:textId="77777777" w:rsidR="00BC3B59" w:rsidRPr="006A15B3" w:rsidRDefault="00BC3B59" w:rsidP="00BC3B59">
      <w:pPr>
        <w:pStyle w:val="ConsPlusNormal"/>
        <w:jc w:val="right"/>
        <w:rPr>
          <w:rFonts w:ascii="Sylfaen" w:hAnsi="Sylfaen"/>
          <w:sz w:val="24"/>
          <w:szCs w:val="24"/>
        </w:rPr>
      </w:pPr>
      <w:r w:rsidRPr="006A15B3">
        <w:rPr>
          <w:rFonts w:ascii="Sylfaen" w:hAnsi="Sylfaen"/>
          <w:sz w:val="24"/>
          <w:szCs w:val="24"/>
        </w:rPr>
        <w:t>В.ПУТИН</w:t>
      </w:r>
    </w:p>
    <w:p w14:paraId="219E5C53" w14:textId="77777777" w:rsidR="00BC3B59" w:rsidRPr="006A15B3" w:rsidRDefault="00BC3B59" w:rsidP="00BC3B59">
      <w:pPr>
        <w:pStyle w:val="ConsPlusNormal"/>
        <w:rPr>
          <w:rFonts w:ascii="Sylfaen" w:hAnsi="Sylfaen"/>
          <w:sz w:val="24"/>
          <w:szCs w:val="24"/>
        </w:rPr>
      </w:pPr>
      <w:r w:rsidRPr="006A15B3">
        <w:rPr>
          <w:rFonts w:ascii="Sylfaen" w:hAnsi="Sylfaen"/>
          <w:sz w:val="24"/>
          <w:szCs w:val="24"/>
        </w:rPr>
        <w:t>Москва, Кремль</w:t>
      </w:r>
    </w:p>
    <w:p w14:paraId="53489D30" w14:textId="77777777" w:rsidR="00BC3B59" w:rsidRPr="006A15B3" w:rsidRDefault="00BC3B59" w:rsidP="00BC3B59">
      <w:pPr>
        <w:pStyle w:val="ConsPlusNormal"/>
        <w:rPr>
          <w:rFonts w:ascii="Sylfaen" w:hAnsi="Sylfaen"/>
          <w:sz w:val="24"/>
          <w:szCs w:val="24"/>
        </w:rPr>
      </w:pPr>
      <w:r w:rsidRPr="006A15B3">
        <w:rPr>
          <w:rFonts w:ascii="Sylfaen" w:hAnsi="Sylfaen"/>
          <w:sz w:val="24"/>
          <w:szCs w:val="24"/>
        </w:rPr>
        <w:t>1 июля 2021 года</w:t>
      </w:r>
    </w:p>
    <w:p w14:paraId="23C32DC1" w14:textId="038DEF34" w:rsidR="00BC3B59" w:rsidRDefault="00BC3B59" w:rsidP="00BC3B59">
      <w:pPr>
        <w:pStyle w:val="ConsPlusNormal"/>
        <w:rPr>
          <w:rFonts w:ascii="Sylfaen" w:hAnsi="Sylfaen"/>
          <w:sz w:val="24"/>
          <w:szCs w:val="24"/>
        </w:rPr>
      </w:pPr>
      <w:r w:rsidRPr="006A15B3">
        <w:rPr>
          <w:rFonts w:ascii="Sylfaen" w:hAnsi="Sylfaen"/>
          <w:sz w:val="24"/>
          <w:szCs w:val="24"/>
        </w:rPr>
        <w:t>N 262-ФЗ</w:t>
      </w:r>
    </w:p>
    <w:p w14:paraId="771E4107" w14:textId="251FB4B7" w:rsidR="00BC3B59" w:rsidRPr="006A15B3" w:rsidRDefault="00BC3B59" w:rsidP="00BC3B59">
      <w:pPr>
        <w:pStyle w:val="ConsPlusNormal"/>
        <w:rPr>
          <w:rFonts w:ascii="Sylfaen" w:hAnsi="Sylfaen"/>
          <w:sz w:val="24"/>
          <w:szCs w:val="24"/>
        </w:rPr>
      </w:pPr>
      <w:r>
        <w:rPr>
          <w:rFonts w:ascii="Sylfaen" w:hAnsi="Sylfaen"/>
          <w:sz w:val="24"/>
          <w:szCs w:val="24"/>
        </w:rPr>
        <w:t>_____________________________________________________________________________</w:t>
      </w:r>
    </w:p>
    <w:p w14:paraId="6E58BC06" w14:textId="77777777" w:rsidR="007E4C9D" w:rsidRPr="0029348C" w:rsidRDefault="007E4C9D" w:rsidP="007E4C9D">
      <w:pPr>
        <w:pStyle w:val="ConsPlusTitlePage"/>
        <w:rPr>
          <w:rFonts w:ascii="Sylfaen" w:hAnsi="Sylfaen"/>
          <w:sz w:val="24"/>
          <w:szCs w:val="24"/>
        </w:rPr>
      </w:pPr>
      <w:r w:rsidRPr="0029348C">
        <w:rPr>
          <w:rFonts w:ascii="Sylfaen" w:hAnsi="Sylfaen" w:cs="Helvetica"/>
          <w:b/>
          <w:bCs/>
          <w:sz w:val="24"/>
          <w:szCs w:val="24"/>
          <w:shd w:val="clear" w:color="auto" w:fill="FFFFFF"/>
        </w:rPr>
        <w:t>Усилена уголовная ответственность за незаконный сбыт оружия, его основных частей, боеприпасов, взрывчатых веществ и взрывных устройств</w:t>
      </w:r>
      <w:r w:rsidRPr="0029348C">
        <w:rPr>
          <w:rFonts w:ascii="Sylfaen" w:hAnsi="Sylfaen"/>
          <w:sz w:val="24"/>
          <w:szCs w:val="24"/>
        </w:rPr>
        <w:br/>
      </w:r>
    </w:p>
    <w:p w14:paraId="5D321323" w14:textId="77777777" w:rsidR="007E4C9D" w:rsidRPr="0029348C" w:rsidRDefault="007E4C9D" w:rsidP="007E4C9D">
      <w:pPr>
        <w:pStyle w:val="ConsPlusNormal"/>
        <w:jc w:val="both"/>
        <w:outlineLvl w:val="0"/>
        <w:rPr>
          <w:rFonts w:ascii="Sylfaen" w:hAnsi="Sylfae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E4C9D" w:rsidRPr="0029348C" w14:paraId="7B88F6BD" w14:textId="77777777" w:rsidTr="00FD67F6">
        <w:tc>
          <w:tcPr>
            <w:tcW w:w="4677" w:type="dxa"/>
            <w:tcBorders>
              <w:top w:val="nil"/>
              <w:left w:val="nil"/>
              <w:bottom w:val="nil"/>
              <w:right w:val="nil"/>
            </w:tcBorders>
          </w:tcPr>
          <w:p w14:paraId="6515015A" w14:textId="77777777" w:rsidR="007E4C9D" w:rsidRPr="0029348C" w:rsidRDefault="007E4C9D" w:rsidP="00FD67F6">
            <w:pPr>
              <w:pStyle w:val="ConsPlusNormal"/>
              <w:rPr>
                <w:rFonts w:ascii="Sylfaen" w:hAnsi="Sylfaen"/>
                <w:sz w:val="24"/>
                <w:szCs w:val="24"/>
              </w:rPr>
            </w:pPr>
            <w:r w:rsidRPr="0029348C">
              <w:rPr>
                <w:rFonts w:ascii="Sylfaen" w:hAnsi="Sylfaen"/>
                <w:sz w:val="24"/>
                <w:szCs w:val="24"/>
              </w:rPr>
              <w:t>1 июля 2021 года</w:t>
            </w:r>
          </w:p>
        </w:tc>
        <w:tc>
          <w:tcPr>
            <w:tcW w:w="4677" w:type="dxa"/>
            <w:tcBorders>
              <w:top w:val="nil"/>
              <w:left w:val="nil"/>
              <w:bottom w:val="nil"/>
              <w:right w:val="nil"/>
            </w:tcBorders>
          </w:tcPr>
          <w:p w14:paraId="71E1B927" w14:textId="77777777" w:rsidR="007E4C9D" w:rsidRPr="0029348C" w:rsidRDefault="007E4C9D" w:rsidP="00FD67F6">
            <w:pPr>
              <w:pStyle w:val="ConsPlusNormal"/>
              <w:jc w:val="right"/>
              <w:rPr>
                <w:rFonts w:ascii="Sylfaen" w:hAnsi="Sylfaen"/>
                <w:sz w:val="24"/>
                <w:szCs w:val="24"/>
              </w:rPr>
            </w:pPr>
            <w:r w:rsidRPr="0029348C">
              <w:rPr>
                <w:rFonts w:ascii="Sylfaen" w:hAnsi="Sylfaen"/>
                <w:sz w:val="24"/>
                <w:szCs w:val="24"/>
              </w:rPr>
              <w:t>N 281-ФЗ</w:t>
            </w:r>
          </w:p>
        </w:tc>
      </w:tr>
    </w:tbl>
    <w:p w14:paraId="506EAE50" w14:textId="77777777" w:rsidR="007E4C9D" w:rsidRPr="0029348C" w:rsidRDefault="007E4C9D" w:rsidP="007E4C9D">
      <w:pPr>
        <w:pStyle w:val="ConsPlusNormal"/>
        <w:pBdr>
          <w:top w:val="single" w:sz="6" w:space="0" w:color="auto"/>
        </w:pBdr>
        <w:spacing w:before="100" w:after="100"/>
        <w:jc w:val="both"/>
        <w:rPr>
          <w:rFonts w:ascii="Sylfaen" w:hAnsi="Sylfaen"/>
          <w:sz w:val="24"/>
          <w:szCs w:val="24"/>
        </w:rPr>
      </w:pPr>
    </w:p>
    <w:p w14:paraId="4122246E" w14:textId="77777777" w:rsidR="007E4C9D" w:rsidRPr="0029348C" w:rsidRDefault="007E4C9D" w:rsidP="007E4C9D">
      <w:pPr>
        <w:pStyle w:val="ConsPlusNormal"/>
        <w:jc w:val="both"/>
        <w:rPr>
          <w:rFonts w:ascii="Sylfaen" w:hAnsi="Sylfaen"/>
          <w:sz w:val="24"/>
          <w:szCs w:val="24"/>
        </w:rPr>
      </w:pPr>
    </w:p>
    <w:p w14:paraId="55DC62FB" w14:textId="77777777" w:rsidR="007E4C9D" w:rsidRPr="0029348C" w:rsidRDefault="007E4C9D" w:rsidP="007E4C9D">
      <w:pPr>
        <w:pStyle w:val="ConsPlusTitle"/>
        <w:jc w:val="center"/>
        <w:rPr>
          <w:rFonts w:ascii="Sylfaen" w:hAnsi="Sylfaen"/>
          <w:szCs w:val="24"/>
        </w:rPr>
      </w:pPr>
      <w:r w:rsidRPr="0029348C">
        <w:rPr>
          <w:rFonts w:ascii="Sylfaen" w:hAnsi="Sylfaen"/>
          <w:szCs w:val="24"/>
        </w:rPr>
        <w:t>РОССИЙСКАЯ ФЕДЕРАЦИЯ</w:t>
      </w:r>
    </w:p>
    <w:p w14:paraId="02CE1AEB" w14:textId="77777777" w:rsidR="007E4C9D" w:rsidRPr="0029348C" w:rsidRDefault="007E4C9D" w:rsidP="007E4C9D">
      <w:pPr>
        <w:pStyle w:val="ConsPlusTitle"/>
        <w:jc w:val="center"/>
        <w:rPr>
          <w:rFonts w:ascii="Sylfaen" w:hAnsi="Sylfaen"/>
          <w:szCs w:val="24"/>
        </w:rPr>
      </w:pPr>
    </w:p>
    <w:p w14:paraId="37EB53C8" w14:textId="77777777" w:rsidR="007E4C9D" w:rsidRPr="0029348C" w:rsidRDefault="007E4C9D" w:rsidP="007E4C9D">
      <w:pPr>
        <w:pStyle w:val="ConsPlusTitle"/>
        <w:jc w:val="center"/>
        <w:rPr>
          <w:rFonts w:ascii="Sylfaen" w:hAnsi="Sylfaen"/>
          <w:szCs w:val="24"/>
        </w:rPr>
      </w:pPr>
      <w:r w:rsidRPr="0029348C">
        <w:rPr>
          <w:rFonts w:ascii="Sylfaen" w:hAnsi="Sylfaen"/>
          <w:szCs w:val="24"/>
        </w:rPr>
        <w:t>ФЕДЕРАЛЬНЫЙ ЗАКОН</w:t>
      </w:r>
    </w:p>
    <w:p w14:paraId="59F9F227" w14:textId="77777777" w:rsidR="007E4C9D" w:rsidRPr="0029348C" w:rsidRDefault="007E4C9D" w:rsidP="007E4C9D">
      <w:pPr>
        <w:pStyle w:val="ConsPlusTitle"/>
        <w:jc w:val="center"/>
        <w:rPr>
          <w:rFonts w:ascii="Sylfaen" w:hAnsi="Sylfaen"/>
          <w:szCs w:val="24"/>
        </w:rPr>
      </w:pPr>
    </w:p>
    <w:p w14:paraId="64CBB27C" w14:textId="77777777" w:rsidR="007E4C9D" w:rsidRPr="0029348C" w:rsidRDefault="007E4C9D" w:rsidP="007E4C9D">
      <w:pPr>
        <w:pStyle w:val="ConsPlusTitle"/>
        <w:jc w:val="center"/>
        <w:rPr>
          <w:rFonts w:ascii="Sylfaen" w:hAnsi="Sylfaen"/>
          <w:szCs w:val="24"/>
        </w:rPr>
      </w:pPr>
      <w:r w:rsidRPr="0029348C">
        <w:rPr>
          <w:rFonts w:ascii="Sylfaen" w:hAnsi="Sylfaen"/>
          <w:szCs w:val="24"/>
        </w:rPr>
        <w:t>О ВНЕСЕНИИ ИЗМЕНЕНИЙ</w:t>
      </w:r>
    </w:p>
    <w:p w14:paraId="758B2399" w14:textId="77777777" w:rsidR="007E4C9D" w:rsidRPr="0029348C" w:rsidRDefault="007E4C9D" w:rsidP="007E4C9D">
      <w:pPr>
        <w:pStyle w:val="ConsPlusTitle"/>
        <w:jc w:val="center"/>
        <w:rPr>
          <w:rFonts w:ascii="Sylfaen" w:hAnsi="Sylfaen"/>
          <w:szCs w:val="24"/>
        </w:rPr>
      </w:pPr>
      <w:r w:rsidRPr="0029348C">
        <w:rPr>
          <w:rFonts w:ascii="Sylfaen" w:hAnsi="Sylfaen"/>
          <w:szCs w:val="24"/>
        </w:rPr>
        <w:t>В УГОЛОВНЫЙ КОДЕКС РОССИЙСКОЙ ФЕДЕРАЦИИ</w:t>
      </w:r>
    </w:p>
    <w:p w14:paraId="75E19BA4" w14:textId="77777777" w:rsidR="007E4C9D" w:rsidRPr="0029348C" w:rsidRDefault="007E4C9D" w:rsidP="007E4C9D">
      <w:pPr>
        <w:pStyle w:val="ConsPlusTitle"/>
        <w:jc w:val="center"/>
        <w:rPr>
          <w:rFonts w:ascii="Sylfaen" w:hAnsi="Sylfaen"/>
          <w:szCs w:val="24"/>
        </w:rPr>
      </w:pPr>
      <w:r w:rsidRPr="0029348C">
        <w:rPr>
          <w:rFonts w:ascii="Sylfaen" w:hAnsi="Sylfaen"/>
          <w:szCs w:val="24"/>
        </w:rPr>
        <w:t>И УГОЛОВНО-ПРОЦЕССУАЛЬНЫЙ КОДЕКС РОССИЙСКОЙ ФЕДЕРАЦИИ</w:t>
      </w:r>
    </w:p>
    <w:p w14:paraId="6B1CD48B" w14:textId="77777777" w:rsidR="007E4C9D" w:rsidRPr="0029348C" w:rsidRDefault="007E4C9D" w:rsidP="007E4C9D">
      <w:pPr>
        <w:pStyle w:val="ConsPlusNormal"/>
        <w:jc w:val="center"/>
        <w:rPr>
          <w:rFonts w:ascii="Sylfaen" w:hAnsi="Sylfaen"/>
          <w:sz w:val="24"/>
          <w:szCs w:val="24"/>
        </w:rPr>
      </w:pPr>
    </w:p>
    <w:p w14:paraId="4C12BCF9" w14:textId="77777777" w:rsidR="007E4C9D" w:rsidRPr="0029348C" w:rsidRDefault="007E4C9D" w:rsidP="007E4C9D">
      <w:pPr>
        <w:pStyle w:val="ConsPlusNormal"/>
        <w:jc w:val="right"/>
        <w:rPr>
          <w:rFonts w:ascii="Sylfaen" w:hAnsi="Sylfaen"/>
          <w:sz w:val="24"/>
          <w:szCs w:val="24"/>
        </w:rPr>
      </w:pPr>
      <w:r w:rsidRPr="0029348C">
        <w:rPr>
          <w:rFonts w:ascii="Sylfaen" w:hAnsi="Sylfaen"/>
          <w:sz w:val="24"/>
          <w:szCs w:val="24"/>
        </w:rPr>
        <w:t>Принят</w:t>
      </w:r>
    </w:p>
    <w:p w14:paraId="05E88CA1" w14:textId="77777777" w:rsidR="007E4C9D" w:rsidRPr="0029348C" w:rsidRDefault="007E4C9D" w:rsidP="007E4C9D">
      <w:pPr>
        <w:pStyle w:val="ConsPlusNormal"/>
        <w:jc w:val="right"/>
        <w:rPr>
          <w:rFonts w:ascii="Sylfaen" w:hAnsi="Sylfaen"/>
          <w:sz w:val="24"/>
          <w:szCs w:val="24"/>
        </w:rPr>
      </w:pPr>
      <w:r w:rsidRPr="0029348C">
        <w:rPr>
          <w:rFonts w:ascii="Sylfaen" w:hAnsi="Sylfaen"/>
          <w:sz w:val="24"/>
          <w:szCs w:val="24"/>
        </w:rPr>
        <w:t>Государственной Думой</w:t>
      </w:r>
    </w:p>
    <w:p w14:paraId="4567ACBE" w14:textId="77777777" w:rsidR="007E4C9D" w:rsidRPr="0029348C" w:rsidRDefault="007E4C9D" w:rsidP="007E4C9D">
      <w:pPr>
        <w:pStyle w:val="ConsPlusNormal"/>
        <w:jc w:val="right"/>
        <w:rPr>
          <w:rFonts w:ascii="Sylfaen" w:hAnsi="Sylfaen"/>
          <w:sz w:val="24"/>
          <w:szCs w:val="24"/>
        </w:rPr>
      </w:pPr>
      <w:r w:rsidRPr="0029348C">
        <w:rPr>
          <w:rFonts w:ascii="Sylfaen" w:hAnsi="Sylfaen"/>
          <w:sz w:val="24"/>
          <w:szCs w:val="24"/>
        </w:rPr>
        <w:t>16 июня 2021 года</w:t>
      </w:r>
    </w:p>
    <w:p w14:paraId="355ACDF7" w14:textId="77777777" w:rsidR="007E4C9D" w:rsidRPr="0029348C" w:rsidRDefault="007E4C9D" w:rsidP="007E4C9D">
      <w:pPr>
        <w:pStyle w:val="ConsPlusNormal"/>
        <w:jc w:val="right"/>
        <w:rPr>
          <w:rFonts w:ascii="Sylfaen" w:hAnsi="Sylfaen"/>
          <w:sz w:val="24"/>
          <w:szCs w:val="24"/>
        </w:rPr>
      </w:pPr>
    </w:p>
    <w:p w14:paraId="779C4781" w14:textId="77777777" w:rsidR="007E4C9D" w:rsidRPr="0029348C" w:rsidRDefault="007E4C9D" w:rsidP="007E4C9D">
      <w:pPr>
        <w:pStyle w:val="ConsPlusNormal"/>
        <w:jc w:val="right"/>
        <w:rPr>
          <w:rFonts w:ascii="Sylfaen" w:hAnsi="Sylfaen"/>
          <w:sz w:val="24"/>
          <w:szCs w:val="24"/>
        </w:rPr>
      </w:pPr>
      <w:r w:rsidRPr="0029348C">
        <w:rPr>
          <w:rFonts w:ascii="Sylfaen" w:hAnsi="Sylfaen"/>
          <w:sz w:val="24"/>
          <w:szCs w:val="24"/>
        </w:rPr>
        <w:t>Одобрен</w:t>
      </w:r>
    </w:p>
    <w:p w14:paraId="41702AB5" w14:textId="77777777" w:rsidR="007E4C9D" w:rsidRPr="0029348C" w:rsidRDefault="007E4C9D" w:rsidP="007E4C9D">
      <w:pPr>
        <w:pStyle w:val="ConsPlusNormal"/>
        <w:jc w:val="right"/>
        <w:rPr>
          <w:rFonts w:ascii="Sylfaen" w:hAnsi="Sylfaen"/>
          <w:sz w:val="24"/>
          <w:szCs w:val="24"/>
        </w:rPr>
      </w:pPr>
      <w:r w:rsidRPr="0029348C">
        <w:rPr>
          <w:rFonts w:ascii="Sylfaen" w:hAnsi="Sylfaen"/>
          <w:sz w:val="24"/>
          <w:szCs w:val="24"/>
        </w:rPr>
        <w:t>Советом Федерации</w:t>
      </w:r>
    </w:p>
    <w:p w14:paraId="07232B90" w14:textId="77777777" w:rsidR="007E4C9D" w:rsidRPr="0029348C" w:rsidRDefault="007E4C9D" w:rsidP="007E4C9D">
      <w:pPr>
        <w:pStyle w:val="ConsPlusNormal"/>
        <w:jc w:val="right"/>
        <w:rPr>
          <w:rFonts w:ascii="Sylfaen" w:hAnsi="Sylfaen"/>
          <w:sz w:val="24"/>
          <w:szCs w:val="24"/>
        </w:rPr>
      </w:pPr>
      <w:r w:rsidRPr="0029348C">
        <w:rPr>
          <w:rFonts w:ascii="Sylfaen" w:hAnsi="Sylfaen"/>
          <w:sz w:val="24"/>
          <w:szCs w:val="24"/>
        </w:rPr>
        <w:t>23 июня 2021 года</w:t>
      </w:r>
    </w:p>
    <w:p w14:paraId="6B4AE390" w14:textId="77777777" w:rsidR="007E4C9D" w:rsidRPr="0029348C" w:rsidRDefault="007E4C9D" w:rsidP="007E4C9D">
      <w:pPr>
        <w:pStyle w:val="ConsPlusNormal"/>
        <w:ind w:firstLine="540"/>
        <w:jc w:val="both"/>
        <w:rPr>
          <w:rFonts w:ascii="Sylfaen" w:hAnsi="Sylfaen"/>
          <w:sz w:val="24"/>
          <w:szCs w:val="24"/>
        </w:rPr>
      </w:pPr>
    </w:p>
    <w:p w14:paraId="33090A9E" w14:textId="77777777" w:rsidR="007E4C9D" w:rsidRPr="0029348C" w:rsidRDefault="007E4C9D" w:rsidP="007E4C9D">
      <w:pPr>
        <w:pStyle w:val="ConsPlusTitle"/>
        <w:ind w:firstLine="540"/>
        <w:jc w:val="both"/>
        <w:outlineLvl w:val="0"/>
        <w:rPr>
          <w:rFonts w:ascii="Sylfaen" w:hAnsi="Sylfaen"/>
          <w:szCs w:val="24"/>
        </w:rPr>
      </w:pPr>
      <w:r w:rsidRPr="0029348C">
        <w:rPr>
          <w:rFonts w:ascii="Sylfaen" w:hAnsi="Sylfaen"/>
          <w:szCs w:val="24"/>
        </w:rPr>
        <w:t>Статья 1</w:t>
      </w:r>
    </w:p>
    <w:p w14:paraId="7CE91A40" w14:textId="77777777" w:rsidR="007E4C9D" w:rsidRPr="0029348C" w:rsidRDefault="007E4C9D" w:rsidP="007E4C9D">
      <w:pPr>
        <w:pStyle w:val="ConsPlusNormal"/>
        <w:ind w:firstLine="540"/>
        <w:jc w:val="both"/>
        <w:rPr>
          <w:rFonts w:ascii="Sylfaen" w:hAnsi="Sylfaen"/>
          <w:sz w:val="24"/>
          <w:szCs w:val="24"/>
        </w:rPr>
      </w:pPr>
    </w:p>
    <w:p w14:paraId="15A0F4B3" w14:textId="77777777" w:rsidR="007E4C9D" w:rsidRPr="0029348C" w:rsidRDefault="007E4C9D" w:rsidP="007E4C9D">
      <w:pPr>
        <w:pStyle w:val="ConsPlusNormal"/>
        <w:ind w:firstLine="540"/>
        <w:jc w:val="both"/>
        <w:rPr>
          <w:rFonts w:ascii="Sylfaen" w:hAnsi="Sylfaen"/>
          <w:sz w:val="24"/>
          <w:szCs w:val="24"/>
        </w:rPr>
      </w:pPr>
      <w:r w:rsidRPr="0029348C">
        <w:rPr>
          <w:rFonts w:ascii="Sylfaen" w:hAnsi="Sylfaen"/>
          <w:sz w:val="24"/>
          <w:szCs w:val="24"/>
        </w:rPr>
        <w:t xml:space="preserve">Внести в Уголовный </w:t>
      </w:r>
      <w:hyperlink r:id="rId43" w:history="1">
        <w:r w:rsidRPr="0029348C">
          <w:rPr>
            <w:rFonts w:ascii="Sylfaen" w:hAnsi="Sylfaen"/>
            <w:sz w:val="24"/>
            <w:szCs w:val="24"/>
          </w:rPr>
          <w:t>кодекс</w:t>
        </w:r>
      </w:hyperlink>
      <w:r w:rsidRPr="0029348C">
        <w:rPr>
          <w:rFonts w:ascii="Sylfaen" w:hAnsi="Sylfaen"/>
          <w:sz w:val="24"/>
          <w:szCs w:val="24"/>
        </w:rPr>
        <w:t xml:space="preserve"> Российской Федерации (Собрание законодательства Российской Федерации, 1996, N 25, ст. 2954; 1998, N 26, ст. 3012; 2003, N 50, ст. 4848; 2004, N 30, ст. 3091; 2009, N 52, ст. 6453; 2011, N 1, ст. 10; N 50, ст. 7362; 2012, N 53, ст. 7631; 2013, N 27, ст. 3442; N 30, ст. 4078; 2014, N 48, ст. 6651; 2015, N 27, ст. 3983; 2018, N 27, ст. 3939, 3940) следующие изменения:</w:t>
      </w:r>
    </w:p>
    <w:p w14:paraId="5AD83CC9"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 xml:space="preserve">1) </w:t>
      </w:r>
      <w:hyperlink r:id="rId44" w:history="1">
        <w:r w:rsidRPr="0029348C">
          <w:rPr>
            <w:rFonts w:ascii="Sylfaen" w:hAnsi="Sylfaen"/>
            <w:sz w:val="24"/>
            <w:szCs w:val="24"/>
          </w:rPr>
          <w:t>статью 222</w:t>
        </w:r>
      </w:hyperlink>
      <w:r w:rsidRPr="0029348C">
        <w:rPr>
          <w:rFonts w:ascii="Sylfaen" w:hAnsi="Sylfaen"/>
          <w:sz w:val="24"/>
          <w:szCs w:val="24"/>
        </w:rPr>
        <w:t xml:space="preserve"> изложить в следующей редакции:</w:t>
      </w:r>
    </w:p>
    <w:p w14:paraId="34A0C8FB" w14:textId="77777777" w:rsidR="007E4C9D" w:rsidRPr="0029348C" w:rsidRDefault="007E4C9D" w:rsidP="007E4C9D">
      <w:pPr>
        <w:pStyle w:val="ConsPlusNormal"/>
        <w:ind w:firstLine="540"/>
        <w:jc w:val="both"/>
        <w:rPr>
          <w:rFonts w:ascii="Sylfaen" w:hAnsi="Sylfaen"/>
          <w:sz w:val="24"/>
          <w:szCs w:val="24"/>
        </w:rPr>
      </w:pPr>
    </w:p>
    <w:p w14:paraId="174B167C" w14:textId="77777777" w:rsidR="007E4C9D" w:rsidRPr="0029348C" w:rsidRDefault="007E4C9D" w:rsidP="007E4C9D">
      <w:pPr>
        <w:pStyle w:val="ConsPlusNormal"/>
        <w:ind w:firstLine="540"/>
        <w:jc w:val="both"/>
        <w:rPr>
          <w:rFonts w:ascii="Sylfaen" w:hAnsi="Sylfaen"/>
          <w:sz w:val="24"/>
          <w:szCs w:val="24"/>
        </w:rPr>
      </w:pPr>
      <w:r w:rsidRPr="0029348C">
        <w:rPr>
          <w:rFonts w:ascii="Sylfaen" w:hAnsi="Sylfaen"/>
          <w:sz w:val="24"/>
          <w:szCs w:val="24"/>
        </w:rPr>
        <w:t>"Статья 222. Незаконные приобретение, передача, сбыт, хранение, перевозка, пересылка или ношение оружия, основных частей огнестрельного оружия, боеприпасов</w:t>
      </w:r>
    </w:p>
    <w:p w14:paraId="36AA4998" w14:textId="77777777" w:rsidR="007E4C9D" w:rsidRPr="0029348C" w:rsidRDefault="007E4C9D" w:rsidP="007E4C9D">
      <w:pPr>
        <w:pStyle w:val="ConsPlusNormal"/>
        <w:ind w:firstLine="540"/>
        <w:jc w:val="both"/>
        <w:rPr>
          <w:rFonts w:ascii="Sylfaen" w:hAnsi="Sylfaen"/>
          <w:sz w:val="24"/>
          <w:szCs w:val="24"/>
        </w:rPr>
      </w:pPr>
    </w:p>
    <w:p w14:paraId="3DD62F0D" w14:textId="77777777" w:rsidR="007E4C9D" w:rsidRPr="0029348C" w:rsidRDefault="007E4C9D" w:rsidP="007E4C9D">
      <w:pPr>
        <w:pStyle w:val="ConsPlusNormal"/>
        <w:ind w:firstLine="540"/>
        <w:jc w:val="both"/>
        <w:rPr>
          <w:rFonts w:ascii="Sylfaen" w:hAnsi="Sylfaen"/>
          <w:sz w:val="24"/>
          <w:szCs w:val="24"/>
        </w:rPr>
      </w:pPr>
      <w:r w:rsidRPr="0029348C">
        <w:rPr>
          <w:rFonts w:ascii="Sylfaen" w:hAnsi="Sylfaen"/>
          <w:sz w:val="24"/>
          <w:szCs w:val="24"/>
        </w:rPr>
        <w:t>1. Незаконные приобретение, передача, хранение, перевозка, пересылка или ношение огнестрельного оружия, его основных частей и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14:paraId="5CD7CF9A"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наказывается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от трех до пяти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14:paraId="5E442487"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2. Незаконный сбыт огнестрельного оружия, его основных частей,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14:paraId="773A4A39"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наказывается лишением свободы на срок от пяти до восьми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14:paraId="123E5E3A"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3. Деяния, предусмотренные частью первой настоящей статьи, совершенные:</w:t>
      </w:r>
    </w:p>
    <w:p w14:paraId="7DB191BC"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а) группой лиц по предварительному сговору;</w:t>
      </w:r>
    </w:p>
    <w:p w14:paraId="2030E21E"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б) лицом с использованием своего служебного положения;</w:t>
      </w:r>
    </w:p>
    <w:p w14:paraId="0E5F6674"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 xml:space="preserve">в) с использованием информационно-телекоммуникационных сетей, в том числе </w:t>
      </w:r>
      <w:r w:rsidRPr="0029348C">
        <w:rPr>
          <w:rFonts w:ascii="Sylfaen" w:hAnsi="Sylfaen"/>
          <w:sz w:val="24"/>
          <w:szCs w:val="24"/>
        </w:rPr>
        <w:lastRenderedPageBreak/>
        <w:t>сети "Интернет", -</w:t>
      </w:r>
    </w:p>
    <w:p w14:paraId="7CEA238A"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наказываются лишением свободы на срок от шести до десяти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 либо без такового.</w:t>
      </w:r>
    </w:p>
    <w:p w14:paraId="3D625633"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4. Деяния, предусмотренные частью первой настоящей статьи, совершенные организованной группой, -</w:t>
      </w:r>
    </w:p>
    <w:p w14:paraId="0091C01E"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14:paraId="7283ED5A"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5. Деяние, предусмотренное частью второй настоящей статьи, совершенное:</w:t>
      </w:r>
    </w:p>
    <w:p w14:paraId="4A358736"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а) группой лиц по предварительному сговору;</w:t>
      </w:r>
    </w:p>
    <w:p w14:paraId="02910F31"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б) лицом с использованием своего служебного положения;</w:t>
      </w:r>
    </w:p>
    <w:p w14:paraId="120085D9"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в) с использованием информационно-телекоммуникационных сетей, в том числе сети "Интернет", -</w:t>
      </w:r>
    </w:p>
    <w:p w14:paraId="391B8E68"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наказывается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14:paraId="7132FB94"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6. Деяние, предусмотренное частью второй настоящей статьи, совершенное организованной группой, -</w:t>
      </w:r>
    </w:p>
    <w:p w14:paraId="4BEA47C3"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14:paraId="75CFEC5D"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7. Незаконный сбыт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газового оружия (за исключением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свыше 7,5 Дж, холодного оружия либо метательного оружия -</w:t>
      </w:r>
    </w:p>
    <w:p w14:paraId="44AB9489"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14:paraId="056E2337"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lastRenderedPageBreak/>
        <w:t>Примечания. 1. Лицо, добровольно сдавшее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статьях 222.1, 222.2, 223 и 223.1 настоящего Кодекса, их изъятие при задержании лица, а также при проведении оперативно-разыскных мероприятий или следственных действий по их обнаружению и изъятию.</w:t>
      </w:r>
    </w:p>
    <w:p w14:paraId="6D49A77B"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2. Для целей настоящей статьи и других статей настоящего Кодекса под огнестрельным оружием понимается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p>
    <w:p w14:paraId="3DAB03DC"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3. Для целей настоящей статьи и других статей настоящего Кодекса под боеприпасами следует понимать предназначенные для поражения цели предметы вооружения, патроны и метаемое снаряжение, содержащие разрывной, метательный, пиротехнический или вышибной заряды либо их сочетание независимо от калибра, изготовленные промышленным или самодельным способом.";</w:t>
      </w:r>
    </w:p>
    <w:p w14:paraId="64BFD13B" w14:textId="77777777" w:rsidR="007E4C9D" w:rsidRPr="0029348C" w:rsidRDefault="007E4C9D" w:rsidP="007E4C9D">
      <w:pPr>
        <w:pStyle w:val="ConsPlusNormal"/>
        <w:ind w:firstLine="540"/>
        <w:jc w:val="both"/>
        <w:rPr>
          <w:rFonts w:ascii="Sylfaen" w:hAnsi="Sylfaen"/>
          <w:sz w:val="24"/>
          <w:szCs w:val="24"/>
        </w:rPr>
      </w:pPr>
    </w:p>
    <w:p w14:paraId="2DCABB1F" w14:textId="77777777" w:rsidR="007E4C9D" w:rsidRPr="0029348C" w:rsidRDefault="007E4C9D" w:rsidP="007E4C9D">
      <w:pPr>
        <w:pStyle w:val="ConsPlusNormal"/>
        <w:ind w:firstLine="540"/>
        <w:jc w:val="both"/>
        <w:rPr>
          <w:rFonts w:ascii="Sylfaen" w:hAnsi="Sylfaen"/>
          <w:sz w:val="24"/>
          <w:szCs w:val="24"/>
        </w:rPr>
      </w:pPr>
      <w:r w:rsidRPr="0029348C">
        <w:rPr>
          <w:rFonts w:ascii="Sylfaen" w:hAnsi="Sylfaen"/>
          <w:sz w:val="24"/>
          <w:szCs w:val="24"/>
        </w:rPr>
        <w:t xml:space="preserve">2) </w:t>
      </w:r>
      <w:hyperlink r:id="rId45" w:history="1">
        <w:r w:rsidRPr="0029348C">
          <w:rPr>
            <w:rFonts w:ascii="Sylfaen" w:hAnsi="Sylfaen"/>
            <w:sz w:val="24"/>
            <w:szCs w:val="24"/>
          </w:rPr>
          <w:t>статью 222.1</w:t>
        </w:r>
      </w:hyperlink>
      <w:r w:rsidRPr="0029348C">
        <w:rPr>
          <w:rFonts w:ascii="Sylfaen" w:hAnsi="Sylfaen"/>
          <w:sz w:val="24"/>
          <w:szCs w:val="24"/>
        </w:rPr>
        <w:t xml:space="preserve"> изложить в следующей редакции:</w:t>
      </w:r>
    </w:p>
    <w:p w14:paraId="5579634F" w14:textId="77777777" w:rsidR="007E4C9D" w:rsidRPr="0029348C" w:rsidRDefault="007E4C9D" w:rsidP="007E4C9D">
      <w:pPr>
        <w:pStyle w:val="ConsPlusNormal"/>
        <w:ind w:firstLine="540"/>
        <w:jc w:val="both"/>
        <w:rPr>
          <w:rFonts w:ascii="Sylfaen" w:hAnsi="Sylfaen"/>
          <w:sz w:val="24"/>
          <w:szCs w:val="24"/>
        </w:rPr>
      </w:pPr>
    </w:p>
    <w:p w14:paraId="2CE3BFBE" w14:textId="77777777" w:rsidR="007E4C9D" w:rsidRPr="0029348C" w:rsidRDefault="007E4C9D" w:rsidP="007E4C9D">
      <w:pPr>
        <w:pStyle w:val="ConsPlusNormal"/>
        <w:ind w:firstLine="540"/>
        <w:jc w:val="both"/>
        <w:rPr>
          <w:rFonts w:ascii="Sylfaen" w:hAnsi="Sylfaen"/>
          <w:sz w:val="24"/>
          <w:szCs w:val="24"/>
        </w:rPr>
      </w:pPr>
      <w:r w:rsidRPr="0029348C">
        <w:rPr>
          <w:rFonts w:ascii="Sylfaen" w:hAnsi="Sylfaen"/>
          <w:sz w:val="24"/>
          <w:szCs w:val="24"/>
        </w:rPr>
        <w:t>"Статья 222.1. Незаконные приобретение, передача, сбыт, хранение, перевозка, пересылка или ношение взрывчатых веществ или взрывных устройств</w:t>
      </w:r>
    </w:p>
    <w:p w14:paraId="383FA108" w14:textId="77777777" w:rsidR="007E4C9D" w:rsidRPr="0029348C" w:rsidRDefault="007E4C9D" w:rsidP="007E4C9D">
      <w:pPr>
        <w:pStyle w:val="ConsPlusNormal"/>
        <w:ind w:firstLine="540"/>
        <w:jc w:val="both"/>
        <w:rPr>
          <w:rFonts w:ascii="Sylfaen" w:hAnsi="Sylfaen"/>
          <w:sz w:val="24"/>
          <w:szCs w:val="24"/>
        </w:rPr>
      </w:pPr>
    </w:p>
    <w:p w14:paraId="7C1194E8" w14:textId="77777777" w:rsidR="007E4C9D" w:rsidRPr="0029348C" w:rsidRDefault="007E4C9D" w:rsidP="007E4C9D">
      <w:pPr>
        <w:pStyle w:val="ConsPlusNormal"/>
        <w:ind w:firstLine="540"/>
        <w:jc w:val="both"/>
        <w:rPr>
          <w:rFonts w:ascii="Sylfaen" w:hAnsi="Sylfaen"/>
          <w:sz w:val="24"/>
          <w:szCs w:val="24"/>
        </w:rPr>
      </w:pPr>
      <w:r w:rsidRPr="0029348C">
        <w:rPr>
          <w:rFonts w:ascii="Sylfaen" w:hAnsi="Sylfaen"/>
          <w:sz w:val="24"/>
          <w:szCs w:val="24"/>
        </w:rPr>
        <w:t>1. Незаконные приобретение, передача, хранение, перевозка, пересылка или ношение взрывчатых веществ или взрывных устройств -</w:t>
      </w:r>
    </w:p>
    <w:p w14:paraId="498A82CA"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наказывается лишением свободы на срок от шести до восьми лет со штрафом в размере до ста тысяч рублей или в размере заработной платы или иного дохода осужденного за период до шести месяцев.</w:t>
      </w:r>
    </w:p>
    <w:p w14:paraId="61C8589F"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2. Незаконный сбыт взрывчатых веществ или взрывных устройств -</w:t>
      </w:r>
    </w:p>
    <w:p w14:paraId="5DFCB269"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наказывается лишением свободы на срок от восьми до одиннадцати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14:paraId="42556081"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3. Деяния, предусмотренные частью первой настоящей статьи, совершенные:</w:t>
      </w:r>
    </w:p>
    <w:p w14:paraId="60640017"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а) группой лиц по предварительному сговору;</w:t>
      </w:r>
    </w:p>
    <w:p w14:paraId="77645A47"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б) лицом с использованием своего служебного положения;</w:t>
      </w:r>
    </w:p>
    <w:p w14:paraId="5FE85385"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в) с использованием информационно-телекоммуникационных сетей, в том числе сети "Интернет", -</w:t>
      </w:r>
    </w:p>
    <w:p w14:paraId="6ED90DB9"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w:t>
      </w:r>
    </w:p>
    <w:p w14:paraId="17F06E71"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lastRenderedPageBreak/>
        <w:t>4. Деяния, предусмотренные частью первой настоящей статьи, совершенные организованной группой, -</w:t>
      </w:r>
    </w:p>
    <w:p w14:paraId="7DC99ED1"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наказываются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14:paraId="3ADEB9DA"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5. Деяние, предусмотренное частью второй настоящей статьи, совершенное:</w:t>
      </w:r>
    </w:p>
    <w:p w14:paraId="0D8CB8D7"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а) группой лиц по предварительному сговору;</w:t>
      </w:r>
    </w:p>
    <w:p w14:paraId="6A9BBF02"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б) лицом с использованием своего служебного положения;</w:t>
      </w:r>
    </w:p>
    <w:p w14:paraId="73FBA4B0"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в) с использованием информационно-телекоммуникационных сетей, в том числе сети "Интернет", -</w:t>
      </w:r>
    </w:p>
    <w:p w14:paraId="17E9E289"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14:paraId="02A45925"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6. Деяние, предусмотренное частью второй настоящей статьи, совершенное организованной группой, -</w:t>
      </w:r>
    </w:p>
    <w:p w14:paraId="75FC9CD5"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наказывается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w:t>
      </w:r>
    </w:p>
    <w:p w14:paraId="771980A7"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Примечания. 1. Лицо, добровольно сдавшее предметы, указанные в настоящей статье, освобождается от уголовной ответственности по данной статье.</w:t>
      </w:r>
    </w:p>
    <w:p w14:paraId="28697F61"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 xml:space="preserve">2. Для целей настоящей статьи и других статей настоящего Кодекса под взрывчатыми веществами понимаются химические соединения или смеси веществ, способные под влиянием внешних воздействий к быстрому </w:t>
      </w:r>
      <w:proofErr w:type="spellStart"/>
      <w:r w:rsidRPr="0029348C">
        <w:rPr>
          <w:rFonts w:ascii="Sylfaen" w:hAnsi="Sylfaen"/>
          <w:sz w:val="24"/>
          <w:szCs w:val="24"/>
        </w:rPr>
        <w:t>самораспространяющемуся</w:t>
      </w:r>
      <w:proofErr w:type="spellEnd"/>
      <w:r w:rsidRPr="0029348C">
        <w:rPr>
          <w:rFonts w:ascii="Sylfaen" w:hAnsi="Sylfaen"/>
          <w:sz w:val="24"/>
          <w:szCs w:val="24"/>
        </w:rPr>
        <w:t xml:space="preserve"> химическому превращению (взрыву).</w:t>
      </w:r>
    </w:p>
    <w:p w14:paraId="724877B0"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3. Для целей настоящей статьи и других статей настоящего Кодекса под взрывными устройствами понимаются промышленные или самодельные изделия, содержащие взрывчатое вещество, функционально предназначенные для производства взрыва и способные к взрыву.";</w:t>
      </w:r>
    </w:p>
    <w:p w14:paraId="612497C4" w14:textId="77777777" w:rsidR="007E4C9D" w:rsidRPr="0029348C" w:rsidRDefault="007E4C9D" w:rsidP="007E4C9D">
      <w:pPr>
        <w:pStyle w:val="ConsPlusNormal"/>
        <w:ind w:firstLine="540"/>
        <w:jc w:val="both"/>
        <w:rPr>
          <w:rFonts w:ascii="Sylfaen" w:hAnsi="Sylfaen"/>
          <w:sz w:val="24"/>
          <w:szCs w:val="24"/>
        </w:rPr>
      </w:pPr>
    </w:p>
    <w:p w14:paraId="53DF2BB8" w14:textId="77777777" w:rsidR="007E4C9D" w:rsidRPr="0029348C" w:rsidRDefault="007E4C9D" w:rsidP="007E4C9D">
      <w:pPr>
        <w:pStyle w:val="ConsPlusNormal"/>
        <w:ind w:firstLine="540"/>
        <w:jc w:val="both"/>
        <w:rPr>
          <w:rFonts w:ascii="Sylfaen" w:hAnsi="Sylfaen"/>
          <w:sz w:val="24"/>
          <w:szCs w:val="24"/>
        </w:rPr>
      </w:pPr>
      <w:r w:rsidRPr="0029348C">
        <w:rPr>
          <w:rFonts w:ascii="Sylfaen" w:hAnsi="Sylfaen"/>
          <w:sz w:val="24"/>
          <w:szCs w:val="24"/>
        </w:rPr>
        <w:t xml:space="preserve">3) </w:t>
      </w:r>
      <w:hyperlink r:id="rId46" w:history="1">
        <w:r w:rsidRPr="0029348C">
          <w:rPr>
            <w:rFonts w:ascii="Sylfaen" w:hAnsi="Sylfaen"/>
            <w:sz w:val="24"/>
            <w:szCs w:val="24"/>
          </w:rPr>
          <w:t>дополнить</w:t>
        </w:r>
      </w:hyperlink>
      <w:r w:rsidRPr="0029348C">
        <w:rPr>
          <w:rFonts w:ascii="Sylfaen" w:hAnsi="Sylfaen"/>
          <w:sz w:val="24"/>
          <w:szCs w:val="24"/>
        </w:rPr>
        <w:t xml:space="preserve"> статьей 222.2 следующего содержания:</w:t>
      </w:r>
    </w:p>
    <w:p w14:paraId="339D12CD" w14:textId="77777777" w:rsidR="007E4C9D" w:rsidRPr="0029348C" w:rsidRDefault="007E4C9D" w:rsidP="007E4C9D">
      <w:pPr>
        <w:pStyle w:val="ConsPlusNormal"/>
        <w:ind w:firstLine="540"/>
        <w:jc w:val="both"/>
        <w:rPr>
          <w:rFonts w:ascii="Sylfaen" w:hAnsi="Sylfaen"/>
          <w:sz w:val="24"/>
          <w:szCs w:val="24"/>
        </w:rPr>
      </w:pPr>
    </w:p>
    <w:p w14:paraId="2BE71DF6" w14:textId="77777777" w:rsidR="007E4C9D" w:rsidRPr="0029348C" w:rsidRDefault="007E4C9D" w:rsidP="007E4C9D">
      <w:pPr>
        <w:pStyle w:val="ConsPlusNormal"/>
        <w:ind w:firstLine="540"/>
        <w:jc w:val="both"/>
        <w:rPr>
          <w:rFonts w:ascii="Sylfaen" w:hAnsi="Sylfaen"/>
          <w:sz w:val="24"/>
          <w:szCs w:val="24"/>
        </w:rPr>
      </w:pPr>
      <w:r w:rsidRPr="0029348C">
        <w:rPr>
          <w:rFonts w:ascii="Sylfaen" w:hAnsi="Sylfaen"/>
          <w:sz w:val="24"/>
          <w:szCs w:val="24"/>
        </w:rPr>
        <w:t>"Статья 222.2.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w:t>
      </w:r>
    </w:p>
    <w:p w14:paraId="5C7537E3" w14:textId="77777777" w:rsidR="007E4C9D" w:rsidRPr="0029348C" w:rsidRDefault="007E4C9D" w:rsidP="007E4C9D">
      <w:pPr>
        <w:pStyle w:val="ConsPlusNormal"/>
        <w:ind w:firstLine="540"/>
        <w:jc w:val="both"/>
        <w:rPr>
          <w:rFonts w:ascii="Sylfaen" w:hAnsi="Sylfaen"/>
          <w:sz w:val="24"/>
          <w:szCs w:val="24"/>
        </w:rPr>
      </w:pPr>
    </w:p>
    <w:p w14:paraId="17EDF149" w14:textId="77777777" w:rsidR="007E4C9D" w:rsidRPr="0029348C" w:rsidRDefault="007E4C9D" w:rsidP="007E4C9D">
      <w:pPr>
        <w:pStyle w:val="ConsPlusNormal"/>
        <w:ind w:firstLine="540"/>
        <w:jc w:val="both"/>
        <w:rPr>
          <w:rFonts w:ascii="Sylfaen" w:hAnsi="Sylfaen"/>
          <w:sz w:val="24"/>
          <w:szCs w:val="24"/>
        </w:rPr>
      </w:pPr>
      <w:r w:rsidRPr="0029348C">
        <w:rPr>
          <w:rFonts w:ascii="Sylfaen" w:hAnsi="Sylfaen"/>
          <w:sz w:val="24"/>
          <w:szCs w:val="24"/>
        </w:rPr>
        <w:t>1. Незаконные приобретение, передача, хранение, перевозка, пересылка или ношение крупнокалиберного огнестрельного оружия, его основных частей и боеприпасов к нему -</w:t>
      </w:r>
    </w:p>
    <w:p w14:paraId="1E4E2DA0"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lastRenderedPageBreak/>
        <w:t>наказывается принудительными работами на срок до пяти лет, либо лишением свободы на срок от трех до шести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14:paraId="38391E21"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2. Незаконный сбыт крупнокалиберного огнестрельного оружия, его основных частей и боеприпасов к нему -</w:t>
      </w:r>
    </w:p>
    <w:p w14:paraId="0245AB03"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наказывается лишением свободы на срок от семи до десяти лет со штрафом в размере от двухсот тысяч до трехсот тысяч рублей или в размере заработной платы или иного дохода осужденного за период от шести месяцев до одного года либо без такового.</w:t>
      </w:r>
    </w:p>
    <w:p w14:paraId="45BE4F75"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3. Деяния, предусмотренные частью первой настоящей статьи, совершенные:</w:t>
      </w:r>
    </w:p>
    <w:p w14:paraId="30FB0C48"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а) группой лиц по предварительному сговору;</w:t>
      </w:r>
    </w:p>
    <w:p w14:paraId="2A12E94B"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б) лицом с использованием своего служебного положения;</w:t>
      </w:r>
    </w:p>
    <w:p w14:paraId="328CB27F"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в) с использованием информационно-телекоммуникационных сетей, в том числе сети "Интернет", -</w:t>
      </w:r>
    </w:p>
    <w:p w14:paraId="5AA87A37"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14:paraId="0C658625"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4. Деяния, предусмотренные частью первой настоящей статьи, совершенные организованной группой, -</w:t>
      </w:r>
    </w:p>
    <w:p w14:paraId="2DD7FE14"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наказываются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14:paraId="523B076D"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5. Деяние, предусмотренное частью второй настоящей статьи, совершенное:</w:t>
      </w:r>
    </w:p>
    <w:p w14:paraId="3D98C959"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а) группой лиц по предварительному сговору;</w:t>
      </w:r>
    </w:p>
    <w:p w14:paraId="297132A0"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б) лицом с использованием своего служебного положения;</w:t>
      </w:r>
    </w:p>
    <w:p w14:paraId="76AFEF0D"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в) с использованием информационно-телекоммуникационных сетей, в том числе сети "Интернет", -</w:t>
      </w:r>
    </w:p>
    <w:p w14:paraId="5672B823"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наказывается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14:paraId="0A0EFEA5"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6. Деяние, предусмотренное частью второй настоящей статьи, совершенное организованной группой, -</w:t>
      </w:r>
    </w:p>
    <w:p w14:paraId="7C4BB0F1"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 xml:space="preserve">наказывается лишением свободы на срок от двенадцати до пятнадцати лет со </w:t>
      </w:r>
      <w:r w:rsidRPr="0029348C">
        <w:rPr>
          <w:rFonts w:ascii="Sylfaen" w:hAnsi="Sylfaen"/>
          <w:sz w:val="24"/>
          <w:szCs w:val="24"/>
        </w:rPr>
        <w:lastRenderedPageBreak/>
        <w:t>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w:t>
      </w:r>
    </w:p>
    <w:p w14:paraId="7ED005CF"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Примечания. 1. Лицо, добровольно сдавшее предметы, указанные в настоящей статье, освобождается от уголовной ответственности по данной статье.</w:t>
      </w:r>
    </w:p>
    <w:p w14:paraId="0D7BC492"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2. Для целей настоящей статьи и других статей настоящего Кодекса под крупнокалиберным огнестрельным оружием понимается огнестрельное оружие (за исключением гражданского огнестрельного оружия и служебного огнестрельного оружия) калибра от 20 мм и более.";</w:t>
      </w:r>
    </w:p>
    <w:p w14:paraId="6030DDF1" w14:textId="77777777" w:rsidR="007E4C9D" w:rsidRPr="0029348C" w:rsidRDefault="007E4C9D" w:rsidP="007E4C9D">
      <w:pPr>
        <w:pStyle w:val="ConsPlusNormal"/>
        <w:ind w:firstLine="540"/>
        <w:jc w:val="both"/>
        <w:rPr>
          <w:rFonts w:ascii="Sylfaen" w:hAnsi="Sylfaen"/>
          <w:sz w:val="24"/>
          <w:szCs w:val="24"/>
        </w:rPr>
      </w:pPr>
    </w:p>
    <w:p w14:paraId="4DBF5CA3" w14:textId="77777777" w:rsidR="007E4C9D" w:rsidRPr="0029348C" w:rsidRDefault="007E4C9D" w:rsidP="007E4C9D">
      <w:pPr>
        <w:pStyle w:val="ConsPlusNormal"/>
        <w:ind w:firstLine="540"/>
        <w:jc w:val="both"/>
        <w:rPr>
          <w:rFonts w:ascii="Sylfaen" w:hAnsi="Sylfaen"/>
          <w:sz w:val="24"/>
          <w:szCs w:val="24"/>
        </w:rPr>
      </w:pPr>
      <w:r w:rsidRPr="0029348C">
        <w:rPr>
          <w:rFonts w:ascii="Sylfaen" w:hAnsi="Sylfaen"/>
          <w:sz w:val="24"/>
          <w:szCs w:val="24"/>
        </w:rPr>
        <w:t xml:space="preserve">4) </w:t>
      </w:r>
      <w:hyperlink r:id="rId47" w:history="1">
        <w:r w:rsidRPr="0029348C">
          <w:rPr>
            <w:rFonts w:ascii="Sylfaen" w:hAnsi="Sylfaen"/>
            <w:sz w:val="24"/>
            <w:szCs w:val="24"/>
          </w:rPr>
          <w:t>статью 223</w:t>
        </w:r>
      </w:hyperlink>
      <w:r w:rsidRPr="0029348C">
        <w:rPr>
          <w:rFonts w:ascii="Sylfaen" w:hAnsi="Sylfaen"/>
          <w:sz w:val="24"/>
          <w:szCs w:val="24"/>
        </w:rPr>
        <w:t xml:space="preserve"> изложить в следующей редакции:</w:t>
      </w:r>
    </w:p>
    <w:p w14:paraId="4151BD3F" w14:textId="77777777" w:rsidR="007E4C9D" w:rsidRPr="0029348C" w:rsidRDefault="007E4C9D" w:rsidP="007E4C9D">
      <w:pPr>
        <w:pStyle w:val="ConsPlusNormal"/>
        <w:ind w:firstLine="540"/>
        <w:jc w:val="both"/>
        <w:rPr>
          <w:rFonts w:ascii="Sylfaen" w:hAnsi="Sylfaen"/>
          <w:sz w:val="24"/>
          <w:szCs w:val="24"/>
        </w:rPr>
      </w:pPr>
    </w:p>
    <w:p w14:paraId="77D5E02B" w14:textId="77777777" w:rsidR="007E4C9D" w:rsidRPr="0029348C" w:rsidRDefault="007E4C9D" w:rsidP="007E4C9D">
      <w:pPr>
        <w:pStyle w:val="ConsPlusNormal"/>
        <w:ind w:firstLine="540"/>
        <w:jc w:val="both"/>
        <w:rPr>
          <w:rFonts w:ascii="Sylfaen" w:hAnsi="Sylfaen"/>
          <w:sz w:val="24"/>
          <w:szCs w:val="24"/>
        </w:rPr>
      </w:pPr>
      <w:r w:rsidRPr="0029348C">
        <w:rPr>
          <w:rFonts w:ascii="Sylfaen" w:hAnsi="Sylfaen"/>
          <w:sz w:val="24"/>
          <w:szCs w:val="24"/>
        </w:rPr>
        <w:t>"Статья 223. Незаконное изготовление оружия</w:t>
      </w:r>
    </w:p>
    <w:p w14:paraId="6305B9FF" w14:textId="77777777" w:rsidR="007E4C9D" w:rsidRPr="0029348C" w:rsidRDefault="007E4C9D" w:rsidP="007E4C9D">
      <w:pPr>
        <w:pStyle w:val="ConsPlusNormal"/>
        <w:ind w:firstLine="540"/>
        <w:jc w:val="both"/>
        <w:rPr>
          <w:rFonts w:ascii="Sylfaen" w:hAnsi="Sylfaen"/>
          <w:sz w:val="24"/>
          <w:szCs w:val="24"/>
        </w:rPr>
      </w:pPr>
    </w:p>
    <w:p w14:paraId="6DBD4686" w14:textId="77777777" w:rsidR="007E4C9D" w:rsidRPr="0029348C" w:rsidRDefault="007E4C9D" w:rsidP="007E4C9D">
      <w:pPr>
        <w:pStyle w:val="ConsPlusNormal"/>
        <w:ind w:firstLine="540"/>
        <w:jc w:val="both"/>
        <w:rPr>
          <w:rFonts w:ascii="Sylfaen" w:hAnsi="Sylfaen"/>
          <w:sz w:val="24"/>
          <w:szCs w:val="24"/>
        </w:rPr>
      </w:pPr>
      <w:r w:rsidRPr="0029348C">
        <w:rPr>
          <w:rFonts w:ascii="Sylfaen" w:hAnsi="Sylfaen"/>
          <w:sz w:val="24"/>
          <w:szCs w:val="24"/>
        </w:rPr>
        <w:t>1. Незаконные изготовление, переделка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к огнестрельному оружию -</w:t>
      </w:r>
    </w:p>
    <w:p w14:paraId="1147692F"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наказывается лишением свободы на срок от четырех до шести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14:paraId="7B9AF621"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2. Те же деяния, совершенные группой лиц по предварительному сговору, -</w:t>
      </w:r>
    </w:p>
    <w:p w14:paraId="02E149D3"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наказываются лишением свободы на срок от шести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14:paraId="17D9E49E"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3. Деяния, предусмотренные частью первой настоящей статьи, совершенные организованной группой, -</w:t>
      </w:r>
    </w:p>
    <w:p w14:paraId="1D244763"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14:paraId="13D35E1C"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4. Незаконные изготовление, переделка или ремонт огнестрельного оружия ограниченного поражения либо незаконное изготовление газового оружия, пневматического оружия с дульной энергией свыше 7,5 Дж, холодного оружия, метательного оружия, патронов к огнестрельному оружию ограниченного поражения либо газовому оружию -</w:t>
      </w:r>
    </w:p>
    <w:p w14:paraId="2ECE140A"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14:paraId="32E3A27E"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lastRenderedPageBreak/>
        <w:t>Примечание. Лицо, добровольно сдавшее предметы, указанные в настоящей статье, освобождается от уголовной ответственности по данной статье.";</w:t>
      </w:r>
    </w:p>
    <w:p w14:paraId="61DD93F6" w14:textId="77777777" w:rsidR="007E4C9D" w:rsidRPr="0029348C" w:rsidRDefault="007E4C9D" w:rsidP="007E4C9D">
      <w:pPr>
        <w:pStyle w:val="ConsPlusNormal"/>
        <w:ind w:firstLine="540"/>
        <w:jc w:val="both"/>
        <w:rPr>
          <w:rFonts w:ascii="Sylfaen" w:hAnsi="Sylfaen"/>
          <w:sz w:val="24"/>
          <w:szCs w:val="24"/>
        </w:rPr>
      </w:pPr>
    </w:p>
    <w:p w14:paraId="0C823C8E" w14:textId="77777777" w:rsidR="007E4C9D" w:rsidRPr="0029348C" w:rsidRDefault="007E4C9D" w:rsidP="007E4C9D">
      <w:pPr>
        <w:pStyle w:val="ConsPlusNormal"/>
        <w:ind w:firstLine="540"/>
        <w:jc w:val="both"/>
        <w:rPr>
          <w:rFonts w:ascii="Sylfaen" w:hAnsi="Sylfaen"/>
          <w:sz w:val="24"/>
          <w:szCs w:val="24"/>
        </w:rPr>
      </w:pPr>
      <w:r w:rsidRPr="0029348C">
        <w:rPr>
          <w:rFonts w:ascii="Sylfaen" w:hAnsi="Sylfaen"/>
          <w:sz w:val="24"/>
          <w:szCs w:val="24"/>
        </w:rPr>
        <w:t xml:space="preserve">5) </w:t>
      </w:r>
      <w:hyperlink r:id="rId48" w:history="1">
        <w:r w:rsidRPr="0029348C">
          <w:rPr>
            <w:rFonts w:ascii="Sylfaen" w:hAnsi="Sylfaen"/>
            <w:sz w:val="24"/>
            <w:szCs w:val="24"/>
          </w:rPr>
          <w:t>статью 223.1</w:t>
        </w:r>
      </w:hyperlink>
      <w:r w:rsidRPr="0029348C">
        <w:rPr>
          <w:rFonts w:ascii="Sylfaen" w:hAnsi="Sylfaen"/>
          <w:sz w:val="24"/>
          <w:szCs w:val="24"/>
        </w:rPr>
        <w:t xml:space="preserve"> изложить в следующей редакции:</w:t>
      </w:r>
    </w:p>
    <w:p w14:paraId="7B59D48C" w14:textId="77777777" w:rsidR="007E4C9D" w:rsidRPr="0029348C" w:rsidRDefault="007E4C9D" w:rsidP="007E4C9D">
      <w:pPr>
        <w:pStyle w:val="ConsPlusNormal"/>
        <w:ind w:firstLine="540"/>
        <w:jc w:val="both"/>
        <w:rPr>
          <w:rFonts w:ascii="Sylfaen" w:hAnsi="Sylfaen"/>
          <w:sz w:val="24"/>
          <w:szCs w:val="24"/>
        </w:rPr>
      </w:pPr>
    </w:p>
    <w:p w14:paraId="403BEB35" w14:textId="77777777" w:rsidR="007E4C9D" w:rsidRPr="0029348C" w:rsidRDefault="007E4C9D" w:rsidP="007E4C9D">
      <w:pPr>
        <w:pStyle w:val="ConsPlusNormal"/>
        <w:ind w:firstLine="540"/>
        <w:jc w:val="both"/>
        <w:rPr>
          <w:rFonts w:ascii="Sylfaen" w:hAnsi="Sylfaen"/>
          <w:sz w:val="24"/>
          <w:szCs w:val="24"/>
        </w:rPr>
      </w:pPr>
      <w:r w:rsidRPr="0029348C">
        <w:rPr>
          <w:rFonts w:ascii="Sylfaen" w:hAnsi="Sylfaen"/>
          <w:sz w:val="24"/>
          <w:szCs w:val="24"/>
        </w:rPr>
        <w:t>"Статья 223.1. Незаконное изготовление взрывчатых веществ, незаконные изготовление, переделка или ремонт взрывных устройств</w:t>
      </w:r>
    </w:p>
    <w:p w14:paraId="55BB1CE8" w14:textId="77777777" w:rsidR="007E4C9D" w:rsidRPr="0029348C" w:rsidRDefault="007E4C9D" w:rsidP="007E4C9D">
      <w:pPr>
        <w:pStyle w:val="ConsPlusNormal"/>
        <w:ind w:firstLine="540"/>
        <w:jc w:val="both"/>
        <w:rPr>
          <w:rFonts w:ascii="Sylfaen" w:hAnsi="Sylfaen"/>
          <w:sz w:val="24"/>
          <w:szCs w:val="24"/>
        </w:rPr>
      </w:pPr>
    </w:p>
    <w:p w14:paraId="0650C328" w14:textId="77777777" w:rsidR="007E4C9D" w:rsidRPr="0029348C" w:rsidRDefault="007E4C9D" w:rsidP="007E4C9D">
      <w:pPr>
        <w:pStyle w:val="ConsPlusNormal"/>
        <w:ind w:firstLine="540"/>
        <w:jc w:val="both"/>
        <w:rPr>
          <w:rFonts w:ascii="Sylfaen" w:hAnsi="Sylfaen"/>
          <w:sz w:val="24"/>
          <w:szCs w:val="24"/>
        </w:rPr>
      </w:pPr>
      <w:r w:rsidRPr="0029348C">
        <w:rPr>
          <w:rFonts w:ascii="Sylfaen" w:hAnsi="Sylfaen"/>
          <w:sz w:val="24"/>
          <w:szCs w:val="24"/>
        </w:rPr>
        <w:t>1. Незаконное изготовление взрывчатых веществ, а равно незаконные изготовление, переделка или ремонт взрывных устройств -</w:t>
      </w:r>
    </w:p>
    <w:p w14:paraId="635B84F6"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наказывается лишением свободы на срок от восьми до десяти лет со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w:t>
      </w:r>
    </w:p>
    <w:p w14:paraId="4908AA62"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2. Те же деяния, совершенные группой лиц по предварительному сговору, -</w:t>
      </w:r>
    </w:p>
    <w:p w14:paraId="6C7D4359"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наказываются лишением свободы на срок от десяти до пятнадцати лет со штрафом в размере от трехсот тысяч до восьмисот тысяч рублей или в размере заработной платы или иного дохода осужденного за период от одного года до трех лет.</w:t>
      </w:r>
    </w:p>
    <w:p w14:paraId="1C8D8DB1"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3. Деяния, предусмотренные частью первой настоящей статьи, совершенные организованной группой, -</w:t>
      </w:r>
    </w:p>
    <w:p w14:paraId="7D81898D"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наказываются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трех лет.</w:t>
      </w:r>
    </w:p>
    <w:p w14:paraId="6D86E6A6"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Примечание. Лицо, добровольно сдавшее предметы, указанные в настоящей статье, освобождается от уголовной ответственности по данной статье.";</w:t>
      </w:r>
    </w:p>
    <w:p w14:paraId="6B4B5507" w14:textId="77777777" w:rsidR="007E4C9D" w:rsidRPr="0029348C" w:rsidRDefault="007E4C9D" w:rsidP="007E4C9D">
      <w:pPr>
        <w:pStyle w:val="ConsPlusNormal"/>
        <w:ind w:firstLine="540"/>
        <w:jc w:val="both"/>
        <w:rPr>
          <w:rFonts w:ascii="Sylfaen" w:hAnsi="Sylfaen"/>
          <w:sz w:val="24"/>
          <w:szCs w:val="24"/>
        </w:rPr>
      </w:pPr>
    </w:p>
    <w:p w14:paraId="4409EEF2" w14:textId="77777777" w:rsidR="007E4C9D" w:rsidRPr="0029348C" w:rsidRDefault="007E4C9D" w:rsidP="007E4C9D">
      <w:pPr>
        <w:pStyle w:val="ConsPlusNormal"/>
        <w:ind w:firstLine="540"/>
        <w:jc w:val="both"/>
        <w:rPr>
          <w:rFonts w:ascii="Sylfaen" w:hAnsi="Sylfaen"/>
          <w:sz w:val="24"/>
          <w:szCs w:val="24"/>
        </w:rPr>
      </w:pPr>
      <w:r w:rsidRPr="0029348C">
        <w:rPr>
          <w:rFonts w:ascii="Sylfaen" w:hAnsi="Sylfaen"/>
          <w:sz w:val="24"/>
          <w:szCs w:val="24"/>
        </w:rPr>
        <w:t xml:space="preserve">6) в </w:t>
      </w:r>
      <w:hyperlink r:id="rId49" w:history="1">
        <w:r w:rsidRPr="0029348C">
          <w:rPr>
            <w:rFonts w:ascii="Sylfaen" w:hAnsi="Sylfaen"/>
            <w:sz w:val="24"/>
            <w:szCs w:val="24"/>
          </w:rPr>
          <w:t>части второй статьи 226.1</w:t>
        </w:r>
      </w:hyperlink>
      <w:r w:rsidRPr="0029348C">
        <w:rPr>
          <w:rFonts w:ascii="Sylfaen" w:hAnsi="Sylfaen"/>
          <w:sz w:val="24"/>
          <w:szCs w:val="24"/>
        </w:rPr>
        <w:t>:</w:t>
      </w:r>
    </w:p>
    <w:p w14:paraId="4C208810"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 xml:space="preserve">а) в </w:t>
      </w:r>
      <w:hyperlink r:id="rId50" w:history="1">
        <w:r w:rsidRPr="0029348C">
          <w:rPr>
            <w:rFonts w:ascii="Sylfaen" w:hAnsi="Sylfaen"/>
            <w:sz w:val="24"/>
            <w:szCs w:val="24"/>
          </w:rPr>
          <w:t>пункте "б"</w:t>
        </w:r>
      </w:hyperlink>
      <w:r w:rsidRPr="0029348C">
        <w:rPr>
          <w:rFonts w:ascii="Sylfaen" w:hAnsi="Sylfaen"/>
          <w:sz w:val="24"/>
          <w:szCs w:val="24"/>
        </w:rPr>
        <w:t xml:space="preserve"> слово "контроль, -" заменить словом "контроль;";</w:t>
      </w:r>
    </w:p>
    <w:p w14:paraId="1710B8F6"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 xml:space="preserve">б) </w:t>
      </w:r>
      <w:hyperlink r:id="rId51" w:history="1">
        <w:r w:rsidRPr="0029348C">
          <w:rPr>
            <w:rFonts w:ascii="Sylfaen" w:hAnsi="Sylfaen"/>
            <w:sz w:val="24"/>
            <w:szCs w:val="24"/>
          </w:rPr>
          <w:t>дополнить</w:t>
        </w:r>
      </w:hyperlink>
      <w:r w:rsidRPr="0029348C">
        <w:rPr>
          <w:rFonts w:ascii="Sylfaen" w:hAnsi="Sylfaen"/>
          <w:sz w:val="24"/>
          <w:szCs w:val="24"/>
        </w:rPr>
        <w:t xml:space="preserve"> пунктом "в" следующего содержания:</w:t>
      </w:r>
    </w:p>
    <w:p w14:paraId="77948576"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"в) группой лиц по предварительному сговору, -".</w:t>
      </w:r>
    </w:p>
    <w:p w14:paraId="17D106BE" w14:textId="77777777" w:rsidR="007E4C9D" w:rsidRPr="0029348C" w:rsidRDefault="007E4C9D" w:rsidP="007E4C9D">
      <w:pPr>
        <w:pStyle w:val="ConsPlusNormal"/>
        <w:ind w:firstLine="540"/>
        <w:jc w:val="both"/>
        <w:rPr>
          <w:rFonts w:ascii="Sylfaen" w:hAnsi="Sylfaen"/>
          <w:sz w:val="24"/>
          <w:szCs w:val="24"/>
        </w:rPr>
      </w:pPr>
    </w:p>
    <w:p w14:paraId="48FC58B3" w14:textId="77777777" w:rsidR="007E4C9D" w:rsidRPr="0029348C" w:rsidRDefault="007E4C9D" w:rsidP="007E4C9D">
      <w:pPr>
        <w:pStyle w:val="ConsPlusTitle"/>
        <w:ind w:firstLine="540"/>
        <w:jc w:val="both"/>
        <w:outlineLvl w:val="0"/>
        <w:rPr>
          <w:rFonts w:ascii="Sylfaen" w:hAnsi="Sylfaen"/>
          <w:szCs w:val="24"/>
        </w:rPr>
      </w:pPr>
      <w:r w:rsidRPr="0029348C">
        <w:rPr>
          <w:rFonts w:ascii="Sylfaen" w:hAnsi="Sylfaen"/>
          <w:szCs w:val="24"/>
        </w:rPr>
        <w:t>Статья 2</w:t>
      </w:r>
    </w:p>
    <w:p w14:paraId="13E3B547" w14:textId="77777777" w:rsidR="007E4C9D" w:rsidRPr="0029348C" w:rsidRDefault="007E4C9D" w:rsidP="007E4C9D">
      <w:pPr>
        <w:pStyle w:val="ConsPlusNormal"/>
        <w:ind w:firstLine="540"/>
        <w:jc w:val="both"/>
        <w:rPr>
          <w:rFonts w:ascii="Sylfaen" w:hAnsi="Sylfaen"/>
          <w:sz w:val="24"/>
          <w:szCs w:val="24"/>
        </w:rPr>
      </w:pPr>
    </w:p>
    <w:p w14:paraId="21AE2E00" w14:textId="77777777" w:rsidR="007E4C9D" w:rsidRPr="0029348C" w:rsidRDefault="007E4C9D" w:rsidP="007E4C9D">
      <w:pPr>
        <w:pStyle w:val="ConsPlusNormal"/>
        <w:ind w:firstLine="540"/>
        <w:jc w:val="both"/>
        <w:rPr>
          <w:rFonts w:ascii="Sylfaen" w:hAnsi="Sylfaen"/>
          <w:sz w:val="24"/>
          <w:szCs w:val="24"/>
        </w:rPr>
      </w:pPr>
      <w:r w:rsidRPr="0029348C">
        <w:rPr>
          <w:rFonts w:ascii="Sylfaen" w:hAnsi="Sylfaen"/>
          <w:sz w:val="24"/>
          <w:szCs w:val="24"/>
        </w:rPr>
        <w:t xml:space="preserve">Внести в Уголовно-процессуальный </w:t>
      </w:r>
      <w:hyperlink r:id="rId52" w:history="1">
        <w:r w:rsidRPr="0029348C">
          <w:rPr>
            <w:rFonts w:ascii="Sylfaen" w:hAnsi="Sylfaen"/>
            <w:sz w:val="24"/>
            <w:szCs w:val="24"/>
          </w:rPr>
          <w:t>кодекс</w:t>
        </w:r>
      </w:hyperlink>
      <w:r w:rsidRPr="0029348C">
        <w:rPr>
          <w:rFonts w:ascii="Sylfaen" w:hAnsi="Sylfaen"/>
          <w:sz w:val="24"/>
          <w:szCs w:val="24"/>
        </w:rPr>
        <w:t xml:space="preserve"> Российской Федерации (Собрание законодательства Российской Федерации, 2001, N 52, ст. 4921; 2002, N 22, ст. 2027; N 30, ст. 3020, 3029; N 44, ст. 4298; 2003, N 27, ст. 2700, 2706; N 50, ст. 4847; 2004, N 27, ст. 2711; 2005, N 1, ст. 13; N 23, ст. 2200; 2006, N 28, ст. 2975, 2976; N 31, ст. 3452; 2007, N 1, ст. 46; N 24, ст. 2830, 2833; N 49, ст. 6033; N 50, ст. 6248; 2009, N 1, ст. 29; N 11, ст. 1267; N 44, ст. 5170; N 52, ст. 6422; 2010, N 1, ст. 4; N 15, ст. 1756; N 19, ст. 2284; N 21, ст. 2525; N 27, ст. 3431; N 30, ст. 3986; N 31, ст. 4164, 4193; N 49, ст. 6412; 2011, N 1, ст. 16, 45; N 15, ст. 2039; </w:t>
      </w:r>
      <w:r w:rsidRPr="0029348C">
        <w:rPr>
          <w:rFonts w:ascii="Sylfaen" w:hAnsi="Sylfaen"/>
          <w:sz w:val="24"/>
          <w:szCs w:val="24"/>
        </w:rPr>
        <w:lastRenderedPageBreak/>
        <w:t>N 23, ст. 3259; N 30, ст. 4598, 4601, 4605; N 45, ст. 6322, 6334; N 48, ст. 6730; N 50, ст. 7361, 7362; 2012, N 10, ст. 1162, 1166; N 24, ст. 3071; N 30, ст. 4172; N 31, ст. 4330, 4331; N 47, ст. 6401; N 49, ст. 6752; N 53, ст. 7637; 2013, N 9, ст. 875; N 26, ст. 3207; N 27, ст. 3442, 3478; N 30, ст. 4031, 4050, 4078; N 44, ст. 5641; N 51, ст. 6685, 6696; N 52, ст. 6945; 2014, N 6, ст. 556; N 19, ст. 2303, 2310, 2333, 2335; N 23, ст. 2927; N 26, ст. 3385; N 30, ст. 4219, 4259, 4278; N 48, ст. 6651; 2015, N 1, ст. 81, 83, 85; N 6, ст. 885; N 10, ст. 1417; N 21, ст. 2981; N 29, ст. 4354, 4391; 2016, N 1, ст. 61; N 14, ст. 1908; N 18, ст. 2515; N 26, ст. 3868; N 27, ст. 4256, 4257, 4258, 4262; N 28, ст. 4559; N 48, ст. 6732; N 52, ст. 7485; 2017, N 15, ст. 2135; N 24, ст. 3484, 3489; N 31, ст. 4743, 4752, 4799; N 52, ст. 7935; 2018, N 1, ст. 51, 53, 85; N 18, ст. 2569, 2584; N 27, ст. 3940; N 31, ст. 4818; N 47, ст. 7134; N 53, ст. 8435, 8446, 8456; 2019, N 14, ст. 1459; N 30, ст. 4108, 4111; N 44, ст. 6175; N 52, ст. 7818; 2020, N 8, ст. 919; N 14, ст. 2030; N 15, ст. 2235; N 42, ст. 6515; N 44, ст. 6894; N 50, ст. 8070; 2021, N 9, ст. 1472; N 13, ст. 2135; Официальный интернет-портал правовой информации (www.pravo.gov.ru), 11 июня 2021 года, N 0001202106110079) следующие изменения:</w:t>
      </w:r>
    </w:p>
    <w:p w14:paraId="32277B3C"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 xml:space="preserve">1) </w:t>
      </w:r>
      <w:hyperlink r:id="rId53" w:history="1">
        <w:r w:rsidRPr="0029348C">
          <w:rPr>
            <w:rFonts w:ascii="Sylfaen" w:hAnsi="Sylfaen"/>
            <w:sz w:val="24"/>
            <w:szCs w:val="24"/>
          </w:rPr>
          <w:t>часть первую статьи 31</w:t>
        </w:r>
      </w:hyperlink>
      <w:r w:rsidRPr="0029348C">
        <w:rPr>
          <w:rFonts w:ascii="Sylfaen" w:hAnsi="Sylfaen"/>
          <w:sz w:val="24"/>
          <w:szCs w:val="24"/>
        </w:rPr>
        <w:t xml:space="preserve"> после слов "220 частью первой," дополнить словами "223 частью четвертой,";</w:t>
      </w:r>
    </w:p>
    <w:p w14:paraId="2FAF8058"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 xml:space="preserve">2) в </w:t>
      </w:r>
      <w:hyperlink r:id="rId54" w:history="1">
        <w:r w:rsidRPr="0029348C">
          <w:rPr>
            <w:rFonts w:ascii="Sylfaen" w:hAnsi="Sylfaen"/>
            <w:sz w:val="24"/>
            <w:szCs w:val="24"/>
          </w:rPr>
          <w:t>пункте 1 части третьей статьи 150</w:t>
        </w:r>
      </w:hyperlink>
      <w:r w:rsidRPr="0029348C">
        <w:rPr>
          <w:rFonts w:ascii="Sylfaen" w:hAnsi="Sylfaen"/>
          <w:sz w:val="24"/>
          <w:szCs w:val="24"/>
        </w:rPr>
        <w:t xml:space="preserve"> слова "222 частями первой и четвертой" заменить словами "222 частями первой и седьмой", слова "222.1 частью первой," исключить, слова "223 частью первой и четвертой" заменить словами "223 частью четвертой";</w:t>
      </w:r>
    </w:p>
    <w:p w14:paraId="7ADB77BF"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 xml:space="preserve">3) в </w:t>
      </w:r>
      <w:hyperlink r:id="rId55" w:history="1">
        <w:r w:rsidRPr="0029348C">
          <w:rPr>
            <w:rFonts w:ascii="Sylfaen" w:hAnsi="Sylfaen"/>
            <w:sz w:val="24"/>
            <w:szCs w:val="24"/>
          </w:rPr>
          <w:t>статье 151</w:t>
        </w:r>
      </w:hyperlink>
      <w:r w:rsidRPr="0029348C">
        <w:rPr>
          <w:rFonts w:ascii="Sylfaen" w:hAnsi="Sylfaen"/>
          <w:sz w:val="24"/>
          <w:szCs w:val="24"/>
        </w:rPr>
        <w:t>:</w:t>
      </w:r>
    </w:p>
    <w:p w14:paraId="508DDB0A"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 xml:space="preserve">а) в </w:t>
      </w:r>
      <w:hyperlink r:id="rId56" w:history="1">
        <w:r w:rsidRPr="0029348C">
          <w:rPr>
            <w:rFonts w:ascii="Sylfaen" w:hAnsi="Sylfaen"/>
            <w:sz w:val="24"/>
            <w:szCs w:val="24"/>
          </w:rPr>
          <w:t>пункте 3 части второй</w:t>
        </w:r>
      </w:hyperlink>
      <w:r w:rsidRPr="0029348C">
        <w:rPr>
          <w:rFonts w:ascii="Sylfaen" w:hAnsi="Sylfaen"/>
          <w:sz w:val="24"/>
          <w:szCs w:val="24"/>
        </w:rPr>
        <w:t xml:space="preserve"> слова "222 частями второй и третьей" заменить словами "222 частями второй - шестой", слова "222.1 частями второй и третьей, 223 частями второй и третьей" заменить словами "222.1, 222.2, 223 частями первой - третьей";</w:t>
      </w:r>
    </w:p>
    <w:p w14:paraId="6D18E3D3" w14:textId="77777777" w:rsidR="007E4C9D" w:rsidRPr="0029348C" w:rsidRDefault="007E4C9D" w:rsidP="007E4C9D">
      <w:pPr>
        <w:pStyle w:val="ConsPlusNormal"/>
        <w:spacing w:before="220"/>
        <w:ind w:firstLine="540"/>
        <w:jc w:val="both"/>
        <w:rPr>
          <w:rFonts w:ascii="Sylfaen" w:hAnsi="Sylfaen"/>
          <w:sz w:val="24"/>
          <w:szCs w:val="24"/>
        </w:rPr>
      </w:pPr>
      <w:r w:rsidRPr="0029348C">
        <w:rPr>
          <w:rFonts w:ascii="Sylfaen" w:hAnsi="Sylfaen"/>
          <w:sz w:val="24"/>
          <w:szCs w:val="24"/>
        </w:rPr>
        <w:t xml:space="preserve">б) в </w:t>
      </w:r>
      <w:hyperlink r:id="rId57" w:history="1">
        <w:r w:rsidRPr="0029348C">
          <w:rPr>
            <w:rFonts w:ascii="Sylfaen" w:hAnsi="Sylfaen"/>
            <w:sz w:val="24"/>
            <w:szCs w:val="24"/>
          </w:rPr>
          <w:t>части пятой</w:t>
        </w:r>
      </w:hyperlink>
      <w:r w:rsidRPr="0029348C">
        <w:rPr>
          <w:rFonts w:ascii="Sylfaen" w:hAnsi="Sylfaen"/>
          <w:sz w:val="24"/>
          <w:szCs w:val="24"/>
        </w:rPr>
        <w:t xml:space="preserve"> слова "222 частями второй и третьей, 222.1 частями второй и третьей, 223 частями второй и третьей" заменить словами "222 частями второй - шестой, 222.1, 222.2, 223 частями первой - третьей".</w:t>
      </w:r>
    </w:p>
    <w:p w14:paraId="6EE903A5" w14:textId="77777777" w:rsidR="007E4C9D" w:rsidRPr="0029348C" w:rsidRDefault="007E4C9D" w:rsidP="007E4C9D">
      <w:pPr>
        <w:pStyle w:val="ConsPlusNormal"/>
        <w:ind w:firstLine="540"/>
        <w:jc w:val="both"/>
        <w:rPr>
          <w:rFonts w:ascii="Sylfaen" w:hAnsi="Sylfaen"/>
          <w:sz w:val="24"/>
          <w:szCs w:val="24"/>
        </w:rPr>
      </w:pPr>
    </w:p>
    <w:p w14:paraId="7C3DC3A7" w14:textId="77777777" w:rsidR="007E4C9D" w:rsidRPr="0029348C" w:rsidRDefault="007E4C9D" w:rsidP="007E4C9D">
      <w:pPr>
        <w:pStyle w:val="ConsPlusNormal"/>
        <w:jc w:val="right"/>
        <w:rPr>
          <w:rFonts w:ascii="Sylfaen" w:hAnsi="Sylfaen"/>
          <w:sz w:val="24"/>
          <w:szCs w:val="24"/>
        </w:rPr>
      </w:pPr>
      <w:r w:rsidRPr="0029348C">
        <w:rPr>
          <w:rFonts w:ascii="Sylfaen" w:hAnsi="Sylfaen"/>
          <w:sz w:val="24"/>
          <w:szCs w:val="24"/>
        </w:rPr>
        <w:t>Президент</w:t>
      </w:r>
    </w:p>
    <w:p w14:paraId="6887E177" w14:textId="77777777" w:rsidR="007E4C9D" w:rsidRPr="0029348C" w:rsidRDefault="007E4C9D" w:rsidP="007E4C9D">
      <w:pPr>
        <w:pStyle w:val="ConsPlusNormal"/>
        <w:jc w:val="right"/>
        <w:rPr>
          <w:rFonts w:ascii="Sylfaen" w:hAnsi="Sylfaen"/>
          <w:sz w:val="24"/>
          <w:szCs w:val="24"/>
        </w:rPr>
      </w:pPr>
      <w:r w:rsidRPr="0029348C">
        <w:rPr>
          <w:rFonts w:ascii="Sylfaen" w:hAnsi="Sylfaen"/>
          <w:sz w:val="24"/>
          <w:szCs w:val="24"/>
        </w:rPr>
        <w:t>Российской Федерации</w:t>
      </w:r>
    </w:p>
    <w:p w14:paraId="3FE17F8D" w14:textId="77777777" w:rsidR="007E4C9D" w:rsidRPr="0029348C" w:rsidRDefault="007E4C9D" w:rsidP="007E4C9D">
      <w:pPr>
        <w:pStyle w:val="ConsPlusNormal"/>
        <w:jc w:val="right"/>
        <w:rPr>
          <w:rFonts w:ascii="Sylfaen" w:hAnsi="Sylfaen"/>
          <w:sz w:val="24"/>
          <w:szCs w:val="24"/>
        </w:rPr>
      </w:pPr>
      <w:r w:rsidRPr="0029348C">
        <w:rPr>
          <w:rFonts w:ascii="Sylfaen" w:hAnsi="Sylfaen"/>
          <w:sz w:val="24"/>
          <w:szCs w:val="24"/>
        </w:rPr>
        <w:t>В.ПУТИН</w:t>
      </w:r>
    </w:p>
    <w:p w14:paraId="48E71E96" w14:textId="77777777" w:rsidR="007E4C9D" w:rsidRPr="0029348C" w:rsidRDefault="007E4C9D" w:rsidP="007E4C9D">
      <w:pPr>
        <w:pStyle w:val="ConsPlusNormal"/>
        <w:rPr>
          <w:rFonts w:ascii="Sylfaen" w:hAnsi="Sylfaen"/>
          <w:sz w:val="24"/>
          <w:szCs w:val="24"/>
        </w:rPr>
      </w:pPr>
      <w:r w:rsidRPr="0029348C">
        <w:rPr>
          <w:rFonts w:ascii="Sylfaen" w:hAnsi="Sylfaen"/>
          <w:sz w:val="24"/>
          <w:szCs w:val="24"/>
        </w:rPr>
        <w:t>Москва, Кремль</w:t>
      </w:r>
    </w:p>
    <w:p w14:paraId="658D3C94" w14:textId="77777777" w:rsidR="007E4C9D" w:rsidRPr="0029348C" w:rsidRDefault="007E4C9D" w:rsidP="007E4C9D">
      <w:pPr>
        <w:pStyle w:val="ConsPlusNormal"/>
        <w:rPr>
          <w:rFonts w:ascii="Sylfaen" w:hAnsi="Sylfaen"/>
          <w:sz w:val="24"/>
          <w:szCs w:val="24"/>
        </w:rPr>
      </w:pPr>
      <w:r w:rsidRPr="0029348C">
        <w:rPr>
          <w:rFonts w:ascii="Sylfaen" w:hAnsi="Sylfaen"/>
          <w:sz w:val="24"/>
          <w:szCs w:val="24"/>
        </w:rPr>
        <w:t>1 июля 2021 года</w:t>
      </w:r>
    </w:p>
    <w:p w14:paraId="7659DCAB" w14:textId="16B0759F" w:rsidR="007E4C9D" w:rsidRDefault="007E4C9D" w:rsidP="007E4C9D">
      <w:pPr>
        <w:pStyle w:val="ConsPlusNormal"/>
        <w:rPr>
          <w:rFonts w:ascii="Sylfaen" w:hAnsi="Sylfaen"/>
          <w:sz w:val="24"/>
          <w:szCs w:val="24"/>
        </w:rPr>
      </w:pPr>
      <w:r w:rsidRPr="0029348C">
        <w:rPr>
          <w:rFonts w:ascii="Sylfaen" w:hAnsi="Sylfaen"/>
          <w:sz w:val="24"/>
          <w:szCs w:val="24"/>
        </w:rPr>
        <w:t>N 281-ФЗ</w:t>
      </w:r>
    </w:p>
    <w:p w14:paraId="0A9D234A" w14:textId="49340B12" w:rsidR="007E4C9D" w:rsidRPr="0029348C" w:rsidRDefault="007E4C9D" w:rsidP="007E4C9D">
      <w:pPr>
        <w:pStyle w:val="ConsPlusNormal"/>
        <w:rPr>
          <w:rFonts w:ascii="Sylfaen" w:hAnsi="Sylfaen"/>
          <w:sz w:val="24"/>
          <w:szCs w:val="24"/>
        </w:rPr>
      </w:pPr>
      <w:r>
        <w:rPr>
          <w:rFonts w:ascii="Sylfaen" w:hAnsi="Sylfaen"/>
          <w:sz w:val="24"/>
          <w:szCs w:val="24"/>
        </w:rPr>
        <w:t>_____________________________________________________________________________</w:t>
      </w:r>
    </w:p>
    <w:p w14:paraId="0C8CD55D" w14:textId="77777777" w:rsidR="007E4C9D" w:rsidRDefault="007E4C9D" w:rsidP="007E4C9D">
      <w:pPr>
        <w:pStyle w:val="ConsPlusTitlePage"/>
        <w:rPr>
          <w:rFonts w:ascii="Sylfaen" w:hAnsi="Sylfaen" w:cs="Helvetica"/>
          <w:b/>
          <w:bCs/>
          <w:sz w:val="24"/>
          <w:szCs w:val="24"/>
          <w:shd w:val="clear" w:color="auto" w:fill="FFFFFF"/>
        </w:rPr>
      </w:pPr>
    </w:p>
    <w:p w14:paraId="266E5427" w14:textId="77777777" w:rsidR="007E4C9D" w:rsidRDefault="007E4C9D" w:rsidP="007E4C9D">
      <w:pPr>
        <w:pStyle w:val="ConsPlusTitlePage"/>
        <w:rPr>
          <w:rFonts w:ascii="Sylfaen" w:hAnsi="Sylfaen" w:cs="Helvetica"/>
          <w:b/>
          <w:bCs/>
          <w:sz w:val="24"/>
          <w:szCs w:val="24"/>
          <w:shd w:val="clear" w:color="auto" w:fill="FFFFFF"/>
        </w:rPr>
      </w:pPr>
    </w:p>
    <w:p w14:paraId="009AA26D" w14:textId="77777777" w:rsidR="007E4C9D" w:rsidRDefault="007E4C9D" w:rsidP="007E4C9D">
      <w:pPr>
        <w:pStyle w:val="ConsPlusTitlePage"/>
        <w:rPr>
          <w:rFonts w:ascii="Sylfaen" w:hAnsi="Sylfaen" w:cs="Helvetica"/>
          <w:b/>
          <w:bCs/>
          <w:sz w:val="24"/>
          <w:szCs w:val="24"/>
          <w:shd w:val="clear" w:color="auto" w:fill="FFFFFF"/>
        </w:rPr>
      </w:pPr>
    </w:p>
    <w:p w14:paraId="6F9AED70" w14:textId="719F1FFA" w:rsidR="007E4C9D" w:rsidRPr="000841B0" w:rsidRDefault="007E4C9D" w:rsidP="007E4C9D">
      <w:pPr>
        <w:pStyle w:val="ConsPlusTitlePage"/>
        <w:rPr>
          <w:rFonts w:ascii="Sylfaen" w:hAnsi="Sylfaen"/>
          <w:sz w:val="24"/>
          <w:szCs w:val="24"/>
        </w:rPr>
      </w:pPr>
      <w:r w:rsidRPr="000841B0">
        <w:rPr>
          <w:rFonts w:ascii="Sylfaen" w:hAnsi="Sylfaen" w:cs="Helvetica"/>
          <w:b/>
          <w:bCs/>
          <w:sz w:val="24"/>
          <w:szCs w:val="24"/>
          <w:shd w:val="clear" w:color="auto" w:fill="FFFFFF"/>
        </w:rPr>
        <w:t>Положения УПК РФ о прекращении уголовного дела судом в случаях, когда преступность и наказуемость деяния устранены новым уголовным законом, приведены в соответствие с Постановлением Конституционного Суда РФ</w:t>
      </w:r>
      <w:r w:rsidRPr="000841B0">
        <w:rPr>
          <w:rFonts w:ascii="Sylfaen" w:hAnsi="Sylfaen"/>
          <w:sz w:val="24"/>
          <w:szCs w:val="24"/>
        </w:rPr>
        <w:br/>
      </w:r>
    </w:p>
    <w:p w14:paraId="2593D408" w14:textId="77777777" w:rsidR="007E4C9D" w:rsidRPr="000841B0" w:rsidRDefault="007E4C9D" w:rsidP="007E4C9D">
      <w:pPr>
        <w:pStyle w:val="ConsPlusNormal"/>
        <w:jc w:val="both"/>
        <w:outlineLvl w:val="0"/>
        <w:rPr>
          <w:rFonts w:ascii="Sylfaen" w:hAnsi="Sylfae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E4C9D" w:rsidRPr="000841B0" w14:paraId="73DDA352" w14:textId="77777777" w:rsidTr="00FD67F6">
        <w:tc>
          <w:tcPr>
            <w:tcW w:w="4677" w:type="dxa"/>
            <w:tcBorders>
              <w:top w:val="nil"/>
              <w:left w:val="nil"/>
              <w:bottom w:val="nil"/>
              <w:right w:val="nil"/>
            </w:tcBorders>
          </w:tcPr>
          <w:p w14:paraId="3339F194" w14:textId="77777777" w:rsidR="007E4C9D" w:rsidRPr="000841B0" w:rsidRDefault="007E4C9D" w:rsidP="00FD67F6">
            <w:pPr>
              <w:pStyle w:val="ConsPlusNormal"/>
              <w:rPr>
                <w:rFonts w:ascii="Sylfaen" w:hAnsi="Sylfaen"/>
                <w:sz w:val="24"/>
                <w:szCs w:val="24"/>
              </w:rPr>
            </w:pPr>
            <w:r w:rsidRPr="000841B0">
              <w:rPr>
                <w:rFonts w:ascii="Sylfaen" w:hAnsi="Sylfaen"/>
                <w:sz w:val="24"/>
                <w:szCs w:val="24"/>
              </w:rPr>
              <w:t>1 июля 2021 года</w:t>
            </w:r>
          </w:p>
        </w:tc>
        <w:tc>
          <w:tcPr>
            <w:tcW w:w="4677" w:type="dxa"/>
            <w:tcBorders>
              <w:top w:val="nil"/>
              <w:left w:val="nil"/>
              <w:bottom w:val="nil"/>
              <w:right w:val="nil"/>
            </w:tcBorders>
          </w:tcPr>
          <w:p w14:paraId="50F576DB" w14:textId="77777777" w:rsidR="007E4C9D" w:rsidRPr="000841B0" w:rsidRDefault="007E4C9D" w:rsidP="00FD67F6">
            <w:pPr>
              <w:pStyle w:val="ConsPlusNormal"/>
              <w:jc w:val="right"/>
              <w:rPr>
                <w:rFonts w:ascii="Sylfaen" w:hAnsi="Sylfaen"/>
                <w:sz w:val="24"/>
                <w:szCs w:val="24"/>
              </w:rPr>
            </w:pPr>
            <w:r w:rsidRPr="000841B0">
              <w:rPr>
                <w:rFonts w:ascii="Sylfaen" w:hAnsi="Sylfaen"/>
                <w:sz w:val="24"/>
                <w:szCs w:val="24"/>
              </w:rPr>
              <w:t>N 294-ФЗ</w:t>
            </w:r>
          </w:p>
        </w:tc>
      </w:tr>
    </w:tbl>
    <w:p w14:paraId="18CF72FC" w14:textId="77777777" w:rsidR="007E4C9D" w:rsidRPr="000841B0" w:rsidRDefault="007E4C9D" w:rsidP="007E4C9D">
      <w:pPr>
        <w:pStyle w:val="ConsPlusNormal"/>
        <w:pBdr>
          <w:top w:val="single" w:sz="6" w:space="0" w:color="auto"/>
        </w:pBdr>
        <w:spacing w:before="100" w:after="100"/>
        <w:jc w:val="both"/>
        <w:rPr>
          <w:rFonts w:ascii="Sylfaen" w:hAnsi="Sylfaen"/>
          <w:sz w:val="24"/>
          <w:szCs w:val="24"/>
        </w:rPr>
      </w:pPr>
    </w:p>
    <w:p w14:paraId="697ADA21" w14:textId="77777777" w:rsidR="007E4C9D" w:rsidRPr="000841B0" w:rsidRDefault="007E4C9D" w:rsidP="007E4C9D">
      <w:pPr>
        <w:pStyle w:val="ConsPlusNormal"/>
        <w:jc w:val="both"/>
        <w:rPr>
          <w:rFonts w:ascii="Sylfaen" w:hAnsi="Sylfaen"/>
          <w:sz w:val="24"/>
          <w:szCs w:val="24"/>
        </w:rPr>
      </w:pPr>
    </w:p>
    <w:p w14:paraId="290F00C0" w14:textId="77777777" w:rsidR="007E4C9D" w:rsidRPr="000841B0" w:rsidRDefault="007E4C9D" w:rsidP="007E4C9D">
      <w:pPr>
        <w:pStyle w:val="ConsPlusTitle"/>
        <w:jc w:val="center"/>
        <w:rPr>
          <w:rFonts w:ascii="Sylfaen" w:hAnsi="Sylfaen"/>
          <w:szCs w:val="24"/>
        </w:rPr>
      </w:pPr>
      <w:r w:rsidRPr="000841B0">
        <w:rPr>
          <w:rFonts w:ascii="Sylfaen" w:hAnsi="Sylfaen"/>
          <w:szCs w:val="24"/>
        </w:rPr>
        <w:t>РОССИЙСКАЯ ФЕДЕРАЦИЯ</w:t>
      </w:r>
    </w:p>
    <w:p w14:paraId="3F9C9AA5" w14:textId="77777777" w:rsidR="007E4C9D" w:rsidRPr="000841B0" w:rsidRDefault="007E4C9D" w:rsidP="007E4C9D">
      <w:pPr>
        <w:pStyle w:val="ConsPlusTitle"/>
        <w:jc w:val="center"/>
        <w:rPr>
          <w:rFonts w:ascii="Sylfaen" w:hAnsi="Sylfaen"/>
          <w:szCs w:val="24"/>
        </w:rPr>
      </w:pPr>
    </w:p>
    <w:p w14:paraId="75E57E0F" w14:textId="77777777" w:rsidR="007E4C9D" w:rsidRPr="000841B0" w:rsidRDefault="007E4C9D" w:rsidP="007E4C9D">
      <w:pPr>
        <w:pStyle w:val="ConsPlusTitle"/>
        <w:jc w:val="center"/>
        <w:rPr>
          <w:rFonts w:ascii="Sylfaen" w:hAnsi="Sylfaen"/>
          <w:szCs w:val="24"/>
        </w:rPr>
      </w:pPr>
      <w:r w:rsidRPr="000841B0">
        <w:rPr>
          <w:rFonts w:ascii="Sylfaen" w:hAnsi="Sylfaen"/>
          <w:szCs w:val="24"/>
        </w:rPr>
        <w:t>ФЕДЕРАЛЬНЫЙ ЗАКОН</w:t>
      </w:r>
    </w:p>
    <w:p w14:paraId="002208A7" w14:textId="77777777" w:rsidR="007E4C9D" w:rsidRPr="000841B0" w:rsidRDefault="007E4C9D" w:rsidP="007E4C9D">
      <w:pPr>
        <w:pStyle w:val="ConsPlusTitle"/>
        <w:jc w:val="center"/>
        <w:rPr>
          <w:rFonts w:ascii="Sylfaen" w:hAnsi="Sylfaen"/>
          <w:szCs w:val="24"/>
        </w:rPr>
      </w:pPr>
    </w:p>
    <w:p w14:paraId="34B2A43E" w14:textId="77777777" w:rsidR="007E4C9D" w:rsidRPr="000841B0" w:rsidRDefault="007E4C9D" w:rsidP="007E4C9D">
      <w:pPr>
        <w:pStyle w:val="ConsPlusTitle"/>
        <w:jc w:val="center"/>
        <w:rPr>
          <w:rFonts w:ascii="Sylfaen" w:hAnsi="Sylfaen"/>
          <w:szCs w:val="24"/>
        </w:rPr>
      </w:pPr>
      <w:r w:rsidRPr="000841B0">
        <w:rPr>
          <w:rFonts w:ascii="Sylfaen" w:hAnsi="Sylfaen"/>
          <w:szCs w:val="24"/>
        </w:rPr>
        <w:t>О ВНЕСЕНИИ ИЗМЕНЕНИЙ</w:t>
      </w:r>
    </w:p>
    <w:p w14:paraId="4453B37E" w14:textId="77777777" w:rsidR="007E4C9D" w:rsidRPr="000841B0" w:rsidRDefault="007E4C9D" w:rsidP="007E4C9D">
      <w:pPr>
        <w:pStyle w:val="ConsPlusTitle"/>
        <w:jc w:val="center"/>
        <w:rPr>
          <w:rFonts w:ascii="Sylfaen" w:hAnsi="Sylfaen"/>
          <w:szCs w:val="24"/>
        </w:rPr>
      </w:pPr>
      <w:r w:rsidRPr="000841B0">
        <w:rPr>
          <w:rFonts w:ascii="Sylfaen" w:hAnsi="Sylfaen"/>
          <w:szCs w:val="24"/>
        </w:rPr>
        <w:t>В СТАТЬИ 239 И 254 УГОЛОВНО-ПРОЦЕССУАЛЬНОГО КОДЕКСА</w:t>
      </w:r>
    </w:p>
    <w:p w14:paraId="5A19D040" w14:textId="77777777" w:rsidR="007E4C9D" w:rsidRPr="000841B0" w:rsidRDefault="007E4C9D" w:rsidP="007E4C9D">
      <w:pPr>
        <w:pStyle w:val="ConsPlusTitle"/>
        <w:jc w:val="center"/>
        <w:rPr>
          <w:rFonts w:ascii="Sylfaen" w:hAnsi="Sylfaen"/>
          <w:szCs w:val="24"/>
        </w:rPr>
      </w:pPr>
      <w:r w:rsidRPr="000841B0">
        <w:rPr>
          <w:rFonts w:ascii="Sylfaen" w:hAnsi="Sylfaen"/>
          <w:szCs w:val="24"/>
        </w:rPr>
        <w:t>РОССИЙСКОЙ ФЕДЕРАЦИИ</w:t>
      </w:r>
    </w:p>
    <w:p w14:paraId="2B56FB2C" w14:textId="77777777" w:rsidR="007E4C9D" w:rsidRPr="000841B0" w:rsidRDefault="007E4C9D" w:rsidP="007E4C9D">
      <w:pPr>
        <w:pStyle w:val="ConsPlusNormal"/>
        <w:ind w:firstLine="540"/>
        <w:jc w:val="both"/>
        <w:rPr>
          <w:rFonts w:ascii="Sylfaen" w:hAnsi="Sylfaen"/>
          <w:sz w:val="24"/>
          <w:szCs w:val="24"/>
        </w:rPr>
      </w:pPr>
    </w:p>
    <w:p w14:paraId="42EE8B3F" w14:textId="77777777" w:rsidR="007E4C9D" w:rsidRPr="000841B0" w:rsidRDefault="007E4C9D" w:rsidP="007E4C9D">
      <w:pPr>
        <w:pStyle w:val="ConsPlusNormal"/>
        <w:jc w:val="right"/>
        <w:rPr>
          <w:rFonts w:ascii="Sylfaen" w:hAnsi="Sylfaen"/>
          <w:sz w:val="24"/>
          <w:szCs w:val="24"/>
        </w:rPr>
      </w:pPr>
      <w:r w:rsidRPr="000841B0">
        <w:rPr>
          <w:rFonts w:ascii="Sylfaen" w:hAnsi="Sylfaen"/>
          <w:sz w:val="24"/>
          <w:szCs w:val="24"/>
        </w:rPr>
        <w:t>Принят</w:t>
      </w:r>
    </w:p>
    <w:p w14:paraId="5460B592" w14:textId="77777777" w:rsidR="007E4C9D" w:rsidRPr="000841B0" w:rsidRDefault="007E4C9D" w:rsidP="007E4C9D">
      <w:pPr>
        <w:pStyle w:val="ConsPlusNormal"/>
        <w:jc w:val="right"/>
        <w:rPr>
          <w:rFonts w:ascii="Sylfaen" w:hAnsi="Sylfaen"/>
          <w:sz w:val="24"/>
          <w:szCs w:val="24"/>
        </w:rPr>
      </w:pPr>
      <w:r w:rsidRPr="000841B0">
        <w:rPr>
          <w:rFonts w:ascii="Sylfaen" w:hAnsi="Sylfaen"/>
          <w:sz w:val="24"/>
          <w:szCs w:val="24"/>
        </w:rPr>
        <w:t>Государственной Думой</w:t>
      </w:r>
    </w:p>
    <w:p w14:paraId="1D227909" w14:textId="77777777" w:rsidR="007E4C9D" w:rsidRPr="000841B0" w:rsidRDefault="007E4C9D" w:rsidP="007E4C9D">
      <w:pPr>
        <w:pStyle w:val="ConsPlusNormal"/>
        <w:jc w:val="right"/>
        <w:rPr>
          <w:rFonts w:ascii="Sylfaen" w:hAnsi="Sylfaen"/>
          <w:sz w:val="24"/>
          <w:szCs w:val="24"/>
        </w:rPr>
      </w:pPr>
      <w:r w:rsidRPr="000841B0">
        <w:rPr>
          <w:rFonts w:ascii="Sylfaen" w:hAnsi="Sylfaen"/>
          <w:sz w:val="24"/>
          <w:szCs w:val="24"/>
        </w:rPr>
        <w:t>16 июня 2021 года</w:t>
      </w:r>
    </w:p>
    <w:p w14:paraId="4E89FD53" w14:textId="77777777" w:rsidR="007E4C9D" w:rsidRPr="000841B0" w:rsidRDefault="007E4C9D" w:rsidP="007E4C9D">
      <w:pPr>
        <w:pStyle w:val="ConsPlusNormal"/>
        <w:jc w:val="right"/>
        <w:rPr>
          <w:rFonts w:ascii="Sylfaen" w:hAnsi="Sylfaen"/>
          <w:sz w:val="24"/>
          <w:szCs w:val="24"/>
        </w:rPr>
      </w:pPr>
    </w:p>
    <w:p w14:paraId="1EC835B1" w14:textId="77777777" w:rsidR="007E4C9D" w:rsidRPr="000841B0" w:rsidRDefault="007E4C9D" w:rsidP="007E4C9D">
      <w:pPr>
        <w:pStyle w:val="ConsPlusNormal"/>
        <w:jc w:val="right"/>
        <w:rPr>
          <w:rFonts w:ascii="Sylfaen" w:hAnsi="Sylfaen"/>
          <w:sz w:val="24"/>
          <w:szCs w:val="24"/>
        </w:rPr>
      </w:pPr>
      <w:r w:rsidRPr="000841B0">
        <w:rPr>
          <w:rFonts w:ascii="Sylfaen" w:hAnsi="Sylfaen"/>
          <w:sz w:val="24"/>
          <w:szCs w:val="24"/>
        </w:rPr>
        <w:t>Одобрен</w:t>
      </w:r>
    </w:p>
    <w:p w14:paraId="01C0874B" w14:textId="77777777" w:rsidR="007E4C9D" w:rsidRPr="000841B0" w:rsidRDefault="007E4C9D" w:rsidP="007E4C9D">
      <w:pPr>
        <w:pStyle w:val="ConsPlusNormal"/>
        <w:jc w:val="right"/>
        <w:rPr>
          <w:rFonts w:ascii="Sylfaen" w:hAnsi="Sylfaen"/>
          <w:sz w:val="24"/>
          <w:szCs w:val="24"/>
        </w:rPr>
      </w:pPr>
      <w:r w:rsidRPr="000841B0">
        <w:rPr>
          <w:rFonts w:ascii="Sylfaen" w:hAnsi="Sylfaen"/>
          <w:sz w:val="24"/>
          <w:szCs w:val="24"/>
        </w:rPr>
        <w:t>Советом Федерации</w:t>
      </w:r>
    </w:p>
    <w:p w14:paraId="5213005E" w14:textId="77777777" w:rsidR="007E4C9D" w:rsidRPr="000841B0" w:rsidRDefault="007E4C9D" w:rsidP="007E4C9D">
      <w:pPr>
        <w:pStyle w:val="ConsPlusNormal"/>
        <w:jc w:val="right"/>
        <w:rPr>
          <w:rFonts w:ascii="Sylfaen" w:hAnsi="Sylfaen"/>
          <w:sz w:val="24"/>
          <w:szCs w:val="24"/>
        </w:rPr>
      </w:pPr>
      <w:r w:rsidRPr="000841B0">
        <w:rPr>
          <w:rFonts w:ascii="Sylfaen" w:hAnsi="Sylfaen"/>
          <w:sz w:val="24"/>
          <w:szCs w:val="24"/>
        </w:rPr>
        <w:t>23 июня 2021 года</w:t>
      </w:r>
    </w:p>
    <w:p w14:paraId="3E01F1DD" w14:textId="77777777" w:rsidR="007E4C9D" w:rsidRPr="000841B0" w:rsidRDefault="007E4C9D" w:rsidP="007E4C9D">
      <w:pPr>
        <w:pStyle w:val="ConsPlusNormal"/>
        <w:jc w:val="right"/>
        <w:rPr>
          <w:rFonts w:ascii="Sylfaen" w:hAnsi="Sylfaen"/>
          <w:sz w:val="24"/>
          <w:szCs w:val="24"/>
        </w:rPr>
      </w:pPr>
    </w:p>
    <w:p w14:paraId="6BA88259" w14:textId="77777777" w:rsidR="007E4C9D" w:rsidRPr="000841B0" w:rsidRDefault="007E4C9D" w:rsidP="007E4C9D">
      <w:pPr>
        <w:pStyle w:val="ConsPlusNormal"/>
        <w:ind w:firstLine="540"/>
        <w:jc w:val="both"/>
        <w:rPr>
          <w:rFonts w:ascii="Sylfaen" w:hAnsi="Sylfaen"/>
          <w:sz w:val="24"/>
          <w:szCs w:val="24"/>
        </w:rPr>
      </w:pPr>
      <w:r w:rsidRPr="000841B0">
        <w:rPr>
          <w:rFonts w:ascii="Sylfaen" w:hAnsi="Sylfaen"/>
          <w:sz w:val="24"/>
          <w:szCs w:val="24"/>
        </w:rPr>
        <w:t xml:space="preserve">Внести в Уголовно-процессуальный </w:t>
      </w:r>
      <w:hyperlink r:id="rId58" w:history="1">
        <w:r w:rsidRPr="000841B0">
          <w:rPr>
            <w:rFonts w:ascii="Sylfaen" w:hAnsi="Sylfaen"/>
            <w:sz w:val="24"/>
            <w:szCs w:val="24"/>
          </w:rPr>
          <w:t>кодекс</w:t>
        </w:r>
      </w:hyperlink>
      <w:r w:rsidRPr="000841B0">
        <w:rPr>
          <w:rFonts w:ascii="Sylfaen" w:hAnsi="Sylfaen"/>
          <w:sz w:val="24"/>
          <w:szCs w:val="24"/>
        </w:rPr>
        <w:t xml:space="preserve"> Российской Федерации (Собрание законодательства Российской Федерации, 2001, N 52, ст. 4921; 2002, N 22, ст. 2027; N 30, ст. 3015; 2003, N 50, ст. 4847; 2016, N 27, ст. 4256; 2017, N 14, ст. 2009) следующие изменения:</w:t>
      </w:r>
    </w:p>
    <w:p w14:paraId="3A9D9315" w14:textId="77777777" w:rsidR="007E4C9D" w:rsidRPr="000841B0" w:rsidRDefault="007E4C9D" w:rsidP="007E4C9D">
      <w:pPr>
        <w:pStyle w:val="ConsPlusNormal"/>
        <w:spacing w:before="220"/>
        <w:ind w:firstLine="540"/>
        <w:jc w:val="both"/>
        <w:rPr>
          <w:rFonts w:ascii="Sylfaen" w:hAnsi="Sylfaen"/>
          <w:sz w:val="24"/>
          <w:szCs w:val="24"/>
        </w:rPr>
      </w:pPr>
      <w:r w:rsidRPr="000841B0">
        <w:rPr>
          <w:rFonts w:ascii="Sylfaen" w:hAnsi="Sylfaen"/>
          <w:sz w:val="24"/>
          <w:szCs w:val="24"/>
        </w:rPr>
        <w:t xml:space="preserve">1) в </w:t>
      </w:r>
      <w:hyperlink r:id="rId59" w:history="1">
        <w:r w:rsidRPr="000841B0">
          <w:rPr>
            <w:rFonts w:ascii="Sylfaen" w:hAnsi="Sylfaen"/>
            <w:sz w:val="24"/>
            <w:szCs w:val="24"/>
          </w:rPr>
          <w:t>статье 239</w:t>
        </w:r>
      </w:hyperlink>
      <w:r w:rsidRPr="000841B0">
        <w:rPr>
          <w:rFonts w:ascii="Sylfaen" w:hAnsi="Sylfaen"/>
          <w:sz w:val="24"/>
          <w:szCs w:val="24"/>
        </w:rPr>
        <w:t>:</w:t>
      </w:r>
    </w:p>
    <w:p w14:paraId="4A20651E" w14:textId="77777777" w:rsidR="007E4C9D" w:rsidRPr="000841B0" w:rsidRDefault="007E4C9D" w:rsidP="007E4C9D">
      <w:pPr>
        <w:pStyle w:val="ConsPlusNormal"/>
        <w:spacing w:before="220"/>
        <w:ind w:firstLine="540"/>
        <w:jc w:val="both"/>
        <w:rPr>
          <w:rFonts w:ascii="Sylfaen" w:hAnsi="Sylfaen"/>
          <w:sz w:val="24"/>
          <w:szCs w:val="24"/>
        </w:rPr>
      </w:pPr>
      <w:r w:rsidRPr="000841B0">
        <w:rPr>
          <w:rFonts w:ascii="Sylfaen" w:hAnsi="Sylfaen"/>
          <w:sz w:val="24"/>
          <w:szCs w:val="24"/>
        </w:rPr>
        <w:t xml:space="preserve">а) в </w:t>
      </w:r>
      <w:hyperlink r:id="rId60" w:history="1">
        <w:r w:rsidRPr="000841B0">
          <w:rPr>
            <w:rFonts w:ascii="Sylfaen" w:hAnsi="Sylfaen"/>
            <w:sz w:val="24"/>
            <w:szCs w:val="24"/>
          </w:rPr>
          <w:t>части первой</w:t>
        </w:r>
      </w:hyperlink>
      <w:r w:rsidRPr="000841B0">
        <w:rPr>
          <w:rFonts w:ascii="Sylfaen" w:hAnsi="Sylfaen"/>
          <w:sz w:val="24"/>
          <w:szCs w:val="24"/>
        </w:rPr>
        <w:t xml:space="preserve"> слова ", частью второй" исключить;</w:t>
      </w:r>
    </w:p>
    <w:p w14:paraId="57D41D98" w14:textId="77777777" w:rsidR="007E4C9D" w:rsidRPr="000841B0" w:rsidRDefault="007E4C9D" w:rsidP="007E4C9D">
      <w:pPr>
        <w:pStyle w:val="ConsPlusNormal"/>
        <w:spacing w:before="220"/>
        <w:ind w:firstLine="540"/>
        <w:jc w:val="both"/>
        <w:rPr>
          <w:rFonts w:ascii="Sylfaen" w:hAnsi="Sylfaen"/>
          <w:sz w:val="24"/>
          <w:szCs w:val="24"/>
        </w:rPr>
      </w:pPr>
      <w:r w:rsidRPr="000841B0">
        <w:rPr>
          <w:rFonts w:ascii="Sylfaen" w:hAnsi="Sylfaen"/>
          <w:sz w:val="24"/>
          <w:szCs w:val="24"/>
        </w:rPr>
        <w:t xml:space="preserve">б) </w:t>
      </w:r>
      <w:hyperlink r:id="rId61" w:history="1">
        <w:r w:rsidRPr="000841B0">
          <w:rPr>
            <w:rFonts w:ascii="Sylfaen" w:hAnsi="Sylfaen"/>
            <w:sz w:val="24"/>
            <w:szCs w:val="24"/>
          </w:rPr>
          <w:t>дополнить</w:t>
        </w:r>
      </w:hyperlink>
      <w:r w:rsidRPr="000841B0">
        <w:rPr>
          <w:rFonts w:ascii="Sylfaen" w:hAnsi="Sylfaen"/>
          <w:sz w:val="24"/>
          <w:szCs w:val="24"/>
        </w:rPr>
        <w:t xml:space="preserve"> частью первой.1 следующего содержания:</w:t>
      </w:r>
    </w:p>
    <w:p w14:paraId="7F80270F" w14:textId="77777777" w:rsidR="007E4C9D" w:rsidRPr="000841B0" w:rsidRDefault="007E4C9D" w:rsidP="007E4C9D">
      <w:pPr>
        <w:pStyle w:val="ConsPlusNormal"/>
        <w:spacing w:before="220"/>
        <w:ind w:firstLine="540"/>
        <w:jc w:val="both"/>
        <w:rPr>
          <w:rFonts w:ascii="Sylfaen" w:hAnsi="Sylfaen"/>
          <w:sz w:val="24"/>
          <w:szCs w:val="24"/>
        </w:rPr>
      </w:pPr>
      <w:r w:rsidRPr="000841B0">
        <w:rPr>
          <w:rFonts w:ascii="Sylfaen" w:hAnsi="Sylfaen"/>
          <w:sz w:val="24"/>
          <w:szCs w:val="24"/>
        </w:rPr>
        <w:t>"1.1. Прекращение уголовного дела по основанию, предусмотренному частью второй статьи 24 настоящего Кодекса, допускается только с согласия обвиняемого. В случае, если обвиняемый возражает против прекращения уголовного дела по указанному основанию, судебное разбирательство продолжается в обычном порядке.";</w:t>
      </w:r>
    </w:p>
    <w:p w14:paraId="7267584B" w14:textId="77777777" w:rsidR="007E4C9D" w:rsidRPr="000841B0" w:rsidRDefault="007E4C9D" w:rsidP="007E4C9D">
      <w:pPr>
        <w:pStyle w:val="ConsPlusNormal"/>
        <w:spacing w:before="220"/>
        <w:ind w:firstLine="540"/>
        <w:jc w:val="both"/>
        <w:rPr>
          <w:rFonts w:ascii="Sylfaen" w:hAnsi="Sylfaen"/>
          <w:sz w:val="24"/>
          <w:szCs w:val="24"/>
        </w:rPr>
      </w:pPr>
      <w:r w:rsidRPr="000841B0">
        <w:rPr>
          <w:rFonts w:ascii="Sylfaen" w:hAnsi="Sylfaen"/>
          <w:sz w:val="24"/>
          <w:szCs w:val="24"/>
        </w:rPr>
        <w:t xml:space="preserve">2) </w:t>
      </w:r>
      <w:hyperlink r:id="rId62" w:history="1">
        <w:r w:rsidRPr="000841B0">
          <w:rPr>
            <w:rFonts w:ascii="Sylfaen" w:hAnsi="Sylfaen"/>
            <w:sz w:val="24"/>
            <w:szCs w:val="24"/>
          </w:rPr>
          <w:t>статью 254</w:t>
        </w:r>
      </w:hyperlink>
      <w:r w:rsidRPr="000841B0">
        <w:rPr>
          <w:rFonts w:ascii="Sylfaen" w:hAnsi="Sylfaen"/>
          <w:sz w:val="24"/>
          <w:szCs w:val="24"/>
        </w:rPr>
        <w:t xml:space="preserve"> изложить в следующей редакции:</w:t>
      </w:r>
    </w:p>
    <w:p w14:paraId="01B31A2E" w14:textId="77777777" w:rsidR="007E4C9D" w:rsidRPr="000841B0" w:rsidRDefault="007E4C9D" w:rsidP="007E4C9D">
      <w:pPr>
        <w:pStyle w:val="ConsPlusNormal"/>
        <w:ind w:firstLine="540"/>
        <w:jc w:val="both"/>
        <w:rPr>
          <w:rFonts w:ascii="Sylfaen" w:hAnsi="Sylfaen"/>
          <w:sz w:val="24"/>
          <w:szCs w:val="24"/>
        </w:rPr>
      </w:pPr>
    </w:p>
    <w:p w14:paraId="4EFFFD99" w14:textId="77777777" w:rsidR="007E4C9D" w:rsidRPr="000841B0" w:rsidRDefault="007E4C9D" w:rsidP="007E4C9D">
      <w:pPr>
        <w:pStyle w:val="ConsPlusNormal"/>
        <w:ind w:firstLine="540"/>
        <w:jc w:val="both"/>
        <w:rPr>
          <w:rFonts w:ascii="Sylfaen" w:hAnsi="Sylfaen"/>
          <w:sz w:val="24"/>
          <w:szCs w:val="24"/>
        </w:rPr>
      </w:pPr>
      <w:r w:rsidRPr="000841B0">
        <w:rPr>
          <w:rFonts w:ascii="Sylfaen" w:hAnsi="Sylfaen"/>
          <w:sz w:val="24"/>
          <w:szCs w:val="24"/>
        </w:rPr>
        <w:t>"Статья 254. Прекращение уголовного дела или уголовного преследования в судебном заседании</w:t>
      </w:r>
    </w:p>
    <w:p w14:paraId="4DB0BAD7" w14:textId="77777777" w:rsidR="007E4C9D" w:rsidRPr="000841B0" w:rsidRDefault="007E4C9D" w:rsidP="007E4C9D">
      <w:pPr>
        <w:pStyle w:val="ConsPlusNormal"/>
        <w:ind w:firstLine="540"/>
        <w:jc w:val="both"/>
        <w:rPr>
          <w:rFonts w:ascii="Sylfaen" w:hAnsi="Sylfaen"/>
          <w:sz w:val="24"/>
          <w:szCs w:val="24"/>
        </w:rPr>
      </w:pPr>
    </w:p>
    <w:p w14:paraId="0FFC95F0" w14:textId="77777777" w:rsidR="007E4C9D" w:rsidRPr="000841B0" w:rsidRDefault="007E4C9D" w:rsidP="007E4C9D">
      <w:pPr>
        <w:pStyle w:val="ConsPlusNormal"/>
        <w:ind w:firstLine="540"/>
        <w:jc w:val="both"/>
        <w:rPr>
          <w:rFonts w:ascii="Sylfaen" w:hAnsi="Sylfaen"/>
          <w:sz w:val="24"/>
          <w:szCs w:val="24"/>
        </w:rPr>
      </w:pPr>
      <w:r w:rsidRPr="000841B0">
        <w:rPr>
          <w:rFonts w:ascii="Sylfaen" w:hAnsi="Sylfaen"/>
          <w:sz w:val="24"/>
          <w:szCs w:val="24"/>
        </w:rPr>
        <w:t>1. Суд прекращает уголовное дело в судебном заседании:</w:t>
      </w:r>
    </w:p>
    <w:p w14:paraId="6810C4C5" w14:textId="77777777" w:rsidR="007E4C9D" w:rsidRPr="000841B0" w:rsidRDefault="007E4C9D" w:rsidP="007E4C9D">
      <w:pPr>
        <w:pStyle w:val="ConsPlusNormal"/>
        <w:spacing w:before="220"/>
        <w:ind w:firstLine="540"/>
        <w:jc w:val="both"/>
        <w:rPr>
          <w:rFonts w:ascii="Sylfaen" w:hAnsi="Sylfaen"/>
          <w:sz w:val="24"/>
          <w:szCs w:val="24"/>
        </w:rPr>
      </w:pPr>
      <w:r w:rsidRPr="000841B0">
        <w:rPr>
          <w:rFonts w:ascii="Sylfaen" w:hAnsi="Sylfaen"/>
          <w:sz w:val="24"/>
          <w:szCs w:val="24"/>
        </w:rPr>
        <w:t>1) в случаях, если во время судебного разбирательства будут установлены обстоятельства, указанные в пунктах 3 - 6 части первой статьи 24 и пунктах 3 - 6 части первой статьи 27 настоящего Кодекса;</w:t>
      </w:r>
    </w:p>
    <w:p w14:paraId="66599653" w14:textId="77777777" w:rsidR="007E4C9D" w:rsidRPr="000841B0" w:rsidRDefault="007E4C9D" w:rsidP="007E4C9D">
      <w:pPr>
        <w:pStyle w:val="ConsPlusNormal"/>
        <w:spacing w:before="220"/>
        <w:ind w:firstLine="540"/>
        <w:jc w:val="both"/>
        <w:rPr>
          <w:rFonts w:ascii="Sylfaen" w:hAnsi="Sylfaen"/>
          <w:sz w:val="24"/>
          <w:szCs w:val="24"/>
        </w:rPr>
      </w:pPr>
      <w:r w:rsidRPr="000841B0">
        <w:rPr>
          <w:rFonts w:ascii="Sylfaen" w:hAnsi="Sylfaen"/>
          <w:sz w:val="24"/>
          <w:szCs w:val="24"/>
        </w:rPr>
        <w:lastRenderedPageBreak/>
        <w:t>2) в случае отказа обвинителя от обвинения в соответствии с частью седьмой статьи 246 или частью третьей статьи 249 настоящего Кодекса;</w:t>
      </w:r>
    </w:p>
    <w:p w14:paraId="15E8E96A" w14:textId="77777777" w:rsidR="007E4C9D" w:rsidRPr="000841B0" w:rsidRDefault="007E4C9D" w:rsidP="007E4C9D">
      <w:pPr>
        <w:pStyle w:val="ConsPlusNormal"/>
        <w:spacing w:before="220"/>
        <w:ind w:firstLine="540"/>
        <w:jc w:val="both"/>
        <w:rPr>
          <w:rFonts w:ascii="Sylfaen" w:hAnsi="Sylfaen"/>
          <w:sz w:val="24"/>
          <w:szCs w:val="24"/>
        </w:rPr>
      </w:pPr>
      <w:r w:rsidRPr="000841B0">
        <w:rPr>
          <w:rFonts w:ascii="Sylfaen" w:hAnsi="Sylfaen"/>
          <w:sz w:val="24"/>
          <w:szCs w:val="24"/>
        </w:rPr>
        <w:t>3) в случаях, предусмотренных статьями 25 и 28 настоящего Кодекса;</w:t>
      </w:r>
    </w:p>
    <w:p w14:paraId="234F3345" w14:textId="77777777" w:rsidR="007E4C9D" w:rsidRPr="000841B0" w:rsidRDefault="007E4C9D" w:rsidP="007E4C9D">
      <w:pPr>
        <w:pStyle w:val="ConsPlusNormal"/>
        <w:spacing w:before="220"/>
        <w:ind w:firstLine="540"/>
        <w:jc w:val="both"/>
        <w:rPr>
          <w:rFonts w:ascii="Sylfaen" w:hAnsi="Sylfaen"/>
          <w:sz w:val="24"/>
          <w:szCs w:val="24"/>
        </w:rPr>
      </w:pPr>
      <w:r w:rsidRPr="000841B0">
        <w:rPr>
          <w:rFonts w:ascii="Sylfaen" w:hAnsi="Sylfaen"/>
          <w:sz w:val="24"/>
          <w:szCs w:val="24"/>
        </w:rPr>
        <w:t>4) в случаях, предусмотренных статьей 25.1 настоящего Кодекса, с учетом требований, установленных статьей 446.3 настоящего Кодекса.</w:t>
      </w:r>
    </w:p>
    <w:p w14:paraId="306E948A" w14:textId="77777777" w:rsidR="007E4C9D" w:rsidRPr="000841B0" w:rsidRDefault="007E4C9D" w:rsidP="007E4C9D">
      <w:pPr>
        <w:pStyle w:val="ConsPlusNormal"/>
        <w:spacing w:before="220"/>
        <w:ind w:firstLine="540"/>
        <w:jc w:val="both"/>
        <w:rPr>
          <w:rFonts w:ascii="Sylfaen" w:hAnsi="Sylfaen"/>
          <w:sz w:val="24"/>
          <w:szCs w:val="24"/>
        </w:rPr>
      </w:pPr>
      <w:r w:rsidRPr="000841B0">
        <w:rPr>
          <w:rFonts w:ascii="Sylfaen" w:hAnsi="Sylfaen"/>
          <w:sz w:val="24"/>
          <w:szCs w:val="24"/>
        </w:rPr>
        <w:t>2. Прекращение уголовного дела по основанию, предусмотренному частью второй статьи 24 настоящего Кодекса, допускается только с согласия подсудимого. В случае, если подсудимый возражает против прекращения уголовного дела по указанному основанию, судебное разбирательство продолжается в обычном порядке.".</w:t>
      </w:r>
    </w:p>
    <w:p w14:paraId="1D454DFF" w14:textId="77777777" w:rsidR="007E4C9D" w:rsidRPr="000841B0" w:rsidRDefault="007E4C9D" w:rsidP="007E4C9D">
      <w:pPr>
        <w:pStyle w:val="ConsPlusNormal"/>
        <w:ind w:firstLine="540"/>
        <w:jc w:val="both"/>
        <w:rPr>
          <w:rFonts w:ascii="Sylfaen" w:hAnsi="Sylfaen"/>
          <w:sz w:val="24"/>
          <w:szCs w:val="24"/>
        </w:rPr>
      </w:pPr>
    </w:p>
    <w:p w14:paraId="06CDFDA4" w14:textId="77777777" w:rsidR="007E4C9D" w:rsidRPr="000841B0" w:rsidRDefault="007E4C9D" w:rsidP="007E4C9D">
      <w:pPr>
        <w:pStyle w:val="ConsPlusNormal"/>
        <w:jc w:val="right"/>
        <w:rPr>
          <w:rFonts w:ascii="Sylfaen" w:hAnsi="Sylfaen"/>
          <w:sz w:val="24"/>
          <w:szCs w:val="24"/>
        </w:rPr>
      </w:pPr>
      <w:r w:rsidRPr="000841B0">
        <w:rPr>
          <w:rFonts w:ascii="Sylfaen" w:hAnsi="Sylfaen"/>
          <w:sz w:val="24"/>
          <w:szCs w:val="24"/>
        </w:rPr>
        <w:t>Президент</w:t>
      </w:r>
    </w:p>
    <w:p w14:paraId="2788336D" w14:textId="77777777" w:rsidR="007E4C9D" w:rsidRPr="000841B0" w:rsidRDefault="007E4C9D" w:rsidP="007E4C9D">
      <w:pPr>
        <w:pStyle w:val="ConsPlusNormal"/>
        <w:jc w:val="right"/>
        <w:rPr>
          <w:rFonts w:ascii="Sylfaen" w:hAnsi="Sylfaen"/>
          <w:sz w:val="24"/>
          <w:szCs w:val="24"/>
        </w:rPr>
      </w:pPr>
      <w:r w:rsidRPr="000841B0">
        <w:rPr>
          <w:rFonts w:ascii="Sylfaen" w:hAnsi="Sylfaen"/>
          <w:sz w:val="24"/>
          <w:szCs w:val="24"/>
        </w:rPr>
        <w:t>Российской Федерации</w:t>
      </w:r>
    </w:p>
    <w:p w14:paraId="2F29B4F1" w14:textId="77777777" w:rsidR="007E4C9D" w:rsidRPr="000841B0" w:rsidRDefault="007E4C9D" w:rsidP="007E4C9D">
      <w:pPr>
        <w:pStyle w:val="ConsPlusNormal"/>
        <w:jc w:val="right"/>
        <w:rPr>
          <w:rFonts w:ascii="Sylfaen" w:hAnsi="Sylfaen"/>
          <w:sz w:val="24"/>
          <w:szCs w:val="24"/>
        </w:rPr>
      </w:pPr>
      <w:r w:rsidRPr="000841B0">
        <w:rPr>
          <w:rFonts w:ascii="Sylfaen" w:hAnsi="Sylfaen"/>
          <w:sz w:val="24"/>
          <w:szCs w:val="24"/>
        </w:rPr>
        <w:t>В.ПУТИН</w:t>
      </w:r>
    </w:p>
    <w:p w14:paraId="6E0F3AF2" w14:textId="77777777" w:rsidR="007E4C9D" w:rsidRPr="000841B0" w:rsidRDefault="007E4C9D" w:rsidP="007E4C9D">
      <w:pPr>
        <w:pStyle w:val="ConsPlusNormal"/>
        <w:rPr>
          <w:rFonts w:ascii="Sylfaen" w:hAnsi="Sylfaen"/>
          <w:sz w:val="24"/>
          <w:szCs w:val="24"/>
        </w:rPr>
      </w:pPr>
      <w:r w:rsidRPr="000841B0">
        <w:rPr>
          <w:rFonts w:ascii="Sylfaen" w:hAnsi="Sylfaen"/>
          <w:sz w:val="24"/>
          <w:szCs w:val="24"/>
        </w:rPr>
        <w:t>Москва, Кремль</w:t>
      </w:r>
    </w:p>
    <w:p w14:paraId="595534FF" w14:textId="77777777" w:rsidR="007E4C9D" w:rsidRPr="000841B0" w:rsidRDefault="007E4C9D" w:rsidP="007E4C9D">
      <w:pPr>
        <w:pStyle w:val="ConsPlusNormal"/>
        <w:rPr>
          <w:rFonts w:ascii="Sylfaen" w:hAnsi="Sylfaen"/>
          <w:sz w:val="24"/>
          <w:szCs w:val="24"/>
        </w:rPr>
      </w:pPr>
      <w:r w:rsidRPr="000841B0">
        <w:rPr>
          <w:rFonts w:ascii="Sylfaen" w:hAnsi="Sylfaen"/>
          <w:sz w:val="24"/>
          <w:szCs w:val="24"/>
        </w:rPr>
        <w:t>1 июля 2021 года</w:t>
      </w:r>
    </w:p>
    <w:p w14:paraId="34DF07CF" w14:textId="558B8A4D" w:rsidR="007E4C9D" w:rsidRDefault="007E4C9D" w:rsidP="007E4C9D">
      <w:pPr>
        <w:pStyle w:val="ConsPlusNormal"/>
        <w:rPr>
          <w:rFonts w:ascii="Sylfaen" w:hAnsi="Sylfaen"/>
          <w:sz w:val="24"/>
          <w:szCs w:val="24"/>
        </w:rPr>
      </w:pPr>
      <w:r w:rsidRPr="000841B0">
        <w:rPr>
          <w:rFonts w:ascii="Sylfaen" w:hAnsi="Sylfaen"/>
          <w:sz w:val="24"/>
          <w:szCs w:val="24"/>
        </w:rPr>
        <w:t>N 294-ФЗ</w:t>
      </w:r>
    </w:p>
    <w:p w14:paraId="65459133" w14:textId="0ED23FC4" w:rsidR="007E4C9D" w:rsidRPr="000841B0" w:rsidRDefault="007E4C9D" w:rsidP="007E4C9D">
      <w:pPr>
        <w:pStyle w:val="ConsPlusNormal"/>
        <w:rPr>
          <w:rFonts w:ascii="Sylfaen" w:hAnsi="Sylfaen"/>
          <w:sz w:val="24"/>
          <w:szCs w:val="24"/>
        </w:rPr>
      </w:pPr>
      <w:r>
        <w:rPr>
          <w:rFonts w:ascii="Sylfaen" w:hAnsi="Sylfaen"/>
          <w:sz w:val="24"/>
          <w:szCs w:val="24"/>
        </w:rPr>
        <w:t>_____________________________________________________________________________</w:t>
      </w:r>
    </w:p>
    <w:p w14:paraId="626606F4" w14:textId="77777777" w:rsidR="007E4C9D" w:rsidRPr="0066263A" w:rsidRDefault="007E4C9D" w:rsidP="007E4C9D">
      <w:pPr>
        <w:pStyle w:val="ConsPlusTitlePage"/>
        <w:rPr>
          <w:rFonts w:ascii="Sylfaen" w:hAnsi="Sylfaen"/>
          <w:sz w:val="24"/>
          <w:szCs w:val="24"/>
        </w:rPr>
      </w:pPr>
      <w:r w:rsidRPr="0066263A">
        <w:rPr>
          <w:rFonts w:ascii="Sylfaen" w:hAnsi="Sylfaen" w:cs="Helvetica"/>
          <w:b/>
          <w:bCs/>
          <w:sz w:val="24"/>
          <w:szCs w:val="24"/>
          <w:shd w:val="clear" w:color="auto" w:fill="FFFFFF"/>
        </w:rPr>
        <w:t xml:space="preserve">КС РФ рассмотрел вопрос о восстановлении пропущенного срока подачи кассационной жалобы на судебное постановление, на котором основано заявленное в деле о банкротстве требование, в </w:t>
      </w:r>
      <w:proofErr w:type="gramStart"/>
      <w:r w:rsidRPr="0066263A">
        <w:rPr>
          <w:rFonts w:ascii="Sylfaen" w:hAnsi="Sylfaen" w:cs="Helvetica"/>
          <w:b/>
          <w:bCs/>
          <w:sz w:val="24"/>
          <w:szCs w:val="24"/>
          <w:shd w:val="clear" w:color="auto" w:fill="FFFFFF"/>
        </w:rPr>
        <w:t>случае</w:t>
      </w:r>
      <w:proofErr w:type="gramEnd"/>
      <w:r w:rsidRPr="0066263A">
        <w:rPr>
          <w:rFonts w:ascii="Sylfaen" w:hAnsi="Sylfaen" w:cs="Helvetica"/>
          <w:b/>
          <w:bCs/>
          <w:sz w:val="24"/>
          <w:szCs w:val="24"/>
          <w:shd w:val="clear" w:color="auto" w:fill="FFFFFF"/>
        </w:rPr>
        <w:t xml:space="preserve"> когда подавший соответствующее ходатайство конкурсный кредитор узнал об обжалуемом судебном постановлении по истечении одного года с момента его вступления в силу</w:t>
      </w:r>
      <w:r w:rsidRPr="0066263A">
        <w:rPr>
          <w:rFonts w:ascii="Sylfaen" w:hAnsi="Sylfaen"/>
          <w:sz w:val="24"/>
          <w:szCs w:val="24"/>
        </w:rPr>
        <w:br/>
      </w:r>
    </w:p>
    <w:p w14:paraId="7F25AEBB" w14:textId="77777777" w:rsidR="007E4C9D" w:rsidRPr="0066263A" w:rsidRDefault="007E4C9D" w:rsidP="007E4C9D">
      <w:pPr>
        <w:pStyle w:val="ConsPlusNormal"/>
        <w:jc w:val="both"/>
        <w:outlineLvl w:val="0"/>
        <w:rPr>
          <w:rFonts w:ascii="Sylfaen" w:hAnsi="Sylfaen"/>
          <w:sz w:val="24"/>
          <w:szCs w:val="24"/>
        </w:rPr>
      </w:pPr>
    </w:p>
    <w:p w14:paraId="63AD31F2" w14:textId="77777777" w:rsidR="007E4C9D" w:rsidRPr="0066263A" w:rsidRDefault="007E4C9D" w:rsidP="007E4C9D">
      <w:pPr>
        <w:pStyle w:val="ConsPlusTitle"/>
        <w:jc w:val="center"/>
        <w:rPr>
          <w:rFonts w:ascii="Sylfaen" w:hAnsi="Sylfaen"/>
          <w:szCs w:val="24"/>
        </w:rPr>
      </w:pPr>
      <w:r w:rsidRPr="0066263A">
        <w:rPr>
          <w:rFonts w:ascii="Sylfaen" w:hAnsi="Sylfaen"/>
          <w:szCs w:val="24"/>
        </w:rPr>
        <w:t>КОНСТИТУЦИОННЫЙ СУД РОССИЙСКОЙ ФЕДЕРАЦИИ</w:t>
      </w:r>
    </w:p>
    <w:p w14:paraId="0661EE0E" w14:textId="77777777" w:rsidR="007E4C9D" w:rsidRPr="0066263A" w:rsidRDefault="007E4C9D" w:rsidP="007E4C9D">
      <w:pPr>
        <w:pStyle w:val="ConsPlusTitle"/>
        <w:jc w:val="center"/>
        <w:rPr>
          <w:rFonts w:ascii="Sylfaen" w:hAnsi="Sylfaen"/>
          <w:szCs w:val="24"/>
        </w:rPr>
      </w:pPr>
    </w:p>
    <w:p w14:paraId="75F63A18" w14:textId="77777777" w:rsidR="007E4C9D" w:rsidRPr="0066263A" w:rsidRDefault="007E4C9D" w:rsidP="007E4C9D">
      <w:pPr>
        <w:pStyle w:val="ConsPlusTitle"/>
        <w:jc w:val="center"/>
        <w:rPr>
          <w:rFonts w:ascii="Sylfaen" w:hAnsi="Sylfaen"/>
          <w:szCs w:val="24"/>
        </w:rPr>
      </w:pPr>
      <w:r w:rsidRPr="0066263A">
        <w:rPr>
          <w:rFonts w:ascii="Sylfaen" w:hAnsi="Sylfaen"/>
          <w:szCs w:val="24"/>
        </w:rPr>
        <w:t>Именем Российской Федерации</w:t>
      </w:r>
    </w:p>
    <w:p w14:paraId="021F8E9A" w14:textId="77777777" w:rsidR="007E4C9D" w:rsidRPr="0066263A" w:rsidRDefault="007E4C9D" w:rsidP="007E4C9D">
      <w:pPr>
        <w:pStyle w:val="ConsPlusTitle"/>
        <w:jc w:val="center"/>
        <w:rPr>
          <w:rFonts w:ascii="Sylfaen" w:hAnsi="Sylfaen"/>
          <w:szCs w:val="24"/>
        </w:rPr>
      </w:pPr>
    </w:p>
    <w:p w14:paraId="0FAE625F" w14:textId="77777777" w:rsidR="007E4C9D" w:rsidRPr="0066263A" w:rsidRDefault="007E4C9D" w:rsidP="007E4C9D">
      <w:pPr>
        <w:pStyle w:val="ConsPlusTitle"/>
        <w:jc w:val="center"/>
        <w:rPr>
          <w:rFonts w:ascii="Sylfaen" w:hAnsi="Sylfaen"/>
          <w:szCs w:val="24"/>
        </w:rPr>
      </w:pPr>
      <w:r w:rsidRPr="0066263A">
        <w:rPr>
          <w:rFonts w:ascii="Sylfaen" w:hAnsi="Sylfaen"/>
          <w:szCs w:val="24"/>
        </w:rPr>
        <w:t>ПОСТАНОВЛЕНИЕ</w:t>
      </w:r>
    </w:p>
    <w:p w14:paraId="30008160" w14:textId="77777777" w:rsidR="007E4C9D" w:rsidRPr="0066263A" w:rsidRDefault="007E4C9D" w:rsidP="007E4C9D">
      <w:pPr>
        <w:pStyle w:val="ConsPlusTitle"/>
        <w:jc w:val="center"/>
        <w:rPr>
          <w:rFonts w:ascii="Sylfaen" w:hAnsi="Sylfaen"/>
          <w:szCs w:val="24"/>
        </w:rPr>
      </w:pPr>
      <w:r w:rsidRPr="0066263A">
        <w:rPr>
          <w:rFonts w:ascii="Sylfaen" w:hAnsi="Sylfaen"/>
          <w:szCs w:val="24"/>
        </w:rPr>
        <w:t>от 1 июня 2021 г. N 25-П</w:t>
      </w:r>
    </w:p>
    <w:p w14:paraId="1E700676" w14:textId="77777777" w:rsidR="007E4C9D" w:rsidRPr="0066263A" w:rsidRDefault="007E4C9D" w:rsidP="007E4C9D">
      <w:pPr>
        <w:pStyle w:val="ConsPlusTitle"/>
        <w:jc w:val="center"/>
        <w:rPr>
          <w:rFonts w:ascii="Sylfaen" w:hAnsi="Sylfaen"/>
          <w:szCs w:val="24"/>
        </w:rPr>
      </w:pPr>
    </w:p>
    <w:p w14:paraId="4AB49464" w14:textId="77777777" w:rsidR="007E4C9D" w:rsidRPr="0066263A" w:rsidRDefault="007E4C9D" w:rsidP="007E4C9D">
      <w:pPr>
        <w:pStyle w:val="ConsPlusTitle"/>
        <w:jc w:val="center"/>
        <w:rPr>
          <w:rFonts w:ascii="Sylfaen" w:hAnsi="Sylfaen"/>
          <w:szCs w:val="24"/>
        </w:rPr>
      </w:pPr>
      <w:r w:rsidRPr="0066263A">
        <w:rPr>
          <w:rFonts w:ascii="Sylfaen" w:hAnsi="Sylfaen"/>
          <w:szCs w:val="24"/>
        </w:rPr>
        <w:t>ПО ДЕЛУ О ПРОВЕРКЕ КОНСТИТУЦИОННОСТИ</w:t>
      </w:r>
    </w:p>
    <w:p w14:paraId="0CAD8AA9" w14:textId="77777777" w:rsidR="007E4C9D" w:rsidRPr="0066263A" w:rsidRDefault="007E4C9D" w:rsidP="007E4C9D">
      <w:pPr>
        <w:pStyle w:val="ConsPlusTitle"/>
        <w:jc w:val="center"/>
        <w:rPr>
          <w:rFonts w:ascii="Sylfaen" w:hAnsi="Sylfaen"/>
          <w:szCs w:val="24"/>
        </w:rPr>
      </w:pPr>
      <w:r w:rsidRPr="0066263A">
        <w:rPr>
          <w:rFonts w:ascii="Sylfaen" w:hAnsi="Sylfaen"/>
          <w:szCs w:val="24"/>
        </w:rPr>
        <w:t>ПОЛОЖЕНИЙ АБЗАЦА ВТОРОГО ЧАСТИ ШЕСТОЙ СТАТЬИ 112</w:t>
      </w:r>
    </w:p>
    <w:p w14:paraId="78AD300F" w14:textId="77777777" w:rsidR="007E4C9D" w:rsidRPr="0066263A" w:rsidRDefault="007E4C9D" w:rsidP="007E4C9D">
      <w:pPr>
        <w:pStyle w:val="ConsPlusTitle"/>
        <w:jc w:val="center"/>
        <w:rPr>
          <w:rFonts w:ascii="Sylfaen" w:hAnsi="Sylfaen"/>
          <w:szCs w:val="24"/>
        </w:rPr>
      </w:pPr>
      <w:r w:rsidRPr="0066263A">
        <w:rPr>
          <w:rFonts w:ascii="Sylfaen" w:hAnsi="Sylfaen"/>
          <w:szCs w:val="24"/>
        </w:rPr>
        <w:t>ГРАЖДАНСКОГО ПРОЦЕССУАЛЬНОГО КОДЕКСА РОССИЙСКОЙ ФЕДЕРАЦИИ</w:t>
      </w:r>
    </w:p>
    <w:p w14:paraId="2719B845" w14:textId="77777777" w:rsidR="007E4C9D" w:rsidRPr="0066263A" w:rsidRDefault="007E4C9D" w:rsidP="007E4C9D">
      <w:pPr>
        <w:pStyle w:val="ConsPlusTitle"/>
        <w:jc w:val="center"/>
        <w:rPr>
          <w:rFonts w:ascii="Sylfaen" w:hAnsi="Sylfaen"/>
          <w:szCs w:val="24"/>
        </w:rPr>
      </w:pPr>
      <w:r w:rsidRPr="0066263A">
        <w:rPr>
          <w:rFonts w:ascii="Sylfaen" w:hAnsi="Sylfaen"/>
          <w:szCs w:val="24"/>
        </w:rPr>
        <w:t>В СВЯЗИ С ЖАЛОБОЙ ГРАЖДАНИНА С.М. ГЛАЗОВА</w:t>
      </w:r>
    </w:p>
    <w:p w14:paraId="20BEFC9F" w14:textId="77777777" w:rsidR="007E4C9D" w:rsidRPr="0066263A" w:rsidRDefault="007E4C9D" w:rsidP="007E4C9D">
      <w:pPr>
        <w:pStyle w:val="ConsPlusNormal"/>
        <w:jc w:val="both"/>
        <w:rPr>
          <w:rFonts w:ascii="Sylfaen" w:hAnsi="Sylfaen"/>
          <w:sz w:val="24"/>
          <w:szCs w:val="24"/>
        </w:rPr>
      </w:pPr>
    </w:p>
    <w:p w14:paraId="59EE1329" w14:textId="77777777" w:rsidR="007E4C9D" w:rsidRPr="0066263A" w:rsidRDefault="007E4C9D" w:rsidP="007E4C9D">
      <w:pPr>
        <w:pStyle w:val="ConsPlusNormal"/>
        <w:ind w:firstLine="540"/>
        <w:jc w:val="both"/>
        <w:rPr>
          <w:rFonts w:ascii="Sylfaen" w:hAnsi="Sylfaen"/>
          <w:sz w:val="24"/>
          <w:szCs w:val="24"/>
        </w:rPr>
      </w:pPr>
      <w:r w:rsidRPr="0066263A">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66263A">
        <w:rPr>
          <w:rFonts w:ascii="Sylfaen" w:hAnsi="Sylfaen"/>
          <w:sz w:val="24"/>
          <w:szCs w:val="24"/>
        </w:rPr>
        <w:t>Арановского</w:t>
      </w:r>
      <w:proofErr w:type="spellEnd"/>
      <w:r w:rsidRPr="0066263A">
        <w:rPr>
          <w:rFonts w:ascii="Sylfaen" w:hAnsi="Sylfaen"/>
          <w:sz w:val="24"/>
          <w:szCs w:val="24"/>
        </w:rPr>
        <w:t xml:space="preserve">, Г.А. Гаджиева, Л.М. </w:t>
      </w:r>
      <w:proofErr w:type="spellStart"/>
      <w:r w:rsidRPr="0066263A">
        <w:rPr>
          <w:rFonts w:ascii="Sylfaen" w:hAnsi="Sylfaen"/>
          <w:sz w:val="24"/>
          <w:szCs w:val="24"/>
        </w:rPr>
        <w:t>Жарковой</w:t>
      </w:r>
      <w:proofErr w:type="spellEnd"/>
      <w:r w:rsidRPr="0066263A">
        <w:rPr>
          <w:rFonts w:ascii="Sylfaen" w:hAnsi="Sylfaen"/>
          <w:sz w:val="24"/>
          <w:szCs w:val="24"/>
        </w:rPr>
        <w:t xml:space="preserve">, С.М. Казанцева, С.Д. Князева, А.Н. Кокотова, Л.О. </w:t>
      </w:r>
      <w:proofErr w:type="spellStart"/>
      <w:r w:rsidRPr="0066263A">
        <w:rPr>
          <w:rFonts w:ascii="Sylfaen" w:hAnsi="Sylfaen"/>
          <w:sz w:val="24"/>
          <w:szCs w:val="24"/>
        </w:rPr>
        <w:t>Красавчиковой</w:t>
      </w:r>
      <w:proofErr w:type="spellEnd"/>
      <w:r w:rsidRPr="0066263A">
        <w:rPr>
          <w:rFonts w:ascii="Sylfaen" w:hAnsi="Sylfaen"/>
          <w:sz w:val="24"/>
          <w:szCs w:val="24"/>
        </w:rPr>
        <w:t>, С.П. Маврина, Н.В. Мельникова, Ю.Д. Рудкина, В.Г. Ярославцева,</w:t>
      </w:r>
    </w:p>
    <w:p w14:paraId="1D61FCF7"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руководствуясь </w:t>
      </w:r>
      <w:hyperlink r:id="rId63" w:history="1">
        <w:r w:rsidRPr="0066263A">
          <w:rPr>
            <w:rFonts w:ascii="Sylfaen" w:hAnsi="Sylfaen"/>
            <w:sz w:val="24"/>
            <w:szCs w:val="24"/>
          </w:rPr>
          <w:t>статьей 125 (пункт "а" части 4)</w:t>
        </w:r>
      </w:hyperlink>
      <w:r w:rsidRPr="0066263A">
        <w:rPr>
          <w:rFonts w:ascii="Sylfaen" w:hAnsi="Sylfaen"/>
          <w:sz w:val="24"/>
          <w:szCs w:val="24"/>
        </w:rPr>
        <w:t xml:space="preserve"> Конституции Российской Федерации, </w:t>
      </w:r>
      <w:hyperlink r:id="rId64" w:history="1">
        <w:r w:rsidRPr="0066263A">
          <w:rPr>
            <w:rFonts w:ascii="Sylfaen" w:hAnsi="Sylfaen"/>
            <w:sz w:val="24"/>
            <w:szCs w:val="24"/>
          </w:rPr>
          <w:t>пунктом 3 части первой</w:t>
        </w:r>
      </w:hyperlink>
      <w:r w:rsidRPr="0066263A">
        <w:rPr>
          <w:rFonts w:ascii="Sylfaen" w:hAnsi="Sylfaen"/>
          <w:sz w:val="24"/>
          <w:szCs w:val="24"/>
        </w:rPr>
        <w:t xml:space="preserve">, </w:t>
      </w:r>
      <w:hyperlink r:id="rId65" w:history="1">
        <w:r w:rsidRPr="0066263A">
          <w:rPr>
            <w:rFonts w:ascii="Sylfaen" w:hAnsi="Sylfaen"/>
            <w:sz w:val="24"/>
            <w:szCs w:val="24"/>
          </w:rPr>
          <w:t>частями третьей</w:t>
        </w:r>
      </w:hyperlink>
      <w:r w:rsidRPr="0066263A">
        <w:rPr>
          <w:rFonts w:ascii="Sylfaen" w:hAnsi="Sylfaen"/>
          <w:sz w:val="24"/>
          <w:szCs w:val="24"/>
        </w:rPr>
        <w:t xml:space="preserve"> и </w:t>
      </w:r>
      <w:hyperlink r:id="rId66" w:history="1">
        <w:r w:rsidRPr="0066263A">
          <w:rPr>
            <w:rFonts w:ascii="Sylfaen" w:hAnsi="Sylfaen"/>
            <w:sz w:val="24"/>
            <w:szCs w:val="24"/>
          </w:rPr>
          <w:t>четвертой статьи 3</w:t>
        </w:r>
      </w:hyperlink>
      <w:r w:rsidRPr="0066263A">
        <w:rPr>
          <w:rFonts w:ascii="Sylfaen" w:hAnsi="Sylfaen"/>
          <w:sz w:val="24"/>
          <w:szCs w:val="24"/>
        </w:rPr>
        <w:t xml:space="preserve">, </w:t>
      </w:r>
      <w:hyperlink r:id="rId67" w:history="1">
        <w:r w:rsidRPr="0066263A">
          <w:rPr>
            <w:rFonts w:ascii="Sylfaen" w:hAnsi="Sylfaen"/>
            <w:sz w:val="24"/>
            <w:szCs w:val="24"/>
          </w:rPr>
          <w:t>частью первой статьи 21</w:t>
        </w:r>
      </w:hyperlink>
      <w:r w:rsidRPr="0066263A">
        <w:rPr>
          <w:rFonts w:ascii="Sylfaen" w:hAnsi="Sylfaen"/>
          <w:sz w:val="24"/>
          <w:szCs w:val="24"/>
        </w:rPr>
        <w:t xml:space="preserve">, </w:t>
      </w:r>
      <w:hyperlink r:id="rId68" w:history="1">
        <w:r w:rsidRPr="0066263A">
          <w:rPr>
            <w:rFonts w:ascii="Sylfaen" w:hAnsi="Sylfaen"/>
            <w:sz w:val="24"/>
            <w:szCs w:val="24"/>
          </w:rPr>
          <w:t>статьями 36</w:t>
        </w:r>
      </w:hyperlink>
      <w:r w:rsidRPr="0066263A">
        <w:rPr>
          <w:rFonts w:ascii="Sylfaen" w:hAnsi="Sylfaen"/>
          <w:sz w:val="24"/>
          <w:szCs w:val="24"/>
        </w:rPr>
        <w:t xml:space="preserve">, </w:t>
      </w:r>
      <w:hyperlink r:id="rId69" w:history="1">
        <w:r w:rsidRPr="0066263A">
          <w:rPr>
            <w:rFonts w:ascii="Sylfaen" w:hAnsi="Sylfaen"/>
            <w:sz w:val="24"/>
            <w:szCs w:val="24"/>
          </w:rPr>
          <w:t>47.1</w:t>
        </w:r>
      </w:hyperlink>
      <w:r w:rsidRPr="0066263A">
        <w:rPr>
          <w:rFonts w:ascii="Sylfaen" w:hAnsi="Sylfaen"/>
          <w:sz w:val="24"/>
          <w:szCs w:val="24"/>
        </w:rPr>
        <w:t xml:space="preserve">, </w:t>
      </w:r>
      <w:hyperlink r:id="rId70" w:history="1">
        <w:r w:rsidRPr="0066263A">
          <w:rPr>
            <w:rFonts w:ascii="Sylfaen" w:hAnsi="Sylfaen"/>
            <w:sz w:val="24"/>
            <w:szCs w:val="24"/>
          </w:rPr>
          <w:t>74</w:t>
        </w:r>
      </w:hyperlink>
      <w:r w:rsidRPr="0066263A">
        <w:rPr>
          <w:rFonts w:ascii="Sylfaen" w:hAnsi="Sylfaen"/>
          <w:sz w:val="24"/>
          <w:szCs w:val="24"/>
        </w:rPr>
        <w:t xml:space="preserve">, </w:t>
      </w:r>
      <w:hyperlink r:id="rId71" w:history="1">
        <w:r w:rsidRPr="0066263A">
          <w:rPr>
            <w:rFonts w:ascii="Sylfaen" w:hAnsi="Sylfaen"/>
            <w:sz w:val="24"/>
            <w:szCs w:val="24"/>
          </w:rPr>
          <w:t>86</w:t>
        </w:r>
      </w:hyperlink>
      <w:r w:rsidRPr="0066263A">
        <w:rPr>
          <w:rFonts w:ascii="Sylfaen" w:hAnsi="Sylfaen"/>
          <w:sz w:val="24"/>
          <w:szCs w:val="24"/>
        </w:rPr>
        <w:t xml:space="preserve">, </w:t>
      </w:r>
      <w:hyperlink r:id="rId72" w:history="1">
        <w:r w:rsidRPr="0066263A">
          <w:rPr>
            <w:rFonts w:ascii="Sylfaen" w:hAnsi="Sylfaen"/>
            <w:sz w:val="24"/>
            <w:szCs w:val="24"/>
          </w:rPr>
          <w:t>96</w:t>
        </w:r>
      </w:hyperlink>
      <w:r w:rsidRPr="0066263A">
        <w:rPr>
          <w:rFonts w:ascii="Sylfaen" w:hAnsi="Sylfaen"/>
          <w:sz w:val="24"/>
          <w:szCs w:val="24"/>
        </w:rPr>
        <w:t xml:space="preserve">, </w:t>
      </w:r>
      <w:hyperlink r:id="rId73" w:history="1">
        <w:r w:rsidRPr="0066263A">
          <w:rPr>
            <w:rFonts w:ascii="Sylfaen" w:hAnsi="Sylfaen"/>
            <w:sz w:val="24"/>
            <w:szCs w:val="24"/>
          </w:rPr>
          <w:t>97</w:t>
        </w:r>
      </w:hyperlink>
      <w:r w:rsidRPr="0066263A">
        <w:rPr>
          <w:rFonts w:ascii="Sylfaen" w:hAnsi="Sylfaen"/>
          <w:sz w:val="24"/>
          <w:szCs w:val="24"/>
        </w:rPr>
        <w:t xml:space="preserve"> и </w:t>
      </w:r>
      <w:hyperlink r:id="rId74" w:history="1">
        <w:r w:rsidRPr="0066263A">
          <w:rPr>
            <w:rFonts w:ascii="Sylfaen" w:hAnsi="Sylfaen"/>
            <w:sz w:val="24"/>
            <w:szCs w:val="24"/>
          </w:rPr>
          <w:t>99</w:t>
        </w:r>
      </w:hyperlink>
      <w:r w:rsidRPr="0066263A">
        <w:rPr>
          <w:rFonts w:ascii="Sylfaen" w:hAnsi="Sylfaen"/>
          <w:sz w:val="24"/>
          <w:szCs w:val="24"/>
        </w:rPr>
        <w:t xml:space="preserve"> Федерального конституционного </w:t>
      </w:r>
      <w:r w:rsidRPr="0066263A">
        <w:rPr>
          <w:rFonts w:ascii="Sylfaen" w:hAnsi="Sylfaen"/>
          <w:sz w:val="24"/>
          <w:szCs w:val="24"/>
        </w:rPr>
        <w:lastRenderedPageBreak/>
        <w:t>закона "О Конституционном Суде Российской Федерации",</w:t>
      </w:r>
    </w:p>
    <w:p w14:paraId="533246E0"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рассмотрел в заседании без проведения слушания дело о проверке конституционности положений </w:t>
      </w:r>
      <w:hyperlink r:id="rId75" w:history="1">
        <w:r w:rsidRPr="0066263A">
          <w:rPr>
            <w:rFonts w:ascii="Sylfaen" w:hAnsi="Sylfaen"/>
            <w:sz w:val="24"/>
            <w:szCs w:val="24"/>
          </w:rPr>
          <w:t>абзаца второго части шестой статьи 112</w:t>
        </w:r>
      </w:hyperlink>
      <w:r w:rsidRPr="0066263A">
        <w:rPr>
          <w:rFonts w:ascii="Sylfaen" w:hAnsi="Sylfaen"/>
          <w:sz w:val="24"/>
          <w:szCs w:val="24"/>
        </w:rPr>
        <w:t xml:space="preserve"> ГПК Российской Федерации.</w:t>
      </w:r>
    </w:p>
    <w:p w14:paraId="4AD5F397"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Поводом к рассмотрению дела явилась жалоба гражданина С.М. Глазова. Основанием к рассмотрению дела явилась обнаружившаяся неопределенность в вопросе о том, соответствуют ли </w:t>
      </w:r>
      <w:hyperlink r:id="rId76" w:history="1">
        <w:r w:rsidRPr="0066263A">
          <w:rPr>
            <w:rFonts w:ascii="Sylfaen" w:hAnsi="Sylfaen"/>
            <w:sz w:val="24"/>
            <w:szCs w:val="24"/>
          </w:rPr>
          <w:t>Конституции</w:t>
        </w:r>
      </w:hyperlink>
      <w:r w:rsidRPr="0066263A">
        <w:rPr>
          <w:rFonts w:ascii="Sylfaen" w:hAnsi="Sylfaen"/>
          <w:sz w:val="24"/>
          <w:szCs w:val="24"/>
        </w:rPr>
        <w:t xml:space="preserve"> Российской Федерации оспариваемые заявителем </w:t>
      </w:r>
      <w:hyperlink r:id="rId77" w:history="1">
        <w:r w:rsidRPr="0066263A">
          <w:rPr>
            <w:rFonts w:ascii="Sylfaen" w:hAnsi="Sylfaen"/>
            <w:sz w:val="24"/>
            <w:szCs w:val="24"/>
          </w:rPr>
          <w:t>законоположения</w:t>
        </w:r>
      </w:hyperlink>
      <w:r w:rsidRPr="0066263A">
        <w:rPr>
          <w:rFonts w:ascii="Sylfaen" w:hAnsi="Sylfaen"/>
          <w:sz w:val="24"/>
          <w:szCs w:val="24"/>
        </w:rPr>
        <w:t>.</w:t>
      </w:r>
    </w:p>
    <w:p w14:paraId="0CEEB722"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Заслушав сообщение судьи-докладчика Л.М. </w:t>
      </w:r>
      <w:proofErr w:type="spellStart"/>
      <w:r w:rsidRPr="0066263A">
        <w:rPr>
          <w:rFonts w:ascii="Sylfaen" w:hAnsi="Sylfaen"/>
          <w:sz w:val="24"/>
          <w:szCs w:val="24"/>
        </w:rPr>
        <w:t>Жарковой</w:t>
      </w:r>
      <w:proofErr w:type="spellEnd"/>
      <w:r w:rsidRPr="0066263A">
        <w:rPr>
          <w:rFonts w:ascii="Sylfaen" w:hAnsi="Sylfaen"/>
          <w:sz w:val="24"/>
          <w:szCs w:val="24"/>
        </w:rPr>
        <w:t>, исследовав представленные документы и иные материалы, Конституционный Суд Российской Федерации</w:t>
      </w:r>
    </w:p>
    <w:p w14:paraId="3CF44D92" w14:textId="77777777" w:rsidR="007E4C9D" w:rsidRPr="0066263A" w:rsidRDefault="007E4C9D" w:rsidP="007E4C9D">
      <w:pPr>
        <w:pStyle w:val="ConsPlusNormal"/>
        <w:jc w:val="both"/>
        <w:rPr>
          <w:rFonts w:ascii="Sylfaen" w:hAnsi="Sylfaen"/>
          <w:sz w:val="24"/>
          <w:szCs w:val="24"/>
        </w:rPr>
      </w:pPr>
    </w:p>
    <w:p w14:paraId="0350B90D" w14:textId="77777777" w:rsidR="007E4C9D" w:rsidRPr="0066263A" w:rsidRDefault="007E4C9D" w:rsidP="007E4C9D">
      <w:pPr>
        <w:pStyle w:val="ConsPlusNormal"/>
        <w:jc w:val="center"/>
        <w:rPr>
          <w:rFonts w:ascii="Sylfaen" w:hAnsi="Sylfaen"/>
          <w:sz w:val="24"/>
          <w:szCs w:val="24"/>
        </w:rPr>
      </w:pPr>
      <w:r w:rsidRPr="0066263A">
        <w:rPr>
          <w:rFonts w:ascii="Sylfaen" w:hAnsi="Sylfaen"/>
          <w:sz w:val="24"/>
          <w:szCs w:val="24"/>
        </w:rPr>
        <w:t>установил:</w:t>
      </w:r>
    </w:p>
    <w:p w14:paraId="4AD7E77C" w14:textId="77777777" w:rsidR="007E4C9D" w:rsidRPr="0066263A" w:rsidRDefault="007E4C9D" w:rsidP="007E4C9D">
      <w:pPr>
        <w:pStyle w:val="ConsPlusNormal"/>
        <w:jc w:val="both"/>
        <w:rPr>
          <w:rFonts w:ascii="Sylfaen" w:hAnsi="Sylfaen"/>
          <w:sz w:val="24"/>
          <w:szCs w:val="24"/>
        </w:rPr>
      </w:pPr>
    </w:p>
    <w:p w14:paraId="57D86FFE" w14:textId="77777777" w:rsidR="007E4C9D" w:rsidRPr="0066263A" w:rsidRDefault="007E4C9D" w:rsidP="007E4C9D">
      <w:pPr>
        <w:pStyle w:val="ConsPlusNormal"/>
        <w:ind w:firstLine="540"/>
        <w:jc w:val="both"/>
        <w:rPr>
          <w:rFonts w:ascii="Sylfaen" w:hAnsi="Sylfaen"/>
          <w:sz w:val="24"/>
          <w:szCs w:val="24"/>
        </w:rPr>
      </w:pPr>
      <w:r w:rsidRPr="0066263A">
        <w:rPr>
          <w:rFonts w:ascii="Sylfaen" w:hAnsi="Sylfaen"/>
          <w:sz w:val="24"/>
          <w:szCs w:val="24"/>
        </w:rPr>
        <w:t xml:space="preserve">1. В соответствии с </w:t>
      </w:r>
      <w:hyperlink r:id="rId78" w:history="1">
        <w:r w:rsidRPr="0066263A">
          <w:rPr>
            <w:rFonts w:ascii="Sylfaen" w:hAnsi="Sylfaen"/>
            <w:sz w:val="24"/>
            <w:szCs w:val="24"/>
          </w:rPr>
          <w:t>абзацем вторым части шестой статьи 112</w:t>
        </w:r>
      </w:hyperlink>
      <w:r w:rsidRPr="0066263A">
        <w:rPr>
          <w:rFonts w:ascii="Sylfaen" w:hAnsi="Sylfaen"/>
          <w:sz w:val="24"/>
          <w:szCs w:val="24"/>
        </w:rPr>
        <w:t xml:space="preserve"> ГПК Российской Федерации пропущенные процессуальные сроки подачи кассационных или надзорных жалоб, представлений могут быть восстановлены только в исключительных случаях, если суд признает уважительными причины их пропуска по обстоятельствам, объективно исключающим возможность подачи кассационной или надзорной жалобы в установленный срок (тяжелая болезнь лица, подающего жалобу, его беспомощное состояние и др.), и эти обстоятельства имели место в период не позднее одного года со дня вступления обжалуемого судебного постановления в законную силу.</w:t>
      </w:r>
    </w:p>
    <w:p w14:paraId="254D3BFE"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1.1. Заявитель по настоящему делу гражданин С.М. Глазов является кредитором физического лица - гражданина Ч., в отношении которого 8 апреля 2019 года возбуждено дело о несостоятельности (банкротстве) и 20 сентября 2019 года введена процедура реструктуризации долгов.</w:t>
      </w:r>
    </w:p>
    <w:p w14:paraId="1F033526"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Определением Арбитражного суда Хабаровского края от 22 января 2020 года требование заявителя (в размере 2 118 700 рублей) включено в третью очередь реестра требований кредиторов должника Ч., дело о признании которого несостоятельным (банкротом) возбуждено по заявлению гражданина А., также являющегося кредитором по договорам займа, что подтверждается судебными постановлениями (решение Центрального районного суда города Комсомольска-на-Амуре Хабаровского края от 6 апреля 2018 года, апелляционное определение судебной коллегии по гражданским делам Хабаровского краевого суда от 18 октября 2018 года).</w:t>
      </w:r>
    </w:p>
    <w:p w14:paraId="591ABD48"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С.М. Глазов утверждает, что узнал о нарушении своих прав и законных интересов с момента принятия к рассмотрению судом его требования о включении в реестр требований кредиторов в рамках дела о банкротстве должника 13 ноября 2019 года и сразу - 15 ноября 2019 года - обратился в Девятый кассационный суд общей юрисдикции с заявлением о восстановлении срока подачи кассационной жалобы на названное апелляционное определение, ссылаясь на </w:t>
      </w:r>
      <w:hyperlink r:id="rId79" w:history="1">
        <w:r w:rsidRPr="0066263A">
          <w:rPr>
            <w:rFonts w:ascii="Sylfaen" w:hAnsi="Sylfaen"/>
            <w:sz w:val="24"/>
            <w:szCs w:val="24"/>
          </w:rPr>
          <w:t>пункт 24</w:t>
        </w:r>
      </w:hyperlink>
      <w:r w:rsidRPr="0066263A">
        <w:rPr>
          <w:rFonts w:ascii="Sylfaen" w:hAnsi="Sylfaen"/>
          <w:sz w:val="24"/>
          <w:szCs w:val="24"/>
        </w:rPr>
        <w:t xml:space="preserve"> постановления Пленума Высшего Арбитражного Суда Российской Федерации от 22 июня 2012 года N 35 "О некоторых </w:t>
      </w:r>
      <w:r w:rsidRPr="0066263A">
        <w:rPr>
          <w:rFonts w:ascii="Sylfaen" w:hAnsi="Sylfaen"/>
          <w:sz w:val="24"/>
          <w:szCs w:val="24"/>
        </w:rPr>
        <w:lastRenderedPageBreak/>
        <w:t>процессуальных вопросах, связанных с рассмотрением дел о банкротстве", согласно которому если конкурсные кредиторы полагают, что их права и законные интересы нарушены судебным актом, на котором основано заявленное в деле о банкротстве требование (в частности, если они считают, что оно является необоснованным по причине недостоверности доказательств либо ничтожности сделки), то на этом основании они, а также арбитражный управляющий вправе обжаловать в общем установленном процессуальным законодательством порядке указанный судебный акт, при этом в случае пропуска ими срока на его обжалование суд вправе его восстановить с учетом того, когда подавшее жалобу лицо узнало или должно было узнать о нарушении его прав и законных интересов.</w:t>
      </w:r>
    </w:p>
    <w:p w14:paraId="71DC621F"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Определением судьи Девятого кассационного суда общей юрисдикции от 4 декабря 2019 года, оставленным без изменения вышестоящими судебными инстанциями (определение судебной коллегии по гражданским делам указанного суда от 21 января 2020 года, определение судьи Верховного Суда Российской Федерации от 30 июля 2020 года), в удовлетворении указанного заявления о восстановлении пропущенного срока подачи кассационной жалобы отказано в связи с тем, что с момента вступления в законную силу обжалуемого апелляционного определения до момента подачи кассационной жалобы прошло более одного года, и с учетом ограничения, установленного </w:t>
      </w:r>
      <w:hyperlink r:id="rId80" w:history="1">
        <w:r w:rsidRPr="0066263A">
          <w:rPr>
            <w:rFonts w:ascii="Sylfaen" w:hAnsi="Sylfaen"/>
            <w:sz w:val="24"/>
            <w:szCs w:val="24"/>
          </w:rPr>
          <w:t>частью шестой статьи 112</w:t>
        </w:r>
      </w:hyperlink>
      <w:r w:rsidRPr="0066263A">
        <w:rPr>
          <w:rFonts w:ascii="Sylfaen" w:hAnsi="Sylfaen"/>
          <w:sz w:val="24"/>
          <w:szCs w:val="24"/>
        </w:rPr>
        <w:t xml:space="preserve"> ГПК Российской Федерации, пропущенный процессуальный срок в данном случае восстановлению не подлежит.</w:t>
      </w:r>
    </w:p>
    <w:p w14:paraId="2EAD3FD7"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Определением Арбитражного суда Хабаровского края от 3 июня 2020 года в третью очередь реестра требований кредиторов Ч. включено требование А. (в размере 3 713 635 руб.) с указанием на то, что апелляционное определение судебной коллегии по гражданским делам Хабаровского краевого суда от 18 октября 2018 года, на котором основано его требование, в установленном законом порядке не отменено и не содержит выводов о ничтожности договоров займа.</w:t>
      </w:r>
    </w:p>
    <w:p w14:paraId="4776E941"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1.2. По мнению С.М. Глазова, положения </w:t>
      </w:r>
      <w:hyperlink r:id="rId81" w:history="1">
        <w:r w:rsidRPr="0066263A">
          <w:rPr>
            <w:rFonts w:ascii="Sylfaen" w:hAnsi="Sylfaen"/>
            <w:sz w:val="24"/>
            <w:szCs w:val="24"/>
          </w:rPr>
          <w:t>абзаца второго части шестой статьи 112</w:t>
        </w:r>
      </w:hyperlink>
      <w:r w:rsidRPr="0066263A">
        <w:rPr>
          <w:rFonts w:ascii="Sylfaen" w:hAnsi="Sylfaen"/>
          <w:sz w:val="24"/>
          <w:szCs w:val="24"/>
        </w:rPr>
        <w:t xml:space="preserve"> ГПК Российской Федерации не соответствуют </w:t>
      </w:r>
      <w:hyperlink r:id="rId82" w:history="1">
        <w:r w:rsidRPr="0066263A">
          <w:rPr>
            <w:rFonts w:ascii="Sylfaen" w:hAnsi="Sylfaen"/>
            <w:sz w:val="24"/>
            <w:szCs w:val="24"/>
          </w:rPr>
          <w:t>Конституции</w:t>
        </w:r>
      </w:hyperlink>
      <w:r w:rsidRPr="0066263A">
        <w:rPr>
          <w:rFonts w:ascii="Sylfaen" w:hAnsi="Sylfaen"/>
          <w:sz w:val="24"/>
          <w:szCs w:val="24"/>
        </w:rPr>
        <w:t xml:space="preserve"> Российской Федерации, ее </w:t>
      </w:r>
      <w:hyperlink r:id="rId83" w:history="1">
        <w:r w:rsidRPr="0066263A">
          <w:rPr>
            <w:rFonts w:ascii="Sylfaen" w:hAnsi="Sylfaen"/>
            <w:sz w:val="24"/>
            <w:szCs w:val="24"/>
          </w:rPr>
          <w:t>статьям 19 (части 1</w:t>
        </w:r>
      </w:hyperlink>
      <w:r w:rsidRPr="0066263A">
        <w:rPr>
          <w:rFonts w:ascii="Sylfaen" w:hAnsi="Sylfaen"/>
          <w:sz w:val="24"/>
          <w:szCs w:val="24"/>
        </w:rPr>
        <w:t xml:space="preserve"> и </w:t>
      </w:r>
      <w:hyperlink r:id="rId84" w:history="1">
        <w:r w:rsidRPr="0066263A">
          <w:rPr>
            <w:rFonts w:ascii="Sylfaen" w:hAnsi="Sylfaen"/>
            <w:sz w:val="24"/>
            <w:szCs w:val="24"/>
          </w:rPr>
          <w:t>2)</w:t>
        </w:r>
      </w:hyperlink>
      <w:r w:rsidRPr="0066263A">
        <w:rPr>
          <w:rFonts w:ascii="Sylfaen" w:hAnsi="Sylfaen"/>
          <w:sz w:val="24"/>
          <w:szCs w:val="24"/>
        </w:rPr>
        <w:t xml:space="preserve">, </w:t>
      </w:r>
      <w:hyperlink r:id="rId85" w:history="1">
        <w:r w:rsidRPr="0066263A">
          <w:rPr>
            <w:rFonts w:ascii="Sylfaen" w:hAnsi="Sylfaen"/>
            <w:sz w:val="24"/>
            <w:szCs w:val="24"/>
          </w:rPr>
          <w:t>46</w:t>
        </w:r>
      </w:hyperlink>
      <w:r w:rsidRPr="0066263A">
        <w:rPr>
          <w:rFonts w:ascii="Sylfaen" w:hAnsi="Sylfaen"/>
          <w:sz w:val="24"/>
          <w:szCs w:val="24"/>
        </w:rPr>
        <w:t xml:space="preserve">, </w:t>
      </w:r>
      <w:hyperlink r:id="rId86" w:history="1">
        <w:r w:rsidRPr="0066263A">
          <w:rPr>
            <w:rFonts w:ascii="Sylfaen" w:hAnsi="Sylfaen"/>
            <w:sz w:val="24"/>
            <w:szCs w:val="24"/>
          </w:rPr>
          <w:t>47 (часть 1)</w:t>
        </w:r>
      </w:hyperlink>
      <w:r w:rsidRPr="0066263A">
        <w:rPr>
          <w:rFonts w:ascii="Sylfaen" w:hAnsi="Sylfaen"/>
          <w:sz w:val="24"/>
          <w:szCs w:val="24"/>
        </w:rPr>
        <w:t xml:space="preserve">, </w:t>
      </w:r>
      <w:hyperlink r:id="rId87" w:history="1">
        <w:r w:rsidRPr="0066263A">
          <w:rPr>
            <w:rFonts w:ascii="Sylfaen" w:hAnsi="Sylfaen"/>
            <w:sz w:val="24"/>
            <w:szCs w:val="24"/>
          </w:rPr>
          <w:t>118 (часть 2)</w:t>
        </w:r>
      </w:hyperlink>
      <w:r w:rsidRPr="0066263A">
        <w:rPr>
          <w:rFonts w:ascii="Sylfaen" w:hAnsi="Sylfaen"/>
          <w:sz w:val="24"/>
          <w:szCs w:val="24"/>
        </w:rPr>
        <w:t xml:space="preserve"> и </w:t>
      </w:r>
      <w:hyperlink r:id="rId88" w:history="1">
        <w:r w:rsidRPr="0066263A">
          <w:rPr>
            <w:rFonts w:ascii="Sylfaen" w:hAnsi="Sylfaen"/>
            <w:sz w:val="24"/>
            <w:szCs w:val="24"/>
          </w:rPr>
          <w:t>123 (часть 3)</w:t>
        </w:r>
      </w:hyperlink>
      <w:r w:rsidRPr="0066263A">
        <w:rPr>
          <w:rFonts w:ascii="Sylfaen" w:hAnsi="Sylfaen"/>
          <w:sz w:val="24"/>
          <w:szCs w:val="24"/>
        </w:rPr>
        <w:t xml:space="preserve">, в той мере, в какой они по смыслу, придаваемому им правоприменительной практикой, позволяют суду общей юрисдикции отказать конкурсному кредитору в удовлетворении ходатайства о восстановлении пропущенного срока подачи кассационной жалобы лишь по причине истечения годичного срока после вступления в силу обжалуемого судебного постановления, на котором основано заявленное в деле о банкротстве требование, без выяснения момента, когда заявитель узнал или должен был узнать о нарушении его прав и законных интересов обжалуемым судебным постановлением. В связи с этим С.М. Глазов просит Конституционный Суд Российской Федерации дать конституционно-правовое истолкование этой </w:t>
      </w:r>
      <w:hyperlink r:id="rId89" w:history="1">
        <w:r w:rsidRPr="0066263A">
          <w:rPr>
            <w:rFonts w:ascii="Sylfaen" w:hAnsi="Sylfaen"/>
            <w:sz w:val="24"/>
            <w:szCs w:val="24"/>
          </w:rPr>
          <w:t>нормы</w:t>
        </w:r>
      </w:hyperlink>
      <w:r w:rsidRPr="0066263A">
        <w:rPr>
          <w:rFonts w:ascii="Sylfaen" w:hAnsi="Sylfaen"/>
          <w:sz w:val="24"/>
          <w:szCs w:val="24"/>
        </w:rPr>
        <w:t xml:space="preserve"> в системе действующего правового регулирования, гарантирующее его право на судебную защиту.</w:t>
      </w:r>
    </w:p>
    <w:p w14:paraId="37DF4DC3"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В силу </w:t>
      </w:r>
      <w:hyperlink r:id="rId90" w:history="1">
        <w:r w:rsidRPr="0066263A">
          <w:rPr>
            <w:rFonts w:ascii="Sylfaen" w:hAnsi="Sylfaen"/>
            <w:sz w:val="24"/>
            <w:szCs w:val="24"/>
          </w:rPr>
          <w:t>статей 74</w:t>
        </w:r>
      </w:hyperlink>
      <w:r w:rsidRPr="0066263A">
        <w:rPr>
          <w:rFonts w:ascii="Sylfaen" w:hAnsi="Sylfaen"/>
          <w:sz w:val="24"/>
          <w:szCs w:val="24"/>
        </w:rPr>
        <w:t xml:space="preserve">, </w:t>
      </w:r>
      <w:hyperlink r:id="rId91" w:history="1">
        <w:r w:rsidRPr="0066263A">
          <w:rPr>
            <w:rFonts w:ascii="Sylfaen" w:hAnsi="Sylfaen"/>
            <w:sz w:val="24"/>
            <w:szCs w:val="24"/>
          </w:rPr>
          <w:t>96</w:t>
        </w:r>
      </w:hyperlink>
      <w:r w:rsidRPr="0066263A">
        <w:rPr>
          <w:rFonts w:ascii="Sylfaen" w:hAnsi="Sylfaen"/>
          <w:sz w:val="24"/>
          <w:szCs w:val="24"/>
        </w:rPr>
        <w:t xml:space="preserve"> и </w:t>
      </w:r>
      <w:hyperlink r:id="rId92" w:history="1">
        <w:r w:rsidRPr="0066263A">
          <w:rPr>
            <w:rFonts w:ascii="Sylfaen" w:hAnsi="Sylfaen"/>
            <w:sz w:val="24"/>
            <w:szCs w:val="24"/>
          </w:rPr>
          <w:t>97</w:t>
        </w:r>
      </w:hyperlink>
      <w:r w:rsidRPr="0066263A">
        <w:rPr>
          <w:rFonts w:ascii="Sylfaen" w:hAnsi="Sylfaen"/>
          <w:sz w:val="24"/>
          <w:szCs w:val="24"/>
        </w:rPr>
        <w:t xml:space="preserve"> Федерального конституционного закона "О Конституционном Суде Российской Федерации", конкретизирующих </w:t>
      </w:r>
      <w:hyperlink r:id="rId93" w:history="1">
        <w:r w:rsidRPr="0066263A">
          <w:rPr>
            <w:rFonts w:ascii="Sylfaen" w:hAnsi="Sylfaen"/>
            <w:sz w:val="24"/>
            <w:szCs w:val="24"/>
          </w:rPr>
          <w:t>статью 125 (пункт "а" части 4)</w:t>
        </w:r>
      </w:hyperlink>
      <w:r w:rsidRPr="0066263A">
        <w:rPr>
          <w:rFonts w:ascii="Sylfaen" w:hAnsi="Sylfaen"/>
          <w:sz w:val="24"/>
          <w:szCs w:val="24"/>
        </w:rPr>
        <w:t xml:space="preserve"> Конституции Российской Федерации, Конституционный Суд Российской Федерации принимает к рассмотрению жалобу гражданина на нарушение его </w:t>
      </w:r>
      <w:r w:rsidRPr="0066263A">
        <w:rPr>
          <w:rFonts w:ascii="Sylfaen" w:hAnsi="Sylfaen"/>
          <w:sz w:val="24"/>
          <w:szCs w:val="24"/>
        </w:rPr>
        <w:lastRenderedPageBreak/>
        <w:t xml:space="preserve">конституционных прав и свобод нормативным актом, если придет к выводу, что имеются признаки нарушения прав и свобод гражданина в результате применения оспариваемого нормативного акта в конкретном деле с его участием, при разрешении которого исчерпаны все другие внутригосударственные средства судебной защиты, а также неопределенность в вопросе о том, соответствует ли оспариваемый нормативный акт </w:t>
      </w:r>
      <w:hyperlink r:id="rId94" w:history="1">
        <w:r w:rsidRPr="0066263A">
          <w:rPr>
            <w:rFonts w:ascii="Sylfaen" w:hAnsi="Sylfaen"/>
            <w:sz w:val="24"/>
            <w:szCs w:val="24"/>
          </w:rPr>
          <w:t>Конституции</w:t>
        </w:r>
      </w:hyperlink>
      <w:r w:rsidRPr="0066263A">
        <w:rPr>
          <w:rFonts w:ascii="Sylfaen" w:hAnsi="Sylfaen"/>
          <w:sz w:val="24"/>
          <w:szCs w:val="24"/>
        </w:rPr>
        <w:t xml:space="preserve"> Российской Федерации. 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рассматриваемого акта, так и смысл, придаваемый ему официальным и иным толкованием, в том числе в решениях по конкретному делу, или сложившейся правоприменительной практикой, а также исходя из его места в системе правовых актов, не будучи связан в принятии решения основаниями и доводами, изложенными в жалобе.</w:t>
      </w:r>
    </w:p>
    <w:p w14:paraId="0CB701F1"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Таким образом, предметом рассмотрения Конституционного Суда Российской Федерации по настоящему делу являются положения </w:t>
      </w:r>
      <w:hyperlink r:id="rId95" w:history="1">
        <w:r w:rsidRPr="0066263A">
          <w:rPr>
            <w:rFonts w:ascii="Sylfaen" w:hAnsi="Sylfaen"/>
            <w:sz w:val="24"/>
            <w:szCs w:val="24"/>
          </w:rPr>
          <w:t>абзаца второго части шестой статьи 112</w:t>
        </w:r>
      </w:hyperlink>
      <w:r w:rsidRPr="0066263A">
        <w:rPr>
          <w:rFonts w:ascii="Sylfaen" w:hAnsi="Sylfaen"/>
          <w:sz w:val="24"/>
          <w:szCs w:val="24"/>
        </w:rPr>
        <w:t xml:space="preserve"> ГПК Российской Федерации в той мере, в какой на их основании решается вопрос о восстановлении пропущенного срока подачи кассационной жалобы на судебное постановление, на котором основано заявленное в деле о банкротстве требование, в случае, когда подавший соответствующее ходатайство конкурсный кредитор узнал об обжалуемом судебном постановлении по истечении одного года с момента его вступления в силу.</w:t>
      </w:r>
    </w:p>
    <w:p w14:paraId="63D234B1"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2. Из </w:t>
      </w:r>
      <w:hyperlink r:id="rId96" w:history="1">
        <w:r w:rsidRPr="0066263A">
          <w:rPr>
            <w:rFonts w:ascii="Sylfaen" w:hAnsi="Sylfaen"/>
            <w:sz w:val="24"/>
            <w:szCs w:val="24"/>
          </w:rPr>
          <w:t>статей 1</w:t>
        </w:r>
      </w:hyperlink>
      <w:r w:rsidRPr="0066263A">
        <w:rPr>
          <w:rFonts w:ascii="Sylfaen" w:hAnsi="Sylfaen"/>
          <w:sz w:val="24"/>
          <w:szCs w:val="24"/>
        </w:rPr>
        <w:t xml:space="preserve">, </w:t>
      </w:r>
      <w:hyperlink r:id="rId97" w:history="1">
        <w:r w:rsidRPr="0066263A">
          <w:rPr>
            <w:rFonts w:ascii="Sylfaen" w:hAnsi="Sylfaen"/>
            <w:sz w:val="24"/>
            <w:szCs w:val="24"/>
          </w:rPr>
          <w:t>2</w:t>
        </w:r>
      </w:hyperlink>
      <w:r w:rsidRPr="0066263A">
        <w:rPr>
          <w:rFonts w:ascii="Sylfaen" w:hAnsi="Sylfaen"/>
          <w:sz w:val="24"/>
          <w:szCs w:val="24"/>
        </w:rPr>
        <w:t xml:space="preserve">, </w:t>
      </w:r>
      <w:hyperlink r:id="rId98" w:history="1">
        <w:r w:rsidRPr="0066263A">
          <w:rPr>
            <w:rFonts w:ascii="Sylfaen" w:hAnsi="Sylfaen"/>
            <w:sz w:val="24"/>
            <w:szCs w:val="24"/>
          </w:rPr>
          <w:t>17</w:t>
        </w:r>
      </w:hyperlink>
      <w:r w:rsidRPr="0066263A">
        <w:rPr>
          <w:rFonts w:ascii="Sylfaen" w:hAnsi="Sylfaen"/>
          <w:sz w:val="24"/>
          <w:szCs w:val="24"/>
        </w:rPr>
        <w:t xml:space="preserve">, </w:t>
      </w:r>
      <w:hyperlink r:id="rId99" w:history="1">
        <w:r w:rsidRPr="0066263A">
          <w:rPr>
            <w:rFonts w:ascii="Sylfaen" w:hAnsi="Sylfaen"/>
            <w:sz w:val="24"/>
            <w:szCs w:val="24"/>
          </w:rPr>
          <w:t>18</w:t>
        </w:r>
      </w:hyperlink>
      <w:r w:rsidRPr="0066263A">
        <w:rPr>
          <w:rFonts w:ascii="Sylfaen" w:hAnsi="Sylfaen"/>
          <w:sz w:val="24"/>
          <w:szCs w:val="24"/>
        </w:rPr>
        <w:t xml:space="preserve"> и </w:t>
      </w:r>
      <w:hyperlink r:id="rId100" w:history="1">
        <w:r w:rsidRPr="0066263A">
          <w:rPr>
            <w:rFonts w:ascii="Sylfaen" w:hAnsi="Sylfaen"/>
            <w:sz w:val="24"/>
            <w:szCs w:val="24"/>
          </w:rPr>
          <w:t>46</w:t>
        </w:r>
      </w:hyperlink>
      <w:r w:rsidRPr="0066263A">
        <w:rPr>
          <w:rFonts w:ascii="Sylfaen" w:hAnsi="Sylfaen"/>
          <w:sz w:val="24"/>
          <w:szCs w:val="24"/>
        </w:rPr>
        <w:t xml:space="preserve"> Конституции Российской Федерации и корреспондирующих им </w:t>
      </w:r>
      <w:hyperlink r:id="rId101" w:history="1">
        <w:r w:rsidRPr="0066263A">
          <w:rPr>
            <w:rFonts w:ascii="Sylfaen" w:hAnsi="Sylfaen"/>
            <w:sz w:val="24"/>
            <w:szCs w:val="24"/>
          </w:rPr>
          <w:t>статей 7</w:t>
        </w:r>
      </w:hyperlink>
      <w:r w:rsidRPr="0066263A">
        <w:rPr>
          <w:rFonts w:ascii="Sylfaen" w:hAnsi="Sylfaen"/>
          <w:sz w:val="24"/>
          <w:szCs w:val="24"/>
        </w:rPr>
        <w:t xml:space="preserve">, </w:t>
      </w:r>
      <w:hyperlink r:id="rId102" w:history="1">
        <w:r w:rsidRPr="0066263A">
          <w:rPr>
            <w:rFonts w:ascii="Sylfaen" w:hAnsi="Sylfaen"/>
            <w:sz w:val="24"/>
            <w:szCs w:val="24"/>
          </w:rPr>
          <w:t>8</w:t>
        </w:r>
      </w:hyperlink>
      <w:r w:rsidRPr="0066263A">
        <w:rPr>
          <w:rFonts w:ascii="Sylfaen" w:hAnsi="Sylfaen"/>
          <w:sz w:val="24"/>
          <w:szCs w:val="24"/>
        </w:rPr>
        <w:t xml:space="preserve"> и </w:t>
      </w:r>
      <w:hyperlink r:id="rId103" w:history="1">
        <w:r w:rsidRPr="0066263A">
          <w:rPr>
            <w:rFonts w:ascii="Sylfaen" w:hAnsi="Sylfaen"/>
            <w:sz w:val="24"/>
            <w:szCs w:val="24"/>
          </w:rPr>
          <w:t>10</w:t>
        </w:r>
      </w:hyperlink>
      <w:r w:rsidRPr="0066263A">
        <w:rPr>
          <w:rFonts w:ascii="Sylfaen" w:hAnsi="Sylfaen"/>
          <w:sz w:val="24"/>
          <w:szCs w:val="24"/>
        </w:rPr>
        <w:t xml:space="preserve"> Всеобщей декларации прав человека, </w:t>
      </w:r>
      <w:hyperlink r:id="rId104" w:history="1">
        <w:r w:rsidRPr="0066263A">
          <w:rPr>
            <w:rFonts w:ascii="Sylfaen" w:hAnsi="Sylfaen"/>
            <w:sz w:val="24"/>
            <w:szCs w:val="24"/>
          </w:rPr>
          <w:t>статьи 14</w:t>
        </w:r>
      </w:hyperlink>
      <w:r w:rsidRPr="0066263A">
        <w:rPr>
          <w:rFonts w:ascii="Sylfaen" w:hAnsi="Sylfaen"/>
          <w:sz w:val="24"/>
          <w:szCs w:val="24"/>
        </w:rPr>
        <w:t xml:space="preserve"> Международного пакта о гражданских и политических правах и </w:t>
      </w:r>
      <w:hyperlink r:id="rId105" w:history="1">
        <w:r w:rsidRPr="0066263A">
          <w:rPr>
            <w:rFonts w:ascii="Sylfaen" w:hAnsi="Sylfaen"/>
            <w:sz w:val="24"/>
            <w:szCs w:val="24"/>
          </w:rPr>
          <w:t>статьи 6</w:t>
        </w:r>
      </w:hyperlink>
      <w:r w:rsidRPr="0066263A">
        <w:rPr>
          <w:rFonts w:ascii="Sylfaen" w:hAnsi="Sylfaen"/>
          <w:sz w:val="24"/>
          <w:szCs w:val="24"/>
        </w:rPr>
        <w:t xml:space="preserve"> Конвенции о защите прав человека и основных свобод, которые согласно </w:t>
      </w:r>
      <w:hyperlink r:id="rId106" w:history="1">
        <w:r w:rsidRPr="0066263A">
          <w:rPr>
            <w:rFonts w:ascii="Sylfaen" w:hAnsi="Sylfaen"/>
            <w:sz w:val="24"/>
            <w:szCs w:val="24"/>
          </w:rPr>
          <w:t>статье 15 (часть 4)</w:t>
        </w:r>
      </w:hyperlink>
      <w:r w:rsidRPr="0066263A">
        <w:rPr>
          <w:rFonts w:ascii="Sylfaen" w:hAnsi="Sylfaen"/>
          <w:sz w:val="24"/>
          <w:szCs w:val="24"/>
        </w:rPr>
        <w:t xml:space="preserve"> Конституции Российской Федерации являются составной частью правовой системы Российской Федерации, следует, что правосудие по своей сути может признаваться таковым, если оно отвечает требованиям справедливости и обеспечивает эффективное восстановление в правах.</w:t>
      </w:r>
    </w:p>
    <w:p w14:paraId="123C68B5"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Исходя из того, что в рамках судебной защиты прав и свобод допустимо обжалование в суд решений и действий (бездействия) любых органов государственной власти, включая судебные (</w:t>
      </w:r>
      <w:hyperlink r:id="rId107" w:history="1">
        <w:r w:rsidRPr="0066263A">
          <w:rPr>
            <w:rFonts w:ascii="Sylfaen" w:hAnsi="Sylfaen"/>
            <w:sz w:val="24"/>
            <w:szCs w:val="24"/>
          </w:rPr>
          <w:t>статья 46, часть 2</w:t>
        </w:r>
      </w:hyperlink>
      <w:r w:rsidRPr="0066263A">
        <w:rPr>
          <w:rFonts w:ascii="Sylfaen" w:hAnsi="Sylfaen"/>
          <w:sz w:val="24"/>
          <w:szCs w:val="24"/>
        </w:rPr>
        <w:t>, Конституции Российской Федерации), - отсутствие возможности пересмотреть нарушающий (затрагивающий) права третьих лиц судебный акт не согласуется с универсальным правилом скорейшего восстановления в правах посредством правосудия, отвечающего требованиям справедливости. Институциональные и процедурные условия пересмотра таких судебных актов, так же как и ошибочных, должны отвечать требованиям процессуальной эффективности, экономии в использовании средств судебной защиты, прозрачности осуществления правосудия, исключать затягивание или необоснованное возобновление судебного разбирательства и тем самым обеспечивать правильность и своевременность разрешения дела и вместе с тем - правовую определенность, в том числе признание законной силы судебных решений, их неопровержимости (</w:t>
      </w:r>
      <w:proofErr w:type="spellStart"/>
      <w:r w:rsidRPr="0066263A">
        <w:rPr>
          <w:rFonts w:ascii="Sylfaen" w:hAnsi="Sylfaen"/>
          <w:sz w:val="24"/>
          <w:szCs w:val="24"/>
        </w:rPr>
        <w:t>res</w:t>
      </w:r>
      <w:proofErr w:type="spellEnd"/>
      <w:r w:rsidRPr="0066263A">
        <w:rPr>
          <w:rFonts w:ascii="Sylfaen" w:hAnsi="Sylfaen"/>
          <w:sz w:val="24"/>
          <w:szCs w:val="24"/>
        </w:rPr>
        <w:t xml:space="preserve"> </w:t>
      </w:r>
      <w:proofErr w:type="spellStart"/>
      <w:r w:rsidRPr="0066263A">
        <w:rPr>
          <w:rFonts w:ascii="Sylfaen" w:hAnsi="Sylfaen"/>
          <w:sz w:val="24"/>
          <w:szCs w:val="24"/>
        </w:rPr>
        <w:t>judicata</w:t>
      </w:r>
      <w:proofErr w:type="spellEnd"/>
      <w:r w:rsidRPr="0066263A">
        <w:rPr>
          <w:rFonts w:ascii="Sylfaen" w:hAnsi="Sylfaen"/>
          <w:sz w:val="24"/>
          <w:szCs w:val="24"/>
        </w:rPr>
        <w:t xml:space="preserve">), без чего недостижим баланс публично- и частноправовых интересов (постановления Конституционного Суда </w:t>
      </w:r>
      <w:r w:rsidRPr="0066263A">
        <w:rPr>
          <w:rFonts w:ascii="Sylfaen" w:hAnsi="Sylfaen"/>
          <w:sz w:val="24"/>
          <w:szCs w:val="24"/>
        </w:rPr>
        <w:lastRenderedPageBreak/>
        <w:t xml:space="preserve">Российской Федерации от 2 февраля 1996 года </w:t>
      </w:r>
      <w:hyperlink r:id="rId108" w:history="1">
        <w:r w:rsidRPr="0066263A">
          <w:rPr>
            <w:rFonts w:ascii="Sylfaen" w:hAnsi="Sylfaen"/>
            <w:sz w:val="24"/>
            <w:szCs w:val="24"/>
          </w:rPr>
          <w:t>N 4-П</w:t>
        </w:r>
      </w:hyperlink>
      <w:r w:rsidRPr="0066263A">
        <w:rPr>
          <w:rFonts w:ascii="Sylfaen" w:hAnsi="Sylfaen"/>
          <w:sz w:val="24"/>
          <w:szCs w:val="24"/>
        </w:rPr>
        <w:t xml:space="preserve">, от 3 февраля 1998 года </w:t>
      </w:r>
      <w:hyperlink r:id="rId109" w:history="1">
        <w:r w:rsidRPr="0066263A">
          <w:rPr>
            <w:rFonts w:ascii="Sylfaen" w:hAnsi="Sylfaen"/>
            <w:sz w:val="24"/>
            <w:szCs w:val="24"/>
          </w:rPr>
          <w:t>N 5-П</w:t>
        </w:r>
      </w:hyperlink>
      <w:r w:rsidRPr="0066263A">
        <w:rPr>
          <w:rFonts w:ascii="Sylfaen" w:hAnsi="Sylfaen"/>
          <w:sz w:val="24"/>
          <w:szCs w:val="24"/>
        </w:rPr>
        <w:t xml:space="preserve">, от 5 февраля 2007 года </w:t>
      </w:r>
      <w:hyperlink r:id="rId110" w:history="1">
        <w:r w:rsidRPr="0066263A">
          <w:rPr>
            <w:rFonts w:ascii="Sylfaen" w:hAnsi="Sylfaen"/>
            <w:sz w:val="24"/>
            <w:szCs w:val="24"/>
          </w:rPr>
          <w:t>N 2-П</w:t>
        </w:r>
      </w:hyperlink>
      <w:r w:rsidRPr="0066263A">
        <w:rPr>
          <w:rFonts w:ascii="Sylfaen" w:hAnsi="Sylfaen"/>
          <w:sz w:val="24"/>
          <w:szCs w:val="24"/>
        </w:rPr>
        <w:t xml:space="preserve">, от 19 марта 2010 года </w:t>
      </w:r>
      <w:hyperlink r:id="rId111" w:history="1">
        <w:r w:rsidRPr="0066263A">
          <w:rPr>
            <w:rFonts w:ascii="Sylfaen" w:hAnsi="Sylfaen"/>
            <w:sz w:val="24"/>
            <w:szCs w:val="24"/>
          </w:rPr>
          <w:t>N 7-П</w:t>
        </w:r>
      </w:hyperlink>
      <w:r w:rsidRPr="0066263A">
        <w:rPr>
          <w:rFonts w:ascii="Sylfaen" w:hAnsi="Sylfaen"/>
          <w:sz w:val="24"/>
          <w:szCs w:val="24"/>
        </w:rPr>
        <w:t xml:space="preserve">, от 12 ноября 2018 года </w:t>
      </w:r>
      <w:hyperlink r:id="rId112" w:history="1">
        <w:r w:rsidRPr="0066263A">
          <w:rPr>
            <w:rFonts w:ascii="Sylfaen" w:hAnsi="Sylfaen"/>
            <w:sz w:val="24"/>
            <w:szCs w:val="24"/>
          </w:rPr>
          <w:t>N 40-П</w:t>
        </w:r>
      </w:hyperlink>
      <w:r w:rsidRPr="0066263A">
        <w:rPr>
          <w:rFonts w:ascii="Sylfaen" w:hAnsi="Sylfaen"/>
          <w:sz w:val="24"/>
          <w:szCs w:val="24"/>
        </w:rPr>
        <w:t xml:space="preserve"> и др.).</w:t>
      </w:r>
    </w:p>
    <w:p w14:paraId="3289ABA4"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Конституционный Суд Российской Федерации неоднократно указывал, что одним из важных факторов, определяющих эффективность восстановления нарушенных прав, является своевременность защиты прав заинтересованных в этом лиц. Это означает, что правосудие можно считать отвечающим требованиям справедливости, если рассмотрение и разрешение дела судом осуществляется в разумный срок (</w:t>
      </w:r>
      <w:hyperlink r:id="rId113" w:history="1">
        <w:r w:rsidRPr="0066263A">
          <w:rPr>
            <w:rFonts w:ascii="Sylfaen" w:hAnsi="Sylfaen"/>
            <w:sz w:val="24"/>
            <w:szCs w:val="24"/>
          </w:rPr>
          <w:t>Постановление</w:t>
        </w:r>
      </w:hyperlink>
      <w:r w:rsidRPr="0066263A">
        <w:rPr>
          <w:rFonts w:ascii="Sylfaen" w:hAnsi="Sylfaen"/>
          <w:sz w:val="24"/>
          <w:szCs w:val="24"/>
        </w:rPr>
        <w:t xml:space="preserve"> от 25 июня 2013 года N 14-П, </w:t>
      </w:r>
      <w:hyperlink r:id="rId114" w:history="1">
        <w:r w:rsidRPr="0066263A">
          <w:rPr>
            <w:rFonts w:ascii="Sylfaen" w:hAnsi="Sylfaen"/>
            <w:sz w:val="24"/>
            <w:szCs w:val="24"/>
          </w:rPr>
          <w:t>Определение</w:t>
        </w:r>
      </w:hyperlink>
      <w:r w:rsidRPr="0066263A">
        <w:rPr>
          <w:rFonts w:ascii="Sylfaen" w:hAnsi="Sylfaen"/>
          <w:sz w:val="24"/>
          <w:szCs w:val="24"/>
        </w:rPr>
        <w:t xml:space="preserve"> от 2 июля 2015 года N 1543-О и др.). Применительно к делам, отнесенным к компетенции судов общей юрисдикции, соблюдением разумного срока гражданского судопроизводства обеспечивается также правовая определенность и стабильность в сфере гражданского оборота. Этим целям служат, согласно </w:t>
      </w:r>
      <w:hyperlink r:id="rId115" w:history="1">
        <w:r w:rsidRPr="0066263A">
          <w:rPr>
            <w:rFonts w:ascii="Sylfaen" w:hAnsi="Sylfaen"/>
            <w:sz w:val="24"/>
            <w:szCs w:val="24"/>
          </w:rPr>
          <w:t>статье 107</w:t>
        </w:r>
      </w:hyperlink>
      <w:r w:rsidRPr="0066263A">
        <w:rPr>
          <w:rFonts w:ascii="Sylfaen" w:hAnsi="Sylfaen"/>
          <w:sz w:val="24"/>
          <w:szCs w:val="24"/>
        </w:rPr>
        <w:t xml:space="preserve"> ГПК Российской Федерации, сроки совершения процессуальных действий, назначаемые судом или установленные федеральным законом. К числу последних относится и закрепленный положениями </w:t>
      </w:r>
      <w:hyperlink r:id="rId116" w:history="1">
        <w:r w:rsidRPr="0066263A">
          <w:rPr>
            <w:rFonts w:ascii="Sylfaen" w:hAnsi="Sylfaen"/>
            <w:sz w:val="24"/>
            <w:szCs w:val="24"/>
          </w:rPr>
          <w:t>статьи 376.1</w:t>
        </w:r>
      </w:hyperlink>
      <w:r w:rsidRPr="0066263A">
        <w:rPr>
          <w:rFonts w:ascii="Sylfaen" w:hAnsi="Sylfaen"/>
          <w:sz w:val="24"/>
          <w:szCs w:val="24"/>
        </w:rPr>
        <w:t xml:space="preserve"> данного Кодекса срок для подачи кассационных жалобы или представления в кассационный суд общей юрисдикции.</w:t>
      </w:r>
    </w:p>
    <w:p w14:paraId="668A7BC8"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Положениями </w:t>
      </w:r>
      <w:hyperlink r:id="rId117" w:history="1">
        <w:r w:rsidRPr="0066263A">
          <w:rPr>
            <w:rFonts w:ascii="Sylfaen" w:hAnsi="Sylfaen"/>
            <w:sz w:val="24"/>
            <w:szCs w:val="24"/>
          </w:rPr>
          <w:t>статьи 376.1</w:t>
        </w:r>
      </w:hyperlink>
      <w:r w:rsidRPr="0066263A">
        <w:rPr>
          <w:rFonts w:ascii="Sylfaen" w:hAnsi="Sylfaen"/>
          <w:sz w:val="24"/>
          <w:szCs w:val="24"/>
        </w:rPr>
        <w:t xml:space="preserve"> ГПК Российской Федерации предусмотрено, что кассационные жалоба, представление могут быть поданы в кассационный суд общей юрисдикции в срок, не превышающий трех месяцев со дня вступления в законную силу обжалуемого судебного постановления </w:t>
      </w:r>
      <w:hyperlink r:id="rId118" w:history="1">
        <w:r w:rsidRPr="0066263A">
          <w:rPr>
            <w:rFonts w:ascii="Sylfaen" w:hAnsi="Sylfaen"/>
            <w:sz w:val="24"/>
            <w:szCs w:val="24"/>
          </w:rPr>
          <w:t>(часть первая)</w:t>
        </w:r>
      </w:hyperlink>
      <w:r w:rsidRPr="0066263A">
        <w:rPr>
          <w:rFonts w:ascii="Sylfaen" w:hAnsi="Sylfaen"/>
          <w:sz w:val="24"/>
          <w:szCs w:val="24"/>
        </w:rPr>
        <w:t xml:space="preserve">; срок подачи кассационных жалобы, представления в кассационный суд общей юрисдикции, пропущенный по причинам, признанным судом уважительными, может быть восстановлен судьей соответствующего суда кассационной инстанции </w:t>
      </w:r>
      <w:hyperlink r:id="rId119" w:history="1">
        <w:r w:rsidRPr="0066263A">
          <w:rPr>
            <w:rFonts w:ascii="Sylfaen" w:hAnsi="Sylfaen"/>
            <w:sz w:val="24"/>
            <w:szCs w:val="24"/>
          </w:rPr>
          <w:t>(часть вторая)</w:t>
        </w:r>
      </w:hyperlink>
      <w:r w:rsidRPr="0066263A">
        <w:rPr>
          <w:rFonts w:ascii="Sylfaen" w:hAnsi="Sylfaen"/>
          <w:sz w:val="24"/>
          <w:szCs w:val="24"/>
        </w:rPr>
        <w:t>.</w:t>
      </w:r>
    </w:p>
    <w:p w14:paraId="69BB9340"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Институт восстановления процессуальных сроков является гарантией для лиц, не имеющих возможности реализовать свое право на совершение процессуальных действий в установленный срок по уважительным причинам. Согласно </w:t>
      </w:r>
      <w:hyperlink r:id="rId120" w:history="1">
        <w:r w:rsidRPr="0066263A">
          <w:rPr>
            <w:rFonts w:ascii="Sylfaen" w:hAnsi="Sylfaen"/>
            <w:sz w:val="24"/>
            <w:szCs w:val="24"/>
          </w:rPr>
          <w:t>части первой статьи 112</w:t>
        </w:r>
      </w:hyperlink>
      <w:r w:rsidRPr="0066263A">
        <w:rPr>
          <w:rFonts w:ascii="Sylfaen" w:hAnsi="Sylfaen"/>
          <w:sz w:val="24"/>
          <w:szCs w:val="24"/>
        </w:rPr>
        <w:t xml:space="preserve"> ГПК Российской Федерации лицам, пропустившим закрепленный федеральным законом процессуальный срок по причинам, признанным судом уважительными, пропущенный срок может быть восстановлен.</w:t>
      </w:r>
    </w:p>
    <w:p w14:paraId="5C0CF828"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Указанной </w:t>
      </w:r>
      <w:hyperlink r:id="rId121" w:history="1">
        <w:r w:rsidRPr="0066263A">
          <w:rPr>
            <w:rFonts w:ascii="Sylfaen" w:hAnsi="Sylfaen"/>
            <w:sz w:val="24"/>
            <w:szCs w:val="24"/>
          </w:rPr>
          <w:t>статьей</w:t>
        </w:r>
      </w:hyperlink>
      <w:r w:rsidRPr="0066263A">
        <w:rPr>
          <w:rFonts w:ascii="Sylfaen" w:hAnsi="Sylfaen"/>
          <w:sz w:val="24"/>
          <w:szCs w:val="24"/>
        </w:rPr>
        <w:t xml:space="preserve"> определены условия восстановления пропущенного срока подачи кассационных и надзорных жалоб, направленные на обеспечение принципа правовой определенности, в части недопустимости отмены вступивших в законную силу судебных постановлений в течение неопределенно продолжительного периода. Так, законодатель предусмотрел, что пропущенные процессуальные сроки подачи жалоб на вступившие в законную силу судебные постановления подлежат восстановлению только в исключительных случаях, если причины пропуска суд признает уважительными и эти причины носят субъективный характер, связанный с личностью лица, обращающегося в суд с заявлением о восстановлении срока, и когда данные обстоятельства имели место в течение одного года со дня вступления в законную силу обжалуемого постановления суда (</w:t>
      </w:r>
      <w:hyperlink r:id="rId122" w:history="1">
        <w:r w:rsidRPr="0066263A">
          <w:rPr>
            <w:rFonts w:ascii="Sylfaen" w:hAnsi="Sylfaen"/>
            <w:sz w:val="24"/>
            <w:szCs w:val="24"/>
          </w:rPr>
          <w:t>часть шестая статьи 112</w:t>
        </w:r>
      </w:hyperlink>
      <w:r w:rsidRPr="0066263A">
        <w:rPr>
          <w:rFonts w:ascii="Sylfaen" w:hAnsi="Sylfaen"/>
          <w:sz w:val="24"/>
          <w:szCs w:val="24"/>
        </w:rPr>
        <w:t xml:space="preserve"> ГПК Российской Федерации).</w:t>
      </w:r>
    </w:p>
    <w:p w14:paraId="789904AC"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Относительно положений </w:t>
      </w:r>
      <w:hyperlink r:id="rId123" w:history="1">
        <w:r w:rsidRPr="0066263A">
          <w:rPr>
            <w:rFonts w:ascii="Sylfaen" w:hAnsi="Sylfaen"/>
            <w:sz w:val="24"/>
            <w:szCs w:val="24"/>
          </w:rPr>
          <w:t>абзаца второго части шестой статьи 112</w:t>
        </w:r>
      </w:hyperlink>
      <w:r w:rsidRPr="0066263A">
        <w:rPr>
          <w:rFonts w:ascii="Sylfaen" w:hAnsi="Sylfaen"/>
          <w:sz w:val="24"/>
          <w:szCs w:val="24"/>
        </w:rPr>
        <w:t xml:space="preserve"> ГПК Российской </w:t>
      </w:r>
      <w:r w:rsidRPr="0066263A">
        <w:rPr>
          <w:rFonts w:ascii="Sylfaen" w:hAnsi="Sylfaen"/>
          <w:sz w:val="24"/>
          <w:szCs w:val="24"/>
        </w:rPr>
        <w:lastRenderedPageBreak/>
        <w:t xml:space="preserve">Федерации Конституционный Суд Российской Федерации отмечал, что они не могут рассматриваться как нарушающие конституционные права граждан, поскольку, предоставляя возможность восстановления пропущенных процессуальных сроков подачи кассационных или надзорных жалоб, направлены на расширение гарантий судебной защиты прав и законных интересов участников гражданского судопроизводства. Вопрос о восстановлении процессуального срока в случае его пропуска лицами, участвующими в деле, решается судьей в каждом конкретном случае на основании исследования фактических обстоятельств дела в пределах предоставленной ему законом свободы усмотрения (определения от 27 февраля 2020 года </w:t>
      </w:r>
      <w:hyperlink r:id="rId124" w:history="1">
        <w:r w:rsidRPr="0066263A">
          <w:rPr>
            <w:rFonts w:ascii="Sylfaen" w:hAnsi="Sylfaen"/>
            <w:sz w:val="24"/>
            <w:szCs w:val="24"/>
          </w:rPr>
          <w:t>N 461-О</w:t>
        </w:r>
      </w:hyperlink>
      <w:r w:rsidRPr="0066263A">
        <w:rPr>
          <w:rFonts w:ascii="Sylfaen" w:hAnsi="Sylfaen"/>
          <w:sz w:val="24"/>
          <w:szCs w:val="24"/>
        </w:rPr>
        <w:t xml:space="preserve">, от 28 мая 2020 года </w:t>
      </w:r>
      <w:hyperlink r:id="rId125" w:history="1">
        <w:r w:rsidRPr="0066263A">
          <w:rPr>
            <w:rFonts w:ascii="Sylfaen" w:hAnsi="Sylfaen"/>
            <w:sz w:val="24"/>
            <w:szCs w:val="24"/>
          </w:rPr>
          <w:t>N 1229-О</w:t>
        </w:r>
      </w:hyperlink>
      <w:r w:rsidRPr="0066263A">
        <w:rPr>
          <w:rFonts w:ascii="Sylfaen" w:hAnsi="Sylfaen"/>
          <w:sz w:val="24"/>
          <w:szCs w:val="24"/>
        </w:rPr>
        <w:t xml:space="preserve">, от 29 октября 2020 года </w:t>
      </w:r>
      <w:hyperlink r:id="rId126" w:history="1">
        <w:r w:rsidRPr="0066263A">
          <w:rPr>
            <w:rFonts w:ascii="Sylfaen" w:hAnsi="Sylfaen"/>
            <w:sz w:val="24"/>
            <w:szCs w:val="24"/>
          </w:rPr>
          <w:t>N 2441-О</w:t>
        </w:r>
      </w:hyperlink>
      <w:r w:rsidRPr="0066263A">
        <w:rPr>
          <w:rFonts w:ascii="Sylfaen" w:hAnsi="Sylfaen"/>
          <w:sz w:val="24"/>
          <w:szCs w:val="24"/>
        </w:rPr>
        <w:t xml:space="preserve"> и др.).</w:t>
      </w:r>
    </w:p>
    <w:p w14:paraId="21553B23"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3. Закрепленный в </w:t>
      </w:r>
      <w:hyperlink r:id="rId127" w:history="1">
        <w:r w:rsidRPr="0066263A">
          <w:rPr>
            <w:rFonts w:ascii="Sylfaen" w:hAnsi="Sylfaen"/>
            <w:sz w:val="24"/>
            <w:szCs w:val="24"/>
          </w:rPr>
          <w:t>статье 19 (часть 1)</w:t>
        </w:r>
      </w:hyperlink>
      <w:r w:rsidRPr="0066263A">
        <w:rPr>
          <w:rFonts w:ascii="Sylfaen" w:hAnsi="Sylfaen"/>
          <w:sz w:val="24"/>
          <w:szCs w:val="24"/>
        </w:rPr>
        <w:t xml:space="preserve"> Конституции Российской Федерации принцип равенства всех перед законом и судом предполагает, что, по общему правилу, одним и тем же категориям субъектов должны предоставляться равные гарантии защиты их прав.</w:t>
      </w:r>
    </w:p>
    <w:p w14:paraId="5DCA82E8"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Конституционный Суд Российской Федерации ранее рассматривал схожий по своей правовой природе с оспариваемыми положениями </w:t>
      </w:r>
      <w:hyperlink r:id="rId128" w:history="1">
        <w:r w:rsidRPr="0066263A">
          <w:rPr>
            <w:rFonts w:ascii="Sylfaen" w:hAnsi="Sylfaen"/>
            <w:sz w:val="24"/>
            <w:szCs w:val="24"/>
          </w:rPr>
          <w:t>статьи 112</w:t>
        </w:r>
      </w:hyperlink>
      <w:r w:rsidRPr="0066263A">
        <w:rPr>
          <w:rFonts w:ascii="Sylfaen" w:hAnsi="Sylfaen"/>
          <w:sz w:val="24"/>
          <w:szCs w:val="24"/>
        </w:rPr>
        <w:t xml:space="preserve"> ГПК Российской Федерации вопрос об отказе в восстановлении срока на подачу кассационной жалобы на вступивший в законную силу судебный акт применительно к арбитражному процессу в части возможности преодоления в определенном случае установленного законодателем </w:t>
      </w:r>
      <w:proofErr w:type="spellStart"/>
      <w:r w:rsidRPr="0066263A">
        <w:rPr>
          <w:rFonts w:ascii="Sylfaen" w:hAnsi="Sylfaen"/>
          <w:sz w:val="24"/>
          <w:szCs w:val="24"/>
        </w:rPr>
        <w:t>пресекательного</w:t>
      </w:r>
      <w:proofErr w:type="spellEnd"/>
      <w:r w:rsidRPr="0066263A">
        <w:rPr>
          <w:rFonts w:ascii="Sylfaen" w:hAnsi="Sylfaen"/>
          <w:sz w:val="24"/>
          <w:szCs w:val="24"/>
        </w:rPr>
        <w:t xml:space="preserve"> срока подачи кассационных жалоб.</w:t>
      </w:r>
    </w:p>
    <w:p w14:paraId="3D0CEC47"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Так, в </w:t>
      </w:r>
      <w:hyperlink r:id="rId129" w:history="1">
        <w:r w:rsidRPr="0066263A">
          <w:rPr>
            <w:rFonts w:ascii="Sylfaen" w:hAnsi="Sylfaen"/>
            <w:sz w:val="24"/>
            <w:szCs w:val="24"/>
          </w:rPr>
          <w:t>Определении</w:t>
        </w:r>
      </w:hyperlink>
      <w:r w:rsidRPr="0066263A">
        <w:rPr>
          <w:rFonts w:ascii="Sylfaen" w:hAnsi="Sylfaen"/>
          <w:sz w:val="24"/>
          <w:szCs w:val="24"/>
        </w:rPr>
        <w:t xml:space="preserve"> от 16 января 2007 года N 234-О-П Конституционный Суд Российской Федерации признал, что взаимосвязанные положения </w:t>
      </w:r>
      <w:hyperlink r:id="rId130" w:history="1">
        <w:r w:rsidRPr="0066263A">
          <w:rPr>
            <w:rFonts w:ascii="Sylfaen" w:hAnsi="Sylfaen"/>
            <w:sz w:val="24"/>
            <w:szCs w:val="24"/>
          </w:rPr>
          <w:t>части 2 статьи 117</w:t>
        </w:r>
      </w:hyperlink>
      <w:r w:rsidRPr="0066263A">
        <w:rPr>
          <w:rFonts w:ascii="Sylfaen" w:hAnsi="Sylfaen"/>
          <w:sz w:val="24"/>
          <w:szCs w:val="24"/>
        </w:rPr>
        <w:t xml:space="preserve"> и </w:t>
      </w:r>
      <w:hyperlink r:id="rId131" w:history="1">
        <w:r w:rsidRPr="0066263A">
          <w:rPr>
            <w:rFonts w:ascii="Sylfaen" w:hAnsi="Sylfaen"/>
            <w:sz w:val="24"/>
            <w:szCs w:val="24"/>
          </w:rPr>
          <w:t>части 2 статьи 276</w:t>
        </w:r>
      </w:hyperlink>
      <w:r w:rsidRPr="0066263A">
        <w:rPr>
          <w:rFonts w:ascii="Sylfaen" w:hAnsi="Sylfaen"/>
          <w:sz w:val="24"/>
          <w:szCs w:val="24"/>
        </w:rPr>
        <w:t xml:space="preserve"> АПК Российской Федерации по своему конституционно-правовому смыслу в системе норм действующего арбитражного процессуального законодательства и с учетом правовой позиции Конституционного Суда Российской Федерации, выраженной в </w:t>
      </w:r>
      <w:hyperlink r:id="rId132" w:history="1">
        <w:r w:rsidRPr="0066263A">
          <w:rPr>
            <w:rFonts w:ascii="Sylfaen" w:hAnsi="Sylfaen"/>
            <w:sz w:val="24"/>
            <w:szCs w:val="24"/>
          </w:rPr>
          <w:t>Постановлении</w:t>
        </w:r>
      </w:hyperlink>
      <w:r w:rsidRPr="0066263A">
        <w:rPr>
          <w:rFonts w:ascii="Sylfaen" w:hAnsi="Sylfaen"/>
          <w:sz w:val="24"/>
          <w:szCs w:val="24"/>
        </w:rPr>
        <w:t xml:space="preserve"> от 17 ноября 2005 года N 11-П, не предполагают отказа в удовлетворении ходатайства о восстановлении пропущенного срока подачи кассационной жалобы лишь по причине истечения предусмотренного ими предельно допустимого срока подачи соответствующего ходатайства лицам, не привлеченным к участию в деле и узнавшим о решении арбитражного суда по истечении шести месяцев с момента его вступления в силу.</w:t>
      </w:r>
    </w:p>
    <w:p w14:paraId="33D12C25"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Во исполнение названного </w:t>
      </w:r>
      <w:hyperlink r:id="rId133" w:history="1">
        <w:r w:rsidRPr="0066263A">
          <w:rPr>
            <w:rFonts w:ascii="Sylfaen" w:hAnsi="Sylfaen"/>
            <w:sz w:val="24"/>
            <w:szCs w:val="24"/>
          </w:rPr>
          <w:t>Определения</w:t>
        </w:r>
      </w:hyperlink>
      <w:r w:rsidRPr="0066263A">
        <w:rPr>
          <w:rFonts w:ascii="Sylfaen" w:hAnsi="Sylfaen"/>
          <w:sz w:val="24"/>
          <w:szCs w:val="24"/>
        </w:rPr>
        <w:t xml:space="preserve"> Федеральным </w:t>
      </w:r>
      <w:hyperlink r:id="rId134" w:history="1">
        <w:r w:rsidRPr="0066263A">
          <w:rPr>
            <w:rFonts w:ascii="Sylfaen" w:hAnsi="Sylfaen"/>
            <w:sz w:val="24"/>
            <w:szCs w:val="24"/>
          </w:rPr>
          <w:t>законом</w:t>
        </w:r>
      </w:hyperlink>
      <w:r w:rsidRPr="0066263A">
        <w:rPr>
          <w:rFonts w:ascii="Sylfaen" w:hAnsi="Sylfaen"/>
          <w:sz w:val="24"/>
          <w:szCs w:val="24"/>
        </w:rPr>
        <w:t xml:space="preserve"> от 27 июля 2010 года N 228-ФЗ "О внесении изменений в Арбитражный процессуальный кодекс Российской Федерации" в </w:t>
      </w:r>
      <w:hyperlink r:id="rId135" w:history="1">
        <w:r w:rsidRPr="0066263A">
          <w:rPr>
            <w:rFonts w:ascii="Sylfaen" w:hAnsi="Sylfaen"/>
            <w:sz w:val="24"/>
            <w:szCs w:val="24"/>
          </w:rPr>
          <w:t>часть 2 статьи 276</w:t>
        </w:r>
      </w:hyperlink>
      <w:r w:rsidRPr="0066263A">
        <w:rPr>
          <w:rFonts w:ascii="Sylfaen" w:hAnsi="Sylfaen"/>
          <w:sz w:val="24"/>
          <w:szCs w:val="24"/>
        </w:rPr>
        <w:t xml:space="preserve"> АПК Российской Федерации были внесены изменения, и в настоящее время данной </w:t>
      </w:r>
      <w:hyperlink r:id="rId136" w:history="1">
        <w:r w:rsidRPr="0066263A">
          <w:rPr>
            <w:rFonts w:ascii="Sylfaen" w:hAnsi="Sylfaen"/>
            <w:sz w:val="24"/>
            <w:szCs w:val="24"/>
          </w:rPr>
          <w:t>нормой</w:t>
        </w:r>
      </w:hyperlink>
      <w:r w:rsidRPr="0066263A">
        <w:rPr>
          <w:rFonts w:ascii="Sylfaen" w:hAnsi="Sylfaen"/>
          <w:sz w:val="24"/>
          <w:szCs w:val="24"/>
        </w:rPr>
        <w:t xml:space="preserve"> предусматривается, что срок подачи кассационной жалобы, пропущенный по причинам, не зависящим от лица, обратившегося с такой жалобой, в том числе в связи с отсутствием у него сведений об обжалуемом судебном акте, по ходатайству указанного лица может быть восстановлен арбитражным судом кассационной инстанции при условии, что ходатайство подано не позднее чем через шесть месяцев со дня вступления в законную силу обжалуемого судебного акта или, если ходатайство подано лицом, указанным в </w:t>
      </w:r>
      <w:hyperlink r:id="rId137" w:history="1">
        <w:r w:rsidRPr="0066263A">
          <w:rPr>
            <w:rFonts w:ascii="Sylfaen" w:hAnsi="Sylfaen"/>
            <w:sz w:val="24"/>
            <w:szCs w:val="24"/>
          </w:rPr>
          <w:t>статье 42</w:t>
        </w:r>
      </w:hyperlink>
      <w:r w:rsidRPr="0066263A">
        <w:rPr>
          <w:rFonts w:ascii="Sylfaen" w:hAnsi="Sylfaen"/>
          <w:sz w:val="24"/>
          <w:szCs w:val="24"/>
        </w:rPr>
        <w:t xml:space="preserve"> этого Кодекса (лицом, не участвовавшим в деле, о правах и об обязанностях которых арбитражный суд принял судебный акт), со дня, когда это лицо узнало или должно было узнать о </w:t>
      </w:r>
      <w:r w:rsidRPr="0066263A">
        <w:rPr>
          <w:rFonts w:ascii="Sylfaen" w:hAnsi="Sylfaen"/>
          <w:sz w:val="24"/>
          <w:szCs w:val="24"/>
        </w:rPr>
        <w:lastRenderedPageBreak/>
        <w:t>нарушении его прав и законных интересов обжалуемым судебным актом.</w:t>
      </w:r>
    </w:p>
    <w:p w14:paraId="7A9764CC"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Возможность применения этой нормы подразумевается и при рассмотрении арбитражными судами кассационных жалоб, поданных на основании </w:t>
      </w:r>
      <w:hyperlink r:id="rId138" w:history="1">
        <w:r w:rsidRPr="0066263A">
          <w:rPr>
            <w:rFonts w:ascii="Sylfaen" w:hAnsi="Sylfaen"/>
            <w:sz w:val="24"/>
            <w:szCs w:val="24"/>
          </w:rPr>
          <w:t>пункта 24</w:t>
        </w:r>
      </w:hyperlink>
      <w:r w:rsidRPr="0066263A">
        <w:rPr>
          <w:rFonts w:ascii="Sylfaen" w:hAnsi="Sylfaen"/>
          <w:sz w:val="24"/>
          <w:szCs w:val="24"/>
        </w:rPr>
        <w:t xml:space="preserve"> постановления Пленума Высшего Арбитражного Суда Российской Федерации "О некоторых процессуальных вопросах, связанных с рассмотрением дел о банкротстве", поскольку вероятна ситуация, что с момента вступления в законную силу судебного акта, затрагивающего права и законные интересы конкурсных кредиторов, истекло более шести месяцев.</w:t>
      </w:r>
    </w:p>
    <w:p w14:paraId="1D02F2C1"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В указанном </w:t>
      </w:r>
      <w:hyperlink r:id="rId139" w:history="1">
        <w:r w:rsidRPr="0066263A">
          <w:rPr>
            <w:rFonts w:ascii="Sylfaen" w:hAnsi="Sylfaen"/>
            <w:sz w:val="24"/>
            <w:szCs w:val="24"/>
          </w:rPr>
          <w:t>пункте</w:t>
        </w:r>
      </w:hyperlink>
      <w:r w:rsidRPr="0066263A">
        <w:rPr>
          <w:rFonts w:ascii="Sylfaen" w:hAnsi="Sylfaen"/>
          <w:sz w:val="24"/>
          <w:szCs w:val="24"/>
        </w:rPr>
        <w:t xml:space="preserve"> отмечается, что если конкурсные кредиторы полагают свои права и законные интересы нарушенными судебным актом, на котором основано заявленное в деле о банкротстве требование (в частности, если они считают, что оно является необоснованным по причине недостоверности доказательств либо ничтожности сделки), то на этом основании конкурсные кредиторы, а также арбитражный управляющий вправе обжаловать в общем установленном процессуальным законодательством порядке указанный судебный акт. При этом в случае пропуска ими срока на его обжалование суд вправе его восстановить с учетом того, когда подавшее жалобу лицо узнало или должно было узнать о нарушении его прав и законных интересов. Копия такой жалобы направляется ее заявителем представителю собрания (комитета) кредиторов (при его наличии), который также извещается судом о рассмотрении жалобы. Все конкурсные кредиторы, требования которых заявлены в деле о банкротстве, а также арбитражный управляющий вправе принять участие в рассмотрении жалобы, в том числе представить новые доказательства и заявить новые доводы. Повторное обжалование названными лицами по тем же основаниям того же судебного акта не допускается.</w:t>
      </w:r>
    </w:p>
    <w:p w14:paraId="15278758"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Применимость данного механизма защиты прав кредиторов в современных процедурах банкротства подтверждена Верховным Судом Российской Федерации, касательно практики арбитражных судов отметившим, что посредством такого механизма интересы кредиторов приводятся к балансу, а именно: кредиторы получают возможность принять участие в том судебном процессе, где разрешались </w:t>
      </w:r>
      <w:proofErr w:type="spellStart"/>
      <w:r w:rsidRPr="0066263A">
        <w:rPr>
          <w:rFonts w:ascii="Sylfaen" w:hAnsi="Sylfaen"/>
          <w:sz w:val="24"/>
          <w:szCs w:val="24"/>
        </w:rPr>
        <w:t>правопритязания</w:t>
      </w:r>
      <w:proofErr w:type="spellEnd"/>
      <w:r w:rsidRPr="0066263A">
        <w:rPr>
          <w:rFonts w:ascii="Sylfaen" w:hAnsi="Sylfaen"/>
          <w:sz w:val="24"/>
          <w:szCs w:val="24"/>
        </w:rPr>
        <w:t xml:space="preserve"> конкурирующего кредитора, и представить свои доводы и доказательства при проверке судебного акта о взыскании задолженности. При этом статус лица, участвующего в деле о банкротстве, и соответствующие права, необходимые для реализации права на заявление возражений (в том числе право на обжалование судебного акта, на котором основано заявленное в деле о банкротстве требование), возникают у кредитора с момента принятия его требования к рассмотрению судом ("Обзор судебной практики Верховного Суда Российской Федерации N 1 (2020)", утвержденный Президиумом Верховного Суда Российской Федерации 10 июня 2020 года, </w:t>
      </w:r>
      <w:hyperlink r:id="rId140" w:history="1">
        <w:r w:rsidRPr="0066263A">
          <w:rPr>
            <w:rFonts w:ascii="Sylfaen" w:hAnsi="Sylfaen"/>
            <w:sz w:val="24"/>
            <w:szCs w:val="24"/>
          </w:rPr>
          <w:t>пункт 21</w:t>
        </w:r>
      </w:hyperlink>
      <w:r w:rsidRPr="0066263A">
        <w:rPr>
          <w:rFonts w:ascii="Sylfaen" w:hAnsi="Sylfaen"/>
          <w:sz w:val="24"/>
          <w:szCs w:val="24"/>
        </w:rPr>
        <w:t>).</w:t>
      </w:r>
    </w:p>
    <w:p w14:paraId="287FFB69"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Однако, если такого рода судебные акты выносились судами общей юрисдикции, при подаче заявления о восстановлении пропущенного процессуального срока на подачу кассационной жалобы подлежат применению нормы Гражданского процессуального </w:t>
      </w:r>
      <w:hyperlink r:id="rId141" w:history="1">
        <w:r w:rsidRPr="0066263A">
          <w:rPr>
            <w:rFonts w:ascii="Sylfaen" w:hAnsi="Sylfaen"/>
            <w:sz w:val="24"/>
            <w:szCs w:val="24"/>
          </w:rPr>
          <w:t>кодекса</w:t>
        </w:r>
      </w:hyperlink>
      <w:r w:rsidRPr="0066263A">
        <w:rPr>
          <w:rFonts w:ascii="Sylfaen" w:hAnsi="Sylfaen"/>
          <w:sz w:val="24"/>
          <w:szCs w:val="24"/>
        </w:rPr>
        <w:t xml:space="preserve"> Российской Федерации, в частности положения его </w:t>
      </w:r>
      <w:hyperlink r:id="rId142" w:history="1">
        <w:r w:rsidRPr="0066263A">
          <w:rPr>
            <w:rFonts w:ascii="Sylfaen" w:hAnsi="Sylfaen"/>
            <w:sz w:val="24"/>
            <w:szCs w:val="24"/>
          </w:rPr>
          <w:t>статьи 112</w:t>
        </w:r>
      </w:hyperlink>
      <w:r w:rsidRPr="0066263A">
        <w:rPr>
          <w:rFonts w:ascii="Sylfaen" w:hAnsi="Sylfaen"/>
          <w:sz w:val="24"/>
          <w:szCs w:val="24"/>
        </w:rPr>
        <w:t xml:space="preserve">. В результате возможность применения указанного механизма судами общей юрисдикции в целях </w:t>
      </w:r>
      <w:r w:rsidRPr="0066263A">
        <w:rPr>
          <w:rFonts w:ascii="Sylfaen" w:hAnsi="Sylfaen"/>
          <w:sz w:val="24"/>
          <w:szCs w:val="24"/>
        </w:rPr>
        <w:lastRenderedPageBreak/>
        <w:t xml:space="preserve">установления баланса прав кредиторов и защиты этих прав от необоснованного нарушения может быть ограничена оспариваемыми положениями </w:t>
      </w:r>
      <w:hyperlink r:id="rId143" w:history="1">
        <w:r w:rsidRPr="0066263A">
          <w:rPr>
            <w:rFonts w:ascii="Sylfaen" w:hAnsi="Sylfaen"/>
            <w:sz w:val="24"/>
            <w:szCs w:val="24"/>
          </w:rPr>
          <w:t>статьи 112</w:t>
        </w:r>
      </w:hyperlink>
      <w:r w:rsidRPr="0066263A">
        <w:rPr>
          <w:rFonts w:ascii="Sylfaen" w:hAnsi="Sylfaen"/>
          <w:sz w:val="24"/>
          <w:szCs w:val="24"/>
        </w:rPr>
        <w:t xml:space="preserve"> ГПК Российской Федерации, в которых не содержится указания на возможность восстановления срока на подачу соответствующей жалобы, если истек годичный срок со дня вступления обжалуемого судебного постановления в законную силу (что имело место и в деле заявителя).</w:t>
      </w:r>
    </w:p>
    <w:p w14:paraId="50DCA6B6"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Положения </w:t>
      </w:r>
      <w:hyperlink r:id="rId144" w:history="1">
        <w:r w:rsidRPr="0066263A">
          <w:rPr>
            <w:rFonts w:ascii="Sylfaen" w:hAnsi="Sylfaen"/>
            <w:sz w:val="24"/>
            <w:szCs w:val="24"/>
          </w:rPr>
          <w:t>абзаца второго части шестой статьи 112</w:t>
        </w:r>
      </w:hyperlink>
      <w:r w:rsidRPr="0066263A">
        <w:rPr>
          <w:rFonts w:ascii="Sylfaen" w:hAnsi="Sylfaen"/>
          <w:sz w:val="24"/>
          <w:szCs w:val="24"/>
        </w:rPr>
        <w:t xml:space="preserve"> ГПК Российской Федерации, не выделяя порядка реализации права восстановления пропущенного срока для лиц, чьи права нарушаются или затрагиваются оспариваемым судебным постановлением и которые с большой долей вероятности не знали о принятии такого постановления, по буквальному смыслу определяют общий для всех </w:t>
      </w:r>
      <w:proofErr w:type="spellStart"/>
      <w:r w:rsidRPr="0066263A">
        <w:rPr>
          <w:rFonts w:ascii="Sylfaen" w:hAnsi="Sylfaen"/>
          <w:sz w:val="24"/>
          <w:szCs w:val="24"/>
        </w:rPr>
        <w:t>пресекательный</w:t>
      </w:r>
      <w:proofErr w:type="spellEnd"/>
      <w:r w:rsidRPr="0066263A">
        <w:rPr>
          <w:rFonts w:ascii="Sylfaen" w:hAnsi="Sylfaen"/>
          <w:sz w:val="24"/>
          <w:szCs w:val="24"/>
        </w:rPr>
        <w:t xml:space="preserve"> годичный срок со дня вступления обжалуемого судебного постановления в силу для восстановления сроков подачи кассационной или надзорной жалобы и являются, в частности, основанием, как следует из представленных Конституционному Суду Российской Федерации материалов судебной практики, отказа в удовлетворении ходатайства конкурсного кредитора о восстановлении пропущенного срока подачи кассационной жалобы по причине истечения одного года со дня вступления обжалуемого постановления в законную силу в тех случаях, когда он узнал об оспариваемом постановлении позже (по утверждению заявителя, он узнал об оспариваемом апелляционном определении от 18 октября 2018 года только 13 ноября 2019 года, когда его заявление о включении в реестр требований кредиторов должника Ч. было принято судом к рассмотрению, и 15 ноября 2019 года обратился в суд с кассационной жалобой и ходатайством о восстановлении срока на ее подачу).</w:t>
      </w:r>
    </w:p>
    <w:p w14:paraId="3BF47D78"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Как неоднократно указывал Конституционный Суд Российской Федерации, из принципа юридического равенства применительно к реализации конституционного права на судебную защиту вытекает требование, в силу которого однородные по своей юридической природе отношения должны регулироваться одинаковым образом. Соблюдение конституционного принципа равенства, гарантирующего защиту от всех форм дискриминации при осуществлении прав и свобод, означает, помимо прочего, запрет вводить такие ограничения в правах лиц, принадлежащих к одной категории, которые не имеют объективного и разумного оправдания (запрет различного обращения с лицами, находящимися в одинаковых или сходных ситуациях) (постановления от 5 апреля 2007 года </w:t>
      </w:r>
      <w:hyperlink r:id="rId145" w:history="1">
        <w:r w:rsidRPr="0066263A">
          <w:rPr>
            <w:rFonts w:ascii="Sylfaen" w:hAnsi="Sylfaen"/>
            <w:sz w:val="24"/>
            <w:szCs w:val="24"/>
          </w:rPr>
          <w:t>N 5-П</w:t>
        </w:r>
      </w:hyperlink>
      <w:r w:rsidRPr="0066263A">
        <w:rPr>
          <w:rFonts w:ascii="Sylfaen" w:hAnsi="Sylfaen"/>
          <w:sz w:val="24"/>
          <w:szCs w:val="24"/>
        </w:rPr>
        <w:t xml:space="preserve">, от 25 марта 2008 года </w:t>
      </w:r>
      <w:hyperlink r:id="rId146" w:history="1">
        <w:r w:rsidRPr="0066263A">
          <w:rPr>
            <w:rFonts w:ascii="Sylfaen" w:hAnsi="Sylfaen"/>
            <w:sz w:val="24"/>
            <w:szCs w:val="24"/>
          </w:rPr>
          <w:t>N 6-П</w:t>
        </w:r>
      </w:hyperlink>
      <w:r w:rsidRPr="0066263A">
        <w:rPr>
          <w:rFonts w:ascii="Sylfaen" w:hAnsi="Sylfaen"/>
          <w:sz w:val="24"/>
          <w:szCs w:val="24"/>
        </w:rPr>
        <w:t xml:space="preserve">, от 26 февраля 2010 года </w:t>
      </w:r>
      <w:hyperlink r:id="rId147" w:history="1">
        <w:r w:rsidRPr="0066263A">
          <w:rPr>
            <w:rFonts w:ascii="Sylfaen" w:hAnsi="Sylfaen"/>
            <w:sz w:val="24"/>
            <w:szCs w:val="24"/>
          </w:rPr>
          <w:t>N 4-П</w:t>
        </w:r>
      </w:hyperlink>
      <w:r w:rsidRPr="0066263A">
        <w:rPr>
          <w:rFonts w:ascii="Sylfaen" w:hAnsi="Sylfaen"/>
          <w:sz w:val="24"/>
          <w:szCs w:val="24"/>
        </w:rPr>
        <w:t xml:space="preserve">, от 19 марта 2010 года </w:t>
      </w:r>
      <w:hyperlink r:id="rId148" w:history="1">
        <w:r w:rsidRPr="0066263A">
          <w:rPr>
            <w:rFonts w:ascii="Sylfaen" w:hAnsi="Sylfaen"/>
            <w:sz w:val="24"/>
            <w:szCs w:val="24"/>
          </w:rPr>
          <w:t>N 7-П</w:t>
        </w:r>
      </w:hyperlink>
      <w:r w:rsidRPr="0066263A">
        <w:rPr>
          <w:rFonts w:ascii="Sylfaen" w:hAnsi="Sylfaen"/>
          <w:sz w:val="24"/>
          <w:szCs w:val="24"/>
        </w:rPr>
        <w:t xml:space="preserve"> и др.).</w:t>
      </w:r>
    </w:p>
    <w:p w14:paraId="2D7E26E8"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Из приведенных же положений </w:t>
      </w:r>
      <w:hyperlink r:id="rId149" w:history="1">
        <w:r w:rsidRPr="0066263A">
          <w:rPr>
            <w:rFonts w:ascii="Sylfaen" w:hAnsi="Sylfaen"/>
            <w:sz w:val="24"/>
            <w:szCs w:val="24"/>
          </w:rPr>
          <w:t>статьи 276</w:t>
        </w:r>
      </w:hyperlink>
      <w:r w:rsidRPr="0066263A">
        <w:rPr>
          <w:rFonts w:ascii="Sylfaen" w:hAnsi="Sylfaen"/>
          <w:sz w:val="24"/>
          <w:szCs w:val="24"/>
        </w:rPr>
        <w:t xml:space="preserve"> АПК Российской Федерации о восстановлении срока подачи кассационной жалобы в их истолковании сложившейся судебной практикой следует, что ими в делах о банкротстве предоставляется более высокий уровень гарантий судебной защиты лиц, права которых нарушаются (затрагиваются) оспариваемым судебным актом, по сравнению с положениями </w:t>
      </w:r>
      <w:hyperlink r:id="rId150" w:history="1">
        <w:r w:rsidRPr="0066263A">
          <w:rPr>
            <w:rFonts w:ascii="Sylfaen" w:hAnsi="Sylfaen"/>
            <w:sz w:val="24"/>
            <w:szCs w:val="24"/>
          </w:rPr>
          <w:t>абзаца второго части шестой статьи 112</w:t>
        </w:r>
      </w:hyperlink>
      <w:r w:rsidRPr="0066263A">
        <w:rPr>
          <w:rFonts w:ascii="Sylfaen" w:hAnsi="Sylfaen"/>
          <w:sz w:val="24"/>
          <w:szCs w:val="24"/>
        </w:rPr>
        <w:t xml:space="preserve"> ГПК Российской Федерации, не предусматривающими возможности восстановления за пределами одного года пропущенного процессуального срока на подачу кассационной жалобы на судебное постановление, на котором основано заявленное в деле о банкротстве требование. Отсутствие такой возможности может </w:t>
      </w:r>
      <w:r w:rsidRPr="0066263A">
        <w:rPr>
          <w:rFonts w:ascii="Sylfaen" w:hAnsi="Sylfaen"/>
          <w:sz w:val="24"/>
          <w:szCs w:val="24"/>
        </w:rPr>
        <w:lastRenderedPageBreak/>
        <w:t xml:space="preserve">приводить к нарушению закрепленных в </w:t>
      </w:r>
      <w:hyperlink r:id="rId151" w:history="1">
        <w:r w:rsidRPr="0066263A">
          <w:rPr>
            <w:rFonts w:ascii="Sylfaen" w:hAnsi="Sylfaen"/>
            <w:sz w:val="24"/>
            <w:szCs w:val="24"/>
          </w:rPr>
          <w:t>статьях 17 (часть 3)</w:t>
        </w:r>
      </w:hyperlink>
      <w:r w:rsidRPr="0066263A">
        <w:rPr>
          <w:rFonts w:ascii="Sylfaen" w:hAnsi="Sylfaen"/>
          <w:sz w:val="24"/>
          <w:szCs w:val="24"/>
        </w:rPr>
        <w:t xml:space="preserve">, </w:t>
      </w:r>
      <w:hyperlink r:id="rId152" w:history="1">
        <w:r w:rsidRPr="0066263A">
          <w:rPr>
            <w:rFonts w:ascii="Sylfaen" w:hAnsi="Sylfaen"/>
            <w:sz w:val="24"/>
            <w:szCs w:val="24"/>
          </w:rPr>
          <w:t>18</w:t>
        </w:r>
      </w:hyperlink>
      <w:r w:rsidRPr="0066263A">
        <w:rPr>
          <w:rFonts w:ascii="Sylfaen" w:hAnsi="Sylfaen"/>
          <w:sz w:val="24"/>
          <w:szCs w:val="24"/>
        </w:rPr>
        <w:t xml:space="preserve"> и </w:t>
      </w:r>
      <w:hyperlink r:id="rId153" w:history="1">
        <w:r w:rsidRPr="0066263A">
          <w:rPr>
            <w:rFonts w:ascii="Sylfaen" w:hAnsi="Sylfaen"/>
            <w:sz w:val="24"/>
            <w:szCs w:val="24"/>
          </w:rPr>
          <w:t>19 (часть 1)</w:t>
        </w:r>
      </w:hyperlink>
      <w:r w:rsidRPr="0066263A">
        <w:rPr>
          <w:rFonts w:ascii="Sylfaen" w:hAnsi="Sylfaen"/>
          <w:sz w:val="24"/>
          <w:szCs w:val="24"/>
        </w:rPr>
        <w:t xml:space="preserve"> Конституции Российской Федерации принципов равенства и справедливости при защите конкурсными кредиторами своих прав и законных интересов в делах о банкротстве.</w:t>
      </w:r>
    </w:p>
    <w:p w14:paraId="5BA7629A"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Между тем исходя из содержания </w:t>
      </w:r>
      <w:hyperlink r:id="rId154" w:history="1">
        <w:r w:rsidRPr="0066263A">
          <w:rPr>
            <w:rFonts w:ascii="Sylfaen" w:hAnsi="Sylfaen"/>
            <w:sz w:val="24"/>
            <w:szCs w:val="24"/>
          </w:rPr>
          <w:t>статей 71</w:t>
        </w:r>
      </w:hyperlink>
      <w:r w:rsidRPr="0066263A">
        <w:rPr>
          <w:rFonts w:ascii="Sylfaen" w:hAnsi="Sylfaen"/>
          <w:sz w:val="24"/>
          <w:szCs w:val="24"/>
        </w:rPr>
        <w:t xml:space="preserve"> и </w:t>
      </w:r>
      <w:hyperlink r:id="rId155" w:history="1">
        <w:r w:rsidRPr="0066263A">
          <w:rPr>
            <w:rFonts w:ascii="Sylfaen" w:hAnsi="Sylfaen"/>
            <w:sz w:val="24"/>
            <w:szCs w:val="24"/>
          </w:rPr>
          <w:t>100</w:t>
        </w:r>
      </w:hyperlink>
      <w:r w:rsidRPr="0066263A">
        <w:rPr>
          <w:rFonts w:ascii="Sylfaen" w:hAnsi="Sylfaen"/>
          <w:sz w:val="24"/>
          <w:szCs w:val="24"/>
        </w:rPr>
        <w:t xml:space="preserve"> Федерального закона от 26 октября 2002 года N 127-ФЗ "О несостоятельности (банкротстве)" судебный акт, подтверждающий обоснованность требований кредиторов к должнику, является основанием для включения арбитражным управляющим таких требований в реестр требований кредиторов, т.е. непосредственно затрагивает права других кредиторов. Отсутствие у конкурсного кредитора, полагающего свои права нарушенными оспариваемым судебным постановлением и узнавшего о нем по прошествии одного года после его вступления в законную силу, возможности восстановления процессуального срока подачи кассационной жалобы существенно снижало бы уровень реализации им конституционного права на судебную защиту, противоречило бы конституционным целям гражданского судопроизводства, не позволяя рассматривать судебную процедуру обжалования (кассационного или надзорного) в качестве эффективного средства правовой защиты.</w:t>
      </w:r>
    </w:p>
    <w:p w14:paraId="3F7EA35C"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Таким образом, оспариваемые положения </w:t>
      </w:r>
      <w:hyperlink r:id="rId156" w:history="1">
        <w:r w:rsidRPr="0066263A">
          <w:rPr>
            <w:rFonts w:ascii="Sylfaen" w:hAnsi="Sylfaen"/>
            <w:sz w:val="24"/>
            <w:szCs w:val="24"/>
          </w:rPr>
          <w:t>абзаца второго части шестой статьи 112</w:t>
        </w:r>
      </w:hyperlink>
      <w:r w:rsidRPr="0066263A">
        <w:rPr>
          <w:rFonts w:ascii="Sylfaen" w:hAnsi="Sylfaen"/>
          <w:sz w:val="24"/>
          <w:szCs w:val="24"/>
        </w:rPr>
        <w:t xml:space="preserve"> ГПК Российской Федерации - по своему конституционно-правовому смыслу в системе действующего правового регулирования - вследствие универсальности названных принципов и сохраняющих свою силу правовых позиций Конституционного Суда Российской Федерации, выраженных в постановлениях от 2 июля 1998 года </w:t>
      </w:r>
      <w:hyperlink r:id="rId157" w:history="1">
        <w:r w:rsidRPr="0066263A">
          <w:rPr>
            <w:rFonts w:ascii="Sylfaen" w:hAnsi="Sylfaen"/>
            <w:sz w:val="24"/>
            <w:szCs w:val="24"/>
          </w:rPr>
          <w:t>N 20-П</w:t>
        </w:r>
      </w:hyperlink>
      <w:r w:rsidRPr="0066263A">
        <w:rPr>
          <w:rFonts w:ascii="Sylfaen" w:hAnsi="Sylfaen"/>
          <w:sz w:val="24"/>
          <w:szCs w:val="24"/>
        </w:rPr>
        <w:t xml:space="preserve">, от 10 декабря 1998 года </w:t>
      </w:r>
      <w:hyperlink r:id="rId158" w:history="1">
        <w:r w:rsidRPr="0066263A">
          <w:rPr>
            <w:rFonts w:ascii="Sylfaen" w:hAnsi="Sylfaen"/>
            <w:sz w:val="24"/>
            <w:szCs w:val="24"/>
          </w:rPr>
          <w:t>N 27-П</w:t>
        </w:r>
      </w:hyperlink>
      <w:r w:rsidRPr="0066263A">
        <w:rPr>
          <w:rFonts w:ascii="Sylfaen" w:hAnsi="Sylfaen"/>
          <w:sz w:val="24"/>
          <w:szCs w:val="24"/>
        </w:rPr>
        <w:t xml:space="preserve">, от 17 ноября 2005 года </w:t>
      </w:r>
      <w:hyperlink r:id="rId159" w:history="1">
        <w:r w:rsidRPr="0066263A">
          <w:rPr>
            <w:rFonts w:ascii="Sylfaen" w:hAnsi="Sylfaen"/>
            <w:sz w:val="24"/>
            <w:szCs w:val="24"/>
          </w:rPr>
          <w:t>N 11-П</w:t>
        </w:r>
      </w:hyperlink>
      <w:r w:rsidRPr="0066263A">
        <w:rPr>
          <w:rFonts w:ascii="Sylfaen" w:hAnsi="Sylfaen"/>
          <w:sz w:val="24"/>
          <w:szCs w:val="24"/>
        </w:rPr>
        <w:t xml:space="preserve"> и Определении от 16 января 2007 года </w:t>
      </w:r>
      <w:hyperlink r:id="rId160" w:history="1">
        <w:r w:rsidRPr="0066263A">
          <w:rPr>
            <w:rFonts w:ascii="Sylfaen" w:hAnsi="Sylfaen"/>
            <w:sz w:val="24"/>
            <w:szCs w:val="24"/>
          </w:rPr>
          <w:t>N 234-О-П</w:t>
        </w:r>
      </w:hyperlink>
      <w:r w:rsidRPr="0066263A">
        <w:rPr>
          <w:rFonts w:ascii="Sylfaen" w:hAnsi="Sylfaen"/>
          <w:sz w:val="24"/>
          <w:szCs w:val="24"/>
        </w:rPr>
        <w:t>, не могут рассматриваться как препятствующие восстановлению срока подачи кассационной жалобы по причине истечения предусмотренного ими предельно допустимого срока подачи соответствующего ходатайства конкурсным кредитором, намеренным оспорить вступившее в законную силу судебное постановление, на котором основано заявленное в деле о банкротстве требование, и узнавшим о таком постановлении по истечении одного года с момента его вступления в силу.</w:t>
      </w:r>
    </w:p>
    <w:p w14:paraId="784DCC19"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Иное истолкование оспариваемых </w:t>
      </w:r>
      <w:hyperlink r:id="rId161" w:history="1">
        <w:r w:rsidRPr="0066263A">
          <w:rPr>
            <w:rFonts w:ascii="Sylfaen" w:hAnsi="Sylfaen"/>
            <w:sz w:val="24"/>
            <w:szCs w:val="24"/>
          </w:rPr>
          <w:t>положений</w:t>
        </w:r>
      </w:hyperlink>
      <w:r w:rsidRPr="0066263A">
        <w:rPr>
          <w:rFonts w:ascii="Sylfaen" w:hAnsi="Sylfaen"/>
          <w:sz w:val="24"/>
          <w:szCs w:val="24"/>
        </w:rPr>
        <w:t xml:space="preserve"> нарушало бы право конкурсных кредиторов на судебную защиту, что не согласуется с конституционной природой правосудия, вытекающей из </w:t>
      </w:r>
      <w:hyperlink r:id="rId162" w:history="1">
        <w:r w:rsidRPr="0066263A">
          <w:rPr>
            <w:rFonts w:ascii="Sylfaen" w:hAnsi="Sylfaen"/>
            <w:sz w:val="24"/>
            <w:szCs w:val="24"/>
          </w:rPr>
          <w:t>статей 18</w:t>
        </w:r>
      </w:hyperlink>
      <w:r w:rsidRPr="0066263A">
        <w:rPr>
          <w:rFonts w:ascii="Sylfaen" w:hAnsi="Sylfaen"/>
          <w:sz w:val="24"/>
          <w:szCs w:val="24"/>
        </w:rPr>
        <w:t xml:space="preserve">, </w:t>
      </w:r>
      <w:hyperlink r:id="rId163" w:history="1">
        <w:r w:rsidRPr="0066263A">
          <w:rPr>
            <w:rFonts w:ascii="Sylfaen" w:hAnsi="Sylfaen"/>
            <w:sz w:val="24"/>
            <w:szCs w:val="24"/>
          </w:rPr>
          <w:t>19 (часть 1)</w:t>
        </w:r>
      </w:hyperlink>
      <w:r w:rsidRPr="0066263A">
        <w:rPr>
          <w:rFonts w:ascii="Sylfaen" w:hAnsi="Sylfaen"/>
          <w:sz w:val="24"/>
          <w:szCs w:val="24"/>
        </w:rPr>
        <w:t xml:space="preserve"> и </w:t>
      </w:r>
      <w:hyperlink r:id="rId164" w:history="1">
        <w:r w:rsidRPr="0066263A">
          <w:rPr>
            <w:rFonts w:ascii="Sylfaen" w:hAnsi="Sylfaen"/>
            <w:sz w:val="24"/>
            <w:szCs w:val="24"/>
          </w:rPr>
          <w:t>46 (части 1</w:t>
        </w:r>
      </w:hyperlink>
      <w:r w:rsidRPr="0066263A">
        <w:rPr>
          <w:rFonts w:ascii="Sylfaen" w:hAnsi="Sylfaen"/>
          <w:sz w:val="24"/>
          <w:szCs w:val="24"/>
        </w:rPr>
        <w:t xml:space="preserve"> и </w:t>
      </w:r>
      <w:hyperlink r:id="rId165" w:history="1">
        <w:r w:rsidRPr="0066263A">
          <w:rPr>
            <w:rFonts w:ascii="Sylfaen" w:hAnsi="Sylfaen"/>
            <w:sz w:val="24"/>
            <w:szCs w:val="24"/>
          </w:rPr>
          <w:t>2)</w:t>
        </w:r>
      </w:hyperlink>
      <w:r w:rsidRPr="0066263A">
        <w:rPr>
          <w:rFonts w:ascii="Sylfaen" w:hAnsi="Sylfaen"/>
          <w:sz w:val="24"/>
          <w:szCs w:val="24"/>
        </w:rPr>
        <w:t xml:space="preserve"> Конституции Российской Федерации.</w:t>
      </w:r>
    </w:p>
    <w:p w14:paraId="5B9BC674"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В соответствии с </w:t>
      </w:r>
      <w:hyperlink r:id="rId166" w:history="1">
        <w:r w:rsidRPr="0066263A">
          <w:rPr>
            <w:rFonts w:ascii="Sylfaen" w:hAnsi="Sylfaen"/>
            <w:sz w:val="24"/>
            <w:szCs w:val="24"/>
          </w:rPr>
          <w:t>частью второй статьи 100</w:t>
        </w:r>
      </w:hyperlink>
      <w:r w:rsidRPr="0066263A">
        <w:rPr>
          <w:rFonts w:ascii="Sylfaen" w:hAnsi="Sylfaen"/>
          <w:sz w:val="24"/>
          <w:szCs w:val="24"/>
        </w:rPr>
        <w:t xml:space="preserve"> Федерального конституционного закона "О Конституционном Суде Российской Федерации" правоприменительные решения по заявлению С.М. Глазова, основанные на положениях </w:t>
      </w:r>
      <w:hyperlink r:id="rId167" w:history="1">
        <w:r w:rsidRPr="0066263A">
          <w:rPr>
            <w:rFonts w:ascii="Sylfaen" w:hAnsi="Sylfaen"/>
            <w:sz w:val="24"/>
            <w:szCs w:val="24"/>
          </w:rPr>
          <w:t>абзаца второго части шестой статьи 112</w:t>
        </w:r>
      </w:hyperlink>
      <w:r w:rsidRPr="0066263A">
        <w:rPr>
          <w:rFonts w:ascii="Sylfaen" w:hAnsi="Sylfaen"/>
          <w:sz w:val="24"/>
          <w:szCs w:val="24"/>
        </w:rPr>
        <w:t xml:space="preserve"> ГПК Российской Федерации в истолковании, расходящемся с их конституционно-правовым смыслом, выявленным Конституционным Судом Российской Федерации в настоящем Постановлении, подлежат пересмотру в установленном порядке.</w:t>
      </w:r>
    </w:p>
    <w:p w14:paraId="02193539"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Исходя из изложенного и руководствуясь </w:t>
      </w:r>
      <w:hyperlink r:id="rId168" w:history="1">
        <w:r w:rsidRPr="0066263A">
          <w:rPr>
            <w:rFonts w:ascii="Sylfaen" w:hAnsi="Sylfaen"/>
            <w:sz w:val="24"/>
            <w:szCs w:val="24"/>
          </w:rPr>
          <w:t>статьями 6</w:t>
        </w:r>
      </w:hyperlink>
      <w:r w:rsidRPr="0066263A">
        <w:rPr>
          <w:rFonts w:ascii="Sylfaen" w:hAnsi="Sylfaen"/>
          <w:sz w:val="24"/>
          <w:szCs w:val="24"/>
        </w:rPr>
        <w:t xml:space="preserve">, </w:t>
      </w:r>
      <w:hyperlink r:id="rId169" w:history="1">
        <w:r w:rsidRPr="0066263A">
          <w:rPr>
            <w:rFonts w:ascii="Sylfaen" w:hAnsi="Sylfaen"/>
            <w:sz w:val="24"/>
            <w:szCs w:val="24"/>
          </w:rPr>
          <w:t>47.1</w:t>
        </w:r>
      </w:hyperlink>
      <w:r w:rsidRPr="0066263A">
        <w:rPr>
          <w:rFonts w:ascii="Sylfaen" w:hAnsi="Sylfaen"/>
          <w:sz w:val="24"/>
          <w:szCs w:val="24"/>
        </w:rPr>
        <w:t xml:space="preserve">, </w:t>
      </w:r>
      <w:hyperlink r:id="rId170" w:history="1">
        <w:r w:rsidRPr="0066263A">
          <w:rPr>
            <w:rFonts w:ascii="Sylfaen" w:hAnsi="Sylfaen"/>
            <w:sz w:val="24"/>
            <w:szCs w:val="24"/>
          </w:rPr>
          <w:t>71</w:t>
        </w:r>
      </w:hyperlink>
      <w:r w:rsidRPr="0066263A">
        <w:rPr>
          <w:rFonts w:ascii="Sylfaen" w:hAnsi="Sylfaen"/>
          <w:sz w:val="24"/>
          <w:szCs w:val="24"/>
        </w:rPr>
        <w:t xml:space="preserve">, </w:t>
      </w:r>
      <w:hyperlink r:id="rId171" w:history="1">
        <w:r w:rsidRPr="0066263A">
          <w:rPr>
            <w:rFonts w:ascii="Sylfaen" w:hAnsi="Sylfaen"/>
            <w:sz w:val="24"/>
            <w:szCs w:val="24"/>
          </w:rPr>
          <w:t>72</w:t>
        </w:r>
      </w:hyperlink>
      <w:r w:rsidRPr="0066263A">
        <w:rPr>
          <w:rFonts w:ascii="Sylfaen" w:hAnsi="Sylfaen"/>
          <w:sz w:val="24"/>
          <w:szCs w:val="24"/>
        </w:rPr>
        <w:t xml:space="preserve">, </w:t>
      </w:r>
      <w:hyperlink r:id="rId172" w:history="1">
        <w:r w:rsidRPr="0066263A">
          <w:rPr>
            <w:rFonts w:ascii="Sylfaen" w:hAnsi="Sylfaen"/>
            <w:sz w:val="24"/>
            <w:szCs w:val="24"/>
          </w:rPr>
          <w:t>74</w:t>
        </w:r>
      </w:hyperlink>
      <w:r w:rsidRPr="0066263A">
        <w:rPr>
          <w:rFonts w:ascii="Sylfaen" w:hAnsi="Sylfaen"/>
          <w:sz w:val="24"/>
          <w:szCs w:val="24"/>
        </w:rPr>
        <w:t xml:space="preserve">, </w:t>
      </w:r>
      <w:hyperlink r:id="rId173" w:history="1">
        <w:r w:rsidRPr="0066263A">
          <w:rPr>
            <w:rFonts w:ascii="Sylfaen" w:hAnsi="Sylfaen"/>
            <w:sz w:val="24"/>
            <w:szCs w:val="24"/>
          </w:rPr>
          <w:t>75</w:t>
        </w:r>
      </w:hyperlink>
      <w:r w:rsidRPr="0066263A">
        <w:rPr>
          <w:rFonts w:ascii="Sylfaen" w:hAnsi="Sylfaen"/>
          <w:sz w:val="24"/>
          <w:szCs w:val="24"/>
        </w:rPr>
        <w:t xml:space="preserve">, </w:t>
      </w:r>
      <w:hyperlink r:id="rId174" w:history="1">
        <w:r w:rsidRPr="0066263A">
          <w:rPr>
            <w:rFonts w:ascii="Sylfaen" w:hAnsi="Sylfaen"/>
            <w:sz w:val="24"/>
            <w:szCs w:val="24"/>
          </w:rPr>
          <w:t>78</w:t>
        </w:r>
      </w:hyperlink>
      <w:r w:rsidRPr="0066263A">
        <w:rPr>
          <w:rFonts w:ascii="Sylfaen" w:hAnsi="Sylfaen"/>
          <w:sz w:val="24"/>
          <w:szCs w:val="24"/>
        </w:rPr>
        <w:t xml:space="preserve">, </w:t>
      </w:r>
      <w:hyperlink r:id="rId175" w:history="1">
        <w:r w:rsidRPr="0066263A">
          <w:rPr>
            <w:rFonts w:ascii="Sylfaen" w:hAnsi="Sylfaen"/>
            <w:sz w:val="24"/>
            <w:szCs w:val="24"/>
          </w:rPr>
          <w:t>79</w:t>
        </w:r>
      </w:hyperlink>
      <w:r w:rsidRPr="0066263A">
        <w:rPr>
          <w:rFonts w:ascii="Sylfaen" w:hAnsi="Sylfaen"/>
          <w:sz w:val="24"/>
          <w:szCs w:val="24"/>
        </w:rPr>
        <w:t xml:space="preserve"> и </w:t>
      </w:r>
      <w:hyperlink r:id="rId176" w:history="1">
        <w:r w:rsidRPr="0066263A">
          <w:rPr>
            <w:rFonts w:ascii="Sylfaen" w:hAnsi="Sylfaen"/>
            <w:sz w:val="24"/>
            <w:szCs w:val="24"/>
          </w:rPr>
          <w:t>100</w:t>
        </w:r>
      </w:hyperlink>
      <w:r w:rsidRPr="0066263A">
        <w:rPr>
          <w:rFonts w:ascii="Sylfaen" w:hAnsi="Sylfaen"/>
          <w:sz w:val="24"/>
          <w:szCs w:val="24"/>
        </w:rPr>
        <w:t xml:space="preserve"> Федерального конституционного закона "О Конституционном Суде Российской </w:t>
      </w:r>
      <w:r w:rsidRPr="0066263A">
        <w:rPr>
          <w:rFonts w:ascii="Sylfaen" w:hAnsi="Sylfaen"/>
          <w:sz w:val="24"/>
          <w:szCs w:val="24"/>
        </w:rPr>
        <w:lastRenderedPageBreak/>
        <w:t>Федерации", Конституционный Суд Российской Федерации</w:t>
      </w:r>
    </w:p>
    <w:p w14:paraId="1C1B8076" w14:textId="77777777" w:rsidR="007E4C9D" w:rsidRPr="0066263A" w:rsidRDefault="007E4C9D" w:rsidP="007E4C9D">
      <w:pPr>
        <w:pStyle w:val="ConsPlusNormal"/>
        <w:jc w:val="both"/>
        <w:rPr>
          <w:rFonts w:ascii="Sylfaen" w:hAnsi="Sylfaen"/>
          <w:sz w:val="24"/>
          <w:szCs w:val="24"/>
        </w:rPr>
      </w:pPr>
    </w:p>
    <w:p w14:paraId="661BDD8C" w14:textId="77777777" w:rsidR="007E4C9D" w:rsidRPr="0066263A" w:rsidRDefault="007E4C9D" w:rsidP="007E4C9D">
      <w:pPr>
        <w:pStyle w:val="ConsPlusNormal"/>
        <w:jc w:val="center"/>
        <w:rPr>
          <w:rFonts w:ascii="Sylfaen" w:hAnsi="Sylfaen"/>
          <w:sz w:val="24"/>
          <w:szCs w:val="24"/>
        </w:rPr>
      </w:pPr>
      <w:r w:rsidRPr="0066263A">
        <w:rPr>
          <w:rFonts w:ascii="Sylfaen" w:hAnsi="Sylfaen"/>
          <w:sz w:val="24"/>
          <w:szCs w:val="24"/>
        </w:rPr>
        <w:t>постановил:</w:t>
      </w:r>
    </w:p>
    <w:p w14:paraId="560F3AEB" w14:textId="77777777" w:rsidR="007E4C9D" w:rsidRPr="0066263A" w:rsidRDefault="007E4C9D" w:rsidP="007E4C9D">
      <w:pPr>
        <w:pStyle w:val="ConsPlusNormal"/>
        <w:jc w:val="both"/>
        <w:rPr>
          <w:rFonts w:ascii="Sylfaen" w:hAnsi="Sylfaen"/>
          <w:sz w:val="24"/>
          <w:szCs w:val="24"/>
        </w:rPr>
      </w:pPr>
    </w:p>
    <w:p w14:paraId="21543B44" w14:textId="77777777" w:rsidR="007E4C9D" w:rsidRPr="0066263A" w:rsidRDefault="007E4C9D" w:rsidP="007E4C9D">
      <w:pPr>
        <w:pStyle w:val="ConsPlusNormal"/>
        <w:ind w:firstLine="540"/>
        <w:jc w:val="both"/>
        <w:rPr>
          <w:rFonts w:ascii="Sylfaen" w:hAnsi="Sylfaen"/>
          <w:sz w:val="24"/>
          <w:szCs w:val="24"/>
        </w:rPr>
      </w:pPr>
      <w:r w:rsidRPr="0066263A">
        <w:rPr>
          <w:rFonts w:ascii="Sylfaen" w:hAnsi="Sylfaen"/>
          <w:sz w:val="24"/>
          <w:szCs w:val="24"/>
        </w:rPr>
        <w:t xml:space="preserve">1. Признать положения </w:t>
      </w:r>
      <w:hyperlink r:id="rId177" w:history="1">
        <w:r w:rsidRPr="0066263A">
          <w:rPr>
            <w:rFonts w:ascii="Sylfaen" w:hAnsi="Sylfaen"/>
            <w:sz w:val="24"/>
            <w:szCs w:val="24"/>
          </w:rPr>
          <w:t>абзаца второго части шестой статьи 112</w:t>
        </w:r>
      </w:hyperlink>
      <w:r w:rsidRPr="0066263A">
        <w:rPr>
          <w:rFonts w:ascii="Sylfaen" w:hAnsi="Sylfaen"/>
          <w:sz w:val="24"/>
          <w:szCs w:val="24"/>
        </w:rPr>
        <w:t xml:space="preserve"> ГПК Российской Федерации не противоречащими </w:t>
      </w:r>
      <w:hyperlink r:id="rId178" w:history="1">
        <w:r w:rsidRPr="0066263A">
          <w:rPr>
            <w:rFonts w:ascii="Sylfaen" w:hAnsi="Sylfaen"/>
            <w:sz w:val="24"/>
            <w:szCs w:val="24"/>
          </w:rPr>
          <w:t>Конституции</w:t>
        </w:r>
      </w:hyperlink>
      <w:r w:rsidRPr="0066263A">
        <w:rPr>
          <w:rFonts w:ascii="Sylfaen" w:hAnsi="Sylfaen"/>
          <w:sz w:val="24"/>
          <w:szCs w:val="24"/>
        </w:rPr>
        <w:t xml:space="preserve"> Российской Федерации, поскольку - по своему конституционно-правовому смыслу в системе действующего правового регулирования - они не препятствуют удовлетворению ходатайства о восстановлении пропущенного срока подачи кассационной жалобы на судебное постановление, на котором основано заявленное в деле о банкротстве требование, в случае, когда подавший соответствующее ходатайство конкурсный кредитор узнал об обжалуемом судебном постановлении по истечении одного года с момента его вступления в силу.</w:t>
      </w:r>
    </w:p>
    <w:p w14:paraId="377256C7"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2. Выявленный в настоящем Постановлении конституционно-правовой смысл положений </w:t>
      </w:r>
      <w:hyperlink r:id="rId179" w:history="1">
        <w:r w:rsidRPr="0066263A">
          <w:rPr>
            <w:rFonts w:ascii="Sylfaen" w:hAnsi="Sylfaen"/>
            <w:sz w:val="24"/>
            <w:szCs w:val="24"/>
          </w:rPr>
          <w:t>абзаца второго части шестой статьи 112</w:t>
        </w:r>
      </w:hyperlink>
      <w:r w:rsidRPr="0066263A">
        <w:rPr>
          <w:rFonts w:ascii="Sylfaen" w:hAnsi="Sylfaen"/>
          <w:sz w:val="24"/>
          <w:szCs w:val="24"/>
        </w:rPr>
        <w:t xml:space="preserve"> ГПК Российской Федерации является общеобязательным, что исключает любое иное их истолкование в правоприменительной практике.</w:t>
      </w:r>
    </w:p>
    <w:p w14:paraId="3877D72D"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 xml:space="preserve">3. Правоприменительные решения по заявлению гражданина Глазова Сергея Михайловича, основанные на положениях </w:t>
      </w:r>
      <w:hyperlink r:id="rId180" w:history="1">
        <w:r w:rsidRPr="0066263A">
          <w:rPr>
            <w:rFonts w:ascii="Sylfaen" w:hAnsi="Sylfaen"/>
            <w:sz w:val="24"/>
            <w:szCs w:val="24"/>
          </w:rPr>
          <w:t>абзаца второго части шестой статьи 112</w:t>
        </w:r>
      </w:hyperlink>
      <w:r w:rsidRPr="0066263A">
        <w:rPr>
          <w:rFonts w:ascii="Sylfaen" w:hAnsi="Sylfaen"/>
          <w:sz w:val="24"/>
          <w:szCs w:val="24"/>
        </w:rPr>
        <w:t xml:space="preserve"> ГПК Российской Федерации в истолковании, расходящемся с их конституционно-правовым смыслом, выявленным Конституционным Судом Российской Федерации в настоящем Постановлении, подлежат пересмотру в установленном порядке.</w:t>
      </w:r>
    </w:p>
    <w:p w14:paraId="6886ACBE"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119DD53C" w14:textId="77777777" w:rsidR="007E4C9D" w:rsidRPr="0066263A" w:rsidRDefault="007E4C9D" w:rsidP="007E4C9D">
      <w:pPr>
        <w:pStyle w:val="ConsPlusNormal"/>
        <w:spacing w:before="220"/>
        <w:ind w:firstLine="540"/>
        <w:jc w:val="both"/>
        <w:rPr>
          <w:rFonts w:ascii="Sylfaen" w:hAnsi="Sylfaen"/>
          <w:sz w:val="24"/>
          <w:szCs w:val="24"/>
        </w:rPr>
      </w:pPr>
      <w:r w:rsidRPr="0066263A">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6F0A1AF6" w14:textId="77777777" w:rsidR="007E4C9D" w:rsidRPr="0066263A" w:rsidRDefault="007E4C9D" w:rsidP="007E4C9D">
      <w:pPr>
        <w:pStyle w:val="ConsPlusNormal"/>
        <w:jc w:val="both"/>
        <w:rPr>
          <w:rFonts w:ascii="Sylfaen" w:hAnsi="Sylfaen"/>
          <w:sz w:val="24"/>
          <w:szCs w:val="24"/>
        </w:rPr>
      </w:pPr>
    </w:p>
    <w:p w14:paraId="71B94A19" w14:textId="77777777" w:rsidR="007E4C9D" w:rsidRPr="0066263A" w:rsidRDefault="007E4C9D" w:rsidP="007E4C9D">
      <w:pPr>
        <w:pStyle w:val="ConsPlusNormal"/>
        <w:jc w:val="right"/>
        <w:rPr>
          <w:rFonts w:ascii="Sylfaen" w:hAnsi="Sylfaen"/>
          <w:sz w:val="24"/>
          <w:szCs w:val="24"/>
        </w:rPr>
      </w:pPr>
      <w:r w:rsidRPr="0066263A">
        <w:rPr>
          <w:rFonts w:ascii="Sylfaen" w:hAnsi="Sylfaen"/>
          <w:sz w:val="24"/>
          <w:szCs w:val="24"/>
        </w:rPr>
        <w:t>Конституционный Суд</w:t>
      </w:r>
    </w:p>
    <w:p w14:paraId="35F25E4E" w14:textId="607AD775" w:rsidR="007E4C9D" w:rsidRPr="0066263A" w:rsidRDefault="007E4C9D" w:rsidP="007E4C9D">
      <w:pPr>
        <w:pStyle w:val="ConsPlusNormal"/>
        <w:jc w:val="right"/>
        <w:rPr>
          <w:rFonts w:ascii="Sylfaen" w:hAnsi="Sylfaen"/>
          <w:sz w:val="24"/>
          <w:szCs w:val="24"/>
        </w:rPr>
      </w:pPr>
      <w:r w:rsidRPr="0066263A">
        <w:rPr>
          <w:rFonts w:ascii="Sylfaen" w:hAnsi="Sylfaen"/>
          <w:sz w:val="24"/>
          <w:szCs w:val="24"/>
        </w:rPr>
        <w:t>Российской Федерации</w:t>
      </w:r>
    </w:p>
    <w:p w14:paraId="2E18AE61" w14:textId="77777777" w:rsidR="007E4C9D" w:rsidRPr="0066263A" w:rsidRDefault="007E4C9D" w:rsidP="007E4C9D">
      <w:pPr>
        <w:pStyle w:val="ConsPlusNormal"/>
        <w:jc w:val="both"/>
        <w:rPr>
          <w:rFonts w:ascii="Sylfaen" w:hAnsi="Sylfaen"/>
          <w:sz w:val="24"/>
          <w:szCs w:val="24"/>
        </w:rPr>
      </w:pPr>
    </w:p>
    <w:p w14:paraId="03E68321" w14:textId="77777777" w:rsidR="007E4C9D" w:rsidRPr="0066263A" w:rsidRDefault="007E4C9D" w:rsidP="007E4C9D">
      <w:pPr>
        <w:pStyle w:val="ConsPlusNormal"/>
        <w:pBdr>
          <w:top w:val="single" w:sz="6" w:space="0" w:color="auto"/>
        </w:pBdr>
        <w:spacing w:before="100" w:after="100"/>
        <w:jc w:val="both"/>
        <w:rPr>
          <w:rFonts w:ascii="Sylfaen" w:hAnsi="Sylfaen"/>
          <w:sz w:val="24"/>
          <w:szCs w:val="24"/>
        </w:rPr>
      </w:pPr>
    </w:p>
    <w:p w14:paraId="0545D4A0" w14:textId="77777777" w:rsidR="007E4C9D" w:rsidRPr="007826F5" w:rsidRDefault="007E4C9D" w:rsidP="007E4C9D">
      <w:pPr>
        <w:pStyle w:val="ConsPlusTitlePage"/>
        <w:rPr>
          <w:rFonts w:ascii="Sylfaen" w:hAnsi="Sylfaen"/>
          <w:sz w:val="24"/>
          <w:szCs w:val="24"/>
        </w:rPr>
      </w:pPr>
      <w:r w:rsidRPr="007826F5">
        <w:rPr>
          <w:rFonts w:ascii="Sylfaen" w:hAnsi="Sylfaen" w:cs="Helvetica"/>
          <w:b/>
          <w:bCs/>
          <w:sz w:val="24"/>
          <w:szCs w:val="24"/>
          <w:shd w:val="clear" w:color="auto" w:fill="FFFFFF"/>
        </w:rPr>
        <w:t>КС РФ признал не противоречащей Конституции часть третью статьи 374 ТК РФ о праве работодателя уволить руководителей выборных коллегиальных органов первичных профсоюзных организаций без учета решения вышестоящего выборного профсоюзного органа</w:t>
      </w:r>
      <w:r w:rsidRPr="007826F5">
        <w:rPr>
          <w:rFonts w:ascii="Sylfaen" w:hAnsi="Sylfaen"/>
          <w:sz w:val="24"/>
          <w:szCs w:val="24"/>
        </w:rPr>
        <w:br/>
      </w:r>
    </w:p>
    <w:p w14:paraId="62FAAB9B" w14:textId="77777777" w:rsidR="007E4C9D" w:rsidRPr="007826F5" w:rsidRDefault="007E4C9D" w:rsidP="007E4C9D">
      <w:pPr>
        <w:pStyle w:val="ConsPlusNormal"/>
        <w:jc w:val="both"/>
        <w:outlineLvl w:val="0"/>
        <w:rPr>
          <w:rFonts w:ascii="Sylfaen" w:hAnsi="Sylfaen"/>
          <w:sz w:val="24"/>
          <w:szCs w:val="24"/>
        </w:rPr>
      </w:pPr>
    </w:p>
    <w:p w14:paraId="45963CF7" w14:textId="77777777" w:rsidR="007E4C9D" w:rsidRPr="007826F5" w:rsidRDefault="007E4C9D" w:rsidP="007E4C9D">
      <w:pPr>
        <w:pStyle w:val="ConsPlusTitle"/>
        <w:jc w:val="center"/>
        <w:rPr>
          <w:rFonts w:ascii="Sylfaen" w:hAnsi="Sylfaen"/>
          <w:szCs w:val="24"/>
        </w:rPr>
      </w:pPr>
      <w:r w:rsidRPr="007826F5">
        <w:rPr>
          <w:rFonts w:ascii="Sylfaen" w:hAnsi="Sylfaen"/>
          <w:szCs w:val="24"/>
        </w:rPr>
        <w:t>КОНСТИТУЦИОННЫЙ СУД РОССИЙСКОЙ ФЕДЕРАЦИИ</w:t>
      </w:r>
    </w:p>
    <w:p w14:paraId="2FAD9989" w14:textId="77777777" w:rsidR="007E4C9D" w:rsidRPr="007826F5" w:rsidRDefault="007E4C9D" w:rsidP="007E4C9D">
      <w:pPr>
        <w:pStyle w:val="ConsPlusTitle"/>
        <w:jc w:val="center"/>
        <w:rPr>
          <w:rFonts w:ascii="Sylfaen" w:hAnsi="Sylfaen"/>
          <w:szCs w:val="24"/>
        </w:rPr>
      </w:pPr>
    </w:p>
    <w:p w14:paraId="31E7F363" w14:textId="77777777" w:rsidR="007E4C9D" w:rsidRPr="007826F5" w:rsidRDefault="007E4C9D" w:rsidP="007E4C9D">
      <w:pPr>
        <w:pStyle w:val="ConsPlusTitle"/>
        <w:jc w:val="center"/>
        <w:rPr>
          <w:rFonts w:ascii="Sylfaen" w:hAnsi="Sylfaen"/>
          <w:szCs w:val="24"/>
        </w:rPr>
      </w:pPr>
      <w:r w:rsidRPr="007826F5">
        <w:rPr>
          <w:rFonts w:ascii="Sylfaen" w:hAnsi="Sylfaen"/>
          <w:szCs w:val="24"/>
        </w:rPr>
        <w:t>Именем Российской Федерации</w:t>
      </w:r>
    </w:p>
    <w:p w14:paraId="2A70F5E8" w14:textId="77777777" w:rsidR="007E4C9D" w:rsidRPr="007826F5" w:rsidRDefault="007E4C9D" w:rsidP="007E4C9D">
      <w:pPr>
        <w:pStyle w:val="ConsPlusTitle"/>
        <w:jc w:val="center"/>
        <w:rPr>
          <w:rFonts w:ascii="Sylfaen" w:hAnsi="Sylfaen"/>
          <w:szCs w:val="24"/>
        </w:rPr>
      </w:pPr>
    </w:p>
    <w:p w14:paraId="4A96900F" w14:textId="77777777" w:rsidR="007E4C9D" w:rsidRPr="007826F5" w:rsidRDefault="007E4C9D" w:rsidP="007E4C9D">
      <w:pPr>
        <w:pStyle w:val="ConsPlusTitle"/>
        <w:jc w:val="center"/>
        <w:rPr>
          <w:rFonts w:ascii="Sylfaen" w:hAnsi="Sylfaen"/>
          <w:szCs w:val="24"/>
        </w:rPr>
      </w:pPr>
      <w:r w:rsidRPr="007826F5">
        <w:rPr>
          <w:rFonts w:ascii="Sylfaen" w:hAnsi="Sylfaen"/>
          <w:szCs w:val="24"/>
        </w:rPr>
        <w:lastRenderedPageBreak/>
        <w:t>ПОСТАНОВЛЕНИЕ</w:t>
      </w:r>
    </w:p>
    <w:p w14:paraId="0D2173EE" w14:textId="77777777" w:rsidR="007E4C9D" w:rsidRPr="007826F5" w:rsidRDefault="007E4C9D" w:rsidP="007E4C9D">
      <w:pPr>
        <w:pStyle w:val="ConsPlusTitle"/>
        <w:jc w:val="center"/>
        <w:rPr>
          <w:rFonts w:ascii="Sylfaen" w:hAnsi="Sylfaen"/>
          <w:szCs w:val="24"/>
        </w:rPr>
      </w:pPr>
      <w:r w:rsidRPr="007826F5">
        <w:rPr>
          <w:rFonts w:ascii="Sylfaen" w:hAnsi="Sylfaen"/>
          <w:szCs w:val="24"/>
        </w:rPr>
        <w:t>от 3 июня 2021 г. N 26-П</w:t>
      </w:r>
    </w:p>
    <w:p w14:paraId="57693B30" w14:textId="77777777" w:rsidR="007E4C9D" w:rsidRPr="007826F5" w:rsidRDefault="007E4C9D" w:rsidP="007E4C9D">
      <w:pPr>
        <w:pStyle w:val="ConsPlusTitle"/>
        <w:jc w:val="center"/>
        <w:rPr>
          <w:rFonts w:ascii="Sylfaen" w:hAnsi="Sylfaen"/>
          <w:szCs w:val="24"/>
        </w:rPr>
      </w:pPr>
    </w:p>
    <w:p w14:paraId="7B109672" w14:textId="77777777" w:rsidR="007E4C9D" w:rsidRPr="007826F5" w:rsidRDefault="007E4C9D" w:rsidP="007E4C9D">
      <w:pPr>
        <w:pStyle w:val="ConsPlusTitle"/>
        <w:jc w:val="center"/>
        <w:rPr>
          <w:rFonts w:ascii="Sylfaen" w:hAnsi="Sylfaen"/>
          <w:szCs w:val="24"/>
        </w:rPr>
      </w:pPr>
      <w:r w:rsidRPr="007826F5">
        <w:rPr>
          <w:rFonts w:ascii="Sylfaen" w:hAnsi="Sylfaen"/>
          <w:szCs w:val="24"/>
        </w:rPr>
        <w:t>ПО ДЕЛУ О ПРОВЕРКЕ КОНСТИТУЦИОННОСТИ</w:t>
      </w:r>
    </w:p>
    <w:p w14:paraId="466896D7" w14:textId="77777777" w:rsidR="007E4C9D" w:rsidRPr="007826F5" w:rsidRDefault="007E4C9D" w:rsidP="007E4C9D">
      <w:pPr>
        <w:pStyle w:val="ConsPlusTitle"/>
        <w:jc w:val="center"/>
        <w:rPr>
          <w:rFonts w:ascii="Sylfaen" w:hAnsi="Sylfaen"/>
          <w:szCs w:val="24"/>
        </w:rPr>
      </w:pPr>
      <w:r w:rsidRPr="007826F5">
        <w:rPr>
          <w:rFonts w:ascii="Sylfaen" w:hAnsi="Sylfaen"/>
          <w:szCs w:val="24"/>
        </w:rPr>
        <w:t>ЧАСТИ ТРЕТЬЕЙ СТАТЬИ 374 ТРУДОВОГО КОДЕКСА РОССИЙСКОЙ</w:t>
      </w:r>
    </w:p>
    <w:p w14:paraId="356F80A9" w14:textId="77777777" w:rsidR="007E4C9D" w:rsidRPr="007826F5" w:rsidRDefault="007E4C9D" w:rsidP="007E4C9D">
      <w:pPr>
        <w:pStyle w:val="ConsPlusTitle"/>
        <w:jc w:val="center"/>
        <w:rPr>
          <w:rFonts w:ascii="Sylfaen" w:hAnsi="Sylfaen"/>
          <w:szCs w:val="24"/>
        </w:rPr>
      </w:pPr>
      <w:r w:rsidRPr="007826F5">
        <w:rPr>
          <w:rFonts w:ascii="Sylfaen" w:hAnsi="Sylfaen"/>
          <w:szCs w:val="24"/>
        </w:rPr>
        <w:t>ФЕДЕРАЦИИ В СВЯЗИ С ЖАЛОБОЙ ГРАЖДАНКИ Е.К. СЕРГЕЕВОЙ</w:t>
      </w:r>
    </w:p>
    <w:p w14:paraId="11A7A2F9" w14:textId="77777777" w:rsidR="007E4C9D" w:rsidRPr="007826F5" w:rsidRDefault="007E4C9D" w:rsidP="007E4C9D">
      <w:pPr>
        <w:pStyle w:val="ConsPlusNormal"/>
        <w:jc w:val="both"/>
        <w:rPr>
          <w:rFonts w:ascii="Sylfaen" w:hAnsi="Sylfaen"/>
          <w:sz w:val="24"/>
          <w:szCs w:val="24"/>
        </w:rPr>
      </w:pPr>
    </w:p>
    <w:p w14:paraId="6723DA2F" w14:textId="77777777" w:rsidR="007E4C9D" w:rsidRPr="007826F5" w:rsidRDefault="007E4C9D" w:rsidP="007E4C9D">
      <w:pPr>
        <w:pStyle w:val="ConsPlusNormal"/>
        <w:ind w:firstLine="540"/>
        <w:jc w:val="both"/>
        <w:rPr>
          <w:rFonts w:ascii="Sylfaen" w:hAnsi="Sylfaen"/>
          <w:sz w:val="24"/>
          <w:szCs w:val="24"/>
        </w:rPr>
      </w:pPr>
      <w:r w:rsidRPr="007826F5">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7826F5">
        <w:rPr>
          <w:rFonts w:ascii="Sylfaen" w:hAnsi="Sylfaen"/>
          <w:sz w:val="24"/>
          <w:szCs w:val="24"/>
        </w:rPr>
        <w:t>Арановского</w:t>
      </w:r>
      <w:proofErr w:type="spellEnd"/>
      <w:r w:rsidRPr="007826F5">
        <w:rPr>
          <w:rFonts w:ascii="Sylfaen" w:hAnsi="Sylfaen"/>
          <w:sz w:val="24"/>
          <w:szCs w:val="24"/>
        </w:rPr>
        <w:t xml:space="preserve">, Г.А. Гаджиева, Л.М. </w:t>
      </w:r>
      <w:proofErr w:type="spellStart"/>
      <w:r w:rsidRPr="007826F5">
        <w:rPr>
          <w:rFonts w:ascii="Sylfaen" w:hAnsi="Sylfaen"/>
          <w:sz w:val="24"/>
          <w:szCs w:val="24"/>
        </w:rPr>
        <w:t>Жарковой</w:t>
      </w:r>
      <w:proofErr w:type="spellEnd"/>
      <w:r w:rsidRPr="007826F5">
        <w:rPr>
          <w:rFonts w:ascii="Sylfaen" w:hAnsi="Sylfaen"/>
          <w:sz w:val="24"/>
          <w:szCs w:val="24"/>
        </w:rPr>
        <w:t xml:space="preserve">, С.М. Казанцева, С.Д. Князева, А.Н. Кокотова, Л.О. </w:t>
      </w:r>
      <w:proofErr w:type="spellStart"/>
      <w:r w:rsidRPr="007826F5">
        <w:rPr>
          <w:rFonts w:ascii="Sylfaen" w:hAnsi="Sylfaen"/>
          <w:sz w:val="24"/>
          <w:szCs w:val="24"/>
        </w:rPr>
        <w:t>Красавчиковой</w:t>
      </w:r>
      <w:proofErr w:type="spellEnd"/>
      <w:r w:rsidRPr="007826F5">
        <w:rPr>
          <w:rFonts w:ascii="Sylfaen" w:hAnsi="Sylfaen"/>
          <w:sz w:val="24"/>
          <w:szCs w:val="24"/>
        </w:rPr>
        <w:t>, С.П. Маврина, Н.В. Мельникова, Ю.Д. Рудкина, В.Г. Ярославцева,</w:t>
      </w:r>
    </w:p>
    <w:p w14:paraId="657631F6"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руководствуясь </w:t>
      </w:r>
      <w:hyperlink r:id="rId181" w:history="1">
        <w:r w:rsidRPr="007826F5">
          <w:rPr>
            <w:rFonts w:ascii="Sylfaen" w:hAnsi="Sylfaen"/>
            <w:sz w:val="24"/>
            <w:szCs w:val="24"/>
          </w:rPr>
          <w:t>статьей 125 (пункт "а" части 4)</w:t>
        </w:r>
      </w:hyperlink>
      <w:r w:rsidRPr="007826F5">
        <w:rPr>
          <w:rFonts w:ascii="Sylfaen" w:hAnsi="Sylfaen"/>
          <w:sz w:val="24"/>
          <w:szCs w:val="24"/>
        </w:rPr>
        <w:t xml:space="preserve"> Конституции Российской Федерации, </w:t>
      </w:r>
      <w:hyperlink r:id="rId182" w:history="1">
        <w:r w:rsidRPr="007826F5">
          <w:rPr>
            <w:rFonts w:ascii="Sylfaen" w:hAnsi="Sylfaen"/>
            <w:sz w:val="24"/>
            <w:szCs w:val="24"/>
          </w:rPr>
          <w:t>пунктом 3 части первой</w:t>
        </w:r>
      </w:hyperlink>
      <w:r w:rsidRPr="007826F5">
        <w:rPr>
          <w:rFonts w:ascii="Sylfaen" w:hAnsi="Sylfaen"/>
          <w:sz w:val="24"/>
          <w:szCs w:val="24"/>
        </w:rPr>
        <w:t xml:space="preserve">, </w:t>
      </w:r>
      <w:hyperlink r:id="rId183" w:history="1">
        <w:r w:rsidRPr="007826F5">
          <w:rPr>
            <w:rFonts w:ascii="Sylfaen" w:hAnsi="Sylfaen"/>
            <w:sz w:val="24"/>
            <w:szCs w:val="24"/>
          </w:rPr>
          <w:t>частями третьей</w:t>
        </w:r>
      </w:hyperlink>
      <w:r w:rsidRPr="007826F5">
        <w:rPr>
          <w:rFonts w:ascii="Sylfaen" w:hAnsi="Sylfaen"/>
          <w:sz w:val="24"/>
          <w:szCs w:val="24"/>
        </w:rPr>
        <w:t xml:space="preserve"> и </w:t>
      </w:r>
      <w:hyperlink r:id="rId184" w:history="1">
        <w:r w:rsidRPr="007826F5">
          <w:rPr>
            <w:rFonts w:ascii="Sylfaen" w:hAnsi="Sylfaen"/>
            <w:sz w:val="24"/>
            <w:szCs w:val="24"/>
          </w:rPr>
          <w:t>четвертой статьи 3</w:t>
        </w:r>
      </w:hyperlink>
      <w:r w:rsidRPr="007826F5">
        <w:rPr>
          <w:rFonts w:ascii="Sylfaen" w:hAnsi="Sylfaen"/>
          <w:sz w:val="24"/>
          <w:szCs w:val="24"/>
        </w:rPr>
        <w:t xml:space="preserve">, </w:t>
      </w:r>
      <w:hyperlink r:id="rId185" w:history="1">
        <w:r w:rsidRPr="007826F5">
          <w:rPr>
            <w:rFonts w:ascii="Sylfaen" w:hAnsi="Sylfaen"/>
            <w:sz w:val="24"/>
            <w:szCs w:val="24"/>
          </w:rPr>
          <w:t>частью первой статьи 21</w:t>
        </w:r>
      </w:hyperlink>
      <w:r w:rsidRPr="007826F5">
        <w:rPr>
          <w:rFonts w:ascii="Sylfaen" w:hAnsi="Sylfaen"/>
          <w:sz w:val="24"/>
          <w:szCs w:val="24"/>
        </w:rPr>
        <w:t xml:space="preserve">, </w:t>
      </w:r>
      <w:hyperlink r:id="rId186" w:history="1">
        <w:r w:rsidRPr="007826F5">
          <w:rPr>
            <w:rFonts w:ascii="Sylfaen" w:hAnsi="Sylfaen"/>
            <w:sz w:val="24"/>
            <w:szCs w:val="24"/>
          </w:rPr>
          <w:t>статьями 36</w:t>
        </w:r>
      </w:hyperlink>
      <w:r w:rsidRPr="007826F5">
        <w:rPr>
          <w:rFonts w:ascii="Sylfaen" w:hAnsi="Sylfaen"/>
          <w:sz w:val="24"/>
          <w:szCs w:val="24"/>
        </w:rPr>
        <w:t xml:space="preserve">, </w:t>
      </w:r>
      <w:hyperlink r:id="rId187" w:history="1">
        <w:r w:rsidRPr="007826F5">
          <w:rPr>
            <w:rFonts w:ascii="Sylfaen" w:hAnsi="Sylfaen"/>
            <w:sz w:val="24"/>
            <w:szCs w:val="24"/>
          </w:rPr>
          <w:t>47.1</w:t>
        </w:r>
      </w:hyperlink>
      <w:r w:rsidRPr="007826F5">
        <w:rPr>
          <w:rFonts w:ascii="Sylfaen" w:hAnsi="Sylfaen"/>
          <w:sz w:val="24"/>
          <w:szCs w:val="24"/>
        </w:rPr>
        <w:t xml:space="preserve">, </w:t>
      </w:r>
      <w:hyperlink r:id="rId188" w:history="1">
        <w:r w:rsidRPr="007826F5">
          <w:rPr>
            <w:rFonts w:ascii="Sylfaen" w:hAnsi="Sylfaen"/>
            <w:sz w:val="24"/>
            <w:szCs w:val="24"/>
          </w:rPr>
          <w:t>74</w:t>
        </w:r>
      </w:hyperlink>
      <w:r w:rsidRPr="007826F5">
        <w:rPr>
          <w:rFonts w:ascii="Sylfaen" w:hAnsi="Sylfaen"/>
          <w:sz w:val="24"/>
          <w:szCs w:val="24"/>
        </w:rPr>
        <w:t xml:space="preserve">, </w:t>
      </w:r>
      <w:hyperlink r:id="rId189" w:history="1">
        <w:r w:rsidRPr="007826F5">
          <w:rPr>
            <w:rFonts w:ascii="Sylfaen" w:hAnsi="Sylfaen"/>
            <w:sz w:val="24"/>
            <w:szCs w:val="24"/>
          </w:rPr>
          <w:t>86</w:t>
        </w:r>
      </w:hyperlink>
      <w:r w:rsidRPr="007826F5">
        <w:rPr>
          <w:rFonts w:ascii="Sylfaen" w:hAnsi="Sylfaen"/>
          <w:sz w:val="24"/>
          <w:szCs w:val="24"/>
        </w:rPr>
        <w:t xml:space="preserve">, </w:t>
      </w:r>
      <w:hyperlink r:id="rId190" w:history="1">
        <w:r w:rsidRPr="007826F5">
          <w:rPr>
            <w:rFonts w:ascii="Sylfaen" w:hAnsi="Sylfaen"/>
            <w:sz w:val="24"/>
            <w:szCs w:val="24"/>
          </w:rPr>
          <w:t>96</w:t>
        </w:r>
      </w:hyperlink>
      <w:r w:rsidRPr="007826F5">
        <w:rPr>
          <w:rFonts w:ascii="Sylfaen" w:hAnsi="Sylfaen"/>
          <w:sz w:val="24"/>
          <w:szCs w:val="24"/>
        </w:rPr>
        <w:t xml:space="preserve">, </w:t>
      </w:r>
      <w:hyperlink r:id="rId191" w:history="1">
        <w:r w:rsidRPr="007826F5">
          <w:rPr>
            <w:rFonts w:ascii="Sylfaen" w:hAnsi="Sylfaen"/>
            <w:sz w:val="24"/>
            <w:szCs w:val="24"/>
          </w:rPr>
          <w:t>97</w:t>
        </w:r>
      </w:hyperlink>
      <w:r w:rsidRPr="007826F5">
        <w:rPr>
          <w:rFonts w:ascii="Sylfaen" w:hAnsi="Sylfaen"/>
          <w:sz w:val="24"/>
          <w:szCs w:val="24"/>
        </w:rPr>
        <w:t xml:space="preserve"> и </w:t>
      </w:r>
      <w:hyperlink r:id="rId192" w:history="1">
        <w:r w:rsidRPr="007826F5">
          <w:rPr>
            <w:rFonts w:ascii="Sylfaen" w:hAnsi="Sylfaen"/>
            <w:sz w:val="24"/>
            <w:szCs w:val="24"/>
          </w:rPr>
          <w:t>99</w:t>
        </w:r>
      </w:hyperlink>
      <w:r w:rsidRPr="007826F5">
        <w:rPr>
          <w:rFonts w:ascii="Sylfaen" w:hAnsi="Sylfaen"/>
          <w:sz w:val="24"/>
          <w:szCs w:val="24"/>
        </w:rPr>
        <w:t xml:space="preserve"> Федерального конституционного закона "О Конституционном Суде Российской Федерации",</w:t>
      </w:r>
    </w:p>
    <w:p w14:paraId="026791FF"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рассмотрел в заседании без проведения слушания дело о проверке конституционности </w:t>
      </w:r>
      <w:hyperlink r:id="rId193" w:history="1">
        <w:r w:rsidRPr="007826F5">
          <w:rPr>
            <w:rFonts w:ascii="Sylfaen" w:hAnsi="Sylfaen"/>
            <w:sz w:val="24"/>
            <w:szCs w:val="24"/>
          </w:rPr>
          <w:t>части третьей статьи 374</w:t>
        </w:r>
      </w:hyperlink>
      <w:r w:rsidRPr="007826F5">
        <w:rPr>
          <w:rFonts w:ascii="Sylfaen" w:hAnsi="Sylfaen"/>
          <w:sz w:val="24"/>
          <w:szCs w:val="24"/>
        </w:rPr>
        <w:t xml:space="preserve"> Трудового кодекса Российской Федерации.</w:t>
      </w:r>
    </w:p>
    <w:p w14:paraId="5A589F21"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Поводом к рассмотрению дела явилась жалоба гражданки Е.К. Сергеевой. Основанием к рассмотрению дела явилась обнаружившаяся неопределенность в вопросе о том, соответствует ли </w:t>
      </w:r>
      <w:hyperlink r:id="rId194" w:history="1">
        <w:r w:rsidRPr="007826F5">
          <w:rPr>
            <w:rFonts w:ascii="Sylfaen" w:hAnsi="Sylfaen"/>
            <w:sz w:val="24"/>
            <w:szCs w:val="24"/>
          </w:rPr>
          <w:t>Конституции</w:t>
        </w:r>
      </w:hyperlink>
      <w:r w:rsidRPr="007826F5">
        <w:rPr>
          <w:rFonts w:ascii="Sylfaen" w:hAnsi="Sylfaen"/>
          <w:sz w:val="24"/>
          <w:szCs w:val="24"/>
        </w:rPr>
        <w:t xml:space="preserve"> Российской Федерации оспариваемое заявительницей </w:t>
      </w:r>
      <w:hyperlink r:id="rId195" w:history="1">
        <w:r w:rsidRPr="007826F5">
          <w:rPr>
            <w:rFonts w:ascii="Sylfaen" w:hAnsi="Sylfaen"/>
            <w:sz w:val="24"/>
            <w:szCs w:val="24"/>
          </w:rPr>
          <w:t>законоположение</w:t>
        </w:r>
      </w:hyperlink>
      <w:r w:rsidRPr="007826F5">
        <w:rPr>
          <w:rFonts w:ascii="Sylfaen" w:hAnsi="Sylfaen"/>
          <w:sz w:val="24"/>
          <w:szCs w:val="24"/>
        </w:rPr>
        <w:t>.</w:t>
      </w:r>
    </w:p>
    <w:p w14:paraId="14DD9760"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Заслушав сообщение судьи-докладчика С.П. Маврина, исследовав представленные документы и иные материалы, Конституционный Суд Российской Федерации</w:t>
      </w:r>
    </w:p>
    <w:p w14:paraId="1404F4F3" w14:textId="77777777" w:rsidR="007E4C9D" w:rsidRPr="007826F5" w:rsidRDefault="007E4C9D" w:rsidP="007E4C9D">
      <w:pPr>
        <w:pStyle w:val="ConsPlusNormal"/>
        <w:jc w:val="both"/>
        <w:rPr>
          <w:rFonts w:ascii="Sylfaen" w:hAnsi="Sylfaen"/>
          <w:sz w:val="24"/>
          <w:szCs w:val="24"/>
        </w:rPr>
      </w:pPr>
    </w:p>
    <w:p w14:paraId="1D35D529" w14:textId="77777777" w:rsidR="007E4C9D" w:rsidRPr="007826F5" w:rsidRDefault="007E4C9D" w:rsidP="007E4C9D">
      <w:pPr>
        <w:pStyle w:val="ConsPlusNormal"/>
        <w:jc w:val="center"/>
        <w:rPr>
          <w:rFonts w:ascii="Sylfaen" w:hAnsi="Sylfaen"/>
          <w:sz w:val="24"/>
          <w:szCs w:val="24"/>
        </w:rPr>
      </w:pPr>
      <w:r w:rsidRPr="007826F5">
        <w:rPr>
          <w:rFonts w:ascii="Sylfaen" w:hAnsi="Sylfaen"/>
          <w:sz w:val="24"/>
          <w:szCs w:val="24"/>
        </w:rPr>
        <w:t>установил:</w:t>
      </w:r>
    </w:p>
    <w:p w14:paraId="353F594A" w14:textId="77777777" w:rsidR="007E4C9D" w:rsidRPr="007826F5" w:rsidRDefault="007E4C9D" w:rsidP="007E4C9D">
      <w:pPr>
        <w:pStyle w:val="ConsPlusNormal"/>
        <w:jc w:val="both"/>
        <w:rPr>
          <w:rFonts w:ascii="Sylfaen" w:hAnsi="Sylfaen"/>
          <w:sz w:val="24"/>
          <w:szCs w:val="24"/>
        </w:rPr>
      </w:pPr>
    </w:p>
    <w:p w14:paraId="5A514C17" w14:textId="77777777" w:rsidR="007E4C9D" w:rsidRPr="007826F5" w:rsidRDefault="007E4C9D" w:rsidP="007E4C9D">
      <w:pPr>
        <w:pStyle w:val="ConsPlusNormal"/>
        <w:ind w:firstLine="540"/>
        <w:jc w:val="both"/>
        <w:rPr>
          <w:rFonts w:ascii="Sylfaen" w:hAnsi="Sylfaen"/>
          <w:sz w:val="24"/>
          <w:szCs w:val="24"/>
        </w:rPr>
      </w:pPr>
      <w:r w:rsidRPr="007826F5">
        <w:rPr>
          <w:rFonts w:ascii="Sylfaen" w:hAnsi="Sylfaen"/>
          <w:sz w:val="24"/>
          <w:szCs w:val="24"/>
        </w:rPr>
        <w:t xml:space="preserve">1. В соответствии с </w:t>
      </w:r>
      <w:hyperlink r:id="rId196" w:history="1">
        <w:r w:rsidRPr="007826F5">
          <w:rPr>
            <w:rFonts w:ascii="Sylfaen" w:hAnsi="Sylfaen"/>
            <w:sz w:val="24"/>
            <w:szCs w:val="24"/>
          </w:rPr>
          <w:t>частью третьей статьи 374</w:t>
        </w:r>
      </w:hyperlink>
      <w:r w:rsidRPr="007826F5">
        <w:rPr>
          <w:rFonts w:ascii="Sylfaen" w:hAnsi="Sylfaen"/>
          <w:sz w:val="24"/>
          <w:szCs w:val="24"/>
        </w:rPr>
        <w:t xml:space="preserve"> Трудового кодекса Российской Федерации (в ее взаимосвязи с </w:t>
      </w:r>
      <w:hyperlink r:id="rId197" w:history="1">
        <w:r w:rsidRPr="007826F5">
          <w:rPr>
            <w:rFonts w:ascii="Sylfaen" w:hAnsi="Sylfaen"/>
            <w:sz w:val="24"/>
            <w:szCs w:val="24"/>
          </w:rPr>
          <w:t>частью первой</w:t>
        </w:r>
      </w:hyperlink>
      <w:r w:rsidRPr="007826F5">
        <w:rPr>
          <w:rFonts w:ascii="Sylfaen" w:hAnsi="Sylfaen"/>
          <w:sz w:val="24"/>
          <w:szCs w:val="24"/>
        </w:rPr>
        <w:t xml:space="preserve"> той же статьи) работодатель вправе произвести увольнение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по основаниям, предусмотренным </w:t>
      </w:r>
      <w:hyperlink r:id="rId198" w:history="1">
        <w:r w:rsidRPr="007826F5">
          <w:rPr>
            <w:rFonts w:ascii="Sylfaen" w:hAnsi="Sylfaen"/>
            <w:sz w:val="24"/>
            <w:szCs w:val="24"/>
          </w:rPr>
          <w:t>пунктом 2</w:t>
        </w:r>
      </w:hyperlink>
      <w:r w:rsidRPr="007826F5">
        <w:rPr>
          <w:rFonts w:ascii="Sylfaen" w:hAnsi="Sylfaen"/>
          <w:sz w:val="24"/>
          <w:szCs w:val="24"/>
        </w:rPr>
        <w:t xml:space="preserve"> или </w:t>
      </w:r>
      <w:hyperlink r:id="rId199" w:history="1">
        <w:r w:rsidRPr="007826F5">
          <w:rPr>
            <w:rFonts w:ascii="Sylfaen" w:hAnsi="Sylfaen"/>
            <w:sz w:val="24"/>
            <w:szCs w:val="24"/>
          </w:rPr>
          <w:t>3 части первой статьи 81</w:t>
        </w:r>
      </w:hyperlink>
      <w:r w:rsidRPr="007826F5">
        <w:rPr>
          <w:rFonts w:ascii="Sylfaen" w:hAnsi="Sylfaen"/>
          <w:sz w:val="24"/>
          <w:szCs w:val="24"/>
        </w:rPr>
        <w:t xml:space="preserve"> данного Кодекса,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14:paraId="7BE0F0E2"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1.1. Конституционность приведенного </w:t>
      </w:r>
      <w:hyperlink r:id="rId200" w:history="1">
        <w:r w:rsidRPr="007826F5">
          <w:rPr>
            <w:rFonts w:ascii="Sylfaen" w:hAnsi="Sylfaen"/>
            <w:sz w:val="24"/>
            <w:szCs w:val="24"/>
          </w:rPr>
          <w:t>законоположения</w:t>
        </w:r>
      </w:hyperlink>
      <w:r w:rsidRPr="007826F5">
        <w:rPr>
          <w:rFonts w:ascii="Sylfaen" w:hAnsi="Sylfaen"/>
          <w:sz w:val="24"/>
          <w:szCs w:val="24"/>
        </w:rPr>
        <w:t xml:space="preserve"> оспаривает гражданка Е.К. Сергеева, которая, как следует из представленных документов, работала в ОАО "Завод </w:t>
      </w:r>
      <w:proofErr w:type="spellStart"/>
      <w:r w:rsidRPr="007826F5">
        <w:rPr>
          <w:rFonts w:ascii="Sylfaen" w:hAnsi="Sylfaen"/>
          <w:sz w:val="24"/>
          <w:szCs w:val="24"/>
        </w:rPr>
        <w:t>Лентеплоприбор</w:t>
      </w:r>
      <w:proofErr w:type="spellEnd"/>
      <w:r w:rsidRPr="007826F5">
        <w:rPr>
          <w:rFonts w:ascii="Sylfaen" w:hAnsi="Sylfaen"/>
          <w:sz w:val="24"/>
          <w:szCs w:val="24"/>
        </w:rPr>
        <w:t xml:space="preserve">" (последняя замещаемая должность - начальник бюро отдела технического контроля) и 29 мая 2019 года была уволена по основанию, </w:t>
      </w:r>
      <w:r w:rsidRPr="007826F5">
        <w:rPr>
          <w:rFonts w:ascii="Sylfaen" w:hAnsi="Sylfaen"/>
          <w:sz w:val="24"/>
          <w:szCs w:val="24"/>
        </w:rPr>
        <w:lastRenderedPageBreak/>
        <w:t xml:space="preserve">предусмотренному </w:t>
      </w:r>
      <w:hyperlink r:id="rId201" w:history="1">
        <w:r w:rsidRPr="007826F5">
          <w:rPr>
            <w:rFonts w:ascii="Sylfaen" w:hAnsi="Sylfaen"/>
            <w:sz w:val="24"/>
            <w:szCs w:val="24"/>
          </w:rPr>
          <w:t>пунктом 2 части первой статьи 81</w:t>
        </w:r>
      </w:hyperlink>
      <w:r w:rsidRPr="007826F5">
        <w:rPr>
          <w:rFonts w:ascii="Sylfaen" w:hAnsi="Sylfaen"/>
          <w:sz w:val="24"/>
          <w:szCs w:val="24"/>
        </w:rPr>
        <w:t xml:space="preserve"> Трудового кодекса Российской Федерации (в связи с сокращением численности или штата работников организации). Поскольку заявительница являлась председателем выборного коллегиального органа первичной профсоюзной организации ОАО "Завод </w:t>
      </w:r>
      <w:proofErr w:type="spellStart"/>
      <w:r w:rsidRPr="007826F5">
        <w:rPr>
          <w:rFonts w:ascii="Sylfaen" w:hAnsi="Sylfaen"/>
          <w:sz w:val="24"/>
          <w:szCs w:val="24"/>
        </w:rPr>
        <w:t>Лентеплоприбор</w:t>
      </w:r>
      <w:proofErr w:type="spellEnd"/>
      <w:r w:rsidRPr="007826F5">
        <w:rPr>
          <w:rFonts w:ascii="Sylfaen" w:hAnsi="Sylfaen"/>
          <w:sz w:val="24"/>
          <w:szCs w:val="24"/>
        </w:rPr>
        <w:t>", не освобожденным от основной работы, работодатель 29 апреля 2019 года направил проект приказа и копии документов, являющихся основанием для принятия решения о ее увольнении, в вышестоящую профсоюзную организацию - Межрегиональную (территориальную) Санкт-Петербурга и Ленинградской области организацию Российского профсоюза работников промышленности, которая 13 мая 2019 года выразила несогласие с увольнением Е.К. Сергеевой, мотивировав это несоответствием фактической цели проводимого работодателем сокращения штата работников созданию условий для продолжения работы организации, а также использованием процедуры сокращения штата исключительно для лишения работников их рабочих мест и уничтожения первичной профсоюзной организации. В тот же день работодатель направил в адрес указанной вышестоящей профсоюзной организации дополнительные документы, подтверждающие обоснованность проведения организационно-штатных мероприятий, однако 20 мая 2019 года данная профсоюзная организация вновь уведомила работодателя о своем несогласии по аналогичным мотивам с увольнением Е.К. Сергеевой. Несмотря на это работодатель издал приказ об увольнении заявительницы и вместе с тем обратился в суд с заявлением о признании необоснованными решений вышестоящей профсоюзной организации о несогласии с увольнением Е.К. Сергеевой.</w:t>
      </w:r>
    </w:p>
    <w:p w14:paraId="7F8608D5"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Решением Октябрьского районного суда Санкт-Петербурга от 15 августа 2019 года решения Межрегиональной (территориальной) Санкт-Петербурга и Ленинградской области организации Российского профсоюза работников промышленности о несогласии с увольнением заявительницы признаны необоснованными. Апелляционным определением судебной коллегии по гражданским делам Санкт-Петербургского городского суда от 12 февраля 2020 года данное судебное решение отменено и принято новое решение, которым соответствующие решения указанной профсоюзной организации также признаны необоснованными.</w:t>
      </w:r>
    </w:p>
    <w:p w14:paraId="540DC199"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Решением Выборгского районного суда Санкт-Петербурга от 12 сентября 2019 года, оставленным без изменения апелляционным определением судебной коллегии по гражданским делам Санкт-Петербургского городского суда от 25 ноября 2019 года, отказано в удовлетворении исковых требований Е.К. Сергеевой к ОАО "Завод </w:t>
      </w:r>
      <w:proofErr w:type="spellStart"/>
      <w:r w:rsidRPr="007826F5">
        <w:rPr>
          <w:rFonts w:ascii="Sylfaen" w:hAnsi="Sylfaen"/>
          <w:sz w:val="24"/>
          <w:szCs w:val="24"/>
        </w:rPr>
        <w:t>Лентеплоприбор</w:t>
      </w:r>
      <w:proofErr w:type="spellEnd"/>
      <w:r w:rsidRPr="007826F5">
        <w:rPr>
          <w:rFonts w:ascii="Sylfaen" w:hAnsi="Sylfaen"/>
          <w:sz w:val="24"/>
          <w:szCs w:val="24"/>
        </w:rPr>
        <w:t xml:space="preserve">" о признании незаконным приказа об увольнении, восстановлении на работе, взыскании заработной платы и компенсации морального вреда. При этом суды указали, что действующее законодательство не содержит формального запрета на увольнение руководителя выборного коллегиального органа первичной профсоюзной организации, не освобожденного от основной работы, до момента вступления в законную силу решения суда, удовлетворяющего требование работодателя о признании необоснованным отказа вышестоящего выборного профсоюзного органа в согласии на увольнение такого работника. Данные судебные акты оставлены без изменения </w:t>
      </w:r>
      <w:hyperlink r:id="rId202" w:history="1">
        <w:r w:rsidRPr="007826F5">
          <w:rPr>
            <w:rFonts w:ascii="Sylfaen" w:hAnsi="Sylfaen"/>
            <w:sz w:val="24"/>
            <w:szCs w:val="24"/>
          </w:rPr>
          <w:t>определением</w:t>
        </w:r>
      </w:hyperlink>
      <w:r w:rsidRPr="007826F5">
        <w:rPr>
          <w:rFonts w:ascii="Sylfaen" w:hAnsi="Sylfaen"/>
          <w:sz w:val="24"/>
          <w:szCs w:val="24"/>
        </w:rPr>
        <w:t xml:space="preserve"> Третьего кассационного суда общей юрисдикции от 23 марта 2020 года. В передаче кассационной жалобы заявительницы для рассмотрения в судебном заседании </w:t>
      </w:r>
      <w:r w:rsidRPr="007826F5">
        <w:rPr>
          <w:rFonts w:ascii="Sylfaen" w:hAnsi="Sylfaen"/>
          <w:sz w:val="24"/>
          <w:szCs w:val="24"/>
        </w:rPr>
        <w:lastRenderedPageBreak/>
        <w:t>Судебной коллегии по гражданским делам Верховного Суда Российской Федерации отказано определением судьи Верховного Суда Российской Федерации от 9 сентября 2020 года, оснований для несогласия с которым не усмотрел и заместитель Председателя Верховного Суда Российской Федерации (письмо от 28 октября 2020 года).</w:t>
      </w:r>
    </w:p>
    <w:p w14:paraId="2EC8EBEA"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Как полагает Е.К. Сергеева, примененная судами в ее конкретном деле </w:t>
      </w:r>
      <w:hyperlink r:id="rId203" w:history="1">
        <w:r w:rsidRPr="007826F5">
          <w:rPr>
            <w:rFonts w:ascii="Sylfaen" w:hAnsi="Sylfaen"/>
            <w:sz w:val="24"/>
            <w:szCs w:val="24"/>
          </w:rPr>
          <w:t>часть третья статьи 374</w:t>
        </w:r>
      </w:hyperlink>
      <w:r w:rsidRPr="007826F5">
        <w:rPr>
          <w:rFonts w:ascii="Sylfaen" w:hAnsi="Sylfaen"/>
          <w:sz w:val="24"/>
          <w:szCs w:val="24"/>
        </w:rPr>
        <w:t xml:space="preserve"> Трудового кодекса Российской Федерации противоречит </w:t>
      </w:r>
      <w:hyperlink r:id="rId204" w:history="1">
        <w:r w:rsidRPr="007826F5">
          <w:rPr>
            <w:rFonts w:ascii="Sylfaen" w:hAnsi="Sylfaen"/>
            <w:sz w:val="24"/>
            <w:szCs w:val="24"/>
          </w:rPr>
          <w:t>статьям 19 (части 1</w:t>
        </w:r>
      </w:hyperlink>
      <w:r w:rsidRPr="007826F5">
        <w:rPr>
          <w:rFonts w:ascii="Sylfaen" w:hAnsi="Sylfaen"/>
          <w:sz w:val="24"/>
          <w:szCs w:val="24"/>
        </w:rPr>
        <w:t xml:space="preserve"> и </w:t>
      </w:r>
      <w:hyperlink r:id="rId205" w:history="1">
        <w:r w:rsidRPr="007826F5">
          <w:rPr>
            <w:rFonts w:ascii="Sylfaen" w:hAnsi="Sylfaen"/>
            <w:sz w:val="24"/>
            <w:szCs w:val="24"/>
          </w:rPr>
          <w:t>2)</w:t>
        </w:r>
      </w:hyperlink>
      <w:r w:rsidRPr="007826F5">
        <w:rPr>
          <w:rFonts w:ascii="Sylfaen" w:hAnsi="Sylfaen"/>
          <w:sz w:val="24"/>
          <w:szCs w:val="24"/>
        </w:rPr>
        <w:t xml:space="preserve">, </w:t>
      </w:r>
      <w:hyperlink r:id="rId206" w:history="1">
        <w:r w:rsidRPr="007826F5">
          <w:rPr>
            <w:rFonts w:ascii="Sylfaen" w:hAnsi="Sylfaen"/>
            <w:sz w:val="24"/>
            <w:szCs w:val="24"/>
          </w:rPr>
          <w:t>37 (часть 1)</w:t>
        </w:r>
      </w:hyperlink>
      <w:r w:rsidRPr="007826F5">
        <w:rPr>
          <w:rFonts w:ascii="Sylfaen" w:hAnsi="Sylfaen"/>
          <w:sz w:val="24"/>
          <w:szCs w:val="24"/>
        </w:rPr>
        <w:t xml:space="preserve">, </w:t>
      </w:r>
      <w:hyperlink r:id="rId207" w:history="1">
        <w:r w:rsidRPr="007826F5">
          <w:rPr>
            <w:rFonts w:ascii="Sylfaen" w:hAnsi="Sylfaen"/>
            <w:sz w:val="24"/>
            <w:szCs w:val="24"/>
          </w:rPr>
          <w:t>46 (части 1</w:t>
        </w:r>
      </w:hyperlink>
      <w:r w:rsidRPr="007826F5">
        <w:rPr>
          <w:rFonts w:ascii="Sylfaen" w:hAnsi="Sylfaen"/>
          <w:sz w:val="24"/>
          <w:szCs w:val="24"/>
        </w:rPr>
        <w:t xml:space="preserve"> и </w:t>
      </w:r>
      <w:hyperlink r:id="rId208" w:history="1">
        <w:r w:rsidRPr="007826F5">
          <w:rPr>
            <w:rFonts w:ascii="Sylfaen" w:hAnsi="Sylfaen"/>
            <w:sz w:val="24"/>
            <w:szCs w:val="24"/>
          </w:rPr>
          <w:t>2)</w:t>
        </w:r>
      </w:hyperlink>
      <w:r w:rsidRPr="007826F5">
        <w:rPr>
          <w:rFonts w:ascii="Sylfaen" w:hAnsi="Sylfaen"/>
          <w:sz w:val="24"/>
          <w:szCs w:val="24"/>
        </w:rPr>
        <w:t xml:space="preserve">, </w:t>
      </w:r>
      <w:hyperlink r:id="rId209" w:history="1">
        <w:r w:rsidRPr="007826F5">
          <w:rPr>
            <w:rFonts w:ascii="Sylfaen" w:hAnsi="Sylfaen"/>
            <w:sz w:val="24"/>
            <w:szCs w:val="24"/>
          </w:rPr>
          <w:t>55 (часть 3)</w:t>
        </w:r>
      </w:hyperlink>
      <w:r w:rsidRPr="007826F5">
        <w:rPr>
          <w:rFonts w:ascii="Sylfaen" w:hAnsi="Sylfaen"/>
          <w:sz w:val="24"/>
          <w:szCs w:val="24"/>
        </w:rPr>
        <w:t xml:space="preserve">, </w:t>
      </w:r>
      <w:hyperlink r:id="rId210" w:history="1">
        <w:r w:rsidRPr="007826F5">
          <w:rPr>
            <w:rFonts w:ascii="Sylfaen" w:hAnsi="Sylfaen"/>
            <w:sz w:val="24"/>
            <w:szCs w:val="24"/>
          </w:rPr>
          <w:t>75 (часть 5)</w:t>
        </w:r>
      </w:hyperlink>
      <w:r w:rsidRPr="007826F5">
        <w:rPr>
          <w:rFonts w:ascii="Sylfaen" w:hAnsi="Sylfaen"/>
          <w:sz w:val="24"/>
          <w:szCs w:val="24"/>
        </w:rPr>
        <w:t xml:space="preserve"> и </w:t>
      </w:r>
      <w:hyperlink r:id="rId211" w:history="1">
        <w:r w:rsidRPr="007826F5">
          <w:rPr>
            <w:rFonts w:ascii="Sylfaen" w:hAnsi="Sylfaen"/>
            <w:sz w:val="24"/>
            <w:szCs w:val="24"/>
          </w:rPr>
          <w:t>75.1</w:t>
        </w:r>
      </w:hyperlink>
      <w:r w:rsidRPr="007826F5">
        <w:rPr>
          <w:rFonts w:ascii="Sylfaen" w:hAnsi="Sylfaen"/>
          <w:sz w:val="24"/>
          <w:szCs w:val="24"/>
        </w:rPr>
        <w:t xml:space="preserve"> Конституции Российской Федерации в той мере, в какой данное </w:t>
      </w:r>
      <w:hyperlink r:id="rId212" w:history="1">
        <w:r w:rsidRPr="007826F5">
          <w:rPr>
            <w:rFonts w:ascii="Sylfaen" w:hAnsi="Sylfaen"/>
            <w:sz w:val="24"/>
            <w:szCs w:val="24"/>
          </w:rPr>
          <w:t>законоположение</w:t>
        </w:r>
      </w:hyperlink>
      <w:r w:rsidRPr="007826F5">
        <w:rPr>
          <w:rFonts w:ascii="Sylfaen" w:hAnsi="Sylfaen"/>
          <w:sz w:val="24"/>
          <w:szCs w:val="24"/>
        </w:rPr>
        <w:t xml:space="preserve"> по смыслу, придаваемому ему правоприменительной практикой, позволяет работодателю уволить руководителя выборного коллегиального органа первичной профсоюзной организации, не освобожденного от основной работы, до признания судом необоснованным решения соответствующего вышестоящего выборного профсоюзного органа о несогласии с увольнением такого работника, а судам - признавать необоснованным это решение с момента его принятия.</w:t>
      </w:r>
    </w:p>
    <w:p w14:paraId="6D0F47F9"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1.2. В силу </w:t>
      </w:r>
      <w:hyperlink r:id="rId213" w:history="1">
        <w:r w:rsidRPr="007826F5">
          <w:rPr>
            <w:rFonts w:ascii="Sylfaen" w:hAnsi="Sylfaen"/>
            <w:sz w:val="24"/>
            <w:szCs w:val="24"/>
          </w:rPr>
          <w:t>статей 74</w:t>
        </w:r>
      </w:hyperlink>
      <w:r w:rsidRPr="007826F5">
        <w:rPr>
          <w:rFonts w:ascii="Sylfaen" w:hAnsi="Sylfaen"/>
          <w:sz w:val="24"/>
          <w:szCs w:val="24"/>
        </w:rPr>
        <w:t xml:space="preserve">, </w:t>
      </w:r>
      <w:hyperlink r:id="rId214" w:history="1">
        <w:r w:rsidRPr="007826F5">
          <w:rPr>
            <w:rFonts w:ascii="Sylfaen" w:hAnsi="Sylfaen"/>
            <w:sz w:val="24"/>
            <w:szCs w:val="24"/>
          </w:rPr>
          <w:t>96</w:t>
        </w:r>
      </w:hyperlink>
      <w:r w:rsidRPr="007826F5">
        <w:rPr>
          <w:rFonts w:ascii="Sylfaen" w:hAnsi="Sylfaen"/>
          <w:sz w:val="24"/>
          <w:szCs w:val="24"/>
        </w:rPr>
        <w:t xml:space="preserve"> и </w:t>
      </w:r>
      <w:hyperlink r:id="rId215" w:history="1">
        <w:r w:rsidRPr="007826F5">
          <w:rPr>
            <w:rFonts w:ascii="Sylfaen" w:hAnsi="Sylfaen"/>
            <w:sz w:val="24"/>
            <w:szCs w:val="24"/>
          </w:rPr>
          <w:t>97</w:t>
        </w:r>
      </w:hyperlink>
      <w:r w:rsidRPr="007826F5">
        <w:rPr>
          <w:rFonts w:ascii="Sylfaen" w:hAnsi="Sylfaen"/>
          <w:sz w:val="24"/>
          <w:szCs w:val="24"/>
        </w:rPr>
        <w:t xml:space="preserve"> Федерального конституционного закона "О Конституционном Суде Российской Федерации", конкретизирующих </w:t>
      </w:r>
      <w:hyperlink r:id="rId216" w:history="1">
        <w:r w:rsidRPr="007826F5">
          <w:rPr>
            <w:rFonts w:ascii="Sylfaen" w:hAnsi="Sylfaen"/>
            <w:sz w:val="24"/>
            <w:szCs w:val="24"/>
          </w:rPr>
          <w:t>статью 125 (пункт "а" части 4)</w:t>
        </w:r>
      </w:hyperlink>
      <w:r w:rsidRPr="007826F5">
        <w:rPr>
          <w:rFonts w:ascii="Sylfaen" w:hAnsi="Sylfaen"/>
          <w:sz w:val="24"/>
          <w:szCs w:val="24"/>
        </w:rPr>
        <w:t xml:space="preserve"> Конституции Российской Федерации, Конституционный Суд Российской Федерации принимает к рассмотрению жалобу гражданина на нарушение его конституционных прав и свобод нормативным актом, если придет к выводу, что имеются признаки нарушения прав и свобод гражданина в результате применения оспариваемого нормативного акта в конкретном деле с его участием, при разрешении которого исчерпаны все другие внутригосударственные средства судебной защиты, а также неопределенность в вопросе о том, соответствует ли оспариваемый нормативный акт </w:t>
      </w:r>
      <w:hyperlink r:id="rId217" w:history="1">
        <w:r w:rsidRPr="007826F5">
          <w:rPr>
            <w:rFonts w:ascii="Sylfaen" w:hAnsi="Sylfaen"/>
            <w:sz w:val="24"/>
            <w:szCs w:val="24"/>
          </w:rPr>
          <w:t>Конституции</w:t>
        </w:r>
      </w:hyperlink>
      <w:r w:rsidRPr="007826F5">
        <w:rPr>
          <w:rFonts w:ascii="Sylfaen" w:hAnsi="Sylfaen"/>
          <w:sz w:val="24"/>
          <w:szCs w:val="24"/>
        </w:rPr>
        <w:t xml:space="preserve"> Российской Федерации. 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рассматриваемого акта, так и смысл, придаваемый ему официальным и иным толкованием, в том числе в решениях по конкретному делу, или сложившейся правоприменительной практикой, а также исходя из его места в системе правовых актов, не будучи связан в принятии решения основаниями и доводами, изложенными в жалобе.</w:t>
      </w:r>
    </w:p>
    <w:p w14:paraId="7E48FEBC"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Исходя из этого </w:t>
      </w:r>
      <w:hyperlink r:id="rId218" w:history="1">
        <w:r w:rsidRPr="007826F5">
          <w:rPr>
            <w:rFonts w:ascii="Sylfaen" w:hAnsi="Sylfaen"/>
            <w:sz w:val="24"/>
            <w:szCs w:val="24"/>
          </w:rPr>
          <w:t>часть третья статьи 374</w:t>
        </w:r>
      </w:hyperlink>
      <w:r w:rsidRPr="007826F5">
        <w:rPr>
          <w:rFonts w:ascii="Sylfaen" w:hAnsi="Sylfaen"/>
          <w:sz w:val="24"/>
          <w:szCs w:val="24"/>
        </w:rPr>
        <w:t xml:space="preserve"> Трудового кодекса Российской Федерации выступает в качестве предмета рассмотрения Конституционного Суда Российской Федерации по настоящему делу постольку, поскольку на ее основании решается вопрос о законности увольнения руководителя выборного коллегиального органа первичной профсоюзной организации, не освобожденного от основной работы, по основанию, предусмотренному </w:t>
      </w:r>
      <w:hyperlink r:id="rId219" w:history="1">
        <w:r w:rsidRPr="007826F5">
          <w:rPr>
            <w:rFonts w:ascii="Sylfaen" w:hAnsi="Sylfaen"/>
            <w:sz w:val="24"/>
            <w:szCs w:val="24"/>
          </w:rPr>
          <w:t>пунктом 2 части первой статьи 81</w:t>
        </w:r>
      </w:hyperlink>
      <w:r w:rsidRPr="007826F5">
        <w:rPr>
          <w:rFonts w:ascii="Sylfaen" w:hAnsi="Sylfaen"/>
          <w:sz w:val="24"/>
          <w:szCs w:val="24"/>
        </w:rPr>
        <w:t xml:space="preserve"> этого Кодекса, которое состоялось без учета решения вышестоящего выборного профсоюзного органа о несогласии с данным увольнением до вступления в законную силу решения суда о признании указанного решения вышестоящего выборного профсоюзного органа необоснованным на основании заявления работодателя.</w:t>
      </w:r>
    </w:p>
    <w:p w14:paraId="5161660F"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2. </w:t>
      </w:r>
      <w:hyperlink r:id="rId220" w:history="1">
        <w:r w:rsidRPr="007826F5">
          <w:rPr>
            <w:rFonts w:ascii="Sylfaen" w:hAnsi="Sylfaen"/>
            <w:sz w:val="24"/>
            <w:szCs w:val="24"/>
          </w:rPr>
          <w:t>Конституция</w:t>
        </w:r>
      </w:hyperlink>
      <w:r w:rsidRPr="007826F5">
        <w:rPr>
          <w:rFonts w:ascii="Sylfaen" w:hAnsi="Sylfaen"/>
          <w:sz w:val="24"/>
          <w:szCs w:val="24"/>
        </w:rPr>
        <w:t xml:space="preserve"> Российской Федерации гарантирует каждому право на объединение, включая право создавать профессиональные союзы для защиты своих </w:t>
      </w:r>
      <w:r w:rsidRPr="007826F5">
        <w:rPr>
          <w:rFonts w:ascii="Sylfaen" w:hAnsi="Sylfaen"/>
          <w:sz w:val="24"/>
          <w:szCs w:val="24"/>
        </w:rPr>
        <w:lastRenderedPageBreak/>
        <w:t xml:space="preserve">интересов, а также свободу деятельности общественных объединений </w:t>
      </w:r>
      <w:hyperlink r:id="rId221" w:history="1">
        <w:r w:rsidRPr="007826F5">
          <w:rPr>
            <w:rFonts w:ascii="Sylfaen" w:hAnsi="Sylfaen"/>
            <w:sz w:val="24"/>
            <w:szCs w:val="24"/>
          </w:rPr>
          <w:t>(статья 30, часть 1)</w:t>
        </w:r>
      </w:hyperlink>
      <w:r w:rsidRPr="007826F5">
        <w:rPr>
          <w:rFonts w:ascii="Sylfaen" w:hAnsi="Sylfaen"/>
          <w:sz w:val="24"/>
          <w:szCs w:val="24"/>
        </w:rPr>
        <w:t xml:space="preserve">. Как неоднократно указывал Конституционный Суд Российской Федерации, из приведенной конституционной нормы во взаимосвязи со </w:t>
      </w:r>
      <w:hyperlink r:id="rId222" w:history="1">
        <w:r w:rsidRPr="007826F5">
          <w:rPr>
            <w:rFonts w:ascii="Sylfaen" w:hAnsi="Sylfaen"/>
            <w:sz w:val="24"/>
            <w:szCs w:val="24"/>
          </w:rPr>
          <w:t>статьей 37 (часть 1)</w:t>
        </w:r>
      </w:hyperlink>
      <w:r w:rsidRPr="007826F5">
        <w:rPr>
          <w:rFonts w:ascii="Sylfaen" w:hAnsi="Sylfaen"/>
          <w:sz w:val="24"/>
          <w:szCs w:val="24"/>
        </w:rPr>
        <w:t xml:space="preserve"> Конституции Российской Федерации, провозглашающей свободу труда и право каждого свободно распоряжаться своими способностями к труду, выбирать род деятельности и профессию, вытекает обязанность государства обеспечивать как свободу деятельности профсоюзов, представляющих собой добровольные общественные объединения граждан, создаваемые в целях представительства и защиты их социально-трудовых прав на основе общности производственных и профессиональных интересов и наделяемые необходимыми для этого полномочиями, так и возможность беспрепятственного сочетания работниками, входящими в состав профсоюзных органов (в том числе их руководителями) и не освобожденными от основной работы, осуществляемой ими трудовой деятельности с выполнением возложенных на них общественно-значимых функций (</w:t>
      </w:r>
      <w:hyperlink r:id="rId223" w:history="1">
        <w:r w:rsidRPr="007826F5">
          <w:rPr>
            <w:rFonts w:ascii="Sylfaen" w:hAnsi="Sylfaen"/>
            <w:sz w:val="24"/>
            <w:szCs w:val="24"/>
          </w:rPr>
          <w:t>Постановление</w:t>
        </w:r>
      </w:hyperlink>
      <w:r w:rsidRPr="007826F5">
        <w:rPr>
          <w:rFonts w:ascii="Sylfaen" w:hAnsi="Sylfaen"/>
          <w:sz w:val="24"/>
          <w:szCs w:val="24"/>
        </w:rPr>
        <w:t xml:space="preserve"> от 24 января 2002 года N 3-П; определения от 4 декабря 2003 года </w:t>
      </w:r>
      <w:hyperlink r:id="rId224" w:history="1">
        <w:r w:rsidRPr="007826F5">
          <w:rPr>
            <w:rFonts w:ascii="Sylfaen" w:hAnsi="Sylfaen"/>
            <w:sz w:val="24"/>
            <w:szCs w:val="24"/>
          </w:rPr>
          <w:t>N 421-О</w:t>
        </w:r>
      </w:hyperlink>
      <w:r w:rsidRPr="007826F5">
        <w:rPr>
          <w:rFonts w:ascii="Sylfaen" w:hAnsi="Sylfaen"/>
          <w:sz w:val="24"/>
          <w:szCs w:val="24"/>
        </w:rPr>
        <w:t xml:space="preserve">, от 15 января 2008 года </w:t>
      </w:r>
      <w:hyperlink r:id="rId225" w:history="1">
        <w:r w:rsidRPr="007826F5">
          <w:rPr>
            <w:rFonts w:ascii="Sylfaen" w:hAnsi="Sylfaen"/>
            <w:sz w:val="24"/>
            <w:szCs w:val="24"/>
          </w:rPr>
          <w:t>N 201-О-П</w:t>
        </w:r>
      </w:hyperlink>
      <w:r w:rsidRPr="007826F5">
        <w:rPr>
          <w:rFonts w:ascii="Sylfaen" w:hAnsi="Sylfaen"/>
          <w:sz w:val="24"/>
          <w:szCs w:val="24"/>
        </w:rPr>
        <w:t xml:space="preserve"> и от 1 июня 2010 года </w:t>
      </w:r>
      <w:hyperlink r:id="rId226" w:history="1">
        <w:r w:rsidRPr="007826F5">
          <w:rPr>
            <w:rFonts w:ascii="Sylfaen" w:hAnsi="Sylfaen"/>
            <w:sz w:val="24"/>
            <w:szCs w:val="24"/>
          </w:rPr>
          <w:t>N 785-О-О</w:t>
        </w:r>
      </w:hyperlink>
      <w:r w:rsidRPr="007826F5">
        <w:rPr>
          <w:rFonts w:ascii="Sylfaen" w:hAnsi="Sylfaen"/>
          <w:sz w:val="24"/>
          <w:szCs w:val="24"/>
        </w:rPr>
        <w:t>).</w:t>
      </w:r>
    </w:p>
    <w:p w14:paraId="20953FB8"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Обязанность государства обеспечивать лицам, осуществляющим профсоюзную деятельность, надлежащую защиту против любых дискриминационных действий, направленных на ущемление свободы объединения профсоюзов в области труда, вытекает, кроме того, из положений Конвенции МОТ N 87 1948 года относительно свободы ассоциаций и защиты права на организацию (</w:t>
      </w:r>
      <w:hyperlink r:id="rId227" w:history="1">
        <w:r w:rsidRPr="007826F5">
          <w:rPr>
            <w:rFonts w:ascii="Sylfaen" w:hAnsi="Sylfaen"/>
            <w:sz w:val="24"/>
            <w:szCs w:val="24"/>
          </w:rPr>
          <w:t>статьи 2</w:t>
        </w:r>
      </w:hyperlink>
      <w:r w:rsidRPr="007826F5">
        <w:rPr>
          <w:rFonts w:ascii="Sylfaen" w:hAnsi="Sylfaen"/>
          <w:sz w:val="24"/>
          <w:szCs w:val="24"/>
        </w:rPr>
        <w:t xml:space="preserve"> и </w:t>
      </w:r>
      <w:hyperlink r:id="rId228" w:history="1">
        <w:r w:rsidRPr="007826F5">
          <w:rPr>
            <w:rFonts w:ascii="Sylfaen" w:hAnsi="Sylfaen"/>
            <w:sz w:val="24"/>
            <w:szCs w:val="24"/>
          </w:rPr>
          <w:t>3</w:t>
        </w:r>
      </w:hyperlink>
      <w:r w:rsidRPr="007826F5">
        <w:rPr>
          <w:rFonts w:ascii="Sylfaen" w:hAnsi="Sylfaen"/>
          <w:sz w:val="24"/>
          <w:szCs w:val="24"/>
        </w:rPr>
        <w:t xml:space="preserve">) и Конвенции МОТ N 98 1949 года относительно применения принципов права на организацию и заключение коллективных договоров </w:t>
      </w:r>
      <w:hyperlink r:id="rId229" w:history="1">
        <w:r w:rsidRPr="007826F5">
          <w:rPr>
            <w:rFonts w:ascii="Sylfaen" w:hAnsi="Sylfaen"/>
            <w:sz w:val="24"/>
            <w:szCs w:val="24"/>
          </w:rPr>
          <w:t>(подпункт "b" пункта 2 статьи 1)</w:t>
        </w:r>
      </w:hyperlink>
      <w:r w:rsidRPr="007826F5">
        <w:rPr>
          <w:rFonts w:ascii="Sylfaen" w:hAnsi="Sylfaen"/>
          <w:sz w:val="24"/>
          <w:szCs w:val="24"/>
        </w:rPr>
        <w:t xml:space="preserve"> (ратифицированы </w:t>
      </w:r>
      <w:hyperlink r:id="rId230" w:history="1">
        <w:r w:rsidRPr="007826F5">
          <w:rPr>
            <w:rFonts w:ascii="Sylfaen" w:hAnsi="Sylfaen"/>
            <w:sz w:val="24"/>
            <w:szCs w:val="24"/>
          </w:rPr>
          <w:t>Указом</w:t>
        </w:r>
      </w:hyperlink>
      <w:r w:rsidRPr="007826F5">
        <w:rPr>
          <w:rFonts w:ascii="Sylfaen" w:hAnsi="Sylfaen"/>
          <w:sz w:val="24"/>
          <w:szCs w:val="24"/>
        </w:rPr>
        <w:t xml:space="preserve"> Президиума Верховного Совета СССР от 6 июля 1956 года), а также Конвенции МОТ N 135 1971 года о защите прав представителей работников на предприятии и предоставляемых им возможностях (</w:t>
      </w:r>
      <w:hyperlink r:id="rId231" w:history="1">
        <w:r w:rsidRPr="007826F5">
          <w:rPr>
            <w:rFonts w:ascii="Sylfaen" w:hAnsi="Sylfaen"/>
            <w:sz w:val="24"/>
            <w:szCs w:val="24"/>
          </w:rPr>
          <w:t>статьи 1</w:t>
        </w:r>
      </w:hyperlink>
      <w:r w:rsidRPr="007826F5">
        <w:rPr>
          <w:rFonts w:ascii="Sylfaen" w:hAnsi="Sylfaen"/>
          <w:sz w:val="24"/>
          <w:szCs w:val="24"/>
        </w:rPr>
        <w:t xml:space="preserve"> и </w:t>
      </w:r>
      <w:hyperlink r:id="rId232" w:history="1">
        <w:r w:rsidRPr="007826F5">
          <w:rPr>
            <w:rFonts w:ascii="Sylfaen" w:hAnsi="Sylfaen"/>
            <w:sz w:val="24"/>
            <w:szCs w:val="24"/>
          </w:rPr>
          <w:t>2</w:t>
        </w:r>
      </w:hyperlink>
      <w:r w:rsidRPr="007826F5">
        <w:rPr>
          <w:rFonts w:ascii="Sylfaen" w:hAnsi="Sylfaen"/>
          <w:sz w:val="24"/>
          <w:szCs w:val="24"/>
        </w:rPr>
        <w:t xml:space="preserve">) (ратифицирована Федеральным </w:t>
      </w:r>
      <w:hyperlink r:id="rId233" w:history="1">
        <w:r w:rsidRPr="007826F5">
          <w:rPr>
            <w:rFonts w:ascii="Sylfaen" w:hAnsi="Sylfaen"/>
            <w:sz w:val="24"/>
            <w:szCs w:val="24"/>
          </w:rPr>
          <w:t>законом</w:t>
        </w:r>
      </w:hyperlink>
      <w:r w:rsidRPr="007826F5">
        <w:rPr>
          <w:rFonts w:ascii="Sylfaen" w:hAnsi="Sylfaen"/>
          <w:sz w:val="24"/>
          <w:szCs w:val="24"/>
        </w:rPr>
        <w:t xml:space="preserve"> от 1 июля 2010 года N 137-ФЗ) и Европейской социальной хартии (пересмотренной) от 3 мая 1996 года </w:t>
      </w:r>
      <w:hyperlink r:id="rId234" w:history="1">
        <w:r w:rsidRPr="007826F5">
          <w:rPr>
            <w:rFonts w:ascii="Sylfaen" w:hAnsi="Sylfaen"/>
            <w:sz w:val="24"/>
            <w:szCs w:val="24"/>
          </w:rPr>
          <w:t>(пункт "а" статьи 28)</w:t>
        </w:r>
      </w:hyperlink>
      <w:r w:rsidRPr="007826F5">
        <w:rPr>
          <w:rFonts w:ascii="Sylfaen" w:hAnsi="Sylfaen"/>
          <w:sz w:val="24"/>
          <w:szCs w:val="24"/>
        </w:rPr>
        <w:t xml:space="preserve"> (ратифицирована Федеральным </w:t>
      </w:r>
      <w:hyperlink r:id="rId235" w:history="1">
        <w:r w:rsidRPr="007826F5">
          <w:rPr>
            <w:rFonts w:ascii="Sylfaen" w:hAnsi="Sylfaen"/>
            <w:sz w:val="24"/>
            <w:szCs w:val="24"/>
          </w:rPr>
          <w:t>законом</w:t>
        </w:r>
      </w:hyperlink>
      <w:r w:rsidRPr="007826F5">
        <w:rPr>
          <w:rFonts w:ascii="Sylfaen" w:hAnsi="Sylfaen"/>
          <w:sz w:val="24"/>
          <w:szCs w:val="24"/>
        </w:rPr>
        <w:t xml:space="preserve"> от 3 июня 2009 года N 101-ФЗ).</w:t>
      </w:r>
    </w:p>
    <w:p w14:paraId="18BA2966"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На основании приведенных конституционных положений и норм международных правовых актов федеральный законодатель, действующий в рамках своих дискреционных полномочий, вправе предусматривать для работников, входящих в состав профсоюзных органов и не освобожденных от основной работы, дополнительные гарантии защиты их трудовых прав, с тем чтобы осуществляемая такими лицами профсоюзная деятельность не повлекла для них неблагоприятных последствий, связанных с утратой работы и заработка. Тем самым данным лицам обеспечивается возможность вести профсоюзную деятельность без угрозы наступления указанных последствий, а профессиональным союзам гарантируется независимость и свобода их деятельности, являющиеся важнейшими условиями обеспечения и развития социального партнерства в демократическом правовом социальном государстве (</w:t>
      </w:r>
      <w:hyperlink r:id="rId236" w:history="1">
        <w:r w:rsidRPr="007826F5">
          <w:rPr>
            <w:rFonts w:ascii="Sylfaen" w:hAnsi="Sylfaen"/>
            <w:sz w:val="24"/>
            <w:szCs w:val="24"/>
          </w:rPr>
          <w:t>статья 1, часть 1</w:t>
        </w:r>
      </w:hyperlink>
      <w:r w:rsidRPr="007826F5">
        <w:rPr>
          <w:rFonts w:ascii="Sylfaen" w:hAnsi="Sylfaen"/>
          <w:sz w:val="24"/>
          <w:szCs w:val="24"/>
        </w:rPr>
        <w:t xml:space="preserve">; </w:t>
      </w:r>
      <w:hyperlink r:id="rId237" w:history="1">
        <w:r w:rsidRPr="007826F5">
          <w:rPr>
            <w:rFonts w:ascii="Sylfaen" w:hAnsi="Sylfaen"/>
            <w:sz w:val="24"/>
            <w:szCs w:val="24"/>
          </w:rPr>
          <w:t>статья 7, часть 1</w:t>
        </w:r>
      </w:hyperlink>
      <w:r w:rsidRPr="007826F5">
        <w:rPr>
          <w:rFonts w:ascii="Sylfaen" w:hAnsi="Sylfaen"/>
          <w:sz w:val="24"/>
          <w:szCs w:val="24"/>
        </w:rPr>
        <w:t xml:space="preserve">; </w:t>
      </w:r>
      <w:hyperlink r:id="rId238" w:history="1">
        <w:r w:rsidRPr="007826F5">
          <w:rPr>
            <w:rFonts w:ascii="Sylfaen" w:hAnsi="Sylfaen"/>
            <w:sz w:val="24"/>
            <w:szCs w:val="24"/>
          </w:rPr>
          <w:t>статья 75.1</w:t>
        </w:r>
      </w:hyperlink>
      <w:r w:rsidRPr="007826F5">
        <w:rPr>
          <w:rFonts w:ascii="Sylfaen" w:hAnsi="Sylfaen"/>
          <w:sz w:val="24"/>
          <w:szCs w:val="24"/>
        </w:rPr>
        <w:t xml:space="preserve"> Конституции Российской Федерации).</w:t>
      </w:r>
    </w:p>
    <w:p w14:paraId="38D2E055"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Вместе с тем </w:t>
      </w:r>
      <w:hyperlink r:id="rId239" w:history="1">
        <w:r w:rsidRPr="007826F5">
          <w:rPr>
            <w:rFonts w:ascii="Sylfaen" w:hAnsi="Sylfaen"/>
            <w:sz w:val="24"/>
            <w:szCs w:val="24"/>
          </w:rPr>
          <w:t>Конституция</w:t>
        </w:r>
      </w:hyperlink>
      <w:r w:rsidRPr="007826F5">
        <w:rPr>
          <w:rFonts w:ascii="Sylfaen" w:hAnsi="Sylfaen"/>
          <w:sz w:val="24"/>
          <w:szCs w:val="24"/>
        </w:rPr>
        <w:t xml:space="preserve"> Российской Федерации гарантирует свободу экономической деятельности, поддержку конкуренции, признание и защиту равным образом частной, государственной, муниципальной и иных форм собственности в </w:t>
      </w:r>
      <w:r w:rsidRPr="007826F5">
        <w:rPr>
          <w:rFonts w:ascii="Sylfaen" w:hAnsi="Sylfaen"/>
          <w:sz w:val="24"/>
          <w:szCs w:val="24"/>
        </w:rPr>
        <w:lastRenderedPageBreak/>
        <w:t xml:space="preserve">качестве основ конституционного строя Российской Федерации </w:t>
      </w:r>
      <w:hyperlink r:id="rId240" w:history="1">
        <w:r w:rsidRPr="007826F5">
          <w:rPr>
            <w:rFonts w:ascii="Sylfaen" w:hAnsi="Sylfaen"/>
            <w:sz w:val="24"/>
            <w:szCs w:val="24"/>
          </w:rPr>
          <w:t>(статья 8)</w:t>
        </w:r>
      </w:hyperlink>
      <w:r w:rsidRPr="007826F5">
        <w:rPr>
          <w:rFonts w:ascii="Sylfaen" w:hAnsi="Sylfaen"/>
          <w:sz w:val="24"/>
          <w:szCs w:val="24"/>
        </w:rPr>
        <w:t xml:space="preserve">, а также закрепляет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hyperlink r:id="rId241" w:history="1">
        <w:r w:rsidRPr="007826F5">
          <w:rPr>
            <w:rFonts w:ascii="Sylfaen" w:hAnsi="Sylfaen"/>
            <w:sz w:val="24"/>
            <w:szCs w:val="24"/>
          </w:rPr>
          <w:t>(статья 34, часть 1)</w:t>
        </w:r>
      </w:hyperlink>
      <w:r w:rsidRPr="007826F5">
        <w:rPr>
          <w:rFonts w:ascii="Sylfaen" w:hAnsi="Sylfaen"/>
          <w:sz w:val="24"/>
          <w:szCs w:val="24"/>
        </w:rPr>
        <w:t xml:space="preserve"> и право иметь имущество в собственности, владеть, пользоваться и распоряжаться им как единолично, так и совместно с другими лицами </w:t>
      </w:r>
      <w:hyperlink r:id="rId242" w:history="1">
        <w:r w:rsidRPr="007826F5">
          <w:rPr>
            <w:rFonts w:ascii="Sylfaen" w:hAnsi="Sylfaen"/>
            <w:sz w:val="24"/>
            <w:szCs w:val="24"/>
          </w:rPr>
          <w:t>(статья 35, часть 2)</w:t>
        </w:r>
      </w:hyperlink>
      <w:r w:rsidRPr="007826F5">
        <w:rPr>
          <w:rFonts w:ascii="Sylfaen" w:hAnsi="Sylfaen"/>
          <w:sz w:val="24"/>
          <w:szCs w:val="24"/>
        </w:rPr>
        <w:t>.</w:t>
      </w:r>
    </w:p>
    <w:p w14:paraId="0CF4F227"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Указанные конституционные положения предполагают наделение работодателя (физического или юридического лица) правомочиями, позволяющими ему в целях осуществления экономической деятельности и управления имуществом самостоятельно и под свою ответственность принимать необходимые кадровые решения (подбор, расстановка, увольнение персонала). При этом, предусматривая в соответствии с требованиями </w:t>
      </w:r>
      <w:hyperlink r:id="rId243" w:history="1">
        <w:r w:rsidRPr="007826F5">
          <w:rPr>
            <w:rFonts w:ascii="Sylfaen" w:hAnsi="Sylfaen"/>
            <w:sz w:val="24"/>
            <w:szCs w:val="24"/>
          </w:rPr>
          <w:t>статьи 37 (часть 1)</w:t>
        </w:r>
      </w:hyperlink>
      <w:r w:rsidRPr="007826F5">
        <w:rPr>
          <w:rFonts w:ascii="Sylfaen" w:hAnsi="Sylfaen"/>
          <w:sz w:val="24"/>
          <w:szCs w:val="24"/>
        </w:rPr>
        <w:t xml:space="preserve"> Конституции Российской Федерации гарантии защиты трудовых прав работников, направленные против возможного произвольного их увольнения, законодатель не вправе устанавливать такие ограничения правомочий работодателя, которые ведут к непреодолимому искажению самого существа свободы экономической (предпринимательской) деятельности, - иное противоречило бы положениям </w:t>
      </w:r>
      <w:hyperlink r:id="rId244" w:history="1">
        <w:r w:rsidRPr="007826F5">
          <w:rPr>
            <w:rFonts w:ascii="Sylfaen" w:hAnsi="Sylfaen"/>
            <w:sz w:val="24"/>
            <w:szCs w:val="24"/>
          </w:rPr>
          <w:t>статей 17 (часть 3)</w:t>
        </w:r>
      </w:hyperlink>
      <w:r w:rsidRPr="007826F5">
        <w:rPr>
          <w:rFonts w:ascii="Sylfaen" w:hAnsi="Sylfaen"/>
          <w:sz w:val="24"/>
          <w:szCs w:val="24"/>
        </w:rPr>
        <w:t xml:space="preserve"> и </w:t>
      </w:r>
      <w:hyperlink r:id="rId245" w:history="1">
        <w:r w:rsidRPr="007826F5">
          <w:rPr>
            <w:rFonts w:ascii="Sylfaen" w:hAnsi="Sylfaen"/>
            <w:sz w:val="24"/>
            <w:szCs w:val="24"/>
          </w:rPr>
          <w:t>55 (часть 3)</w:t>
        </w:r>
      </w:hyperlink>
      <w:r w:rsidRPr="007826F5">
        <w:rPr>
          <w:rFonts w:ascii="Sylfaen" w:hAnsi="Sylfaen"/>
          <w:sz w:val="24"/>
          <w:szCs w:val="24"/>
        </w:rPr>
        <w:t xml:space="preserve"> Конституции Российской Федерации, предписывающим, что осуществление признаваемых и гарантируемых в Российской Федерации прав и свобод человека и гражданина не должно нарушать права и свободы других лиц, а возможные ограничения прав и свобод посредством федерального закона должны преследовать конституционно значимые цели и быть соразмерны им.</w:t>
      </w:r>
    </w:p>
    <w:p w14:paraId="2BFA6A68"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Исходя из этого, при установлении дополнительных гарантий защиты трудовых прав работников, входящих в состав профсоюзных органов и не освобожденных от основной работы, законодатель - в силу требований </w:t>
      </w:r>
      <w:hyperlink r:id="rId246" w:history="1">
        <w:r w:rsidRPr="007826F5">
          <w:rPr>
            <w:rFonts w:ascii="Sylfaen" w:hAnsi="Sylfaen"/>
            <w:sz w:val="24"/>
            <w:szCs w:val="24"/>
          </w:rPr>
          <w:t>статей 1 (часть 1)</w:t>
        </w:r>
      </w:hyperlink>
      <w:r w:rsidRPr="007826F5">
        <w:rPr>
          <w:rFonts w:ascii="Sylfaen" w:hAnsi="Sylfaen"/>
          <w:sz w:val="24"/>
          <w:szCs w:val="24"/>
        </w:rPr>
        <w:t xml:space="preserve">, </w:t>
      </w:r>
      <w:hyperlink r:id="rId247" w:history="1">
        <w:r w:rsidRPr="007826F5">
          <w:rPr>
            <w:rFonts w:ascii="Sylfaen" w:hAnsi="Sylfaen"/>
            <w:sz w:val="24"/>
            <w:szCs w:val="24"/>
          </w:rPr>
          <w:t>7 (часть 1)</w:t>
        </w:r>
      </w:hyperlink>
      <w:r w:rsidRPr="007826F5">
        <w:rPr>
          <w:rFonts w:ascii="Sylfaen" w:hAnsi="Sylfaen"/>
          <w:sz w:val="24"/>
          <w:szCs w:val="24"/>
        </w:rPr>
        <w:t xml:space="preserve">, </w:t>
      </w:r>
      <w:hyperlink r:id="rId248" w:history="1">
        <w:r w:rsidRPr="007826F5">
          <w:rPr>
            <w:rFonts w:ascii="Sylfaen" w:hAnsi="Sylfaen"/>
            <w:sz w:val="24"/>
            <w:szCs w:val="24"/>
          </w:rPr>
          <w:t>8</w:t>
        </w:r>
      </w:hyperlink>
      <w:r w:rsidRPr="007826F5">
        <w:rPr>
          <w:rFonts w:ascii="Sylfaen" w:hAnsi="Sylfaen"/>
          <w:sz w:val="24"/>
          <w:szCs w:val="24"/>
        </w:rPr>
        <w:t xml:space="preserve">, </w:t>
      </w:r>
      <w:hyperlink r:id="rId249" w:history="1">
        <w:r w:rsidRPr="007826F5">
          <w:rPr>
            <w:rFonts w:ascii="Sylfaen" w:hAnsi="Sylfaen"/>
            <w:sz w:val="24"/>
            <w:szCs w:val="24"/>
          </w:rPr>
          <w:t>17 (часть 3)</w:t>
        </w:r>
      </w:hyperlink>
      <w:r w:rsidRPr="007826F5">
        <w:rPr>
          <w:rFonts w:ascii="Sylfaen" w:hAnsi="Sylfaen"/>
          <w:sz w:val="24"/>
          <w:szCs w:val="24"/>
        </w:rPr>
        <w:t xml:space="preserve">, </w:t>
      </w:r>
      <w:hyperlink r:id="rId250" w:history="1">
        <w:r w:rsidRPr="007826F5">
          <w:rPr>
            <w:rFonts w:ascii="Sylfaen" w:hAnsi="Sylfaen"/>
            <w:sz w:val="24"/>
            <w:szCs w:val="24"/>
          </w:rPr>
          <w:t>30 (часть 1)</w:t>
        </w:r>
      </w:hyperlink>
      <w:r w:rsidRPr="007826F5">
        <w:rPr>
          <w:rFonts w:ascii="Sylfaen" w:hAnsi="Sylfaen"/>
          <w:sz w:val="24"/>
          <w:szCs w:val="24"/>
        </w:rPr>
        <w:t xml:space="preserve">, </w:t>
      </w:r>
      <w:hyperlink r:id="rId251" w:history="1">
        <w:r w:rsidRPr="007826F5">
          <w:rPr>
            <w:rFonts w:ascii="Sylfaen" w:hAnsi="Sylfaen"/>
            <w:sz w:val="24"/>
            <w:szCs w:val="24"/>
          </w:rPr>
          <w:t>34 (часть 1)</w:t>
        </w:r>
      </w:hyperlink>
      <w:r w:rsidRPr="007826F5">
        <w:rPr>
          <w:rFonts w:ascii="Sylfaen" w:hAnsi="Sylfaen"/>
          <w:sz w:val="24"/>
          <w:szCs w:val="24"/>
        </w:rPr>
        <w:t xml:space="preserve">, </w:t>
      </w:r>
      <w:hyperlink r:id="rId252" w:history="1">
        <w:r w:rsidRPr="007826F5">
          <w:rPr>
            <w:rFonts w:ascii="Sylfaen" w:hAnsi="Sylfaen"/>
            <w:sz w:val="24"/>
            <w:szCs w:val="24"/>
          </w:rPr>
          <w:t>35 (часть 2)</w:t>
        </w:r>
      </w:hyperlink>
      <w:r w:rsidRPr="007826F5">
        <w:rPr>
          <w:rFonts w:ascii="Sylfaen" w:hAnsi="Sylfaen"/>
          <w:sz w:val="24"/>
          <w:szCs w:val="24"/>
        </w:rPr>
        <w:t xml:space="preserve">, </w:t>
      </w:r>
      <w:hyperlink r:id="rId253" w:history="1">
        <w:r w:rsidRPr="007826F5">
          <w:rPr>
            <w:rFonts w:ascii="Sylfaen" w:hAnsi="Sylfaen"/>
            <w:sz w:val="24"/>
            <w:szCs w:val="24"/>
          </w:rPr>
          <w:t>37 (часть 1)</w:t>
        </w:r>
      </w:hyperlink>
      <w:r w:rsidRPr="007826F5">
        <w:rPr>
          <w:rFonts w:ascii="Sylfaen" w:hAnsi="Sylfaen"/>
          <w:sz w:val="24"/>
          <w:szCs w:val="24"/>
        </w:rPr>
        <w:t xml:space="preserve"> и </w:t>
      </w:r>
      <w:hyperlink r:id="rId254" w:history="1">
        <w:r w:rsidRPr="007826F5">
          <w:rPr>
            <w:rFonts w:ascii="Sylfaen" w:hAnsi="Sylfaen"/>
            <w:sz w:val="24"/>
            <w:szCs w:val="24"/>
          </w:rPr>
          <w:t>55 (часть 3)</w:t>
        </w:r>
      </w:hyperlink>
      <w:r w:rsidRPr="007826F5">
        <w:rPr>
          <w:rFonts w:ascii="Sylfaen" w:hAnsi="Sylfaen"/>
          <w:sz w:val="24"/>
          <w:szCs w:val="24"/>
        </w:rPr>
        <w:t xml:space="preserve"> Конституции Российской Федерации - должен обеспечивать баланс соответствующих конституционных прав и свобод, являющийся необходимым условием гармонизации трудовых отношений в Российской Федерации как социальном правовом государстве, что составляет правовую основу справедливого согласования прав и интересов работников и работодателей как сторон в трудовом договоре и как участников социального партнерства (</w:t>
      </w:r>
      <w:hyperlink r:id="rId255" w:history="1">
        <w:r w:rsidRPr="007826F5">
          <w:rPr>
            <w:rFonts w:ascii="Sylfaen" w:hAnsi="Sylfaen"/>
            <w:sz w:val="24"/>
            <w:szCs w:val="24"/>
          </w:rPr>
          <w:t>Постановление</w:t>
        </w:r>
      </w:hyperlink>
      <w:r w:rsidRPr="007826F5">
        <w:rPr>
          <w:rFonts w:ascii="Sylfaen" w:hAnsi="Sylfaen"/>
          <w:sz w:val="24"/>
          <w:szCs w:val="24"/>
        </w:rPr>
        <w:t xml:space="preserve"> Конституционного Суда Российской Федерации от 24 января 2002 года N 3-П и др.).</w:t>
      </w:r>
    </w:p>
    <w:p w14:paraId="40D0E003"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3. К числу дополнительных гарантий защиты трудовых прав работников, входящих в состав профсоюзных органов и не освобожденных от основной работы, относится, в частности, особый порядок расторжения заключенных с ними трудовых договоров и увольнения этих лиц по отдельным основаниям, предусмотренным законом.</w:t>
      </w:r>
    </w:p>
    <w:p w14:paraId="282EB0D4"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3.1. Согласно </w:t>
      </w:r>
      <w:hyperlink r:id="rId256" w:history="1">
        <w:r w:rsidRPr="007826F5">
          <w:rPr>
            <w:rFonts w:ascii="Sylfaen" w:hAnsi="Sylfaen"/>
            <w:sz w:val="24"/>
            <w:szCs w:val="24"/>
          </w:rPr>
          <w:t>статье 374</w:t>
        </w:r>
      </w:hyperlink>
      <w:r w:rsidRPr="007826F5">
        <w:rPr>
          <w:rFonts w:ascii="Sylfaen" w:hAnsi="Sylfaen"/>
          <w:sz w:val="24"/>
          <w:szCs w:val="24"/>
        </w:rPr>
        <w:t xml:space="preserve"> Трудового кодекса Российской Федерации увольнение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по основаниям, предусмотренным </w:t>
      </w:r>
      <w:hyperlink r:id="rId257" w:history="1">
        <w:r w:rsidRPr="007826F5">
          <w:rPr>
            <w:rFonts w:ascii="Sylfaen" w:hAnsi="Sylfaen"/>
            <w:sz w:val="24"/>
            <w:szCs w:val="24"/>
          </w:rPr>
          <w:t>пунктом 2</w:t>
        </w:r>
      </w:hyperlink>
      <w:r w:rsidRPr="007826F5">
        <w:rPr>
          <w:rFonts w:ascii="Sylfaen" w:hAnsi="Sylfaen"/>
          <w:sz w:val="24"/>
          <w:szCs w:val="24"/>
        </w:rPr>
        <w:t xml:space="preserve"> или </w:t>
      </w:r>
      <w:hyperlink r:id="rId258" w:history="1">
        <w:r w:rsidRPr="007826F5">
          <w:rPr>
            <w:rFonts w:ascii="Sylfaen" w:hAnsi="Sylfaen"/>
            <w:sz w:val="24"/>
            <w:szCs w:val="24"/>
          </w:rPr>
          <w:t>3 части первой статьи 81</w:t>
        </w:r>
      </w:hyperlink>
      <w:r w:rsidRPr="007826F5">
        <w:rPr>
          <w:rFonts w:ascii="Sylfaen" w:hAnsi="Sylfaen"/>
          <w:sz w:val="24"/>
          <w:szCs w:val="24"/>
        </w:rPr>
        <w:t xml:space="preserve"> данного Кодекса, допускается помимо общего порядка увольнения только с предварительного согласия </w:t>
      </w:r>
      <w:r w:rsidRPr="007826F5">
        <w:rPr>
          <w:rFonts w:ascii="Sylfaen" w:hAnsi="Sylfaen"/>
          <w:sz w:val="24"/>
          <w:szCs w:val="24"/>
        </w:rPr>
        <w:lastRenderedPageBreak/>
        <w:t xml:space="preserve">соответствующего вышестоящего выборного профсоюзного органа </w:t>
      </w:r>
      <w:hyperlink r:id="rId259" w:history="1">
        <w:r w:rsidRPr="007826F5">
          <w:rPr>
            <w:rFonts w:ascii="Sylfaen" w:hAnsi="Sylfaen"/>
            <w:sz w:val="24"/>
            <w:szCs w:val="24"/>
          </w:rPr>
          <w:t>(часть первая)</w:t>
        </w:r>
      </w:hyperlink>
      <w:r w:rsidRPr="007826F5">
        <w:rPr>
          <w:rFonts w:ascii="Sylfaen" w:hAnsi="Sylfaen"/>
          <w:sz w:val="24"/>
          <w:szCs w:val="24"/>
        </w:rPr>
        <w:t xml:space="preserve">; 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работника из числа указанных категорий, по основанию, предусмотренному </w:t>
      </w:r>
      <w:hyperlink r:id="rId260" w:history="1">
        <w:r w:rsidRPr="007826F5">
          <w:rPr>
            <w:rFonts w:ascii="Sylfaen" w:hAnsi="Sylfaen"/>
            <w:sz w:val="24"/>
            <w:szCs w:val="24"/>
          </w:rPr>
          <w:t>пунктом 2</w:t>
        </w:r>
      </w:hyperlink>
      <w:r w:rsidRPr="007826F5">
        <w:rPr>
          <w:rFonts w:ascii="Sylfaen" w:hAnsi="Sylfaen"/>
          <w:sz w:val="24"/>
          <w:szCs w:val="24"/>
        </w:rPr>
        <w:t xml:space="preserve"> или </w:t>
      </w:r>
      <w:hyperlink r:id="rId261" w:history="1">
        <w:r w:rsidRPr="007826F5">
          <w:rPr>
            <w:rFonts w:ascii="Sylfaen" w:hAnsi="Sylfaen"/>
            <w:sz w:val="24"/>
            <w:szCs w:val="24"/>
          </w:rPr>
          <w:t>3 части первой статьи 81</w:t>
        </w:r>
      </w:hyperlink>
      <w:r w:rsidRPr="007826F5">
        <w:rPr>
          <w:rFonts w:ascii="Sylfaen" w:hAnsi="Sylfaen"/>
          <w:sz w:val="24"/>
          <w:szCs w:val="24"/>
        </w:rPr>
        <w:t xml:space="preserve"> этого Кодекса,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 </w:t>
      </w:r>
      <w:hyperlink r:id="rId262" w:history="1">
        <w:r w:rsidRPr="007826F5">
          <w:rPr>
            <w:rFonts w:ascii="Sylfaen" w:hAnsi="Sylfaen"/>
            <w:sz w:val="24"/>
            <w:szCs w:val="24"/>
          </w:rPr>
          <w:t>(часть вторая)</w:t>
        </w:r>
      </w:hyperlink>
      <w:r w:rsidRPr="007826F5">
        <w:rPr>
          <w:rFonts w:ascii="Sylfaen" w:hAnsi="Sylfaen"/>
          <w:sz w:val="24"/>
          <w:szCs w:val="24"/>
        </w:rPr>
        <w:t xml:space="preserve">; в свою очередь работодатель вправе произвести увольнение без учета решения соответствующего вышестоящего выборного профсоюзного органа в случае, если это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 </w:t>
      </w:r>
      <w:hyperlink r:id="rId263" w:history="1">
        <w:r w:rsidRPr="007826F5">
          <w:rPr>
            <w:rFonts w:ascii="Sylfaen" w:hAnsi="Sylfaen"/>
            <w:sz w:val="24"/>
            <w:szCs w:val="24"/>
          </w:rPr>
          <w:t>(часть третья)</w:t>
        </w:r>
      </w:hyperlink>
      <w:r w:rsidRPr="007826F5">
        <w:rPr>
          <w:rFonts w:ascii="Sylfaen" w:hAnsi="Sylfaen"/>
          <w:sz w:val="24"/>
          <w:szCs w:val="24"/>
        </w:rPr>
        <w:t>.</w:t>
      </w:r>
    </w:p>
    <w:p w14:paraId="22427169"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Приведенное правовое регулирование, предполагающее обязательность получения работодателем предварительного согласия вышестоящего выборного профсоюзного органа на увольнение руководителей (их заместителей) выборных коллегиальных органов первичных профсоюзных организаций или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в частности по основанию, предусмотренному </w:t>
      </w:r>
      <w:hyperlink r:id="rId264" w:history="1">
        <w:r w:rsidRPr="007826F5">
          <w:rPr>
            <w:rFonts w:ascii="Sylfaen" w:hAnsi="Sylfaen"/>
            <w:sz w:val="24"/>
            <w:szCs w:val="24"/>
          </w:rPr>
          <w:t>пунктом 2 части первой статьи 81</w:t>
        </w:r>
      </w:hyperlink>
      <w:r w:rsidRPr="007826F5">
        <w:rPr>
          <w:rFonts w:ascii="Sylfaen" w:hAnsi="Sylfaen"/>
          <w:sz w:val="24"/>
          <w:szCs w:val="24"/>
        </w:rPr>
        <w:t xml:space="preserve"> Трудового кодекса Российской Федерации, фактически устанавливает запрет на увольнение таких работников по указанному основанию без соблюдения процедуры согласования увольнения с вышестоящим выборным профсоюзным органом.</w:t>
      </w:r>
    </w:p>
    <w:p w14:paraId="6A058C0E"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3.2. Как ранее указывал Конституционный Суд Российской Федерации, для получения согласия вышестоящего выборного профсоюзного органа на увольнение работника, являющегося руководителем (его заместителем) выборного коллегиального органа первичной профсоюзной организации, не освобожденным от основной работы, работодатель, считающий необходимым в целях осуществления эффективной экономической деятельности организации усовершенствовать ее организационно-штатную структуру, в частности, путем сокращения численности или штата работников, обязан представить мотивированное доказательство того, что предстоящее увольнение такого работника обусловлено именно указанными целями и не связано с осуществлением им профсоюзной деятельности. При этом в случае отказа вышестоящего выборного профсоюзного органа в согласии на увольнение работодатель вправе обратиться с заявлением о признании его необоснованным в суд, который при рассмотрении дела не оценивает экономическую целесообразность и эффективность проводимых работодателем организационно-штатных мероприятий, но вместе с тем выясняет, производится ли в действительности сокращение численности или штата работников (что доказывается работодателем путем сравнения старой и новой численности или штата работников), связано ли намерение работодателя уволить конкретного работника с изменением организационно-штатной структуры организации либо с осуществляемой этим работником профсоюзной деятельностью. Вышестоящий же выборный профсоюзный орган, также не управомоченный на оценку обоснованности организационно-распорядительных решений, принимаемых работодателем как самостоятельным хозяйствующим субъектом, обязан представить суду доказательства </w:t>
      </w:r>
      <w:r w:rsidRPr="007826F5">
        <w:rPr>
          <w:rFonts w:ascii="Sylfaen" w:hAnsi="Sylfaen"/>
          <w:sz w:val="24"/>
          <w:szCs w:val="24"/>
        </w:rPr>
        <w:lastRenderedPageBreak/>
        <w:t>того, что его отказ в согласии на увольнение конкретного работника обусловлен наличием объективных обстоятельств, подтверждающих преследование данного работника со стороны работодателя по причине его профсоюзной деятельности, т.е. предполагаемое увольнение фактически носит дискриминационный характер (</w:t>
      </w:r>
      <w:hyperlink r:id="rId265" w:history="1">
        <w:r w:rsidRPr="007826F5">
          <w:rPr>
            <w:rFonts w:ascii="Sylfaen" w:hAnsi="Sylfaen"/>
            <w:sz w:val="24"/>
            <w:szCs w:val="24"/>
          </w:rPr>
          <w:t>Определение</w:t>
        </w:r>
      </w:hyperlink>
      <w:r w:rsidRPr="007826F5">
        <w:rPr>
          <w:rFonts w:ascii="Sylfaen" w:hAnsi="Sylfaen"/>
          <w:sz w:val="24"/>
          <w:szCs w:val="24"/>
        </w:rPr>
        <w:t xml:space="preserve"> от 4 декабря 2003 года N 421-О).</w:t>
      </w:r>
    </w:p>
    <w:p w14:paraId="71DAD6CA"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Таким образом, специальная процедура получения работодателем предварительного согласия вышестоящего выборного профсоюзного органа на расторжение трудового договора с работниками, являющимися руководителями (их заместителями) выборных коллегиальных органов первичных профсоюзных организаций, не освобожденными от основной работы, в частности, по основанию, предусмотренному </w:t>
      </w:r>
      <w:hyperlink r:id="rId266" w:history="1">
        <w:r w:rsidRPr="007826F5">
          <w:rPr>
            <w:rFonts w:ascii="Sylfaen" w:hAnsi="Sylfaen"/>
            <w:sz w:val="24"/>
            <w:szCs w:val="24"/>
          </w:rPr>
          <w:t>пунктом 2 части первой статьи 81</w:t>
        </w:r>
      </w:hyperlink>
      <w:r w:rsidRPr="007826F5">
        <w:rPr>
          <w:rFonts w:ascii="Sylfaen" w:hAnsi="Sylfaen"/>
          <w:sz w:val="24"/>
          <w:szCs w:val="24"/>
        </w:rPr>
        <w:t xml:space="preserve"> Трудового кодекса Российской Федерации, сама по себе направлена на предотвращение необоснованного увольнения таких работников в связи с осуществляемой ими профсоюзной деятельностью и тем самым на государственную защиту от вмешательства работодателя в осуществление данной деятельности.</w:t>
      </w:r>
    </w:p>
    <w:p w14:paraId="736EFE30"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При этом соответствующее правовое регулирование предоставляет работодателю право оспорить отказ вышестоящего выборного профсоюзного органа в согласии на увольнение руководителя (его заместителя) выборного коллегиального органа первичной профсоюзной организации, не освобожденного от основной работы, в судебном порядке и тем самым обеспечивает возможность - при условии надлежащего обоснования - преодолевать такого рода отказ в согласии на увольнение данного работника, а следовательно, не предполагает несоразмерного ограничения правомочий работодателя, позволяющих ему в целях осуществления экономической деятельности и управления имуществом самостоятельно и под свою ответственность принимать необходимые кадровые решения, в силу чего оно и не может расцениваться в качестве не отвечающего вытекающему из </w:t>
      </w:r>
      <w:hyperlink r:id="rId267" w:history="1">
        <w:r w:rsidRPr="007826F5">
          <w:rPr>
            <w:rFonts w:ascii="Sylfaen" w:hAnsi="Sylfaen"/>
            <w:sz w:val="24"/>
            <w:szCs w:val="24"/>
          </w:rPr>
          <w:t>Конституции</w:t>
        </w:r>
      </w:hyperlink>
      <w:r w:rsidRPr="007826F5">
        <w:rPr>
          <w:rFonts w:ascii="Sylfaen" w:hAnsi="Sylfaen"/>
          <w:sz w:val="24"/>
          <w:szCs w:val="24"/>
        </w:rPr>
        <w:t xml:space="preserve"> Российской Федерации требованию справедливого согласования прав и интересов работников и работодателей как сторон трудового договора и как участников социального партнерства.</w:t>
      </w:r>
    </w:p>
    <w:p w14:paraId="041A6C8E"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4. Предусматривая право работодателя произвести увольнение руководителей (их заместителей) выборных коллегиальных органов первичных профсоюзных организаций, не освобожденных от основной работы, без учета решения вышестоящего выборного профсоюзного органа в случае, если такое решение не представлено в установленный срок или если решение вышестоящего выборного профсоюзного органа о несогласии с данным увольнением признано судом необоснованным на основании заявления работодателя, </w:t>
      </w:r>
      <w:hyperlink r:id="rId268" w:history="1">
        <w:r w:rsidRPr="007826F5">
          <w:rPr>
            <w:rFonts w:ascii="Sylfaen" w:hAnsi="Sylfaen"/>
            <w:sz w:val="24"/>
            <w:szCs w:val="24"/>
          </w:rPr>
          <w:t>часть третья статьи 374</w:t>
        </w:r>
      </w:hyperlink>
      <w:r w:rsidRPr="007826F5">
        <w:rPr>
          <w:rFonts w:ascii="Sylfaen" w:hAnsi="Sylfaen"/>
          <w:sz w:val="24"/>
          <w:szCs w:val="24"/>
        </w:rPr>
        <w:t xml:space="preserve"> Трудового кодекса Российской Федерации действует во взаимосвязи с </w:t>
      </w:r>
      <w:hyperlink r:id="rId269" w:history="1">
        <w:r w:rsidRPr="007826F5">
          <w:rPr>
            <w:rFonts w:ascii="Sylfaen" w:hAnsi="Sylfaen"/>
            <w:sz w:val="24"/>
            <w:szCs w:val="24"/>
          </w:rPr>
          <w:t>частью двенадцатой</w:t>
        </w:r>
      </w:hyperlink>
      <w:r w:rsidRPr="007826F5">
        <w:rPr>
          <w:rFonts w:ascii="Sylfaen" w:hAnsi="Sylfaen"/>
          <w:sz w:val="24"/>
          <w:szCs w:val="24"/>
        </w:rPr>
        <w:t xml:space="preserve"> той же статьи, из которой, в частности, следует, что увольнение указанных работников по основанию, предусмотренному </w:t>
      </w:r>
      <w:hyperlink r:id="rId270" w:history="1">
        <w:r w:rsidRPr="007826F5">
          <w:rPr>
            <w:rFonts w:ascii="Sylfaen" w:hAnsi="Sylfaen"/>
            <w:sz w:val="24"/>
            <w:szCs w:val="24"/>
          </w:rPr>
          <w:t>пунктом 2 части первой статьи 81</w:t>
        </w:r>
      </w:hyperlink>
      <w:r w:rsidRPr="007826F5">
        <w:rPr>
          <w:rFonts w:ascii="Sylfaen" w:hAnsi="Sylfaen"/>
          <w:sz w:val="24"/>
          <w:szCs w:val="24"/>
        </w:rPr>
        <w:t xml:space="preserve"> данного Кодекса, производится в течение одного месяца со дня истечения установленного срока представления решения вышестоящего выборного профсоюзного органа либо вступления в силу решения суда о признании необоснованным несогласия соответствующего выборного профсоюзного органа с данным увольнением, при этом в указанный срок не засчитываются периоды временной нетрудоспособности работника, пребывания его в отпуске и другие периоды отсутствия </w:t>
      </w:r>
      <w:r w:rsidRPr="007826F5">
        <w:rPr>
          <w:rFonts w:ascii="Sylfaen" w:hAnsi="Sylfaen"/>
          <w:sz w:val="24"/>
          <w:szCs w:val="24"/>
        </w:rPr>
        <w:lastRenderedPageBreak/>
        <w:t>работника, когда за ним сохраняется место работы (должность).</w:t>
      </w:r>
    </w:p>
    <w:p w14:paraId="04C33378"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Упомянутые законоположения в их нормативной взаимосвязи предполагают, что увольнение руководителя выборного коллегиального органа первичной профсоюзной организации, не освобожденного от основной работы, по основанию, предусмотренному </w:t>
      </w:r>
      <w:hyperlink r:id="rId271" w:history="1">
        <w:r w:rsidRPr="007826F5">
          <w:rPr>
            <w:rFonts w:ascii="Sylfaen" w:hAnsi="Sylfaen"/>
            <w:sz w:val="24"/>
            <w:szCs w:val="24"/>
          </w:rPr>
          <w:t>пунктом 2 части первой статьи 81</w:t>
        </w:r>
      </w:hyperlink>
      <w:r w:rsidRPr="007826F5">
        <w:rPr>
          <w:rFonts w:ascii="Sylfaen" w:hAnsi="Sylfaen"/>
          <w:sz w:val="24"/>
          <w:szCs w:val="24"/>
        </w:rPr>
        <w:t xml:space="preserve"> Трудового кодекса Российской Федерации, если вышестоящим выборным профсоюзным органом принято решение о несогласии с данным увольнением и работодатель обратился в суд с заявлением о признании такого решения необоснованным, допускается только после вступления в законную силу решения суда, удовлетворяющего соответствующее требование работодателя.</w:t>
      </w:r>
    </w:p>
    <w:p w14:paraId="4F9A38B1"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При этом само решение вышестоящего выборного профсоюзного органа о несогласии с увольнением руководителя выборного коллегиального органа первичной профсоюзной организации, не освобожденного от основной работы, признается необоснованным именно с момента вступления в законную силу решения суда, вынесенного на основании заявления работодателя.</w:t>
      </w:r>
    </w:p>
    <w:p w14:paraId="6A7DBDAF"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Таким образом, </w:t>
      </w:r>
      <w:hyperlink r:id="rId272" w:history="1">
        <w:r w:rsidRPr="007826F5">
          <w:rPr>
            <w:rFonts w:ascii="Sylfaen" w:hAnsi="Sylfaen"/>
            <w:sz w:val="24"/>
            <w:szCs w:val="24"/>
          </w:rPr>
          <w:t>часть третья статьи 374</w:t>
        </w:r>
      </w:hyperlink>
      <w:r w:rsidRPr="007826F5">
        <w:rPr>
          <w:rFonts w:ascii="Sylfaen" w:hAnsi="Sylfaen"/>
          <w:sz w:val="24"/>
          <w:szCs w:val="24"/>
        </w:rPr>
        <w:t xml:space="preserve"> Трудового кодекса Российской Федерации не предполагает увольнения руководителя выборного коллегиального органа первичной профсоюзной организации, не освобожденного от основной работы, по основанию, предусмотренному </w:t>
      </w:r>
      <w:hyperlink r:id="rId273" w:history="1">
        <w:r w:rsidRPr="007826F5">
          <w:rPr>
            <w:rFonts w:ascii="Sylfaen" w:hAnsi="Sylfaen"/>
            <w:sz w:val="24"/>
            <w:szCs w:val="24"/>
          </w:rPr>
          <w:t>пунктом 2 части первой статьи 81</w:t>
        </w:r>
      </w:hyperlink>
      <w:r w:rsidRPr="007826F5">
        <w:rPr>
          <w:rFonts w:ascii="Sylfaen" w:hAnsi="Sylfaen"/>
          <w:sz w:val="24"/>
          <w:szCs w:val="24"/>
        </w:rPr>
        <w:t xml:space="preserve"> данного Кодекса, без учета решения вышестоящего выборного профсоюзного органа о несогласии с таким увольнением до момента вступления в законную силу вынесенного на основании заявления работодателя решения суда, которым указанное решение вышестоящего выборного профсоюзного органа признано необоснованным.</w:t>
      </w:r>
    </w:p>
    <w:p w14:paraId="74E2C52D"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Иное истолкование и применение оспариваемого </w:t>
      </w:r>
      <w:hyperlink r:id="rId274" w:history="1">
        <w:r w:rsidRPr="007826F5">
          <w:rPr>
            <w:rFonts w:ascii="Sylfaen" w:hAnsi="Sylfaen"/>
            <w:sz w:val="24"/>
            <w:szCs w:val="24"/>
          </w:rPr>
          <w:t>законоположения</w:t>
        </w:r>
      </w:hyperlink>
      <w:r w:rsidRPr="007826F5">
        <w:rPr>
          <w:rFonts w:ascii="Sylfaen" w:hAnsi="Sylfaen"/>
          <w:sz w:val="24"/>
          <w:szCs w:val="24"/>
        </w:rPr>
        <w:t xml:space="preserve">, в том числе судами, не только расходилось бы с его действительным смыслом, но и - вопреки </w:t>
      </w:r>
      <w:hyperlink r:id="rId275" w:history="1">
        <w:r w:rsidRPr="007826F5">
          <w:rPr>
            <w:rFonts w:ascii="Sylfaen" w:hAnsi="Sylfaen"/>
            <w:sz w:val="24"/>
            <w:szCs w:val="24"/>
          </w:rPr>
          <w:t>статьям 30 (часть 1)</w:t>
        </w:r>
      </w:hyperlink>
      <w:r w:rsidRPr="007826F5">
        <w:rPr>
          <w:rFonts w:ascii="Sylfaen" w:hAnsi="Sylfaen"/>
          <w:sz w:val="24"/>
          <w:szCs w:val="24"/>
        </w:rPr>
        <w:t xml:space="preserve">, </w:t>
      </w:r>
      <w:hyperlink r:id="rId276" w:history="1">
        <w:r w:rsidRPr="007826F5">
          <w:rPr>
            <w:rFonts w:ascii="Sylfaen" w:hAnsi="Sylfaen"/>
            <w:sz w:val="24"/>
            <w:szCs w:val="24"/>
          </w:rPr>
          <w:t>37 (часть 1)</w:t>
        </w:r>
      </w:hyperlink>
      <w:r w:rsidRPr="007826F5">
        <w:rPr>
          <w:rFonts w:ascii="Sylfaen" w:hAnsi="Sylfaen"/>
          <w:sz w:val="24"/>
          <w:szCs w:val="24"/>
        </w:rPr>
        <w:t xml:space="preserve">, </w:t>
      </w:r>
      <w:hyperlink r:id="rId277" w:history="1">
        <w:r w:rsidRPr="007826F5">
          <w:rPr>
            <w:rFonts w:ascii="Sylfaen" w:hAnsi="Sylfaen"/>
            <w:sz w:val="24"/>
            <w:szCs w:val="24"/>
          </w:rPr>
          <w:t>55 (часть 3)</w:t>
        </w:r>
      </w:hyperlink>
      <w:r w:rsidRPr="007826F5">
        <w:rPr>
          <w:rFonts w:ascii="Sylfaen" w:hAnsi="Sylfaen"/>
          <w:sz w:val="24"/>
          <w:szCs w:val="24"/>
        </w:rPr>
        <w:t xml:space="preserve"> и </w:t>
      </w:r>
      <w:hyperlink r:id="rId278" w:history="1">
        <w:r w:rsidRPr="007826F5">
          <w:rPr>
            <w:rFonts w:ascii="Sylfaen" w:hAnsi="Sylfaen"/>
            <w:sz w:val="24"/>
            <w:szCs w:val="24"/>
          </w:rPr>
          <w:t>75.1</w:t>
        </w:r>
      </w:hyperlink>
      <w:r w:rsidRPr="007826F5">
        <w:rPr>
          <w:rFonts w:ascii="Sylfaen" w:hAnsi="Sylfaen"/>
          <w:sz w:val="24"/>
          <w:szCs w:val="24"/>
        </w:rPr>
        <w:t xml:space="preserve"> Конституции Российской Федерации - фактически позволяло бы игнорировать необходимость получения работодателем предварительного согласия вышестоящего выборного профсоюзного органа на увольнение работников, входящих в состав профсоюзных органов и не освобожденных от основной работы, как гарантии, установленной в качестве правового средства дополнительной защиты их трудовых прав, и тем самым препятствовать нормальному функционированию предусмотренного трудовым законодательством механизма профсоюзного контроля за действиями работодателя при увольнении работников соответствующих категорий, создавая предпосылки не только для ущемления их трудовых прав в связи с осуществляемой ими профсоюзной деятельностью, но и для ослабления свободы и независимости профсоюзов как субъектов отношений социального партнерства.</w:t>
      </w:r>
    </w:p>
    <w:p w14:paraId="3AB3510D"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В то же время увольнение руководителя выборного коллегиального органа первичной профсоюзной организации, не освобожденного от основной работы, по основанию, предусмотренному </w:t>
      </w:r>
      <w:hyperlink r:id="rId279" w:history="1">
        <w:r w:rsidRPr="007826F5">
          <w:rPr>
            <w:rFonts w:ascii="Sylfaen" w:hAnsi="Sylfaen"/>
            <w:sz w:val="24"/>
            <w:szCs w:val="24"/>
          </w:rPr>
          <w:t>пунктом 2 части первой статьи 81</w:t>
        </w:r>
      </w:hyperlink>
      <w:r w:rsidRPr="007826F5">
        <w:rPr>
          <w:rFonts w:ascii="Sylfaen" w:hAnsi="Sylfaen"/>
          <w:sz w:val="24"/>
          <w:szCs w:val="24"/>
        </w:rPr>
        <w:t xml:space="preserve"> Трудового кодекса Российской Федерации, состоявшееся без учета решения вышестоящего выборного профсоюзного органа, признанного впоследствии необоснованным соответствующим судом общей юрисдикции, хотя и подлежит признанию незаконным по мотивам </w:t>
      </w:r>
      <w:r w:rsidRPr="007826F5">
        <w:rPr>
          <w:rFonts w:ascii="Sylfaen" w:hAnsi="Sylfaen"/>
          <w:sz w:val="24"/>
          <w:szCs w:val="24"/>
        </w:rPr>
        <w:lastRenderedPageBreak/>
        <w:t>несоблюдения работодателем установленного порядка увольнения, тем не менее не обязательно должно влечь за собой во всех случаях такие правовые последствия, как безусловное восстановление данного работника на прежней работе и выплата ему компенсации за вынужденный прогул.</w:t>
      </w:r>
    </w:p>
    <w:p w14:paraId="0C392363"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В такого рода ситуациях суд, рассматривающий индивидуальный трудовой спор об оспаривании увольнения работника, руководствуясь, помимо прочего, вытекающими из </w:t>
      </w:r>
      <w:hyperlink r:id="rId280" w:history="1">
        <w:r w:rsidRPr="007826F5">
          <w:rPr>
            <w:rFonts w:ascii="Sylfaen" w:hAnsi="Sylfaen"/>
            <w:sz w:val="24"/>
            <w:szCs w:val="24"/>
          </w:rPr>
          <w:t>Конституции</w:t>
        </w:r>
      </w:hyperlink>
      <w:r w:rsidRPr="007826F5">
        <w:rPr>
          <w:rFonts w:ascii="Sylfaen" w:hAnsi="Sylfaen"/>
          <w:sz w:val="24"/>
          <w:szCs w:val="24"/>
        </w:rPr>
        <w:t xml:space="preserve"> Российской Федерации принципами справедливости и соразмерности, должен учесть все обстоятельства конкретного дела, в том числе соблюдение работодателем иных (помимо согласования увольнения с вышестоящим выборным профсоюзным органом) требований, касающихся процедуры увольнения по указанному основанию, возможность фактического исполнения данным работником прежних трудовых обязанностей и т.д.</w:t>
      </w:r>
    </w:p>
    <w:p w14:paraId="070F4145"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В тех же случаях, когда единственным основанием для признания увольнения конкретного работника незаконным является нарушение установленной законом процедуры согласования его увольнения с вышестоящим выборным профсоюзным органом, суд вправе, принимая решение о признании увольнения незаконным, ограничиться изменением даты такого увольнения на дату вступления в законную силу решения суда о признании необоснованным решения вышестоящего выборного профсоюзного органа о несогласии с увольнением указанного работника и взысканием в его пользу среднего заработка за все время, в течение которого он оказался лишенным возможности трудиться.</w:t>
      </w:r>
    </w:p>
    <w:p w14:paraId="6F479F4C"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Исходя из изложенного и руководствуясь </w:t>
      </w:r>
      <w:hyperlink r:id="rId281" w:history="1">
        <w:r w:rsidRPr="007826F5">
          <w:rPr>
            <w:rFonts w:ascii="Sylfaen" w:hAnsi="Sylfaen"/>
            <w:sz w:val="24"/>
            <w:szCs w:val="24"/>
          </w:rPr>
          <w:t>статьями 6</w:t>
        </w:r>
      </w:hyperlink>
      <w:r w:rsidRPr="007826F5">
        <w:rPr>
          <w:rFonts w:ascii="Sylfaen" w:hAnsi="Sylfaen"/>
          <w:sz w:val="24"/>
          <w:szCs w:val="24"/>
        </w:rPr>
        <w:t xml:space="preserve">, </w:t>
      </w:r>
      <w:hyperlink r:id="rId282" w:history="1">
        <w:r w:rsidRPr="007826F5">
          <w:rPr>
            <w:rFonts w:ascii="Sylfaen" w:hAnsi="Sylfaen"/>
            <w:sz w:val="24"/>
            <w:szCs w:val="24"/>
          </w:rPr>
          <w:t>47.1</w:t>
        </w:r>
      </w:hyperlink>
      <w:r w:rsidRPr="007826F5">
        <w:rPr>
          <w:rFonts w:ascii="Sylfaen" w:hAnsi="Sylfaen"/>
          <w:sz w:val="24"/>
          <w:szCs w:val="24"/>
        </w:rPr>
        <w:t xml:space="preserve">, </w:t>
      </w:r>
      <w:hyperlink r:id="rId283" w:history="1">
        <w:r w:rsidRPr="007826F5">
          <w:rPr>
            <w:rFonts w:ascii="Sylfaen" w:hAnsi="Sylfaen"/>
            <w:sz w:val="24"/>
            <w:szCs w:val="24"/>
          </w:rPr>
          <w:t>71</w:t>
        </w:r>
      </w:hyperlink>
      <w:r w:rsidRPr="007826F5">
        <w:rPr>
          <w:rFonts w:ascii="Sylfaen" w:hAnsi="Sylfaen"/>
          <w:sz w:val="24"/>
          <w:szCs w:val="24"/>
        </w:rPr>
        <w:t xml:space="preserve">, </w:t>
      </w:r>
      <w:hyperlink r:id="rId284" w:history="1">
        <w:r w:rsidRPr="007826F5">
          <w:rPr>
            <w:rFonts w:ascii="Sylfaen" w:hAnsi="Sylfaen"/>
            <w:sz w:val="24"/>
            <w:szCs w:val="24"/>
          </w:rPr>
          <w:t>72</w:t>
        </w:r>
      </w:hyperlink>
      <w:r w:rsidRPr="007826F5">
        <w:rPr>
          <w:rFonts w:ascii="Sylfaen" w:hAnsi="Sylfaen"/>
          <w:sz w:val="24"/>
          <w:szCs w:val="24"/>
        </w:rPr>
        <w:t xml:space="preserve">, </w:t>
      </w:r>
      <w:hyperlink r:id="rId285" w:history="1">
        <w:r w:rsidRPr="007826F5">
          <w:rPr>
            <w:rFonts w:ascii="Sylfaen" w:hAnsi="Sylfaen"/>
            <w:sz w:val="24"/>
            <w:szCs w:val="24"/>
          </w:rPr>
          <w:t>74</w:t>
        </w:r>
      </w:hyperlink>
      <w:r w:rsidRPr="007826F5">
        <w:rPr>
          <w:rFonts w:ascii="Sylfaen" w:hAnsi="Sylfaen"/>
          <w:sz w:val="24"/>
          <w:szCs w:val="24"/>
        </w:rPr>
        <w:t xml:space="preserve">, </w:t>
      </w:r>
      <w:hyperlink r:id="rId286" w:history="1">
        <w:r w:rsidRPr="007826F5">
          <w:rPr>
            <w:rFonts w:ascii="Sylfaen" w:hAnsi="Sylfaen"/>
            <w:sz w:val="24"/>
            <w:szCs w:val="24"/>
          </w:rPr>
          <w:t>75</w:t>
        </w:r>
      </w:hyperlink>
      <w:r w:rsidRPr="007826F5">
        <w:rPr>
          <w:rFonts w:ascii="Sylfaen" w:hAnsi="Sylfaen"/>
          <w:sz w:val="24"/>
          <w:szCs w:val="24"/>
        </w:rPr>
        <w:t xml:space="preserve">, </w:t>
      </w:r>
      <w:hyperlink r:id="rId287" w:history="1">
        <w:r w:rsidRPr="007826F5">
          <w:rPr>
            <w:rFonts w:ascii="Sylfaen" w:hAnsi="Sylfaen"/>
            <w:sz w:val="24"/>
            <w:szCs w:val="24"/>
          </w:rPr>
          <w:t>78</w:t>
        </w:r>
      </w:hyperlink>
      <w:r w:rsidRPr="007826F5">
        <w:rPr>
          <w:rFonts w:ascii="Sylfaen" w:hAnsi="Sylfaen"/>
          <w:sz w:val="24"/>
          <w:szCs w:val="24"/>
        </w:rPr>
        <w:t xml:space="preserve">, </w:t>
      </w:r>
      <w:hyperlink r:id="rId288" w:history="1">
        <w:r w:rsidRPr="007826F5">
          <w:rPr>
            <w:rFonts w:ascii="Sylfaen" w:hAnsi="Sylfaen"/>
            <w:sz w:val="24"/>
            <w:szCs w:val="24"/>
          </w:rPr>
          <w:t>79</w:t>
        </w:r>
      </w:hyperlink>
      <w:r w:rsidRPr="007826F5">
        <w:rPr>
          <w:rFonts w:ascii="Sylfaen" w:hAnsi="Sylfaen"/>
          <w:sz w:val="24"/>
          <w:szCs w:val="24"/>
        </w:rPr>
        <w:t xml:space="preserve"> и </w:t>
      </w:r>
      <w:hyperlink r:id="rId289" w:history="1">
        <w:r w:rsidRPr="007826F5">
          <w:rPr>
            <w:rFonts w:ascii="Sylfaen" w:hAnsi="Sylfaen"/>
            <w:sz w:val="24"/>
            <w:szCs w:val="24"/>
          </w:rPr>
          <w:t>100</w:t>
        </w:r>
      </w:hyperlink>
      <w:r w:rsidRPr="007826F5">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29B71F65" w14:textId="77777777" w:rsidR="007E4C9D" w:rsidRPr="007826F5" w:rsidRDefault="007E4C9D" w:rsidP="007E4C9D">
      <w:pPr>
        <w:pStyle w:val="ConsPlusNormal"/>
        <w:jc w:val="both"/>
        <w:rPr>
          <w:rFonts w:ascii="Sylfaen" w:hAnsi="Sylfaen"/>
          <w:sz w:val="24"/>
          <w:szCs w:val="24"/>
        </w:rPr>
      </w:pPr>
    </w:p>
    <w:p w14:paraId="713C3809" w14:textId="77777777" w:rsidR="007E4C9D" w:rsidRPr="007826F5" w:rsidRDefault="007E4C9D" w:rsidP="007E4C9D">
      <w:pPr>
        <w:pStyle w:val="ConsPlusNormal"/>
        <w:jc w:val="center"/>
        <w:rPr>
          <w:rFonts w:ascii="Sylfaen" w:hAnsi="Sylfaen"/>
          <w:sz w:val="24"/>
          <w:szCs w:val="24"/>
        </w:rPr>
      </w:pPr>
      <w:r w:rsidRPr="007826F5">
        <w:rPr>
          <w:rFonts w:ascii="Sylfaen" w:hAnsi="Sylfaen"/>
          <w:sz w:val="24"/>
          <w:szCs w:val="24"/>
        </w:rPr>
        <w:t>постановил:</w:t>
      </w:r>
    </w:p>
    <w:p w14:paraId="2E3EA303" w14:textId="77777777" w:rsidR="007E4C9D" w:rsidRPr="007826F5" w:rsidRDefault="007E4C9D" w:rsidP="007E4C9D">
      <w:pPr>
        <w:pStyle w:val="ConsPlusNormal"/>
        <w:jc w:val="both"/>
        <w:rPr>
          <w:rFonts w:ascii="Sylfaen" w:hAnsi="Sylfaen"/>
          <w:sz w:val="24"/>
          <w:szCs w:val="24"/>
        </w:rPr>
      </w:pPr>
    </w:p>
    <w:p w14:paraId="340079BD" w14:textId="77777777" w:rsidR="007E4C9D" w:rsidRPr="007826F5" w:rsidRDefault="007E4C9D" w:rsidP="007E4C9D">
      <w:pPr>
        <w:pStyle w:val="ConsPlusNormal"/>
        <w:ind w:firstLine="540"/>
        <w:jc w:val="both"/>
        <w:rPr>
          <w:rFonts w:ascii="Sylfaen" w:hAnsi="Sylfaen"/>
          <w:sz w:val="24"/>
          <w:szCs w:val="24"/>
        </w:rPr>
      </w:pPr>
      <w:r w:rsidRPr="007826F5">
        <w:rPr>
          <w:rFonts w:ascii="Sylfaen" w:hAnsi="Sylfaen"/>
          <w:sz w:val="24"/>
          <w:szCs w:val="24"/>
        </w:rPr>
        <w:t xml:space="preserve">1. Признать </w:t>
      </w:r>
      <w:hyperlink r:id="rId290" w:history="1">
        <w:r w:rsidRPr="007826F5">
          <w:rPr>
            <w:rFonts w:ascii="Sylfaen" w:hAnsi="Sylfaen"/>
            <w:sz w:val="24"/>
            <w:szCs w:val="24"/>
          </w:rPr>
          <w:t>часть третью статьи 374</w:t>
        </w:r>
      </w:hyperlink>
      <w:r w:rsidRPr="007826F5">
        <w:rPr>
          <w:rFonts w:ascii="Sylfaen" w:hAnsi="Sylfaen"/>
          <w:sz w:val="24"/>
          <w:szCs w:val="24"/>
        </w:rPr>
        <w:t xml:space="preserve"> Трудового кодекса Российской Федерации не противоречащей </w:t>
      </w:r>
      <w:hyperlink r:id="rId291" w:history="1">
        <w:r w:rsidRPr="007826F5">
          <w:rPr>
            <w:rFonts w:ascii="Sylfaen" w:hAnsi="Sylfaen"/>
            <w:sz w:val="24"/>
            <w:szCs w:val="24"/>
          </w:rPr>
          <w:t>Конституции</w:t>
        </w:r>
      </w:hyperlink>
      <w:r w:rsidRPr="007826F5">
        <w:rPr>
          <w:rFonts w:ascii="Sylfaen" w:hAnsi="Sylfaen"/>
          <w:sz w:val="24"/>
          <w:szCs w:val="24"/>
        </w:rPr>
        <w:t xml:space="preserve"> Российской Федерации, поскольку по своему конституционно-правовому смыслу в системе действующего правового регулирования она не предполагает увольнения руководителя выборного коллегиального органа первичной профсоюзной организации, не освобожденного от основной работы, по основанию, предусмотренному </w:t>
      </w:r>
      <w:hyperlink r:id="rId292" w:history="1">
        <w:r w:rsidRPr="007826F5">
          <w:rPr>
            <w:rFonts w:ascii="Sylfaen" w:hAnsi="Sylfaen"/>
            <w:sz w:val="24"/>
            <w:szCs w:val="24"/>
          </w:rPr>
          <w:t>пунктом 2 части первой статьи 81</w:t>
        </w:r>
      </w:hyperlink>
      <w:r w:rsidRPr="007826F5">
        <w:rPr>
          <w:rFonts w:ascii="Sylfaen" w:hAnsi="Sylfaen"/>
          <w:sz w:val="24"/>
          <w:szCs w:val="24"/>
        </w:rPr>
        <w:t xml:space="preserve"> данного Кодекса, без учета решения вышестоящего выборного профсоюзного органа о несогласии с данным увольнением до момента вступления в законную силу вынесенного на основании заявления работодателя решения суда, которым указанное решение вышестоящего выборного профсоюзного органа признано необоснованным.</w:t>
      </w:r>
    </w:p>
    <w:p w14:paraId="114B24B9"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2. Выявленный в настоящем Постановлении конституционно-правовой смысл </w:t>
      </w:r>
      <w:hyperlink r:id="rId293" w:history="1">
        <w:r w:rsidRPr="007826F5">
          <w:rPr>
            <w:rFonts w:ascii="Sylfaen" w:hAnsi="Sylfaen"/>
            <w:sz w:val="24"/>
            <w:szCs w:val="24"/>
          </w:rPr>
          <w:t>части третьей статьи 374</w:t>
        </w:r>
      </w:hyperlink>
      <w:r w:rsidRPr="007826F5">
        <w:rPr>
          <w:rFonts w:ascii="Sylfaen" w:hAnsi="Sylfaen"/>
          <w:sz w:val="24"/>
          <w:szCs w:val="24"/>
        </w:rPr>
        <w:t xml:space="preserve"> Трудового кодекса Российской Федерации является общеобязательным, что исключает любое иное истолкование данного законоположения в правоприменительной практике.</w:t>
      </w:r>
    </w:p>
    <w:p w14:paraId="0ACC979D"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 xml:space="preserve">3. Судебные акты, вынесенные по делу гражданки Сергеевой Екатерины </w:t>
      </w:r>
      <w:r w:rsidRPr="007826F5">
        <w:rPr>
          <w:rFonts w:ascii="Sylfaen" w:hAnsi="Sylfaen"/>
          <w:sz w:val="24"/>
          <w:szCs w:val="24"/>
        </w:rPr>
        <w:lastRenderedPageBreak/>
        <w:t xml:space="preserve">Кирилловны на основании </w:t>
      </w:r>
      <w:hyperlink r:id="rId294" w:history="1">
        <w:r w:rsidRPr="007826F5">
          <w:rPr>
            <w:rFonts w:ascii="Sylfaen" w:hAnsi="Sylfaen"/>
            <w:sz w:val="24"/>
            <w:szCs w:val="24"/>
          </w:rPr>
          <w:t>части третьей статьи 374</w:t>
        </w:r>
      </w:hyperlink>
      <w:r w:rsidRPr="007826F5">
        <w:rPr>
          <w:rFonts w:ascii="Sylfaen" w:hAnsi="Sylfaen"/>
          <w:sz w:val="24"/>
          <w:szCs w:val="24"/>
        </w:rPr>
        <w:t xml:space="preserve"> Трудового кодекса Российской Федерации в истолковании, расходящемся с ее конституционно-правовым смыслом, выявленным в настоящем Постановлении, подлежат пересмотру в установленном порядке.</w:t>
      </w:r>
    </w:p>
    <w:p w14:paraId="65E123AC"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09225BD3" w14:textId="77777777" w:rsidR="007E4C9D" w:rsidRPr="007826F5" w:rsidRDefault="007E4C9D" w:rsidP="007E4C9D">
      <w:pPr>
        <w:pStyle w:val="ConsPlusNormal"/>
        <w:spacing w:before="220"/>
        <w:ind w:firstLine="540"/>
        <w:jc w:val="both"/>
        <w:rPr>
          <w:rFonts w:ascii="Sylfaen" w:hAnsi="Sylfaen"/>
          <w:sz w:val="24"/>
          <w:szCs w:val="24"/>
        </w:rPr>
      </w:pPr>
      <w:r w:rsidRPr="007826F5">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06295512" w14:textId="77777777" w:rsidR="007E4C9D" w:rsidRPr="007826F5" w:rsidRDefault="007E4C9D" w:rsidP="007E4C9D">
      <w:pPr>
        <w:pStyle w:val="ConsPlusNormal"/>
        <w:jc w:val="both"/>
        <w:rPr>
          <w:rFonts w:ascii="Sylfaen" w:hAnsi="Sylfaen"/>
          <w:sz w:val="24"/>
          <w:szCs w:val="24"/>
        </w:rPr>
      </w:pPr>
    </w:p>
    <w:p w14:paraId="7AB1357A" w14:textId="77777777" w:rsidR="007E4C9D" w:rsidRPr="007826F5" w:rsidRDefault="007E4C9D" w:rsidP="007E4C9D">
      <w:pPr>
        <w:pStyle w:val="ConsPlusNormal"/>
        <w:jc w:val="right"/>
        <w:rPr>
          <w:rFonts w:ascii="Sylfaen" w:hAnsi="Sylfaen"/>
          <w:sz w:val="24"/>
          <w:szCs w:val="24"/>
        </w:rPr>
      </w:pPr>
      <w:r w:rsidRPr="007826F5">
        <w:rPr>
          <w:rFonts w:ascii="Sylfaen" w:hAnsi="Sylfaen"/>
          <w:sz w:val="24"/>
          <w:szCs w:val="24"/>
        </w:rPr>
        <w:t>Конституционный Суд</w:t>
      </w:r>
    </w:p>
    <w:p w14:paraId="7B5D9462" w14:textId="4E6B92B7" w:rsidR="007E4C9D" w:rsidRDefault="007E4C9D" w:rsidP="007E4C9D">
      <w:pPr>
        <w:pStyle w:val="ConsPlusNormal"/>
        <w:jc w:val="right"/>
        <w:rPr>
          <w:rFonts w:ascii="Sylfaen" w:hAnsi="Sylfaen"/>
          <w:sz w:val="24"/>
          <w:szCs w:val="24"/>
        </w:rPr>
      </w:pPr>
      <w:r w:rsidRPr="007826F5">
        <w:rPr>
          <w:rFonts w:ascii="Sylfaen" w:hAnsi="Sylfaen"/>
          <w:sz w:val="24"/>
          <w:szCs w:val="24"/>
        </w:rPr>
        <w:t>Российской Федерации</w:t>
      </w:r>
    </w:p>
    <w:p w14:paraId="0FE86441" w14:textId="649D3655" w:rsidR="007E4C9D" w:rsidRPr="007826F5" w:rsidRDefault="007E4C9D" w:rsidP="007E4C9D">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14:paraId="3D412BD5" w14:textId="7E3A3FE1" w:rsidR="007E4C9D" w:rsidRDefault="007E4C9D" w:rsidP="007E4C9D">
      <w:pPr>
        <w:rPr>
          <w:rFonts w:ascii="Sylfaen" w:hAnsi="Sylfaen"/>
          <w:sz w:val="24"/>
          <w:szCs w:val="24"/>
        </w:rPr>
      </w:pPr>
    </w:p>
    <w:p w14:paraId="178AEAB6" w14:textId="77777777" w:rsidR="007E4C9D" w:rsidRPr="00F22BD6" w:rsidRDefault="007E4C9D" w:rsidP="007E4C9D">
      <w:pPr>
        <w:pStyle w:val="ConsPlusTitlePage"/>
        <w:rPr>
          <w:rFonts w:ascii="Sylfaen" w:hAnsi="Sylfaen"/>
          <w:sz w:val="24"/>
          <w:szCs w:val="24"/>
        </w:rPr>
      </w:pPr>
      <w:r w:rsidRPr="00F22BD6">
        <w:rPr>
          <w:rFonts w:ascii="Sylfaen" w:hAnsi="Sylfaen" w:cs="Helvetica"/>
          <w:b/>
          <w:bCs/>
          <w:sz w:val="24"/>
          <w:szCs w:val="24"/>
          <w:shd w:val="clear" w:color="auto" w:fill="FFFFFF"/>
        </w:rPr>
        <w:t>Признаны не противоречащими Конституции РФ положения статьи 115 УИК РФ, позволяющие водворять в штрафной изолятор лиц, отбывающих наказание в лечебных исправительных учреждениях</w:t>
      </w:r>
      <w:r w:rsidRPr="00F22BD6">
        <w:rPr>
          <w:rFonts w:ascii="Sylfaen" w:hAnsi="Sylfaen"/>
          <w:sz w:val="24"/>
          <w:szCs w:val="24"/>
        </w:rPr>
        <w:br/>
      </w:r>
    </w:p>
    <w:p w14:paraId="475B1332" w14:textId="77777777" w:rsidR="007E4C9D" w:rsidRPr="00F22BD6" w:rsidRDefault="007E4C9D" w:rsidP="007E4C9D">
      <w:pPr>
        <w:pStyle w:val="ConsPlusNormal"/>
        <w:jc w:val="both"/>
        <w:outlineLvl w:val="0"/>
        <w:rPr>
          <w:rFonts w:ascii="Sylfaen" w:hAnsi="Sylfaen"/>
          <w:sz w:val="24"/>
          <w:szCs w:val="24"/>
        </w:rPr>
      </w:pPr>
    </w:p>
    <w:p w14:paraId="0BFC3F28" w14:textId="77777777" w:rsidR="007E4C9D" w:rsidRPr="00F22BD6" w:rsidRDefault="007E4C9D" w:rsidP="007E4C9D">
      <w:pPr>
        <w:pStyle w:val="ConsPlusTitle"/>
        <w:jc w:val="center"/>
        <w:rPr>
          <w:rFonts w:ascii="Sylfaen" w:hAnsi="Sylfaen"/>
          <w:szCs w:val="24"/>
        </w:rPr>
      </w:pPr>
      <w:r w:rsidRPr="00F22BD6">
        <w:rPr>
          <w:rFonts w:ascii="Sylfaen" w:hAnsi="Sylfaen"/>
          <w:szCs w:val="24"/>
        </w:rPr>
        <w:t>КОНСТИТУЦИОННЫЙ СУД РОССИЙСКОЙ ФЕДЕРАЦИИ</w:t>
      </w:r>
    </w:p>
    <w:p w14:paraId="670F9AC6" w14:textId="77777777" w:rsidR="007E4C9D" w:rsidRPr="00F22BD6" w:rsidRDefault="007E4C9D" w:rsidP="007E4C9D">
      <w:pPr>
        <w:pStyle w:val="ConsPlusTitle"/>
        <w:jc w:val="center"/>
        <w:rPr>
          <w:rFonts w:ascii="Sylfaen" w:hAnsi="Sylfaen"/>
          <w:szCs w:val="24"/>
        </w:rPr>
      </w:pPr>
    </w:p>
    <w:p w14:paraId="5CB19570" w14:textId="77777777" w:rsidR="007E4C9D" w:rsidRPr="00F22BD6" w:rsidRDefault="007E4C9D" w:rsidP="007E4C9D">
      <w:pPr>
        <w:pStyle w:val="ConsPlusTitle"/>
        <w:jc w:val="center"/>
        <w:rPr>
          <w:rFonts w:ascii="Sylfaen" w:hAnsi="Sylfaen"/>
          <w:szCs w:val="24"/>
        </w:rPr>
      </w:pPr>
      <w:r w:rsidRPr="00F22BD6">
        <w:rPr>
          <w:rFonts w:ascii="Sylfaen" w:hAnsi="Sylfaen"/>
          <w:szCs w:val="24"/>
        </w:rPr>
        <w:t>Именем Российской Федерации</w:t>
      </w:r>
    </w:p>
    <w:p w14:paraId="23BEDF07" w14:textId="77777777" w:rsidR="007E4C9D" w:rsidRPr="00F22BD6" w:rsidRDefault="007E4C9D" w:rsidP="007E4C9D">
      <w:pPr>
        <w:pStyle w:val="ConsPlusTitle"/>
        <w:jc w:val="center"/>
        <w:rPr>
          <w:rFonts w:ascii="Sylfaen" w:hAnsi="Sylfaen"/>
          <w:szCs w:val="24"/>
        </w:rPr>
      </w:pPr>
    </w:p>
    <w:p w14:paraId="6C7ED440" w14:textId="77777777" w:rsidR="007E4C9D" w:rsidRPr="00F22BD6" w:rsidRDefault="007E4C9D" w:rsidP="007E4C9D">
      <w:pPr>
        <w:pStyle w:val="ConsPlusTitle"/>
        <w:jc w:val="center"/>
        <w:rPr>
          <w:rFonts w:ascii="Sylfaen" w:hAnsi="Sylfaen"/>
          <w:szCs w:val="24"/>
        </w:rPr>
      </w:pPr>
      <w:r w:rsidRPr="00F22BD6">
        <w:rPr>
          <w:rFonts w:ascii="Sylfaen" w:hAnsi="Sylfaen"/>
          <w:szCs w:val="24"/>
        </w:rPr>
        <w:t>ПОСТАНОВЛЕНИЕ</w:t>
      </w:r>
    </w:p>
    <w:p w14:paraId="58A18ABE" w14:textId="77777777" w:rsidR="007E4C9D" w:rsidRPr="00F22BD6" w:rsidRDefault="007E4C9D" w:rsidP="007E4C9D">
      <w:pPr>
        <w:pStyle w:val="ConsPlusTitle"/>
        <w:jc w:val="center"/>
        <w:rPr>
          <w:rFonts w:ascii="Sylfaen" w:hAnsi="Sylfaen"/>
          <w:szCs w:val="24"/>
        </w:rPr>
      </w:pPr>
      <w:r w:rsidRPr="00F22BD6">
        <w:rPr>
          <w:rFonts w:ascii="Sylfaen" w:hAnsi="Sylfaen"/>
          <w:szCs w:val="24"/>
        </w:rPr>
        <w:t>от 8 июня 2021 г. N 27-П</w:t>
      </w:r>
    </w:p>
    <w:p w14:paraId="48547FA7" w14:textId="77777777" w:rsidR="007E4C9D" w:rsidRPr="00F22BD6" w:rsidRDefault="007E4C9D" w:rsidP="007E4C9D">
      <w:pPr>
        <w:pStyle w:val="ConsPlusTitle"/>
        <w:jc w:val="center"/>
        <w:rPr>
          <w:rFonts w:ascii="Sylfaen" w:hAnsi="Sylfaen"/>
          <w:szCs w:val="24"/>
        </w:rPr>
      </w:pPr>
    </w:p>
    <w:p w14:paraId="6CB20155" w14:textId="77777777" w:rsidR="007E4C9D" w:rsidRPr="00F22BD6" w:rsidRDefault="007E4C9D" w:rsidP="007E4C9D">
      <w:pPr>
        <w:pStyle w:val="ConsPlusTitle"/>
        <w:jc w:val="center"/>
        <w:rPr>
          <w:rFonts w:ascii="Sylfaen" w:hAnsi="Sylfaen"/>
          <w:szCs w:val="24"/>
        </w:rPr>
      </w:pPr>
      <w:r w:rsidRPr="00F22BD6">
        <w:rPr>
          <w:rFonts w:ascii="Sylfaen" w:hAnsi="Sylfaen"/>
          <w:szCs w:val="24"/>
        </w:rPr>
        <w:t>ПО ДЕЛУ О ПРОВЕРКЕ КОНСТИТУЦИОННОСТИ</w:t>
      </w:r>
    </w:p>
    <w:p w14:paraId="03EA07A7" w14:textId="77777777" w:rsidR="007E4C9D" w:rsidRPr="00F22BD6" w:rsidRDefault="007E4C9D" w:rsidP="007E4C9D">
      <w:pPr>
        <w:pStyle w:val="ConsPlusTitle"/>
        <w:jc w:val="center"/>
        <w:rPr>
          <w:rFonts w:ascii="Sylfaen" w:hAnsi="Sylfaen"/>
          <w:szCs w:val="24"/>
        </w:rPr>
      </w:pPr>
      <w:r w:rsidRPr="00F22BD6">
        <w:rPr>
          <w:rFonts w:ascii="Sylfaen" w:hAnsi="Sylfaen"/>
          <w:szCs w:val="24"/>
        </w:rPr>
        <w:t>ЧАСТЕЙ ПЕРВОЙ И ВОСЬМОЙ СТАТЬИ 74, ЧАСТИ ВТОРОЙ</w:t>
      </w:r>
    </w:p>
    <w:p w14:paraId="44344931" w14:textId="77777777" w:rsidR="007E4C9D" w:rsidRPr="00F22BD6" w:rsidRDefault="007E4C9D" w:rsidP="007E4C9D">
      <w:pPr>
        <w:pStyle w:val="ConsPlusTitle"/>
        <w:jc w:val="center"/>
        <w:rPr>
          <w:rFonts w:ascii="Sylfaen" w:hAnsi="Sylfaen"/>
          <w:szCs w:val="24"/>
        </w:rPr>
      </w:pPr>
      <w:r w:rsidRPr="00F22BD6">
        <w:rPr>
          <w:rFonts w:ascii="Sylfaen" w:hAnsi="Sylfaen"/>
          <w:szCs w:val="24"/>
        </w:rPr>
        <w:t>СТАТЬИ 101 И ПУНКТА "В" ЧАСТИ ПЕРВОЙ СТАТЬИ 115</w:t>
      </w:r>
    </w:p>
    <w:p w14:paraId="24E8A722" w14:textId="77777777" w:rsidR="007E4C9D" w:rsidRPr="00F22BD6" w:rsidRDefault="007E4C9D" w:rsidP="007E4C9D">
      <w:pPr>
        <w:pStyle w:val="ConsPlusTitle"/>
        <w:jc w:val="center"/>
        <w:rPr>
          <w:rFonts w:ascii="Sylfaen" w:hAnsi="Sylfaen"/>
          <w:szCs w:val="24"/>
        </w:rPr>
      </w:pPr>
      <w:r w:rsidRPr="00F22BD6">
        <w:rPr>
          <w:rFonts w:ascii="Sylfaen" w:hAnsi="Sylfaen"/>
          <w:szCs w:val="24"/>
        </w:rPr>
        <w:t>УГОЛОВНО-ИСПОЛНИТЕЛЬНОГО КОДЕКСА РОССИЙСКОЙ ФЕДЕРАЦИИ</w:t>
      </w:r>
    </w:p>
    <w:p w14:paraId="0C607E06" w14:textId="77777777" w:rsidR="007E4C9D" w:rsidRPr="00F22BD6" w:rsidRDefault="007E4C9D" w:rsidP="007E4C9D">
      <w:pPr>
        <w:pStyle w:val="ConsPlusTitle"/>
        <w:jc w:val="center"/>
        <w:rPr>
          <w:rFonts w:ascii="Sylfaen" w:hAnsi="Sylfaen"/>
          <w:szCs w:val="24"/>
        </w:rPr>
      </w:pPr>
      <w:r w:rsidRPr="00F22BD6">
        <w:rPr>
          <w:rFonts w:ascii="Sylfaen" w:hAnsi="Sylfaen"/>
          <w:szCs w:val="24"/>
        </w:rPr>
        <w:t>В СВЯЗИ С ЖАЛОБОЙ ГРАЖДАНИНА А.В. ЯКОВЛЕВА</w:t>
      </w:r>
    </w:p>
    <w:p w14:paraId="6CCF6845" w14:textId="77777777" w:rsidR="007E4C9D" w:rsidRPr="00F22BD6" w:rsidRDefault="007E4C9D" w:rsidP="007E4C9D">
      <w:pPr>
        <w:pStyle w:val="ConsPlusNormal"/>
        <w:jc w:val="both"/>
        <w:rPr>
          <w:rFonts w:ascii="Sylfaen" w:hAnsi="Sylfaen"/>
          <w:sz w:val="24"/>
          <w:szCs w:val="24"/>
        </w:rPr>
      </w:pPr>
    </w:p>
    <w:p w14:paraId="6BE012D4" w14:textId="77777777" w:rsidR="007E4C9D" w:rsidRPr="00F22BD6" w:rsidRDefault="007E4C9D" w:rsidP="007E4C9D">
      <w:pPr>
        <w:pStyle w:val="ConsPlusNormal"/>
        <w:ind w:firstLine="540"/>
        <w:jc w:val="both"/>
        <w:rPr>
          <w:rFonts w:ascii="Sylfaen" w:hAnsi="Sylfaen"/>
          <w:sz w:val="24"/>
          <w:szCs w:val="24"/>
        </w:rPr>
      </w:pPr>
      <w:r w:rsidRPr="00F22BD6">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F22BD6">
        <w:rPr>
          <w:rFonts w:ascii="Sylfaen" w:hAnsi="Sylfaen"/>
          <w:sz w:val="24"/>
          <w:szCs w:val="24"/>
        </w:rPr>
        <w:t>Арановского</w:t>
      </w:r>
      <w:proofErr w:type="spellEnd"/>
      <w:r w:rsidRPr="00F22BD6">
        <w:rPr>
          <w:rFonts w:ascii="Sylfaen" w:hAnsi="Sylfaen"/>
          <w:sz w:val="24"/>
          <w:szCs w:val="24"/>
        </w:rPr>
        <w:t xml:space="preserve">, Г.А. Гаджиева, Л.М. </w:t>
      </w:r>
      <w:proofErr w:type="spellStart"/>
      <w:r w:rsidRPr="00F22BD6">
        <w:rPr>
          <w:rFonts w:ascii="Sylfaen" w:hAnsi="Sylfaen"/>
          <w:sz w:val="24"/>
          <w:szCs w:val="24"/>
        </w:rPr>
        <w:t>Жарковой</w:t>
      </w:r>
      <w:proofErr w:type="spellEnd"/>
      <w:r w:rsidRPr="00F22BD6">
        <w:rPr>
          <w:rFonts w:ascii="Sylfaen" w:hAnsi="Sylfaen"/>
          <w:sz w:val="24"/>
          <w:szCs w:val="24"/>
        </w:rPr>
        <w:t xml:space="preserve">, С.М. Казанцева, С.Д. Князева, А.Н. Кокотова, Л.О. </w:t>
      </w:r>
      <w:proofErr w:type="spellStart"/>
      <w:r w:rsidRPr="00F22BD6">
        <w:rPr>
          <w:rFonts w:ascii="Sylfaen" w:hAnsi="Sylfaen"/>
          <w:sz w:val="24"/>
          <w:szCs w:val="24"/>
        </w:rPr>
        <w:t>Красавчиковой</w:t>
      </w:r>
      <w:proofErr w:type="spellEnd"/>
      <w:r w:rsidRPr="00F22BD6">
        <w:rPr>
          <w:rFonts w:ascii="Sylfaen" w:hAnsi="Sylfaen"/>
          <w:sz w:val="24"/>
          <w:szCs w:val="24"/>
        </w:rPr>
        <w:t>, С.П. Маврина, Н.В. Мельникова, Ю.Д. Рудкина, В.Г. Ярославцева,</w:t>
      </w:r>
    </w:p>
    <w:p w14:paraId="0E3F4149"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руководствуясь статьей 125 </w:t>
      </w:r>
      <w:hyperlink r:id="rId295" w:history="1">
        <w:r w:rsidRPr="00F22BD6">
          <w:rPr>
            <w:rFonts w:ascii="Sylfaen" w:hAnsi="Sylfaen"/>
            <w:sz w:val="24"/>
            <w:szCs w:val="24"/>
          </w:rPr>
          <w:t>(пункт "а" части 4)</w:t>
        </w:r>
      </w:hyperlink>
      <w:r w:rsidRPr="00F22BD6">
        <w:rPr>
          <w:rFonts w:ascii="Sylfaen" w:hAnsi="Sylfaen"/>
          <w:sz w:val="24"/>
          <w:szCs w:val="24"/>
        </w:rPr>
        <w:t xml:space="preserve"> Конституции Российской Федерации, </w:t>
      </w:r>
      <w:hyperlink r:id="rId296" w:history="1">
        <w:r w:rsidRPr="00F22BD6">
          <w:rPr>
            <w:rFonts w:ascii="Sylfaen" w:hAnsi="Sylfaen"/>
            <w:sz w:val="24"/>
            <w:szCs w:val="24"/>
          </w:rPr>
          <w:t>пунктом 3 части первой</w:t>
        </w:r>
      </w:hyperlink>
      <w:r w:rsidRPr="00F22BD6">
        <w:rPr>
          <w:rFonts w:ascii="Sylfaen" w:hAnsi="Sylfaen"/>
          <w:sz w:val="24"/>
          <w:szCs w:val="24"/>
        </w:rPr>
        <w:t xml:space="preserve">, </w:t>
      </w:r>
      <w:hyperlink r:id="rId297" w:history="1">
        <w:r w:rsidRPr="00F22BD6">
          <w:rPr>
            <w:rFonts w:ascii="Sylfaen" w:hAnsi="Sylfaen"/>
            <w:sz w:val="24"/>
            <w:szCs w:val="24"/>
          </w:rPr>
          <w:t>частями третьей</w:t>
        </w:r>
      </w:hyperlink>
      <w:r w:rsidRPr="00F22BD6">
        <w:rPr>
          <w:rFonts w:ascii="Sylfaen" w:hAnsi="Sylfaen"/>
          <w:sz w:val="24"/>
          <w:szCs w:val="24"/>
        </w:rPr>
        <w:t xml:space="preserve"> и </w:t>
      </w:r>
      <w:hyperlink r:id="rId298" w:history="1">
        <w:r w:rsidRPr="00F22BD6">
          <w:rPr>
            <w:rFonts w:ascii="Sylfaen" w:hAnsi="Sylfaen"/>
            <w:sz w:val="24"/>
            <w:szCs w:val="24"/>
          </w:rPr>
          <w:t>четвертой статьи 3</w:t>
        </w:r>
      </w:hyperlink>
      <w:r w:rsidRPr="00F22BD6">
        <w:rPr>
          <w:rFonts w:ascii="Sylfaen" w:hAnsi="Sylfaen"/>
          <w:sz w:val="24"/>
          <w:szCs w:val="24"/>
        </w:rPr>
        <w:t xml:space="preserve">, </w:t>
      </w:r>
      <w:hyperlink r:id="rId299" w:history="1">
        <w:r w:rsidRPr="00F22BD6">
          <w:rPr>
            <w:rFonts w:ascii="Sylfaen" w:hAnsi="Sylfaen"/>
            <w:sz w:val="24"/>
            <w:szCs w:val="24"/>
          </w:rPr>
          <w:t>частью первой статьи 21</w:t>
        </w:r>
      </w:hyperlink>
      <w:r w:rsidRPr="00F22BD6">
        <w:rPr>
          <w:rFonts w:ascii="Sylfaen" w:hAnsi="Sylfaen"/>
          <w:sz w:val="24"/>
          <w:szCs w:val="24"/>
        </w:rPr>
        <w:t xml:space="preserve">, </w:t>
      </w:r>
      <w:hyperlink r:id="rId300" w:history="1">
        <w:r w:rsidRPr="00F22BD6">
          <w:rPr>
            <w:rFonts w:ascii="Sylfaen" w:hAnsi="Sylfaen"/>
            <w:sz w:val="24"/>
            <w:szCs w:val="24"/>
          </w:rPr>
          <w:t>статьями 36</w:t>
        </w:r>
      </w:hyperlink>
      <w:r w:rsidRPr="00F22BD6">
        <w:rPr>
          <w:rFonts w:ascii="Sylfaen" w:hAnsi="Sylfaen"/>
          <w:sz w:val="24"/>
          <w:szCs w:val="24"/>
        </w:rPr>
        <w:t xml:space="preserve">, </w:t>
      </w:r>
      <w:hyperlink r:id="rId301" w:history="1">
        <w:r w:rsidRPr="00F22BD6">
          <w:rPr>
            <w:rFonts w:ascii="Sylfaen" w:hAnsi="Sylfaen"/>
            <w:sz w:val="24"/>
            <w:szCs w:val="24"/>
          </w:rPr>
          <w:t>47.1</w:t>
        </w:r>
      </w:hyperlink>
      <w:r w:rsidRPr="00F22BD6">
        <w:rPr>
          <w:rFonts w:ascii="Sylfaen" w:hAnsi="Sylfaen"/>
          <w:sz w:val="24"/>
          <w:szCs w:val="24"/>
        </w:rPr>
        <w:t xml:space="preserve">, </w:t>
      </w:r>
      <w:hyperlink r:id="rId302" w:history="1">
        <w:r w:rsidRPr="00F22BD6">
          <w:rPr>
            <w:rFonts w:ascii="Sylfaen" w:hAnsi="Sylfaen"/>
            <w:sz w:val="24"/>
            <w:szCs w:val="24"/>
          </w:rPr>
          <w:t>74</w:t>
        </w:r>
      </w:hyperlink>
      <w:r w:rsidRPr="00F22BD6">
        <w:rPr>
          <w:rFonts w:ascii="Sylfaen" w:hAnsi="Sylfaen"/>
          <w:sz w:val="24"/>
          <w:szCs w:val="24"/>
        </w:rPr>
        <w:t xml:space="preserve">, </w:t>
      </w:r>
      <w:hyperlink r:id="rId303" w:history="1">
        <w:r w:rsidRPr="00F22BD6">
          <w:rPr>
            <w:rFonts w:ascii="Sylfaen" w:hAnsi="Sylfaen"/>
            <w:sz w:val="24"/>
            <w:szCs w:val="24"/>
          </w:rPr>
          <w:t>86</w:t>
        </w:r>
      </w:hyperlink>
      <w:r w:rsidRPr="00F22BD6">
        <w:rPr>
          <w:rFonts w:ascii="Sylfaen" w:hAnsi="Sylfaen"/>
          <w:sz w:val="24"/>
          <w:szCs w:val="24"/>
        </w:rPr>
        <w:t xml:space="preserve">, </w:t>
      </w:r>
      <w:hyperlink r:id="rId304" w:history="1">
        <w:r w:rsidRPr="00F22BD6">
          <w:rPr>
            <w:rFonts w:ascii="Sylfaen" w:hAnsi="Sylfaen"/>
            <w:sz w:val="24"/>
            <w:szCs w:val="24"/>
          </w:rPr>
          <w:t>96</w:t>
        </w:r>
      </w:hyperlink>
      <w:r w:rsidRPr="00F22BD6">
        <w:rPr>
          <w:rFonts w:ascii="Sylfaen" w:hAnsi="Sylfaen"/>
          <w:sz w:val="24"/>
          <w:szCs w:val="24"/>
        </w:rPr>
        <w:t xml:space="preserve">, </w:t>
      </w:r>
      <w:hyperlink r:id="rId305" w:history="1">
        <w:r w:rsidRPr="00F22BD6">
          <w:rPr>
            <w:rFonts w:ascii="Sylfaen" w:hAnsi="Sylfaen"/>
            <w:sz w:val="24"/>
            <w:szCs w:val="24"/>
          </w:rPr>
          <w:t>97</w:t>
        </w:r>
      </w:hyperlink>
      <w:r w:rsidRPr="00F22BD6">
        <w:rPr>
          <w:rFonts w:ascii="Sylfaen" w:hAnsi="Sylfaen"/>
          <w:sz w:val="24"/>
          <w:szCs w:val="24"/>
        </w:rPr>
        <w:t xml:space="preserve"> и </w:t>
      </w:r>
      <w:hyperlink r:id="rId306" w:history="1">
        <w:r w:rsidRPr="00F22BD6">
          <w:rPr>
            <w:rFonts w:ascii="Sylfaen" w:hAnsi="Sylfaen"/>
            <w:sz w:val="24"/>
            <w:szCs w:val="24"/>
          </w:rPr>
          <w:t>99</w:t>
        </w:r>
      </w:hyperlink>
      <w:r w:rsidRPr="00F22BD6">
        <w:rPr>
          <w:rFonts w:ascii="Sylfaen" w:hAnsi="Sylfaen"/>
          <w:sz w:val="24"/>
          <w:szCs w:val="24"/>
        </w:rPr>
        <w:t xml:space="preserve"> Федерального конституционного закона "О Конституционном Суде Российской Федерации",</w:t>
      </w:r>
    </w:p>
    <w:p w14:paraId="2BB84126"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рассмотрел в заседании без проведения слушания дело о проверке </w:t>
      </w:r>
      <w:r w:rsidRPr="00F22BD6">
        <w:rPr>
          <w:rFonts w:ascii="Sylfaen" w:hAnsi="Sylfaen"/>
          <w:sz w:val="24"/>
          <w:szCs w:val="24"/>
        </w:rPr>
        <w:lastRenderedPageBreak/>
        <w:t xml:space="preserve">конституционности </w:t>
      </w:r>
      <w:hyperlink r:id="rId307" w:history="1">
        <w:r w:rsidRPr="00F22BD6">
          <w:rPr>
            <w:rFonts w:ascii="Sylfaen" w:hAnsi="Sylfaen"/>
            <w:sz w:val="24"/>
            <w:szCs w:val="24"/>
          </w:rPr>
          <w:t>частей первой</w:t>
        </w:r>
      </w:hyperlink>
      <w:r w:rsidRPr="00F22BD6">
        <w:rPr>
          <w:rFonts w:ascii="Sylfaen" w:hAnsi="Sylfaen"/>
          <w:sz w:val="24"/>
          <w:szCs w:val="24"/>
        </w:rPr>
        <w:t xml:space="preserve"> и </w:t>
      </w:r>
      <w:hyperlink r:id="rId308" w:history="1">
        <w:r w:rsidRPr="00F22BD6">
          <w:rPr>
            <w:rFonts w:ascii="Sylfaen" w:hAnsi="Sylfaen"/>
            <w:sz w:val="24"/>
            <w:szCs w:val="24"/>
          </w:rPr>
          <w:t>восьмой статьи 74</w:t>
        </w:r>
      </w:hyperlink>
      <w:r w:rsidRPr="00F22BD6">
        <w:rPr>
          <w:rFonts w:ascii="Sylfaen" w:hAnsi="Sylfaen"/>
          <w:sz w:val="24"/>
          <w:szCs w:val="24"/>
        </w:rPr>
        <w:t xml:space="preserve">, </w:t>
      </w:r>
      <w:hyperlink r:id="rId309" w:history="1">
        <w:r w:rsidRPr="00F22BD6">
          <w:rPr>
            <w:rFonts w:ascii="Sylfaen" w:hAnsi="Sylfaen"/>
            <w:sz w:val="24"/>
            <w:szCs w:val="24"/>
          </w:rPr>
          <w:t>части второй статьи 101</w:t>
        </w:r>
      </w:hyperlink>
      <w:r w:rsidRPr="00F22BD6">
        <w:rPr>
          <w:rFonts w:ascii="Sylfaen" w:hAnsi="Sylfaen"/>
          <w:sz w:val="24"/>
          <w:szCs w:val="24"/>
        </w:rPr>
        <w:t xml:space="preserve"> и </w:t>
      </w:r>
      <w:hyperlink r:id="rId310" w:history="1">
        <w:r w:rsidRPr="00F22BD6">
          <w:rPr>
            <w:rFonts w:ascii="Sylfaen" w:hAnsi="Sylfaen"/>
            <w:sz w:val="24"/>
            <w:szCs w:val="24"/>
          </w:rPr>
          <w:t>пункта "в" части первой статьи 115</w:t>
        </w:r>
      </w:hyperlink>
      <w:r w:rsidRPr="00F22BD6">
        <w:rPr>
          <w:rFonts w:ascii="Sylfaen" w:hAnsi="Sylfaen"/>
          <w:sz w:val="24"/>
          <w:szCs w:val="24"/>
        </w:rPr>
        <w:t xml:space="preserve"> УИК Российской Федерации.</w:t>
      </w:r>
    </w:p>
    <w:p w14:paraId="56A8080D"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Поводом к рассмотрению дела явилась жалоба гражданина А.В. Яковлева. Основанием к рассмотрению дела явилась обнаружившаяся неопределенность в вопросе о том, соответствуют ли </w:t>
      </w:r>
      <w:hyperlink r:id="rId311" w:history="1">
        <w:r w:rsidRPr="00F22BD6">
          <w:rPr>
            <w:rFonts w:ascii="Sylfaen" w:hAnsi="Sylfaen"/>
            <w:sz w:val="24"/>
            <w:szCs w:val="24"/>
          </w:rPr>
          <w:t>Конституции</w:t>
        </w:r>
      </w:hyperlink>
      <w:r w:rsidRPr="00F22BD6">
        <w:rPr>
          <w:rFonts w:ascii="Sylfaen" w:hAnsi="Sylfaen"/>
          <w:sz w:val="24"/>
          <w:szCs w:val="24"/>
        </w:rPr>
        <w:t xml:space="preserve"> Российской Федерации оспариваемые заявителем законоположения.</w:t>
      </w:r>
    </w:p>
    <w:p w14:paraId="0749ABE0"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Заслушав сообщение судьи-докладчика Ю.Д. Рудкина, исследовав представленные документы и иные материалы, Конституционный Суд Российской Федерации</w:t>
      </w:r>
    </w:p>
    <w:p w14:paraId="305358FD" w14:textId="77777777" w:rsidR="007E4C9D" w:rsidRPr="00F22BD6" w:rsidRDefault="007E4C9D" w:rsidP="007E4C9D">
      <w:pPr>
        <w:pStyle w:val="ConsPlusNormal"/>
        <w:jc w:val="both"/>
        <w:rPr>
          <w:rFonts w:ascii="Sylfaen" w:hAnsi="Sylfaen"/>
          <w:sz w:val="24"/>
          <w:szCs w:val="24"/>
        </w:rPr>
      </w:pPr>
    </w:p>
    <w:p w14:paraId="0889A6A0" w14:textId="77777777" w:rsidR="007E4C9D" w:rsidRPr="00F22BD6" w:rsidRDefault="007E4C9D" w:rsidP="007E4C9D">
      <w:pPr>
        <w:pStyle w:val="ConsPlusNormal"/>
        <w:jc w:val="center"/>
        <w:rPr>
          <w:rFonts w:ascii="Sylfaen" w:hAnsi="Sylfaen"/>
          <w:sz w:val="24"/>
          <w:szCs w:val="24"/>
        </w:rPr>
      </w:pPr>
      <w:r w:rsidRPr="00F22BD6">
        <w:rPr>
          <w:rFonts w:ascii="Sylfaen" w:hAnsi="Sylfaen"/>
          <w:sz w:val="24"/>
          <w:szCs w:val="24"/>
        </w:rPr>
        <w:t>установил:</w:t>
      </w:r>
    </w:p>
    <w:p w14:paraId="23C9EAE5" w14:textId="77777777" w:rsidR="007E4C9D" w:rsidRPr="00F22BD6" w:rsidRDefault="007E4C9D" w:rsidP="007E4C9D">
      <w:pPr>
        <w:pStyle w:val="ConsPlusNormal"/>
        <w:jc w:val="both"/>
        <w:rPr>
          <w:rFonts w:ascii="Sylfaen" w:hAnsi="Sylfaen"/>
          <w:sz w:val="24"/>
          <w:szCs w:val="24"/>
        </w:rPr>
      </w:pPr>
    </w:p>
    <w:p w14:paraId="14451176" w14:textId="77777777" w:rsidR="007E4C9D" w:rsidRPr="00F22BD6" w:rsidRDefault="007E4C9D" w:rsidP="007E4C9D">
      <w:pPr>
        <w:pStyle w:val="ConsPlusNormal"/>
        <w:ind w:firstLine="540"/>
        <w:jc w:val="both"/>
        <w:rPr>
          <w:rFonts w:ascii="Sylfaen" w:hAnsi="Sylfaen"/>
          <w:sz w:val="24"/>
          <w:szCs w:val="24"/>
        </w:rPr>
      </w:pPr>
      <w:r w:rsidRPr="00F22BD6">
        <w:rPr>
          <w:rFonts w:ascii="Sylfaen" w:hAnsi="Sylfaen"/>
          <w:sz w:val="24"/>
          <w:szCs w:val="24"/>
        </w:rPr>
        <w:t xml:space="preserve">1. В соответствии с </w:t>
      </w:r>
      <w:hyperlink r:id="rId312" w:history="1">
        <w:r w:rsidRPr="00F22BD6">
          <w:rPr>
            <w:rFonts w:ascii="Sylfaen" w:hAnsi="Sylfaen"/>
            <w:sz w:val="24"/>
            <w:szCs w:val="24"/>
          </w:rPr>
          <w:t>частью первой статьи 74</w:t>
        </w:r>
      </w:hyperlink>
      <w:r w:rsidRPr="00F22BD6">
        <w:rPr>
          <w:rFonts w:ascii="Sylfaen" w:hAnsi="Sylfaen"/>
          <w:sz w:val="24"/>
          <w:szCs w:val="24"/>
        </w:rPr>
        <w:t xml:space="preserve"> УИК Российской Федерации исправительными учреждениями являются исправительные колонии, воспитательные колонии, тюрьмы, лечебные исправительные учреждения; следственные изоляторы выполняют функции исправительных учреждений в отношении осужденных, оставленных для выполнения работ по хозяйственному обслуживанию, осужденных, в отношении которых приговор суда вступил в законную силу и которые подлежат направлению в исправительные учреждения для отбывания наказания, осужденных, перемещаемых из одного места отбывания наказания в другое, осужденных, оставленных в следственном изоляторе или переведенных в следственный изолятор для участия в следственных действиях либо в судебном разбирательстве, а также в отношении осужденных на срок не свыше шести месяцев, оставленных в следственных изоляторах с их согласия. В силу </w:t>
      </w:r>
      <w:hyperlink r:id="rId313" w:history="1">
        <w:r w:rsidRPr="00F22BD6">
          <w:rPr>
            <w:rFonts w:ascii="Sylfaen" w:hAnsi="Sylfaen"/>
            <w:sz w:val="24"/>
            <w:szCs w:val="24"/>
          </w:rPr>
          <w:t>части восьмой</w:t>
        </w:r>
      </w:hyperlink>
      <w:r w:rsidRPr="00F22BD6">
        <w:rPr>
          <w:rFonts w:ascii="Sylfaen" w:hAnsi="Sylfaen"/>
          <w:sz w:val="24"/>
          <w:szCs w:val="24"/>
        </w:rPr>
        <w:t xml:space="preserve"> той же статьи в лечебных исправительных учреждениях и лечебно-профилактических учреждениях отбывают наказание осужденные, указанные в </w:t>
      </w:r>
      <w:hyperlink r:id="rId314" w:history="1">
        <w:r w:rsidRPr="00F22BD6">
          <w:rPr>
            <w:rFonts w:ascii="Sylfaen" w:hAnsi="Sylfaen"/>
            <w:sz w:val="24"/>
            <w:szCs w:val="24"/>
          </w:rPr>
          <w:t>части второй статьи 101</w:t>
        </w:r>
      </w:hyperlink>
      <w:r w:rsidRPr="00F22BD6">
        <w:rPr>
          <w:rFonts w:ascii="Sylfaen" w:hAnsi="Sylfaen"/>
          <w:sz w:val="24"/>
          <w:szCs w:val="24"/>
        </w:rPr>
        <w:t xml:space="preserve"> данного Кодекса; лечебно-профилактические учреждения выполняют функции исправительных учреждений в отношении находящихся в них осужденных; в лечебных исправительных учреждениях и лечебно-профилактических учреждениях могут создаваться изолированные участки, функционирующие как колонии-поселения, а порядок их создания, функционирования и ликвидации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14:paraId="38BB8D2C"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Согласно же </w:t>
      </w:r>
      <w:hyperlink r:id="rId315" w:history="1">
        <w:r w:rsidRPr="00F22BD6">
          <w:rPr>
            <w:rFonts w:ascii="Sylfaen" w:hAnsi="Sylfaen"/>
            <w:sz w:val="24"/>
            <w:szCs w:val="24"/>
          </w:rPr>
          <w:t>части второй статьи 101</w:t>
        </w:r>
      </w:hyperlink>
      <w:r w:rsidRPr="00F22BD6">
        <w:rPr>
          <w:rFonts w:ascii="Sylfaen" w:hAnsi="Sylfaen"/>
          <w:sz w:val="24"/>
          <w:szCs w:val="24"/>
        </w:rPr>
        <w:t xml:space="preserve"> данного Кодекса в уголовно-исполнительной системе для медицинского обслуживания осужденных организуются лечебно-профилактические учреждения (больницы, специальные психиатрические и туберкулезные больницы) и медицинские части, а для содержания и амбулаторного лечения осужденных, больных открытой формой туберкулеза, алкоголизмом и наркоманией, - лечебные исправительные учреждения. За нарушение установленного порядка отбывания наказания к осужденным могут применяться меры взыскания, в том числе предусмотренная </w:t>
      </w:r>
      <w:hyperlink r:id="rId316" w:history="1">
        <w:r w:rsidRPr="00F22BD6">
          <w:rPr>
            <w:rFonts w:ascii="Sylfaen" w:hAnsi="Sylfaen"/>
            <w:sz w:val="24"/>
            <w:szCs w:val="24"/>
          </w:rPr>
          <w:t>пунктом "в" части первой статьи 115</w:t>
        </w:r>
      </w:hyperlink>
      <w:r w:rsidRPr="00F22BD6">
        <w:rPr>
          <w:rFonts w:ascii="Sylfaen" w:hAnsi="Sylfaen"/>
          <w:sz w:val="24"/>
          <w:szCs w:val="24"/>
        </w:rPr>
        <w:t xml:space="preserve"> данного Кодекса - водворение осужденных, содержащихся в исправительных колониях или тюрьмах, в штрафной изолятор на срок до 15 суток.</w:t>
      </w:r>
    </w:p>
    <w:p w14:paraId="0E239865"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1.1. Конституционность приведенных законоположений оспаривает гражданин </w:t>
      </w:r>
      <w:r w:rsidRPr="00F22BD6">
        <w:rPr>
          <w:rFonts w:ascii="Sylfaen" w:hAnsi="Sylfaen"/>
          <w:sz w:val="24"/>
          <w:szCs w:val="24"/>
        </w:rPr>
        <w:lastRenderedPageBreak/>
        <w:t>А.В. Яковлев, который осужден к лишению свободы и на которого в период его нахождения в стационарном отделении лечебного исправительного учреждения было наложено - за нарушение установленного порядка отбывания наказания, выразившееся в хранении запрещенного предмета, - дисциплинарное взыскание в виде водворения в штрафной изолятор на 14 суток. В связи с данным обстоятельством он также признан злостным нарушителем установленного порядка отбывания наказания.</w:t>
      </w:r>
    </w:p>
    <w:p w14:paraId="069A1224"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А.В. Яковлев обратился с административным исковым заявлением о признании действий администрации лечебного исправительного учреждения незаконными. В удовлетворении иска отказано решением Серовского районного суда Свердловской области от 18 апреля 2019 года, в том числе ввиду пропуска истцом срока для обращения в суд. Апелляционным </w:t>
      </w:r>
      <w:hyperlink r:id="rId317" w:history="1">
        <w:r w:rsidRPr="00F22BD6">
          <w:rPr>
            <w:rFonts w:ascii="Sylfaen" w:hAnsi="Sylfaen"/>
            <w:sz w:val="24"/>
            <w:szCs w:val="24"/>
          </w:rPr>
          <w:t>определением</w:t>
        </w:r>
      </w:hyperlink>
      <w:r w:rsidRPr="00F22BD6">
        <w:rPr>
          <w:rFonts w:ascii="Sylfaen" w:hAnsi="Sylfaen"/>
          <w:sz w:val="24"/>
          <w:szCs w:val="24"/>
        </w:rPr>
        <w:t xml:space="preserve"> судебной коллегии по административным делам Свердловского областного суда от 30 октября 2019 года отклонены доводы жалобы А.В. Яковлева о том, что такой вид дисциплинарного взыскания, как водворение в штрафной изолятор, применим лишь к осужденным, содержащимся в исправительных колониях и тюрьмах. Суд пришел к выводу, что осужденные, отбывающие наказание в лечебных исправительных учреждениях, могут водворяться в штрафной изолятор, при этом учитывается состояние здоровья осужденного и ему предоставляется необходимое лечение. Также суд отметил, что фактически взыскание в отношении А.В. Яковлева не было исполнено в связи с медицинским заключением о наличии противопоказаний для его водворения в штрафной изолятор. По оценке суда, это тоже свидетельствует об отсутствии нарушений прав истца. Кассационная жалоба А.В. Яковлева оставлена без удовлетворения </w:t>
      </w:r>
      <w:hyperlink r:id="rId318" w:history="1">
        <w:r w:rsidRPr="00F22BD6">
          <w:rPr>
            <w:rFonts w:ascii="Sylfaen" w:hAnsi="Sylfaen"/>
            <w:sz w:val="24"/>
            <w:szCs w:val="24"/>
          </w:rPr>
          <w:t>определением</w:t>
        </w:r>
      </w:hyperlink>
      <w:r w:rsidRPr="00F22BD6">
        <w:rPr>
          <w:rFonts w:ascii="Sylfaen" w:hAnsi="Sylfaen"/>
          <w:sz w:val="24"/>
          <w:szCs w:val="24"/>
        </w:rPr>
        <w:t xml:space="preserve"> судебной коллегии по административным делам Седьмого кассационного суда общей юрисдикции от 14 июля 2020 года, признавшей обоснованным вывод нижестоящих судов о том, что хранение запрещенного предмета и пользование им является нарушением установленного порядка отбывания наказания, а избранная мера взыскания предусмотрена </w:t>
      </w:r>
      <w:hyperlink r:id="rId319" w:history="1">
        <w:r w:rsidRPr="00F22BD6">
          <w:rPr>
            <w:rFonts w:ascii="Sylfaen" w:hAnsi="Sylfaen"/>
            <w:sz w:val="24"/>
            <w:szCs w:val="24"/>
          </w:rPr>
          <w:t>статьей 115</w:t>
        </w:r>
      </w:hyperlink>
      <w:r w:rsidRPr="00F22BD6">
        <w:rPr>
          <w:rFonts w:ascii="Sylfaen" w:hAnsi="Sylfaen"/>
          <w:sz w:val="24"/>
          <w:szCs w:val="24"/>
        </w:rPr>
        <w:t xml:space="preserve"> УИК Российской Федерации.</w:t>
      </w:r>
    </w:p>
    <w:p w14:paraId="5FB6B270"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Кроме того, А.В. Яковлев обратился с административным исковым заявлением о признании недействующими </w:t>
      </w:r>
      <w:hyperlink r:id="rId320" w:history="1">
        <w:r w:rsidRPr="00F22BD6">
          <w:rPr>
            <w:rFonts w:ascii="Sylfaen" w:hAnsi="Sylfaen"/>
            <w:sz w:val="24"/>
            <w:szCs w:val="24"/>
          </w:rPr>
          <w:t>пунктов 137</w:t>
        </w:r>
      </w:hyperlink>
      <w:r w:rsidRPr="00F22BD6">
        <w:rPr>
          <w:rFonts w:ascii="Sylfaen" w:hAnsi="Sylfaen"/>
          <w:sz w:val="24"/>
          <w:szCs w:val="24"/>
        </w:rPr>
        <w:t xml:space="preserve"> и </w:t>
      </w:r>
      <w:hyperlink r:id="rId321" w:history="1">
        <w:r w:rsidRPr="00F22BD6">
          <w:rPr>
            <w:rFonts w:ascii="Sylfaen" w:hAnsi="Sylfaen"/>
            <w:sz w:val="24"/>
            <w:szCs w:val="24"/>
          </w:rPr>
          <w:t>143</w:t>
        </w:r>
      </w:hyperlink>
      <w:r w:rsidRPr="00F22BD6">
        <w:rPr>
          <w:rFonts w:ascii="Sylfaen" w:hAnsi="Sylfaen"/>
          <w:sz w:val="24"/>
          <w:szCs w:val="24"/>
        </w:rPr>
        <w:t xml:space="preserve"> Правил внутреннего распорядка исправительных учреждений (утверждены приказом Минюста России от 16 декабря 2016 года N 295), указав, что взыскания, предусмотренные </w:t>
      </w:r>
      <w:hyperlink r:id="rId322" w:history="1">
        <w:r w:rsidRPr="00F22BD6">
          <w:rPr>
            <w:rFonts w:ascii="Sylfaen" w:hAnsi="Sylfaen"/>
            <w:sz w:val="24"/>
            <w:szCs w:val="24"/>
          </w:rPr>
          <w:t>пунктами "в"</w:t>
        </w:r>
      </w:hyperlink>
      <w:r w:rsidRPr="00F22BD6">
        <w:rPr>
          <w:rFonts w:ascii="Sylfaen" w:hAnsi="Sylfaen"/>
          <w:sz w:val="24"/>
          <w:szCs w:val="24"/>
        </w:rPr>
        <w:t xml:space="preserve">, </w:t>
      </w:r>
      <w:hyperlink r:id="rId323" w:history="1">
        <w:r w:rsidRPr="00F22BD6">
          <w:rPr>
            <w:rFonts w:ascii="Sylfaen" w:hAnsi="Sylfaen"/>
            <w:sz w:val="24"/>
            <w:szCs w:val="24"/>
          </w:rPr>
          <w:t>"г"</w:t>
        </w:r>
      </w:hyperlink>
      <w:r w:rsidRPr="00F22BD6">
        <w:rPr>
          <w:rFonts w:ascii="Sylfaen" w:hAnsi="Sylfaen"/>
          <w:sz w:val="24"/>
          <w:szCs w:val="24"/>
        </w:rPr>
        <w:t xml:space="preserve">, </w:t>
      </w:r>
      <w:hyperlink r:id="rId324" w:history="1">
        <w:r w:rsidRPr="00F22BD6">
          <w:rPr>
            <w:rFonts w:ascii="Sylfaen" w:hAnsi="Sylfaen"/>
            <w:sz w:val="24"/>
            <w:szCs w:val="24"/>
          </w:rPr>
          <w:t>"д" части первой статьи 115</w:t>
        </w:r>
      </w:hyperlink>
      <w:r w:rsidRPr="00F22BD6">
        <w:rPr>
          <w:rFonts w:ascii="Sylfaen" w:hAnsi="Sylfaen"/>
          <w:sz w:val="24"/>
          <w:szCs w:val="24"/>
        </w:rPr>
        <w:t xml:space="preserve"> УИК Российской Федерации, могут применяться только к осужденным, содержащимся в исправительных колониях и тюрьмах, но не в лечебно-профилактических или лечебных исправительных учреждениях, предназначенных для оказания специализированной медицинской помощи. </w:t>
      </w:r>
      <w:hyperlink r:id="rId325" w:history="1">
        <w:r w:rsidRPr="00F22BD6">
          <w:rPr>
            <w:rFonts w:ascii="Sylfaen" w:hAnsi="Sylfaen"/>
            <w:sz w:val="24"/>
            <w:szCs w:val="24"/>
          </w:rPr>
          <w:t>Решением</w:t>
        </w:r>
      </w:hyperlink>
      <w:r w:rsidRPr="00F22BD6">
        <w:rPr>
          <w:rFonts w:ascii="Sylfaen" w:hAnsi="Sylfaen"/>
          <w:sz w:val="24"/>
          <w:szCs w:val="24"/>
        </w:rPr>
        <w:t xml:space="preserve"> судьи Верховного Суда Российской Федерации от 22 июня 2020 года в удовлетворении иска отказано. В обоснование </w:t>
      </w:r>
      <w:hyperlink r:id="rId326" w:history="1">
        <w:r w:rsidRPr="00F22BD6">
          <w:rPr>
            <w:rFonts w:ascii="Sylfaen" w:hAnsi="Sylfaen"/>
            <w:sz w:val="24"/>
            <w:szCs w:val="24"/>
          </w:rPr>
          <w:t>решения</w:t>
        </w:r>
      </w:hyperlink>
      <w:r w:rsidRPr="00F22BD6">
        <w:rPr>
          <w:rFonts w:ascii="Sylfaen" w:hAnsi="Sylfaen"/>
          <w:sz w:val="24"/>
          <w:szCs w:val="24"/>
        </w:rPr>
        <w:t xml:space="preserve"> отмечено, что осужденные, находясь в лечебно-профилактических или лечебных исправительных учреждениях, отбывают наказание в виде лишения свободы и одновременно получают необходимое лечение, а потому не исключено применение к ним - при нарушении установленного порядка отбывания наказания - мер взыскания, предусмотренных данной </w:t>
      </w:r>
      <w:hyperlink r:id="rId327" w:history="1">
        <w:r w:rsidRPr="00F22BD6">
          <w:rPr>
            <w:rFonts w:ascii="Sylfaen" w:hAnsi="Sylfaen"/>
            <w:sz w:val="24"/>
            <w:szCs w:val="24"/>
          </w:rPr>
          <w:t>статьей</w:t>
        </w:r>
      </w:hyperlink>
      <w:r w:rsidRPr="00F22BD6">
        <w:rPr>
          <w:rFonts w:ascii="Sylfaen" w:hAnsi="Sylfaen"/>
          <w:sz w:val="24"/>
          <w:szCs w:val="24"/>
        </w:rPr>
        <w:t xml:space="preserve">. Это </w:t>
      </w:r>
      <w:hyperlink r:id="rId328" w:history="1">
        <w:r w:rsidRPr="00F22BD6">
          <w:rPr>
            <w:rFonts w:ascii="Sylfaen" w:hAnsi="Sylfaen"/>
            <w:sz w:val="24"/>
            <w:szCs w:val="24"/>
          </w:rPr>
          <w:t>решение</w:t>
        </w:r>
      </w:hyperlink>
      <w:r w:rsidRPr="00F22BD6">
        <w:rPr>
          <w:rFonts w:ascii="Sylfaen" w:hAnsi="Sylfaen"/>
          <w:sz w:val="24"/>
          <w:szCs w:val="24"/>
        </w:rPr>
        <w:t xml:space="preserve"> оставлено без изменения </w:t>
      </w:r>
      <w:hyperlink r:id="rId329" w:history="1">
        <w:r w:rsidRPr="00F22BD6">
          <w:rPr>
            <w:rFonts w:ascii="Sylfaen" w:hAnsi="Sylfaen"/>
            <w:sz w:val="24"/>
            <w:szCs w:val="24"/>
          </w:rPr>
          <w:t>определением</w:t>
        </w:r>
      </w:hyperlink>
      <w:r w:rsidRPr="00F22BD6">
        <w:rPr>
          <w:rFonts w:ascii="Sylfaen" w:hAnsi="Sylfaen"/>
          <w:sz w:val="24"/>
          <w:szCs w:val="24"/>
        </w:rPr>
        <w:t xml:space="preserve"> Апелляционной коллегии Верховного Суда Российской Федерации от 24 сентября 2020 года, согласившейся с выводом о возможности применения мер взыскания, предусмотренных данной </w:t>
      </w:r>
      <w:hyperlink r:id="rId330" w:history="1">
        <w:r w:rsidRPr="00F22BD6">
          <w:rPr>
            <w:rFonts w:ascii="Sylfaen" w:hAnsi="Sylfaen"/>
            <w:sz w:val="24"/>
            <w:szCs w:val="24"/>
          </w:rPr>
          <w:t>статьей</w:t>
        </w:r>
      </w:hyperlink>
      <w:r w:rsidRPr="00F22BD6">
        <w:rPr>
          <w:rFonts w:ascii="Sylfaen" w:hAnsi="Sylfaen"/>
          <w:sz w:val="24"/>
          <w:szCs w:val="24"/>
        </w:rPr>
        <w:t xml:space="preserve">, к осужденным, находящимся в лечебно-профилактическом или лечебном исправительном учреждении, </w:t>
      </w:r>
      <w:r w:rsidRPr="00F22BD6">
        <w:rPr>
          <w:rFonts w:ascii="Sylfaen" w:hAnsi="Sylfaen"/>
          <w:sz w:val="24"/>
          <w:szCs w:val="24"/>
        </w:rPr>
        <w:lastRenderedPageBreak/>
        <w:t>поскольку оно выполняет функции исправительных учреждений для содержащихся в нем осужденных, оказывая им медицинскую помощь.</w:t>
      </w:r>
    </w:p>
    <w:p w14:paraId="7EE857D6"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1.2. По мнению А.В. Яковлева, оспариваемые нормы противоречат статьям 19 </w:t>
      </w:r>
      <w:hyperlink r:id="rId331" w:history="1">
        <w:r w:rsidRPr="00F22BD6">
          <w:rPr>
            <w:rFonts w:ascii="Sylfaen" w:hAnsi="Sylfaen"/>
            <w:sz w:val="24"/>
            <w:szCs w:val="24"/>
          </w:rPr>
          <w:t>(часть 1)</w:t>
        </w:r>
      </w:hyperlink>
      <w:r w:rsidRPr="00F22BD6">
        <w:rPr>
          <w:rFonts w:ascii="Sylfaen" w:hAnsi="Sylfaen"/>
          <w:sz w:val="24"/>
          <w:szCs w:val="24"/>
        </w:rPr>
        <w:t xml:space="preserve">, 21 </w:t>
      </w:r>
      <w:hyperlink r:id="rId332" w:history="1">
        <w:r w:rsidRPr="00F22BD6">
          <w:rPr>
            <w:rFonts w:ascii="Sylfaen" w:hAnsi="Sylfaen"/>
            <w:sz w:val="24"/>
            <w:szCs w:val="24"/>
          </w:rPr>
          <w:t>(часть 1)</w:t>
        </w:r>
      </w:hyperlink>
      <w:r w:rsidRPr="00F22BD6">
        <w:rPr>
          <w:rFonts w:ascii="Sylfaen" w:hAnsi="Sylfaen"/>
          <w:sz w:val="24"/>
          <w:szCs w:val="24"/>
        </w:rPr>
        <w:t xml:space="preserve"> и 41 </w:t>
      </w:r>
      <w:hyperlink r:id="rId333" w:history="1">
        <w:r w:rsidRPr="00F22BD6">
          <w:rPr>
            <w:rFonts w:ascii="Sylfaen" w:hAnsi="Sylfaen"/>
            <w:sz w:val="24"/>
            <w:szCs w:val="24"/>
          </w:rPr>
          <w:t>(часть 1)</w:t>
        </w:r>
      </w:hyperlink>
      <w:r w:rsidRPr="00F22BD6">
        <w:rPr>
          <w:rFonts w:ascii="Sylfaen" w:hAnsi="Sylfaen"/>
          <w:sz w:val="24"/>
          <w:szCs w:val="24"/>
        </w:rPr>
        <w:t xml:space="preserve"> Конституции Российской Федерации в той мере, в какой по смыслу, придаваемому им правоприменительной практикой и официальным толкованием, позволяют в нарушение буквы закона, а именно </w:t>
      </w:r>
      <w:hyperlink r:id="rId334" w:history="1">
        <w:r w:rsidRPr="00F22BD6">
          <w:rPr>
            <w:rFonts w:ascii="Sylfaen" w:hAnsi="Sylfaen"/>
            <w:sz w:val="24"/>
            <w:szCs w:val="24"/>
          </w:rPr>
          <w:t>пункта "в" части первой статьи 115</w:t>
        </w:r>
      </w:hyperlink>
      <w:r w:rsidRPr="00F22BD6">
        <w:rPr>
          <w:rFonts w:ascii="Sylfaen" w:hAnsi="Sylfaen"/>
          <w:sz w:val="24"/>
          <w:szCs w:val="24"/>
        </w:rPr>
        <w:t xml:space="preserve"> УИК Российской Федерации, водворять в штрафной изолятор больного осужденного, не содержащегося в исправительной колонии или тюрьме.</w:t>
      </w:r>
    </w:p>
    <w:p w14:paraId="327EB530"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Таким образом, с учетом предписаний </w:t>
      </w:r>
      <w:hyperlink r:id="rId335" w:history="1">
        <w:r w:rsidRPr="00F22BD6">
          <w:rPr>
            <w:rFonts w:ascii="Sylfaen" w:hAnsi="Sylfaen"/>
            <w:sz w:val="24"/>
            <w:szCs w:val="24"/>
          </w:rPr>
          <w:t>статей 74</w:t>
        </w:r>
      </w:hyperlink>
      <w:r w:rsidRPr="00F22BD6">
        <w:rPr>
          <w:rFonts w:ascii="Sylfaen" w:hAnsi="Sylfaen"/>
          <w:sz w:val="24"/>
          <w:szCs w:val="24"/>
        </w:rPr>
        <w:t xml:space="preserve">, </w:t>
      </w:r>
      <w:hyperlink r:id="rId336" w:history="1">
        <w:r w:rsidRPr="00F22BD6">
          <w:rPr>
            <w:rFonts w:ascii="Sylfaen" w:hAnsi="Sylfaen"/>
            <w:sz w:val="24"/>
            <w:szCs w:val="24"/>
          </w:rPr>
          <w:t>96</w:t>
        </w:r>
      </w:hyperlink>
      <w:r w:rsidRPr="00F22BD6">
        <w:rPr>
          <w:rFonts w:ascii="Sylfaen" w:hAnsi="Sylfaen"/>
          <w:sz w:val="24"/>
          <w:szCs w:val="24"/>
        </w:rPr>
        <w:t xml:space="preserve"> и </w:t>
      </w:r>
      <w:hyperlink r:id="rId337" w:history="1">
        <w:r w:rsidRPr="00F22BD6">
          <w:rPr>
            <w:rFonts w:ascii="Sylfaen" w:hAnsi="Sylfaen"/>
            <w:sz w:val="24"/>
            <w:szCs w:val="24"/>
          </w:rPr>
          <w:t>97</w:t>
        </w:r>
      </w:hyperlink>
      <w:r w:rsidRPr="00F22BD6">
        <w:rPr>
          <w:rFonts w:ascii="Sylfaen" w:hAnsi="Sylfaen"/>
          <w:sz w:val="24"/>
          <w:szCs w:val="24"/>
        </w:rPr>
        <w:t xml:space="preserve"> Федерального конституционного закона "О Конституционном Суде Российской Федерации" </w:t>
      </w:r>
      <w:hyperlink r:id="rId338" w:history="1">
        <w:r w:rsidRPr="00F22BD6">
          <w:rPr>
            <w:rFonts w:ascii="Sylfaen" w:hAnsi="Sylfaen"/>
            <w:sz w:val="24"/>
            <w:szCs w:val="24"/>
          </w:rPr>
          <w:t>части первая</w:t>
        </w:r>
      </w:hyperlink>
      <w:r w:rsidRPr="00F22BD6">
        <w:rPr>
          <w:rFonts w:ascii="Sylfaen" w:hAnsi="Sylfaen"/>
          <w:sz w:val="24"/>
          <w:szCs w:val="24"/>
        </w:rPr>
        <w:t xml:space="preserve"> и </w:t>
      </w:r>
      <w:hyperlink r:id="rId339" w:history="1">
        <w:r w:rsidRPr="00F22BD6">
          <w:rPr>
            <w:rFonts w:ascii="Sylfaen" w:hAnsi="Sylfaen"/>
            <w:sz w:val="24"/>
            <w:szCs w:val="24"/>
          </w:rPr>
          <w:t>восьмая статьи 74</w:t>
        </w:r>
      </w:hyperlink>
      <w:r w:rsidRPr="00F22BD6">
        <w:rPr>
          <w:rFonts w:ascii="Sylfaen" w:hAnsi="Sylfaen"/>
          <w:sz w:val="24"/>
          <w:szCs w:val="24"/>
        </w:rPr>
        <w:t xml:space="preserve">, </w:t>
      </w:r>
      <w:hyperlink r:id="rId340" w:history="1">
        <w:r w:rsidRPr="00F22BD6">
          <w:rPr>
            <w:rFonts w:ascii="Sylfaen" w:hAnsi="Sylfaen"/>
            <w:sz w:val="24"/>
            <w:szCs w:val="24"/>
          </w:rPr>
          <w:t>часть вторая статьи 101</w:t>
        </w:r>
      </w:hyperlink>
      <w:r w:rsidRPr="00F22BD6">
        <w:rPr>
          <w:rFonts w:ascii="Sylfaen" w:hAnsi="Sylfaen"/>
          <w:sz w:val="24"/>
          <w:szCs w:val="24"/>
        </w:rPr>
        <w:t xml:space="preserve"> и </w:t>
      </w:r>
      <w:hyperlink r:id="rId341" w:history="1">
        <w:r w:rsidRPr="00F22BD6">
          <w:rPr>
            <w:rFonts w:ascii="Sylfaen" w:hAnsi="Sylfaen"/>
            <w:sz w:val="24"/>
            <w:szCs w:val="24"/>
          </w:rPr>
          <w:t>пункт "в" части первой статьи 115</w:t>
        </w:r>
      </w:hyperlink>
      <w:r w:rsidRPr="00F22BD6">
        <w:rPr>
          <w:rFonts w:ascii="Sylfaen" w:hAnsi="Sylfaen"/>
          <w:sz w:val="24"/>
          <w:szCs w:val="24"/>
        </w:rPr>
        <w:t xml:space="preserve"> УИК Российской Федерации являются предметом рассмотрения Конституционного Суда Российской Федерации по настоящему делу постольку, поскольку на их основании разрешается вопрос о возможности применения меры взыскания в виде водворения в штрафной изолятор в отношении осужденных, допустивших нарушение установленного порядка отбывания лишения свободы в период нахождения в лечебном исправительном учреждении.</w:t>
      </w:r>
    </w:p>
    <w:p w14:paraId="41F9C36F"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2. В России как правовом государстве человек, его права и свободы являются высшей ценностью, а их признание, соблюдение и защита - обязанностью государства. Права и свободы признаются и гарантируются согласно общепризнанным принципам и нормам международного права и в соответствии с </w:t>
      </w:r>
      <w:hyperlink r:id="rId342" w:history="1">
        <w:r w:rsidRPr="00F22BD6">
          <w:rPr>
            <w:rFonts w:ascii="Sylfaen" w:hAnsi="Sylfaen"/>
            <w:sz w:val="24"/>
            <w:szCs w:val="24"/>
          </w:rPr>
          <w:t>Конституцией</w:t>
        </w:r>
      </w:hyperlink>
      <w:r w:rsidRPr="00F22BD6">
        <w:rPr>
          <w:rFonts w:ascii="Sylfaen" w:hAnsi="Sylfaen"/>
          <w:sz w:val="24"/>
          <w:szCs w:val="24"/>
        </w:rPr>
        <w:t xml:space="preserve"> Российской Федерации определяют смысл, содержание и применение законов и обеспечиваются правосудием. Каждый имеет право на охрану здоровья и медицинскую помощь, государством охраняется достоинство личности, ничто не может быть основанием </w:t>
      </w:r>
      <w:proofErr w:type="gramStart"/>
      <w:r w:rsidRPr="00F22BD6">
        <w:rPr>
          <w:rFonts w:ascii="Sylfaen" w:hAnsi="Sylfaen"/>
          <w:sz w:val="24"/>
          <w:szCs w:val="24"/>
        </w:rPr>
        <w:t>для его умаления</w:t>
      </w:r>
      <w:proofErr w:type="gramEnd"/>
      <w:r w:rsidRPr="00F22BD6">
        <w:rPr>
          <w:rFonts w:ascii="Sylfaen" w:hAnsi="Sylfaen"/>
          <w:sz w:val="24"/>
          <w:szCs w:val="24"/>
        </w:rPr>
        <w:t xml:space="preserve"> и никто не должен подвергаться жестокому или унижающему человеческое достоинство обращению или наказанию. Ограничение же прав и свобод возможно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25CB60BA"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По смыслу данных положений, закрепленных в </w:t>
      </w:r>
      <w:hyperlink r:id="rId343" w:history="1">
        <w:r w:rsidRPr="00F22BD6">
          <w:rPr>
            <w:rFonts w:ascii="Sylfaen" w:hAnsi="Sylfaen"/>
            <w:sz w:val="24"/>
            <w:szCs w:val="24"/>
          </w:rPr>
          <w:t>статьях 1</w:t>
        </w:r>
      </w:hyperlink>
      <w:r w:rsidRPr="00F22BD6">
        <w:rPr>
          <w:rFonts w:ascii="Sylfaen" w:hAnsi="Sylfaen"/>
          <w:sz w:val="24"/>
          <w:szCs w:val="24"/>
        </w:rPr>
        <w:t xml:space="preserve">, </w:t>
      </w:r>
      <w:hyperlink r:id="rId344" w:history="1">
        <w:r w:rsidRPr="00F22BD6">
          <w:rPr>
            <w:rFonts w:ascii="Sylfaen" w:hAnsi="Sylfaen"/>
            <w:sz w:val="24"/>
            <w:szCs w:val="24"/>
          </w:rPr>
          <w:t>2</w:t>
        </w:r>
      </w:hyperlink>
      <w:r w:rsidRPr="00F22BD6">
        <w:rPr>
          <w:rFonts w:ascii="Sylfaen" w:hAnsi="Sylfaen"/>
          <w:sz w:val="24"/>
          <w:szCs w:val="24"/>
        </w:rPr>
        <w:t xml:space="preserve">, 7 </w:t>
      </w:r>
      <w:hyperlink r:id="rId345" w:history="1">
        <w:r w:rsidRPr="00F22BD6">
          <w:rPr>
            <w:rFonts w:ascii="Sylfaen" w:hAnsi="Sylfaen"/>
            <w:sz w:val="24"/>
            <w:szCs w:val="24"/>
          </w:rPr>
          <w:t>(часть 2)</w:t>
        </w:r>
      </w:hyperlink>
      <w:r w:rsidRPr="00F22BD6">
        <w:rPr>
          <w:rFonts w:ascii="Sylfaen" w:hAnsi="Sylfaen"/>
          <w:sz w:val="24"/>
          <w:szCs w:val="24"/>
        </w:rPr>
        <w:t xml:space="preserve">, 17 </w:t>
      </w:r>
      <w:hyperlink r:id="rId346" w:history="1">
        <w:r w:rsidRPr="00F22BD6">
          <w:rPr>
            <w:rFonts w:ascii="Sylfaen" w:hAnsi="Sylfaen"/>
            <w:sz w:val="24"/>
            <w:szCs w:val="24"/>
          </w:rPr>
          <w:t>(часть 1)</w:t>
        </w:r>
      </w:hyperlink>
      <w:r w:rsidRPr="00F22BD6">
        <w:rPr>
          <w:rFonts w:ascii="Sylfaen" w:hAnsi="Sylfaen"/>
          <w:sz w:val="24"/>
          <w:szCs w:val="24"/>
        </w:rPr>
        <w:t xml:space="preserve">, </w:t>
      </w:r>
      <w:hyperlink r:id="rId347" w:history="1">
        <w:r w:rsidRPr="00F22BD6">
          <w:rPr>
            <w:rFonts w:ascii="Sylfaen" w:hAnsi="Sylfaen"/>
            <w:sz w:val="24"/>
            <w:szCs w:val="24"/>
          </w:rPr>
          <w:t>18</w:t>
        </w:r>
      </w:hyperlink>
      <w:r w:rsidRPr="00F22BD6">
        <w:rPr>
          <w:rFonts w:ascii="Sylfaen" w:hAnsi="Sylfaen"/>
          <w:sz w:val="24"/>
          <w:szCs w:val="24"/>
        </w:rPr>
        <w:t xml:space="preserve">, </w:t>
      </w:r>
      <w:hyperlink r:id="rId348" w:history="1">
        <w:r w:rsidRPr="00F22BD6">
          <w:rPr>
            <w:rFonts w:ascii="Sylfaen" w:hAnsi="Sylfaen"/>
            <w:sz w:val="24"/>
            <w:szCs w:val="24"/>
          </w:rPr>
          <w:t>21</w:t>
        </w:r>
      </w:hyperlink>
      <w:r w:rsidRPr="00F22BD6">
        <w:rPr>
          <w:rFonts w:ascii="Sylfaen" w:hAnsi="Sylfaen"/>
          <w:sz w:val="24"/>
          <w:szCs w:val="24"/>
        </w:rPr>
        <w:t xml:space="preserve">, 41 </w:t>
      </w:r>
      <w:hyperlink r:id="rId349" w:history="1">
        <w:r w:rsidRPr="00F22BD6">
          <w:rPr>
            <w:rFonts w:ascii="Sylfaen" w:hAnsi="Sylfaen"/>
            <w:sz w:val="24"/>
            <w:szCs w:val="24"/>
          </w:rPr>
          <w:t>(часть 1)</w:t>
        </w:r>
      </w:hyperlink>
      <w:r w:rsidRPr="00F22BD6">
        <w:rPr>
          <w:rFonts w:ascii="Sylfaen" w:hAnsi="Sylfaen"/>
          <w:sz w:val="24"/>
          <w:szCs w:val="24"/>
        </w:rPr>
        <w:t xml:space="preserve"> и 55 </w:t>
      </w:r>
      <w:hyperlink r:id="rId350" w:history="1">
        <w:r w:rsidRPr="00F22BD6">
          <w:rPr>
            <w:rFonts w:ascii="Sylfaen" w:hAnsi="Sylfaen"/>
            <w:sz w:val="24"/>
            <w:szCs w:val="24"/>
          </w:rPr>
          <w:t>(часть 3)</w:t>
        </w:r>
      </w:hyperlink>
      <w:r w:rsidRPr="00F22BD6">
        <w:rPr>
          <w:rFonts w:ascii="Sylfaen" w:hAnsi="Sylfaen"/>
          <w:sz w:val="24"/>
          <w:szCs w:val="24"/>
        </w:rPr>
        <w:t xml:space="preserve"> Конституции Российской Федерации, право на охрану здоровья и медицинскую помощь, право на охрану достоинства личности распространяются и на лиц, которые лишены свободы в установленном законом порядке и которые в целом, как неоднократно отмечал Конституционный Суд Российской Федерации, обладают теми же правами и свободами, что и остальные граждане, за изъятиями, обусловленными особенностями их личности, совершенных ими преступлений и специальным режимом мест лишения свободы (</w:t>
      </w:r>
      <w:hyperlink r:id="rId351" w:history="1">
        <w:r w:rsidRPr="00F22BD6">
          <w:rPr>
            <w:rFonts w:ascii="Sylfaen" w:hAnsi="Sylfaen"/>
            <w:sz w:val="24"/>
            <w:szCs w:val="24"/>
          </w:rPr>
          <w:t>Постановление</w:t>
        </w:r>
      </w:hyperlink>
      <w:r w:rsidRPr="00F22BD6">
        <w:rPr>
          <w:rFonts w:ascii="Sylfaen" w:hAnsi="Sylfaen"/>
          <w:sz w:val="24"/>
          <w:szCs w:val="24"/>
        </w:rPr>
        <w:t xml:space="preserve"> от 15 ноября 2016 года N 24-П; определения от 13 июня 2002 года </w:t>
      </w:r>
      <w:hyperlink r:id="rId352" w:history="1">
        <w:r w:rsidRPr="00F22BD6">
          <w:rPr>
            <w:rFonts w:ascii="Sylfaen" w:hAnsi="Sylfaen"/>
            <w:sz w:val="24"/>
            <w:szCs w:val="24"/>
          </w:rPr>
          <w:t>N 173-О</w:t>
        </w:r>
      </w:hyperlink>
      <w:r w:rsidRPr="00F22BD6">
        <w:rPr>
          <w:rFonts w:ascii="Sylfaen" w:hAnsi="Sylfaen"/>
          <w:sz w:val="24"/>
          <w:szCs w:val="24"/>
        </w:rPr>
        <w:t xml:space="preserve">, от 9 июня 2005 года </w:t>
      </w:r>
      <w:hyperlink r:id="rId353" w:history="1">
        <w:r w:rsidRPr="00F22BD6">
          <w:rPr>
            <w:rFonts w:ascii="Sylfaen" w:hAnsi="Sylfaen"/>
            <w:sz w:val="24"/>
            <w:szCs w:val="24"/>
          </w:rPr>
          <w:t>N 248-О</w:t>
        </w:r>
      </w:hyperlink>
      <w:r w:rsidRPr="00F22BD6">
        <w:rPr>
          <w:rFonts w:ascii="Sylfaen" w:hAnsi="Sylfaen"/>
          <w:sz w:val="24"/>
          <w:szCs w:val="24"/>
        </w:rPr>
        <w:t xml:space="preserve">, от 16 февраля 2006 года </w:t>
      </w:r>
      <w:hyperlink r:id="rId354" w:history="1">
        <w:r w:rsidRPr="00F22BD6">
          <w:rPr>
            <w:rFonts w:ascii="Sylfaen" w:hAnsi="Sylfaen"/>
            <w:sz w:val="24"/>
            <w:szCs w:val="24"/>
          </w:rPr>
          <w:t>N 63-О</w:t>
        </w:r>
      </w:hyperlink>
      <w:r w:rsidRPr="00F22BD6">
        <w:rPr>
          <w:rFonts w:ascii="Sylfaen" w:hAnsi="Sylfaen"/>
          <w:sz w:val="24"/>
          <w:szCs w:val="24"/>
        </w:rPr>
        <w:t xml:space="preserve">, от 15 июля 2008 года </w:t>
      </w:r>
      <w:hyperlink r:id="rId355" w:history="1">
        <w:r w:rsidRPr="00F22BD6">
          <w:rPr>
            <w:rFonts w:ascii="Sylfaen" w:hAnsi="Sylfaen"/>
            <w:sz w:val="24"/>
            <w:szCs w:val="24"/>
          </w:rPr>
          <w:t>N 454-О-О</w:t>
        </w:r>
      </w:hyperlink>
      <w:r w:rsidRPr="00F22BD6">
        <w:rPr>
          <w:rFonts w:ascii="Sylfaen" w:hAnsi="Sylfaen"/>
          <w:sz w:val="24"/>
          <w:szCs w:val="24"/>
        </w:rPr>
        <w:t xml:space="preserve">, от 25 февраля 2010 года </w:t>
      </w:r>
      <w:hyperlink r:id="rId356" w:history="1">
        <w:r w:rsidRPr="00F22BD6">
          <w:rPr>
            <w:rFonts w:ascii="Sylfaen" w:hAnsi="Sylfaen"/>
            <w:sz w:val="24"/>
            <w:szCs w:val="24"/>
          </w:rPr>
          <w:t>N 258-О-О</w:t>
        </w:r>
      </w:hyperlink>
      <w:r w:rsidRPr="00F22BD6">
        <w:rPr>
          <w:rFonts w:ascii="Sylfaen" w:hAnsi="Sylfaen"/>
          <w:sz w:val="24"/>
          <w:szCs w:val="24"/>
        </w:rPr>
        <w:t xml:space="preserve"> и др.). Исполнение наказания в виде лишения свободы ограничивает права и свободы осужденного, в том числе его право на свободу передвижения, что связано с его противоправным поведением и обусловлено целями защиты нравственности, прав и законных интересов других лиц, общества и государства, </w:t>
      </w:r>
      <w:r w:rsidRPr="00F22BD6">
        <w:rPr>
          <w:rFonts w:ascii="Sylfaen" w:hAnsi="Sylfaen"/>
          <w:sz w:val="24"/>
          <w:szCs w:val="24"/>
        </w:rPr>
        <w:lastRenderedPageBreak/>
        <w:t>предупреждения повторных правонарушений. При этом обеспечение права осужденных на охрану здоровья предполагает исполнение такого наказания с учетом состояния их здоровья и не исключает дополнительное ограничение прав осужденного, обусловленное применением мер дисциплинарного взыскания за нарушение режима отбывания наказания.</w:t>
      </w:r>
    </w:p>
    <w:p w14:paraId="064A8C87"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Минимальные стандартные правила ООН в отношении обращения с заключенными (Правила Нельсона Манделы), принятые Резолюцией 70/175 Генеральной Ассамблеи ООН от 17 декабря 2015 года, призывают руководствоваться следующим. Больных заключенных, нуждающихся в услугах специалиста или хирургическом вмешательстве, надлежит переводить в специализированные учреждения или в гражданские больницы, а при наличии в службе исполнения наказаний собственных больниц они должны быть в достаточной степени укомплектованы персоналом и оснащены для обеспечения направляемых в них лиц необходимым уходом и лечением (правило 27). Законодательством или нормативно-правовыми актами компетентного административного органа должны регулироваться поведение, представляющее собой дисциплинарное нарушение, а также вид и продолжительность мер взыскания, которые могут быть наложены на заключенных, и любые меры принудительного отделения от общего контингента заключенных, включая помещение в карцер в качестве дисциплинарного взыскания (правило 37). Ни при каких обстоятельствах не могут налагаться ограничения или дисциплинарные взыскания, равнозначные пытке либо другим жестоким, бесчеловечным или унижающим достоинство видам обращения или наказания (правило 43). Медицинские же работники не должны участвовать в наложении дисциплинарных взысканий или принятии других ограничительных мер, однако должны уделять особое внимание здоровью заключенных, подвергнутых принудительной изоляции, в том числе ежедневно их посещая и предоставляя надлежащую медицинскую помощь и лечение по просьбе таких заключенных или тюремного персонала (правило 46).</w:t>
      </w:r>
    </w:p>
    <w:p w14:paraId="74FDB90F"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Как указано в </w:t>
      </w:r>
      <w:hyperlink r:id="rId357" w:history="1">
        <w:r w:rsidRPr="00F22BD6">
          <w:rPr>
            <w:rFonts w:ascii="Sylfaen" w:hAnsi="Sylfaen"/>
            <w:sz w:val="24"/>
            <w:szCs w:val="24"/>
          </w:rPr>
          <w:t>Рекомендации</w:t>
        </w:r>
      </w:hyperlink>
      <w:r w:rsidRPr="00F22BD6">
        <w:rPr>
          <w:rFonts w:ascii="Sylfaen" w:hAnsi="Sylfaen"/>
          <w:sz w:val="24"/>
          <w:szCs w:val="24"/>
        </w:rPr>
        <w:t xml:space="preserve"> Комитета Министров Совета Европы от 11 января 2006 года </w:t>
      </w:r>
      <w:proofErr w:type="spellStart"/>
      <w:r w:rsidRPr="00F22BD6">
        <w:rPr>
          <w:rFonts w:ascii="Sylfaen" w:hAnsi="Sylfaen"/>
          <w:sz w:val="24"/>
          <w:szCs w:val="24"/>
        </w:rPr>
        <w:t>Rec</w:t>
      </w:r>
      <w:proofErr w:type="spellEnd"/>
      <w:r w:rsidRPr="00F22BD6">
        <w:rPr>
          <w:rFonts w:ascii="Sylfaen" w:hAnsi="Sylfaen"/>
          <w:sz w:val="24"/>
          <w:szCs w:val="24"/>
        </w:rPr>
        <w:t xml:space="preserve"> (2006) 2 "Европейские пенитенциарные правила", ограничения, налагаемые на лиц, лишенных свободы, должны быть минимально необходимыми и соответствовать той цели, с которой они наложены </w:t>
      </w:r>
      <w:hyperlink r:id="rId358" w:history="1">
        <w:r w:rsidRPr="00F22BD6">
          <w:rPr>
            <w:rFonts w:ascii="Sylfaen" w:hAnsi="Sylfaen"/>
            <w:sz w:val="24"/>
            <w:szCs w:val="24"/>
          </w:rPr>
          <w:t>(правило 3)</w:t>
        </w:r>
      </w:hyperlink>
      <w:r w:rsidRPr="00F22BD6">
        <w:rPr>
          <w:rFonts w:ascii="Sylfaen" w:hAnsi="Sylfaen"/>
          <w:sz w:val="24"/>
          <w:szCs w:val="24"/>
        </w:rPr>
        <w:t xml:space="preserve">, администрация пенитенциарного учреждения обеспечивает охрану здоровья всех заключенных </w:t>
      </w:r>
      <w:hyperlink r:id="rId359" w:history="1">
        <w:r w:rsidRPr="00F22BD6">
          <w:rPr>
            <w:rFonts w:ascii="Sylfaen" w:hAnsi="Sylfaen"/>
            <w:sz w:val="24"/>
            <w:szCs w:val="24"/>
          </w:rPr>
          <w:t>(правило 39)</w:t>
        </w:r>
      </w:hyperlink>
      <w:r w:rsidRPr="00F22BD6">
        <w:rPr>
          <w:rFonts w:ascii="Sylfaen" w:hAnsi="Sylfaen"/>
          <w:sz w:val="24"/>
          <w:szCs w:val="24"/>
        </w:rPr>
        <w:t xml:space="preserve">, а больные заключенные, требующие специализированного лечения, переводятся в специализированные учреждения или гражданские больницы, если это лечение невозможно в пенитенциарном учреждении </w:t>
      </w:r>
      <w:hyperlink r:id="rId360" w:history="1">
        <w:r w:rsidRPr="00F22BD6">
          <w:rPr>
            <w:rFonts w:ascii="Sylfaen" w:hAnsi="Sylfaen"/>
            <w:sz w:val="24"/>
            <w:szCs w:val="24"/>
          </w:rPr>
          <w:t>(правило 46.1)</w:t>
        </w:r>
      </w:hyperlink>
      <w:r w:rsidRPr="00F22BD6">
        <w:rPr>
          <w:rFonts w:ascii="Sylfaen" w:hAnsi="Sylfaen"/>
          <w:sz w:val="24"/>
          <w:szCs w:val="24"/>
        </w:rPr>
        <w:t>.</w:t>
      </w:r>
    </w:p>
    <w:p w14:paraId="44B1601F"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Таким образом, по смыслу норм </w:t>
      </w:r>
      <w:hyperlink r:id="rId361" w:history="1">
        <w:r w:rsidRPr="00F22BD6">
          <w:rPr>
            <w:rFonts w:ascii="Sylfaen" w:hAnsi="Sylfaen"/>
            <w:sz w:val="24"/>
            <w:szCs w:val="24"/>
          </w:rPr>
          <w:t>Конституции</w:t>
        </w:r>
      </w:hyperlink>
      <w:r w:rsidRPr="00F22BD6">
        <w:rPr>
          <w:rFonts w:ascii="Sylfaen" w:hAnsi="Sylfaen"/>
          <w:sz w:val="24"/>
          <w:szCs w:val="24"/>
        </w:rPr>
        <w:t xml:space="preserve"> Российской Федерации, международного права и правовых позиций Конституционного Суда Российской Федерации режим и порядок исполнения наказания в виде лишения свободы устанавливаются с тем, чтобы обеспечить изоляцию и охрану осужденных, постоянный надзор за ними, их личную безопасность, исполнение возложенных на них обязанностей, реализацию их прав и законных интересов, их исправление и предупреждение новых преступлений, раздельное содержание разных категорий осужденных, различные условия отбывания наказания в зависимости от вида исправительного учреждения, </w:t>
      </w:r>
      <w:r w:rsidRPr="00F22BD6">
        <w:rPr>
          <w:rFonts w:ascii="Sylfaen" w:hAnsi="Sylfaen"/>
          <w:sz w:val="24"/>
          <w:szCs w:val="24"/>
        </w:rPr>
        <w:lastRenderedPageBreak/>
        <w:t>назначенного судом, и при необходимости - изменение данных условий. В этих целях предусматриваются меры по охране здоровья осужденных, включая перевод по состоянию здоровья в лечебные исправительные учреждения, допускается временное, обусловленное противоправным поведением осужденного применение мер дисциплинарного взыскания, в том числе водворение в штрафной изолятор, которое, однако, не может быть произвольным и должно отвечать требованиям справедливости, равенства, соразмерности защите конституционно значимых ценностей.</w:t>
      </w:r>
    </w:p>
    <w:p w14:paraId="63C15FD9"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3. Реализуя свои дискреционные полномочия, вытекающие из статьи 71 (</w:t>
      </w:r>
      <w:hyperlink r:id="rId362" w:history="1">
        <w:r w:rsidRPr="00F22BD6">
          <w:rPr>
            <w:rFonts w:ascii="Sylfaen" w:hAnsi="Sylfaen"/>
            <w:sz w:val="24"/>
            <w:szCs w:val="24"/>
          </w:rPr>
          <w:t>пункты "в"</w:t>
        </w:r>
      </w:hyperlink>
      <w:r w:rsidRPr="00F22BD6">
        <w:rPr>
          <w:rFonts w:ascii="Sylfaen" w:hAnsi="Sylfaen"/>
          <w:sz w:val="24"/>
          <w:szCs w:val="24"/>
        </w:rPr>
        <w:t xml:space="preserve">, </w:t>
      </w:r>
      <w:hyperlink r:id="rId363" w:history="1">
        <w:r w:rsidRPr="00F22BD6">
          <w:rPr>
            <w:rFonts w:ascii="Sylfaen" w:hAnsi="Sylfaen"/>
            <w:sz w:val="24"/>
            <w:szCs w:val="24"/>
          </w:rPr>
          <w:t>"о"</w:t>
        </w:r>
      </w:hyperlink>
      <w:r w:rsidRPr="00F22BD6">
        <w:rPr>
          <w:rFonts w:ascii="Sylfaen" w:hAnsi="Sylfaen"/>
          <w:sz w:val="24"/>
          <w:szCs w:val="24"/>
        </w:rPr>
        <w:t>) Конституции Российской Федерации, федеральный законодатель предусмотрел лишение свободы как меру наказания, назначаемую осужденному за преступление по приговору суда, конкретизировал порядок и условия ее исполнения, а также определил виды исправительных учреждений и виды режимов отбывания данного наказания.</w:t>
      </w:r>
    </w:p>
    <w:p w14:paraId="0C86F8D4"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Так, согласно Уголовному </w:t>
      </w:r>
      <w:hyperlink r:id="rId364" w:history="1">
        <w:r w:rsidRPr="00F22BD6">
          <w:rPr>
            <w:rFonts w:ascii="Sylfaen" w:hAnsi="Sylfaen"/>
            <w:sz w:val="24"/>
            <w:szCs w:val="24"/>
          </w:rPr>
          <w:t>кодексу</w:t>
        </w:r>
      </w:hyperlink>
      <w:r w:rsidRPr="00F22BD6">
        <w:rPr>
          <w:rFonts w:ascii="Sylfaen" w:hAnsi="Sylfaen"/>
          <w:sz w:val="24"/>
          <w:szCs w:val="24"/>
        </w:rPr>
        <w:t xml:space="preserve"> Российской Федерации лишение свободы заключается в изоляции осужденного от общества путем направления его в колонию-поселение, помещения не только в воспитательную колонию, исправительную колонию общего, строгого или особого режима либо в тюрьму, но и в лечебное исправительное учреждение </w:t>
      </w:r>
      <w:hyperlink r:id="rId365" w:history="1">
        <w:r w:rsidRPr="00F22BD6">
          <w:rPr>
            <w:rFonts w:ascii="Sylfaen" w:hAnsi="Sylfaen"/>
            <w:sz w:val="24"/>
            <w:szCs w:val="24"/>
          </w:rPr>
          <w:t>(часть первая статьи 56)</w:t>
        </w:r>
      </w:hyperlink>
      <w:r w:rsidRPr="00F22BD6">
        <w:rPr>
          <w:rFonts w:ascii="Sylfaen" w:hAnsi="Sylfaen"/>
          <w:sz w:val="24"/>
          <w:szCs w:val="24"/>
        </w:rPr>
        <w:t xml:space="preserve">. С уголовным законом согласуются нормы Уголовно-исполнительного </w:t>
      </w:r>
      <w:hyperlink r:id="rId366" w:history="1">
        <w:r w:rsidRPr="00F22BD6">
          <w:rPr>
            <w:rFonts w:ascii="Sylfaen" w:hAnsi="Sylfaen"/>
            <w:sz w:val="24"/>
            <w:szCs w:val="24"/>
          </w:rPr>
          <w:t>кодекса</w:t>
        </w:r>
      </w:hyperlink>
      <w:r w:rsidRPr="00F22BD6">
        <w:rPr>
          <w:rFonts w:ascii="Sylfaen" w:hAnsi="Sylfaen"/>
          <w:sz w:val="24"/>
          <w:szCs w:val="24"/>
        </w:rPr>
        <w:t xml:space="preserve"> Российской Федерации - специального закона, закрепляющего порядок и условия исполнения и отбывания наказаний, правовое положение и средства исправления осужденных (</w:t>
      </w:r>
      <w:hyperlink r:id="rId367" w:history="1">
        <w:r w:rsidRPr="00F22BD6">
          <w:rPr>
            <w:rFonts w:ascii="Sylfaen" w:hAnsi="Sylfaen"/>
            <w:sz w:val="24"/>
            <w:szCs w:val="24"/>
          </w:rPr>
          <w:t>статьи 1</w:t>
        </w:r>
      </w:hyperlink>
      <w:r w:rsidRPr="00F22BD6">
        <w:rPr>
          <w:rFonts w:ascii="Sylfaen" w:hAnsi="Sylfaen"/>
          <w:sz w:val="24"/>
          <w:szCs w:val="24"/>
        </w:rPr>
        <w:t xml:space="preserve"> - </w:t>
      </w:r>
      <w:hyperlink r:id="rId368" w:history="1">
        <w:r w:rsidRPr="00F22BD6">
          <w:rPr>
            <w:rFonts w:ascii="Sylfaen" w:hAnsi="Sylfaen"/>
            <w:sz w:val="24"/>
            <w:szCs w:val="24"/>
          </w:rPr>
          <w:t>4</w:t>
        </w:r>
      </w:hyperlink>
      <w:r w:rsidRPr="00F22BD6">
        <w:rPr>
          <w:rFonts w:ascii="Sylfaen" w:hAnsi="Sylfaen"/>
          <w:sz w:val="24"/>
          <w:szCs w:val="24"/>
        </w:rPr>
        <w:t xml:space="preserve">). В соответствии с данным </w:t>
      </w:r>
      <w:hyperlink r:id="rId369" w:history="1">
        <w:r w:rsidRPr="00F22BD6">
          <w:rPr>
            <w:rFonts w:ascii="Sylfaen" w:hAnsi="Sylfaen"/>
            <w:sz w:val="24"/>
            <w:szCs w:val="24"/>
          </w:rPr>
          <w:t>Кодексом</w:t>
        </w:r>
      </w:hyperlink>
      <w:r w:rsidRPr="00F22BD6">
        <w:rPr>
          <w:rFonts w:ascii="Sylfaen" w:hAnsi="Sylfaen"/>
          <w:sz w:val="24"/>
          <w:szCs w:val="24"/>
        </w:rPr>
        <w:t xml:space="preserve"> лечебные исправительные учреждения включены в систему исправительных учреждений, предназначенных для исполнения наказания в виде лишения свободы, организуются для содержания и амбулаторного лечения осужденных, больных открытой формой туберкулеза, алкоголизмом и наркоманией, которые содержатся в условиях, установленных законом для вида колонии, назначенного судом (</w:t>
      </w:r>
      <w:hyperlink r:id="rId370" w:history="1">
        <w:r w:rsidRPr="00F22BD6">
          <w:rPr>
            <w:rFonts w:ascii="Sylfaen" w:hAnsi="Sylfaen"/>
            <w:sz w:val="24"/>
            <w:szCs w:val="24"/>
          </w:rPr>
          <w:t>часть девятая статьи 16</w:t>
        </w:r>
      </w:hyperlink>
      <w:r w:rsidRPr="00F22BD6">
        <w:rPr>
          <w:rFonts w:ascii="Sylfaen" w:hAnsi="Sylfaen"/>
          <w:sz w:val="24"/>
          <w:szCs w:val="24"/>
        </w:rPr>
        <w:t xml:space="preserve">, </w:t>
      </w:r>
      <w:hyperlink r:id="rId371" w:history="1">
        <w:r w:rsidRPr="00F22BD6">
          <w:rPr>
            <w:rFonts w:ascii="Sylfaen" w:hAnsi="Sylfaen"/>
            <w:sz w:val="24"/>
            <w:szCs w:val="24"/>
          </w:rPr>
          <w:t>части первая</w:t>
        </w:r>
      </w:hyperlink>
      <w:r w:rsidRPr="00F22BD6">
        <w:rPr>
          <w:rFonts w:ascii="Sylfaen" w:hAnsi="Sylfaen"/>
          <w:sz w:val="24"/>
          <w:szCs w:val="24"/>
        </w:rPr>
        <w:t xml:space="preserve"> и </w:t>
      </w:r>
      <w:hyperlink r:id="rId372" w:history="1">
        <w:r w:rsidRPr="00F22BD6">
          <w:rPr>
            <w:rFonts w:ascii="Sylfaen" w:hAnsi="Sylfaen"/>
            <w:sz w:val="24"/>
            <w:szCs w:val="24"/>
          </w:rPr>
          <w:t>восьмая статьи 74</w:t>
        </w:r>
      </w:hyperlink>
      <w:r w:rsidRPr="00F22BD6">
        <w:rPr>
          <w:rFonts w:ascii="Sylfaen" w:hAnsi="Sylfaen"/>
          <w:sz w:val="24"/>
          <w:szCs w:val="24"/>
        </w:rPr>
        <w:t xml:space="preserve">, </w:t>
      </w:r>
      <w:hyperlink r:id="rId373" w:history="1">
        <w:r w:rsidRPr="00F22BD6">
          <w:rPr>
            <w:rFonts w:ascii="Sylfaen" w:hAnsi="Sylfaen"/>
            <w:sz w:val="24"/>
            <w:szCs w:val="24"/>
          </w:rPr>
          <w:t>часть четвертая статьи 80</w:t>
        </w:r>
      </w:hyperlink>
      <w:r w:rsidRPr="00F22BD6">
        <w:rPr>
          <w:rFonts w:ascii="Sylfaen" w:hAnsi="Sylfaen"/>
          <w:sz w:val="24"/>
          <w:szCs w:val="24"/>
        </w:rPr>
        <w:t xml:space="preserve"> и </w:t>
      </w:r>
      <w:hyperlink r:id="rId374" w:history="1">
        <w:r w:rsidRPr="00F22BD6">
          <w:rPr>
            <w:rFonts w:ascii="Sylfaen" w:hAnsi="Sylfaen"/>
            <w:sz w:val="24"/>
            <w:szCs w:val="24"/>
          </w:rPr>
          <w:t>часть вторая статьи 101</w:t>
        </w:r>
      </w:hyperlink>
      <w:r w:rsidRPr="00F22BD6">
        <w:rPr>
          <w:rFonts w:ascii="Sylfaen" w:hAnsi="Sylfaen"/>
          <w:sz w:val="24"/>
          <w:szCs w:val="24"/>
        </w:rPr>
        <w:t>).</w:t>
      </w:r>
    </w:p>
    <w:p w14:paraId="31048D32"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Тем самым продиктованное требованиями </w:t>
      </w:r>
      <w:hyperlink r:id="rId375" w:history="1">
        <w:r w:rsidRPr="00F22BD6">
          <w:rPr>
            <w:rFonts w:ascii="Sylfaen" w:hAnsi="Sylfaen"/>
            <w:sz w:val="24"/>
            <w:szCs w:val="24"/>
          </w:rPr>
          <w:t>Конституции</w:t>
        </w:r>
      </w:hyperlink>
      <w:r w:rsidRPr="00F22BD6">
        <w:rPr>
          <w:rFonts w:ascii="Sylfaen" w:hAnsi="Sylfaen"/>
          <w:sz w:val="24"/>
          <w:szCs w:val="24"/>
        </w:rPr>
        <w:t xml:space="preserve"> Российской Федерации и норм международного права помещение лиц в лечебное исправительное учреждение, обеспечивающее охрану их здоровья и оказание им медицинской помощи, не меняет их правового статуса как осужденных, отбывающих наказание в виде лишения свободы, и не освобождает их от соблюдения установленного порядка отбывания лишения свободы на условиях, определенных законом, от исполнения иных обязанностей, возложенных на них уголовно-исполнительным законодательством.</w:t>
      </w:r>
    </w:p>
    <w:p w14:paraId="16A98923"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Следовательно, нарушение осужденными установленного порядка отбывания наказания в условиях лечебного исправительного учреждения, неисполнение ими своих обязанностей, неподчинение законным требованиям администрации этого учреждения не исключают применения к ним известных уголовно-исполнительному законодательству мер взыскания (влекут предусмотренную законом ответственность). Иное вело бы к невозможности обеспечить режим отбывания наказания, использовать иные средства исправления осужденных, стимулировать, соединив наказание с исправительным воздействием, их </w:t>
      </w:r>
      <w:proofErr w:type="spellStart"/>
      <w:r w:rsidRPr="00F22BD6">
        <w:rPr>
          <w:rFonts w:ascii="Sylfaen" w:hAnsi="Sylfaen"/>
          <w:sz w:val="24"/>
          <w:szCs w:val="24"/>
        </w:rPr>
        <w:t>правопослушное</w:t>
      </w:r>
      <w:proofErr w:type="spellEnd"/>
      <w:r w:rsidRPr="00F22BD6">
        <w:rPr>
          <w:rFonts w:ascii="Sylfaen" w:hAnsi="Sylfaen"/>
          <w:sz w:val="24"/>
          <w:szCs w:val="24"/>
        </w:rPr>
        <w:t xml:space="preserve"> поведение, к отступлению от принципов уголовно-исполнительного законодательства (</w:t>
      </w:r>
      <w:hyperlink r:id="rId376" w:history="1">
        <w:r w:rsidRPr="00F22BD6">
          <w:rPr>
            <w:rFonts w:ascii="Sylfaen" w:hAnsi="Sylfaen"/>
            <w:sz w:val="24"/>
            <w:szCs w:val="24"/>
          </w:rPr>
          <w:t>статьи 8</w:t>
        </w:r>
      </w:hyperlink>
      <w:r w:rsidRPr="00F22BD6">
        <w:rPr>
          <w:rFonts w:ascii="Sylfaen" w:hAnsi="Sylfaen"/>
          <w:sz w:val="24"/>
          <w:szCs w:val="24"/>
        </w:rPr>
        <w:t xml:space="preserve"> и </w:t>
      </w:r>
      <w:hyperlink r:id="rId377" w:history="1">
        <w:r w:rsidRPr="00F22BD6">
          <w:rPr>
            <w:rFonts w:ascii="Sylfaen" w:hAnsi="Sylfaen"/>
            <w:sz w:val="24"/>
            <w:szCs w:val="24"/>
          </w:rPr>
          <w:t>9</w:t>
        </w:r>
      </w:hyperlink>
      <w:r w:rsidRPr="00F22BD6">
        <w:rPr>
          <w:rFonts w:ascii="Sylfaen" w:hAnsi="Sylfaen"/>
          <w:sz w:val="24"/>
          <w:szCs w:val="24"/>
        </w:rPr>
        <w:t xml:space="preserve"> УИК Российской </w:t>
      </w:r>
      <w:r w:rsidRPr="00F22BD6">
        <w:rPr>
          <w:rFonts w:ascii="Sylfaen" w:hAnsi="Sylfaen"/>
          <w:sz w:val="24"/>
          <w:szCs w:val="24"/>
        </w:rPr>
        <w:lastRenderedPageBreak/>
        <w:t xml:space="preserve">Федерации), от вытекающих из </w:t>
      </w:r>
      <w:hyperlink r:id="rId378" w:history="1">
        <w:r w:rsidRPr="00F22BD6">
          <w:rPr>
            <w:rFonts w:ascii="Sylfaen" w:hAnsi="Sylfaen"/>
            <w:sz w:val="24"/>
            <w:szCs w:val="24"/>
          </w:rPr>
          <w:t>Конституции</w:t>
        </w:r>
      </w:hyperlink>
      <w:r w:rsidRPr="00F22BD6">
        <w:rPr>
          <w:rFonts w:ascii="Sylfaen" w:hAnsi="Sylfaen"/>
          <w:sz w:val="24"/>
          <w:szCs w:val="24"/>
        </w:rPr>
        <w:t xml:space="preserve"> Российской Федерации требований законности, справедливости и верховенства права, а также к нарушению конституционного принципа равенства перед законом и судом в отношении одной категории лиц - осужденных к лишению свободы с его отбыванием в учреждении определенного судом вида и режима, а потому вступало бы в противоречие со статьей 19 </w:t>
      </w:r>
      <w:hyperlink r:id="rId379" w:history="1">
        <w:r w:rsidRPr="00F22BD6">
          <w:rPr>
            <w:rFonts w:ascii="Sylfaen" w:hAnsi="Sylfaen"/>
            <w:sz w:val="24"/>
            <w:szCs w:val="24"/>
          </w:rPr>
          <w:t>(часть 1)</w:t>
        </w:r>
      </w:hyperlink>
      <w:r w:rsidRPr="00F22BD6">
        <w:rPr>
          <w:rFonts w:ascii="Sylfaen" w:hAnsi="Sylfaen"/>
          <w:sz w:val="24"/>
          <w:szCs w:val="24"/>
        </w:rPr>
        <w:t xml:space="preserve"> Конституции Российской Федерации.</w:t>
      </w:r>
    </w:p>
    <w:p w14:paraId="00FED29E"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4. Основаниями исполнения наказаний и применения иных мер уголовно-правового характера являются приговор либо изменяющие его определение или постановление суда, вступившие в законную силу, а также акт помилования или акт об амнистии (</w:t>
      </w:r>
      <w:hyperlink r:id="rId380" w:history="1">
        <w:r w:rsidRPr="00F22BD6">
          <w:rPr>
            <w:rFonts w:ascii="Sylfaen" w:hAnsi="Sylfaen"/>
            <w:sz w:val="24"/>
            <w:szCs w:val="24"/>
          </w:rPr>
          <w:t>статья 7</w:t>
        </w:r>
      </w:hyperlink>
      <w:r w:rsidRPr="00F22BD6">
        <w:rPr>
          <w:rFonts w:ascii="Sylfaen" w:hAnsi="Sylfaen"/>
          <w:sz w:val="24"/>
          <w:szCs w:val="24"/>
        </w:rPr>
        <w:t xml:space="preserve"> УИК Российской Федерации).</w:t>
      </w:r>
    </w:p>
    <w:p w14:paraId="4AE2B524"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Правила назначения осужденным к лишению свободы вида исправительного учреждения регламентирует Уголовный </w:t>
      </w:r>
      <w:hyperlink r:id="rId381" w:history="1">
        <w:r w:rsidRPr="00F22BD6">
          <w:rPr>
            <w:rFonts w:ascii="Sylfaen" w:hAnsi="Sylfaen"/>
            <w:sz w:val="24"/>
            <w:szCs w:val="24"/>
          </w:rPr>
          <w:t>кодекс</w:t>
        </w:r>
      </w:hyperlink>
      <w:r w:rsidRPr="00F22BD6">
        <w:rPr>
          <w:rFonts w:ascii="Sylfaen" w:hAnsi="Sylfaen"/>
          <w:sz w:val="24"/>
          <w:szCs w:val="24"/>
        </w:rPr>
        <w:t xml:space="preserve"> Российской Федерации, предусматривая, в зависимости от категории осужденных и совершенных ими преступлений, отбывание этого наказания в колониях-поселениях, воспитательных колониях, в исправительных колониях общего, строгого или особого режима, а также части срока наказания - в тюрьме </w:t>
      </w:r>
      <w:hyperlink r:id="rId382" w:history="1">
        <w:r w:rsidRPr="00F22BD6">
          <w:rPr>
            <w:rFonts w:ascii="Sylfaen" w:hAnsi="Sylfaen"/>
            <w:sz w:val="24"/>
            <w:szCs w:val="24"/>
          </w:rPr>
          <w:t>(статья 58)</w:t>
        </w:r>
      </w:hyperlink>
      <w:r w:rsidRPr="00F22BD6">
        <w:rPr>
          <w:rFonts w:ascii="Sylfaen" w:hAnsi="Sylfaen"/>
          <w:sz w:val="24"/>
          <w:szCs w:val="24"/>
        </w:rPr>
        <w:t xml:space="preserve">. Однако данный Кодекс, определяющий преступность деяния, его наказуемость и иные уголовно-правовые последствия </w:t>
      </w:r>
      <w:hyperlink r:id="rId383" w:history="1">
        <w:r w:rsidRPr="00F22BD6">
          <w:rPr>
            <w:rFonts w:ascii="Sylfaen" w:hAnsi="Sylfaen"/>
            <w:sz w:val="24"/>
            <w:szCs w:val="24"/>
          </w:rPr>
          <w:t>(статья 3)</w:t>
        </w:r>
      </w:hyperlink>
      <w:r w:rsidRPr="00F22BD6">
        <w:rPr>
          <w:rFonts w:ascii="Sylfaen" w:hAnsi="Sylfaen"/>
          <w:sz w:val="24"/>
          <w:szCs w:val="24"/>
        </w:rPr>
        <w:t>, не регулирует уголовно-исполнительные отношения и не содержит положений, закрепляющих основания и порядок направления осужденного к лишению свободы в лечебное исправительное учреждение.</w:t>
      </w:r>
    </w:p>
    <w:p w14:paraId="764BF354"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Перевод в лечебное исправительное учреждение обусловлен необходимостью оказания осужденному лечебно- и санитарно-профилактической помощи и осуществляется не на основании приговора (иного решения) суда, а по результатам медицинского обследования состояния его здоровья. Это является - по смыслу взаимосвязанных положений </w:t>
      </w:r>
      <w:hyperlink r:id="rId384" w:history="1">
        <w:r w:rsidRPr="00F22BD6">
          <w:rPr>
            <w:rFonts w:ascii="Sylfaen" w:hAnsi="Sylfaen"/>
            <w:sz w:val="24"/>
            <w:szCs w:val="24"/>
          </w:rPr>
          <w:t>статей 75</w:t>
        </w:r>
      </w:hyperlink>
      <w:r w:rsidRPr="00F22BD6">
        <w:rPr>
          <w:rFonts w:ascii="Sylfaen" w:hAnsi="Sylfaen"/>
          <w:sz w:val="24"/>
          <w:szCs w:val="24"/>
        </w:rPr>
        <w:t xml:space="preserve"> и </w:t>
      </w:r>
      <w:hyperlink r:id="rId385" w:history="1">
        <w:r w:rsidRPr="00F22BD6">
          <w:rPr>
            <w:rFonts w:ascii="Sylfaen" w:hAnsi="Sylfaen"/>
            <w:sz w:val="24"/>
            <w:szCs w:val="24"/>
          </w:rPr>
          <w:t>81</w:t>
        </w:r>
      </w:hyperlink>
      <w:r w:rsidRPr="00F22BD6">
        <w:rPr>
          <w:rFonts w:ascii="Sylfaen" w:hAnsi="Sylfaen"/>
          <w:sz w:val="24"/>
          <w:szCs w:val="24"/>
        </w:rPr>
        <w:t xml:space="preserve"> УИК Российской Федерации и утвержденного на их основании приказом Минюста России от 26 января 2018 года N 17 Порядка направления осужденных к лишению свободы для отбывания наказания в исправительные учреждения и их перевода из одного исправительного учреждения в другое (</w:t>
      </w:r>
      <w:hyperlink r:id="rId386" w:history="1">
        <w:r w:rsidRPr="00F22BD6">
          <w:rPr>
            <w:rFonts w:ascii="Sylfaen" w:hAnsi="Sylfaen"/>
            <w:sz w:val="24"/>
            <w:szCs w:val="24"/>
          </w:rPr>
          <w:t>пункты 7</w:t>
        </w:r>
      </w:hyperlink>
      <w:r w:rsidRPr="00F22BD6">
        <w:rPr>
          <w:rFonts w:ascii="Sylfaen" w:hAnsi="Sylfaen"/>
          <w:sz w:val="24"/>
          <w:szCs w:val="24"/>
        </w:rPr>
        <w:t xml:space="preserve"> и </w:t>
      </w:r>
      <w:hyperlink r:id="rId387" w:history="1">
        <w:r w:rsidRPr="00F22BD6">
          <w:rPr>
            <w:rFonts w:ascii="Sylfaen" w:hAnsi="Sylfaen"/>
            <w:sz w:val="24"/>
            <w:szCs w:val="24"/>
          </w:rPr>
          <w:t>19</w:t>
        </w:r>
      </w:hyperlink>
      <w:r w:rsidRPr="00F22BD6">
        <w:rPr>
          <w:rFonts w:ascii="Sylfaen" w:hAnsi="Sylfaen"/>
          <w:sz w:val="24"/>
          <w:szCs w:val="24"/>
        </w:rPr>
        <w:t xml:space="preserve"> - </w:t>
      </w:r>
      <w:hyperlink r:id="rId388" w:history="1">
        <w:r w:rsidRPr="00F22BD6">
          <w:rPr>
            <w:rFonts w:ascii="Sylfaen" w:hAnsi="Sylfaen"/>
            <w:sz w:val="24"/>
            <w:szCs w:val="24"/>
          </w:rPr>
          <w:t>21</w:t>
        </w:r>
      </w:hyperlink>
      <w:r w:rsidRPr="00F22BD6">
        <w:rPr>
          <w:rFonts w:ascii="Sylfaen" w:hAnsi="Sylfaen"/>
          <w:sz w:val="24"/>
          <w:szCs w:val="24"/>
        </w:rPr>
        <w:t xml:space="preserve">) - направлением осужденного в лечебное исправительное учреждение. Такое направление не равнозначно изменению вида исправительного учреждения (осуществляемому, в силу </w:t>
      </w:r>
      <w:hyperlink r:id="rId389" w:history="1">
        <w:r w:rsidRPr="00F22BD6">
          <w:rPr>
            <w:rFonts w:ascii="Sylfaen" w:hAnsi="Sylfaen"/>
            <w:sz w:val="24"/>
            <w:szCs w:val="24"/>
          </w:rPr>
          <w:t>части четвертой статьи 58</w:t>
        </w:r>
      </w:hyperlink>
      <w:r w:rsidRPr="00F22BD6">
        <w:rPr>
          <w:rFonts w:ascii="Sylfaen" w:hAnsi="Sylfaen"/>
          <w:sz w:val="24"/>
          <w:szCs w:val="24"/>
        </w:rPr>
        <w:t xml:space="preserve"> УК Российской Федерации и </w:t>
      </w:r>
      <w:hyperlink r:id="rId390" w:history="1">
        <w:r w:rsidRPr="00F22BD6">
          <w:rPr>
            <w:rFonts w:ascii="Sylfaen" w:hAnsi="Sylfaen"/>
            <w:sz w:val="24"/>
            <w:szCs w:val="24"/>
          </w:rPr>
          <w:t>части пятой статьи 78</w:t>
        </w:r>
      </w:hyperlink>
      <w:r w:rsidRPr="00F22BD6">
        <w:rPr>
          <w:rFonts w:ascii="Sylfaen" w:hAnsi="Sylfaen"/>
          <w:sz w:val="24"/>
          <w:szCs w:val="24"/>
        </w:rPr>
        <w:t xml:space="preserve"> УИК Российской Федерации, только судом), в связи с чем Уголовно-исполнительный </w:t>
      </w:r>
      <w:hyperlink r:id="rId391" w:history="1">
        <w:r w:rsidRPr="00F22BD6">
          <w:rPr>
            <w:rFonts w:ascii="Sylfaen" w:hAnsi="Sylfaen"/>
            <w:sz w:val="24"/>
            <w:szCs w:val="24"/>
          </w:rPr>
          <w:t>кодекс</w:t>
        </w:r>
      </w:hyperlink>
      <w:r w:rsidRPr="00F22BD6">
        <w:rPr>
          <w:rFonts w:ascii="Sylfaen" w:hAnsi="Sylfaen"/>
          <w:sz w:val="24"/>
          <w:szCs w:val="24"/>
        </w:rPr>
        <w:t xml:space="preserve"> Российской Федерации прямо предусматривает, что осужденные, направленные в лечебные исправительные учреждения, содержатся в условиях, установленных законом для колонии того вида, который назначен судом </w:t>
      </w:r>
      <w:hyperlink r:id="rId392" w:history="1">
        <w:r w:rsidRPr="00F22BD6">
          <w:rPr>
            <w:rFonts w:ascii="Sylfaen" w:hAnsi="Sylfaen"/>
            <w:sz w:val="24"/>
            <w:szCs w:val="24"/>
          </w:rPr>
          <w:t>(часть четвертая статьи 80)</w:t>
        </w:r>
      </w:hyperlink>
      <w:r w:rsidRPr="00F22BD6">
        <w:rPr>
          <w:rFonts w:ascii="Sylfaen" w:hAnsi="Sylfaen"/>
          <w:sz w:val="24"/>
          <w:szCs w:val="24"/>
        </w:rPr>
        <w:t>. Это означает, что направление осужденного к лишению свободы в лечебное исправительное учреждение не меняет вида режима исправительного учреждения, определенного приговором суда (или последующим судебным решением).</w:t>
      </w:r>
    </w:p>
    <w:p w14:paraId="5AC2CD3B"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Как разъяснил Пленум Верховного Суда Российской Федерации в </w:t>
      </w:r>
      <w:hyperlink r:id="rId393" w:history="1">
        <w:r w:rsidRPr="00F22BD6">
          <w:rPr>
            <w:rFonts w:ascii="Sylfaen" w:hAnsi="Sylfaen"/>
            <w:sz w:val="24"/>
            <w:szCs w:val="24"/>
          </w:rPr>
          <w:t>пункте 16</w:t>
        </w:r>
      </w:hyperlink>
      <w:r w:rsidRPr="00F22BD6">
        <w:rPr>
          <w:rFonts w:ascii="Sylfaen" w:hAnsi="Sylfaen"/>
          <w:sz w:val="24"/>
          <w:szCs w:val="24"/>
        </w:rPr>
        <w:t xml:space="preserve"> постановления от 29 мая 2014 года N 9 "О практике назначения и изменения судами видов исправительных учреждений", судам следует учитывать, что, хотя к числу учреждений, исполняющих наказание в виде лишения свободы, отнесены лечебные </w:t>
      </w:r>
      <w:r w:rsidRPr="00F22BD6">
        <w:rPr>
          <w:rFonts w:ascii="Sylfaen" w:hAnsi="Sylfaen"/>
          <w:sz w:val="24"/>
          <w:szCs w:val="24"/>
        </w:rPr>
        <w:lastRenderedPageBreak/>
        <w:t>исправительные учреждения (</w:t>
      </w:r>
      <w:hyperlink r:id="rId394" w:history="1">
        <w:r w:rsidRPr="00F22BD6">
          <w:rPr>
            <w:rFonts w:ascii="Sylfaen" w:hAnsi="Sylfaen"/>
            <w:sz w:val="24"/>
            <w:szCs w:val="24"/>
          </w:rPr>
          <w:t>часть девятая статьи 16</w:t>
        </w:r>
      </w:hyperlink>
      <w:r w:rsidRPr="00F22BD6">
        <w:rPr>
          <w:rFonts w:ascii="Sylfaen" w:hAnsi="Sylfaen"/>
          <w:sz w:val="24"/>
          <w:szCs w:val="24"/>
        </w:rPr>
        <w:t xml:space="preserve"> УИК Российской Федерации), в которых в соответствии с </w:t>
      </w:r>
      <w:hyperlink r:id="rId395" w:history="1">
        <w:r w:rsidRPr="00F22BD6">
          <w:rPr>
            <w:rFonts w:ascii="Sylfaen" w:hAnsi="Sylfaen"/>
            <w:sz w:val="24"/>
            <w:szCs w:val="24"/>
          </w:rPr>
          <w:t>частью восьмой статьи 74</w:t>
        </w:r>
      </w:hyperlink>
      <w:r w:rsidRPr="00F22BD6">
        <w:rPr>
          <w:rFonts w:ascii="Sylfaen" w:hAnsi="Sylfaen"/>
          <w:sz w:val="24"/>
          <w:szCs w:val="24"/>
        </w:rPr>
        <w:t xml:space="preserve"> УИК Российской Федерации отбывают наказание лица, больные открытой формой туберкулеза, алкоголизмом и наркоманией, при осуждении таких лиц к лишению свободы им должен назначаться вид исправительного учреждения в соответствии со </w:t>
      </w:r>
      <w:hyperlink r:id="rId396" w:history="1">
        <w:r w:rsidRPr="00F22BD6">
          <w:rPr>
            <w:rFonts w:ascii="Sylfaen" w:hAnsi="Sylfaen"/>
            <w:sz w:val="24"/>
            <w:szCs w:val="24"/>
          </w:rPr>
          <w:t>статьей 58</w:t>
        </w:r>
      </w:hyperlink>
      <w:r w:rsidRPr="00F22BD6">
        <w:rPr>
          <w:rFonts w:ascii="Sylfaen" w:hAnsi="Sylfaen"/>
          <w:sz w:val="24"/>
          <w:szCs w:val="24"/>
        </w:rPr>
        <w:t xml:space="preserve"> УК Российской Федерации.</w:t>
      </w:r>
    </w:p>
    <w:p w14:paraId="7E484A0A"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В силу этого режим содержания в лечебном исправительном учреждении является равным условиям лишения свободы в исправительном учреждении, из которого осужденный направлен для лечения. Следовательно, аналогичным юридическим фактам, включая сопоставимые по тяжести нарушения условий отбывания наказания, не может даваться принципиально разная правовая оценка, влекущая неодинаковые правовые последствия.</w:t>
      </w:r>
    </w:p>
    <w:p w14:paraId="364D5A45"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5. Как следует из </w:t>
      </w:r>
      <w:hyperlink r:id="rId397" w:history="1">
        <w:r w:rsidRPr="00F22BD6">
          <w:rPr>
            <w:rFonts w:ascii="Sylfaen" w:hAnsi="Sylfaen"/>
            <w:sz w:val="24"/>
            <w:szCs w:val="24"/>
          </w:rPr>
          <w:t>частей первой</w:t>
        </w:r>
      </w:hyperlink>
      <w:r w:rsidRPr="00F22BD6">
        <w:rPr>
          <w:rFonts w:ascii="Sylfaen" w:hAnsi="Sylfaen"/>
          <w:sz w:val="24"/>
          <w:szCs w:val="24"/>
        </w:rPr>
        <w:t xml:space="preserve"> и </w:t>
      </w:r>
      <w:hyperlink r:id="rId398" w:history="1">
        <w:r w:rsidRPr="00F22BD6">
          <w:rPr>
            <w:rFonts w:ascii="Sylfaen" w:hAnsi="Sylfaen"/>
            <w:sz w:val="24"/>
            <w:szCs w:val="24"/>
          </w:rPr>
          <w:t>второй статьи 101</w:t>
        </w:r>
      </w:hyperlink>
      <w:r w:rsidRPr="00F22BD6">
        <w:rPr>
          <w:rFonts w:ascii="Sylfaen" w:hAnsi="Sylfaen"/>
          <w:sz w:val="24"/>
          <w:szCs w:val="24"/>
        </w:rPr>
        <w:t xml:space="preserve"> УИК Российской Федерации, лечебно- и санитарно-профилактическая помощь осужденным к лишению свободы организуется и предоставляется в соответствии с </w:t>
      </w:r>
      <w:hyperlink r:id="rId399" w:history="1">
        <w:r w:rsidRPr="00F22BD6">
          <w:rPr>
            <w:rFonts w:ascii="Sylfaen" w:hAnsi="Sylfaen"/>
            <w:sz w:val="24"/>
            <w:szCs w:val="24"/>
          </w:rPr>
          <w:t>Правилами</w:t>
        </w:r>
      </w:hyperlink>
      <w:r w:rsidRPr="00F22BD6">
        <w:rPr>
          <w:rFonts w:ascii="Sylfaen" w:hAnsi="Sylfaen"/>
          <w:sz w:val="24"/>
          <w:szCs w:val="24"/>
        </w:rPr>
        <w:t xml:space="preserve"> внутреннего распорядка исправительных учреждений и законодательством Российской Федерации в сфере охраны здоровья, для чего в уголовно-исполнительной системе организуются лечебно-профилактические учреждения (больницы, специальные психиатрические и туберкулезные больницы) и медицинские части, а для содержания и амбулаторного лечения осужденных, больных открытой формой туберкулеза, алкоголизмом и наркоманией, - лечебные исправительные учреждения. Кроме того, </w:t>
      </w:r>
      <w:hyperlink r:id="rId400" w:history="1">
        <w:r w:rsidRPr="00F22BD6">
          <w:rPr>
            <w:rFonts w:ascii="Sylfaen" w:hAnsi="Sylfaen"/>
            <w:sz w:val="24"/>
            <w:szCs w:val="24"/>
          </w:rPr>
          <w:t>часть пятая</w:t>
        </w:r>
      </w:hyperlink>
      <w:r w:rsidRPr="00F22BD6">
        <w:rPr>
          <w:rFonts w:ascii="Sylfaen" w:hAnsi="Sylfaen"/>
          <w:sz w:val="24"/>
          <w:szCs w:val="24"/>
        </w:rPr>
        <w:t xml:space="preserve"> той же статьи, действуя во взаимосвязи со </w:t>
      </w:r>
      <w:hyperlink r:id="rId401" w:history="1">
        <w:r w:rsidRPr="00F22BD6">
          <w:rPr>
            <w:rFonts w:ascii="Sylfaen" w:hAnsi="Sylfaen"/>
            <w:sz w:val="24"/>
            <w:szCs w:val="24"/>
          </w:rPr>
          <w:t>статьей 26</w:t>
        </w:r>
      </w:hyperlink>
      <w:r w:rsidRPr="00F22BD6">
        <w:rPr>
          <w:rFonts w:ascii="Sylfaen" w:hAnsi="Sylfaen"/>
          <w:sz w:val="24"/>
          <w:szCs w:val="24"/>
        </w:rPr>
        <w:t xml:space="preserve"> Федерального закона от 21 ноября 2011 года N 323-ФЗ "Об основах охраны здоровья граждан в Российской Федерации", конкретизирующей права лиц, отбывающих наказание в виде лишения свободы, на получение медицинской помощи, относит вопрос определения порядка оказания такой помощи к компетенции уполномоченного федерального органа исполнительной власти.</w:t>
      </w:r>
    </w:p>
    <w:p w14:paraId="508CCDA0"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Приказом Минюста России от 28 декабря 2017 года N 285 утвержден </w:t>
      </w:r>
      <w:hyperlink r:id="rId402" w:history="1">
        <w:r w:rsidRPr="00F22BD6">
          <w:rPr>
            <w:rFonts w:ascii="Sylfaen" w:hAnsi="Sylfaen"/>
            <w:sz w:val="24"/>
            <w:szCs w:val="24"/>
          </w:rPr>
          <w:t>Порядок</w:t>
        </w:r>
      </w:hyperlink>
      <w:r w:rsidRPr="00F22BD6">
        <w:rPr>
          <w:rFonts w:ascii="Sylfaen" w:hAnsi="Sylfaen"/>
          <w:sz w:val="24"/>
          <w:szCs w:val="24"/>
        </w:rPr>
        <w:t xml:space="preserve"> организации оказания медицинской помощи лицам, заключенным под стражу или отбывающим наказание в виде лишения свободы. Согласно его </w:t>
      </w:r>
      <w:hyperlink r:id="rId403" w:history="1">
        <w:r w:rsidRPr="00F22BD6">
          <w:rPr>
            <w:rFonts w:ascii="Sylfaen" w:hAnsi="Sylfaen"/>
            <w:sz w:val="24"/>
            <w:szCs w:val="24"/>
          </w:rPr>
          <w:t>пункту 5</w:t>
        </w:r>
      </w:hyperlink>
      <w:r w:rsidRPr="00F22BD6">
        <w:rPr>
          <w:rFonts w:ascii="Sylfaen" w:hAnsi="Sylfaen"/>
          <w:sz w:val="24"/>
          <w:szCs w:val="24"/>
        </w:rPr>
        <w:t xml:space="preserve"> осужденные направляются в медицинские организации уголовно-исполнительной системы для оказания медицинской помощи в стационарных условиях, в лечебные исправительные учреждения - для оказания медицинской помощи в амбулаторных условиях больным туберкулезом, алкоголизмом и наркоманией, а в учреждения уголовно-исполнительной системы, при которых организованы дома ребенка, - для оказания медицинской помощи осужденным беременным женщинам и женщинам, совместно с которыми содержатся дети в возрасте до трех лет. В свою очередь, </w:t>
      </w:r>
      <w:hyperlink r:id="rId404" w:history="1">
        <w:r w:rsidRPr="00F22BD6">
          <w:rPr>
            <w:rFonts w:ascii="Sylfaen" w:hAnsi="Sylfaen"/>
            <w:sz w:val="24"/>
            <w:szCs w:val="24"/>
          </w:rPr>
          <w:t>Правила</w:t>
        </w:r>
      </w:hyperlink>
      <w:r w:rsidRPr="00F22BD6">
        <w:rPr>
          <w:rFonts w:ascii="Sylfaen" w:hAnsi="Sylfaen"/>
          <w:sz w:val="24"/>
          <w:szCs w:val="24"/>
        </w:rPr>
        <w:t xml:space="preserve"> внутреннего распорядка исправительных учреждений определяют особенности размещения осужденных в лечебно-профилактических учреждениях и условия отбывания наказания в период стационарного лечения </w:t>
      </w:r>
      <w:hyperlink r:id="rId405" w:history="1">
        <w:r w:rsidRPr="00F22BD6">
          <w:rPr>
            <w:rFonts w:ascii="Sylfaen" w:hAnsi="Sylfaen"/>
            <w:sz w:val="24"/>
            <w:szCs w:val="24"/>
          </w:rPr>
          <w:t>(глава XX)</w:t>
        </w:r>
      </w:hyperlink>
      <w:r w:rsidRPr="00F22BD6">
        <w:rPr>
          <w:rFonts w:ascii="Sylfaen" w:hAnsi="Sylfaen"/>
          <w:sz w:val="24"/>
          <w:szCs w:val="24"/>
        </w:rPr>
        <w:t xml:space="preserve">, а также особенности условий содержания осужденных в лечебных исправительных учреждениях </w:t>
      </w:r>
      <w:hyperlink r:id="rId406" w:history="1">
        <w:r w:rsidRPr="00F22BD6">
          <w:rPr>
            <w:rFonts w:ascii="Sylfaen" w:hAnsi="Sylfaen"/>
            <w:sz w:val="24"/>
            <w:szCs w:val="24"/>
          </w:rPr>
          <w:t>(глава XXI)</w:t>
        </w:r>
      </w:hyperlink>
      <w:r w:rsidRPr="00F22BD6">
        <w:rPr>
          <w:rFonts w:ascii="Sylfaen" w:hAnsi="Sylfaen"/>
          <w:sz w:val="24"/>
          <w:szCs w:val="24"/>
        </w:rPr>
        <w:t>.</w:t>
      </w:r>
    </w:p>
    <w:p w14:paraId="44B954AF"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Из этого следует, что медицинская помощь в стационарных условиях осужденным к лишению свободы оказывается в лечебно-профилактических учреждениях или в медицинских организациях (больницах), а в лечебных исправительных учреждениях осужденным (больным туберкулезом, алкоголизмом и наркоманией) оказывается </w:t>
      </w:r>
      <w:r w:rsidRPr="00F22BD6">
        <w:rPr>
          <w:rFonts w:ascii="Sylfaen" w:hAnsi="Sylfaen"/>
          <w:sz w:val="24"/>
          <w:szCs w:val="24"/>
        </w:rPr>
        <w:lastRenderedPageBreak/>
        <w:t>медицинская помощь как амбулаторно, так и - при наличии медицинских показаний - в стационарных условиях. В частности, помещение (направление) больных туберкулезом в отдельные (профильные) лечебные исправительные учреждения обусловлено необходимостью оказания им специализированной помощи и требованием медицинской (санитарной) изоляции таких лиц от других осужденных для снижения рисков заражения этим социально опасным заболеванием и для предупреждения его дальнейшего распространения.</w:t>
      </w:r>
    </w:p>
    <w:p w14:paraId="14F28416"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6. </w:t>
      </w:r>
      <w:hyperlink r:id="rId407" w:history="1">
        <w:r w:rsidRPr="00F22BD6">
          <w:rPr>
            <w:rFonts w:ascii="Sylfaen" w:hAnsi="Sylfaen"/>
            <w:sz w:val="24"/>
            <w:szCs w:val="24"/>
          </w:rPr>
          <w:t>Пункт "в" части первой статьи 115</w:t>
        </w:r>
      </w:hyperlink>
      <w:r w:rsidRPr="00F22BD6">
        <w:rPr>
          <w:rFonts w:ascii="Sylfaen" w:hAnsi="Sylfaen"/>
          <w:sz w:val="24"/>
          <w:szCs w:val="24"/>
        </w:rPr>
        <w:t xml:space="preserve"> УИК Российской Федерации, рассматриваемый в системной связи с иными положениями данного </w:t>
      </w:r>
      <w:hyperlink r:id="rId408" w:history="1">
        <w:r w:rsidRPr="00F22BD6">
          <w:rPr>
            <w:rFonts w:ascii="Sylfaen" w:hAnsi="Sylfaen"/>
            <w:sz w:val="24"/>
            <w:szCs w:val="24"/>
          </w:rPr>
          <w:t>Кодекса</w:t>
        </w:r>
      </w:hyperlink>
      <w:r w:rsidRPr="00F22BD6">
        <w:rPr>
          <w:rFonts w:ascii="Sylfaen" w:hAnsi="Sylfaen"/>
          <w:sz w:val="24"/>
          <w:szCs w:val="24"/>
        </w:rPr>
        <w:t xml:space="preserve"> и нормами уголовного закона, предполагает применение меры дисциплинарного взыскания в виде водворения в штрафной изолятор на срок до 15 суток к осужденным, которым судом определен такой вид исправительного учреждения, как исправительная колония или тюрьма, независимо от их временного содержания по медицинским показаниям в лечебном исправительном учреждении.</w:t>
      </w:r>
    </w:p>
    <w:p w14:paraId="36C1F08C"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При применении мер взыскания, включая водворение в штрафной изолятор, учитываются, согласно </w:t>
      </w:r>
      <w:hyperlink r:id="rId409" w:history="1">
        <w:r w:rsidRPr="00F22BD6">
          <w:rPr>
            <w:rFonts w:ascii="Sylfaen" w:hAnsi="Sylfaen"/>
            <w:sz w:val="24"/>
            <w:szCs w:val="24"/>
          </w:rPr>
          <w:t>статье 117</w:t>
        </w:r>
      </w:hyperlink>
      <w:r w:rsidRPr="00F22BD6">
        <w:rPr>
          <w:rFonts w:ascii="Sylfaen" w:hAnsi="Sylfaen"/>
          <w:sz w:val="24"/>
          <w:szCs w:val="24"/>
        </w:rPr>
        <w:t xml:space="preserve"> УИК Российской Федерации, обстоятельства совершения, тяжесть и характер нарушения, личность осужденного и его предыдущее поведение, причем взыскание налагается не позднее 10 суток со дня обнаружения нарушения, а если в связи с нарушением проводилась проверка - со дня ее окончания, но не позднее трех месяцев со дня совершения нарушения; исполняется взыскание немедленно, а в исключительных случаях - не позднее 30 дней со дня его наложения. Взыскание в виде водворения в штрафные и дисциплинарные изоляторы производится, в силу той же </w:t>
      </w:r>
      <w:hyperlink r:id="rId410" w:history="1">
        <w:r w:rsidRPr="00F22BD6">
          <w:rPr>
            <w:rFonts w:ascii="Sylfaen" w:hAnsi="Sylfaen"/>
            <w:sz w:val="24"/>
            <w:szCs w:val="24"/>
          </w:rPr>
          <w:t>статьи</w:t>
        </w:r>
      </w:hyperlink>
      <w:r w:rsidRPr="00F22BD6">
        <w:rPr>
          <w:rFonts w:ascii="Sylfaen" w:hAnsi="Sylfaen"/>
          <w:sz w:val="24"/>
          <w:szCs w:val="24"/>
        </w:rPr>
        <w:t xml:space="preserve">, с указанием срока содержания после проведения медицинского осмотра и выдачи медицинского заключения о возможности нахождения в них по состоянию здоровья. Согласно же </w:t>
      </w:r>
      <w:hyperlink r:id="rId411" w:history="1">
        <w:r w:rsidRPr="00F22BD6">
          <w:rPr>
            <w:rFonts w:ascii="Sylfaen" w:hAnsi="Sylfaen"/>
            <w:sz w:val="24"/>
            <w:szCs w:val="24"/>
          </w:rPr>
          <w:t>Правилам</w:t>
        </w:r>
      </w:hyperlink>
      <w:r w:rsidRPr="00F22BD6">
        <w:rPr>
          <w:rFonts w:ascii="Sylfaen" w:hAnsi="Sylfaen"/>
          <w:sz w:val="24"/>
          <w:szCs w:val="24"/>
        </w:rPr>
        <w:t xml:space="preserve"> внутреннего распорядка исправительных учреждений в лечебных исправительных учреждениях осужденные, водворенные в штрафные изоляторы, переведенные в помещения камерного типа, единые помещения камерного типа, одиночные камеры, запираемые помещения, получают необходимое лечение </w:t>
      </w:r>
      <w:hyperlink r:id="rId412" w:history="1">
        <w:r w:rsidRPr="00F22BD6">
          <w:rPr>
            <w:rFonts w:ascii="Sylfaen" w:hAnsi="Sylfaen"/>
            <w:sz w:val="24"/>
            <w:szCs w:val="24"/>
          </w:rPr>
          <w:t>(пункт 143)</w:t>
        </w:r>
      </w:hyperlink>
      <w:r w:rsidRPr="00F22BD6">
        <w:rPr>
          <w:rFonts w:ascii="Sylfaen" w:hAnsi="Sylfaen"/>
          <w:sz w:val="24"/>
          <w:szCs w:val="24"/>
        </w:rPr>
        <w:t>. Медицинская помощь оказывается им амбулаторно и включает в себя осмотр медицинским работником и прием препаратов, назначенных врачом (фельдшером).</w:t>
      </w:r>
    </w:p>
    <w:p w14:paraId="4935F94F"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В то же время основанием для вынесения медицинского заключения о невозможности нахождения осужденного в помещении камерного типа, едином помещении камерного типа, одиночной камере, штрафном или дисциплинарном изоляторе является заболевание, травма либо иное состояние, требующее оказания неотложной помощи, лечения либо наблюдения в стационарных условиях, в том числе в медицинской части (</w:t>
      </w:r>
      <w:hyperlink r:id="rId413" w:history="1">
        <w:r w:rsidRPr="00F22BD6">
          <w:rPr>
            <w:rFonts w:ascii="Sylfaen" w:hAnsi="Sylfaen"/>
            <w:sz w:val="24"/>
            <w:szCs w:val="24"/>
          </w:rPr>
          <w:t>пункты 12</w:t>
        </w:r>
      </w:hyperlink>
      <w:r w:rsidRPr="00F22BD6">
        <w:rPr>
          <w:rFonts w:ascii="Sylfaen" w:hAnsi="Sylfaen"/>
          <w:sz w:val="24"/>
          <w:szCs w:val="24"/>
        </w:rPr>
        <w:t xml:space="preserve"> - </w:t>
      </w:r>
      <w:hyperlink r:id="rId414" w:history="1">
        <w:r w:rsidRPr="00F22BD6">
          <w:rPr>
            <w:rFonts w:ascii="Sylfaen" w:hAnsi="Sylfaen"/>
            <w:sz w:val="24"/>
            <w:szCs w:val="24"/>
          </w:rPr>
          <w:t>15</w:t>
        </w:r>
      </w:hyperlink>
      <w:r w:rsidRPr="00F22BD6">
        <w:rPr>
          <w:rFonts w:ascii="Sylfaen" w:hAnsi="Sylfaen"/>
          <w:sz w:val="24"/>
          <w:szCs w:val="24"/>
        </w:rPr>
        <w:t xml:space="preserve"> утвержденного приказом Минюста России от 9 августа 2011 года N 282 Порядка проведения медицинского осмотра перед переводом осужденных в помещения камерного типа, единые помещения камерного типа, одиночные камеры, а также водворением в штрафные и дисциплинарные изоляторы и выдачи медицинского заключения о возможности нахождения в указанных помещениях по состоянию здоровья).</w:t>
      </w:r>
    </w:p>
    <w:p w14:paraId="36AA2C5C"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Вынесение медицинского заключения о невозможности нахождения в штрафном </w:t>
      </w:r>
      <w:r w:rsidRPr="00F22BD6">
        <w:rPr>
          <w:rFonts w:ascii="Sylfaen" w:hAnsi="Sylfaen"/>
          <w:sz w:val="24"/>
          <w:szCs w:val="24"/>
        </w:rPr>
        <w:lastRenderedPageBreak/>
        <w:t xml:space="preserve">изоляторе препятствует исполнению данного дисциплинарного взыскания, но не исключает возможности его назначения. Если в течение указанных выше сроков, установленных </w:t>
      </w:r>
      <w:hyperlink r:id="rId415" w:history="1">
        <w:r w:rsidRPr="00F22BD6">
          <w:rPr>
            <w:rFonts w:ascii="Sylfaen" w:hAnsi="Sylfaen"/>
            <w:sz w:val="24"/>
            <w:szCs w:val="24"/>
          </w:rPr>
          <w:t>статьей 117</w:t>
        </w:r>
      </w:hyperlink>
      <w:r w:rsidRPr="00F22BD6">
        <w:rPr>
          <w:rFonts w:ascii="Sylfaen" w:hAnsi="Sylfaen"/>
          <w:sz w:val="24"/>
          <w:szCs w:val="24"/>
        </w:rPr>
        <w:t xml:space="preserve"> УИК Российской Федерации, отпадут медицинские противопоказания, мешающие помещению в штрафной изолятор, ранее назначенное дисциплинарное взыскание подлежит исполнению исходя из принципов юридического равенства и справедливости. Иное противоречило бы конституционным основам юридической ответственности.</w:t>
      </w:r>
    </w:p>
    <w:p w14:paraId="39748509"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Следовательно, действующие правила водворения в штрафной изолятор осужденных, допустивших в лечебных исправительных учреждениях нарушения установленного порядка отбывания наказания, предполагают как учет состояния их здоровья, так и продолжение - в случае отсутствия медицинских противопоказаний для исполнения этой меры взыскания - амбулаторного лечения в условиях дополнительной изоляции, что не может расцениваться в качестве отступления от требований статей 41 </w:t>
      </w:r>
      <w:hyperlink r:id="rId416" w:history="1">
        <w:r w:rsidRPr="00F22BD6">
          <w:rPr>
            <w:rFonts w:ascii="Sylfaen" w:hAnsi="Sylfaen"/>
            <w:sz w:val="24"/>
            <w:szCs w:val="24"/>
          </w:rPr>
          <w:t>(часть 1)</w:t>
        </w:r>
      </w:hyperlink>
      <w:r w:rsidRPr="00F22BD6">
        <w:rPr>
          <w:rFonts w:ascii="Sylfaen" w:hAnsi="Sylfaen"/>
          <w:sz w:val="24"/>
          <w:szCs w:val="24"/>
        </w:rPr>
        <w:t xml:space="preserve"> и 55 </w:t>
      </w:r>
      <w:hyperlink r:id="rId417" w:history="1">
        <w:r w:rsidRPr="00F22BD6">
          <w:rPr>
            <w:rFonts w:ascii="Sylfaen" w:hAnsi="Sylfaen"/>
            <w:sz w:val="24"/>
            <w:szCs w:val="24"/>
          </w:rPr>
          <w:t>(часть 3)</w:t>
        </w:r>
      </w:hyperlink>
      <w:r w:rsidRPr="00F22BD6">
        <w:rPr>
          <w:rFonts w:ascii="Sylfaen" w:hAnsi="Sylfaen"/>
          <w:sz w:val="24"/>
          <w:szCs w:val="24"/>
        </w:rPr>
        <w:t xml:space="preserve"> Конституции Российской Федерации. Необходимость же оказания осужденному к лишению свободы медицинской помощи в стационарных условиях служит безусловным основанием для вынесения медицинского заключения о невозможности его помещения в штрафной изолятор.</w:t>
      </w:r>
    </w:p>
    <w:p w14:paraId="46208C47"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6.1. Согласно </w:t>
      </w:r>
      <w:hyperlink r:id="rId418" w:history="1">
        <w:r w:rsidRPr="00F22BD6">
          <w:rPr>
            <w:rFonts w:ascii="Sylfaen" w:hAnsi="Sylfaen"/>
            <w:sz w:val="24"/>
            <w:szCs w:val="24"/>
          </w:rPr>
          <w:t>частям третьей</w:t>
        </w:r>
      </w:hyperlink>
      <w:r w:rsidRPr="00F22BD6">
        <w:rPr>
          <w:rFonts w:ascii="Sylfaen" w:hAnsi="Sylfaen"/>
          <w:sz w:val="24"/>
          <w:szCs w:val="24"/>
        </w:rPr>
        <w:t xml:space="preserve"> и </w:t>
      </w:r>
      <w:hyperlink r:id="rId419" w:history="1">
        <w:r w:rsidRPr="00F22BD6">
          <w:rPr>
            <w:rFonts w:ascii="Sylfaen" w:hAnsi="Sylfaen"/>
            <w:sz w:val="24"/>
            <w:szCs w:val="24"/>
          </w:rPr>
          <w:t>четвертой статьи 116</w:t>
        </w:r>
      </w:hyperlink>
      <w:r w:rsidRPr="00F22BD6">
        <w:rPr>
          <w:rFonts w:ascii="Sylfaen" w:hAnsi="Sylfaen"/>
          <w:sz w:val="24"/>
          <w:szCs w:val="24"/>
        </w:rPr>
        <w:t xml:space="preserve"> УИК Российской Федерации осужденный, совершивший нарушения, названные в ее </w:t>
      </w:r>
      <w:hyperlink r:id="rId420" w:history="1">
        <w:r w:rsidRPr="00F22BD6">
          <w:rPr>
            <w:rFonts w:ascii="Sylfaen" w:hAnsi="Sylfaen"/>
            <w:sz w:val="24"/>
            <w:szCs w:val="24"/>
          </w:rPr>
          <w:t>частях первой</w:t>
        </w:r>
      </w:hyperlink>
      <w:r w:rsidRPr="00F22BD6">
        <w:rPr>
          <w:rFonts w:ascii="Sylfaen" w:hAnsi="Sylfaen"/>
          <w:sz w:val="24"/>
          <w:szCs w:val="24"/>
        </w:rPr>
        <w:t xml:space="preserve"> и </w:t>
      </w:r>
      <w:hyperlink r:id="rId421" w:history="1">
        <w:r w:rsidRPr="00F22BD6">
          <w:rPr>
            <w:rFonts w:ascii="Sylfaen" w:hAnsi="Sylfaen"/>
            <w:sz w:val="24"/>
            <w:szCs w:val="24"/>
          </w:rPr>
          <w:t>второй</w:t>
        </w:r>
      </w:hyperlink>
      <w:r w:rsidRPr="00F22BD6">
        <w:rPr>
          <w:rFonts w:ascii="Sylfaen" w:hAnsi="Sylfaen"/>
          <w:sz w:val="24"/>
          <w:szCs w:val="24"/>
        </w:rPr>
        <w:t xml:space="preserve">, признается злостным нарушителем установленного порядка отбывания наказания при условии назначения ему взыскания, предусмотренного </w:t>
      </w:r>
      <w:hyperlink r:id="rId422" w:history="1">
        <w:r w:rsidRPr="00F22BD6">
          <w:rPr>
            <w:rFonts w:ascii="Sylfaen" w:hAnsi="Sylfaen"/>
            <w:sz w:val="24"/>
            <w:szCs w:val="24"/>
          </w:rPr>
          <w:t>пунктами "в"</w:t>
        </w:r>
      </w:hyperlink>
      <w:r w:rsidRPr="00F22BD6">
        <w:rPr>
          <w:rFonts w:ascii="Sylfaen" w:hAnsi="Sylfaen"/>
          <w:sz w:val="24"/>
          <w:szCs w:val="24"/>
        </w:rPr>
        <w:t xml:space="preserve">, </w:t>
      </w:r>
      <w:hyperlink r:id="rId423" w:history="1">
        <w:r w:rsidRPr="00F22BD6">
          <w:rPr>
            <w:rFonts w:ascii="Sylfaen" w:hAnsi="Sylfaen"/>
            <w:sz w:val="24"/>
            <w:szCs w:val="24"/>
          </w:rPr>
          <w:t>"г"</w:t>
        </w:r>
      </w:hyperlink>
      <w:r w:rsidRPr="00F22BD6">
        <w:rPr>
          <w:rFonts w:ascii="Sylfaen" w:hAnsi="Sylfaen"/>
          <w:sz w:val="24"/>
          <w:szCs w:val="24"/>
        </w:rPr>
        <w:t xml:space="preserve">, </w:t>
      </w:r>
      <w:hyperlink r:id="rId424" w:history="1">
        <w:r w:rsidRPr="00F22BD6">
          <w:rPr>
            <w:rFonts w:ascii="Sylfaen" w:hAnsi="Sylfaen"/>
            <w:sz w:val="24"/>
            <w:szCs w:val="24"/>
          </w:rPr>
          <w:t>"д"</w:t>
        </w:r>
      </w:hyperlink>
      <w:r w:rsidRPr="00F22BD6">
        <w:rPr>
          <w:rFonts w:ascii="Sylfaen" w:hAnsi="Sylfaen"/>
          <w:sz w:val="24"/>
          <w:szCs w:val="24"/>
        </w:rPr>
        <w:t xml:space="preserve">, </w:t>
      </w:r>
      <w:hyperlink r:id="rId425" w:history="1">
        <w:r w:rsidRPr="00F22BD6">
          <w:rPr>
            <w:rFonts w:ascii="Sylfaen" w:hAnsi="Sylfaen"/>
            <w:sz w:val="24"/>
            <w:szCs w:val="24"/>
          </w:rPr>
          <w:t>"е" части первой статьи 115</w:t>
        </w:r>
      </w:hyperlink>
      <w:r w:rsidRPr="00F22BD6">
        <w:rPr>
          <w:rFonts w:ascii="Sylfaen" w:hAnsi="Sylfaen"/>
          <w:sz w:val="24"/>
          <w:szCs w:val="24"/>
        </w:rPr>
        <w:t xml:space="preserve"> и </w:t>
      </w:r>
      <w:hyperlink r:id="rId426" w:history="1">
        <w:r w:rsidRPr="00F22BD6">
          <w:rPr>
            <w:rFonts w:ascii="Sylfaen" w:hAnsi="Sylfaen"/>
            <w:sz w:val="24"/>
            <w:szCs w:val="24"/>
          </w:rPr>
          <w:t>пунктом "б" статьи 136</w:t>
        </w:r>
      </w:hyperlink>
      <w:r w:rsidRPr="00F22BD6">
        <w:rPr>
          <w:rFonts w:ascii="Sylfaen" w:hAnsi="Sylfaen"/>
          <w:sz w:val="24"/>
          <w:szCs w:val="24"/>
        </w:rPr>
        <w:t xml:space="preserve"> данного Кодекса; такое признание реализуется постановлением начальника исправительного учреждения по представлению администрации исправительного учреждения одновременно с наложением взыскания. Как отметил Конституционный Суд Российской Федерации, признание лица злостным нарушителем установленного порядка отбывания наказания является не взысканием, а последствием назначения ему соответствующего взыскания за совершение злостного нарушения (определения от 27 февраля 2018 года </w:t>
      </w:r>
      <w:hyperlink r:id="rId427" w:history="1">
        <w:r w:rsidRPr="00F22BD6">
          <w:rPr>
            <w:rFonts w:ascii="Sylfaen" w:hAnsi="Sylfaen"/>
            <w:sz w:val="24"/>
            <w:szCs w:val="24"/>
          </w:rPr>
          <w:t>N 326-О</w:t>
        </w:r>
      </w:hyperlink>
      <w:r w:rsidRPr="00F22BD6">
        <w:rPr>
          <w:rFonts w:ascii="Sylfaen" w:hAnsi="Sylfaen"/>
          <w:sz w:val="24"/>
          <w:szCs w:val="24"/>
        </w:rPr>
        <w:t xml:space="preserve"> и от 27 сентября 2018 года </w:t>
      </w:r>
      <w:hyperlink r:id="rId428" w:history="1">
        <w:r w:rsidRPr="00F22BD6">
          <w:rPr>
            <w:rFonts w:ascii="Sylfaen" w:hAnsi="Sylfaen"/>
            <w:sz w:val="24"/>
            <w:szCs w:val="24"/>
          </w:rPr>
          <w:t>N 2145-О</w:t>
        </w:r>
      </w:hyperlink>
      <w:r w:rsidRPr="00F22BD6">
        <w:rPr>
          <w:rFonts w:ascii="Sylfaen" w:hAnsi="Sylfaen"/>
          <w:sz w:val="24"/>
          <w:szCs w:val="24"/>
        </w:rPr>
        <w:t xml:space="preserve">) и потому не нарушает конституционный принцип </w:t>
      </w:r>
      <w:proofErr w:type="spellStart"/>
      <w:r w:rsidRPr="00F22BD6">
        <w:rPr>
          <w:rFonts w:ascii="Sylfaen" w:hAnsi="Sylfaen"/>
          <w:sz w:val="24"/>
          <w:szCs w:val="24"/>
        </w:rPr>
        <w:t>non</w:t>
      </w:r>
      <w:proofErr w:type="spellEnd"/>
      <w:r w:rsidRPr="00F22BD6">
        <w:rPr>
          <w:rFonts w:ascii="Sylfaen" w:hAnsi="Sylfaen"/>
          <w:sz w:val="24"/>
          <w:szCs w:val="24"/>
        </w:rPr>
        <w:t xml:space="preserve"> </w:t>
      </w:r>
      <w:proofErr w:type="spellStart"/>
      <w:r w:rsidRPr="00F22BD6">
        <w:rPr>
          <w:rFonts w:ascii="Sylfaen" w:hAnsi="Sylfaen"/>
          <w:sz w:val="24"/>
          <w:szCs w:val="24"/>
        </w:rPr>
        <w:t>bis</w:t>
      </w:r>
      <w:proofErr w:type="spellEnd"/>
      <w:r w:rsidRPr="00F22BD6">
        <w:rPr>
          <w:rFonts w:ascii="Sylfaen" w:hAnsi="Sylfaen"/>
          <w:sz w:val="24"/>
          <w:szCs w:val="24"/>
        </w:rPr>
        <w:t xml:space="preserve"> </w:t>
      </w:r>
      <w:proofErr w:type="spellStart"/>
      <w:r w:rsidRPr="00F22BD6">
        <w:rPr>
          <w:rFonts w:ascii="Sylfaen" w:hAnsi="Sylfaen"/>
          <w:sz w:val="24"/>
          <w:szCs w:val="24"/>
        </w:rPr>
        <w:t>in</w:t>
      </w:r>
      <w:proofErr w:type="spellEnd"/>
      <w:r w:rsidRPr="00F22BD6">
        <w:rPr>
          <w:rFonts w:ascii="Sylfaen" w:hAnsi="Sylfaen"/>
          <w:sz w:val="24"/>
          <w:szCs w:val="24"/>
        </w:rPr>
        <w:t xml:space="preserve"> </w:t>
      </w:r>
      <w:proofErr w:type="spellStart"/>
      <w:r w:rsidRPr="00F22BD6">
        <w:rPr>
          <w:rFonts w:ascii="Sylfaen" w:hAnsi="Sylfaen"/>
          <w:sz w:val="24"/>
          <w:szCs w:val="24"/>
        </w:rPr>
        <w:t>idem</w:t>
      </w:r>
      <w:proofErr w:type="spellEnd"/>
      <w:r w:rsidRPr="00F22BD6">
        <w:rPr>
          <w:rFonts w:ascii="Sylfaen" w:hAnsi="Sylfaen"/>
          <w:sz w:val="24"/>
          <w:szCs w:val="24"/>
        </w:rPr>
        <w:t>.</w:t>
      </w:r>
    </w:p>
    <w:p w14:paraId="69B249BF"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Такое признание не аннулирует вынесенного взыскания в виде водворения в штрафной изолятор, куда осужденный не был помещен ввиду медицинских противопоказаний, а также влечет за собой возможность перевода осужденного в более строгие условия отбывания наказания. Само же истечение срока исполнения дисциплинарного взыскания, в том числе по причине оказания в этот период медицинской помощи в стационарных условиях, не свидетельствует о необходимости аннулировать такое правовое последствие, как признание лица злостным нарушителем установленного порядка отбывания наказания. Придание проверяемым нормам противоположного значения обессмысливало бы применение дисциплинарного взыскания, которое не могло быть исполнено с учетом состояния здоровья осужденного и в целях оказания ему надлежащей медицинской помощи в стационарных условиях, т.е. исходя из принципа гуманизма, а не в связи с изменением оценки его противоправного поведения, характера и тяжести допущенного нарушения.</w:t>
      </w:r>
    </w:p>
    <w:p w14:paraId="77C408F0"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lastRenderedPageBreak/>
        <w:t>Соответственно, в случае назначения осужденному к лишению свободы, нарушившему в период нахождения в лечебном исправительном учреждении установленный порядок отбывания наказания, такого дисциплинарного взыскания, как водворение в штрафной изолятор, не исполненного в предусмотренный законодателем срок ввиду медицинских противопоказаний, не исключается возможность признания этого лица злостным нарушителем установленного порядка отбывания наказания.</w:t>
      </w:r>
    </w:p>
    <w:p w14:paraId="3697D640"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7. Таким образом, </w:t>
      </w:r>
      <w:hyperlink r:id="rId429" w:history="1">
        <w:r w:rsidRPr="00F22BD6">
          <w:rPr>
            <w:rFonts w:ascii="Sylfaen" w:hAnsi="Sylfaen"/>
            <w:sz w:val="24"/>
            <w:szCs w:val="24"/>
          </w:rPr>
          <w:t>части первая</w:t>
        </w:r>
      </w:hyperlink>
      <w:r w:rsidRPr="00F22BD6">
        <w:rPr>
          <w:rFonts w:ascii="Sylfaen" w:hAnsi="Sylfaen"/>
          <w:sz w:val="24"/>
          <w:szCs w:val="24"/>
        </w:rPr>
        <w:t xml:space="preserve"> и </w:t>
      </w:r>
      <w:hyperlink r:id="rId430" w:history="1">
        <w:r w:rsidRPr="00F22BD6">
          <w:rPr>
            <w:rFonts w:ascii="Sylfaen" w:hAnsi="Sylfaen"/>
            <w:sz w:val="24"/>
            <w:szCs w:val="24"/>
          </w:rPr>
          <w:t>восьмая статьи 74</w:t>
        </w:r>
      </w:hyperlink>
      <w:r w:rsidRPr="00F22BD6">
        <w:rPr>
          <w:rFonts w:ascii="Sylfaen" w:hAnsi="Sylfaen"/>
          <w:sz w:val="24"/>
          <w:szCs w:val="24"/>
        </w:rPr>
        <w:t xml:space="preserve">, </w:t>
      </w:r>
      <w:hyperlink r:id="rId431" w:history="1">
        <w:r w:rsidRPr="00F22BD6">
          <w:rPr>
            <w:rFonts w:ascii="Sylfaen" w:hAnsi="Sylfaen"/>
            <w:sz w:val="24"/>
            <w:szCs w:val="24"/>
          </w:rPr>
          <w:t>часть вторая статьи 101</w:t>
        </w:r>
      </w:hyperlink>
      <w:r w:rsidRPr="00F22BD6">
        <w:rPr>
          <w:rFonts w:ascii="Sylfaen" w:hAnsi="Sylfaen"/>
          <w:sz w:val="24"/>
          <w:szCs w:val="24"/>
        </w:rPr>
        <w:t xml:space="preserve"> и </w:t>
      </w:r>
      <w:hyperlink r:id="rId432" w:history="1">
        <w:r w:rsidRPr="00F22BD6">
          <w:rPr>
            <w:rFonts w:ascii="Sylfaen" w:hAnsi="Sylfaen"/>
            <w:sz w:val="24"/>
            <w:szCs w:val="24"/>
          </w:rPr>
          <w:t>пункт "в" части первой статьи 115</w:t>
        </w:r>
      </w:hyperlink>
      <w:r w:rsidRPr="00F22BD6">
        <w:rPr>
          <w:rFonts w:ascii="Sylfaen" w:hAnsi="Sylfaen"/>
          <w:sz w:val="24"/>
          <w:szCs w:val="24"/>
        </w:rPr>
        <w:t xml:space="preserve"> УИК Российской Федерации не противоречат </w:t>
      </w:r>
      <w:hyperlink r:id="rId433" w:history="1">
        <w:r w:rsidRPr="00F22BD6">
          <w:rPr>
            <w:rFonts w:ascii="Sylfaen" w:hAnsi="Sylfaen"/>
            <w:sz w:val="24"/>
            <w:szCs w:val="24"/>
          </w:rPr>
          <w:t>Конституции</w:t>
        </w:r>
      </w:hyperlink>
      <w:r w:rsidRPr="00F22BD6">
        <w:rPr>
          <w:rFonts w:ascii="Sylfaen" w:hAnsi="Sylfaen"/>
          <w:sz w:val="24"/>
          <w:szCs w:val="24"/>
        </w:rPr>
        <w:t xml:space="preserve"> Российской Федерации, поскольку по своему конституционно-правовому смыслу в системе действующего правового регулирования они:</w:t>
      </w:r>
    </w:p>
    <w:p w14:paraId="7A0320D9"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допускают применение к осужденным, совершившим в условиях лечебного исправительного учреждения нарушение установленного порядка отбывания наказания, предусмотренного для вида исправительного учреждения, определенного судом, закрепленных уголовно-исполнительным законодательством мер взыскания (включая водворение в штрафной изолятор) и их правовых последствий (в том числе признание злостным нарушителем установленного порядка отбывания наказания), что влечет возможность перевода осужденного в более строгие условия отбывания наказания;</w:t>
      </w:r>
    </w:p>
    <w:p w14:paraId="65102F99"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дозволяют водворять в штрафной изолятор с учетом не только обстоятельств нарушения, допущенного осужденным в период нахождения в лечебном исправительном учреждении, но и состояния его здоровья, а также с учетом обеспечения при исполнении данной меры взыскания амбулаторного лечения, необходимого по характеру заболевания;</w:t>
      </w:r>
    </w:p>
    <w:p w14:paraId="38FEE9B5"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исключают возможность исполнения дисциплинарного взыскания в виде водворения в штрафной изолятор в отношении осужденного к лишению свободы, нуждающегося в оказании медицинской помощи в стационарных условиях.</w:t>
      </w:r>
    </w:p>
    <w:p w14:paraId="26589887"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Принимая во внимание то обстоятельство, что оспариваемые А.В. Яковлевым законоположения не признаны неконституционными, Конституционный Суд Российской Федерации, руководствуясь </w:t>
      </w:r>
      <w:hyperlink r:id="rId434" w:history="1">
        <w:r w:rsidRPr="00F22BD6">
          <w:rPr>
            <w:rFonts w:ascii="Sylfaen" w:hAnsi="Sylfaen"/>
            <w:sz w:val="24"/>
            <w:szCs w:val="24"/>
          </w:rPr>
          <w:t>пунктом 10.1 части первой статьи 75</w:t>
        </w:r>
      </w:hyperlink>
      <w:r w:rsidRPr="00F22BD6">
        <w:rPr>
          <w:rFonts w:ascii="Sylfaen" w:hAnsi="Sylfaen"/>
          <w:sz w:val="24"/>
          <w:szCs w:val="24"/>
        </w:rPr>
        <w:t xml:space="preserve"> Федерального конституционного закона "О Конституционном Суде Российской Федерации", приходит к выводу, что отсутствуют основания для пересмотра дела заявителя, поскольку, как следует из представленных им материалов, дисциплинарное взыскание в его отношении не было исполнено в связи с наличием медицинских противопоказаний, а приложенные к жалобе судебные решения не свидетельствуют о применении оспариваемых норм в истолковании, расходящемся с их конституционно-правовым смыслом, выявленным в настоящем Постановлении.</w:t>
      </w:r>
    </w:p>
    <w:p w14:paraId="2FE0295E"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Исходя из изложенного и руководствуясь </w:t>
      </w:r>
      <w:hyperlink r:id="rId435" w:history="1">
        <w:r w:rsidRPr="00F22BD6">
          <w:rPr>
            <w:rFonts w:ascii="Sylfaen" w:hAnsi="Sylfaen"/>
            <w:sz w:val="24"/>
            <w:szCs w:val="24"/>
          </w:rPr>
          <w:t>статьями 6</w:t>
        </w:r>
      </w:hyperlink>
      <w:r w:rsidRPr="00F22BD6">
        <w:rPr>
          <w:rFonts w:ascii="Sylfaen" w:hAnsi="Sylfaen"/>
          <w:sz w:val="24"/>
          <w:szCs w:val="24"/>
        </w:rPr>
        <w:t xml:space="preserve">, </w:t>
      </w:r>
      <w:hyperlink r:id="rId436" w:history="1">
        <w:r w:rsidRPr="00F22BD6">
          <w:rPr>
            <w:rFonts w:ascii="Sylfaen" w:hAnsi="Sylfaen"/>
            <w:sz w:val="24"/>
            <w:szCs w:val="24"/>
          </w:rPr>
          <w:t>47.1</w:t>
        </w:r>
      </w:hyperlink>
      <w:r w:rsidRPr="00F22BD6">
        <w:rPr>
          <w:rFonts w:ascii="Sylfaen" w:hAnsi="Sylfaen"/>
          <w:sz w:val="24"/>
          <w:szCs w:val="24"/>
        </w:rPr>
        <w:t xml:space="preserve">, </w:t>
      </w:r>
      <w:hyperlink r:id="rId437" w:history="1">
        <w:r w:rsidRPr="00F22BD6">
          <w:rPr>
            <w:rFonts w:ascii="Sylfaen" w:hAnsi="Sylfaen"/>
            <w:sz w:val="24"/>
            <w:szCs w:val="24"/>
          </w:rPr>
          <w:t>71</w:t>
        </w:r>
      </w:hyperlink>
      <w:r w:rsidRPr="00F22BD6">
        <w:rPr>
          <w:rFonts w:ascii="Sylfaen" w:hAnsi="Sylfaen"/>
          <w:sz w:val="24"/>
          <w:szCs w:val="24"/>
        </w:rPr>
        <w:t xml:space="preserve">, </w:t>
      </w:r>
      <w:hyperlink r:id="rId438" w:history="1">
        <w:r w:rsidRPr="00F22BD6">
          <w:rPr>
            <w:rFonts w:ascii="Sylfaen" w:hAnsi="Sylfaen"/>
            <w:sz w:val="24"/>
            <w:szCs w:val="24"/>
          </w:rPr>
          <w:t>72</w:t>
        </w:r>
      </w:hyperlink>
      <w:r w:rsidRPr="00F22BD6">
        <w:rPr>
          <w:rFonts w:ascii="Sylfaen" w:hAnsi="Sylfaen"/>
          <w:sz w:val="24"/>
          <w:szCs w:val="24"/>
        </w:rPr>
        <w:t xml:space="preserve">, </w:t>
      </w:r>
      <w:hyperlink r:id="rId439" w:history="1">
        <w:r w:rsidRPr="00F22BD6">
          <w:rPr>
            <w:rFonts w:ascii="Sylfaen" w:hAnsi="Sylfaen"/>
            <w:sz w:val="24"/>
            <w:szCs w:val="24"/>
          </w:rPr>
          <w:t>74</w:t>
        </w:r>
      </w:hyperlink>
      <w:r w:rsidRPr="00F22BD6">
        <w:rPr>
          <w:rFonts w:ascii="Sylfaen" w:hAnsi="Sylfaen"/>
          <w:sz w:val="24"/>
          <w:szCs w:val="24"/>
        </w:rPr>
        <w:t xml:space="preserve">, </w:t>
      </w:r>
      <w:hyperlink r:id="rId440" w:history="1">
        <w:r w:rsidRPr="00F22BD6">
          <w:rPr>
            <w:rFonts w:ascii="Sylfaen" w:hAnsi="Sylfaen"/>
            <w:sz w:val="24"/>
            <w:szCs w:val="24"/>
          </w:rPr>
          <w:t>75</w:t>
        </w:r>
      </w:hyperlink>
      <w:r w:rsidRPr="00F22BD6">
        <w:rPr>
          <w:rFonts w:ascii="Sylfaen" w:hAnsi="Sylfaen"/>
          <w:sz w:val="24"/>
          <w:szCs w:val="24"/>
        </w:rPr>
        <w:t xml:space="preserve">, </w:t>
      </w:r>
      <w:hyperlink r:id="rId441" w:history="1">
        <w:r w:rsidRPr="00F22BD6">
          <w:rPr>
            <w:rFonts w:ascii="Sylfaen" w:hAnsi="Sylfaen"/>
            <w:sz w:val="24"/>
            <w:szCs w:val="24"/>
          </w:rPr>
          <w:t>78</w:t>
        </w:r>
      </w:hyperlink>
      <w:r w:rsidRPr="00F22BD6">
        <w:rPr>
          <w:rFonts w:ascii="Sylfaen" w:hAnsi="Sylfaen"/>
          <w:sz w:val="24"/>
          <w:szCs w:val="24"/>
        </w:rPr>
        <w:t xml:space="preserve">, </w:t>
      </w:r>
      <w:hyperlink r:id="rId442" w:history="1">
        <w:r w:rsidRPr="00F22BD6">
          <w:rPr>
            <w:rFonts w:ascii="Sylfaen" w:hAnsi="Sylfaen"/>
            <w:sz w:val="24"/>
            <w:szCs w:val="24"/>
          </w:rPr>
          <w:t>79</w:t>
        </w:r>
      </w:hyperlink>
      <w:r w:rsidRPr="00F22BD6">
        <w:rPr>
          <w:rFonts w:ascii="Sylfaen" w:hAnsi="Sylfaen"/>
          <w:sz w:val="24"/>
          <w:szCs w:val="24"/>
        </w:rPr>
        <w:t xml:space="preserve"> и </w:t>
      </w:r>
      <w:hyperlink r:id="rId443" w:history="1">
        <w:r w:rsidRPr="00F22BD6">
          <w:rPr>
            <w:rFonts w:ascii="Sylfaen" w:hAnsi="Sylfaen"/>
            <w:sz w:val="24"/>
            <w:szCs w:val="24"/>
          </w:rPr>
          <w:t>100</w:t>
        </w:r>
      </w:hyperlink>
      <w:r w:rsidRPr="00F22BD6">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459FC913" w14:textId="77777777" w:rsidR="007E4C9D" w:rsidRPr="00F22BD6" w:rsidRDefault="007E4C9D" w:rsidP="007E4C9D">
      <w:pPr>
        <w:pStyle w:val="ConsPlusNormal"/>
        <w:jc w:val="both"/>
        <w:rPr>
          <w:rFonts w:ascii="Sylfaen" w:hAnsi="Sylfaen"/>
          <w:sz w:val="24"/>
          <w:szCs w:val="24"/>
        </w:rPr>
      </w:pPr>
    </w:p>
    <w:p w14:paraId="1DF1B426" w14:textId="77777777" w:rsidR="007E4C9D" w:rsidRPr="00F22BD6" w:rsidRDefault="007E4C9D" w:rsidP="007E4C9D">
      <w:pPr>
        <w:pStyle w:val="ConsPlusNormal"/>
        <w:jc w:val="center"/>
        <w:rPr>
          <w:rFonts w:ascii="Sylfaen" w:hAnsi="Sylfaen"/>
          <w:sz w:val="24"/>
          <w:szCs w:val="24"/>
        </w:rPr>
      </w:pPr>
      <w:r w:rsidRPr="00F22BD6">
        <w:rPr>
          <w:rFonts w:ascii="Sylfaen" w:hAnsi="Sylfaen"/>
          <w:sz w:val="24"/>
          <w:szCs w:val="24"/>
        </w:rPr>
        <w:t>постановил:</w:t>
      </w:r>
    </w:p>
    <w:p w14:paraId="5C98CBE7" w14:textId="77777777" w:rsidR="007E4C9D" w:rsidRPr="00F22BD6" w:rsidRDefault="007E4C9D" w:rsidP="007E4C9D">
      <w:pPr>
        <w:pStyle w:val="ConsPlusNormal"/>
        <w:jc w:val="both"/>
        <w:rPr>
          <w:rFonts w:ascii="Sylfaen" w:hAnsi="Sylfaen"/>
          <w:sz w:val="24"/>
          <w:szCs w:val="24"/>
        </w:rPr>
      </w:pPr>
    </w:p>
    <w:p w14:paraId="6CD33C4D" w14:textId="77777777" w:rsidR="007E4C9D" w:rsidRPr="00F22BD6" w:rsidRDefault="007E4C9D" w:rsidP="007E4C9D">
      <w:pPr>
        <w:pStyle w:val="ConsPlusNormal"/>
        <w:ind w:firstLine="540"/>
        <w:jc w:val="both"/>
        <w:rPr>
          <w:rFonts w:ascii="Sylfaen" w:hAnsi="Sylfaen"/>
          <w:sz w:val="24"/>
          <w:szCs w:val="24"/>
        </w:rPr>
      </w:pPr>
      <w:r w:rsidRPr="00F22BD6">
        <w:rPr>
          <w:rFonts w:ascii="Sylfaen" w:hAnsi="Sylfaen"/>
          <w:sz w:val="24"/>
          <w:szCs w:val="24"/>
        </w:rPr>
        <w:lastRenderedPageBreak/>
        <w:t xml:space="preserve">1. Признать </w:t>
      </w:r>
      <w:hyperlink r:id="rId444" w:history="1">
        <w:r w:rsidRPr="00F22BD6">
          <w:rPr>
            <w:rFonts w:ascii="Sylfaen" w:hAnsi="Sylfaen"/>
            <w:sz w:val="24"/>
            <w:szCs w:val="24"/>
          </w:rPr>
          <w:t>части первую</w:t>
        </w:r>
      </w:hyperlink>
      <w:r w:rsidRPr="00F22BD6">
        <w:rPr>
          <w:rFonts w:ascii="Sylfaen" w:hAnsi="Sylfaen"/>
          <w:sz w:val="24"/>
          <w:szCs w:val="24"/>
        </w:rPr>
        <w:t xml:space="preserve"> и </w:t>
      </w:r>
      <w:hyperlink r:id="rId445" w:history="1">
        <w:r w:rsidRPr="00F22BD6">
          <w:rPr>
            <w:rFonts w:ascii="Sylfaen" w:hAnsi="Sylfaen"/>
            <w:sz w:val="24"/>
            <w:szCs w:val="24"/>
          </w:rPr>
          <w:t>восьмую статьи 74</w:t>
        </w:r>
      </w:hyperlink>
      <w:r w:rsidRPr="00F22BD6">
        <w:rPr>
          <w:rFonts w:ascii="Sylfaen" w:hAnsi="Sylfaen"/>
          <w:sz w:val="24"/>
          <w:szCs w:val="24"/>
        </w:rPr>
        <w:t xml:space="preserve">, </w:t>
      </w:r>
      <w:hyperlink r:id="rId446" w:history="1">
        <w:r w:rsidRPr="00F22BD6">
          <w:rPr>
            <w:rFonts w:ascii="Sylfaen" w:hAnsi="Sylfaen"/>
            <w:sz w:val="24"/>
            <w:szCs w:val="24"/>
          </w:rPr>
          <w:t>часть вторую статьи 101</w:t>
        </w:r>
      </w:hyperlink>
      <w:r w:rsidRPr="00F22BD6">
        <w:rPr>
          <w:rFonts w:ascii="Sylfaen" w:hAnsi="Sylfaen"/>
          <w:sz w:val="24"/>
          <w:szCs w:val="24"/>
        </w:rPr>
        <w:t xml:space="preserve"> и </w:t>
      </w:r>
      <w:hyperlink r:id="rId447" w:history="1">
        <w:r w:rsidRPr="00F22BD6">
          <w:rPr>
            <w:rFonts w:ascii="Sylfaen" w:hAnsi="Sylfaen"/>
            <w:sz w:val="24"/>
            <w:szCs w:val="24"/>
          </w:rPr>
          <w:t>пункт "в" части первой статьи 115</w:t>
        </w:r>
      </w:hyperlink>
      <w:r w:rsidRPr="00F22BD6">
        <w:rPr>
          <w:rFonts w:ascii="Sylfaen" w:hAnsi="Sylfaen"/>
          <w:sz w:val="24"/>
          <w:szCs w:val="24"/>
        </w:rPr>
        <w:t xml:space="preserve"> УИК Российской Федерации не противоречащими </w:t>
      </w:r>
      <w:hyperlink r:id="rId448" w:history="1">
        <w:r w:rsidRPr="00F22BD6">
          <w:rPr>
            <w:rFonts w:ascii="Sylfaen" w:hAnsi="Sylfaen"/>
            <w:sz w:val="24"/>
            <w:szCs w:val="24"/>
          </w:rPr>
          <w:t>Конституции</w:t>
        </w:r>
      </w:hyperlink>
      <w:r w:rsidRPr="00F22BD6">
        <w:rPr>
          <w:rFonts w:ascii="Sylfaen" w:hAnsi="Sylfaen"/>
          <w:sz w:val="24"/>
          <w:szCs w:val="24"/>
        </w:rPr>
        <w:t xml:space="preserve"> Российской Федерации, поскольку по своему конституционно-правовому смыслу в системе действующего правового регулирования они:</w:t>
      </w:r>
    </w:p>
    <w:p w14:paraId="7EBD3893"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допускают водворять осужденного, отбывающего на основании судебного решения лишение свободы в исправительной колонии или тюрьме, временно направленного в лечебное исправительное учреждение и допустившего в нем нарушение установленного порядка отбывания наказания, в штрафной изолятор;</w:t>
      </w:r>
    </w:p>
    <w:p w14:paraId="3C30611B"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дозволяют применение данной меры взыскания с учетом не только обстоятельств допущенного осужденным нарушения, но и состояния его здоровья, предусматривают обеспечение при ее исполнении амбулаторного лечения, необходимого по характеру заболевания;</w:t>
      </w:r>
    </w:p>
    <w:p w14:paraId="270A0C78"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исключают при этом возможность исполнения данной меры взыскания в отношении осужденного к лишению свободы, нуждающегося в оказании медицинской помощи в стационарных условиях, что не препятствует признанию его злостным нарушителем установленного порядка отбывания наказания.</w:t>
      </w:r>
    </w:p>
    <w:p w14:paraId="478D3242"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 xml:space="preserve">2. Конституционно-правовой смысл </w:t>
      </w:r>
      <w:hyperlink r:id="rId449" w:history="1">
        <w:r w:rsidRPr="00F22BD6">
          <w:rPr>
            <w:rFonts w:ascii="Sylfaen" w:hAnsi="Sylfaen"/>
            <w:sz w:val="24"/>
            <w:szCs w:val="24"/>
          </w:rPr>
          <w:t>частей первой</w:t>
        </w:r>
      </w:hyperlink>
      <w:r w:rsidRPr="00F22BD6">
        <w:rPr>
          <w:rFonts w:ascii="Sylfaen" w:hAnsi="Sylfaen"/>
          <w:sz w:val="24"/>
          <w:szCs w:val="24"/>
        </w:rPr>
        <w:t xml:space="preserve"> и </w:t>
      </w:r>
      <w:hyperlink r:id="rId450" w:history="1">
        <w:r w:rsidRPr="00F22BD6">
          <w:rPr>
            <w:rFonts w:ascii="Sylfaen" w:hAnsi="Sylfaen"/>
            <w:sz w:val="24"/>
            <w:szCs w:val="24"/>
          </w:rPr>
          <w:t>восьмой статьи 74</w:t>
        </w:r>
      </w:hyperlink>
      <w:r w:rsidRPr="00F22BD6">
        <w:rPr>
          <w:rFonts w:ascii="Sylfaen" w:hAnsi="Sylfaen"/>
          <w:sz w:val="24"/>
          <w:szCs w:val="24"/>
        </w:rPr>
        <w:t xml:space="preserve">, </w:t>
      </w:r>
      <w:hyperlink r:id="rId451" w:history="1">
        <w:r w:rsidRPr="00F22BD6">
          <w:rPr>
            <w:rFonts w:ascii="Sylfaen" w:hAnsi="Sylfaen"/>
            <w:sz w:val="24"/>
            <w:szCs w:val="24"/>
          </w:rPr>
          <w:t>части второй статьи 101</w:t>
        </w:r>
      </w:hyperlink>
      <w:r w:rsidRPr="00F22BD6">
        <w:rPr>
          <w:rFonts w:ascii="Sylfaen" w:hAnsi="Sylfaen"/>
          <w:sz w:val="24"/>
          <w:szCs w:val="24"/>
        </w:rPr>
        <w:t xml:space="preserve"> и </w:t>
      </w:r>
      <w:hyperlink r:id="rId452" w:history="1">
        <w:r w:rsidRPr="00F22BD6">
          <w:rPr>
            <w:rFonts w:ascii="Sylfaen" w:hAnsi="Sylfaen"/>
            <w:sz w:val="24"/>
            <w:szCs w:val="24"/>
          </w:rPr>
          <w:t>пункта "в" части первой статьи 115 УИК</w:t>
        </w:r>
      </w:hyperlink>
      <w:r w:rsidRPr="00F22BD6">
        <w:rPr>
          <w:rFonts w:ascii="Sylfaen" w:hAnsi="Sylfaen"/>
          <w:sz w:val="24"/>
          <w:szCs w:val="24"/>
        </w:rPr>
        <w:t xml:space="preserve"> Российской Федерации, выявленный в настоящем Постановлении, является общеобязательным, что исключает любое иное их истолкование в правоприменительной практике.</w:t>
      </w:r>
    </w:p>
    <w:p w14:paraId="0ECDDF94"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0B06DCD4" w14:textId="77777777" w:rsidR="007E4C9D" w:rsidRPr="00F22BD6" w:rsidRDefault="007E4C9D" w:rsidP="007E4C9D">
      <w:pPr>
        <w:pStyle w:val="ConsPlusNormal"/>
        <w:spacing w:before="220"/>
        <w:ind w:firstLine="540"/>
        <w:jc w:val="both"/>
        <w:rPr>
          <w:rFonts w:ascii="Sylfaen" w:hAnsi="Sylfaen"/>
          <w:sz w:val="24"/>
          <w:szCs w:val="24"/>
        </w:rPr>
      </w:pPr>
      <w:r w:rsidRPr="00F22BD6">
        <w:rPr>
          <w:rFonts w:ascii="Sylfaen" w:hAnsi="Sylfaen"/>
          <w:sz w:val="24"/>
          <w:szCs w:val="24"/>
        </w:rP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21525D00" w14:textId="77777777" w:rsidR="007E4C9D" w:rsidRPr="00F22BD6" w:rsidRDefault="007E4C9D" w:rsidP="007E4C9D">
      <w:pPr>
        <w:pStyle w:val="ConsPlusNormal"/>
        <w:jc w:val="both"/>
        <w:rPr>
          <w:rFonts w:ascii="Sylfaen" w:hAnsi="Sylfaen"/>
          <w:sz w:val="24"/>
          <w:szCs w:val="24"/>
        </w:rPr>
      </w:pPr>
    </w:p>
    <w:p w14:paraId="6FC69460" w14:textId="77777777" w:rsidR="007E4C9D" w:rsidRPr="00F22BD6" w:rsidRDefault="007E4C9D" w:rsidP="007E4C9D">
      <w:pPr>
        <w:pStyle w:val="ConsPlusNormal"/>
        <w:jc w:val="right"/>
        <w:rPr>
          <w:rFonts w:ascii="Sylfaen" w:hAnsi="Sylfaen"/>
          <w:sz w:val="24"/>
          <w:szCs w:val="24"/>
        </w:rPr>
      </w:pPr>
      <w:r w:rsidRPr="00F22BD6">
        <w:rPr>
          <w:rFonts w:ascii="Sylfaen" w:hAnsi="Sylfaen"/>
          <w:sz w:val="24"/>
          <w:szCs w:val="24"/>
        </w:rPr>
        <w:t>Конституционный Суд</w:t>
      </w:r>
    </w:p>
    <w:p w14:paraId="30371CBD" w14:textId="2A7D6C0A" w:rsidR="007E4C9D" w:rsidRDefault="007E4C9D" w:rsidP="007E4C9D">
      <w:pPr>
        <w:pStyle w:val="ConsPlusNormal"/>
        <w:jc w:val="right"/>
        <w:rPr>
          <w:rFonts w:ascii="Sylfaen" w:hAnsi="Sylfaen"/>
          <w:sz w:val="24"/>
          <w:szCs w:val="24"/>
        </w:rPr>
      </w:pPr>
      <w:r w:rsidRPr="00F22BD6">
        <w:rPr>
          <w:rFonts w:ascii="Sylfaen" w:hAnsi="Sylfaen"/>
          <w:sz w:val="24"/>
          <w:szCs w:val="24"/>
        </w:rPr>
        <w:t>Российской Федерации</w:t>
      </w:r>
    </w:p>
    <w:p w14:paraId="28A69819" w14:textId="1000D693" w:rsidR="007E4C9D" w:rsidRPr="00F22BD6" w:rsidRDefault="007E4C9D" w:rsidP="007E4C9D">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14:paraId="17F8EC17" w14:textId="3CFE2E52" w:rsidR="007E4C9D" w:rsidRPr="004C17AF" w:rsidRDefault="007E4C9D" w:rsidP="00507630">
      <w:pPr>
        <w:pStyle w:val="ConsPlusTitlePage"/>
        <w:rPr>
          <w:rFonts w:ascii="Sylfaen" w:hAnsi="Sylfaen"/>
          <w:sz w:val="24"/>
          <w:szCs w:val="24"/>
        </w:rPr>
      </w:pPr>
      <w:r w:rsidRPr="004C17AF">
        <w:rPr>
          <w:rFonts w:ascii="Sylfaen" w:hAnsi="Sylfaen" w:cs="Helvetica"/>
          <w:b/>
          <w:bCs/>
          <w:sz w:val="24"/>
          <w:szCs w:val="24"/>
          <w:shd w:val="clear" w:color="auto" w:fill="FFFFFF"/>
        </w:rPr>
        <w:t>При рассмотрении жалобы на решение об отказе в возбуждении уголовного дела суд должен всесторонне оценить законность и фактическую обоснованность такого решения, принимая во внимание также правильность выбора одного из реабилитирующих оснований для этого решения</w:t>
      </w:r>
      <w:r w:rsidRPr="004C17AF">
        <w:rPr>
          <w:rFonts w:ascii="Sylfaen" w:hAnsi="Sylfaen"/>
          <w:sz w:val="24"/>
          <w:szCs w:val="24"/>
        </w:rPr>
        <w:br/>
      </w:r>
    </w:p>
    <w:p w14:paraId="4385DCBC" w14:textId="77777777" w:rsidR="007E4C9D" w:rsidRPr="004C17AF" w:rsidRDefault="007E4C9D" w:rsidP="007E4C9D">
      <w:pPr>
        <w:pStyle w:val="ConsPlusTitle"/>
        <w:jc w:val="center"/>
        <w:rPr>
          <w:rFonts w:ascii="Sylfaen" w:hAnsi="Sylfaen"/>
          <w:szCs w:val="24"/>
        </w:rPr>
      </w:pPr>
      <w:r w:rsidRPr="004C17AF">
        <w:rPr>
          <w:rFonts w:ascii="Sylfaen" w:hAnsi="Sylfaen"/>
          <w:szCs w:val="24"/>
        </w:rPr>
        <w:t>КОНСТИТУЦИОННЫЙ СУД РОССИЙСКОЙ ФЕДЕРАЦИИ</w:t>
      </w:r>
    </w:p>
    <w:p w14:paraId="017202D9" w14:textId="77777777" w:rsidR="007E4C9D" w:rsidRPr="004C17AF" w:rsidRDefault="007E4C9D" w:rsidP="007E4C9D">
      <w:pPr>
        <w:pStyle w:val="ConsPlusTitle"/>
        <w:jc w:val="center"/>
        <w:rPr>
          <w:rFonts w:ascii="Sylfaen" w:hAnsi="Sylfaen"/>
          <w:szCs w:val="24"/>
        </w:rPr>
      </w:pPr>
    </w:p>
    <w:p w14:paraId="0DE3FD8D" w14:textId="77777777" w:rsidR="007E4C9D" w:rsidRPr="004C17AF" w:rsidRDefault="007E4C9D" w:rsidP="007E4C9D">
      <w:pPr>
        <w:pStyle w:val="ConsPlusTitle"/>
        <w:jc w:val="center"/>
        <w:rPr>
          <w:rFonts w:ascii="Sylfaen" w:hAnsi="Sylfaen"/>
          <w:szCs w:val="24"/>
        </w:rPr>
      </w:pPr>
      <w:r w:rsidRPr="004C17AF">
        <w:rPr>
          <w:rFonts w:ascii="Sylfaen" w:hAnsi="Sylfaen"/>
          <w:szCs w:val="24"/>
        </w:rPr>
        <w:t>Именем Российской Федерации</w:t>
      </w:r>
    </w:p>
    <w:p w14:paraId="7E82BEF8" w14:textId="77777777" w:rsidR="007E4C9D" w:rsidRPr="004C17AF" w:rsidRDefault="007E4C9D" w:rsidP="007E4C9D">
      <w:pPr>
        <w:pStyle w:val="ConsPlusTitle"/>
        <w:jc w:val="center"/>
        <w:rPr>
          <w:rFonts w:ascii="Sylfaen" w:hAnsi="Sylfaen"/>
          <w:szCs w:val="24"/>
        </w:rPr>
      </w:pPr>
    </w:p>
    <w:p w14:paraId="78E53700" w14:textId="77777777" w:rsidR="007E4C9D" w:rsidRPr="004C17AF" w:rsidRDefault="007E4C9D" w:rsidP="007E4C9D">
      <w:pPr>
        <w:pStyle w:val="ConsPlusTitle"/>
        <w:jc w:val="center"/>
        <w:rPr>
          <w:rFonts w:ascii="Sylfaen" w:hAnsi="Sylfaen"/>
          <w:szCs w:val="24"/>
        </w:rPr>
      </w:pPr>
      <w:r w:rsidRPr="004C17AF">
        <w:rPr>
          <w:rFonts w:ascii="Sylfaen" w:hAnsi="Sylfaen"/>
          <w:szCs w:val="24"/>
        </w:rPr>
        <w:t>ПОСТАНОВЛЕНИЕ</w:t>
      </w:r>
    </w:p>
    <w:p w14:paraId="0C7BE9D3" w14:textId="77777777" w:rsidR="007E4C9D" w:rsidRPr="004C17AF" w:rsidRDefault="007E4C9D" w:rsidP="007E4C9D">
      <w:pPr>
        <w:pStyle w:val="ConsPlusTitle"/>
        <w:jc w:val="center"/>
        <w:rPr>
          <w:rFonts w:ascii="Sylfaen" w:hAnsi="Sylfaen"/>
          <w:szCs w:val="24"/>
        </w:rPr>
      </w:pPr>
      <w:r w:rsidRPr="004C17AF">
        <w:rPr>
          <w:rFonts w:ascii="Sylfaen" w:hAnsi="Sylfaen"/>
          <w:szCs w:val="24"/>
        </w:rPr>
        <w:t>от 15 июня 2021 г. N 28-П</w:t>
      </w:r>
    </w:p>
    <w:p w14:paraId="08C5E9A5" w14:textId="77777777" w:rsidR="007E4C9D" w:rsidRPr="004C17AF" w:rsidRDefault="007E4C9D" w:rsidP="007E4C9D">
      <w:pPr>
        <w:pStyle w:val="ConsPlusTitle"/>
        <w:jc w:val="center"/>
        <w:rPr>
          <w:rFonts w:ascii="Sylfaen" w:hAnsi="Sylfaen"/>
          <w:szCs w:val="24"/>
        </w:rPr>
      </w:pPr>
    </w:p>
    <w:p w14:paraId="2BA115F1" w14:textId="77777777" w:rsidR="007E4C9D" w:rsidRPr="004C17AF" w:rsidRDefault="007E4C9D" w:rsidP="007E4C9D">
      <w:pPr>
        <w:pStyle w:val="ConsPlusTitle"/>
        <w:jc w:val="center"/>
        <w:rPr>
          <w:rFonts w:ascii="Sylfaen" w:hAnsi="Sylfaen"/>
          <w:szCs w:val="24"/>
        </w:rPr>
      </w:pPr>
      <w:bookmarkStart w:id="3" w:name="_Hlk83827154"/>
      <w:r w:rsidRPr="004C17AF">
        <w:rPr>
          <w:rFonts w:ascii="Sylfaen" w:hAnsi="Sylfaen"/>
          <w:szCs w:val="24"/>
        </w:rPr>
        <w:t>ПО ДЕЛУ О ПРОВЕРКЕ КОНСТИТУЦИОННОСТИ</w:t>
      </w:r>
    </w:p>
    <w:p w14:paraId="5DD37E77" w14:textId="77777777" w:rsidR="007E4C9D" w:rsidRPr="004C17AF" w:rsidRDefault="007E4C9D" w:rsidP="007E4C9D">
      <w:pPr>
        <w:pStyle w:val="ConsPlusTitle"/>
        <w:jc w:val="center"/>
        <w:rPr>
          <w:rFonts w:ascii="Sylfaen" w:hAnsi="Sylfaen"/>
          <w:szCs w:val="24"/>
        </w:rPr>
      </w:pPr>
      <w:r w:rsidRPr="004C17AF">
        <w:rPr>
          <w:rFonts w:ascii="Sylfaen" w:hAnsi="Sylfaen"/>
          <w:szCs w:val="24"/>
        </w:rPr>
        <w:t>ПУНКТА 2 ЧАСТИ ПЕРВОЙ СТАТЬИ 24 УГОЛОВНО-ПРОЦЕССУАЛЬНОГО</w:t>
      </w:r>
    </w:p>
    <w:p w14:paraId="15A772C0" w14:textId="77777777" w:rsidR="007E4C9D" w:rsidRPr="004C17AF" w:rsidRDefault="007E4C9D" w:rsidP="007E4C9D">
      <w:pPr>
        <w:pStyle w:val="ConsPlusTitle"/>
        <w:jc w:val="center"/>
        <w:rPr>
          <w:rFonts w:ascii="Sylfaen" w:hAnsi="Sylfaen"/>
          <w:szCs w:val="24"/>
        </w:rPr>
      </w:pPr>
      <w:r w:rsidRPr="004C17AF">
        <w:rPr>
          <w:rFonts w:ascii="Sylfaen" w:hAnsi="Sylfaen"/>
          <w:szCs w:val="24"/>
        </w:rPr>
        <w:t>КОДЕКСА РОССИЙСКОЙ ФЕДЕРАЦИИ В СВЯЗИ С ЖАЛОБОЙ ГРАЖДАНИНА</w:t>
      </w:r>
    </w:p>
    <w:p w14:paraId="53E9E938" w14:textId="77777777" w:rsidR="007E4C9D" w:rsidRPr="004C17AF" w:rsidRDefault="007E4C9D" w:rsidP="007E4C9D">
      <w:pPr>
        <w:pStyle w:val="ConsPlusTitle"/>
        <w:jc w:val="center"/>
        <w:rPr>
          <w:rFonts w:ascii="Sylfaen" w:hAnsi="Sylfaen"/>
          <w:szCs w:val="24"/>
        </w:rPr>
      </w:pPr>
      <w:r w:rsidRPr="004C17AF">
        <w:rPr>
          <w:rFonts w:ascii="Sylfaen" w:hAnsi="Sylfaen"/>
          <w:szCs w:val="24"/>
        </w:rPr>
        <w:t>Д.К. МИХАЙЛОВА</w:t>
      </w:r>
      <w:bookmarkEnd w:id="3"/>
    </w:p>
    <w:p w14:paraId="4FA4EF65" w14:textId="77777777" w:rsidR="007E4C9D" w:rsidRPr="004C17AF" w:rsidRDefault="007E4C9D" w:rsidP="007E4C9D">
      <w:pPr>
        <w:pStyle w:val="ConsPlusNormal"/>
        <w:jc w:val="both"/>
        <w:rPr>
          <w:rFonts w:ascii="Sylfaen" w:hAnsi="Sylfaen"/>
          <w:sz w:val="24"/>
          <w:szCs w:val="24"/>
        </w:rPr>
      </w:pPr>
    </w:p>
    <w:p w14:paraId="0580DEAB" w14:textId="77777777" w:rsidR="007E4C9D" w:rsidRPr="004C17AF" w:rsidRDefault="007E4C9D" w:rsidP="007E4C9D">
      <w:pPr>
        <w:pStyle w:val="ConsPlusNormal"/>
        <w:ind w:firstLine="540"/>
        <w:jc w:val="both"/>
        <w:rPr>
          <w:rFonts w:ascii="Sylfaen" w:hAnsi="Sylfaen"/>
          <w:sz w:val="24"/>
          <w:szCs w:val="24"/>
        </w:rPr>
      </w:pPr>
      <w:r w:rsidRPr="004C17AF">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4C17AF">
        <w:rPr>
          <w:rFonts w:ascii="Sylfaen" w:hAnsi="Sylfaen"/>
          <w:sz w:val="24"/>
          <w:szCs w:val="24"/>
        </w:rPr>
        <w:t>Арановского</w:t>
      </w:r>
      <w:proofErr w:type="spellEnd"/>
      <w:r w:rsidRPr="004C17AF">
        <w:rPr>
          <w:rFonts w:ascii="Sylfaen" w:hAnsi="Sylfaen"/>
          <w:sz w:val="24"/>
          <w:szCs w:val="24"/>
        </w:rPr>
        <w:t xml:space="preserve">, Г.А. Гаджиева, Л.М. </w:t>
      </w:r>
      <w:proofErr w:type="spellStart"/>
      <w:r w:rsidRPr="004C17AF">
        <w:rPr>
          <w:rFonts w:ascii="Sylfaen" w:hAnsi="Sylfaen"/>
          <w:sz w:val="24"/>
          <w:szCs w:val="24"/>
        </w:rPr>
        <w:t>Жарковой</w:t>
      </w:r>
      <w:proofErr w:type="spellEnd"/>
      <w:r w:rsidRPr="004C17AF">
        <w:rPr>
          <w:rFonts w:ascii="Sylfaen" w:hAnsi="Sylfaen"/>
          <w:sz w:val="24"/>
          <w:szCs w:val="24"/>
        </w:rPr>
        <w:t xml:space="preserve">, С.М. Казанцева, С.Д. Князева, А.Н. Кокотова, Л.О. </w:t>
      </w:r>
      <w:proofErr w:type="spellStart"/>
      <w:r w:rsidRPr="004C17AF">
        <w:rPr>
          <w:rFonts w:ascii="Sylfaen" w:hAnsi="Sylfaen"/>
          <w:sz w:val="24"/>
          <w:szCs w:val="24"/>
        </w:rPr>
        <w:t>Красавчиковой</w:t>
      </w:r>
      <w:proofErr w:type="spellEnd"/>
      <w:r w:rsidRPr="004C17AF">
        <w:rPr>
          <w:rFonts w:ascii="Sylfaen" w:hAnsi="Sylfaen"/>
          <w:sz w:val="24"/>
          <w:szCs w:val="24"/>
        </w:rPr>
        <w:t>, С.П. Маврина, Н.В. Мельникова, Ю.Д. Рудкина, В.Г. Ярославцева,</w:t>
      </w:r>
    </w:p>
    <w:p w14:paraId="3BEB0BF4"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руководствуясь </w:t>
      </w:r>
      <w:hyperlink r:id="rId453" w:history="1">
        <w:r w:rsidRPr="004C17AF">
          <w:rPr>
            <w:rFonts w:ascii="Sylfaen" w:hAnsi="Sylfaen"/>
            <w:sz w:val="24"/>
            <w:szCs w:val="24"/>
          </w:rPr>
          <w:t>статьей 125 (пункт "а" части 4)</w:t>
        </w:r>
      </w:hyperlink>
      <w:r w:rsidRPr="004C17AF">
        <w:rPr>
          <w:rFonts w:ascii="Sylfaen" w:hAnsi="Sylfaen"/>
          <w:sz w:val="24"/>
          <w:szCs w:val="24"/>
        </w:rPr>
        <w:t xml:space="preserve"> Конституции Российской Федерации, </w:t>
      </w:r>
      <w:hyperlink r:id="rId454" w:history="1">
        <w:r w:rsidRPr="004C17AF">
          <w:rPr>
            <w:rFonts w:ascii="Sylfaen" w:hAnsi="Sylfaen"/>
            <w:sz w:val="24"/>
            <w:szCs w:val="24"/>
          </w:rPr>
          <w:t>пунктом 3 части первой</w:t>
        </w:r>
      </w:hyperlink>
      <w:r w:rsidRPr="004C17AF">
        <w:rPr>
          <w:rFonts w:ascii="Sylfaen" w:hAnsi="Sylfaen"/>
          <w:sz w:val="24"/>
          <w:szCs w:val="24"/>
        </w:rPr>
        <w:t xml:space="preserve">, </w:t>
      </w:r>
      <w:hyperlink r:id="rId455" w:history="1">
        <w:r w:rsidRPr="004C17AF">
          <w:rPr>
            <w:rFonts w:ascii="Sylfaen" w:hAnsi="Sylfaen"/>
            <w:sz w:val="24"/>
            <w:szCs w:val="24"/>
          </w:rPr>
          <w:t>частями третьей</w:t>
        </w:r>
      </w:hyperlink>
      <w:r w:rsidRPr="004C17AF">
        <w:rPr>
          <w:rFonts w:ascii="Sylfaen" w:hAnsi="Sylfaen"/>
          <w:sz w:val="24"/>
          <w:szCs w:val="24"/>
        </w:rPr>
        <w:t xml:space="preserve"> и </w:t>
      </w:r>
      <w:hyperlink r:id="rId456" w:history="1">
        <w:r w:rsidRPr="004C17AF">
          <w:rPr>
            <w:rFonts w:ascii="Sylfaen" w:hAnsi="Sylfaen"/>
            <w:sz w:val="24"/>
            <w:szCs w:val="24"/>
          </w:rPr>
          <w:t>четвертой статьи 3</w:t>
        </w:r>
      </w:hyperlink>
      <w:r w:rsidRPr="004C17AF">
        <w:rPr>
          <w:rFonts w:ascii="Sylfaen" w:hAnsi="Sylfaen"/>
          <w:sz w:val="24"/>
          <w:szCs w:val="24"/>
        </w:rPr>
        <w:t xml:space="preserve">, </w:t>
      </w:r>
      <w:hyperlink r:id="rId457" w:history="1">
        <w:r w:rsidRPr="004C17AF">
          <w:rPr>
            <w:rFonts w:ascii="Sylfaen" w:hAnsi="Sylfaen"/>
            <w:sz w:val="24"/>
            <w:szCs w:val="24"/>
          </w:rPr>
          <w:t>частью первой статьи 21</w:t>
        </w:r>
      </w:hyperlink>
      <w:r w:rsidRPr="004C17AF">
        <w:rPr>
          <w:rFonts w:ascii="Sylfaen" w:hAnsi="Sylfaen"/>
          <w:sz w:val="24"/>
          <w:szCs w:val="24"/>
        </w:rPr>
        <w:t xml:space="preserve">, </w:t>
      </w:r>
      <w:hyperlink r:id="rId458" w:history="1">
        <w:r w:rsidRPr="004C17AF">
          <w:rPr>
            <w:rFonts w:ascii="Sylfaen" w:hAnsi="Sylfaen"/>
            <w:sz w:val="24"/>
            <w:szCs w:val="24"/>
          </w:rPr>
          <w:t>статьями 36</w:t>
        </w:r>
      </w:hyperlink>
      <w:r w:rsidRPr="004C17AF">
        <w:rPr>
          <w:rFonts w:ascii="Sylfaen" w:hAnsi="Sylfaen"/>
          <w:sz w:val="24"/>
          <w:szCs w:val="24"/>
        </w:rPr>
        <w:t xml:space="preserve">, </w:t>
      </w:r>
      <w:hyperlink r:id="rId459" w:history="1">
        <w:r w:rsidRPr="004C17AF">
          <w:rPr>
            <w:rFonts w:ascii="Sylfaen" w:hAnsi="Sylfaen"/>
            <w:sz w:val="24"/>
            <w:szCs w:val="24"/>
          </w:rPr>
          <w:t>47.1</w:t>
        </w:r>
      </w:hyperlink>
      <w:r w:rsidRPr="004C17AF">
        <w:rPr>
          <w:rFonts w:ascii="Sylfaen" w:hAnsi="Sylfaen"/>
          <w:sz w:val="24"/>
          <w:szCs w:val="24"/>
        </w:rPr>
        <w:t xml:space="preserve">, </w:t>
      </w:r>
      <w:hyperlink r:id="rId460" w:history="1">
        <w:r w:rsidRPr="004C17AF">
          <w:rPr>
            <w:rFonts w:ascii="Sylfaen" w:hAnsi="Sylfaen"/>
            <w:sz w:val="24"/>
            <w:szCs w:val="24"/>
          </w:rPr>
          <w:t>74</w:t>
        </w:r>
      </w:hyperlink>
      <w:r w:rsidRPr="004C17AF">
        <w:rPr>
          <w:rFonts w:ascii="Sylfaen" w:hAnsi="Sylfaen"/>
          <w:sz w:val="24"/>
          <w:szCs w:val="24"/>
        </w:rPr>
        <w:t xml:space="preserve">, </w:t>
      </w:r>
      <w:hyperlink r:id="rId461" w:history="1">
        <w:r w:rsidRPr="004C17AF">
          <w:rPr>
            <w:rFonts w:ascii="Sylfaen" w:hAnsi="Sylfaen"/>
            <w:sz w:val="24"/>
            <w:szCs w:val="24"/>
          </w:rPr>
          <w:t>86</w:t>
        </w:r>
      </w:hyperlink>
      <w:r w:rsidRPr="004C17AF">
        <w:rPr>
          <w:rFonts w:ascii="Sylfaen" w:hAnsi="Sylfaen"/>
          <w:sz w:val="24"/>
          <w:szCs w:val="24"/>
        </w:rPr>
        <w:t xml:space="preserve">, </w:t>
      </w:r>
      <w:hyperlink r:id="rId462" w:history="1">
        <w:r w:rsidRPr="004C17AF">
          <w:rPr>
            <w:rFonts w:ascii="Sylfaen" w:hAnsi="Sylfaen"/>
            <w:sz w:val="24"/>
            <w:szCs w:val="24"/>
          </w:rPr>
          <w:t>96</w:t>
        </w:r>
      </w:hyperlink>
      <w:r w:rsidRPr="004C17AF">
        <w:rPr>
          <w:rFonts w:ascii="Sylfaen" w:hAnsi="Sylfaen"/>
          <w:sz w:val="24"/>
          <w:szCs w:val="24"/>
        </w:rPr>
        <w:t xml:space="preserve">, </w:t>
      </w:r>
      <w:hyperlink r:id="rId463" w:history="1">
        <w:r w:rsidRPr="004C17AF">
          <w:rPr>
            <w:rFonts w:ascii="Sylfaen" w:hAnsi="Sylfaen"/>
            <w:sz w:val="24"/>
            <w:szCs w:val="24"/>
          </w:rPr>
          <w:t>97</w:t>
        </w:r>
      </w:hyperlink>
      <w:r w:rsidRPr="004C17AF">
        <w:rPr>
          <w:rFonts w:ascii="Sylfaen" w:hAnsi="Sylfaen"/>
          <w:sz w:val="24"/>
          <w:szCs w:val="24"/>
        </w:rPr>
        <w:t xml:space="preserve"> и </w:t>
      </w:r>
      <w:hyperlink r:id="rId464" w:history="1">
        <w:r w:rsidRPr="004C17AF">
          <w:rPr>
            <w:rFonts w:ascii="Sylfaen" w:hAnsi="Sylfaen"/>
            <w:sz w:val="24"/>
            <w:szCs w:val="24"/>
          </w:rPr>
          <w:t>99</w:t>
        </w:r>
      </w:hyperlink>
      <w:r w:rsidRPr="004C17AF">
        <w:rPr>
          <w:rFonts w:ascii="Sylfaen" w:hAnsi="Sylfaen"/>
          <w:sz w:val="24"/>
          <w:szCs w:val="24"/>
        </w:rPr>
        <w:t xml:space="preserve"> Федерального конституционного закона "О Конституционном Суде Российской Федерации",</w:t>
      </w:r>
    </w:p>
    <w:p w14:paraId="43367492"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рассмотрел в заседании без проведения слушания дело о проверке конституционности </w:t>
      </w:r>
      <w:hyperlink r:id="rId465" w:history="1">
        <w:r w:rsidRPr="004C17AF">
          <w:rPr>
            <w:rFonts w:ascii="Sylfaen" w:hAnsi="Sylfaen"/>
            <w:sz w:val="24"/>
            <w:szCs w:val="24"/>
          </w:rPr>
          <w:t>пункта 2 части первой статьи 24</w:t>
        </w:r>
      </w:hyperlink>
      <w:r w:rsidRPr="004C17AF">
        <w:rPr>
          <w:rFonts w:ascii="Sylfaen" w:hAnsi="Sylfaen"/>
          <w:sz w:val="24"/>
          <w:szCs w:val="24"/>
        </w:rPr>
        <w:t xml:space="preserve"> УПК Российской Федерации.</w:t>
      </w:r>
    </w:p>
    <w:p w14:paraId="1B22D238"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Поводом к рассмотрению дела явилась жалоба гражданина Д.К. Михайлова. Основанием к рассмотрению дела явилась обнаружившаяся неопределенность в вопросе о том, соответствует ли </w:t>
      </w:r>
      <w:hyperlink r:id="rId466" w:history="1">
        <w:r w:rsidRPr="004C17AF">
          <w:rPr>
            <w:rFonts w:ascii="Sylfaen" w:hAnsi="Sylfaen"/>
            <w:sz w:val="24"/>
            <w:szCs w:val="24"/>
          </w:rPr>
          <w:t>Конституции</w:t>
        </w:r>
      </w:hyperlink>
      <w:r w:rsidRPr="004C17AF">
        <w:rPr>
          <w:rFonts w:ascii="Sylfaen" w:hAnsi="Sylfaen"/>
          <w:sz w:val="24"/>
          <w:szCs w:val="24"/>
        </w:rPr>
        <w:t xml:space="preserve"> Российской Федерации оспариваемое заявителем </w:t>
      </w:r>
      <w:hyperlink r:id="rId467" w:history="1">
        <w:r w:rsidRPr="004C17AF">
          <w:rPr>
            <w:rFonts w:ascii="Sylfaen" w:hAnsi="Sylfaen"/>
            <w:sz w:val="24"/>
            <w:szCs w:val="24"/>
          </w:rPr>
          <w:t>законоположение</w:t>
        </w:r>
      </w:hyperlink>
      <w:r w:rsidRPr="004C17AF">
        <w:rPr>
          <w:rFonts w:ascii="Sylfaen" w:hAnsi="Sylfaen"/>
          <w:sz w:val="24"/>
          <w:szCs w:val="24"/>
        </w:rPr>
        <w:t>.</w:t>
      </w:r>
    </w:p>
    <w:p w14:paraId="21E76545"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Заслушав сообщение судьи-докладчика Н.В. Мельникова, исследовав представленные документы и иные материалы, Конституционный Суд Российской Федерации</w:t>
      </w:r>
    </w:p>
    <w:p w14:paraId="4524C103" w14:textId="77777777" w:rsidR="007E4C9D" w:rsidRPr="004C17AF" w:rsidRDefault="007E4C9D" w:rsidP="007E4C9D">
      <w:pPr>
        <w:pStyle w:val="ConsPlusNormal"/>
        <w:jc w:val="both"/>
        <w:rPr>
          <w:rFonts w:ascii="Sylfaen" w:hAnsi="Sylfaen"/>
          <w:sz w:val="24"/>
          <w:szCs w:val="24"/>
        </w:rPr>
      </w:pPr>
    </w:p>
    <w:p w14:paraId="2E0D6BBB" w14:textId="77777777" w:rsidR="007E4C9D" w:rsidRPr="004C17AF" w:rsidRDefault="007E4C9D" w:rsidP="007E4C9D">
      <w:pPr>
        <w:pStyle w:val="ConsPlusNormal"/>
        <w:jc w:val="center"/>
        <w:rPr>
          <w:rFonts w:ascii="Sylfaen" w:hAnsi="Sylfaen"/>
          <w:sz w:val="24"/>
          <w:szCs w:val="24"/>
        </w:rPr>
      </w:pPr>
      <w:r w:rsidRPr="004C17AF">
        <w:rPr>
          <w:rFonts w:ascii="Sylfaen" w:hAnsi="Sylfaen"/>
          <w:sz w:val="24"/>
          <w:szCs w:val="24"/>
        </w:rPr>
        <w:t>установил:</w:t>
      </w:r>
    </w:p>
    <w:p w14:paraId="53EA9E07" w14:textId="77777777" w:rsidR="007E4C9D" w:rsidRPr="004C17AF" w:rsidRDefault="007E4C9D" w:rsidP="007E4C9D">
      <w:pPr>
        <w:pStyle w:val="ConsPlusNormal"/>
        <w:jc w:val="both"/>
        <w:rPr>
          <w:rFonts w:ascii="Sylfaen" w:hAnsi="Sylfaen"/>
          <w:sz w:val="24"/>
          <w:szCs w:val="24"/>
        </w:rPr>
      </w:pPr>
    </w:p>
    <w:p w14:paraId="6ABD5C1D" w14:textId="77777777" w:rsidR="007E4C9D" w:rsidRPr="004C17AF" w:rsidRDefault="007E4C9D" w:rsidP="007E4C9D">
      <w:pPr>
        <w:pStyle w:val="ConsPlusNormal"/>
        <w:ind w:firstLine="540"/>
        <w:jc w:val="both"/>
        <w:rPr>
          <w:rFonts w:ascii="Sylfaen" w:hAnsi="Sylfaen"/>
          <w:sz w:val="24"/>
          <w:szCs w:val="24"/>
        </w:rPr>
      </w:pPr>
      <w:r w:rsidRPr="004C17AF">
        <w:rPr>
          <w:rFonts w:ascii="Sylfaen" w:hAnsi="Sylfaen"/>
          <w:sz w:val="24"/>
          <w:szCs w:val="24"/>
        </w:rPr>
        <w:t xml:space="preserve">1. </w:t>
      </w:r>
      <w:hyperlink r:id="rId468" w:history="1">
        <w:r w:rsidRPr="004C17AF">
          <w:rPr>
            <w:rFonts w:ascii="Sylfaen" w:hAnsi="Sylfaen"/>
            <w:sz w:val="24"/>
            <w:szCs w:val="24"/>
          </w:rPr>
          <w:t>Пункт 2 части первой статьи 24</w:t>
        </w:r>
      </w:hyperlink>
      <w:r w:rsidRPr="004C17AF">
        <w:rPr>
          <w:rFonts w:ascii="Sylfaen" w:hAnsi="Sylfaen"/>
          <w:sz w:val="24"/>
          <w:szCs w:val="24"/>
        </w:rPr>
        <w:t xml:space="preserve"> "Основания отказа в возбуждении уголовного дела или прекращения уголовного дела" УПК Российской Федерации закрепляет такое основание для отказа в возбуждении уголовного дела или для его прекращения, как отсутствие в деянии состава преступления.</w:t>
      </w:r>
    </w:p>
    <w:p w14:paraId="7D83C21D"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1.1. Конституционность приведенной </w:t>
      </w:r>
      <w:hyperlink r:id="rId469" w:history="1">
        <w:r w:rsidRPr="004C17AF">
          <w:rPr>
            <w:rFonts w:ascii="Sylfaen" w:hAnsi="Sylfaen"/>
            <w:sz w:val="24"/>
            <w:szCs w:val="24"/>
          </w:rPr>
          <w:t>нормы</w:t>
        </w:r>
      </w:hyperlink>
      <w:r w:rsidRPr="004C17AF">
        <w:rPr>
          <w:rFonts w:ascii="Sylfaen" w:hAnsi="Sylfaen"/>
          <w:sz w:val="24"/>
          <w:szCs w:val="24"/>
        </w:rPr>
        <w:t xml:space="preserve"> оспаривает гражданин Д.К. Михайлов, занимавший должность заместителя начальника полиции по охране общественного порядка ОМВД России по району Марьина Роща города Москвы. По результатам проверки поступивших заявлений о злоупотреблении сотрудниками этого отдела своими должностными полномочиями следователь Следственного комитета Российской Федерации, руководствуясь </w:t>
      </w:r>
      <w:hyperlink r:id="rId470" w:history="1">
        <w:r w:rsidRPr="004C17AF">
          <w:rPr>
            <w:rFonts w:ascii="Sylfaen" w:hAnsi="Sylfaen"/>
            <w:sz w:val="24"/>
            <w:szCs w:val="24"/>
          </w:rPr>
          <w:t>пунктом 2 части первой статьи 24</w:t>
        </w:r>
      </w:hyperlink>
      <w:r w:rsidRPr="004C17AF">
        <w:rPr>
          <w:rFonts w:ascii="Sylfaen" w:hAnsi="Sylfaen"/>
          <w:sz w:val="24"/>
          <w:szCs w:val="24"/>
        </w:rPr>
        <w:t xml:space="preserve"> УПК Российской Федерации, 18 апреля 2018 года вынес постановление об отказе в возбуждении уголовного дела, в частности в отношении Д.К. Михайлова - за отсутствием в его действиях состава преступлений, предусмотренных </w:t>
      </w:r>
      <w:hyperlink r:id="rId471" w:history="1">
        <w:r w:rsidRPr="004C17AF">
          <w:rPr>
            <w:rFonts w:ascii="Sylfaen" w:hAnsi="Sylfaen"/>
            <w:sz w:val="24"/>
            <w:szCs w:val="24"/>
          </w:rPr>
          <w:t>частью первой статьи 285</w:t>
        </w:r>
      </w:hyperlink>
      <w:r w:rsidRPr="004C17AF">
        <w:rPr>
          <w:rFonts w:ascii="Sylfaen" w:hAnsi="Sylfaen"/>
          <w:sz w:val="24"/>
          <w:szCs w:val="24"/>
        </w:rPr>
        <w:t xml:space="preserve"> "Злоупотребление должностными полномочиями" и </w:t>
      </w:r>
      <w:hyperlink r:id="rId472" w:history="1">
        <w:r w:rsidRPr="004C17AF">
          <w:rPr>
            <w:rFonts w:ascii="Sylfaen" w:hAnsi="Sylfaen"/>
            <w:sz w:val="24"/>
            <w:szCs w:val="24"/>
          </w:rPr>
          <w:t>частью третьей статьи 290</w:t>
        </w:r>
      </w:hyperlink>
      <w:r w:rsidRPr="004C17AF">
        <w:rPr>
          <w:rFonts w:ascii="Sylfaen" w:hAnsi="Sylfaen"/>
          <w:sz w:val="24"/>
          <w:szCs w:val="24"/>
        </w:rPr>
        <w:t xml:space="preserve"> "Получение взятки" УК Российской Федерации.</w:t>
      </w:r>
    </w:p>
    <w:p w14:paraId="42BABCDC"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lastRenderedPageBreak/>
        <w:t>Д.К. Михайлов, посчитав, что при вынесении постановления имело место неправильное применение уголовно-процессуального закона и отказ в возбуждении уголовного дела за отсутствием состава, а не события преступления (</w:t>
      </w:r>
      <w:hyperlink r:id="rId473" w:history="1">
        <w:r w:rsidRPr="004C17AF">
          <w:rPr>
            <w:rFonts w:ascii="Sylfaen" w:hAnsi="Sylfaen"/>
            <w:sz w:val="24"/>
            <w:szCs w:val="24"/>
          </w:rPr>
          <w:t>пункт 1 части первой статьи 24</w:t>
        </w:r>
      </w:hyperlink>
      <w:r w:rsidRPr="004C17AF">
        <w:rPr>
          <w:rFonts w:ascii="Sylfaen" w:hAnsi="Sylfaen"/>
          <w:sz w:val="24"/>
          <w:szCs w:val="24"/>
        </w:rPr>
        <w:t xml:space="preserve"> УПК Российской Федерации) косвенно указывает на наличие в его действиях дисциплинарного проступка, обжаловал это решение в суд. При рассмотрении жалобы Останкинским районным судом города Москвы 29 апреля 2019 года (как видно из представленного протокола судебного заседания) следователь, принявший обжалуемое решение, отвечая на вопросы адвоката, сообщил, что проверкой заявлений не были подтверждены не только доводы лиц, с ними обратившихся, и наличие состава преступления, но и наличие самого события преступления. Тем не менее суд оставил жалобу без удовлетворения, отметив, что при рассмотрении жалоб в порядке </w:t>
      </w:r>
      <w:hyperlink r:id="rId474" w:history="1">
        <w:r w:rsidRPr="004C17AF">
          <w:rPr>
            <w:rFonts w:ascii="Sylfaen" w:hAnsi="Sylfaen"/>
            <w:sz w:val="24"/>
            <w:szCs w:val="24"/>
          </w:rPr>
          <w:t>статьи 125</w:t>
        </w:r>
      </w:hyperlink>
      <w:r w:rsidRPr="004C17AF">
        <w:rPr>
          <w:rFonts w:ascii="Sylfaen" w:hAnsi="Sylfaen"/>
          <w:sz w:val="24"/>
          <w:szCs w:val="24"/>
        </w:rPr>
        <w:t xml:space="preserve"> УПК Российской Федерации судья не вправе давать правовую оценку действиям лица, проверяемого в связи с заявлением о преступлении, а также собранным материалам относительно их полноты и содержания сведений, имеющих значение для установления обстоятельств, подлежащих доказыванию, поскольку эти вопросы разрешаются в ходе предварительного расследования и судебного разбирательства по существу уголовного дела. С этим согласился Московский городской суд, мотивировав апелляционное постановление от 19 июня 2019 года тем, что обжалование решений должностных лиц органов предварительного расследования по правилам данной статьи не предполагает переоценку уже рассмотренных ими обстоятельств, установление новых обстоятельств и их оценку, а постановление следователя исследуется с точки зрения соблюдения им регламентированной </w:t>
      </w:r>
      <w:hyperlink r:id="rId475" w:history="1">
        <w:r w:rsidRPr="004C17AF">
          <w:rPr>
            <w:rFonts w:ascii="Sylfaen" w:hAnsi="Sylfaen"/>
            <w:sz w:val="24"/>
            <w:szCs w:val="24"/>
          </w:rPr>
          <w:t>статьями 144</w:t>
        </w:r>
      </w:hyperlink>
      <w:r w:rsidRPr="004C17AF">
        <w:rPr>
          <w:rFonts w:ascii="Sylfaen" w:hAnsi="Sylfaen"/>
          <w:sz w:val="24"/>
          <w:szCs w:val="24"/>
        </w:rPr>
        <w:t xml:space="preserve">, </w:t>
      </w:r>
      <w:hyperlink r:id="rId476" w:history="1">
        <w:r w:rsidRPr="004C17AF">
          <w:rPr>
            <w:rFonts w:ascii="Sylfaen" w:hAnsi="Sylfaen"/>
            <w:sz w:val="24"/>
            <w:szCs w:val="24"/>
          </w:rPr>
          <w:t>145</w:t>
        </w:r>
      </w:hyperlink>
      <w:r w:rsidRPr="004C17AF">
        <w:rPr>
          <w:rFonts w:ascii="Sylfaen" w:hAnsi="Sylfaen"/>
          <w:sz w:val="24"/>
          <w:szCs w:val="24"/>
        </w:rPr>
        <w:t xml:space="preserve">, </w:t>
      </w:r>
      <w:hyperlink r:id="rId477" w:history="1">
        <w:r w:rsidRPr="004C17AF">
          <w:rPr>
            <w:rFonts w:ascii="Sylfaen" w:hAnsi="Sylfaen"/>
            <w:sz w:val="24"/>
            <w:szCs w:val="24"/>
          </w:rPr>
          <w:t>148</w:t>
        </w:r>
      </w:hyperlink>
      <w:r w:rsidRPr="004C17AF">
        <w:rPr>
          <w:rFonts w:ascii="Sylfaen" w:hAnsi="Sylfaen"/>
          <w:sz w:val="24"/>
          <w:szCs w:val="24"/>
        </w:rPr>
        <w:t xml:space="preserve"> и </w:t>
      </w:r>
      <w:hyperlink r:id="rId478" w:history="1">
        <w:r w:rsidRPr="004C17AF">
          <w:rPr>
            <w:rFonts w:ascii="Sylfaen" w:hAnsi="Sylfaen"/>
            <w:sz w:val="24"/>
            <w:szCs w:val="24"/>
          </w:rPr>
          <w:t>151</w:t>
        </w:r>
      </w:hyperlink>
      <w:r w:rsidRPr="004C17AF">
        <w:rPr>
          <w:rFonts w:ascii="Sylfaen" w:hAnsi="Sylfaen"/>
          <w:sz w:val="24"/>
          <w:szCs w:val="24"/>
        </w:rPr>
        <w:t xml:space="preserve"> УПК Российской Федерации процедуры </w:t>
      </w:r>
      <w:proofErr w:type="spellStart"/>
      <w:r w:rsidRPr="004C17AF">
        <w:rPr>
          <w:rFonts w:ascii="Sylfaen" w:hAnsi="Sylfaen"/>
          <w:sz w:val="24"/>
          <w:szCs w:val="24"/>
        </w:rPr>
        <w:t>доследственной</w:t>
      </w:r>
      <w:proofErr w:type="spellEnd"/>
      <w:r w:rsidRPr="004C17AF">
        <w:rPr>
          <w:rFonts w:ascii="Sylfaen" w:hAnsi="Sylfaen"/>
          <w:sz w:val="24"/>
          <w:szCs w:val="24"/>
        </w:rPr>
        <w:t xml:space="preserve"> проверки. С такой позицией судов первой и второй инстанций согласились и судьи, изучившие кассационные жалобы Д.К. Михайлова (постановление судьи Второго кассационного суда общей юрисдикции от 20 марта 2020 года и постановление судьи Верховного Суда Российской Федерации от 24 августа 2020 года).</w:t>
      </w:r>
    </w:p>
    <w:p w14:paraId="10EC142C"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1.2. Заявитель утверждает, что оспариваемая </w:t>
      </w:r>
      <w:hyperlink r:id="rId479" w:history="1">
        <w:r w:rsidRPr="004C17AF">
          <w:rPr>
            <w:rFonts w:ascii="Sylfaen" w:hAnsi="Sylfaen"/>
            <w:sz w:val="24"/>
            <w:szCs w:val="24"/>
          </w:rPr>
          <w:t>норма</w:t>
        </w:r>
      </w:hyperlink>
      <w:r w:rsidRPr="004C17AF">
        <w:rPr>
          <w:rFonts w:ascii="Sylfaen" w:hAnsi="Sylfaen"/>
          <w:sz w:val="24"/>
          <w:szCs w:val="24"/>
        </w:rPr>
        <w:t xml:space="preserve"> противоречит </w:t>
      </w:r>
      <w:hyperlink r:id="rId480" w:history="1">
        <w:r w:rsidRPr="004C17AF">
          <w:rPr>
            <w:rFonts w:ascii="Sylfaen" w:hAnsi="Sylfaen"/>
            <w:sz w:val="24"/>
            <w:szCs w:val="24"/>
          </w:rPr>
          <w:t>статьям 2</w:t>
        </w:r>
      </w:hyperlink>
      <w:r w:rsidRPr="004C17AF">
        <w:rPr>
          <w:rFonts w:ascii="Sylfaen" w:hAnsi="Sylfaen"/>
          <w:sz w:val="24"/>
          <w:szCs w:val="24"/>
        </w:rPr>
        <w:t xml:space="preserve">, </w:t>
      </w:r>
      <w:hyperlink r:id="rId481" w:history="1">
        <w:r w:rsidRPr="004C17AF">
          <w:rPr>
            <w:rFonts w:ascii="Sylfaen" w:hAnsi="Sylfaen"/>
            <w:sz w:val="24"/>
            <w:szCs w:val="24"/>
          </w:rPr>
          <w:t>15</w:t>
        </w:r>
      </w:hyperlink>
      <w:r w:rsidRPr="004C17AF">
        <w:rPr>
          <w:rFonts w:ascii="Sylfaen" w:hAnsi="Sylfaen"/>
          <w:sz w:val="24"/>
          <w:szCs w:val="24"/>
        </w:rPr>
        <w:t xml:space="preserve">, 17 </w:t>
      </w:r>
      <w:hyperlink r:id="rId482" w:history="1">
        <w:r w:rsidRPr="004C17AF">
          <w:rPr>
            <w:rFonts w:ascii="Sylfaen" w:hAnsi="Sylfaen"/>
            <w:sz w:val="24"/>
            <w:szCs w:val="24"/>
          </w:rPr>
          <w:t>(часть 1)</w:t>
        </w:r>
      </w:hyperlink>
      <w:r w:rsidRPr="004C17AF">
        <w:rPr>
          <w:rFonts w:ascii="Sylfaen" w:hAnsi="Sylfaen"/>
          <w:sz w:val="24"/>
          <w:szCs w:val="24"/>
        </w:rPr>
        <w:t xml:space="preserve">, </w:t>
      </w:r>
      <w:hyperlink r:id="rId483" w:history="1">
        <w:r w:rsidRPr="004C17AF">
          <w:rPr>
            <w:rFonts w:ascii="Sylfaen" w:hAnsi="Sylfaen"/>
            <w:sz w:val="24"/>
            <w:szCs w:val="24"/>
          </w:rPr>
          <w:t>18</w:t>
        </w:r>
      </w:hyperlink>
      <w:r w:rsidRPr="004C17AF">
        <w:rPr>
          <w:rFonts w:ascii="Sylfaen" w:hAnsi="Sylfaen"/>
          <w:sz w:val="24"/>
          <w:szCs w:val="24"/>
        </w:rPr>
        <w:t xml:space="preserve">, </w:t>
      </w:r>
      <w:hyperlink r:id="rId484" w:history="1">
        <w:r w:rsidRPr="004C17AF">
          <w:rPr>
            <w:rFonts w:ascii="Sylfaen" w:hAnsi="Sylfaen"/>
            <w:sz w:val="24"/>
            <w:szCs w:val="24"/>
          </w:rPr>
          <w:t>21</w:t>
        </w:r>
      </w:hyperlink>
      <w:r w:rsidRPr="004C17AF">
        <w:rPr>
          <w:rFonts w:ascii="Sylfaen" w:hAnsi="Sylfaen"/>
          <w:sz w:val="24"/>
          <w:szCs w:val="24"/>
        </w:rPr>
        <w:t xml:space="preserve">, </w:t>
      </w:r>
      <w:hyperlink r:id="rId485" w:history="1">
        <w:r w:rsidRPr="004C17AF">
          <w:rPr>
            <w:rFonts w:ascii="Sylfaen" w:hAnsi="Sylfaen"/>
            <w:sz w:val="24"/>
            <w:szCs w:val="24"/>
          </w:rPr>
          <w:t>45</w:t>
        </w:r>
      </w:hyperlink>
      <w:r w:rsidRPr="004C17AF">
        <w:rPr>
          <w:rFonts w:ascii="Sylfaen" w:hAnsi="Sylfaen"/>
          <w:sz w:val="24"/>
          <w:szCs w:val="24"/>
        </w:rPr>
        <w:t xml:space="preserve">, </w:t>
      </w:r>
      <w:hyperlink r:id="rId486" w:history="1">
        <w:r w:rsidRPr="004C17AF">
          <w:rPr>
            <w:rFonts w:ascii="Sylfaen" w:hAnsi="Sylfaen"/>
            <w:sz w:val="24"/>
            <w:szCs w:val="24"/>
          </w:rPr>
          <w:t>46</w:t>
        </w:r>
      </w:hyperlink>
      <w:r w:rsidRPr="004C17AF">
        <w:rPr>
          <w:rFonts w:ascii="Sylfaen" w:hAnsi="Sylfaen"/>
          <w:sz w:val="24"/>
          <w:szCs w:val="24"/>
        </w:rPr>
        <w:t xml:space="preserve">, </w:t>
      </w:r>
      <w:hyperlink r:id="rId487" w:history="1">
        <w:r w:rsidRPr="004C17AF">
          <w:rPr>
            <w:rFonts w:ascii="Sylfaen" w:hAnsi="Sylfaen"/>
            <w:sz w:val="24"/>
            <w:szCs w:val="24"/>
          </w:rPr>
          <w:t>48</w:t>
        </w:r>
      </w:hyperlink>
      <w:r w:rsidRPr="004C17AF">
        <w:rPr>
          <w:rFonts w:ascii="Sylfaen" w:hAnsi="Sylfaen"/>
          <w:sz w:val="24"/>
          <w:szCs w:val="24"/>
        </w:rPr>
        <w:t xml:space="preserve">, </w:t>
      </w:r>
      <w:hyperlink r:id="rId488" w:history="1">
        <w:r w:rsidRPr="004C17AF">
          <w:rPr>
            <w:rFonts w:ascii="Sylfaen" w:hAnsi="Sylfaen"/>
            <w:sz w:val="24"/>
            <w:szCs w:val="24"/>
          </w:rPr>
          <w:t>49</w:t>
        </w:r>
      </w:hyperlink>
      <w:r w:rsidRPr="004C17AF">
        <w:rPr>
          <w:rFonts w:ascii="Sylfaen" w:hAnsi="Sylfaen"/>
          <w:sz w:val="24"/>
          <w:szCs w:val="24"/>
        </w:rPr>
        <w:t xml:space="preserve">, </w:t>
      </w:r>
      <w:hyperlink r:id="rId489" w:history="1">
        <w:r w:rsidRPr="004C17AF">
          <w:rPr>
            <w:rFonts w:ascii="Sylfaen" w:hAnsi="Sylfaen"/>
            <w:sz w:val="24"/>
            <w:szCs w:val="24"/>
          </w:rPr>
          <w:t>55</w:t>
        </w:r>
      </w:hyperlink>
      <w:r w:rsidRPr="004C17AF">
        <w:rPr>
          <w:rFonts w:ascii="Sylfaen" w:hAnsi="Sylfaen"/>
          <w:sz w:val="24"/>
          <w:szCs w:val="24"/>
        </w:rPr>
        <w:t>, 123 (</w:t>
      </w:r>
      <w:hyperlink r:id="rId490" w:history="1">
        <w:r w:rsidRPr="004C17AF">
          <w:rPr>
            <w:rFonts w:ascii="Sylfaen" w:hAnsi="Sylfaen"/>
            <w:sz w:val="24"/>
            <w:szCs w:val="24"/>
          </w:rPr>
          <w:t>части 1</w:t>
        </w:r>
      </w:hyperlink>
      <w:r w:rsidRPr="004C17AF">
        <w:rPr>
          <w:rFonts w:ascii="Sylfaen" w:hAnsi="Sylfaen"/>
          <w:sz w:val="24"/>
          <w:szCs w:val="24"/>
        </w:rPr>
        <w:t xml:space="preserve"> и </w:t>
      </w:r>
      <w:hyperlink r:id="rId491" w:history="1">
        <w:r w:rsidRPr="004C17AF">
          <w:rPr>
            <w:rFonts w:ascii="Sylfaen" w:hAnsi="Sylfaen"/>
            <w:sz w:val="24"/>
            <w:szCs w:val="24"/>
          </w:rPr>
          <w:t>3</w:t>
        </w:r>
      </w:hyperlink>
      <w:r w:rsidRPr="004C17AF">
        <w:rPr>
          <w:rFonts w:ascii="Sylfaen" w:hAnsi="Sylfaen"/>
          <w:sz w:val="24"/>
          <w:szCs w:val="24"/>
        </w:rPr>
        <w:t xml:space="preserve">) и </w:t>
      </w:r>
      <w:hyperlink r:id="rId492" w:history="1">
        <w:r w:rsidRPr="004C17AF">
          <w:rPr>
            <w:rFonts w:ascii="Sylfaen" w:hAnsi="Sylfaen"/>
            <w:sz w:val="24"/>
            <w:szCs w:val="24"/>
          </w:rPr>
          <w:t>133</w:t>
        </w:r>
      </w:hyperlink>
      <w:r w:rsidRPr="004C17AF">
        <w:rPr>
          <w:rFonts w:ascii="Sylfaen" w:hAnsi="Sylfaen"/>
          <w:sz w:val="24"/>
          <w:szCs w:val="24"/>
        </w:rPr>
        <w:t xml:space="preserve"> Конституции Российской Федерации, поскольку допускает отказ в возбуждении уголовного дела за отсутствием в деянии состава преступления в случае, когда отсутствовало само деяние (событие преступления), и не позволяет восстановить нарушенные этим права в суде.</w:t>
      </w:r>
    </w:p>
    <w:p w14:paraId="4BCEA411"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Таким образом, с учетом предписаний </w:t>
      </w:r>
      <w:hyperlink r:id="rId493" w:history="1">
        <w:r w:rsidRPr="004C17AF">
          <w:rPr>
            <w:rFonts w:ascii="Sylfaen" w:hAnsi="Sylfaen"/>
            <w:sz w:val="24"/>
            <w:szCs w:val="24"/>
          </w:rPr>
          <w:t>статей 74</w:t>
        </w:r>
      </w:hyperlink>
      <w:r w:rsidRPr="004C17AF">
        <w:rPr>
          <w:rFonts w:ascii="Sylfaen" w:hAnsi="Sylfaen"/>
          <w:sz w:val="24"/>
          <w:szCs w:val="24"/>
        </w:rPr>
        <w:t xml:space="preserve">, </w:t>
      </w:r>
      <w:hyperlink r:id="rId494" w:history="1">
        <w:r w:rsidRPr="004C17AF">
          <w:rPr>
            <w:rFonts w:ascii="Sylfaen" w:hAnsi="Sylfaen"/>
            <w:sz w:val="24"/>
            <w:szCs w:val="24"/>
          </w:rPr>
          <w:t>96</w:t>
        </w:r>
      </w:hyperlink>
      <w:r w:rsidRPr="004C17AF">
        <w:rPr>
          <w:rFonts w:ascii="Sylfaen" w:hAnsi="Sylfaen"/>
          <w:sz w:val="24"/>
          <w:szCs w:val="24"/>
        </w:rPr>
        <w:t xml:space="preserve"> и </w:t>
      </w:r>
      <w:hyperlink r:id="rId495" w:history="1">
        <w:r w:rsidRPr="004C17AF">
          <w:rPr>
            <w:rFonts w:ascii="Sylfaen" w:hAnsi="Sylfaen"/>
            <w:sz w:val="24"/>
            <w:szCs w:val="24"/>
          </w:rPr>
          <w:t>97</w:t>
        </w:r>
      </w:hyperlink>
      <w:r w:rsidRPr="004C17AF">
        <w:rPr>
          <w:rFonts w:ascii="Sylfaen" w:hAnsi="Sylfaen"/>
          <w:sz w:val="24"/>
          <w:szCs w:val="24"/>
        </w:rPr>
        <w:t xml:space="preserve"> Федерального конституционного закона "О Конституционном Суде Российской Федерации" </w:t>
      </w:r>
      <w:hyperlink r:id="rId496" w:history="1">
        <w:r w:rsidRPr="004C17AF">
          <w:rPr>
            <w:rFonts w:ascii="Sylfaen" w:hAnsi="Sylfaen"/>
            <w:sz w:val="24"/>
            <w:szCs w:val="24"/>
          </w:rPr>
          <w:t>пункт 2 части первой статьи 24</w:t>
        </w:r>
      </w:hyperlink>
      <w:r w:rsidRPr="004C17AF">
        <w:rPr>
          <w:rFonts w:ascii="Sylfaen" w:hAnsi="Sylfaen"/>
          <w:sz w:val="24"/>
          <w:szCs w:val="24"/>
        </w:rPr>
        <w:t xml:space="preserve"> УПК Российской Федерации является предметом рассмотрения Конституционного Суда Российской Федерации по настоящему делу в той мере, в какой на его основании принимается решение об отказе в возбуждении уголовного дела за отсутствием в деянии состава преступления без предварительного разрешения вопроса о наличии события преступления, а также осуществляется проверка судом законности и обоснованности решения об отказе в возбуждении уголовного дела.</w:t>
      </w:r>
    </w:p>
    <w:p w14:paraId="5178EFF9"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2. Конституция Российской Федерации гарантирует каждому судебную защиту его прав и свобод </w:t>
      </w:r>
      <w:hyperlink r:id="rId497" w:history="1">
        <w:r w:rsidRPr="004C17AF">
          <w:rPr>
            <w:rFonts w:ascii="Sylfaen" w:hAnsi="Sylfaen"/>
            <w:sz w:val="24"/>
            <w:szCs w:val="24"/>
          </w:rPr>
          <w:t>(статья 46, часть 1)</w:t>
        </w:r>
      </w:hyperlink>
      <w:r w:rsidRPr="004C17AF">
        <w:rPr>
          <w:rFonts w:ascii="Sylfaen" w:hAnsi="Sylfaen"/>
          <w:sz w:val="24"/>
          <w:szCs w:val="24"/>
        </w:rPr>
        <w:t xml:space="preserve">. По смыслу ее статей 1 </w:t>
      </w:r>
      <w:hyperlink r:id="rId498" w:history="1">
        <w:r w:rsidRPr="004C17AF">
          <w:rPr>
            <w:rFonts w:ascii="Sylfaen" w:hAnsi="Sylfaen"/>
            <w:sz w:val="24"/>
            <w:szCs w:val="24"/>
          </w:rPr>
          <w:t>(часть 1)</w:t>
        </w:r>
      </w:hyperlink>
      <w:r w:rsidRPr="004C17AF">
        <w:rPr>
          <w:rFonts w:ascii="Sylfaen" w:hAnsi="Sylfaen"/>
          <w:sz w:val="24"/>
          <w:szCs w:val="24"/>
        </w:rPr>
        <w:t xml:space="preserve">, </w:t>
      </w:r>
      <w:hyperlink r:id="rId499" w:history="1">
        <w:r w:rsidRPr="004C17AF">
          <w:rPr>
            <w:rFonts w:ascii="Sylfaen" w:hAnsi="Sylfaen"/>
            <w:sz w:val="24"/>
            <w:szCs w:val="24"/>
          </w:rPr>
          <w:t>2</w:t>
        </w:r>
      </w:hyperlink>
      <w:r w:rsidRPr="004C17AF">
        <w:rPr>
          <w:rFonts w:ascii="Sylfaen" w:hAnsi="Sylfaen"/>
          <w:sz w:val="24"/>
          <w:szCs w:val="24"/>
        </w:rPr>
        <w:t xml:space="preserve">, 4 </w:t>
      </w:r>
      <w:hyperlink r:id="rId500" w:history="1">
        <w:r w:rsidRPr="004C17AF">
          <w:rPr>
            <w:rFonts w:ascii="Sylfaen" w:hAnsi="Sylfaen"/>
            <w:sz w:val="24"/>
            <w:szCs w:val="24"/>
          </w:rPr>
          <w:t>(часть 2)</w:t>
        </w:r>
      </w:hyperlink>
      <w:r w:rsidRPr="004C17AF">
        <w:rPr>
          <w:rFonts w:ascii="Sylfaen" w:hAnsi="Sylfaen"/>
          <w:sz w:val="24"/>
          <w:szCs w:val="24"/>
        </w:rPr>
        <w:t xml:space="preserve">, </w:t>
      </w:r>
      <w:hyperlink r:id="rId501" w:history="1">
        <w:r w:rsidRPr="004C17AF">
          <w:rPr>
            <w:rFonts w:ascii="Sylfaen" w:hAnsi="Sylfaen"/>
            <w:sz w:val="24"/>
            <w:szCs w:val="24"/>
          </w:rPr>
          <w:t>15</w:t>
        </w:r>
      </w:hyperlink>
      <w:r w:rsidRPr="004C17AF">
        <w:rPr>
          <w:rFonts w:ascii="Sylfaen" w:hAnsi="Sylfaen"/>
          <w:sz w:val="24"/>
          <w:szCs w:val="24"/>
        </w:rPr>
        <w:t xml:space="preserve">, </w:t>
      </w:r>
      <w:hyperlink r:id="rId502" w:history="1">
        <w:r w:rsidRPr="004C17AF">
          <w:rPr>
            <w:rFonts w:ascii="Sylfaen" w:hAnsi="Sylfaen"/>
            <w:sz w:val="24"/>
            <w:szCs w:val="24"/>
          </w:rPr>
          <w:t>17</w:t>
        </w:r>
      </w:hyperlink>
      <w:r w:rsidRPr="004C17AF">
        <w:rPr>
          <w:rFonts w:ascii="Sylfaen" w:hAnsi="Sylfaen"/>
          <w:sz w:val="24"/>
          <w:szCs w:val="24"/>
        </w:rPr>
        <w:t xml:space="preserve">, </w:t>
      </w:r>
      <w:hyperlink r:id="rId503" w:history="1">
        <w:r w:rsidRPr="004C17AF">
          <w:rPr>
            <w:rFonts w:ascii="Sylfaen" w:hAnsi="Sylfaen"/>
            <w:sz w:val="24"/>
            <w:szCs w:val="24"/>
          </w:rPr>
          <w:t>18</w:t>
        </w:r>
      </w:hyperlink>
      <w:r w:rsidRPr="004C17AF">
        <w:rPr>
          <w:rFonts w:ascii="Sylfaen" w:hAnsi="Sylfaen"/>
          <w:sz w:val="24"/>
          <w:szCs w:val="24"/>
        </w:rPr>
        <w:t xml:space="preserve">, </w:t>
      </w:r>
      <w:hyperlink r:id="rId504" w:history="1">
        <w:r w:rsidRPr="004C17AF">
          <w:rPr>
            <w:rFonts w:ascii="Sylfaen" w:hAnsi="Sylfaen"/>
            <w:sz w:val="24"/>
            <w:szCs w:val="24"/>
          </w:rPr>
          <w:t>19</w:t>
        </w:r>
      </w:hyperlink>
      <w:r w:rsidRPr="004C17AF">
        <w:rPr>
          <w:rFonts w:ascii="Sylfaen" w:hAnsi="Sylfaen"/>
          <w:sz w:val="24"/>
          <w:szCs w:val="24"/>
        </w:rPr>
        <w:t xml:space="preserve"> и 118 </w:t>
      </w:r>
      <w:hyperlink r:id="rId505" w:history="1">
        <w:r w:rsidRPr="004C17AF">
          <w:rPr>
            <w:rFonts w:ascii="Sylfaen" w:hAnsi="Sylfaen"/>
            <w:sz w:val="24"/>
            <w:szCs w:val="24"/>
          </w:rPr>
          <w:t>(часть 1)</w:t>
        </w:r>
      </w:hyperlink>
      <w:r w:rsidRPr="004C17AF">
        <w:rPr>
          <w:rFonts w:ascii="Sylfaen" w:hAnsi="Sylfaen"/>
          <w:sz w:val="24"/>
          <w:szCs w:val="24"/>
        </w:rPr>
        <w:t xml:space="preserve"> в России, правовая система которой основана на принципе </w:t>
      </w:r>
      <w:r w:rsidRPr="004C17AF">
        <w:rPr>
          <w:rFonts w:ascii="Sylfaen" w:hAnsi="Sylfaen"/>
          <w:sz w:val="24"/>
          <w:szCs w:val="24"/>
        </w:rPr>
        <w:lastRenderedPageBreak/>
        <w:t>верховенства права как неотъемлемом элементе правового государства, право на судебную защиту относится к основным неотчуждаемым правам и свободам человека и одновременно выступает гарантией всех других прав и свобод, а правосудие по своей сути может признаваться таковым, только если оно отвечает общеправовым требованиям равенства и справедливости и обеспечивает эффективное восстановление в правах. При этом никто не может нести ответственность за деяние, которое в момент его совершения не признавалось правонарушением (</w:t>
      </w:r>
      <w:proofErr w:type="spellStart"/>
      <w:r w:rsidRPr="004C17AF">
        <w:rPr>
          <w:rFonts w:ascii="Sylfaen" w:hAnsi="Sylfaen"/>
          <w:sz w:val="24"/>
          <w:szCs w:val="24"/>
        </w:rPr>
        <w:t>nullum</w:t>
      </w:r>
      <w:proofErr w:type="spellEnd"/>
      <w:r w:rsidRPr="004C17AF">
        <w:rPr>
          <w:rFonts w:ascii="Sylfaen" w:hAnsi="Sylfaen"/>
          <w:sz w:val="24"/>
          <w:szCs w:val="24"/>
        </w:rPr>
        <w:t xml:space="preserve"> </w:t>
      </w:r>
      <w:proofErr w:type="spellStart"/>
      <w:r w:rsidRPr="004C17AF">
        <w:rPr>
          <w:rFonts w:ascii="Sylfaen" w:hAnsi="Sylfaen"/>
          <w:sz w:val="24"/>
          <w:szCs w:val="24"/>
        </w:rPr>
        <w:t>crimen</w:t>
      </w:r>
      <w:proofErr w:type="spellEnd"/>
      <w:r w:rsidRPr="004C17AF">
        <w:rPr>
          <w:rFonts w:ascii="Sylfaen" w:hAnsi="Sylfaen"/>
          <w:sz w:val="24"/>
          <w:szCs w:val="24"/>
        </w:rPr>
        <w:t xml:space="preserve">, </w:t>
      </w:r>
      <w:proofErr w:type="spellStart"/>
      <w:r w:rsidRPr="004C17AF">
        <w:rPr>
          <w:rFonts w:ascii="Sylfaen" w:hAnsi="Sylfaen"/>
          <w:sz w:val="24"/>
          <w:szCs w:val="24"/>
        </w:rPr>
        <w:t>nulla</w:t>
      </w:r>
      <w:proofErr w:type="spellEnd"/>
      <w:r w:rsidRPr="004C17AF">
        <w:rPr>
          <w:rFonts w:ascii="Sylfaen" w:hAnsi="Sylfaen"/>
          <w:sz w:val="24"/>
          <w:szCs w:val="24"/>
        </w:rPr>
        <w:t xml:space="preserve"> </w:t>
      </w:r>
      <w:proofErr w:type="spellStart"/>
      <w:r w:rsidRPr="004C17AF">
        <w:rPr>
          <w:rFonts w:ascii="Sylfaen" w:hAnsi="Sylfaen"/>
          <w:sz w:val="24"/>
          <w:szCs w:val="24"/>
        </w:rPr>
        <w:t>poena</w:t>
      </w:r>
      <w:proofErr w:type="spellEnd"/>
      <w:r w:rsidRPr="004C17AF">
        <w:rPr>
          <w:rFonts w:ascii="Sylfaen" w:hAnsi="Sylfaen"/>
          <w:sz w:val="24"/>
          <w:szCs w:val="24"/>
        </w:rPr>
        <w:t xml:space="preserve"> </w:t>
      </w:r>
      <w:proofErr w:type="spellStart"/>
      <w:r w:rsidRPr="004C17AF">
        <w:rPr>
          <w:rFonts w:ascii="Sylfaen" w:hAnsi="Sylfaen"/>
          <w:sz w:val="24"/>
          <w:szCs w:val="24"/>
        </w:rPr>
        <w:t>sine</w:t>
      </w:r>
      <w:proofErr w:type="spellEnd"/>
      <w:r w:rsidRPr="004C17AF">
        <w:rPr>
          <w:rFonts w:ascii="Sylfaen" w:hAnsi="Sylfaen"/>
          <w:sz w:val="24"/>
          <w:szCs w:val="24"/>
        </w:rPr>
        <w:t xml:space="preserve"> </w:t>
      </w:r>
      <w:proofErr w:type="spellStart"/>
      <w:r w:rsidRPr="004C17AF">
        <w:rPr>
          <w:rFonts w:ascii="Sylfaen" w:hAnsi="Sylfaen"/>
          <w:sz w:val="24"/>
          <w:szCs w:val="24"/>
        </w:rPr>
        <w:t>lege</w:t>
      </w:r>
      <w:proofErr w:type="spellEnd"/>
      <w:r w:rsidRPr="004C17AF">
        <w:rPr>
          <w:rFonts w:ascii="Sylfaen" w:hAnsi="Sylfaen"/>
          <w:sz w:val="24"/>
          <w:szCs w:val="24"/>
        </w:rPr>
        <w:t xml:space="preserve"> - нет преступления, нет наказания без указания на то в законе); в силу принципа презумпции невиновности обвиняемый в совершении преступления не обязан доказывать свою невиновность и считается невиновным, пока его вина не будет доказана в предусмотренном федеральным законом порядке и установлена вступившим в законную силу приговором суда, а неустранимые сомнения в виновности толкуются в его пользу (</w:t>
      </w:r>
      <w:hyperlink r:id="rId506" w:history="1">
        <w:r w:rsidRPr="004C17AF">
          <w:rPr>
            <w:rFonts w:ascii="Sylfaen" w:hAnsi="Sylfaen"/>
            <w:sz w:val="24"/>
            <w:szCs w:val="24"/>
          </w:rPr>
          <w:t>статья 49</w:t>
        </w:r>
      </w:hyperlink>
      <w:r w:rsidRPr="004C17AF">
        <w:rPr>
          <w:rFonts w:ascii="Sylfaen" w:hAnsi="Sylfaen"/>
          <w:sz w:val="24"/>
          <w:szCs w:val="24"/>
        </w:rPr>
        <w:t xml:space="preserve">; </w:t>
      </w:r>
      <w:hyperlink r:id="rId507" w:history="1">
        <w:r w:rsidRPr="004C17AF">
          <w:rPr>
            <w:rFonts w:ascii="Sylfaen" w:hAnsi="Sylfaen"/>
            <w:sz w:val="24"/>
            <w:szCs w:val="24"/>
          </w:rPr>
          <w:t>статья 54, часть 2</w:t>
        </w:r>
      </w:hyperlink>
      <w:r w:rsidRPr="004C17AF">
        <w:rPr>
          <w:rFonts w:ascii="Sylfaen" w:hAnsi="Sylfaen"/>
          <w:sz w:val="24"/>
          <w:szCs w:val="24"/>
        </w:rPr>
        <w:t>, Конституции Российской Федерации).</w:t>
      </w:r>
    </w:p>
    <w:p w14:paraId="279B0E75"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Сообразно этим конституционным требованиям </w:t>
      </w:r>
      <w:hyperlink r:id="rId508" w:history="1">
        <w:r w:rsidRPr="004C17AF">
          <w:rPr>
            <w:rFonts w:ascii="Sylfaen" w:hAnsi="Sylfaen"/>
            <w:sz w:val="24"/>
            <w:szCs w:val="24"/>
          </w:rPr>
          <w:t>статья 6</w:t>
        </w:r>
      </w:hyperlink>
      <w:r w:rsidRPr="004C17AF">
        <w:rPr>
          <w:rFonts w:ascii="Sylfaen" w:hAnsi="Sylfaen"/>
          <w:sz w:val="24"/>
          <w:szCs w:val="24"/>
        </w:rPr>
        <w:t xml:space="preserve"> УПК Российской Федерации называет назначением уголовного судопроизводства не только защиту прав и законных интересов лиц и организаций, потерпевших от преступлений, но и защиту личности от незаконного и необоснованного обвинения, осуждения, ограничения ее прав и свобод. Уголовное преследование и назначение виновным справедливого наказания в той же мере, согласно данной статье,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w:t>
      </w:r>
    </w:p>
    <w:p w14:paraId="028660AB"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Конституционный Суд Российской Федерации неоднократно подчеркивал, что государство должно гарантировать права участников уголовного процесса, возможности по отстаиванию ими своих законных интересов на всех его стадиях. Суд же как орган правосудия обязан обеспечивать в судебном разбирательстве соблюдение требований, необходимых для вынесения правосудного - законного, обоснованного и справедливого - решения, исследовать по существу фактические обстоятельства дела и не вправе ограничиваться установлением формальных условий применения нормы, поскольку иное приводило бы к ущемлению права на судебную защиту (постановления от 2 февраля 1996 года </w:t>
      </w:r>
      <w:hyperlink r:id="rId509" w:history="1">
        <w:r w:rsidRPr="004C17AF">
          <w:rPr>
            <w:rFonts w:ascii="Sylfaen" w:hAnsi="Sylfaen"/>
            <w:sz w:val="24"/>
            <w:szCs w:val="24"/>
          </w:rPr>
          <w:t>N 4-П</w:t>
        </w:r>
      </w:hyperlink>
      <w:r w:rsidRPr="004C17AF">
        <w:rPr>
          <w:rFonts w:ascii="Sylfaen" w:hAnsi="Sylfaen"/>
          <w:sz w:val="24"/>
          <w:szCs w:val="24"/>
        </w:rPr>
        <w:t xml:space="preserve">, от 8 декабря 2003 года </w:t>
      </w:r>
      <w:hyperlink r:id="rId510" w:history="1">
        <w:r w:rsidRPr="004C17AF">
          <w:rPr>
            <w:rFonts w:ascii="Sylfaen" w:hAnsi="Sylfaen"/>
            <w:sz w:val="24"/>
            <w:szCs w:val="24"/>
          </w:rPr>
          <w:t>N 18-П</w:t>
        </w:r>
      </w:hyperlink>
      <w:r w:rsidRPr="004C17AF">
        <w:rPr>
          <w:rFonts w:ascii="Sylfaen" w:hAnsi="Sylfaen"/>
          <w:sz w:val="24"/>
          <w:szCs w:val="24"/>
        </w:rPr>
        <w:t xml:space="preserve">, от 23 июля 2018 года </w:t>
      </w:r>
      <w:hyperlink r:id="rId511" w:history="1">
        <w:r w:rsidRPr="004C17AF">
          <w:rPr>
            <w:rFonts w:ascii="Sylfaen" w:hAnsi="Sylfaen"/>
            <w:sz w:val="24"/>
            <w:szCs w:val="24"/>
          </w:rPr>
          <w:t>N 35-П,</w:t>
        </w:r>
      </w:hyperlink>
      <w:r w:rsidRPr="004C17AF">
        <w:rPr>
          <w:rFonts w:ascii="Sylfaen" w:hAnsi="Sylfaen"/>
          <w:sz w:val="24"/>
          <w:szCs w:val="24"/>
        </w:rPr>
        <w:t xml:space="preserve"> от 15 октября 2018 года </w:t>
      </w:r>
      <w:hyperlink r:id="rId512" w:history="1">
        <w:r w:rsidRPr="004C17AF">
          <w:rPr>
            <w:rFonts w:ascii="Sylfaen" w:hAnsi="Sylfaen"/>
            <w:sz w:val="24"/>
            <w:szCs w:val="24"/>
          </w:rPr>
          <w:t>N 36-П</w:t>
        </w:r>
      </w:hyperlink>
      <w:r w:rsidRPr="004C17AF">
        <w:rPr>
          <w:rFonts w:ascii="Sylfaen" w:hAnsi="Sylfaen"/>
          <w:sz w:val="24"/>
          <w:szCs w:val="24"/>
        </w:rPr>
        <w:t xml:space="preserve"> и др.).</w:t>
      </w:r>
    </w:p>
    <w:p w14:paraId="78374281"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Исходя из принципов равенства перед законом и судом, справедливости, презумпции невиновности, состязательности сторон судопроизводства, разрешения дела независимым и беспристрастным судом, соответствующие требования, затрагивающие фундаментальные гарантии прав личности в уголовном процессе, должны соблюдаться и при разрешении вопросов, касающихся отказа в возбуждении уголовных дел, в том числе вопросов о выборе правового основания для такого решения, даже если выбор осуществляется из реабилитирующих оснований.</w:t>
      </w:r>
    </w:p>
    <w:p w14:paraId="7AFF4C84"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3. Как отмечал Конституционный Суд Российской Федерации, по смыслу </w:t>
      </w:r>
      <w:hyperlink r:id="rId513" w:history="1">
        <w:r w:rsidRPr="004C17AF">
          <w:rPr>
            <w:rFonts w:ascii="Sylfaen" w:hAnsi="Sylfaen"/>
            <w:sz w:val="24"/>
            <w:szCs w:val="24"/>
          </w:rPr>
          <w:t>статей 46</w:t>
        </w:r>
      </w:hyperlink>
      <w:r w:rsidRPr="004C17AF">
        <w:rPr>
          <w:rFonts w:ascii="Sylfaen" w:hAnsi="Sylfaen"/>
          <w:sz w:val="24"/>
          <w:szCs w:val="24"/>
        </w:rPr>
        <w:t xml:space="preserve">, </w:t>
      </w:r>
      <w:hyperlink r:id="rId514" w:history="1">
        <w:r w:rsidRPr="004C17AF">
          <w:rPr>
            <w:rFonts w:ascii="Sylfaen" w:hAnsi="Sylfaen"/>
            <w:sz w:val="24"/>
            <w:szCs w:val="24"/>
          </w:rPr>
          <w:t>49</w:t>
        </w:r>
      </w:hyperlink>
      <w:r w:rsidRPr="004C17AF">
        <w:rPr>
          <w:rFonts w:ascii="Sylfaen" w:hAnsi="Sylfaen"/>
          <w:sz w:val="24"/>
          <w:szCs w:val="24"/>
        </w:rPr>
        <w:t xml:space="preserve"> и </w:t>
      </w:r>
      <w:hyperlink r:id="rId515" w:history="1">
        <w:r w:rsidRPr="004C17AF">
          <w:rPr>
            <w:rFonts w:ascii="Sylfaen" w:hAnsi="Sylfaen"/>
            <w:sz w:val="24"/>
            <w:szCs w:val="24"/>
          </w:rPr>
          <w:t>54</w:t>
        </w:r>
      </w:hyperlink>
      <w:r w:rsidRPr="004C17AF">
        <w:rPr>
          <w:rFonts w:ascii="Sylfaen" w:hAnsi="Sylfaen"/>
          <w:sz w:val="24"/>
          <w:szCs w:val="24"/>
        </w:rPr>
        <w:t xml:space="preserve"> Конституции Российской Федерации во взаимосвязи с </w:t>
      </w:r>
      <w:hyperlink r:id="rId516" w:history="1">
        <w:r w:rsidRPr="004C17AF">
          <w:rPr>
            <w:rFonts w:ascii="Sylfaen" w:hAnsi="Sylfaen"/>
            <w:sz w:val="24"/>
            <w:szCs w:val="24"/>
          </w:rPr>
          <w:t>частью второй статьи 2</w:t>
        </w:r>
      </w:hyperlink>
      <w:r w:rsidRPr="004C17AF">
        <w:rPr>
          <w:rFonts w:ascii="Sylfaen" w:hAnsi="Sylfaen"/>
          <w:sz w:val="24"/>
          <w:szCs w:val="24"/>
        </w:rPr>
        <w:t xml:space="preserve">, </w:t>
      </w:r>
      <w:hyperlink r:id="rId517" w:history="1">
        <w:r w:rsidRPr="004C17AF">
          <w:rPr>
            <w:rFonts w:ascii="Sylfaen" w:hAnsi="Sylfaen"/>
            <w:sz w:val="24"/>
            <w:szCs w:val="24"/>
          </w:rPr>
          <w:t>статьями 3</w:t>
        </w:r>
      </w:hyperlink>
      <w:r w:rsidRPr="004C17AF">
        <w:rPr>
          <w:rFonts w:ascii="Sylfaen" w:hAnsi="Sylfaen"/>
          <w:sz w:val="24"/>
          <w:szCs w:val="24"/>
        </w:rPr>
        <w:t xml:space="preserve">, </w:t>
      </w:r>
      <w:hyperlink r:id="rId518" w:history="1">
        <w:r w:rsidRPr="004C17AF">
          <w:rPr>
            <w:rFonts w:ascii="Sylfaen" w:hAnsi="Sylfaen"/>
            <w:sz w:val="24"/>
            <w:szCs w:val="24"/>
          </w:rPr>
          <w:t>8</w:t>
        </w:r>
      </w:hyperlink>
      <w:r w:rsidRPr="004C17AF">
        <w:rPr>
          <w:rFonts w:ascii="Sylfaen" w:hAnsi="Sylfaen"/>
          <w:sz w:val="24"/>
          <w:szCs w:val="24"/>
        </w:rPr>
        <w:t xml:space="preserve"> и </w:t>
      </w:r>
      <w:hyperlink r:id="rId519" w:history="1">
        <w:r w:rsidRPr="004C17AF">
          <w:rPr>
            <w:rFonts w:ascii="Sylfaen" w:hAnsi="Sylfaen"/>
            <w:sz w:val="24"/>
            <w:szCs w:val="24"/>
          </w:rPr>
          <w:t>14</w:t>
        </w:r>
      </w:hyperlink>
      <w:r w:rsidRPr="004C17AF">
        <w:rPr>
          <w:rFonts w:ascii="Sylfaen" w:hAnsi="Sylfaen"/>
          <w:sz w:val="24"/>
          <w:szCs w:val="24"/>
        </w:rPr>
        <w:t xml:space="preserve"> УК Российской Федерации, </w:t>
      </w:r>
      <w:hyperlink r:id="rId520" w:history="1">
        <w:r w:rsidRPr="004C17AF">
          <w:rPr>
            <w:rFonts w:ascii="Sylfaen" w:hAnsi="Sylfaen"/>
            <w:sz w:val="24"/>
            <w:szCs w:val="24"/>
          </w:rPr>
          <w:t>частями первой</w:t>
        </w:r>
      </w:hyperlink>
      <w:r w:rsidRPr="004C17AF">
        <w:rPr>
          <w:rFonts w:ascii="Sylfaen" w:hAnsi="Sylfaen"/>
          <w:sz w:val="24"/>
          <w:szCs w:val="24"/>
        </w:rPr>
        <w:t xml:space="preserve"> и </w:t>
      </w:r>
      <w:hyperlink r:id="rId521" w:history="1">
        <w:r w:rsidRPr="004C17AF">
          <w:rPr>
            <w:rFonts w:ascii="Sylfaen" w:hAnsi="Sylfaen"/>
            <w:sz w:val="24"/>
            <w:szCs w:val="24"/>
          </w:rPr>
          <w:t>второй статьи 1</w:t>
        </w:r>
      </w:hyperlink>
      <w:r w:rsidRPr="004C17AF">
        <w:rPr>
          <w:rFonts w:ascii="Sylfaen" w:hAnsi="Sylfaen"/>
          <w:sz w:val="24"/>
          <w:szCs w:val="24"/>
        </w:rPr>
        <w:t xml:space="preserve">, </w:t>
      </w:r>
      <w:hyperlink r:id="rId522" w:history="1">
        <w:r w:rsidRPr="004C17AF">
          <w:rPr>
            <w:rFonts w:ascii="Sylfaen" w:hAnsi="Sylfaen"/>
            <w:sz w:val="24"/>
            <w:szCs w:val="24"/>
          </w:rPr>
          <w:t>статьями 24</w:t>
        </w:r>
      </w:hyperlink>
      <w:r w:rsidRPr="004C17AF">
        <w:rPr>
          <w:rFonts w:ascii="Sylfaen" w:hAnsi="Sylfaen"/>
          <w:sz w:val="24"/>
          <w:szCs w:val="24"/>
        </w:rPr>
        <w:t xml:space="preserve">, </w:t>
      </w:r>
      <w:hyperlink r:id="rId523" w:history="1">
        <w:r w:rsidRPr="004C17AF">
          <w:rPr>
            <w:rFonts w:ascii="Sylfaen" w:hAnsi="Sylfaen"/>
            <w:sz w:val="24"/>
            <w:szCs w:val="24"/>
          </w:rPr>
          <w:t>27</w:t>
        </w:r>
      </w:hyperlink>
      <w:r w:rsidRPr="004C17AF">
        <w:rPr>
          <w:rFonts w:ascii="Sylfaen" w:hAnsi="Sylfaen"/>
          <w:sz w:val="24"/>
          <w:szCs w:val="24"/>
        </w:rPr>
        <w:t xml:space="preserve"> и </w:t>
      </w:r>
      <w:hyperlink r:id="rId524" w:history="1">
        <w:r w:rsidRPr="004C17AF">
          <w:rPr>
            <w:rFonts w:ascii="Sylfaen" w:hAnsi="Sylfaen"/>
            <w:sz w:val="24"/>
            <w:szCs w:val="24"/>
          </w:rPr>
          <w:t>73</w:t>
        </w:r>
      </w:hyperlink>
      <w:r w:rsidRPr="004C17AF">
        <w:rPr>
          <w:rFonts w:ascii="Sylfaen" w:hAnsi="Sylfaen"/>
          <w:sz w:val="24"/>
          <w:szCs w:val="24"/>
        </w:rPr>
        <w:t xml:space="preserve"> УПК Российской Федерации, подозрение или обвинение в совершении </w:t>
      </w:r>
      <w:r w:rsidRPr="004C17AF">
        <w:rPr>
          <w:rFonts w:ascii="Sylfaen" w:hAnsi="Sylfaen"/>
          <w:sz w:val="24"/>
          <w:szCs w:val="24"/>
        </w:rPr>
        <w:lastRenderedPageBreak/>
        <w:t xml:space="preserve">преступления могут базироваться лишь на положениях уголовного закона, определяющего преступность деяния, его наказуемость и иные уголовно-правовые последствия, закрепляющего все признаки состава преступления в качестве единственного основания уголовной ответственности, наличие которых в деянии служит материально-правовой предпосылкой для уголовно-процессуальной деятельности и подлежит установлению только в надлежащем, обязательном для суда, прокурора, следователя, дознавателя и иных участников судопроизводства процессуальном порядке (постановления от 14 июля 2011 года </w:t>
      </w:r>
      <w:hyperlink r:id="rId525" w:history="1">
        <w:r w:rsidRPr="004C17AF">
          <w:rPr>
            <w:rFonts w:ascii="Sylfaen" w:hAnsi="Sylfaen"/>
            <w:sz w:val="24"/>
            <w:szCs w:val="24"/>
          </w:rPr>
          <w:t>N 16-П</w:t>
        </w:r>
      </w:hyperlink>
      <w:r w:rsidRPr="004C17AF">
        <w:rPr>
          <w:rFonts w:ascii="Sylfaen" w:hAnsi="Sylfaen"/>
          <w:sz w:val="24"/>
          <w:szCs w:val="24"/>
        </w:rPr>
        <w:t xml:space="preserve">, от 19 ноября 2013 года </w:t>
      </w:r>
      <w:hyperlink r:id="rId526" w:history="1">
        <w:r w:rsidRPr="004C17AF">
          <w:rPr>
            <w:rFonts w:ascii="Sylfaen" w:hAnsi="Sylfaen"/>
            <w:sz w:val="24"/>
            <w:szCs w:val="24"/>
          </w:rPr>
          <w:t>N 24-П</w:t>
        </w:r>
      </w:hyperlink>
      <w:r w:rsidRPr="004C17AF">
        <w:rPr>
          <w:rFonts w:ascii="Sylfaen" w:hAnsi="Sylfaen"/>
          <w:sz w:val="24"/>
          <w:szCs w:val="24"/>
        </w:rPr>
        <w:t xml:space="preserve"> и от 8 ноября 2016 года </w:t>
      </w:r>
      <w:hyperlink r:id="rId527" w:history="1">
        <w:r w:rsidRPr="004C17AF">
          <w:rPr>
            <w:rFonts w:ascii="Sylfaen" w:hAnsi="Sylfaen"/>
            <w:sz w:val="24"/>
            <w:szCs w:val="24"/>
          </w:rPr>
          <w:t>N 22-П</w:t>
        </w:r>
      </w:hyperlink>
      <w:r w:rsidRPr="004C17AF">
        <w:rPr>
          <w:rFonts w:ascii="Sylfaen" w:hAnsi="Sylfaen"/>
          <w:sz w:val="24"/>
          <w:szCs w:val="24"/>
        </w:rPr>
        <w:t xml:space="preserve">; определения от 28 мая 2020 года </w:t>
      </w:r>
      <w:hyperlink r:id="rId528" w:history="1">
        <w:r w:rsidRPr="004C17AF">
          <w:rPr>
            <w:rFonts w:ascii="Sylfaen" w:hAnsi="Sylfaen"/>
            <w:sz w:val="24"/>
            <w:szCs w:val="24"/>
          </w:rPr>
          <w:t>N 1338-О</w:t>
        </w:r>
      </w:hyperlink>
      <w:r w:rsidRPr="004C17AF">
        <w:rPr>
          <w:rFonts w:ascii="Sylfaen" w:hAnsi="Sylfaen"/>
          <w:sz w:val="24"/>
          <w:szCs w:val="24"/>
        </w:rPr>
        <w:t xml:space="preserve">, от 23 июля 2020 года </w:t>
      </w:r>
      <w:hyperlink r:id="rId529" w:history="1">
        <w:r w:rsidRPr="004C17AF">
          <w:rPr>
            <w:rFonts w:ascii="Sylfaen" w:hAnsi="Sylfaen"/>
            <w:sz w:val="24"/>
            <w:szCs w:val="24"/>
          </w:rPr>
          <w:t>N 1887-О</w:t>
        </w:r>
      </w:hyperlink>
      <w:r w:rsidRPr="004C17AF">
        <w:rPr>
          <w:rFonts w:ascii="Sylfaen" w:hAnsi="Sylfaen"/>
          <w:sz w:val="24"/>
          <w:szCs w:val="24"/>
        </w:rPr>
        <w:t xml:space="preserve"> и </w:t>
      </w:r>
      <w:hyperlink r:id="rId530" w:history="1">
        <w:r w:rsidRPr="004C17AF">
          <w:rPr>
            <w:rFonts w:ascii="Sylfaen" w:hAnsi="Sylfaen"/>
            <w:sz w:val="24"/>
            <w:szCs w:val="24"/>
          </w:rPr>
          <w:t>N 1902-О</w:t>
        </w:r>
      </w:hyperlink>
      <w:r w:rsidRPr="004C17AF">
        <w:rPr>
          <w:rFonts w:ascii="Sylfaen" w:hAnsi="Sylfaen"/>
          <w:sz w:val="24"/>
          <w:szCs w:val="24"/>
        </w:rPr>
        <w:t xml:space="preserve">, от 24 сентября 2020 года </w:t>
      </w:r>
      <w:hyperlink r:id="rId531" w:history="1">
        <w:r w:rsidRPr="004C17AF">
          <w:rPr>
            <w:rFonts w:ascii="Sylfaen" w:hAnsi="Sylfaen"/>
            <w:sz w:val="24"/>
            <w:szCs w:val="24"/>
          </w:rPr>
          <w:t>N 1938-О</w:t>
        </w:r>
      </w:hyperlink>
      <w:r w:rsidRPr="004C17AF">
        <w:rPr>
          <w:rFonts w:ascii="Sylfaen" w:hAnsi="Sylfaen"/>
          <w:sz w:val="24"/>
          <w:szCs w:val="24"/>
        </w:rPr>
        <w:t xml:space="preserve"> и др.).</w:t>
      </w:r>
    </w:p>
    <w:p w14:paraId="2F276C40"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В развитие конституционных предписаний Уголовно-процессуальный </w:t>
      </w:r>
      <w:hyperlink r:id="rId532" w:history="1">
        <w:r w:rsidRPr="004C17AF">
          <w:rPr>
            <w:rFonts w:ascii="Sylfaen" w:hAnsi="Sylfaen"/>
            <w:sz w:val="24"/>
            <w:szCs w:val="24"/>
          </w:rPr>
          <w:t>кодекс</w:t>
        </w:r>
      </w:hyperlink>
      <w:r w:rsidRPr="004C17AF">
        <w:rPr>
          <w:rFonts w:ascii="Sylfaen" w:hAnsi="Sylfaen"/>
          <w:sz w:val="24"/>
          <w:szCs w:val="24"/>
        </w:rPr>
        <w:t xml:space="preserve"> Российской Федерации предусматривает в качестве основания для возбуждения уголовного дела наличие достаточных данных, указывающих на признаки преступления - действия (бездействия), запрещенного уголовным законом, а также закрепляет процедуры, в рамках которых они могут и должны устанавливаться.</w:t>
      </w:r>
    </w:p>
    <w:p w14:paraId="16709650"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В </w:t>
      </w:r>
      <w:hyperlink r:id="rId533" w:history="1">
        <w:r w:rsidRPr="004C17AF">
          <w:rPr>
            <w:rFonts w:ascii="Sylfaen" w:hAnsi="Sylfaen"/>
            <w:sz w:val="24"/>
            <w:szCs w:val="24"/>
          </w:rPr>
          <w:t>Постановлении</w:t>
        </w:r>
      </w:hyperlink>
      <w:r w:rsidRPr="004C17AF">
        <w:rPr>
          <w:rFonts w:ascii="Sylfaen" w:hAnsi="Sylfaen"/>
          <w:sz w:val="24"/>
          <w:szCs w:val="24"/>
        </w:rPr>
        <w:t xml:space="preserve"> от 13 апреля 2021 года N 13-П Конституционный Суд Российской Федерации указал, что отсутствие самого события, по поводу которого рассматривается вопрос о возбуждении уголовного дела, а равно непричастность к нему проверяемого лица означают отсутствие предпосылок и для исследования вопроса о наличии состава преступления, предусмотренного уголовным законом. Потому отсутствие события преступления само по себе уже означает отсутствие его состава. При этом отсутствие в деянии состава преступления, с одной стороны, и отсутствие события преступления, а также непричастность к его совершению, с другой стороны, хотя и признаются в равной мере реабилитирующими, но не являются - с точки зрения оценки фактических обстоятельств, лежащих в их основе, и возможных последствий - тождественными основаниями прекращения уголовного дела или уголовного преследования и потому не могут подменять друг друга. Иное свидетельствовало бы о правовой неопределенности, вело бы к произвольному выбору нормы, подлежащей применению, к нарушению принципа равенства перед законом (</w:t>
      </w:r>
      <w:hyperlink r:id="rId534" w:history="1">
        <w:r w:rsidRPr="004C17AF">
          <w:rPr>
            <w:rFonts w:ascii="Sylfaen" w:hAnsi="Sylfaen"/>
            <w:sz w:val="24"/>
            <w:szCs w:val="24"/>
          </w:rPr>
          <w:t>статья 19, часть 1</w:t>
        </w:r>
      </w:hyperlink>
      <w:r w:rsidRPr="004C17AF">
        <w:rPr>
          <w:rFonts w:ascii="Sylfaen" w:hAnsi="Sylfaen"/>
          <w:sz w:val="24"/>
          <w:szCs w:val="24"/>
        </w:rPr>
        <w:t>, Конституции Российской Федерации). Приведенная правовая позиция, выраженная применительно к основаниям прекращения уголовного дела частного обвинения, носит универсальный характер.</w:t>
      </w:r>
    </w:p>
    <w:p w14:paraId="78434457"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Лишь при установлении с помощью уголовно-процессуальных средств фактических обстоятельств, свидетельствующих о наличии общественно опасного деяния, содержащего объективные признаки преступления, возможна дальнейшая правовая оценка поведения лица на предмет наличия или отсутствия в нем состава преступления как основания уголовной ответственности.</w:t>
      </w:r>
    </w:p>
    <w:p w14:paraId="47A1B02C"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Следовательно, применительно к стадии возбуждения уголовного дела, когда решается вопрос о наличии достаточных данных, указывающих на признаки преступления, которые могут служить (являются) основанием для возбуждения уголовного дела, отсутствие по результатам проверки сообщения о преступлении достаточных данных о совершении лицом самого общественно опасного деяния, содержащего признаки преступления, в силу требований </w:t>
      </w:r>
      <w:hyperlink r:id="rId535" w:history="1">
        <w:r w:rsidRPr="004C17AF">
          <w:rPr>
            <w:rFonts w:ascii="Sylfaen" w:hAnsi="Sylfaen"/>
            <w:sz w:val="24"/>
            <w:szCs w:val="24"/>
          </w:rPr>
          <w:t>статей 49</w:t>
        </w:r>
      </w:hyperlink>
      <w:r w:rsidRPr="004C17AF">
        <w:rPr>
          <w:rFonts w:ascii="Sylfaen" w:hAnsi="Sylfaen"/>
          <w:sz w:val="24"/>
          <w:szCs w:val="24"/>
        </w:rPr>
        <w:t xml:space="preserve"> и </w:t>
      </w:r>
      <w:hyperlink r:id="rId536" w:history="1">
        <w:r w:rsidRPr="004C17AF">
          <w:rPr>
            <w:rFonts w:ascii="Sylfaen" w:hAnsi="Sylfaen"/>
            <w:sz w:val="24"/>
            <w:szCs w:val="24"/>
          </w:rPr>
          <w:t>54</w:t>
        </w:r>
      </w:hyperlink>
      <w:r w:rsidRPr="004C17AF">
        <w:rPr>
          <w:rFonts w:ascii="Sylfaen" w:hAnsi="Sylfaen"/>
          <w:sz w:val="24"/>
          <w:szCs w:val="24"/>
        </w:rPr>
        <w:t xml:space="preserve"> Конституции Российской Федерации и по смыслу взаимосвязанных положений </w:t>
      </w:r>
      <w:hyperlink r:id="rId537" w:history="1">
        <w:r w:rsidRPr="004C17AF">
          <w:rPr>
            <w:rFonts w:ascii="Sylfaen" w:hAnsi="Sylfaen"/>
            <w:sz w:val="24"/>
            <w:szCs w:val="24"/>
          </w:rPr>
          <w:t>статей 3</w:t>
        </w:r>
      </w:hyperlink>
      <w:r w:rsidRPr="004C17AF">
        <w:rPr>
          <w:rFonts w:ascii="Sylfaen" w:hAnsi="Sylfaen"/>
          <w:sz w:val="24"/>
          <w:szCs w:val="24"/>
        </w:rPr>
        <w:t xml:space="preserve">, </w:t>
      </w:r>
      <w:hyperlink r:id="rId538" w:history="1">
        <w:r w:rsidRPr="004C17AF">
          <w:rPr>
            <w:rFonts w:ascii="Sylfaen" w:hAnsi="Sylfaen"/>
            <w:sz w:val="24"/>
            <w:szCs w:val="24"/>
          </w:rPr>
          <w:t>8</w:t>
        </w:r>
      </w:hyperlink>
      <w:r w:rsidRPr="004C17AF">
        <w:rPr>
          <w:rFonts w:ascii="Sylfaen" w:hAnsi="Sylfaen"/>
          <w:sz w:val="24"/>
          <w:szCs w:val="24"/>
        </w:rPr>
        <w:t xml:space="preserve"> и </w:t>
      </w:r>
      <w:hyperlink r:id="rId539" w:history="1">
        <w:r w:rsidRPr="004C17AF">
          <w:rPr>
            <w:rFonts w:ascii="Sylfaen" w:hAnsi="Sylfaen"/>
            <w:sz w:val="24"/>
            <w:szCs w:val="24"/>
          </w:rPr>
          <w:t>14</w:t>
        </w:r>
      </w:hyperlink>
      <w:r w:rsidRPr="004C17AF">
        <w:rPr>
          <w:rFonts w:ascii="Sylfaen" w:hAnsi="Sylfaen"/>
          <w:sz w:val="24"/>
          <w:szCs w:val="24"/>
        </w:rPr>
        <w:t xml:space="preserve"> УК </w:t>
      </w:r>
      <w:r w:rsidRPr="004C17AF">
        <w:rPr>
          <w:rFonts w:ascii="Sylfaen" w:hAnsi="Sylfaen"/>
          <w:sz w:val="24"/>
          <w:szCs w:val="24"/>
        </w:rPr>
        <w:lastRenderedPageBreak/>
        <w:t xml:space="preserve">Российской Федерации, </w:t>
      </w:r>
      <w:hyperlink r:id="rId540" w:history="1">
        <w:r w:rsidRPr="004C17AF">
          <w:rPr>
            <w:rFonts w:ascii="Sylfaen" w:hAnsi="Sylfaen"/>
            <w:sz w:val="24"/>
            <w:szCs w:val="24"/>
          </w:rPr>
          <w:t>частей первой</w:t>
        </w:r>
      </w:hyperlink>
      <w:r w:rsidRPr="004C17AF">
        <w:rPr>
          <w:rFonts w:ascii="Sylfaen" w:hAnsi="Sylfaen"/>
          <w:sz w:val="24"/>
          <w:szCs w:val="24"/>
        </w:rPr>
        <w:t xml:space="preserve"> и </w:t>
      </w:r>
      <w:hyperlink r:id="rId541" w:history="1">
        <w:r w:rsidRPr="004C17AF">
          <w:rPr>
            <w:rFonts w:ascii="Sylfaen" w:hAnsi="Sylfaen"/>
            <w:sz w:val="24"/>
            <w:szCs w:val="24"/>
          </w:rPr>
          <w:t>второй статьи 1</w:t>
        </w:r>
      </w:hyperlink>
      <w:r w:rsidRPr="004C17AF">
        <w:rPr>
          <w:rFonts w:ascii="Sylfaen" w:hAnsi="Sylfaen"/>
          <w:sz w:val="24"/>
          <w:szCs w:val="24"/>
        </w:rPr>
        <w:t xml:space="preserve">, </w:t>
      </w:r>
      <w:hyperlink r:id="rId542" w:history="1">
        <w:r w:rsidRPr="004C17AF">
          <w:rPr>
            <w:rFonts w:ascii="Sylfaen" w:hAnsi="Sylfaen"/>
            <w:sz w:val="24"/>
            <w:szCs w:val="24"/>
          </w:rPr>
          <w:t>пунктов 1</w:t>
        </w:r>
      </w:hyperlink>
      <w:r w:rsidRPr="004C17AF">
        <w:rPr>
          <w:rFonts w:ascii="Sylfaen" w:hAnsi="Sylfaen"/>
          <w:sz w:val="24"/>
          <w:szCs w:val="24"/>
        </w:rPr>
        <w:t xml:space="preserve"> и </w:t>
      </w:r>
      <w:hyperlink r:id="rId543" w:history="1">
        <w:r w:rsidRPr="004C17AF">
          <w:rPr>
            <w:rFonts w:ascii="Sylfaen" w:hAnsi="Sylfaen"/>
            <w:sz w:val="24"/>
            <w:szCs w:val="24"/>
          </w:rPr>
          <w:t>2 части первой статьи 24</w:t>
        </w:r>
      </w:hyperlink>
      <w:r w:rsidRPr="004C17AF">
        <w:rPr>
          <w:rFonts w:ascii="Sylfaen" w:hAnsi="Sylfaen"/>
          <w:sz w:val="24"/>
          <w:szCs w:val="24"/>
        </w:rPr>
        <w:t xml:space="preserve">, </w:t>
      </w:r>
      <w:hyperlink r:id="rId544" w:history="1">
        <w:r w:rsidRPr="004C17AF">
          <w:rPr>
            <w:rFonts w:ascii="Sylfaen" w:hAnsi="Sylfaen"/>
            <w:sz w:val="24"/>
            <w:szCs w:val="24"/>
          </w:rPr>
          <w:t>пункта 1 части первой статьи 27</w:t>
        </w:r>
      </w:hyperlink>
      <w:r w:rsidRPr="004C17AF">
        <w:rPr>
          <w:rFonts w:ascii="Sylfaen" w:hAnsi="Sylfaen"/>
          <w:sz w:val="24"/>
          <w:szCs w:val="24"/>
        </w:rPr>
        <w:t xml:space="preserve"> и </w:t>
      </w:r>
      <w:hyperlink r:id="rId545" w:history="1">
        <w:r w:rsidRPr="004C17AF">
          <w:rPr>
            <w:rFonts w:ascii="Sylfaen" w:hAnsi="Sylfaen"/>
            <w:sz w:val="24"/>
            <w:szCs w:val="24"/>
          </w:rPr>
          <w:t>статьи 73</w:t>
        </w:r>
      </w:hyperlink>
      <w:r w:rsidRPr="004C17AF">
        <w:rPr>
          <w:rFonts w:ascii="Sylfaen" w:hAnsi="Sylfaen"/>
          <w:sz w:val="24"/>
          <w:szCs w:val="24"/>
        </w:rPr>
        <w:t xml:space="preserve"> УПК Российской Федерации предполагает вынесение постановления об отказе в возбуждении уголовного дела по основанию, предусмотренному </w:t>
      </w:r>
      <w:hyperlink r:id="rId546" w:history="1">
        <w:r w:rsidRPr="004C17AF">
          <w:rPr>
            <w:rFonts w:ascii="Sylfaen" w:hAnsi="Sylfaen"/>
            <w:sz w:val="24"/>
            <w:szCs w:val="24"/>
          </w:rPr>
          <w:t>пунктом 1 части первой статьи 24</w:t>
        </w:r>
      </w:hyperlink>
      <w:r w:rsidRPr="004C17AF">
        <w:rPr>
          <w:rFonts w:ascii="Sylfaen" w:hAnsi="Sylfaen"/>
          <w:sz w:val="24"/>
          <w:szCs w:val="24"/>
        </w:rPr>
        <w:t xml:space="preserve"> УПК Российской Федерации. При этом, поскольку отказ в возбуждении уголовного дела в связи с отсутствием в деянии состава преступления допускается лишь в отношении конкретного лица (</w:t>
      </w:r>
      <w:hyperlink r:id="rId547" w:history="1">
        <w:r w:rsidRPr="004C17AF">
          <w:rPr>
            <w:rFonts w:ascii="Sylfaen" w:hAnsi="Sylfaen"/>
            <w:sz w:val="24"/>
            <w:szCs w:val="24"/>
          </w:rPr>
          <w:t>часть первая статьи 148</w:t>
        </w:r>
      </w:hyperlink>
      <w:r w:rsidRPr="004C17AF">
        <w:rPr>
          <w:rFonts w:ascii="Sylfaen" w:hAnsi="Sylfaen"/>
          <w:sz w:val="24"/>
          <w:szCs w:val="24"/>
        </w:rPr>
        <w:t xml:space="preserve"> УПК Российской Федерации), применение основания, предусмотренного </w:t>
      </w:r>
      <w:hyperlink r:id="rId548" w:history="1">
        <w:r w:rsidRPr="004C17AF">
          <w:rPr>
            <w:rFonts w:ascii="Sylfaen" w:hAnsi="Sylfaen"/>
            <w:sz w:val="24"/>
            <w:szCs w:val="24"/>
          </w:rPr>
          <w:t>пунктом 2 части первой статьи 24</w:t>
        </w:r>
      </w:hyperlink>
      <w:r w:rsidRPr="004C17AF">
        <w:rPr>
          <w:rFonts w:ascii="Sylfaen" w:hAnsi="Sylfaen"/>
          <w:sz w:val="24"/>
          <w:szCs w:val="24"/>
        </w:rPr>
        <w:t xml:space="preserve"> УПК Российской Федерации, предполагает предварительное подтверждение доказательствами, собранными в объеме, достаточном для установления совершения конкретным лицом самого общественно опасного деяния, с тем чтобы принять законное, обоснованное и мотивированное процессуальное решение.</w:t>
      </w:r>
    </w:p>
    <w:p w14:paraId="20F0577C"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Иное приводило бы к подмене оснований для отказа в возбуждении уголовного дела (не являющихся тождественными с точки зрения оценки фактических обстоятельств, лежащих в их основе, и возможных последствий), к констатации совершения лицом (причастности лица), в отношении которого принимается такое процессуальное решение, общественно опасного деяния, в котором не усматривается вся полнота признаков состава преступления, в том числе при отсутствии доказательств. Тем самым по отношению к лицам, относящимся к одной категории и находящимся в равной правовой ситуации, принимались бы разные по правовым основаниям и возможным юридическим последствиям процессуальные решения, что свидетельствовало бы о правовой неопределенности, вело бы к произвольному выбору нормы, подлежащей применению, вступало бы в противоречие с конституционным принципом справедливости и равенства перед законом. При этом оставались бы сомнения как в юридическом смысле, так и в общественном восприятии относительно безупречности поведения лица, в отношении которого принято соответствующее процессуальное решение, с позиции </w:t>
      </w:r>
      <w:proofErr w:type="spellStart"/>
      <w:r w:rsidRPr="004C17AF">
        <w:rPr>
          <w:rFonts w:ascii="Sylfaen" w:hAnsi="Sylfaen"/>
          <w:sz w:val="24"/>
          <w:szCs w:val="24"/>
        </w:rPr>
        <w:t>предъявлявшихся</w:t>
      </w:r>
      <w:proofErr w:type="spellEnd"/>
      <w:r w:rsidRPr="004C17AF">
        <w:rPr>
          <w:rFonts w:ascii="Sylfaen" w:hAnsi="Sylfaen"/>
          <w:sz w:val="24"/>
          <w:szCs w:val="24"/>
        </w:rPr>
        <w:t xml:space="preserve"> к нему уголовно-правовых претензий, особенно в контексте конкретных составов преступлений и (или) сопутствующих обстоятельств, что влекло бы отступление от требований статей 19 </w:t>
      </w:r>
      <w:hyperlink r:id="rId549" w:history="1">
        <w:r w:rsidRPr="004C17AF">
          <w:rPr>
            <w:rFonts w:ascii="Sylfaen" w:hAnsi="Sylfaen"/>
            <w:sz w:val="24"/>
            <w:szCs w:val="24"/>
          </w:rPr>
          <w:t>(часть 1)</w:t>
        </w:r>
      </w:hyperlink>
      <w:r w:rsidRPr="004C17AF">
        <w:rPr>
          <w:rFonts w:ascii="Sylfaen" w:hAnsi="Sylfaen"/>
          <w:sz w:val="24"/>
          <w:szCs w:val="24"/>
        </w:rPr>
        <w:t xml:space="preserve">, 21 </w:t>
      </w:r>
      <w:hyperlink r:id="rId550" w:history="1">
        <w:r w:rsidRPr="004C17AF">
          <w:rPr>
            <w:rFonts w:ascii="Sylfaen" w:hAnsi="Sylfaen"/>
            <w:sz w:val="24"/>
            <w:szCs w:val="24"/>
          </w:rPr>
          <w:t>(часть 1)</w:t>
        </w:r>
      </w:hyperlink>
      <w:r w:rsidRPr="004C17AF">
        <w:rPr>
          <w:rFonts w:ascii="Sylfaen" w:hAnsi="Sylfaen"/>
          <w:sz w:val="24"/>
          <w:szCs w:val="24"/>
        </w:rPr>
        <w:t xml:space="preserve"> и 56 </w:t>
      </w:r>
      <w:hyperlink r:id="rId551" w:history="1">
        <w:r w:rsidRPr="004C17AF">
          <w:rPr>
            <w:rFonts w:ascii="Sylfaen" w:hAnsi="Sylfaen"/>
            <w:sz w:val="24"/>
            <w:szCs w:val="24"/>
          </w:rPr>
          <w:t>(часть 3)</w:t>
        </w:r>
      </w:hyperlink>
      <w:r w:rsidRPr="004C17AF">
        <w:rPr>
          <w:rFonts w:ascii="Sylfaen" w:hAnsi="Sylfaen"/>
          <w:sz w:val="24"/>
          <w:szCs w:val="24"/>
        </w:rPr>
        <w:t xml:space="preserve"> Конституции Российской Федерации.</w:t>
      </w:r>
    </w:p>
    <w:p w14:paraId="3F58FF2C"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4. Отказ в возбуждении уголовного дела возможен при наличии оснований, предусмотренных в </w:t>
      </w:r>
      <w:hyperlink r:id="rId552" w:history="1">
        <w:r w:rsidRPr="004C17AF">
          <w:rPr>
            <w:rFonts w:ascii="Sylfaen" w:hAnsi="Sylfaen"/>
            <w:sz w:val="24"/>
            <w:szCs w:val="24"/>
          </w:rPr>
          <w:t>части первой статьи 24</w:t>
        </w:r>
      </w:hyperlink>
      <w:r w:rsidRPr="004C17AF">
        <w:rPr>
          <w:rFonts w:ascii="Sylfaen" w:hAnsi="Sylfaen"/>
          <w:sz w:val="24"/>
          <w:szCs w:val="24"/>
        </w:rPr>
        <w:t xml:space="preserve"> УПК Российской Федерации, выбор которых обусловлен установленными или опровергнутыми в надлежащем порядке фактическими обстоятельствами дела. По смыслу правовых позиций, сформулированных Конституционным Судом Российской Федерации, постановление об отказе в возбуждении уголовного дела должно основываться на достоверных сведениях, которые могут быть проверены в предусмотренном уголовно-процессуальным законом порядке. Иное свидетельствовало бы о произвольности выводов должностного лица относительно вероятного события преступления и об ограничении возможности заинтересованных лиц оспорить это процессуальное решение прокурору, руководителю следственного органа или в суд (</w:t>
      </w:r>
      <w:hyperlink r:id="rId553" w:history="1">
        <w:r w:rsidRPr="004C17AF">
          <w:rPr>
            <w:rFonts w:ascii="Sylfaen" w:hAnsi="Sylfaen"/>
            <w:sz w:val="24"/>
            <w:szCs w:val="24"/>
          </w:rPr>
          <w:t>статьи 124</w:t>
        </w:r>
      </w:hyperlink>
      <w:r w:rsidRPr="004C17AF">
        <w:rPr>
          <w:rFonts w:ascii="Sylfaen" w:hAnsi="Sylfaen"/>
          <w:sz w:val="24"/>
          <w:szCs w:val="24"/>
        </w:rPr>
        <w:t xml:space="preserve"> и </w:t>
      </w:r>
      <w:hyperlink r:id="rId554" w:history="1">
        <w:r w:rsidRPr="004C17AF">
          <w:rPr>
            <w:rFonts w:ascii="Sylfaen" w:hAnsi="Sylfaen"/>
            <w:sz w:val="24"/>
            <w:szCs w:val="24"/>
          </w:rPr>
          <w:t>125</w:t>
        </w:r>
      </w:hyperlink>
      <w:r w:rsidRPr="004C17AF">
        <w:rPr>
          <w:rFonts w:ascii="Sylfaen" w:hAnsi="Sylfaen"/>
          <w:sz w:val="24"/>
          <w:szCs w:val="24"/>
        </w:rPr>
        <w:t xml:space="preserve">, </w:t>
      </w:r>
      <w:hyperlink r:id="rId555" w:history="1">
        <w:r w:rsidRPr="004C17AF">
          <w:rPr>
            <w:rFonts w:ascii="Sylfaen" w:hAnsi="Sylfaen"/>
            <w:sz w:val="24"/>
            <w:szCs w:val="24"/>
          </w:rPr>
          <w:t>часть пятая статьи 148</w:t>
        </w:r>
      </w:hyperlink>
      <w:r w:rsidRPr="004C17AF">
        <w:rPr>
          <w:rFonts w:ascii="Sylfaen" w:hAnsi="Sylfaen"/>
          <w:sz w:val="24"/>
          <w:szCs w:val="24"/>
        </w:rPr>
        <w:t xml:space="preserve">, </w:t>
      </w:r>
      <w:hyperlink r:id="rId556" w:history="1">
        <w:r w:rsidRPr="004C17AF">
          <w:rPr>
            <w:rFonts w:ascii="Sylfaen" w:hAnsi="Sylfaen"/>
            <w:sz w:val="24"/>
            <w:szCs w:val="24"/>
          </w:rPr>
          <w:t>статьи 212</w:t>
        </w:r>
      </w:hyperlink>
      <w:r w:rsidRPr="004C17AF">
        <w:rPr>
          <w:rFonts w:ascii="Sylfaen" w:hAnsi="Sylfaen"/>
          <w:sz w:val="24"/>
          <w:szCs w:val="24"/>
        </w:rPr>
        <w:t xml:space="preserve"> и </w:t>
      </w:r>
      <w:hyperlink r:id="rId557" w:history="1">
        <w:r w:rsidRPr="004C17AF">
          <w:rPr>
            <w:rFonts w:ascii="Sylfaen" w:hAnsi="Sylfaen"/>
            <w:sz w:val="24"/>
            <w:szCs w:val="24"/>
          </w:rPr>
          <w:t>213</w:t>
        </w:r>
      </w:hyperlink>
      <w:r w:rsidRPr="004C17AF">
        <w:rPr>
          <w:rFonts w:ascii="Sylfaen" w:hAnsi="Sylfaen"/>
          <w:sz w:val="24"/>
          <w:szCs w:val="24"/>
        </w:rPr>
        <w:t xml:space="preserve"> данного Кодекса) (постановления от 6 ноября 2014 года </w:t>
      </w:r>
      <w:hyperlink r:id="rId558" w:history="1">
        <w:r w:rsidRPr="004C17AF">
          <w:rPr>
            <w:rFonts w:ascii="Sylfaen" w:hAnsi="Sylfaen"/>
            <w:sz w:val="24"/>
            <w:szCs w:val="24"/>
          </w:rPr>
          <w:t>N 27-П</w:t>
        </w:r>
      </w:hyperlink>
      <w:r w:rsidRPr="004C17AF">
        <w:rPr>
          <w:rFonts w:ascii="Sylfaen" w:hAnsi="Sylfaen"/>
          <w:sz w:val="24"/>
          <w:szCs w:val="24"/>
        </w:rPr>
        <w:t xml:space="preserve"> и от 23 ноября 2017 года </w:t>
      </w:r>
      <w:hyperlink r:id="rId559" w:history="1">
        <w:r w:rsidRPr="004C17AF">
          <w:rPr>
            <w:rFonts w:ascii="Sylfaen" w:hAnsi="Sylfaen"/>
            <w:sz w:val="24"/>
            <w:szCs w:val="24"/>
          </w:rPr>
          <w:t>N 32-П</w:t>
        </w:r>
      </w:hyperlink>
      <w:r w:rsidRPr="004C17AF">
        <w:rPr>
          <w:rFonts w:ascii="Sylfaen" w:hAnsi="Sylfaen"/>
          <w:sz w:val="24"/>
          <w:szCs w:val="24"/>
        </w:rPr>
        <w:t xml:space="preserve">; определения от 28 июня 2018 года </w:t>
      </w:r>
      <w:hyperlink r:id="rId560" w:history="1">
        <w:r w:rsidRPr="004C17AF">
          <w:rPr>
            <w:rFonts w:ascii="Sylfaen" w:hAnsi="Sylfaen"/>
            <w:sz w:val="24"/>
            <w:szCs w:val="24"/>
          </w:rPr>
          <w:t>N 1413-О</w:t>
        </w:r>
      </w:hyperlink>
      <w:r w:rsidRPr="004C17AF">
        <w:rPr>
          <w:rFonts w:ascii="Sylfaen" w:hAnsi="Sylfaen"/>
          <w:sz w:val="24"/>
          <w:szCs w:val="24"/>
        </w:rPr>
        <w:t xml:space="preserve">, от 26 ноября 2018 года </w:t>
      </w:r>
      <w:hyperlink r:id="rId561" w:history="1">
        <w:r w:rsidRPr="004C17AF">
          <w:rPr>
            <w:rFonts w:ascii="Sylfaen" w:hAnsi="Sylfaen"/>
            <w:sz w:val="24"/>
            <w:szCs w:val="24"/>
          </w:rPr>
          <w:t>N 2817-О</w:t>
        </w:r>
      </w:hyperlink>
      <w:r w:rsidRPr="004C17AF">
        <w:rPr>
          <w:rFonts w:ascii="Sylfaen" w:hAnsi="Sylfaen"/>
          <w:sz w:val="24"/>
          <w:szCs w:val="24"/>
        </w:rPr>
        <w:t xml:space="preserve">, от 12 марта 2019 года </w:t>
      </w:r>
      <w:hyperlink r:id="rId562" w:history="1">
        <w:r w:rsidRPr="004C17AF">
          <w:rPr>
            <w:rFonts w:ascii="Sylfaen" w:hAnsi="Sylfaen"/>
            <w:sz w:val="24"/>
            <w:szCs w:val="24"/>
          </w:rPr>
          <w:t>N 578-О</w:t>
        </w:r>
      </w:hyperlink>
      <w:r w:rsidRPr="004C17AF">
        <w:rPr>
          <w:rFonts w:ascii="Sylfaen" w:hAnsi="Sylfaen"/>
          <w:sz w:val="24"/>
          <w:szCs w:val="24"/>
        </w:rPr>
        <w:t xml:space="preserve">, от 24 октября 2019 года </w:t>
      </w:r>
      <w:hyperlink r:id="rId563" w:history="1">
        <w:r w:rsidRPr="004C17AF">
          <w:rPr>
            <w:rFonts w:ascii="Sylfaen" w:hAnsi="Sylfaen"/>
            <w:sz w:val="24"/>
            <w:szCs w:val="24"/>
          </w:rPr>
          <w:t xml:space="preserve">N </w:t>
        </w:r>
        <w:r w:rsidRPr="004C17AF">
          <w:rPr>
            <w:rFonts w:ascii="Sylfaen" w:hAnsi="Sylfaen"/>
            <w:sz w:val="24"/>
            <w:szCs w:val="24"/>
          </w:rPr>
          <w:lastRenderedPageBreak/>
          <w:t>2691-О,</w:t>
        </w:r>
      </w:hyperlink>
      <w:r w:rsidRPr="004C17AF">
        <w:rPr>
          <w:rFonts w:ascii="Sylfaen" w:hAnsi="Sylfaen"/>
          <w:sz w:val="24"/>
          <w:szCs w:val="24"/>
        </w:rPr>
        <w:t xml:space="preserve"> от 26 марта 2020 года </w:t>
      </w:r>
      <w:hyperlink r:id="rId564" w:history="1">
        <w:r w:rsidRPr="004C17AF">
          <w:rPr>
            <w:rFonts w:ascii="Sylfaen" w:hAnsi="Sylfaen"/>
            <w:sz w:val="24"/>
            <w:szCs w:val="24"/>
          </w:rPr>
          <w:t>N 783-О</w:t>
        </w:r>
      </w:hyperlink>
      <w:r w:rsidRPr="004C17AF">
        <w:rPr>
          <w:rFonts w:ascii="Sylfaen" w:hAnsi="Sylfaen"/>
          <w:sz w:val="24"/>
          <w:szCs w:val="24"/>
        </w:rPr>
        <w:t xml:space="preserve"> и </w:t>
      </w:r>
      <w:hyperlink r:id="rId565" w:history="1">
        <w:r w:rsidRPr="004C17AF">
          <w:rPr>
            <w:rFonts w:ascii="Sylfaen" w:hAnsi="Sylfaen"/>
            <w:sz w:val="24"/>
            <w:szCs w:val="24"/>
          </w:rPr>
          <w:t>N 786-О</w:t>
        </w:r>
      </w:hyperlink>
      <w:r w:rsidRPr="004C17AF">
        <w:rPr>
          <w:rFonts w:ascii="Sylfaen" w:hAnsi="Sylfaen"/>
          <w:sz w:val="24"/>
          <w:szCs w:val="24"/>
        </w:rPr>
        <w:t>).</w:t>
      </w:r>
    </w:p>
    <w:p w14:paraId="54420DA1"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Как следует из правовой позиции Конституционного Суда Российской Федерации, выраженной в том числе в </w:t>
      </w:r>
      <w:hyperlink r:id="rId566" w:history="1">
        <w:r w:rsidRPr="004C17AF">
          <w:rPr>
            <w:rFonts w:ascii="Sylfaen" w:hAnsi="Sylfaen"/>
            <w:sz w:val="24"/>
            <w:szCs w:val="24"/>
          </w:rPr>
          <w:t>Постановлении</w:t>
        </w:r>
      </w:hyperlink>
      <w:r w:rsidRPr="004C17AF">
        <w:rPr>
          <w:rFonts w:ascii="Sylfaen" w:hAnsi="Sylfaen"/>
          <w:sz w:val="24"/>
          <w:szCs w:val="24"/>
        </w:rPr>
        <w:t xml:space="preserve"> от 21 декабря 2011 года N 30-П, отсутствие возможности исправить последствия ошибочного решения органа, осуществляющего уголовное преследование, не согласуется с универсальным правилом эффективного восстановления в правах посредством правосудия, отвечающего требованиям справедливости.</w:t>
      </w:r>
    </w:p>
    <w:p w14:paraId="0511C0BE"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По смыслу </w:t>
      </w:r>
      <w:hyperlink r:id="rId567" w:history="1">
        <w:r w:rsidRPr="004C17AF">
          <w:rPr>
            <w:rFonts w:ascii="Sylfaen" w:hAnsi="Sylfaen"/>
            <w:sz w:val="24"/>
            <w:szCs w:val="24"/>
          </w:rPr>
          <w:t>статьи 125</w:t>
        </w:r>
      </w:hyperlink>
      <w:r w:rsidRPr="004C17AF">
        <w:rPr>
          <w:rFonts w:ascii="Sylfaen" w:hAnsi="Sylfaen"/>
          <w:sz w:val="24"/>
          <w:szCs w:val="24"/>
        </w:rPr>
        <w:t xml:space="preserve"> УПК Российской Федерации, в процедурах которой обжалуются постановления органа дознания, дознавателя, следователя, руководителя следственного органа об отказе в возбуждении уголовного дела и о его прекращении, не исключается рассмотрение судом в установленном ею порядке в пределах полномочий, вытекающих из природы судебного контроля на стадии предварительного расследования, и жалоб, касающихся правильности оснований отказа в возбуждении или прекращения уголовного дела. Рассматривая жалобу по правилам названной статьи, суд не должен во избежание искажения сути правосудия ограничиваться лишь исполнением формальных требований уголовно-процессуального закона и отказываться от оценки наличия или отсутствия законного повода и основания для отказа в возбуждении или прекращения уголовного дела, фактической обоснованности обжалуемых действий (бездействия) и решений (определения Конституционного Суда Российской Федерации от 24 марта 2005 года </w:t>
      </w:r>
      <w:hyperlink r:id="rId568" w:history="1">
        <w:r w:rsidRPr="004C17AF">
          <w:rPr>
            <w:rFonts w:ascii="Sylfaen" w:hAnsi="Sylfaen"/>
            <w:sz w:val="24"/>
            <w:szCs w:val="24"/>
          </w:rPr>
          <w:t>N 151-О,</w:t>
        </w:r>
      </w:hyperlink>
      <w:r w:rsidRPr="004C17AF">
        <w:rPr>
          <w:rFonts w:ascii="Sylfaen" w:hAnsi="Sylfaen"/>
          <w:sz w:val="24"/>
          <w:szCs w:val="24"/>
        </w:rPr>
        <w:t xml:space="preserve"> от 12 апреля 2018 года </w:t>
      </w:r>
      <w:hyperlink r:id="rId569" w:history="1">
        <w:r w:rsidRPr="004C17AF">
          <w:rPr>
            <w:rFonts w:ascii="Sylfaen" w:hAnsi="Sylfaen"/>
            <w:sz w:val="24"/>
            <w:szCs w:val="24"/>
          </w:rPr>
          <w:t>N 867-О,</w:t>
        </w:r>
      </w:hyperlink>
      <w:r w:rsidRPr="004C17AF">
        <w:rPr>
          <w:rFonts w:ascii="Sylfaen" w:hAnsi="Sylfaen"/>
          <w:sz w:val="24"/>
          <w:szCs w:val="24"/>
        </w:rPr>
        <w:t xml:space="preserve"> от 29 января 2019 года </w:t>
      </w:r>
      <w:hyperlink r:id="rId570" w:history="1">
        <w:r w:rsidRPr="004C17AF">
          <w:rPr>
            <w:rFonts w:ascii="Sylfaen" w:hAnsi="Sylfaen"/>
            <w:sz w:val="24"/>
            <w:szCs w:val="24"/>
          </w:rPr>
          <w:t>N 14-О</w:t>
        </w:r>
      </w:hyperlink>
      <w:r w:rsidRPr="004C17AF">
        <w:rPr>
          <w:rFonts w:ascii="Sylfaen" w:hAnsi="Sylfaen"/>
          <w:sz w:val="24"/>
          <w:szCs w:val="24"/>
        </w:rPr>
        <w:t xml:space="preserve"> и от 14 января 2020 года </w:t>
      </w:r>
      <w:hyperlink r:id="rId571" w:history="1">
        <w:r w:rsidRPr="004C17AF">
          <w:rPr>
            <w:rFonts w:ascii="Sylfaen" w:hAnsi="Sylfaen"/>
            <w:sz w:val="24"/>
            <w:szCs w:val="24"/>
          </w:rPr>
          <w:t>N 5-О</w:t>
        </w:r>
      </w:hyperlink>
      <w:r w:rsidRPr="004C17AF">
        <w:rPr>
          <w:rFonts w:ascii="Sylfaen" w:hAnsi="Sylfaen"/>
          <w:sz w:val="24"/>
          <w:szCs w:val="24"/>
        </w:rPr>
        <w:t>).</w:t>
      </w:r>
    </w:p>
    <w:p w14:paraId="151BF80B"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Такая оценка, по смыслу неоднократно выраженных правовых позиций Конституционного Суда Российской Федерации, закономерно включает в себя и полномочия суда исследовать материалы, обусловившие основания для отказа в возбуждении уголовного дела. Суд обязан проверить, учел ли орган предварительного расследования все обстоятельства, включая указанные в жалобе, которые могли существенно повлиять на его выводы. Иное делало бы невозможной оценку судом законности и обоснованности постановления об отказе в возбуждении уголовного дела, ставило бы решение суда по этому вопросу в зависимость от позиции стороны обвинения, свидетельствовало бы о неопровержимой презумпции законности, обоснованности и мотивированности принятого ею процессуального решения, об окончательности и неоспоримости ее выводов относительно установления обстоятельств, дающих основания для квалификации деяния в качестве образующего событие преступления, выбора основания для отказа в возбуждении уголовного дела, противоречило бы целям уголовного судопроизводства, роли суда как органа правосудия (определения от 12 апреля 2018 года </w:t>
      </w:r>
      <w:hyperlink r:id="rId572" w:history="1">
        <w:r w:rsidRPr="004C17AF">
          <w:rPr>
            <w:rFonts w:ascii="Sylfaen" w:hAnsi="Sylfaen"/>
            <w:sz w:val="24"/>
            <w:szCs w:val="24"/>
          </w:rPr>
          <w:t>N 867-О,</w:t>
        </w:r>
      </w:hyperlink>
      <w:r w:rsidRPr="004C17AF">
        <w:rPr>
          <w:rFonts w:ascii="Sylfaen" w:hAnsi="Sylfaen"/>
          <w:sz w:val="24"/>
          <w:szCs w:val="24"/>
        </w:rPr>
        <w:t xml:space="preserve"> от 29 января 2019 года </w:t>
      </w:r>
      <w:hyperlink r:id="rId573" w:history="1">
        <w:r w:rsidRPr="004C17AF">
          <w:rPr>
            <w:rFonts w:ascii="Sylfaen" w:hAnsi="Sylfaen"/>
            <w:sz w:val="24"/>
            <w:szCs w:val="24"/>
          </w:rPr>
          <w:t>N 14-О</w:t>
        </w:r>
      </w:hyperlink>
      <w:r w:rsidRPr="004C17AF">
        <w:rPr>
          <w:rFonts w:ascii="Sylfaen" w:hAnsi="Sylfaen"/>
          <w:sz w:val="24"/>
          <w:szCs w:val="24"/>
        </w:rPr>
        <w:t xml:space="preserve"> и от 12 марта 2019 года </w:t>
      </w:r>
      <w:hyperlink r:id="rId574" w:history="1">
        <w:r w:rsidRPr="004C17AF">
          <w:rPr>
            <w:rFonts w:ascii="Sylfaen" w:hAnsi="Sylfaen"/>
            <w:sz w:val="24"/>
            <w:szCs w:val="24"/>
          </w:rPr>
          <w:t>N 578-О</w:t>
        </w:r>
      </w:hyperlink>
      <w:r w:rsidRPr="004C17AF">
        <w:rPr>
          <w:rFonts w:ascii="Sylfaen" w:hAnsi="Sylfaen"/>
          <w:sz w:val="24"/>
          <w:szCs w:val="24"/>
        </w:rPr>
        <w:t>).</w:t>
      </w:r>
    </w:p>
    <w:p w14:paraId="6D076841"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Следовательно, </w:t>
      </w:r>
      <w:hyperlink r:id="rId575" w:history="1">
        <w:r w:rsidRPr="004C17AF">
          <w:rPr>
            <w:rFonts w:ascii="Sylfaen" w:hAnsi="Sylfaen"/>
            <w:sz w:val="24"/>
            <w:szCs w:val="24"/>
          </w:rPr>
          <w:t>пункт 2 части первой статьи 24</w:t>
        </w:r>
      </w:hyperlink>
      <w:r w:rsidRPr="004C17AF">
        <w:rPr>
          <w:rFonts w:ascii="Sylfaen" w:hAnsi="Sylfaen"/>
          <w:sz w:val="24"/>
          <w:szCs w:val="24"/>
        </w:rPr>
        <w:t xml:space="preserve"> УПК Российской Федерации в системной связи с иными положениями данного </w:t>
      </w:r>
      <w:hyperlink r:id="rId576" w:history="1">
        <w:r w:rsidRPr="004C17AF">
          <w:rPr>
            <w:rFonts w:ascii="Sylfaen" w:hAnsi="Sylfaen"/>
            <w:sz w:val="24"/>
            <w:szCs w:val="24"/>
          </w:rPr>
          <w:t>Кодекса</w:t>
        </w:r>
      </w:hyperlink>
      <w:r w:rsidRPr="004C17AF">
        <w:rPr>
          <w:rFonts w:ascii="Sylfaen" w:hAnsi="Sylfaen"/>
          <w:sz w:val="24"/>
          <w:szCs w:val="24"/>
        </w:rPr>
        <w:t xml:space="preserve">, в том числе его </w:t>
      </w:r>
      <w:hyperlink r:id="rId577" w:history="1">
        <w:r w:rsidRPr="004C17AF">
          <w:rPr>
            <w:rFonts w:ascii="Sylfaen" w:hAnsi="Sylfaen"/>
            <w:sz w:val="24"/>
            <w:szCs w:val="24"/>
          </w:rPr>
          <w:t>статьи 125</w:t>
        </w:r>
      </w:hyperlink>
      <w:r w:rsidRPr="004C17AF">
        <w:rPr>
          <w:rFonts w:ascii="Sylfaen" w:hAnsi="Sylfaen"/>
          <w:sz w:val="24"/>
          <w:szCs w:val="24"/>
        </w:rPr>
        <w:t xml:space="preserve">, предполагает и полномочия суда при рассмотрении жалобы на решение дознавателя, следователя об отказе в возбуждении уголовного дела всесторонне оценивать законность и фактическую обоснованность такого решения, принимая во внимание также правильность выбора одного из реабилитирующих оснований для этого решения, с </w:t>
      </w:r>
      <w:r w:rsidRPr="004C17AF">
        <w:rPr>
          <w:rFonts w:ascii="Sylfaen" w:hAnsi="Sylfaen"/>
          <w:sz w:val="24"/>
          <w:szCs w:val="24"/>
        </w:rPr>
        <w:lastRenderedPageBreak/>
        <w:t>учетом всех имеющихся в материалах, на основании которых принималось соответствующее решение, значимых фактов и обстоятельств, которые могли существенно повлиять на вывод о наличии фактических и правовых оснований для отказа в возбуждении уголовного дела, и позиций сторон, включая доводы лица об отсутствии (недоказанности) события преступления и причастности к его совершению.</w:t>
      </w:r>
    </w:p>
    <w:p w14:paraId="50377089"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5. Таким образом, </w:t>
      </w:r>
      <w:hyperlink r:id="rId578" w:history="1">
        <w:r w:rsidRPr="004C17AF">
          <w:rPr>
            <w:rFonts w:ascii="Sylfaen" w:hAnsi="Sylfaen"/>
            <w:sz w:val="24"/>
            <w:szCs w:val="24"/>
          </w:rPr>
          <w:t>пункт 2 части первой статьи 24</w:t>
        </w:r>
      </w:hyperlink>
      <w:r w:rsidRPr="004C17AF">
        <w:rPr>
          <w:rFonts w:ascii="Sylfaen" w:hAnsi="Sylfaen"/>
          <w:sz w:val="24"/>
          <w:szCs w:val="24"/>
        </w:rPr>
        <w:t xml:space="preserve"> УПК Российской Федерации - по своему конституционно-правовому смыслу в системе действующего правового регулирования - предполагает, что:</w:t>
      </w:r>
    </w:p>
    <w:p w14:paraId="79E51966"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отказ в возбуждении уголовного дела в связи с отсутствием в деянии состава преступления возможен только при условии предварительного установления наличия и совершения конкретным лицом самого общественно опасного деяния, содержащего объективные признаки преступления;</w:t>
      </w:r>
    </w:p>
    <w:p w14:paraId="650C51E4"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законность и обоснованность выбора основания для отказа в возбуждении уголовного дела подлежат судебной проверке по жалобе заинтересованного лица в предусмотренном </w:t>
      </w:r>
      <w:hyperlink r:id="rId579" w:history="1">
        <w:r w:rsidRPr="004C17AF">
          <w:rPr>
            <w:rFonts w:ascii="Sylfaen" w:hAnsi="Sylfaen"/>
            <w:sz w:val="24"/>
            <w:szCs w:val="24"/>
          </w:rPr>
          <w:t>статьей 125</w:t>
        </w:r>
      </w:hyperlink>
      <w:r w:rsidRPr="004C17AF">
        <w:rPr>
          <w:rFonts w:ascii="Sylfaen" w:hAnsi="Sylfaen"/>
          <w:sz w:val="24"/>
          <w:szCs w:val="24"/>
        </w:rPr>
        <w:t xml:space="preserve"> УПК Российской Федерации порядке с учетом всех имеющихся в материалах фактов, на основании которых принималось соответствующее решение, обстоятельств, влияющих на вывод о наличии фактических и правовых оснований для отказа в возбуждении уголовного дела по тому или иному основанию, и позиций сторон.</w:t>
      </w:r>
    </w:p>
    <w:p w14:paraId="24AE9124"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Иное приводило бы к подмене не являющихся тождественными с точки зрения оценки фактических обстоятельств, лежащих в их основе, и возможных последствий оснований для отказа в возбуждении уголовного дела, к констатации совершения лицом (причастности лица), в отношении которого принимается такое процессуальное решение, общественно опасного деяния, в котором не усматривается вся полнота признаков состава преступления, к отступлению от требований правовой определенности, к произвольности их применения, в том числе судом, к искажению смысла закона, к умалению авторитета власти, в том числе судебной, к нарушению принципов законности, равенства и справедливости, а потому вступало бы в противоречие с требованиями </w:t>
      </w:r>
      <w:hyperlink r:id="rId580" w:history="1">
        <w:r w:rsidRPr="004C17AF">
          <w:rPr>
            <w:rFonts w:ascii="Sylfaen" w:hAnsi="Sylfaen"/>
            <w:sz w:val="24"/>
            <w:szCs w:val="24"/>
          </w:rPr>
          <w:t>статей 18</w:t>
        </w:r>
      </w:hyperlink>
      <w:r w:rsidRPr="004C17AF">
        <w:rPr>
          <w:rFonts w:ascii="Sylfaen" w:hAnsi="Sylfaen"/>
          <w:sz w:val="24"/>
          <w:szCs w:val="24"/>
        </w:rPr>
        <w:t xml:space="preserve">, 19 </w:t>
      </w:r>
      <w:hyperlink r:id="rId581" w:history="1">
        <w:r w:rsidRPr="004C17AF">
          <w:rPr>
            <w:rFonts w:ascii="Sylfaen" w:hAnsi="Sylfaen"/>
            <w:sz w:val="24"/>
            <w:szCs w:val="24"/>
          </w:rPr>
          <w:t>(часть 1)</w:t>
        </w:r>
      </w:hyperlink>
      <w:r w:rsidRPr="004C17AF">
        <w:rPr>
          <w:rFonts w:ascii="Sylfaen" w:hAnsi="Sylfaen"/>
          <w:sz w:val="24"/>
          <w:szCs w:val="24"/>
        </w:rPr>
        <w:t xml:space="preserve">, </w:t>
      </w:r>
      <w:hyperlink r:id="rId582" w:history="1">
        <w:r w:rsidRPr="004C17AF">
          <w:rPr>
            <w:rFonts w:ascii="Sylfaen" w:hAnsi="Sylfaen"/>
            <w:sz w:val="24"/>
            <w:szCs w:val="24"/>
          </w:rPr>
          <w:t>45</w:t>
        </w:r>
      </w:hyperlink>
      <w:r w:rsidRPr="004C17AF">
        <w:rPr>
          <w:rFonts w:ascii="Sylfaen" w:hAnsi="Sylfaen"/>
          <w:sz w:val="24"/>
          <w:szCs w:val="24"/>
        </w:rPr>
        <w:t xml:space="preserve">, </w:t>
      </w:r>
      <w:hyperlink r:id="rId583" w:history="1">
        <w:r w:rsidRPr="004C17AF">
          <w:rPr>
            <w:rFonts w:ascii="Sylfaen" w:hAnsi="Sylfaen"/>
            <w:sz w:val="24"/>
            <w:szCs w:val="24"/>
          </w:rPr>
          <w:t>46</w:t>
        </w:r>
      </w:hyperlink>
      <w:r w:rsidRPr="004C17AF">
        <w:rPr>
          <w:rFonts w:ascii="Sylfaen" w:hAnsi="Sylfaen"/>
          <w:sz w:val="24"/>
          <w:szCs w:val="24"/>
        </w:rPr>
        <w:t xml:space="preserve">, </w:t>
      </w:r>
      <w:hyperlink r:id="rId584" w:history="1">
        <w:r w:rsidRPr="004C17AF">
          <w:rPr>
            <w:rFonts w:ascii="Sylfaen" w:hAnsi="Sylfaen"/>
            <w:sz w:val="24"/>
            <w:szCs w:val="24"/>
          </w:rPr>
          <w:t>49</w:t>
        </w:r>
      </w:hyperlink>
      <w:r w:rsidRPr="004C17AF">
        <w:rPr>
          <w:rFonts w:ascii="Sylfaen" w:hAnsi="Sylfaen"/>
          <w:sz w:val="24"/>
          <w:szCs w:val="24"/>
        </w:rPr>
        <w:t xml:space="preserve"> и 54 </w:t>
      </w:r>
      <w:hyperlink r:id="rId585" w:history="1">
        <w:r w:rsidRPr="004C17AF">
          <w:rPr>
            <w:rFonts w:ascii="Sylfaen" w:hAnsi="Sylfaen"/>
            <w:sz w:val="24"/>
            <w:szCs w:val="24"/>
          </w:rPr>
          <w:t>(часть 2)</w:t>
        </w:r>
      </w:hyperlink>
      <w:r w:rsidRPr="004C17AF">
        <w:rPr>
          <w:rFonts w:ascii="Sylfaen" w:hAnsi="Sylfaen"/>
          <w:sz w:val="24"/>
          <w:szCs w:val="24"/>
        </w:rPr>
        <w:t xml:space="preserve"> Конституции Российской Федерации.</w:t>
      </w:r>
    </w:p>
    <w:p w14:paraId="5802C87A"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Признание </w:t>
      </w:r>
      <w:hyperlink r:id="rId586" w:history="1">
        <w:r w:rsidRPr="004C17AF">
          <w:rPr>
            <w:rFonts w:ascii="Sylfaen" w:hAnsi="Sylfaen"/>
            <w:sz w:val="24"/>
            <w:szCs w:val="24"/>
          </w:rPr>
          <w:t>пункта 2 части первой статьи 24</w:t>
        </w:r>
      </w:hyperlink>
      <w:r w:rsidRPr="004C17AF">
        <w:rPr>
          <w:rFonts w:ascii="Sylfaen" w:hAnsi="Sylfaen"/>
          <w:sz w:val="24"/>
          <w:szCs w:val="24"/>
        </w:rPr>
        <w:t xml:space="preserve"> УПК Российской Федерации не противоречащим </w:t>
      </w:r>
      <w:hyperlink r:id="rId587" w:history="1">
        <w:r w:rsidRPr="004C17AF">
          <w:rPr>
            <w:rFonts w:ascii="Sylfaen" w:hAnsi="Sylfaen"/>
            <w:sz w:val="24"/>
            <w:szCs w:val="24"/>
          </w:rPr>
          <w:t>Конституции</w:t>
        </w:r>
      </w:hyperlink>
      <w:r w:rsidRPr="004C17AF">
        <w:rPr>
          <w:rFonts w:ascii="Sylfaen" w:hAnsi="Sylfaen"/>
          <w:sz w:val="24"/>
          <w:szCs w:val="24"/>
        </w:rPr>
        <w:t xml:space="preserve"> Российской Федерации не исключает права федерального законодателя - исходя из предписаний </w:t>
      </w:r>
      <w:hyperlink r:id="rId588" w:history="1">
        <w:r w:rsidRPr="004C17AF">
          <w:rPr>
            <w:rFonts w:ascii="Sylfaen" w:hAnsi="Sylfaen"/>
            <w:sz w:val="24"/>
            <w:szCs w:val="24"/>
          </w:rPr>
          <w:t>Конституции</w:t>
        </w:r>
      </w:hyperlink>
      <w:r w:rsidRPr="004C17AF">
        <w:rPr>
          <w:rFonts w:ascii="Sylfaen" w:hAnsi="Sylfaen"/>
          <w:sz w:val="24"/>
          <w:szCs w:val="24"/>
        </w:rPr>
        <w:t xml:space="preserve"> Российской Федерации и с учетом правовых позиций Конституционного Суда Российской Федерации, выраженных в настоящем Постановлении, - внести в действующее правовое регулирование изменения, вытекающие из настоящего Постановления, касающиеся уточнения содержания понятия события преступления в качестве основания для отказа в возбуждении уголовного дела.</w:t>
      </w:r>
    </w:p>
    <w:p w14:paraId="7DD1C536"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Исходя из изложенного и руководствуясь </w:t>
      </w:r>
      <w:hyperlink r:id="rId589" w:history="1">
        <w:r w:rsidRPr="004C17AF">
          <w:rPr>
            <w:rFonts w:ascii="Sylfaen" w:hAnsi="Sylfaen"/>
            <w:sz w:val="24"/>
            <w:szCs w:val="24"/>
          </w:rPr>
          <w:t>статьями 6</w:t>
        </w:r>
      </w:hyperlink>
      <w:r w:rsidRPr="004C17AF">
        <w:rPr>
          <w:rFonts w:ascii="Sylfaen" w:hAnsi="Sylfaen"/>
          <w:sz w:val="24"/>
          <w:szCs w:val="24"/>
        </w:rPr>
        <w:t xml:space="preserve">, </w:t>
      </w:r>
      <w:hyperlink r:id="rId590" w:history="1">
        <w:r w:rsidRPr="004C17AF">
          <w:rPr>
            <w:rFonts w:ascii="Sylfaen" w:hAnsi="Sylfaen"/>
            <w:sz w:val="24"/>
            <w:szCs w:val="24"/>
          </w:rPr>
          <w:t>47.1</w:t>
        </w:r>
      </w:hyperlink>
      <w:r w:rsidRPr="004C17AF">
        <w:rPr>
          <w:rFonts w:ascii="Sylfaen" w:hAnsi="Sylfaen"/>
          <w:sz w:val="24"/>
          <w:szCs w:val="24"/>
        </w:rPr>
        <w:t xml:space="preserve">, </w:t>
      </w:r>
      <w:hyperlink r:id="rId591" w:history="1">
        <w:r w:rsidRPr="004C17AF">
          <w:rPr>
            <w:rFonts w:ascii="Sylfaen" w:hAnsi="Sylfaen"/>
            <w:sz w:val="24"/>
            <w:szCs w:val="24"/>
          </w:rPr>
          <w:t>71</w:t>
        </w:r>
      </w:hyperlink>
      <w:r w:rsidRPr="004C17AF">
        <w:rPr>
          <w:rFonts w:ascii="Sylfaen" w:hAnsi="Sylfaen"/>
          <w:sz w:val="24"/>
          <w:szCs w:val="24"/>
        </w:rPr>
        <w:t xml:space="preserve">, </w:t>
      </w:r>
      <w:hyperlink r:id="rId592" w:history="1">
        <w:r w:rsidRPr="004C17AF">
          <w:rPr>
            <w:rFonts w:ascii="Sylfaen" w:hAnsi="Sylfaen"/>
            <w:sz w:val="24"/>
            <w:szCs w:val="24"/>
          </w:rPr>
          <w:t>72</w:t>
        </w:r>
      </w:hyperlink>
      <w:r w:rsidRPr="004C17AF">
        <w:rPr>
          <w:rFonts w:ascii="Sylfaen" w:hAnsi="Sylfaen"/>
          <w:sz w:val="24"/>
          <w:szCs w:val="24"/>
        </w:rPr>
        <w:t xml:space="preserve">, </w:t>
      </w:r>
      <w:hyperlink r:id="rId593" w:history="1">
        <w:r w:rsidRPr="004C17AF">
          <w:rPr>
            <w:rFonts w:ascii="Sylfaen" w:hAnsi="Sylfaen"/>
            <w:sz w:val="24"/>
            <w:szCs w:val="24"/>
          </w:rPr>
          <w:t>74</w:t>
        </w:r>
      </w:hyperlink>
      <w:r w:rsidRPr="004C17AF">
        <w:rPr>
          <w:rFonts w:ascii="Sylfaen" w:hAnsi="Sylfaen"/>
          <w:sz w:val="24"/>
          <w:szCs w:val="24"/>
        </w:rPr>
        <w:t xml:space="preserve">, </w:t>
      </w:r>
      <w:hyperlink r:id="rId594" w:history="1">
        <w:r w:rsidRPr="004C17AF">
          <w:rPr>
            <w:rFonts w:ascii="Sylfaen" w:hAnsi="Sylfaen"/>
            <w:sz w:val="24"/>
            <w:szCs w:val="24"/>
          </w:rPr>
          <w:t>75</w:t>
        </w:r>
      </w:hyperlink>
      <w:r w:rsidRPr="004C17AF">
        <w:rPr>
          <w:rFonts w:ascii="Sylfaen" w:hAnsi="Sylfaen"/>
          <w:sz w:val="24"/>
          <w:szCs w:val="24"/>
        </w:rPr>
        <w:t xml:space="preserve">, </w:t>
      </w:r>
      <w:hyperlink r:id="rId595" w:history="1">
        <w:r w:rsidRPr="004C17AF">
          <w:rPr>
            <w:rFonts w:ascii="Sylfaen" w:hAnsi="Sylfaen"/>
            <w:sz w:val="24"/>
            <w:szCs w:val="24"/>
          </w:rPr>
          <w:t>78</w:t>
        </w:r>
      </w:hyperlink>
      <w:r w:rsidRPr="004C17AF">
        <w:rPr>
          <w:rFonts w:ascii="Sylfaen" w:hAnsi="Sylfaen"/>
          <w:sz w:val="24"/>
          <w:szCs w:val="24"/>
        </w:rPr>
        <w:t xml:space="preserve">, </w:t>
      </w:r>
      <w:hyperlink r:id="rId596" w:history="1">
        <w:r w:rsidRPr="004C17AF">
          <w:rPr>
            <w:rFonts w:ascii="Sylfaen" w:hAnsi="Sylfaen"/>
            <w:sz w:val="24"/>
            <w:szCs w:val="24"/>
          </w:rPr>
          <w:t>79</w:t>
        </w:r>
      </w:hyperlink>
      <w:r w:rsidRPr="004C17AF">
        <w:rPr>
          <w:rFonts w:ascii="Sylfaen" w:hAnsi="Sylfaen"/>
          <w:sz w:val="24"/>
          <w:szCs w:val="24"/>
        </w:rPr>
        <w:t xml:space="preserve"> и </w:t>
      </w:r>
      <w:hyperlink r:id="rId597" w:history="1">
        <w:r w:rsidRPr="004C17AF">
          <w:rPr>
            <w:rFonts w:ascii="Sylfaen" w:hAnsi="Sylfaen"/>
            <w:sz w:val="24"/>
            <w:szCs w:val="24"/>
          </w:rPr>
          <w:t>100</w:t>
        </w:r>
      </w:hyperlink>
      <w:r w:rsidRPr="004C17AF">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7387A119" w14:textId="77777777" w:rsidR="007E4C9D" w:rsidRPr="004C17AF" w:rsidRDefault="007E4C9D" w:rsidP="007E4C9D">
      <w:pPr>
        <w:pStyle w:val="ConsPlusNormal"/>
        <w:jc w:val="both"/>
        <w:rPr>
          <w:rFonts w:ascii="Sylfaen" w:hAnsi="Sylfaen"/>
          <w:sz w:val="24"/>
          <w:szCs w:val="24"/>
        </w:rPr>
      </w:pPr>
    </w:p>
    <w:p w14:paraId="353C3F48" w14:textId="77777777" w:rsidR="007E4C9D" w:rsidRPr="004C17AF" w:rsidRDefault="007E4C9D" w:rsidP="007E4C9D">
      <w:pPr>
        <w:pStyle w:val="ConsPlusNormal"/>
        <w:jc w:val="center"/>
        <w:rPr>
          <w:rFonts w:ascii="Sylfaen" w:hAnsi="Sylfaen"/>
          <w:sz w:val="24"/>
          <w:szCs w:val="24"/>
        </w:rPr>
      </w:pPr>
      <w:r w:rsidRPr="004C17AF">
        <w:rPr>
          <w:rFonts w:ascii="Sylfaen" w:hAnsi="Sylfaen"/>
          <w:sz w:val="24"/>
          <w:szCs w:val="24"/>
        </w:rPr>
        <w:t>постановил:</w:t>
      </w:r>
    </w:p>
    <w:p w14:paraId="63548917" w14:textId="77777777" w:rsidR="007E4C9D" w:rsidRPr="004C17AF" w:rsidRDefault="007E4C9D" w:rsidP="007E4C9D">
      <w:pPr>
        <w:pStyle w:val="ConsPlusNormal"/>
        <w:jc w:val="both"/>
        <w:rPr>
          <w:rFonts w:ascii="Sylfaen" w:hAnsi="Sylfaen"/>
          <w:sz w:val="24"/>
          <w:szCs w:val="24"/>
        </w:rPr>
      </w:pPr>
    </w:p>
    <w:p w14:paraId="3D1C32B0" w14:textId="77777777" w:rsidR="007E4C9D" w:rsidRPr="004C17AF" w:rsidRDefault="007E4C9D" w:rsidP="007E4C9D">
      <w:pPr>
        <w:pStyle w:val="ConsPlusNormal"/>
        <w:ind w:firstLine="540"/>
        <w:jc w:val="both"/>
        <w:rPr>
          <w:rFonts w:ascii="Sylfaen" w:hAnsi="Sylfaen"/>
          <w:sz w:val="24"/>
          <w:szCs w:val="24"/>
        </w:rPr>
      </w:pPr>
      <w:r w:rsidRPr="004C17AF">
        <w:rPr>
          <w:rFonts w:ascii="Sylfaen" w:hAnsi="Sylfaen"/>
          <w:sz w:val="24"/>
          <w:szCs w:val="24"/>
        </w:rPr>
        <w:t xml:space="preserve">1. Признать </w:t>
      </w:r>
      <w:hyperlink r:id="rId598" w:history="1">
        <w:r w:rsidRPr="004C17AF">
          <w:rPr>
            <w:rFonts w:ascii="Sylfaen" w:hAnsi="Sylfaen"/>
            <w:sz w:val="24"/>
            <w:szCs w:val="24"/>
          </w:rPr>
          <w:t>пункт 2 части первой статьи 24</w:t>
        </w:r>
      </w:hyperlink>
      <w:r w:rsidRPr="004C17AF">
        <w:rPr>
          <w:rFonts w:ascii="Sylfaen" w:hAnsi="Sylfaen"/>
          <w:sz w:val="24"/>
          <w:szCs w:val="24"/>
        </w:rPr>
        <w:t xml:space="preserve"> УПК Российской Федерации не противоречащим </w:t>
      </w:r>
      <w:hyperlink r:id="rId599" w:history="1">
        <w:r w:rsidRPr="004C17AF">
          <w:rPr>
            <w:rFonts w:ascii="Sylfaen" w:hAnsi="Sylfaen"/>
            <w:sz w:val="24"/>
            <w:szCs w:val="24"/>
          </w:rPr>
          <w:t>Конституции</w:t>
        </w:r>
      </w:hyperlink>
      <w:r w:rsidRPr="004C17AF">
        <w:rPr>
          <w:rFonts w:ascii="Sylfaen" w:hAnsi="Sylfaen"/>
          <w:sz w:val="24"/>
          <w:szCs w:val="24"/>
        </w:rPr>
        <w:t xml:space="preserve"> Российской Федерации, поскольку - по своему конституционно-правовому смыслу в системе действующего правового регулирования - он предполагает, что:</w:t>
      </w:r>
    </w:p>
    <w:p w14:paraId="7DD16306"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отказ в возбуждении уголовного дела в связи с отсутствием в деянии состава преступления возможен только при условии предварительного установления наличия и совершения конкретным лицом самого общественно опасного деяния, содержащего объективные признаки преступления;</w:t>
      </w:r>
    </w:p>
    <w:p w14:paraId="64D0DC42"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законность и обоснованность выбора основания для отказа в возбуждении уголовного дела подлежат судебной проверке по жалобе заинтересованного лица в предусмотренном </w:t>
      </w:r>
      <w:hyperlink r:id="rId600" w:history="1">
        <w:r w:rsidRPr="004C17AF">
          <w:rPr>
            <w:rFonts w:ascii="Sylfaen" w:hAnsi="Sylfaen"/>
            <w:sz w:val="24"/>
            <w:szCs w:val="24"/>
          </w:rPr>
          <w:t>статьей 125</w:t>
        </w:r>
      </w:hyperlink>
      <w:r w:rsidRPr="004C17AF">
        <w:rPr>
          <w:rFonts w:ascii="Sylfaen" w:hAnsi="Sylfaen"/>
          <w:sz w:val="24"/>
          <w:szCs w:val="24"/>
        </w:rPr>
        <w:t xml:space="preserve"> УПК Российской Федерации порядке с учетом всех имеющихся в материалах фактов, на основании которых принималось соответствующее решение, обстоятельств, влияющих на вывод о наличии фактических и правовых оснований для отказа в возбуждении уголовного дела по тому или иному основанию, и позиций сторон.</w:t>
      </w:r>
    </w:p>
    <w:p w14:paraId="3B9EAC37"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2. Выявленный в настоящем Постановлении конституционно-правовой смысл </w:t>
      </w:r>
      <w:hyperlink r:id="rId601" w:history="1">
        <w:r w:rsidRPr="004C17AF">
          <w:rPr>
            <w:rFonts w:ascii="Sylfaen" w:hAnsi="Sylfaen"/>
            <w:sz w:val="24"/>
            <w:szCs w:val="24"/>
          </w:rPr>
          <w:t>пункта 2 части первой статьи 24</w:t>
        </w:r>
      </w:hyperlink>
      <w:r w:rsidRPr="004C17AF">
        <w:rPr>
          <w:rFonts w:ascii="Sylfaen" w:hAnsi="Sylfaen"/>
          <w:sz w:val="24"/>
          <w:szCs w:val="24"/>
        </w:rPr>
        <w:t xml:space="preserve"> УПК Российской Федерации является общеобязательным, что исключает любое иное его истолкование в правоприменительной практике.</w:t>
      </w:r>
    </w:p>
    <w:p w14:paraId="51418475"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 xml:space="preserve">3. Правоприменительные решения по делу гражданина Михайлова Давида </w:t>
      </w:r>
      <w:proofErr w:type="spellStart"/>
      <w:r w:rsidRPr="004C17AF">
        <w:rPr>
          <w:rFonts w:ascii="Sylfaen" w:hAnsi="Sylfaen"/>
          <w:sz w:val="24"/>
          <w:szCs w:val="24"/>
        </w:rPr>
        <w:t>Карэновича</w:t>
      </w:r>
      <w:proofErr w:type="spellEnd"/>
      <w:r w:rsidRPr="004C17AF">
        <w:rPr>
          <w:rFonts w:ascii="Sylfaen" w:hAnsi="Sylfaen"/>
          <w:sz w:val="24"/>
          <w:szCs w:val="24"/>
        </w:rPr>
        <w:t xml:space="preserve">, вынесенные на основании </w:t>
      </w:r>
      <w:hyperlink r:id="rId602" w:history="1">
        <w:r w:rsidRPr="004C17AF">
          <w:rPr>
            <w:rFonts w:ascii="Sylfaen" w:hAnsi="Sylfaen"/>
            <w:sz w:val="24"/>
            <w:szCs w:val="24"/>
          </w:rPr>
          <w:t>пункта 2 части первой статьи 24</w:t>
        </w:r>
      </w:hyperlink>
      <w:r w:rsidRPr="004C17AF">
        <w:rPr>
          <w:rFonts w:ascii="Sylfaen" w:hAnsi="Sylfaen"/>
          <w:sz w:val="24"/>
          <w:szCs w:val="24"/>
        </w:rPr>
        <w:t xml:space="preserve"> УПК Российской Федерации в истолковании, расходящемся с его конституционно-правовым смыслом, выявленным в настоящем Постановлении, подлежат пересмотру в установленном порядке, если для этого нет других препятствий.</w:t>
      </w:r>
    </w:p>
    <w:p w14:paraId="59836B79"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21BEDB2C" w14:textId="77777777" w:rsidR="007E4C9D" w:rsidRPr="004C17AF" w:rsidRDefault="007E4C9D" w:rsidP="007E4C9D">
      <w:pPr>
        <w:pStyle w:val="ConsPlusNormal"/>
        <w:spacing w:before="220"/>
        <w:ind w:firstLine="540"/>
        <w:jc w:val="both"/>
        <w:rPr>
          <w:rFonts w:ascii="Sylfaen" w:hAnsi="Sylfaen"/>
          <w:sz w:val="24"/>
          <w:szCs w:val="24"/>
        </w:rPr>
      </w:pPr>
      <w:r w:rsidRPr="004C17AF">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31EAF523" w14:textId="77777777" w:rsidR="007E4C9D" w:rsidRPr="004C17AF" w:rsidRDefault="007E4C9D" w:rsidP="007E4C9D">
      <w:pPr>
        <w:pStyle w:val="ConsPlusNormal"/>
        <w:jc w:val="both"/>
        <w:rPr>
          <w:rFonts w:ascii="Sylfaen" w:hAnsi="Sylfaen"/>
          <w:sz w:val="24"/>
          <w:szCs w:val="24"/>
        </w:rPr>
      </w:pPr>
    </w:p>
    <w:p w14:paraId="1DCB0480" w14:textId="1E1540AA" w:rsidR="007E4C9D" w:rsidRPr="004C17AF" w:rsidRDefault="007E4C9D" w:rsidP="007E4C9D">
      <w:pPr>
        <w:pStyle w:val="ConsPlusNormal"/>
        <w:jc w:val="right"/>
        <w:rPr>
          <w:rFonts w:ascii="Sylfaen" w:hAnsi="Sylfaen"/>
          <w:sz w:val="24"/>
          <w:szCs w:val="24"/>
        </w:rPr>
      </w:pPr>
      <w:r>
        <w:rPr>
          <w:rFonts w:ascii="Sylfaen" w:hAnsi="Sylfaen"/>
          <w:sz w:val="24"/>
          <w:szCs w:val="24"/>
        </w:rPr>
        <w:t>К</w:t>
      </w:r>
      <w:r w:rsidRPr="004C17AF">
        <w:rPr>
          <w:rFonts w:ascii="Sylfaen" w:hAnsi="Sylfaen"/>
          <w:sz w:val="24"/>
          <w:szCs w:val="24"/>
        </w:rPr>
        <w:t>онституционный Суд</w:t>
      </w:r>
    </w:p>
    <w:p w14:paraId="3A47DBB5" w14:textId="1FF67664" w:rsidR="007E4C9D" w:rsidRDefault="007E4C9D" w:rsidP="007E4C9D">
      <w:pPr>
        <w:rPr>
          <w:rFonts w:ascii="Sylfaen" w:hAnsi="Sylfaen"/>
          <w:sz w:val="24"/>
          <w:szCs w:val="24"/>
        </w:rPr>
      </w:pPr>
      <w:r>
        <w:rPr>
          <w:rFonts w:ascii="Sylfaen" w:hAnsi="Sylfaen"/>
          <w:sz w:val="24"/>
          <w:szCs w:val="24"/>
        </w:rPr>
        <w:t xml:space="preserve">                                                                                                                  </w:t>
      </w:r>
      <w:r w:rsidRPr="004C17AF">
        <w:rPr>
          <w:rFonts w:ascii="Sylfaen" w:hAnsi="Sylfaen"/>
          <w:sz w:val="24"/>
          <w:szCs w:val="24"/>
        </w:rPr>
        <w:t>Российской Федерации</w:t>
      </w:r>
    </w:p>
    <w:p w14:paraId="4D28AA93" w14:textId="77777777" w:rsidR="00507630" w:rsidRDefault="00507630" w:rsidP="007E4C9D">
      <w:pPr>
        <w:rPr>
          <w:rFonts w:ascii="Sylfaen" w:hAnsi="Sylfaen"/>
          <w:sz w:val="24"/>
          <w:szCs w:val="24"/>
        </w:rPr>
      </w:pPr>
    </w:p>
    <w:p w14:paraId="54DFC7FB" w14:textId="2807C9AB" w:rsidR="007E4C9D" w:rsidRDefault="007E4C9D" w:rsidP="007E4C9D">
      <w:pPr>
        <w:rPr>
          <w:rFonts w:ascii="Sylfaen" w:hAnsi="Sylfaen"/>
          <w:sz w:val="24"/>
          <w:szCs w:val="24"/>
        </w:rPr>
      </w:pPr>
    </w:p>
    <w:p w14:paraId="3AC2DB0B" w14:textId="73768FAF" w:rsidR="007E4C9D" w:rsidRPr="00522536" w:rsidRDefault="007E4C9D" w:rsidP="00A51A13">
      <w:pPr>
        <w:pStyle w:val="ConsPlusTitlePage"/>
        <w:rPr>
          <w:rFonts w:ascii="Sylfaen" w:hAnsi="Sylfaen"/>
          <w:sz w:val="24"/>
          <w:szCs w:val="24"/>
        </w:rPr>
      </w:pPr>
      <w:r w:rsidRPr="00522536">
        <w:rPr>
          <w:rFonts w:ascii="Sylfaen" w:hAnsi="Sylfaen" w:cs="Helvetica"/>
          <w:b/>
          <w:bCs/>
          <w:sz w:val="24"/>
          <w:szCs w:val="24"/>
          <w:shd w:val="clear" w:color="auto" w:fill="FFFFFF"/>
        </w:rPr>
        <w:t xml:space="preserve">Конституционный Суд РФ постановил внести в действующее правовое регулирование </w:t>
      </w:r>
      <w:r w:rsidRPr="00522536">
        <w:rPr>
          <w:rFonts w:ascii="Sylfaen" w:hAnsi="Sylfaen" w:cs="Helvetica"/>
          <w:b/>
          <w:bCs/>
          <w:sz w:val="24"/>
          <w:szCs w:val="24"/>
          <w:shd w:val="clear" w:color="auto" w:fill="FFFFFF"/>
        </w:rPr>
        <w:lastRenderedPageBreak/>
        <w:t>изменения в части обжалования в апелляционном порядке решения суда об отказе в удовлетворении ходатайства об отмене меры пресечения в виде залога или изменении ее на более мягкую</w:t>
      </w:r>
      <w:r w:rsidRPr="00522536">
        <w:rPr>
          <w:rFonts w:ascii="Sylfaen" w:hAnsi="Sylfaen"/>
          <w:sz w:val="24"/>
          <w:szCs w:val="24"/>
        </w:rPr>
        <w:br/>
      </w:r>
    </w:p>
    <w:p w14:paraId="605A005F" w14:textId="77777777" w:rsidR="007E4C9D" w:rsidRPr="00522536" w:rsidRDefault="007E4C9D" w:rsidP="007E4C9D">
      <w:pPr>
        <w:pStyle w:val="ConsPlusTitle"/>
        <w:jc w:val="center"/>
        <w:rPr>
          <w:rFonts w:ascii="Sylfaen" w:hAnsi="Sylfaen"/>
          <w:szCs w:val="24"/>
        </w:rPr>
      </w:pPr>
      <w:r w:rsidRPr="00522536">
        <w:rPr>
          <w:rFonts w:ascii="Sylfaen" w:hAnsi="Sylfaen"/>
          <w:szCs w:val="24"/>
        </w:rPr>
        <w:t>КОНСТИТУЦИОННЫЙ СУД РОССИЙСКОЙ ФЕДЕРАЦИИ</w:t>
      </w:r>
    </w:p>
    <w:p w14:paraId="77CD325F" w14:textId="77777777" w:rsidR="007E4C9D" w:rsidRPr="00522536" w:rsidRDefault="007E4C9D" w:rsidP="007E4C9D">
      <w:pPr>
        <w:pStyle w:val="ConsPlusTitle"/>
        <w:jc w:val="center"/>
        <w:rPr>
          <w:rFonts w:ascii="Sylfaen" w:hAnsi="Sylfaen"/>
          <w:szCs w:val="24"/>
        </w:rPr>
      </w:pPr>
    </w:p>
    <w:p w14:paraId="16125C01" w14:textId="77777777" w:rsidR="007E4C9D" w:rsidRPr="00522536" w:rsidRDefault="007E4C9D" w:rsidP="007E4C9D">
      <w:pPr>
        <w:pStyle w:val="ConsPlusTitle"/>
        <w:jc w:val="center"/>
        <w:rPr>
          <w:rFonts w:ascii="Sylfaen" w:hAnsi="Sylfaen"/>
          <w:szCs w:val="24"/>
        </w:rPr>
      </w:pPr>
      <w:r w:rsidRPr="00522536">
        <w:rPr>
          <w:rFonts w:ascii="Sylfaen" w:hAnsi="Sylfaen"/>
          <w:szCs w:val="24"/>
        </w:rPr>
        <w:t>Именем Российской Федерации</w:t>
      </w:r>
    </w:p>
    <w:p w14:paraId="59603EA5" w14:textId="77777777" w:rsidR="007E4C9D" w:rsidRPr="00522536" w:rsidRDefault="007E4C9D" w:rsidP="007E4C9D">
      <w:pPr>
        <w:pStyle w:val="ConsPlusTitle"/>
        <w:jc w:val="center"/>
        <w:rPr>
          <w:rFonts w:ascii="Sylfaen" w:hAnsi="Sylfaen"/>
          <w:szCs w:val="24"/>
        </w:rPr>
      </w:pPr>
    </w:p>
    <w:p w14:paraId="5C502731" w14:textId="77777777" w:rsidR="007E4C9D" w:rsidRPr="00522536" w:rsidRDefault="007E4C9D" w:rsidP="007E4C9D">
      <w:pPr>
        <w:pStyle w:val="ConsPlusTitle"/>
        <w:jc w:val="center"/>
        <w:rPr>
          <w:rFonts w:ascii="Sylfaen" w:hAnsi="Sylfaen"/>
          <w:szCs w:val="24"/>
        </w:rPr>
      </w:pPr>
      <w:r w:rsidRPr="00522536">
        <w:rPr>
          <w:rFonts w:ascii="Sylfaen" w:hAnsi="Sylfaen"/>
          <w:szCs w:val="24"/>
        </w:rPr>
        <w:t>ПОСТАНОВЛЕНИЕ</w:t>
      </w:r>
    </w:p>
    <w:p w14:paraId="09FC682F" w14:textId="77777777" w:rsidR="007E4C9D" w:rsidRPr="00522536" w:rsidRDefault="007E4C9D" w:rsidP="007E4C9D">
      <w:pPr>
        <w:pStyle w:val="ConsPlusTitle"/>
        <w:jc w:val="center"/>
        <w:rPr>
          <w:rFonts w:ascii="Sylfaen" w:hAnsi="Sylfaen"/>
          <w:szCs w:val="24"/>
        </w:rPr>
      </w:pPr>
      <w:r w:rsidRPr="00522536">
        <w:rPr>
          <w:rFonts w:ascii="Sylfaen" w:hAnsi="Sylfaen"/>
          <w:szCs w:val="24"/>
        </w:rPr>
        <w:t>от 17 июня 2021 г. N 29-П</w:t>
      </w:r>
    </w:p>
    <w:p w14:paraId="33357D56" w14:textId="77777777" w:rsidR="007E4C9D" w:rsidRPr="00522536" w:rsidRDefault="007E4C9D" w:rsidP="007E4C9D">
      <w:pPr>
        <w:pStyle w:val="ConsPlusTitle"/>
        <w:jc w:val="center"/>
        <w:rPr>
          <w:rFonts w:ascii="Sylfaen" w:hAnsi="Sylfaen"/>
          <w:szCs w:val="24"/>
        </w:rPr>
      </w:pPr>
    </w:p>
    <w:p w14:paraId="261610CE" w14:textId="77777777" w:rsidR="007E4C9D" w:rsidRPr="00522536" w:rsidRDefault="007E4C9D" w:rsidP="007E4C9D">
      <w:pPr>
        <w:pStyle w:val="ConsPlusTitle"/>
        <w:jc w:val="center"/>
        <w:rPr>
          <w:rFonts w:ascii="Sylfaen" w:hAnsi="Sylfaen"/>
          <w:szCs w:val="24"/>
        </w:rPr>
      </w:pPr>
      <w:bookmarkStart w:id="4" w:name="_Hlk83827247"/>
      <w:r w:rsidRPr="00522536">
        <w:rPr>
          <w:rFonts w:ascii="Sylfaen" w:hAnsi="Sylfaen"/>
          <w:szCs w:val="24"/>
        </w:rPr>
        <w:t>ПО ДЕЛУ О ПРОВЕРКЕ КОНСТИТУЦИОННОСТИ</w:t>
      </w:r>
    </w:p>
    <w:p w14:paraId="378F6A08" w14:textId="77777777" w:rsidR="007E4C9D" w:rsidRPr="00522536" w:rsidRDefault="007E4C9D" w:rsidP="007E4C9D">
      <w:pPr>
        <w:pStyle w:val="ConsPlusTitle"/>
        <w:jc w:val="center"/>
        <w:rPr>
          <w:rFonts w:ascii="Sylfaen" w:hAnsi="Sylfaen"/>
          <w:szCs w:val="24"/>
        </w:rPr>
      </w:pPr>
      <w:r w:rsidRPr="00522536">
        <w:rPr>
          <w:rFonts w:ascii="Sylfaen" w:hAnsi="Sylfaen"/>
          <w:szCs w:val="24"/>
        </w:rPr>
        <w:t>ПОЛОЖЕНИЙ СТАТЕЙ 106, 110 И 389.2 УГОЛОВНО-ПРОЦЕССУАЛЬНОГО</w:t>
      </w:r>
    </w:p>
    <w:p w14:paraId="13E37B6B" w14:textId="77777777" w:rsidR="007E4C9D" w:rsidRPr="00522536" w:rsidRDefault="007E4C9D" w:rsidP="007E4C9D">
      <w:pPr>
        <w:pStyle w:val="ConsPlusTitle"/>
        <w:jc w:val="center"/>
        <w:rPr>
          <w:rFonts w:ascii="Sylfaen" w:hAnsi="Sylfaen"/>
          <w:szCs w:val="24"/>
        </w:rPr>
      </w:pPr>
      <w:r w:rsidRPr="00522536">
        <w:rPr>
          <w:rFonts w:ascii="Sylfaen" w:hAnsi="Sylfaen"/>
          <w:szCs w:val="24"/>
        </w:rPr>
        <w:t>КОДЕКСА РОССИЙСКОЙ ФЕДЕРАЦИИ В СВЯЗИ С ЖАЛОБОЙ</w:t>
      </w:r>
    </w:p>
    <w:p w14:paraId="1902686D" w14:textId="77777777" w:rsidR="007E4C9D" w:rsidRPr="00522536" w:rsidRDefault="007E4C9D" w:rsidP="007E4C9D">
      <w:pPr>
        <w:pStyle w:val="ConsPlusTitle"/>
        <w:jc w:val="center"/>
        <w:rPr>
          <w:rFonts w:ascii="Sylfaen" w:hAnsi="Sylfaen"/>
          <w:szCs w:val="24"/>
        </w:rPr>
      </w:pPr>
      <w:r w:rsidRPr="00522536">
        <w:rPr>
          <w:rFonts w:ascii="Sylfaen" w:hAnsi="Sylfaen"/>
          <w:szCs w:val="24"/>
        </w:rPr>
        <w:t>ГРАЖДАНИНА С.А. ФИЛИППОВА</w:t>
      </w:r>
      <w:bookmarkEnd w:id="4"/>
    </w:p>
    <w:p w14:paraId="0C6CEC0D" w14:textId="77777777" w:rsidR="007E4C9D" w:rsidRPr="00522536" w:rsidRDefault="007E4C9D" w:rsidP="007E4C9D">
      <w:pPr>
        <w:pStyle w:val="ConsPlusNormal"/>
        <w:jc w:val="both"/>
        <w:rPr>
          <w:rFonts w:ascii="Sylfaen" w:hAnsi="Sylfaen"/>
          <w:sz w:val="24"/>
          <w:szCs w:val="24"/>
        </w:rPr>
      </w:pPr>
    </w:p>
    <w:p w14:paraId="49A86904" w14:textId="77777777" w:rsidR="007E4C9D" w:rsidRPr="00522536" w:rsidRDefault="007E4C9D" w:rsidP="007E4C9D">
      <w:pPr>
        <w:pStyle w:val="ConsPlusNormal"/>
        <w:ind w:firstLine="540"/>
        <w:jc w:val="both"/>
        <w:rPr>
          <w:rFonts w:ascii="Sylfaen" w:hAnsi="Sylfaen"/>
          <w:sz w:val="24"/>
          <w:szCs w:val="24"/>
        </w:rPr>
      </w:pPr>
      <w:r w:rsidRPr="00522536">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522536">
        <w:rPr>
          <w:rFonts w:ascii="Sylfaen" w:hAnsi="Sylfaen"/>
          <w:sz w:val="24"/>
          <w:szCs w:val="24"/>
        </w:rPr>
        <w:t>Арановского</w:t>
      </w:r>
      <w:proofErr w:type="spellEnd"/>
      <w:r w:rsidRPr="00522536">
        <w:rPr>
          <w:rFonts w:ascii="Sylfaen" w:hAnsi="Sylfaen"/>
          <w:sz w:val="24"/>
          <w:szCs w:val="24"/>
        </w:rPr>
        <w:t xml:space="preserve">, Г.А. Гаджиева, Л.М. </w:t>
      </w:r>
      <w:proofErr w:type="spellStart"/>
      <w:r w:rsidRPr="00522536">
        <w:rPr>
          <w:rFonts w:ascii="Sylfaen" w:hAnsi="Sylfaen"/>
          <w:sz w:val="24"/>
          <w:szCs w:val="24"/>
        </w:rPr>
        <w:t>Жарковой</w:t>
      </w:r>
      <w:proofErr w:type="spellEnd"/>
      <w:r w:rsidRPr="00522536">
        <w:rPr>
          <w:rFonts w:ascii="Sylfaen" w:hAnsi="Sylfaen"/>
          <w:sz w:val="24"/>
          <w:szCs w:val="24"/>
        </w:rPr>
        <w:t xml:space="preserve">, С.М. Казанцева, С.Д. Князева, А.Н. Кокотова, Л.О. </w:t>
      </w:r>
      <w:proofErr w:type="spellStart"/>
      <w:r w:rsidRPr="00522536">
        <w:rPr>
          <w:rFonts w:ascii="Sylfaen" w:hAnsi="Sylfaen"/>
          <w:sz w:val="24"/>
          <w:szCs w:val="24"/>
        </w:rPr>
        <w:t>Красавчиковой</w:t>
      </w:r>
      <w:proofErr w:type="spellEnd"/>
      <w:r w:rsidRPr="00522536">
        <w:rPr>
          <w:rFonts w:ascii="Sylfaen" w:hAnsi="Sylfaen"/>
          <w:sz w:val="24"/>
          <w:szCs w:val="24"/>
        </w:rPr>
        <w:t>, С.П. Маврина, Н.В. Мельникова, Ю.Д. Рудкина, В.Г. Ярославцева,</w:t>
      </w:r>
    </w:p>
    <w:p w14:paraId="5CD1A46E"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руководствуясь </w:t>
      </w:r>
      <w:hyperlink r:id="rId603" w:history="1">
        <w:r w:rsidRPr="00522536">
          <w:rPr>
            <w:rFonts w:ascii="Sylfaen" w:hAnsi="Sylfaen"/>
            <w:sz w:val="24"/>
            <w:szCs w:val="24"/>
          </w:rPr>
          <w:t>статьей 125 (пункт "а" части 4)</w:t>
        </w:r>
      </w:hyperlink>
      <w:r w:rsidRPr="00522536">
        <w:rPr>
          <w:rFonts w:ascii="Sylfaen" w:hAnsi="Sylfaen"/>
          <w:sz w:val="24"/>
          <w:szCs w:val="24"/>
        </w:rPr>
        <w:t xml:space="preserve"> Конституции Российской Федерации, </w:t>
      </w:r>
      <w:hyperlink r:id="rId604" w:history="1">
        <w:r w:rsidRPr="00522536">
          <w:rPr>
            <w:rFonts w:ascii="Sylfaen" w:hAnsi="Sylfaen"/>
            <w:sz w:val="24"/>
            <w:szCs w:val="24"/>
          </w:rPr>
          <w:t>пунктом 3 части первой</w:t>
        </w:r>
      </w:hyperlink>
      <w:r w:rsidRPr="00522536">
        <w:rPr>
          <w:rFonts w:ascii="Sylfaen" w:hAnsi="Sylfaen"/>
          <w:sz w:val="24"/>
          <w:szCs w:val="24"/>
        </w:rPr>
        <w:t xml:space="preserve">, </w:t>
      </w:r>
      <w:hyperlink r:id="rId605" w:history="1">
        <w:r w:rsidRPr="00522536">
          <w:rPr>
            <w:rFonts w:ascii="Sylfaen" w:hAnsi="Sylfaen"/>
            <w:sz w:val="24"/>
            <w:szCs w:val="24"/>
          </w:rPr>
          <w:t>частями третьей</w:t>
        </w:r>
      </w:hyperlink>
      <w:r w:rsidRPr="00522536">
        <w:rPr>
          <w:rFonts w:ascii="Sylfaen" w:hAnsi="Sylfaen"/>
          <w:sz w:val="24"/>
          <w:szCs w:val="24"/>
        </w:rPr>
        <w:t xml:space="preserve"> и </w:t>
      </w:r>
      <w:hyperlink r:id="rId606" w:history="1">
        <w:r w:rsidRPr="00522536">
          <w:rPr>
            <w:rFonts w:ascii="Sylfaen" w:hAnsi="Sylfaen"/>
            <w:sz w:val="24"/>
            <w:szCs w:val="24"/>
          </w:rPr>
          <w:t>четвертой статьи 3</w:t>
        </w:r>
      </w:hyperlink>
      <w:r w:rsidRPr="00522536">
        <w:rPr>
          <w:rFonts w:ascii="Sylfaen" w:hAnsi="Sylfaen"/>
          <w:sz w:val="24"/>
          <w:szCs w:val="24"/>
        </w:rPr>
        <w:t xml:space="preserve">, </w:t>
      </w:r>
      <w:hyperlink r:id="rId607" w:history="1">
        <w:r w:rsidRPr="00522536">
          <w:rPr>
            <w:rFonts w:ascii="Sylfaen" w:hAnsi="Sylfaen"/>
            <w:sz w:val="24"/>
            <w:szCs w:val="24"/>
          </w:rPr>
          <w:t>частью первой статьи 21</w:t>
        </w:r>
      </w:hyperlink>
      <w:r w:rsidRPr="00522536">
        <w:rPr>
          <w:rFonts w:ascii="Sylfaen" w:hAnsi="Sylfaen"/>
          <w:sz w:val="24"/>
          <w:szCs w:val="24"/>
        </w:rPr>
        <w:t xml:space="preserve">, </w:t>
      </w:r>
      <w:hyperlink r:id="rId608" w:history="1">
        <w:r w:rsidRPr="00522536">
          <w:rPr>
            <w:rFonts w:ascii="Sylfaen" w:hAnsi="Sylfaen"/>
            <w:sz w:val="24"/>
            <w:szCs w:val="24"/>
          </w:rPr>
          <w:t>статьями 36</w:t>
        </w:r>
      </w:hyperlink>
      <w:r w:rsidRPr="00522536">
        <w:rPr>
          <w:rFonts w:ascii="Sylfaen" w:hAnsi="Sylfaen"/>
          <w:sz w:val="24"/>
          <w:szCs w:val="24"/>
        </w:rPr>
        <w:t xml:space="preserve">, </w:t>
      </w:r>
      <w:hyperlink r:id="rId609" w:history="1">
        <w:r w:rsidRPr="00522536">
          <w:rPr>
            <w:rFonts w:ascii="Sylfaen" w:hAnsi="Sylfaen"/>
            <w:sz w:val="24"/>
            <w:szCs w:val="24"/>
          </w:rPr>
          <w:t>47.1</w:t>
        </w:r>
      </w:hyperlink>
      <w:r w:rsidRPr="00522536">
        <w:rPr>
          <w:rFonts w:ascii="Sylfaen" w:hAnsi="Sylfaen"/>
          <w:sz w:val="24"/>
          <w:szCs w:val="24"/>
        </w:rPr>
        <w:t xml:space="preserve">, </w:t>
      </w:r>
      <w:hyperlink r:id="rId610" w:history="1">
        <w:r w:rsidRPr="00522536">
          <w:rPr>
            <w:rFonts w:ascii="Sylfaen" w:hAnsi="Sylfaen"/>
            <w:sz w:val="24"/>
            <w:szCs w:val="24"/>
          </w:rPr>
          <w:t>74</w:t>
        </w:r>
      </w:hyperlink>
      <w:r w:rsidRPr="00522536">
        <w:rPr>
          <w:rFonts w:ascii="Sylfaen" w:hAnsi="Sylfaen"/>
          <w:sz w:val="24"/>
          <w:szCs w:val="24"/>
        </w:rPr>
        <w:t xml:space="preserve">, </w:t>
      </w:r>
      <w:hyperlink r:id="rId611" w:history="1">
        <w:r w:rsidRPr="00522536">
          <w:rPr>
            <w:rFonts w:ascii="Sylfaen" w:hAnsi="Sylfaen"/>
            <w:sz w:val="24"/>
            <w:szCs w:val="24"/>
          </w:rPr>
          <w:t>86</w:t>
        </w:r>
      </w:hyperlink>
      <w:r w:rsidRPr="00522536">
        <w:rPr>
          <w:rFonts w:ascii="Sylfaen" w:hAnsi="Sylfaen"/>
          <w:sz w:val="24"/>
          <w:szCs w:val="24"/>
        </w:rPr>
        <w:t xml:space="preserve">, </w:t>
      </w:r>
      <w:hyperlink r:id="rId612" w:history="1">
        <w:r w:rsidRPr="00522536">
          <w:rPr>
            <w:rFonts w:ascii="Sylfaen" w:hAnsi="Sylfaen"/>
            <w:sz w:val="24"/>
            <w:szCs w:val="24"/>
          </w:rPr>
          <w:t>96</w:t>
        </w:r>
      </w:hyperlink>
      <w:r w:rsidRPr="00522536">
        <w:rPr>
          <w:rFonts w:ascii="Sylfaen" w:hAnsi="Sylfaen"/>
          <w:sz w:val="24"/>
          <w:szCs w:val="24"/>
        </w:rPr>
        <w:t xml:space="preserve">, </w:t>
      </w:r>
      <w:hyperlink r:id="rId613" w:history="1">
        <w:r w:rsidRPr="00522536">
          <w:rPr>
            <w:rFonts w:ascii="Sylfaen" w:hAnsi="Sylfaen"/>
            <w:sz w:val="24"/>
            <w:szCs w:val="24"/>
          </w:rPr>
          <w:t>97</w:t>
        </w:r>
      </w:hyperlink>
      <w:r w:rsidRPr="00522536">
        <w:rPr>
          <w:rFonts w:ascii="Sylfaen" w:hAnsi="Sylfaen"/>
          <w:sz w:val="24"/>
          <w:szCs w:val="24"/>
        </w:rPr>
        <w:t xml:space="preserve"> и </w:t>
      </w:r>
      <w:hyperlink r:id="rId614" w:history="1">
        <w:r w:rsidRPr="00522536">
          <w:rPr>
            <w:rFonts w:ascii="Sylfaen" w:hAnsi="Sylfaen"/>
            <w:sz w:val="24"/>
            <w:szCs w:val="24"/>
          </w:rPr>
          <w:t>99</w:t>
        </w:r>
      </w:hyperlink>
      <w:r w:rsidRPr="00522536">
        <w:rPr>
          <w:rFonts w:ascii="Sylfaen" w:hAnsi="Sylfaen"/>
          <w:sz w:val="24"/>
          <w:szCs w:val="24"/>
        </w:rPr>
        <w:t xml:space="preserve"> Федерального конституционного закона "О Конституционном Суде Российской Федерации",</w:t>
      </w:r>
    </w:p>
    <w:p w14:paraId="719DF1F7"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рассмотрел в заседании без проведения слушания дело о проверке конституционности положений </w:t>
      </w:r>
      <w:hyperlink r:id="rId615" w:history="1">
        <w:r w:rsidRPr="00522536">
          <w:rPr>
            <w:rFonts w:ascii="Sylfaen" w:hAnsi="Sylfaen"/>
            <w:sz w:val="24"/>
            <w:szCs w:val="24"/>
          </w:rPr>
          <w:t>статей 106</w:t>
        </w:r>
      </w:hyperlink>
      <w:r w:rsidRPr="00522536">
        <w:rPr>
          <w:rFonts w:ascii="Sylfaen" w:hAnsi="Sylfaen"/>
          <w:sz w:val="24"/>
          <w:szCs w:val="24"/>
        </w:rPr>
        <w:t xml:space="preserve">, </w:t>
      </w:r>
      <w:hyperlink r:id="rId616" w:history="1">
        <w:r w:rsidRPr="00522536">
          <w:rPr>
            <w:rFonts w:ascii="Sylfaen" w:hAnsi="Sylfaen"/>
            <w:sz w:val="24"/>
            <w:szCs w:val="24"/>
          </w:rPr>
          <w:t>110</w:t>
        </w:r>
      </w:hyperlink>
      <w:r w:rsidRPr="00522536">
        <w:rPr>
          <w:rFonts w:ascii="Sylfaen" w:hAnsi="Sylfaen"/>
          <w:sz w:val="24"/>
          <w:szCs w:val="24"/>
        </w:rPr>
        <w:t xml:space="preserve"> и </w:t>
      </w:r>
      <w:hyperlink r:id="rId617" w:history="1">
        <w:r w:rsidRPr="00522536">
          <w:rPr>
            <w:rFonts w:ascii="Sylfaen" w:hAnsi="Sylfaen"/>
            <w:sz w:val="24"/>
            <w:szCs w:val="24"/>
          </w:rPr>
          <w:t>389.2</w:t>
        </w:r>
      </w:hyperlink>
      <w:r w:rsidRPr="00522536">
        <w:rPr>
          <w:rFonts w:ascii="Sylfaen" w:hAnsi="Sylfaen"/>
          <w:sz w:val="24"/>
          <w:szCs w:val="24"/>
        </w:rPr>
        <w:t xml:space="preserve"> УПК Российской Федерации.</w:t>
      </w:r>
    </w:p>
    <w:p w14:paraId="5358810C"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Поводом к рассмотрению дела явилась жалоба гражданина С.А. Филиппова. Основанием к рассмотрению дела явилась обнаружившаяся неопределенность в вопросе о том, соответствуют ли </w:t>
      </w:r>
      <w:hyperlink r:id="rId618" w:history="1">
        <w:r w:rsidRPr="00522536">
          <w:rPr>
            <w:rFonts w:ascii="Sylfaen" w:hAnsi="Sylfaen"/>
            <w:sz w:val="24"/>
            <w:szCs w:val="24"/>
          </w:rPr>
          <w:t>Конституции</w:t>
        </w:r>
      </w:hyperlink>
      <w:r w:rsidRPr="00522536">
        <w:rPr>
          <w:rFonts w:ascii="Sylfaen" w:hAnsi="Sylfaen"/>
          <w:sz w:val="24"/>
          <w:szCs w:val="24"/>
        </w:rPr>
        <w:t xml:space="preserve"> Российской Федерации оспариваемые заявителем законоположения.</w:t>
      </w:r>
    </w:p>
    <w:p w14:paraId="055B8DFE"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Заслушав сообщение судьи-докладчика Ю.Д. Рудкина, исследовав представленные документы и иные материалы, Конституционный Суд Российской Федерации</w:t>
      </w:r>
    </w:p>
    <w:p w14:paraId="2462FA94" w14:textId="77777777" w:rsidR="007E4C9D" w:rsidRPr="00522536" w:rsidRDefault="007E4C9D" w:rsidP="007E4C9D">
      <w:pPr>
        <w:pStyle w:val="ConsPlusNormal"/>
        <w:jc w:val="both"/>
        <w:rPr>
          <w:rFonts w:ascii="Sylfaen" w:hAnsi="Sylfaen"/>
          <w:sz w:val="24"/>
          <w:szCs w:val="24"/>
        </w:rPr>
      </w:pPr>
    </w:p>
    <w:p w14:paraId="0433C72D" w14:textId="77777777" w:rsidR="007E4C9D" w:rsidRPr="00522536" w:rsidRDefault="007E4C9D" w:rsidP="007E4C9D">
      <w:pPr>
        <w:pStyle w:val="ConsPlusNormal"/>
        <w:jc w:val="center"/>
        <w:rPr>
          <w:rFonts w:ascii="Sylfaen" w:hAnsi="Sylfaen"/>
          <w:sz w:val="24"/>
          <w:szCs w:val="24"/>
        </w:rPr>
      </w:pPr>
      <w:r w:rsidRPr="00522536">
        <w:rPr>
          <w:rFonts w:ascii="Sylfaen" w:hAnsi="Sylfaen"/>
          <w:sz w:val="24"/>
          <w:szCs w:val="24"/>
        </w:rPr>
        <w:t>установил:</w:t>
      </w:r>
    </w:p>
    <w:p w14:paraId="516CC0CB" w14:textId="77777777" w:rsidR="007E4C9D" w:rsidRPr="00522536" w:rsidRDefault="007E4C9D" w:rsidP="007E4C9D">
      <w:pPr>
        <w:pStyle w:val="ConsPlusNormal"/>
        <w:jc w:val="both"/>
        <w:rPr>
          <w:rFonts w:ascii="Sylfaen" w:hAnsi="Sylfaen"/>
          <w:sz w:val="24"/>
          <w:szCs w:val="24"/>
        </w:rPr>
      </w:pPr>
    </w:p>
    <w:p w14:paraId="542D1578" w14:textId="77777777" w:rsidR="007E4C9D" w:rsidRPr="00522536" w:rsidRDefault="007E4C9D" w:rsidP="007E4C9D">
      <w:pPr>
        <w:pStyle w:val="ConsPlusNormal"/>
        <w:ind w:firstLine="540"/>
        <w:jc w:val="both"/>
        <w:rPr>
          <w:rFonts w:ascii="Sylfaen" w:hAnsi="Sylfaen"/>
          <w:sz w:val="24"/>
          <w:szCs w:val="24"/>
        </w:rPr>
      </w:pPr>
      <w:r w:rsidRPr="00522536">
        <w:rPr>
          <w:rFonts w:ascii="Sylfaen" w:hAnsi="Sylfaen"/>
          <w:sz w:val="24"/>
          <w:szCs w:val="24"/>
        </w:rPr>
        <w:t xml:space="preserve">1. </w:t>
      </w:r>
      <w:hyperlink r:id="rId619" w:history="1">
        <w:r w:rsidRPr="00522536">
          <w:rPr>
            <w:rFonts w:ascii="Sylfaen" w:hAnsi="Sylfaen"/>
            <w:sz w:val="24"/>
            <w:szCs w:val="24"/>
          </w:rPr>
          <w:t>Статья 106</w:t>
        </w:r>
      </w:hyperlink>
      <w:r w:rsidRPr="00522536">
        <w:rPr>
          <w:rFonts w:ascii="Sylfaen" w:hAnsi="Sylfaen"/>
          <w:sz w:val="24"/>
          <w:szCs w:val="24"/>
        </w:rPr>
        <w:t xml:space="preserve"> УПК Российской Федерации предусматривает залог как меру пресечения, в том числе устанавливает, что в случае нарушения подозреваемым либо обвиняемым обязательств, связанных с внесенным залогом, залог обращается в доход государства по судебному решению, выносимому в соответствии со </w:t>
      </w:r>
      <w:hyperlink r:id="rId620" w:history="1">
        <w:r w:rsidRPr="00522536">
          <w:rPr>
            <w:rFonts w:ascii="Sylfaen" w:hAnsi="Sylfaen"/>
            <w:sz w:val="24"/>
            <w:szCs w:val="24"/>
          </w:rPr>
          <w:t>статьей 118</w:t>
        </w:r>
      </w:hyperlink>
      <w:r w:rsidRPr="00522536">
        <w:rPr>
          <w:rFonts w:ascii="Sylfaen" w:hAnsi="Sylfaen"/>
          <w:sz w:val="24"/>
          <w:szCs w:val="24"/>
        </w:rPr>
        <w:t xml:space="preserve"> данного Кодекса </w:t>
      </w:r>
      <w:hyperlink r:id="rId621" w:history="1">
        <w:r w:rsidRPr="00522536">
          <w:rPr>
            <w:rFonts w:ascii="Sylfaen" w:hAnsi="Sylfaen"/>
            <w:sz w:val="24"/>
            <w:szCs w:val="24"/>
          </w:rPr>
          <w:t>(часть девятая)</w:t>
        </w:r>
      </w:hyperlink>
      <w:r w:rsidRPr="00522536">
        <w:rPr>
          <w:rFonts w:ascii="Sylfaen" w:hAnsi="Sylfaen"/>
          <w:sz w:val="24"/>
          <w:szCs w:val="24"/>
        </w:rPr>
        <w:t xml:space="preserve">; в остальных случаях суд при постановлении приговора или вынесении определения либо постановления о прекращении уголовного дела решает вопрос о возвращении залога залогодателю </w:t>
      </w:r>
      <w:hyperlink r:id="rId622" w:history="1">
        <w:r w:rsidRPr="00522536">
          <w:rPr>
            <w:rFonts w:ascii="Sylfaen" w:hAnsi="Sylfaen"/>
            <w:sz w:val="24"/>
            <w:szCs w:val="24"/>
          </w:rPr>
          <w:t>(часть десятая)</w:t>
        </w:r>
      </w:hyperlink>
      <w:r w:rsidRPr="00522536">
        <w:rPr>
          <w:rFonts w:ascii="Sylfaen" w:hAnsi="Sylfaen"/>
          <w:sz w:val="24"/>
          <w:szCs w:val="24"/>
        </w:rPr>
        <w:t>.</w:t>
      </w:r>
    </w:p>
    <w:p w14:paraId="609D81BF"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lastRenderedPageBreak/>
        <w:t xml:space="preserve">Согласно </w:t>
      </w:r>
      <w:hyperlink r:id="rId623" w:history="1">
        <w:r w:rsidRPr="00522536">
          <w:rPr>
            <w:rFonts w:ascii="Sylfaen" w:hAnsi="Sylfaen"/>
            <w:sz w:val="24"/>
            <w:szCs w:val="24"/>
          </w:rPr>
          <w:t>статье 110</w:t>
        </w:r>
      </w:hyperlink>
      <w:r w:rsidRPr="00522536">
        <w:rPr>
          <w:rFonts w:ascii="Sylfaen" w:hAnsi="Sylfaen"/>
          <w:sz w:val="24"/>
          <w:szCs w:val="24"/>
        </w:rPr>
        <w:t xml:space="preserve"> этого Кодекса мера пресечения отменяется, когда в ней отпадает необходимость, или изменяется на более строгую или более мягкую, когда изменяются основания для избрания меры пресечения, предусмотренные </w:t>
      </w:r>
      <w:hyperlink r:id="rId624" w:history="1">
        <w:r w:rsidRPr="00522536">
          <w:rPr>
            <w:rFonts w:ascii="Sylfaen" w:hAnsi="Sylfaen"/>
            <w:sz w:val="24"/>
            <w:szCs w:val="24"/>
          </w:rPr>
          <w:t>статьями 97</w:t>
        </w:r>
      </w:hyperlink>
      <w:r w:rsidRPr="00522536">
        <w:rPr>
          <w:rFonts w:ascii="Sylfaen" w:hAnsi="Sylfaen"/>
          <w:sz w:val="24"/>
          <w:szCs w:val="24"/>
        </w:rPr>
        <w:t xml:space="preserve"> и </w:t>
      </w:r>
      <w:hyperlink r:id="rId625" w:history="1">
        <w:r w:rsidRPr="00522536">
          <w:rPr>
            <w:rFonts w:ascii="Sylfaen" w:hAnsi="Sylfaen"/>
            <w:sz w:val="24"/>
            <w:szCs w:val="24"/>
          </w:rPr>
          <w:t>99</w:t>
        </w:r>
      </w:hyperlink>
      <w:r w:rsidRPr="00522536">
        <w:rPr>
          <w:rFonts w:ascii="Sylfaen" w:hAnsi="Sylfaen"/>
          <w:sz w:val="24"/>
          <w:szCs w:val="24"/>
        </w:rPr>
        <w:t xml:space="preserve"> данного Кодекса </w:t>
      </w:r>
      <w:hyperlink r:id="rId626" w:history="1">
        <w:r w:rsidRPr="00522536">
          <w:rPr>
            <w:rFonts w:ascii="Sylfaen" w:hAnsi="Sylfaen"/>
            <w:sz w:val="24"/>
            <w:szCs w:val="24"/>
          </w:rPr>
          <w:t>(часть первая)</w:t>
        </w:r>
      </w:hyperlink>
      <w:r w:rsidRPr="00522536">
        <w:rPr>
          <w:rFonts w:ascii="Sylfaen" w:hAnsi="Sylfaen"/>
          <w:sz w:val="24"/>
          <w:szCs w:val="24"/>
        </w:rPr>
        <w:t xml:space="preserve">; отмена или изменение меры пресечения производится по постановлению дознавателя, следователя или судьи либо по определению суда </w:t>
      </w:r>
      <w:hyperlink r:id="rId627" w:history="1">
        <w:r w:rsidRPr="00522536">
          <w:rPr>
            <w:rFonts w:ascii="Sylfaen" w:hAnsi="Sylfaen"/>
            <w:sz w:val="24"/>
            <w:szCs w:val="24"/>
          </w:rPr>
          <w:t>(часть вторая)</w:t>
        </w:r>
      </w:hyperlink>
      <w:r w:rsidRPr="00522536">
        <w:rPr>
          <w:rFonts w:ascii="Sylfaen" w:hAnsi="Sylfaen"/>
          <w:sz w:val="24"/>
          <w:szCs w:val="24"/>
        </w:rPr>
        <w:t>.</w:t>
      </w:r>
    </w:p>
    <w:p w14:paraId="15875E79"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В соответствии со </w:t>
      </w:r>
      <w:hyperlink r:id="rId628" w:history="1">
        <w:r w:rsidRPr="00522536">
          <w:rPr>
            <w:rFonts w:ascii="Sylfaen" w:hAnsi="Sylfaen"/>
            <w:sz w:val="24"/>
            <w:szCs w:val="24"/>
          </w:rPr>
          <w:t>статьей 389.2</w:t>
        </w:r>
      </w:hyperlink>
      <w:r w:rsidRPr="00522536">
        <w:rPr>
          <w:rFonts w:ascii="Sylfaen" w:hAnsi="Sylfaen"/>
          <w:sz w:val="24"/>
          <w:szCs w:val="24"/>
        </w:rPr>
        <w:t xml:space="preserve"> УПК Российской Федерации определения или постановления о порядке исследования доказательств, об удовлетворении или отклонении ходатайств участников судебного разбирательства и другие судебные решения, вынесенные в ходе судебного разбирательства, обжалуются в апелляционном порядке одновременно с обжалованием итогового судебного решения по делу, за исключением судебных решений, указанных в </w:t>
      </w:r>
      <w:hyperlink r:id="rId629" w:history="1">
        <w:r w:rsidRPr="00522536">
          <w:rPr>
            <w:rFonts w:ascii="Sylfaen" w:hAnsi="Sylfaen"/>
            <w:sz w:val="24"/>
            <w:szCs w:val="24"/>
          </w:rPr>
          <w:t>части третьей</w:t>
        </w:r>
      </w:hyperlink>
      <w:r w:rsidRPr="00522536">
        <w:rPr>
          <w:rFonts w:ascii="Sylfaen" w:hAnsi="Sylfaen"/>
          <w:sz w:val="24"/>
          <w:szCs w:val="24"/>
        </w:rPr>
        <w:t xml:space="preserve"> данной статьи </w:t>
      </w:r>
      <w:hyperlink r:id="rId630" w:history="1">
        <w:r w:rsidRPr="00522536">
          <w:rPr>
            <w:rFonts w:ascii="Sylfaen" w:hAnsi="Sylfaen"/>
            <w:sz w:val="24"/>
            <w:szCs w:val="24"/>
          </w:rPr>
          <w:t>(часть вторая)</w:t>
        </w:r>
      </w:hyperlink>
      <w:r w:rsidRPr="00522536">
        <w:rPr>
          <w:rFonts w:ascii="Sylfaen" w:hAnsi="Sylfaen"/>
          <w:sz w:val="24"/>
          <w:szCs w:val="24"/>
        </w:rPr>
        <w:t xml:space="preserve">; до вынесения итогового судебного решения апелляционному обжалованию подлежат в том числе судебные постановления или определения об избрании меры пресечения или о продлении сроков ее действия и другие судебные решения, затрагивающие права граждан на доступ к правосудию и на рассмотрение дела в разумные сроки и препятствующие дальнейшему движению дела </w:t>
      </w:r>
      <w:hyperlink r:id="rId631" w:history="1">
        <w:r w:rsidRPr="00522536">
          <w:rPr>
            <w:rFonts w:ascii="Sylfaen" w:hAnsi="Sylfaen"/>
            <w:sz w:val="24"/>
            <w:szCs w:val="24"/>
          </w:rPr>
          <w:t>(часть третья)</w:t>
        </w:r>
      </w:hyperlink>
      <w:r w:rsidRPr="00522536">
        <w:rPr>
          <w:rFonts w:ascii="Sylfaen" w:hAnsi="Sylfaen"/>
          <w:sz w:val="24"/>
          <w:szCs w:val="24"/>
        </w:rPr>
        <w:t>.</w:t>
      </w:r>
    </w:p>
    <w:p w14:paraId="053FF285"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1.1. Конституционность названных норм оспаривает гражданин С.А. Филиппов, которому инкриминируются преступления, предусмотренные </w:t>
      </w:r>
      <w:hyperlink r:id="rId632" w:history="1">
        <w:r w:rsidRPr="00522536">
          <w:rPr>
            <w:rFonts w:ascii="Sylfaen" w:hAnsi="Sylfaen"/>
            <w:sz w:val="24"/>
            <w:szCs w:val="24"/>
          </w:rPr>
          <w:t>частью четвертой статьи 159</w:t>
        </w:r>
      </w:hyperlink>
      <w:r w:rsidRPr="00522536">
        <w:rPr>
          <w:rFonts w:ascii="Sylfaen" w:hAnsi="Sylfaen"/>
          <w:sz w:val="24"/>
          <w:szCs w:val="24"/>
        </w:rPr>
        <w:t xml:space="preserve"> УК Российской Федерации (приобретение путем обмана права на чужое имущество - два земельных участка стоимостью свыше 48 млн руб., т.е. мошенничество в особо крупном размере, за совершение которого предусмотрена возможность назначения дополнительного наказания, в том числе в виде штрафа в размере до одного миллиона рублей или в размере заработной платы или иного дохода осужденного за период до трех лет), а также </w:t>
      </w:r>
      <w:hyperlink r:id="rId633" w:history="1">
        <w:r w:rsidRPr="00522536">
          <w:rPr>
            <w:rFonts w:ascii="Sylfaen" w:hAnsi="Sylfaen"/>
            <w:sz w:val="24"/>
            <w:szCs w:val="24"/>
          </w:rPr>
          <w:t>частью первой статьи 303</w:t>
        </w:r>
      </w:hyperlink>
      <w:r w:rsidRPr="00522536">
        <w:rPr>
          <w:rFonts w:ascii="Sylfaen" w:hAnsi="Sylfaen"/>
          <w:sz w:val="24"/>
          <w:szCs w:val="24"/>
        </w:rPr>
        <w:t xml:space="preserve"> этого Кодекса (фальсификация доказательств по гражданскому делу, за совершение которой предусмотрено основное наказание в том числе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w:t>
      </w:r>
    </w:p>
    <w:p w14:paraId="01479264"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Как следует из письма Генеральной прокуратуры Российской Федерации, судебной коллегией по уголовным делам Московского областного суда 19 марта 2013 года в отношении С.А. Филиппова мера пресечения в виде заключения под стражу заменена на залог в размере 15 млн руб., а 23 апреля 2013 года этим же судом сумма залога снижена до 8 млн руб., которая внесена защитником заявителя.</w:t>
      </w:r>
    </w:p>
    <w:p w14:paraId="31C7B10A"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Неоднократные обращения С.А. Филиппова к органу предварительного расследования и суду об отмене, изменении залога оставлены без удовлетворения. В частности, постановлением судьи Балашихинского городского суда Московской области от 1 декабря 2016 года заявителю было отказано в удовлетворении жалобы о признании незаконным и необоснованным постановления следователя об отказе в удовлетворении ходатайства об изменении ранее избранной меры пресечения в виде залога на любую иную. Это решение отменено апелляционным постановлением Московского областного суда от 16 февраля 2017 года, а производство по жалобе прекращено. Суд апелляционной инстанции исходил из того, что вопросы, касающиеся избрания и применения к подозреваемому, обвиняемому залога, не могут служить предметом проверки и оценки </w:t>
      </w:r>
      <w:r w:rsidRPr="00522536">
        <w:rPr>
          <w:rFonts w:ascii="Sylfaen" w:hAnsi="Sylfaen"/>
          <w:sz w:val="24"/>
          <w:szCs w:val="24"/>
        </w:rPr>
        <w:lastRenderedPageBreak/>
        <w:t xml:space="preserve">суда в порядке, предусмотренном </w:t>
      </w:r>
      <w:hyperlink r:id="rId634" w:history="1">
        <w:r w:rsidRPr="00522536">
          <w:rPr>
            <w:rFonts w:ascii="Sylfaen" w:hAnsi="Sylfaen"/>
            <w:sz w:val="24"/>
            <w:szCs w:val="24"/>
          </w:rPr>
          <w:t>статьей 125</w:t>
        </w:r>
      </w:hyperlink>
      <w:r w:rsidRPr="00522536">
        <w:rPr>
          <w:rFonts w:ascii="Sylfaen" w:hAnsi="Sylfaen"/>
          <w:sz w:val="24"/>
          <w:szCs w:val="24"/>
        </w:rPr>
        <w:t xml:space="preserve"> УПК Российской Федерации. С данным постановлением согласился судья Московского областного суда (постановление от 26 мая 2017 года), изучивший кассационную жалобу заявителя.</w:t>
      </w:r>
    </w:p>
    <w:p w14:paraId="54DF94A4"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С.А. Филиппов обратился с жалобой в Конституционный Суд Российской Федерации, который в </w:t>
      </w:r>
      <w:hyperlink r:id="rId635" w:history="1">
        <w:r w:rsidRPr="00522536">
          <w:rPr>
            <w:rFonts w:ascii="Sylfaen" w:hAnsi="Sylfaen"/>
            <w:sz w:val="24"/>
            <w:szCs w:val="24"/>
          </w:rPr>
          <w:t>Определении</w:t>
        </w:r>
      </w:hyperlink>
      <w:r w:rsidRPr="00522536">
        <w:rPr>
          <w:rFonts w:ascii="Sylfaen" w:hAnsi="Sylfaen"/>
          <w:sz w:val="24"/>
          <w:szCs w:val="24"/>
        </w:rPr>
        <w:t xml:space="preserve"> от 18 июля 2017 года N 1538-О со ссылкой на ранее выраженные им позиции указал, что законность и обоснованность постановления дознавателя, следователя об отказе в удовлетворении ходатайства об отмене меры пресечения в виде залога может быть обжалована в установленном порядке (</w:t>
      </w:r>
      <w:hyperlink r:id="rId636" w:history="1">
        <w:r w:rsidRPr="00522536">
          <w:rPr>
            <w:rFonts w:ascii="Sylfaen" w:hAnsi="Sylfaen"/>
            <w:sz w:val="24"/>
            <w:szCs w:val="24"/>
          </w:rPr>
          <w:t>часть третья статьи 101</w:t>
        </w:r>
      </w:hyperlink>
      <w:r w:rsidRPr="00522536">
        <w:rPr>
          <w:rFonts w:ascii="Sylfaen" w:hAnsi="Sylfaen"/>
          <w:sz w:val="24"/>
          <w:szCs w:val="24"/>
        </w:rPr>
        <w:t xml:space="preserve"> и </w:t>
      </w:r>
      <w:hyperlink r:id="rId637" w:history="1">
        <w:r w:rsidRPr="00522536">
          <w:rPr>
            <w:rFonts w:ascii="Sylfaen" w:hAnsi="Sylfaen"/>
            <w:sz w:val="24"/>
            <w:szCs w:val="24"/>
          </w:rPr>
          <w:t>статьи 123</w:t>
        </w:r>
      </w:hyperlink>
      <w:r w:rsidRPr="00522536">
        <w:rPr>
          <w:rFonts w:ascii="Sylfaen" w:hAnsi="Sylfaen"/>
          <w:sz w:val="24"/>
          <w:szCs w:val="24"/>
        </w:rPr>
        <w:t xml:space="preserve"> - </w:t>
      </w:r>
      <w:hyperlink r:id="rId638" w:history="1">
        <w:r w:rsidRPr="00522536">
          <w:rPr>
            <w:rFonts w:ascii="Sylfaen" w:hAnsi="Sylfaen"/>
            <w:sz w:val="24"/>
            <w:szCs w:val="24"/>
          </w:rPr>
          <w:t>125</w:t>
        </w:r>
      </w:hyperlink>
      <w:r w:rsidRPr="00522536">
        <w:rPr>
          <w:rFonts w:ascii="Sylfaen" w:hAnsi="Sylfaen"/>
          <w:sz w:val="24"/>
          <w:szCs w:val="24"/>
        </w:rPr>
        <w:t xml:space="preserve"> УПК Российской Федерации). Кроме того, в этом решении было отмечено, что права заявителя могут быть восстановлены при его повторном обращении в определенном законом порядке с ходатайством об отмене или изменении залога, а также при обжаловании в суд отказа в удовлетворении такого ходатайства.</w:t>
      </w:r>
    </w:p>
    <w:p w14:paraId="20562BEA"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Постановлением президиума Московского областного суда от 13 декабря 2017 года апелляционное постановление этого же суда от 16 февраля 2017 года отменено, материал направлен на новое рассмотрение суда апелляционной инстанции, по результатам которого постановление судьи Балашихинского городского суда Московской области от 1 декабря 2016 года оставлено без изменения (апелляционное постановление Московского областного суда от 30 января 2018 года). В передаче кассационной жалобы С.А. Филиппова для рассмотрения в судебном заседании суда кассационной инстанции отказано постановлением судьи Московского областного суда от 31 мая 2018 года. Отвергая доводы, содержащиеся в жалобе, судья отметил, что факт внесения в качестве залога заемных денежных средств не может иметь определяющего значения при разрешении вопроса о законности, обоснованности и справедливости отказа следователя в удовлетворении ходатайства об изменении данной меры пресечения.</w:t>
      </w:r>
    </w:p>
    <w:p w14:paraId="24DF6103"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Как утверждается в обращении, поданном в Конституционный Суд Российской Федерации, с апреля 2013 года С.А. Филиппов вынужден выплачивать проценты за пользование денежными средствами, предоставленными по договору займа для внесения залога, их размер уже превысил 15 млн руб., а реальная стоимость заложенной суммы существенно снизилась в связи с инфляцией.</w:t>
      </w:r>
    </w:p>
    <w:p w14:paraId="289981FD"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В настоящее время уголовное дело в отношении С.А. Филиппова рассматривается по существу Раменским городским судом Московской области. Постановлением этого суда от 20 декабря 2019 года оставлено без удовлетворения ходатайство об изменении подсудимому меры пресечения с залога на подписку о невыезде и надлежащем поведении. В резолютивной части постановления указано на возможность его обжалования в Московский областной суд в течение 10 суток со дня провозглашения. Однако производство по апелляционным жалобам на данное постановление прекращено судьей апелляционной инстанции Московского областного суда (постановление от 23 января 2020 года) в связи с тем, что по смыслу </w:t>
      </w:r>
      <w:hyperlink r:id="rId639" w:history="1">
        <w:r w:rsidRPr="00522536">
          <w:rPr>
            <w:rFonts w:ascii="Sylfaen" w:hAnsi="Sylfaen"/>
            <w:sz w:val="24"/>
            <w:szCs w:val="24"/>
          </w:rPr>
          <w:t>частей второй</w:t>
        </w:r>
      </w:hyperlink>
      <w:r w:rsidRPr="00522536">
        <w:rPr>
          <w:rFonts w:ascii="Sylfaen" w:hAnsi="Sylfaen"/>
          <w:sz w:val="24"/>
          <w:szCs w:val="24"/>
        </w:rPr>
        <w:t xml:space="preserve"> и </w:t>
      </w:r>
      <w:hyperlink r:id="rId640" w:history="1">
        <w:r w:rsidRPr="00522536">
          <w:rPr>
            <w:rFonts w:ascii="Sylfaen" w:hAnsi="Sylfaen"/>
            <w:sz w:val="24"/>
            <w:szCs w:val="24"/>
          </w:rPr>
          <w:t>третьей статьи 389.2</w:t>
        </w:r>
      </w:hyperlink>
      <w:r w:rsidRPr="00522536">
        <w:rPr>
          <w:rFonts w:ascii="Sylfaen" w:hAnsi="Sylfaen"/>
          <w:sz w:val="24"/>
          <w:szCs w:val="24"/>
        </w:rPr>
        <w:t xml:space="preserve"> УПК Российской Федерации такие постановления, вынесенные в ходе судебного следствия, самостоятельному апелляционному обжалованию не подлежат. Кассационная жалоба на указанные судебные решения возвращена без рассмотрения (письмо судьи Первого кассационного суда общей юрисдикции от 5 ноября 2020 года).</w:t>
      </w:r>
    </w:p>
    <w:p w14:paraId="241C8ED8"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lastRenderedPageBreak/>
        <w:t xml:space="preserve">1.2. По мнению С.А. Филиппова, </w:t>
      </w:r>
      <w:hyperlink r:id="rId641" w:history="1">
        <w:r w:rsidRPr="00522536">
          <w:rPr>
            <w:rFonts w:ascii="Sylfaen" w:hAnsi="Sylfaen"/>
            <w:sz w:val="24"/>
            <w:szCs w:val="24"/>
          </w:rPr>
          <w:t>статьи 106</w:t>
        </w:r>
      </w:hyperlink>
      <w:r w:rsidRPr="00522536">
        <w:rPr>
          <w:rFonts w:ascii="Sylfaen" w:hAnsi="Sylfaen"/>
          <w:sz w:val="24"/>
          <w:szCs w:val="24"/>
        </w:rPr>
        <w:t xml:space="preserve"> и </w:t>
      </w:r>
      <w:hyperlink r:id="rId642" w:history="1">
        <w:r w:rsidRPr="00522536">
          <w:rPr>
            <w:rFonts w:ascii="Sylfaen" w:hAnsi="Sylfaen"/>
            <w:sz w:val="24"/>
            <w:szCs w:val="24"/>
          </w:rPr>
          <w:t>110</w:t>
        </w:r>
      </w:hyperlink>
      <w:r w:rsidRPr="00522536">
        <w:rPr>
          <w:rFonts w:ascii="Sylfaen" w:hAnsi="Sylfaen"/>
          <w:sz w:val="24"/>
          <w:szCs w:val="24"/>
        </w:rPr>
        <w:t xml:space="preserve"> УПК Российской Федерации не соответствуют </w:t>
      </w:r>
      <w:hyperlink r:id="rId643" w:history="1">
        <w:r w:rsidRPr="00522536">
          <w:rPr>
            <w:rFonts w:ascii="Sylfaen" w:hAnsi="Sylfaen"/>
            <w:sz w:val="24"/>
            <w:szCs w:val="24"/>
          </w:rPr>
          <w:t>статьям 35</w:t>
        </w:r>
      </w:hyperlink>
      <w:r w:rsidRPr="00522536">
        <w:rPr>
          <w:rFonts w:ascii="Sylfaen" w:hAnsi="Sylfaen"/>
          <w:sz w:val="24"/>
          <w:szCs w:val="24"/>
        </w:rPr>
        <w:t xml:space="preserve">, </w:t>
      </w:r>
      <w:hyperlink r:id="rId644" w:history="1">
        <w:r w:rsidRPr="00522536">
          <w:rPr>
            <w:rFonts w:ascii="Sylfaen" w:hAnsi="Sylfaen"/>
            <w:sz w:val="24"/>
            <w:szCs w:val="24"/>
          </w:rPr>
          <w:t>46</w:t>
        </w:r>
      </w:hyperlink>
      <w:r w:rsidRPr="00522536">
        <w:rPr>
          <w:rFonts w:ascii="Sylfaen" w:hAnsi="Sylfaen"/>
          <w:sz w:val="24"/>
          <w:szCs w:val="24"/>
        </w:rPr>
        <w:t xml:space="preserve"> и </w:t>
      </w:r>
      <w:hyperlink r:id="rId645" w:history="1">
        <w:r w:rsidRPr="00522536">
          <w:rPr>
            <w:rFonts w:ascii="Sylfaen" w:hAnsi="Sylfaen"/>
            <w:sz w:val="24"/>
            <w:szCs w:val="24"/>
          </w:rPr>
          <w:t>55</w:t>
        </w:r>
      </w:hyperlink>
      <w:r w:rsidRPr="00522536">
        <w:rPr>
          <w:rFonts w:ascii="Sylfaen" w:hAnsi="Sylfaen"/>
          <w:sz w:val="24"/>
          <w:szCs w:val="24"/>
        </w:rPr>
        <w:t xml:space="preserve"> Конституции Российской Федерации в той мере, в какой они предполагают возможность применения меры пресечения в виде залога без установления определенного срока ее действия и порядка (возможности) ее продления, а также приводят к неопределенности срока ее действия и ограничению конституционных прав.</w:t>
      </w:r>
    </w:p>
    <w:p w14:paraId="76A0B654"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Кроме того, заявитель просит признать </w:t>
      </w:r>
      <w:hyperlink r:id="rId646" w:history="1">
        <w:r w:rsidRPr="00522536">
          <w:rPr>
            <w:rFonts w:ascii="Sylfaen" w:hAnsi="Sylfaen"/>
            <w:sz w:val="24"/>
            <w:szCs w:val="24"/>
          </w:rPr>
          <w:t>статьи 106</w:t>
        </w:r>
      </w:hyperlink>
      <w:r w:rsidRPr="00522536">
        <w:rPr>
          <w:rFonts w:ascii="Sylfaen" w:hAnsi="Sylfaen"/>
          <w:sz w:val="24"/>
          <w:szCs w:val="24"/>
        </w:rPr>
        <w:t xml:space="preserve">, </w:t>
      </w:r>
      <w:hyperlink r:id="rId647" w:history="1">
        <w:r w:rsidRPr="00522536">
          <w:rPr>
            <w:rFonts w:ascii="Sylfaen" w:hAnsi="Sylfaen"/>
            <w:sz w:val="24"/>
            <w:szCs w:val="24"/>
          </w:rPr>
          <w:t>110</w:t>
        </w:r>
      </w:hyperlink>
      <w:r w:rsidRPr="00522536">
        <w:rPr>
          <w:rFonts w:ascii="Sylfaen" w:hAnsi="Sylfaen"/>
          <w:sz w:val="24"/>
          <w:szCs w:val="24"/>
        </w:rPr>
        <w:t xml:space="preserve"> и </w:t>
      </w:r>
      <w:hyperlink r:id="rId648" w:history="1">
        <w:r w:rsidRPr="00522536">
          <w:rPr>
            <w:rFonts w:ascii="Sylfaen" w:hAnsi="Sylfaen"/>
            <w:sz w:val="24"/>
            <w:szCs w:val="24"/>
          </w:rPr>
          <w:t>389.2</w:t>
        </w:r>
      </w:hyperlink>
      <w:r w:rsidRPr="00522536">
        <w:rPr>
          <w:rFonts w:ascii="Sylfaen" w:hAnsi="Sylfaen"/>
          <w:sz w:val="24"/>
          <w:szCs w:val="24"/>
        </w:rPr>
        <w:t xml:space="preserve"> данного Кодекса противоречащими </w:t>
      </w:r>
      <w:hyperlink r:id="rId649" w:history="1">
        <w:r w:rsidRPr="00522536">
          <w:rPr>
            <w:rFonts w:ascii="Sylfaen" w:hAnsi="Sylfaen"/>
            <w:sz w:val="24"/>
            <w:szCs w:val="24"/>
          </w:rPr>
          <w:t>статьям 35</w:t>
        </w:r>
      </w:hyperlink>
      <w:r w:rsidRPr="00522536">
        <w:rPr>
          <w:rFonts w:ascii="Sylfaen" w:hAnsi="Sylfaen"/>
          <w:sz w:val="24"/>
          <w:szCs w:val="24"/>
        </w:rPr>
        <w:t xml:space="preserve"> и </w:t>
      </w:r>
      <w:hyperlink r:id="rId650" w:history="1">
        <w:r w:rsidRPr="00522536">
          <w:rPr>
            <w:rFonts w:ascii="Sylfaen" w:hAnsi="Sylfaen"/>
            <w:sz w:val="24"/>
            <w:szCs w:val="24"/>
          </w:rPr>
          <w:t>46</w:t>
        </w:r>
      </w:hyperlink>
      <w:r w:rsidRPr="00522536">
        <w:rPr>
          <w:rFonts w:ascii="Sylfaen" w:hAnsi="Sylfaen"/>
          <w:sz w:val="24"/>
          <w:szCs w:val="24"/>
        </w:rPr>
        <w:t xml:space="preserve"> Конституции Российской Федерации в той мере, в какой они исключают на стадии рассмотрения уголовного дела по существу до вынесения итогового судебного решения возможность обжаловать в апелляционном порядке судебное решение, которым было отказано в удовлетворении ходатайства об изменении меры пресечения в виде залога (на более мягкую).</w:t>
      </w:r>
    </w:p>
    <w:p w14:paraId="0E7FA7C2"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Таким образом, с учетом предписаний </w:t>
      </w:r>
      <w:hyperlink r:id="rId651" w:history="1">
        <w:r w:rsidRPr="00522536">
          <w:rPr>
            <w:rFonts w:ascii="Sylfaen" w:hAnsi="Sylfaen"/>
            <w:sz w:val="24"/>
            <w:szCs w:val="24"/>
          </w:rPr>
          <w:t>статей 74</w:t>
        </w:r>
      </w:hyperlink>
      <w:r w:rsidRPr="00522536">
        <w:rPr>
          <w:rFonts w:ascii="Sylfaen" w:hAnsi="Sylfaen"/>
          <w:sz w:val="24"/>
          <w:szCs w:val="24"/>
        </w:rPr>
        <w:t xml:space="preserve">, </w:t>
      </w:r>
      <w:hyperlink r:id="rId652" w:history="1">
        <w:r w:rsidRPr="00522536">
          <w:rPr>
            <w:rFonts w:ascii="Sylfaen" w:hAnsi="Sylfaen"/>
            <w:sz w:val="24"/>
            <w:szCs w:val="24"/>
          </w:rPr>
          <w:t>96</w:t>
        </w:r>
      </w:hyperlink>
      <w:r w:rsidRPr="00522536">
        <w:rPr>
          <w:rFonts w:ascii="Sylfaen" w:hAnsi="Sylfaen"/>
          <w:sz w:val="24"/>
          <w:szCs w:val="24"/>
        </w:rPr>
        <w:t xml:space="preserve"> и </w:t>
      </w:r>
      <w:hyperlink r:id="rId653" w:history="1">
        <w:r w:rsidRPr="00522536">
          <w:rPr>
            <w:rFonts w:ascii="Sylfaen" w:hAnsi="Sylfaen"/>
            <w:sz w:val="24"/>
            <w:szCs w:val="24"/>
          </w:rPr>
          <w:t>97</w:t>
        </w:r>
      </w:hyperlink>
      <w:r w:rsidRPr="00522536">
        <w:rPr>
          <w:rFonts w:ascii="Sylfaen" w:hAnsi="Sylfaen"/>
          <w:sz w:val="24"/>
          <w:szCs w:val="24"/>
        </w:rPr>
        <w:t xml:space="preserve">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являются положения </w:t>
      </w:r>
      <w:hyperlink r:id="rId654" w:history="1">
        <w:r w:rsidRPr="00522536">
          <w:rPr>
            <w:rFonts w:ascii="Sylfaen" w:hAnsi="Sylfaen"/>
            <w:sz w:val="24"/>
            <w:szCs w:val="24"/>
          </w:rPr>
          <w:t>статей 106</w:t>
        </w:r>
      </w:hyperlink>
      <w:r w:rsidRPr="00522536">
        <w:rPr>
          <w:rFonts w:ascii="Sylfaen" w:hAnsi="Sylfaen"/>
          <w:sz w:val="24"/>
          <w:szCs w:val="24"/>
        </w:rPr>
        <w:t xml:space="preserve">, </w:t>
      </w:r>
      <w:hyperlink r:id="rId655" w:history="1">
        <w:r w:rsidRPr="00522536">
          <w:rPr>
            <w:rFonts w:ascii="Sylfaen" w:hAnsi="Sylfaen"/>
            <w:sz w:val="24"/>
            <w:szCs w:val="24"/>
          </w:rPr>
          <w:t>110</w:t>
        </w:r>
      </w:hyperlink>
      <w:r w:rsidRPr="00522536">
        <w:rPr>
          <w:rFonts w:ascii="Sylfaen" w:hAnsi="Sylfaen"/>
          <w:sz w:val="24"/>
          <w:szCs w:val="24"/>
        </w:rPr>
        <w:t xml:space="preserve"> и </w:t>
      </w:r>
      <w:hyperlink r:id="rId656" w:history="1">
        <w:r w:rsidRPr="00522536">
          <w:rPr>
            <w:rFonts w:ascii="Sylfaen" w:hAnsi="Sylfaen"/>
            <w:sz w:val="24"/>
            <w:szCs w:val="24"/>
          </w:rPr>
          <w:t>389.2</w:t>
        </w:r>
      </w:hyperlink>
      <w:r w:rsidRPr="00522536">
        <w:rPr>
          <w:rFonts w:ascii="Sylfaen" w:hAnsi="Sylfaen"/>
          <w:sz w:val="24"/>
          <w:szCs w:val="24"/>
        </w:rPr>
        <w:t xml:space="preserve"> УПК Российской Федерации в той мере, в какой на их основании решается вопрос о применении меры пресечения в виде залога, о ее отмене, изменении и о возможности апелляционного обжалования отказа в удовлетворении ходатайства о ее отмене или изменении на более мягкую на стадии рассмотрения уголовного дела по существу до вынесения итогового судебного решения.</w:t>
      </w:r>
    </w:p>
    <w:p w14:paraId="52537F0A"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2. </w:t>
      </w:r>
      <w:hyperlink r:id="rId657" w:history="1">
        <w:r w:rsidRPr="00522536">
          <w:rPr>
            <w:rFonts w:ascii="Sylfaen" w:hAnsi="Sylfaen"/>
            <w:sz w:val="24"/>
            <w:szCs w:val="24"/>
          </w:rPr>
          <w:t>Конституция</w:t>
        </w:r>
      </w:hyperlink>
      <w:r w:rsidRPr="00522536">
        <w:rPr>
          <w:rFonts w:ascii="Sylfaen" w:hAnsi="Sylfaen"/>
          <w:sz w:val="24"/>
          <w:szCs w:val="24"/>
        </w:rPr>
        <w:t xml:space="preserve"> Российской Федерации, провозглашая человека, его права и свободы высшей ценностью, обязывает государство признавать, соблюдать и защищать права и свободы человека и гражданина. К их числу относится и находящееся под защитой </w:t>
      </w:r>
      <w:hyperlink r:id="rId658" w:history="1">
        <w:r w:rsidRPr="00522536">
          <w:rPr>
            <w:rFonts w:ascii="Sylfaen" w:hAnsi="Sylfaen"/>
            <w:sz w:val="24"/>
            <w:szCs w:val="24"/>
          </w:rPr>
          <w:t>Конституции</w:t>
        </w:r>
      </w:hyperlink>
      <w:r w:rsidRPr="00522536">
        <w:rPr>
          <w:rFonts w:ascii="Sylfaen" w:hAnsi="Sylfaen"/>
          <w:sz w:val="24"/>
          <w:szCs w:val="24"/>
        </w:rPr>
        <w:t xml:space="preserve"> Российской Федерации право частной собственности, которое включает в себя право каждого иметь имущество в собственности, владеть, пользоваться и распоряжаться им как единолично, так и совместно с другими лицами, притом что никто не может быть лишен своего имущества иначе как по решению суда. Данное право, относящееся к основным правам человека, подлежит защите со стороны государства и наряду с другими правами и свободами определяет смысл, содержание и применение законов, деятельность законодательной и исполнительной власти, местного самоуправления и обеспечивается правосудием (</w:t>
      </w:r>
      <w:hyperlink r:id="rId659" w:history="1">
        <w:r w:rsidRPr="00522536">
          <w:rPr>
            <w:rFonts w:ascii="Sylfaen" w:hAnsi="Sylfaen"/>
            <w:sz w:val="24"/>
            <w:szCs w:val="24"/>
          </w:rPr>
          <w:t>статьи 2</w:t>
        </w:r>
      </w:hyperlink>
      <w:r w:rsidRPr="00522536">
        <w:rPr>
          <w:rFonts w:ascii="Sylfaen" w:hAnsi="Sylfaen"/>
          <w:sz w:val="24"/>
          <w:szCs w:val="24"/>
        </w:rPr>
        <w:t xml:space="preserve"> и </w:t>
      </w:r>
      <w:hyperlink r:id="rId660" w:history="1">
        <w:r w:rsidRPr="00522536">
          <w:rPr>
            <w:rFonts w:ascii="Sylfaen" w:hAnsi="Sylfaen"/>
            <w:sz w:val="24"/>
            <w:szCs w:val="24"/>
          </w:rPr>
          <w:t>18</w:t>
        </w:r>
      </w:hyperlink>
      <w:r w:rsidRPr="00522536">
        <w:rPr>
          <w:rFonts w:ascii="Sylfaen" w:hAnsi="Sylfaen"/>
          <w:sz w:val="24"/>
          <w:szCs w:val="24"/>
        </w:rPr>
        <w:t xml:space="preserve">; </w:t>
      </w:r>
      <w:hyperlink r:id="rId661" w:history="1">
        <w:r w:rsidRPr="00522536">
          <w:rPr>
            <w:rFonts w:ascii="Sylfaen" w:hAnsi="Sylfaen"/>
            <w:sz w:val="24"/>
            <w:szCs w:val="24"/>
          </w:rPr>
          <w:t>статья 35, части 1</w:t>
        </w:r>
      </w:hyperlink>
      <w:r w:rsidRPr="00522536">
        <w:rPr>
          <w:rFonts w:ascii="Sylfaen" w:hAnsi="Sylfaen"/>
          <w:sz w:val="24"/>
          <w:szCs w:val="24"/>
        </w:rPr>
        <w:t xml:space="preserve"> - </w:t>
      </w:r>
      <w:hyperlink r:id="rId662" w:history="1">
        <w:r w:rsidRPr="00522536">
          <w:rPr>
            <w:rFonts w:ascii="Sylfaen" w:hAnsi="Sylfaen"/>
            <w:sz w:val="24"/>
            <w:szCs w:val="24"/>
          </w:rPr>
          <w:t>3</w:t>
        </w:r>
      </w:hyperlink>
      <w:r w:rsidRPr="00522536">
        <w:rPr>
          <w:rFonts w:ascii="Sylfaen" w:hAnsi="Sylfaen"/>
          <w:sz w:val="24"/>
          <w:szCs w:val="24"/>
        </w:rPr>
        <w:t xml:space="preserve">; </w:t>
      </w:r>
      <w:hyperlink r:id="rId663" w:history="1">
        <w:r w:rsidRPr="00522536">
          <w:rPr>
            <w:rFonts w:ascii="Sylfaen" w:hAnsi="Sylfaen"/>
            <w:sz w:val="24"/>
            <w:szCs w:val="24"/>
          </w:rPr>
          <w:t>статья 45, часть 1</w:t>
        </w:r>
      </w:hyperlink>
      <w:r w:rsidRPr="00522536">
        <w:rPr>
          <w:rFonts w:ascii="Sylfaen" w:hAnsi="Sylfaen"/>
          <w:sz w:val="24"/>
          <w:szCs w:val="24"/>
        </w:rPr>
        <w:t xml:space="preserve">; </w:t>
      </w:r>
      <w:hyperlink r:id="rId664" w:history="1">
        <w:r w:rsidRPr="00522536">
          <w:rPr>
            <w:rFonts w:ascii="Sylfaen" w:hAnsi="Sylfaen"/>
            <w:sz w:val="24"/>
            <w:szCs w:val="24"/>
          </w:rPr>
          <w:t>статья 46, части 1</w:t>
        </w:r>
      </w:hyperlink>
      <w:r w:rsidRPr="00522536">
        <w:rPr>
          <w:rFonts w:ascii="Sylfaen" w:hAnsi="Sylfaen"/>
          <w:sz w:val="24"/>
          <w:szCs w:val="24"/>
        </w:rPr>
        <w:t xml:space="preserve"> и </w:t>
      </w:r>
      <w:hyperlink r:id="rId665" w:history="1">
        <w:r w:rsidRPr="00522536">
          <w:rPr>
            <w:rFonts w:ascii="Sylfaen" w:hAnsi="Sylfaen"/>
            <w:sz w:val="24"/>
            <w:szCs w:val="24"/>
          </w:rPr>
          <w:t>2</w:t>
        </w:r>
      </w:hyperlink>
      <w:r w:rsidRPr="00522536">
        <w:rPr>
          <w:rFonts w:ascii="Sylfaen" w:hAnsi="Sylfaen"/>
          <w:sz w:val="24"/>
          <w:szCs w:val="24"/>
        </w:rPr>
        <w:t>).</w:t>
      </w:r>
    </w:p>
    <w:p w14:paraId="683D79FF"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Конституционное право частной собственности, под защитой которого находятся и имущественные права физических лиц, не является абсолютным и в силу </w:t>
      </w:r>
      <w:hyperlink r:id="rId666" w:history="1">
        <w:r w:rsidRPr="00522536">
          <w:rPr>
            <w:rFonts w:ascii="Sylfaen" w:hAnsi="Sylfaen"/>
            <w:sz w:val="24"/>
            <w:szCs w:val="24"/>
          </w:rPr>
          <w:t>статьи 55 (часть 3)</w:t>
        </w:r>
      </w:hyperlink>
      <w:r w:rsidRPr="00522536">
        <w:rPr>
          <w:rFonts w:ascii="Sylfaen" w:hAnsi="Sylfaen"/>
          <w:sz w:val="24"/>
          <w:szCs w:val="24"/>
        </w:rPr>
        <w:t xml:space="preserve"> Конституции Российской Федерации может быть ограничено федеральным законом в целях защиты конституционно значимых ценностей. Исходя из фундаментальных принципов верховенства права и юридического равенства вмешательство государства в отношения собственности не должно быть произвольным и нарушать равновесие между требованиями интересов общества и необходимыми условиями защиты основных прав. Это предполагает разумную соразмерность между используемыми средствами и преследуемой целью, с тем чтобы обеспечивался баланс конституционно защищаемых ценностей и лицо не подвергалось чрезмерному </w:t>
      </w:r>
      <w:r w:rsidRPr="00522536">
        <w:rPr>
          <w:rFonts w:ascii="Sylfaen" w:hAnsi="Sylfaen"/>
          <w:sz w:val="24"/>
          <w:szCs w:val="24"/>
        </w:rPr>
        <w:lastRenderedPageBreak/>
        <w:t xml:space="preserve">обременению, а налагаемое ограничение не затрагивало само существо данного конституционного права (постановления Конституционного Суда Российской Федерации от 31 января 2011 года </w:t>
      </w:r>
      <w:hyperlink r:id="rId667" w:history="1">
        <w:r w:rsidRPr="00522536">
          <w:rPr>
            <w:rFonts w:ascii="Sylfaen" w:hAnsi="Sylfaen"/>
            <w:sz w:val="24"/>
            <w:szCs w:val="24"/>
          </w:rPr>
          <w:t>N 1-П</w:t>
        </w:r>
      </w:hyperlink>
      <w:r w:rsidRPr="00522536">
        <w:rPr>
          <w:rFonts w:ascii="Sylfaen" w:hAnsi="Sylfaen"/>
          <w:sz w:val="24"/>
          <w:szCs w:val="24"/>
        </w:rPr>
        <w:t xml:space="preserve">, от 21 октября 2014 года </w:t>
      </w:r>
      <w:hyperlink r:id="rId668" w:history="1">
        <w:r w:rsidRPr="00522536">
          <w:rPr>
            <w:rFonts w:ascii="Sylfaen" w:hAnsi="Sylfaen"/>
            <w:sz w:val="24"/>
            <w:szCs w:val="24"/>
          </w:rPr>
          <w:t>N 25-П</w:t>
        </w:r>
      </w:hyperlink>
      <w:r w:rsidRPr="00522536">
        <w:rPr>
          <w:rFonts w:ascii="Sylfaen" w:hAnsi="Sylfaen"/>
          <w:sz w:val="24"/>
          <w:szCs w:val="24"/>
        </w:rPr>
        <w:t xml:space="preserve"> и от 10 декабря 2014 года </w:t>
      </w:r>
      <w:hyperlink r:id="rId669" w:history="1">
        <w:r w:rsidRPr="00522536">
          <w:rPr>
            <w:rFonts w:ascii="Sylfaen" w:hAnsi="Sylfaen"/>
            <w:sz w:val="24"/>
            <w:szCs w:val="24"/>
          </w:rPr>
          <w:t>N 31-П</w:t>
        </w:r>
      </w:hyperlink>
      <w:r w:rsidRPr="00522536">
        <w:rPr>
          <w:rFonts w:ascii="Sylfaen" w:hAnsi="Sylfaen"/>
          <w:sz w:val="24"/>
          <w:szCs w:val="24"/>
        </w:rPr>
        <w:t>).</w:t>
      </w:r>
    </w:p>
    <w:p w14:paraId="197E23E6"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Как указывал Конституционный Суд Российской Федерации, никто не может быть поставлен под угрозу возможного обременения на неопределенный или слишком продолжительный срок, а законодатель обязан установить четкие и разумные временные рамки допускаемых ограничений прав и свобод (постановления от 24 июня 2009 года </w:t>
      </w:r>
      <w:hyperlink r:id="rId670" w:history="1">
        <w:r w:rsidRPr="00522536">
          <w:rPr>
            <w:rFonts w:ascii="Sylfaen" w:hAnsi="Sylfaen"/>
            <w:sz w:val="24"/>
            <w:szCs w:val="24"/>
          </w:rPr>
          <w:t>N 11-П</w:t>
        </w:r>
      </w:hyperlink>
      <w:r w:rsidRPr="00522536">
        <w:rPr>
          <w:rFonts w:ascii="Sylfaen" w:hAnsi="Sylfaen"/>
          <w:sz w:val="24"/>
          <w:szCs w:val="24"/>
        </w:rPr>
        <w:t xml:space="preserve"> и от 24 мая 2018 года </w:t>
      </w:r>
      <w:hyperlink r:id="rId671" w:history="1">
        <w:r w:rsidRPr="00522536">
          <w:rPr>
            <w:rFonts w:ascii="Sylfaen" w:hAnsi="Sylfaen"/>
            <w:sz w:val="24"/>
            <w:szCs w:val="24"/>
          </w:rPr>
          <w:t>N 20-П</w:t>
        </w:r>
      </w:hyperlink>
      <w:r w:rsidRPr="00522536">
        <w:rPr>
          <w:rFonts w:ascii="Sylfaen" w:hAnsi="Sylfaen"/>
          <w:sz w:val="24"/>
          <w:szCs w:val="24"/>
        </w:rPr>
        <w:t xml:space="preserve">). При этом по смыслу закрепленного в </w:t>
      </w:r>
      <w:hyperlink r:id="rId672" w:history="1">
        <w:r w:rsidRPr="00522536">
          <w:rPr>
            <w:rFonts w:ascii="Sylfaen" w:hAnsi="Sylfaen"/>
            <w:sz w:val="24"/>
            <w:szCs w:val="24"/>
          </w:rPr>
          <w:t>статье 49</w:t>
        </w:r>
      </w:hyperlink>
      <w:r w:rsidRPr="00522536">
        <w:rPr>
          <w:rFonts w:ascii="Sylfaen" w:hAnsi="Sylfaen"/>
          <w:sz w:val="24"/>
          <w:szCs w:val="24"/>
        </w:rPr>
        <w:t xml:space="preserve"> Конституции Российской Федерации принципа презумпции невиновности до вступления в законную силу обвинительного приговора на подозреваемого, обвиняемого не могут быть наложены ограничения, в своей совокупности сопоставимые по степени тяжести с уголовным наказанием, а тем более превышающие его (постановления от 6 декабря 2011 года </w:t>
      </w:r>
      <w:hyperlink r:id="rId673" w:history="1">
        <w:r w:rsidRPr="00522536">
          <w:rPr>
            <w:rFonts w:ascii="Sylfaen" w:hAnsi="Sylfaen"/>
            <w:sz w:val="24"/>
            <w:szCs w:val="24"/>
          </w:rPr>
          <w:t>N 27-П</w:t>
        </w:r>
      </w:hyperlink>
      <w:r w:rsidRPr="00522536">
        <w:rPr>
          <w:rFonts w:ascii="Sylfaen" w:hAnsi="Sylfaen"/>
          <w:sz w:val="24"/>
          <w:szCs w:val="24"/>
        </w:rPr>
        <w:t xml:space="preserve"> и от 16 июля 2015 года </w:t>
      </w:r>
      <w:hyperlink r:id="rId674" w:history="1">
        <w:r w:rsidRPr="00522536">
          <w:rPr>
            <w:rFonts w:ascii="Sylfaen" w:hAnsi="Sylfaen"/>
            <w:sz w:val="24"/>
            <w:szCs w:val="24"/>
          </w:rPr>
          <w:t>N 23-П</w:t>
        </w:r>
      </w:hyperlink>
      <w:r w:rsidRPr="00522536">
        <w:rPr>
          <w:rFonts w:ascii="Sylfaen" w:hAnsi="Sylfaen"/>
          <w:sz w:val="24"/>
          <w:szCs w:val="24"/>
        </w:rPr>
        <w:t>).</w:t>
      </w:r>
    </w:p>
    <w:p w14:paraId="1733F67D"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Необходимостью такого рода ограничений для обеспечения явки подозреваемого, обвиняемого к следователю, дознавателю или в суд, предупреждения совершения им новых преступлений, а также действий, препятствующих производству по уголовному делу, обусловливается, в частности, предоставление суду полномочия разрешать вопрос о мере пресечения в виде залога недвижимого имущества и движимого имущества в виде денег, ценностей и допущенных к публичному обращению в Российской Федерации акций и облигаций на период предварительного расследования и судебного разбирательства по уголовному делу.</w:t>
      </w:r>
    </w:p>
    <w:p w14:paraId="3F83DB46"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Данная уголовно-процессуальная мера затрагивает право собственности, допускает его ограничение, направленное на достижение публично-правовых целей уголовного судопроизводства, а не в личных интересах залогодателя, в том числе не являющегося обвиняемым по уголовному делу, а потому, как отмечал Конституционный Суд Российской Федерации в </w:t>
      </w:r>
      <w:hyperlink r:id="rId675" w:history="1">
        <w:r w:rsidRPr="00522536">
          <w:rPr>
            <w:rFonts w:ascii="Sylfaen" w:hAnsi="Sylfaen"/>
            <w:sz w:val="24"/>
            <w:szCs w:val="24"/>
          </w:rPr>
          <w:t>Определении</w:t>
        </w:r>
      </w:hyperlink>
      <w:r w:rsidRPr="00522536">
        <w:rPr>
          <w:rFonts w:ascii="Sylfaen" w:hAnsi="Sylfaen"/>
          <w:sz w:val="24"/>
          <w:szCs w:val="24"/>
        </w:rPr>
        <w:t xml:space="preserve"> от 19 апреля 2000 года N 82-О, действуя в течение длительного времени, может причинить невосполнимый ущерб праву человека иметь имущество в собственности, владеть, пользоваться и распоряжаться им (</w:t>
      </w:r>
      <w:hyperlink r:id="rId676" w:history="1">
        <w:r w:rsidRPr="00522536">
          <w:rPr>
            <w:rFonts w:ascii="Sylfaen" w:hAnsi="Sylfaen"/>
            <w:sz w:val="24"/>
            <w:szCs w:val="24"/>
          </w:rPr>
          <w:t>статья 35, часть 2</w:t>
        </w:r>
      </w:hyperlink>
      <w:r w:rsidRPr="00522536">
        <w:rPr>
          <w:rFonts w:ascii="Sylfaen" w:hAnsi="Sylfaen"/>
          <w:sz w:val="24"/>
          <w:szCs w:val="24"/>
        </w:rPr>
        <w:t>, Конституции Российской Федерации).</w:t>
      </w:r>
    </w:p>
    <w:p w14:paraId="407FD94E"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Следовательно, конституционные гарантии охраны частной собственности, а также судебной защиты должны обеспечиваться при эффективном, а не формальном контроле суда и не произвольной, а самостоятельной - на основе норм закона - оценке существенных для таких решений обстоятельств, при соблюдении баланса публичных интересов правосудия, прав и законных интересов участников уголовного судопроизводства.</w:t>
      </w:r>
    </w:p>
    <w:p w14:paraId="03C06D1E"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3. Согласно Уголовно-процессуальному </w:t>
      </w:r>
      <w:hyperlink r:id="rId677" w:history="1">
        <w:r w:rsidRPr="00522536">
          <w:rPr>
            <w:rFonts w:ascii="Sylfaen" w:hAnsi="Sylfaen"/>
            <w:sz w:val="24"/>
            <w:szCs w:val="24"/>
          </w:rPr>
          <w:t>кодексу</w:t>
        </w:r>
      </w:hyperlink>
      <w:r w:rsidRPr="00522536">
        <w:rPr>
          <w:rFonts w:ascii="Sylfaen" w:hAnsi="Sylfaen"/>
          <w:sz w:val="24"/>
          <w:szCs w:val="24"/>
        </w:rPr>
        <w:t xml:space="preserve"> Российской Федерации залог в качестве меры пресечения применяется в отношении подозреваемого либо обвиняемого по решению суда в порядке, установленном </w:t>
      </w:r>
      <w:hyperlink r:id="rId678" w:history="1">
        <w:r w:rsidRPr="00522536">
          <w:rPr>
            <w:rFonts w:ascii="Sylfaen" w:hAnsi="Sylfaen"/>
            <w:sz w:val="24"/>
            <w:szCs w:val="24"/>
          </w:rPr>
          <w:t>статьей 108</w:t>
        </w:r>
      </w:hyperlink>
      <w:r w:rsidRPr="00522536">
        <w:rPr>
          <w:rFonts w:ascii="Sylfaen" w:hAnsi="Sylfaen"/>
          <w:sz w:val="24"/>
          <w:szCs w:val="24"/>
        </w:rPr>
        <w:t xml:space="preserve"> данного Кодекса, с учетом особенностей, определенных его </w:t>
      </w:r>
      <w:hyperlink r:id="rId679" w:history="1">
        <w:r w:rsidRPr="00522536">
          <w:rPr>
            <w:rFonts w:ascii="Sylfaen" w:hAnsi="Sylfaen"/>
            <w:sz w:val="24"/>
            <w:szCs w:val="24"/>
          </w:rPr>
          <w:t>статьей 106</w:t>
        </w:r>
      </w:hyperlink>
      <w:r w:rsidRPr="00522536">
        <w:rPr>
          <w:rFonts w:ascii="Sylfaen" w:hAnsi="Sylfaen"/>
          <w:sz w:val="24"/>
          <w:szCs w:val="24"/>
        </w:rPr>
        <w:t xml:space="preserve">, при наличии достаточных оснований полагать, что обвиняемый, подозреваемый скроется от дознания, предварительного следствия или суда, может продолжать заниматься преступной деятельностью, может </w:t>
      </w:r>
      <w:r w:rsidRPr="00522536">
        <w:rPr>
          <w:rFonts w:ascii="Sylfaen" w:hAnsi="Sylfaen"/>
          <w:sz w:val="24"/>
          <w:szCs w:val="24"/>
        </w:rPr>
        <w:lastRenderedPageBreak/>
        <w:t>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 а также для обеспечения исполнения приговора. Ходатайствовать о применении залога перед судом вправе подозреваемый, обвиняемый либо другое физическое или юридическое лицо. Ходатайство о применении залога обязательно для рассмотрения судом наряду с ходатайством следователя, дознавателя об избрании в отношении того же подозреваемого либо обвиняемого иной меры пресечения, если последнее поступит (</w:t>
      </w:r>
      <w:hyperlink r:id="rId680" w:history="1">
        <w:r w:rsidRPr="00522536">
          <w:rPr>
            <w:rFonts w:ascii="Sylfaen" w:hAnsi="Sylfaen"/>
            <w:sz w:val="24"/>
            <w:szCs w:val="24"/>
          </w:rPr>
          <w:t>статья 97</w:t>
        </w:r>
      </w:hyperlink>
      <w:r w:rsidRPr="00522536">
        <w:rPr>
          <w:rFonts w:ascii="Sylfaen" w:hAnsi="Sylfaen"/>
          <w:sz w:val="24"/>
          <w:szCs w:val="24"/>
        </w:rPr>
        <w:t xml:space="preserve">, </w:t>
      </w:r>
      <w:hyperlink r:id="rId681" w:history="1">
        <w:r w:rsidRPr="00522536">
          <w:rPr>
            <w:rFonts w:ascii="Sylfaen" w:hAnsi="Sylfaen"/>
            <w:sz w:val="24"/>
            <w:szCs w:val="24"/>
          </w:rPr>
          <w:t>части первая</w:t>
        </w:r>
      </w:hyperlink>
      <w:r w:rsidRPr="00522536">
        <w:rPr>
          <w:rFonts w:ascii="Sylfaen" w:hAnsi="Sylfaen"/>
          <w:sz w:val="24"/>
          <w:szCs w:val="24"/>
        </w:rPr>
        <w:t xml:space="preserve"> и </w:t>
      </w:r>
      <w:hyperlink r:id="rId682" w:history="1">
        <w:r w:rsidRPr="00522536">
          <w:rPr>
            <w:rFonts w:ascii="Sylfaen" w:hAnsi="Sylfaen"/>
            <w:sz w:val="24"/>
            <w:szCs w:val="24"/>
          </w:rPr>
          <w:t>вторая статьи 106</w:t>
        </w:r>
      </w:hyperlink>
      <w:r w:rsidRPr="00522536">
        <w:rPr>
          <w:rFonts w:ascii="Sylfaen" w:hAnsi="Sylfaen"/>
          <w:sz w:val="24"/>
          <w:szCs w:val="24"/>
        </w:rPr>
        <w:t xml:space="preserve">). При этом суд определяет вид и размер залога с учетом характера совершенного преступления, данных о личности подозреваемого либо обвиняемого и имущественного положения залогодателя </w:t>
      </w:r>
      <w:hyperlink r:id="rId683" w:history="1">
        <w:r w:rsidRPr="00522536">
          <w:rPr>
            <w:rFonts w:ascii="Sylfaen" w:hAnsi="Sylfaen"/>
            <w:sz w:val="24"/>
            <w:szCs w:val="24"/>
          </w:rPr>
          <w:t>(часть третья статьи 106)</w:t>
        </w:r>
      </w:hyperlink>
      <w:r w:rsidRPr="00522536">
        <w:rPr>
          <w:rFonts w:ascii="Sylfaen" w:hAnsi="Sylfaen"/>
          <w:sz w:val="24"/>
          <w:szCs w:val="24"/>
        </w:rPr>
        <w:t>.</w:t>
      </w:r>
    </w:p>
    <w:p w14:paraId="0826BAF8"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В силу требований </w:t>
      </w:r>
      <w:hyperlink r:id="rId684" w:history="1">
        <w:r w:rsidRPr="00522536">
          <w:rPr>
            <w:rFonts w:ascii="Sylfaen" w:hAnsi="Sylfaen"/>
            <w:sz w:val="24"/>
            <w:szCs w:val="24"/>
          </w:rPr>
          <w:t>Конституции</w:t>
        </w:r>
      </w:hyperlink>
      <w:r w:rsidRPr="00522536">
        <w:rPr>
          <w:rFonts w:ascii="Sylfaen" w:hAnsi="Sylfaen"/>
          <w:sz w:val="24"/>
          <w:szCs w:val="24"/>
        </w:rPr>
        <w:t xml:space="preserve"> Российской Федерации (</w:t>
      </w:r>
      <w:hyperlink r:id="rId685" w:history="1">
        <w:r w:rsidRPr="00522536">
          <w:rPr>
            <w:rFonts w:ascii="Sylfaen" w:hAnsi="Sylfaen"/>
            <w:sz w:val="24"/>
            <w:szCs w:val="24"/>
          </w:rPr>
          <w:t>статья 34, часть 1</w:t>
        </w:r>
      </w:hyperlink>
      <w:r w:rsidRPr="00522536">
        <w:rPr>
          <w:rFonts w:ascii="Sylfaen" w:hAnsi="Sylfaen"/>
          <w:sz w:val="24"/>
          <w:szCs w:val="24"/>
        </w:rPr>
        <w:t xml:space="preserve">; </w:t>
      </w:r>
      <w:hyperlink r:id="rId686" w:history="1">
        <w:r w:rsidRPr="00522536">
          <w:rPr>
            <w:rFonts w:ascii="Sylfaen" w:hAnsi="Sylfaen"/>
            <w:sz w:val="24"/>
            <w:szCs w:val="24"/>
          </w:rPr>
          <w:t>статья 35, часть 2</w:t>
        </w:r>
      </w:hyperlink>
      <w:r w:rsidRPr="00522536">
        <w:rPr>
          <w:rFonts w:ascii="Sylfaen" w:hAnsi="Sylfaen"/>
          <w:sz w:val="24"/>
          <w:szCs w:val="24"/>
        </w:rPr>
        <w:t xml:space="preserve">) право частной собственности предоставляет собственнику имущества определенную степень свободы относительно владения, пользования и распоряжения им. Согласно </w:t>
      </w:r>
      <w:hyperlink r:id="rId687" w:history="1">
        <w:r w:rsidRPr="00522536">
          <w:rPr>
            <w:rFonts w:ascii="Sylfaen" w:hAnsi="Sylfaen"/>
            <w:sz w:val="24"/>
            <w:szCs w:val="24"/>
          </w:rPr>
          <w:t>пункту 2 статьи 209</w:t>
        </w:r>
      </w:hyperlink>
      <w:r w:rsidRPr="00522536">
        <w:rPr>
          <w:rFonts w:ascii="Sylfaen" w:hAnsi="Sylfaen"/>
          <w:sz w:val="24"/>
          <w:szCs w:val="24"/>
        </w:rPr>
        <w:t xml:space="preserve"> ГК Российской Федерации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отдавать имущество в залог. Тем самым по смыслу положений </w:t>
      </w:r>
      <w:hyperlink r:id="rId688" w:history="1">
        <w:r w:rsidRPr="00522536">
          <w:rPr>
            <w:rFonts w:ascii="Sylfaen" w:hAnsi="Sylfaen"/>
            <w:sz w:val="24"/>
            <w:szCs w:val="24"/>
          </w:rPr>
          <w:t>статьи 106</w:t>
        </w:r>
      </w:hyperlink>
      <w:r w:rsidRPr="00522536">
        <w:rPr>
          <w:rFonts w:ascii="Sylfaen" w:hAnsi="Sylfaen"/>
          <w:sz w:val="24"/>
          <w:szCs w:val="24"/>
        </w:rPr>
        <w:t xml:space="preserve"> УПК Российской Федерации во взаимосвязи со </w:t>
      </w:r>
      <w:hyperlink r:id="rId689" w:history="1">
        <w:r w:rsidRPr="00522536">
          <w:rPr>
            <w:rFonts w:ascii="Sylfaen" w:hAnsi="Sylfaen"/>
            <w:sz w:val="24"/>
            <w:szCs w:val="24"/>
          </w:rPr>
          <w:t>статьей 209</w:t>
        </w:r>
      </w:hyperlink>
      <w:r w:rsidRPr="00522536">
        <w:rPr>
          <w:rFonts w:ascii="Sylfaen" w:hAnsi="Sylfaen"/>
          <w:sz w:val="24"/>
          <w:szCs w:val="24"/>
        </w:rPr>
        <w:t xml:space="preserve"> ГК Российской Федерации применение данной меры пресечения допускается лишь с согласия собственника имущества, выступающего залогодателем.</w:t>
      </w:r>
    </w:p>
    <w:p w14:paraId="50DF6FDE"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Само по себе применение в уголовном судопроизводстве залога имущества в качестве меры пресечения лишь допускает ограничение права собственности в части владения, пользования или распоряжения заложенным имуществом и не предполагает лишения залогодателя права собственности на него. При этом, оставаясь собственником заложенного имущества, он в силу требований </w:t>
      </w:r>
      <w:hyperlink r:id="rId690" w:history="1">
        <w:r w:rsidRPr="00522536">
          <w:rPr>
            <w:rFonts w:ascii="Sylfaen" w:hAnsi="Sylfaen"/>
            <w:sz w:val="24"/>
            <w:szCs w:val="24"/>
          </w:rPr>
          <w:t>статьи 106</w:t>
        </w:r>
      </w:hyperlink>
      <w:r w:rsidRPr="00522536">
        <w:rPr>
          <w:rFonts w:ascii="Sylfaen" w:hAnsi="Sylfaen"/>
          <w:sz w:val="24"/>
          <w:szCs w:val="24"/>
        </w:rPr>
        <w:t xml:space="preserve"> УПК Российской Федерации и </w:t>
      </w:r>
      <w:hyperlink r:id="rId691" w:history="1">
        <w:r w:rsidRPr="00522536">
          <w:rPr>
            <w:rFonts w:ascii="Sylfaen" w:hAnsi="Sylfaen"/>
            <w:sz w:val="24"/>
            <w:szCs w:val="24"/>
          </w:rPr>
          <w:t>статьи 209</w:t>
        </w:r>
      </w:hyperlink>
      <w:r w:rsidRPr="00522536">
        <w:rPr>
          <w:rFonts w:ascii="Sylfaen" w:hAnsi="Sylfaen"/>
          <w:sz w:val="24"/>
          <w:szCs w:val="24"/>
        </w:rPr>
        <w:t xml:space="preserve"> ГК Российской Федерации не может быть лишен возможности освободить имущество от обременения в случаях и на условиях, предусмотренных законом или договором (по правомерным основаниям).</w:t>
      </w:r>
    </w:p>
    <w:p w14:paraId="26D38532"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Следовательно, гарантии охраны частной собственности, конкретизируемые в положениях гражданского законодательства, не могут не учитываться при регулировании отношений, затрагивающих право собственности в сфере уголовного судопроизводства, в том числе при разрешении вопроса об отмене залога и при возвращении имущества залогодателю, тем более что залогодателем не всегда выступает лицо, в отношении которого применяется данная мера пресечения.</w:t>
      </w:r>
    </w:p>
    <w:p w14:paraId="1BA99812"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Так, согласно </w:t>
      </w:r>
      <w:hyperlink r:id="rId692" w:history="1">
        <w:r w:rsidRPr="00522536">
          <w:rPr>
            <w:rFonts w:ascii="Sylfaen" w:hAnsi="Sylfaen"/>
            <w:sz w:val="24"/>
            <w:szCs w:val="24"/>
          </w:rPr>
          <w:t>подпункту 1 пункта 1</w:t>
        </w:r>
      </w:hyperlink>
      <w:r w:rsidRPr="00522536">
        <w:rPr>
          <w:rFonts w:ascii="Sylfaen" w:hAnsi="Sylfaen"/>
          <w:sz w:val="24"/>
          <w:szCs w:val="24"/>
        </w:rPr>
        <w:t xml:space="preserve"> и </w:t>
      </w:r>
      <w:hyperlink r:id="rId693" w:history="1">
        <w:r w:rsidRPr="00522536">
          <w:rPr>
            <w:rFonts w:ascii="Sylfaen" w:hAnsi="Sylfaen"/>
            <w:sz w:val="24"/>
            <w:szCs w:val="24"/>
          </w:rPr>
          <w:t>пункту 2 статьи 352</w:t>
        </w:r>
      </w:hyperlink>
      <w:r w:rsidRPr="00522536">
        <w:rPr>
          <w:rFonts w:ascii="Sylfaen" w:hAnsi="Sylfaen"/>
          <w:sz w:val="24"/>
          <w:szCs w:val="24"/>
        </w:rPr>
        <w:t xml:space="preserve"> ГК Российской Федерации залог прекращается с прекращением обеспеченного залогом обязательства, в связи с чем залогодержатель, у которого находилось заложенное имущество, обязан возвратить его залогодателю или иному управомоченному лицу.</w:t>
      </w:r>
    </w:p>
    <w:p w14:paraId="543BBA43"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В уголовном судопроизводстве залог применяется для обеспечения явки подозреваемого либо обвиняемого к следователю, дознавателю или в суд, предупреждения совершения им новых преступлений, а также действий, </w:t>
      </w:r>
      <w:r w:rsidRPr="00522536">
        <w:rPr>
          <w:rFonts w:ascii="Sylfaen" w:hAnsi="Sylfaen"/>
          <w:sz w:val="24"/>
          <w:szCs w:val="24"/>
        </w:rPr>
        <w:lastRenderedPageBreak/>
        <w:t>препятствующих производству по уголовному делу (</w:t>
      </w:r>
      <w:hyperlink r:id="rId694" w:history="1">
        <w:r w:rsidRPr="00522536">
          <w:rPr>
            <w:rFonts w:ascii="Sylfaen" w:hAnsi="Sylfaen"/>
            <w:sz w:val="24"/>
            <w:szCs w:val="24"/>
          </w:rPr>
          <w:t>часть первая статьи 106</w:t>
        </w:r>
      </w:hyperlink>
      <w:r w:rsidRPr="00522536">
        <w:rPr>
          <w:rFonts w:ascii="Sylfaen" w:hAnsi="Sylfaen"/>
          <w:sz w:val="24"/>
          <w:szCs w:val="24"/>
        </w:rPr>
        <w:t xml:space="preserve"> УПК Российской Федерации). При избрании данной меры пресечения суд вправе возложить на подозреваемого или обвиняемого обязанность по соблюдению одного или нескольких запретов, предусмотренных </w:t>
      </w:r>
      <w:hyperlink r:id="rId695" w:history="1">
        <w:r w:rsidRPr="00522536">
          <w:rPr>
            <w:rFonts w:ascii="Sylfaen" w:hAnsi="Sylfaen"/>
            <w:sz w:val="24"/>
            <w:szCs w:val="24"/>
          </w:rPr>
          <w:t>частью шестой статьи 105.1</w:t>
        </w:r>
      </w:hyperlink>
      <w:r w:rsidRPr="00522536">
        <w:rPr>
          <w:rFonts w:ascii="Sylfaen" w:hAnsi="Sylfaen"/>
          <w:sz w:val="24"/>
          <w:szCs w:val="24"/>
        </w:rPr>
        <w:t xml:space="preserve"> УПК Российской Федерации (</w:t>
      </w:r>
      <w:hyperlink r:id="rId696" w:history="1">
        <w:r w:rsidRPr="00522536">
          <w:rPr>
            <w:rFonts w:ascii="Sylfaen" w:hAnsi="Sylfaen"/>
            <w:sz w:val="24"/>
            <w:szCs w:val="24"/>
          </w:rPr>
          <w:t>часть восьмая.1 статьи 106</w:t>
        </w:r>
      </w:hyperlink>
      <w:r w:rsidRPr="00522536">
        <w:rPr>
          <w:rFonts w:ascii="Sylfaen" w:hAnsi="Sylfaen"/>
          <w:sz w:val="24"/>
          <w:szCs w:val="24"/>
        </w:rPr>
        <w:t xml:space="preserve"> данного Кодекса). В случае нарушения обязательств, связанных с внесенным залогом, уголовно-процессуальный закон предусматривает обращение залога в доход государства по судебному решению (</w:t>
      </w:r>
      <w:hyperlink r:id="rId697" w:history="1">
        <w:r w:rsidRPr="00522536">
          <w:rPr>
            <w:rFonts w:ascii="Sylfaen" w:hAnsi="Sylfaen"/>
            <w:sz w:val="24"/>
            <w:szCs w:val="24"/>
          </w:rPr>
          <w:t>часть девятая статьи 106</w:t>
        </w:r>
      </w:hyperlink>
      <w:r w:rsidRPr="00522536">
        <w:rPr>
          <w:rFonts w:ascii="Sylfaen" w:hAnsi="Sylfaen"/>
          <w:sz w:val="24"/>
          <w:szCs w:val="24"/>
        </w:rPr>
        <w:t xml:space="preserve"> и </w:t>
      </w:r>
      <w:hyperlink r:id="rId698" w:history="1">
        <w:r w:rsidRPr="00522536">
          <w:rPr>
            <w:rFonts w:ascii="Sylfaen" w:hAnsi="Sylfaen"/>
            <w:sz w:val="24"/>
            <w:szCs w:val="24"/>
          </w:rPr>
          <w:t>статья 118</w:t>
        </w:r>
      </w:hyperlink>
      <w:r w:rsidRPr="00522536">
        <w:rPr>
          <w:rFonts w:ascii="Sylfaen" w:hAnsi="Sylfaen"/>
          <w:sz w:val="24"/>
          <w:szCs w:val="24"/>
        </w:rPr>
        <w:t xml:space="preserve"> УПК Российской Федерации).</w:t>
      </w:r>
    </w:p>
    <w:p w14:paraId="1265805F"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Таким образом, отсутствие нарушения обязательств, связанных с внесенным залогом, исключающее разрешение судом вопроса о его обращении в доход государства, позволяет залогодателю обратиться с ходатайством к дознавателю, следователю или в суд об отмене или изменении меры пресечения в виде залога и возврате ему имущества, а дознавателя, следователя или суд обязывает разрешить это ходатайство. По смыслу положений </w:t>
      </w:r>
      <w:hyperlink r:id="rId699" w:history="1">
        <w:r w:rsidRPr="00522536">
          <w:rPr>
            <w:rFonts w:ascii="Sylfaen" w:hAnsi="Sylfaen"/>
            <w:sz w:val="24"/>
            <w:szCs w:val="24"/>
          </w:rPr>
          <w:t>статей 97</w:t>
        </w:r>
      </w:hyperlink>
      <w:r w:rsidRPr="00522536">
        <w:rPr>
          <w:rFonts w:ascii="Sylfaen" w:hAnsi="Sylfaen"/>
          <w:sz w:val="24"/>
          <w:szCs w:val="24"/>
        </w:rPr>
        <w:t xml:space="preserve">, </w:t>
      </w:r>
      <w:hyperlink r:id="rId700" w:history="1">
        <w:r w:rsidRPr="00522536">
          <w:rPr>
            <w:rFonts w:ascii="Sylfaen" w:hAnsi="Sylfaen"/>
            <w:sz w:val="24"/>
            <w:szCs w:val="24"/>
          </w:rPr>
          <w:t>106</w:t>
        </w:r>
      </w:hyperlink>
      <w:r w:rsidRPr="00522536">
        <w:rPr>
          <w:rFonts w:ascii="Sylfaen" w:hAnsi="Sylfaen"/>
          <w:sz w:val="24"/>
          <w:szCs w:val="24"/>
        </w:rPr>
        <w:t xml:space="preserve">, </w:t>
      </w:r>
      <w:hyperlink r:id="rId701" w:history="1">
        <w:r w:rsidRPr="00522536">
          <w:rPr>
            <w:rFonts w:ascii="Sylfaen" w:hAnsi="Sylfaen"/>
            <w:sz w:val="24"/>
            <w:szCs w:val="24"/>
          </w:rPr>
          <w:t>110</w:t>
        </w:r>
      </w:hyperlink>
      <w:r w:rsidRPr="00522536">
        <w:rPr>
          <w:rFonts w:ascii="Sylfaen" w:hAnsi="Sylfaen"/>
          <w:sz w:val="24"/>
          <w:szCs w:val="24"/>
        </w:rPr>
        <w:t xml:space="preserve">, </w:t>
      </w:r>
      <w:hyperlink r:id="rId702" w:history="1">
        <w:r w:rsidRPr="00522536">
          <w:rPr>
            <w:rFonts w:ascii="Sylfaen" w:hAnsi="Sylfaen"/>
            <w:sz w:val="24"/>
            <w:szCs w:val="24"/>
          </w:rPr>
          <w:t>119</w:t>
        </w:r>
      </w:hyperlink>
      <w:r w:rsidRPr="00522536">
        <w:rPr>
          <w:rFonts w:ascii="Sylfaen" w:hAnsi="Sylfaen"/>
          <w:sz w:val="24"/>
          <w:szCs w:val="24"/>
        </w:rPr>
        <w:t xml:space="preserve"> и </w:t>
      </w:r>
      <w:hyperlink r:id="rId703" w:history="1">
        <w:r w:rsidRPr="00522536">
          <w:rPr>
            <w:rFonts w:ascii="Sylfaen" w:hAnsi="Sylfaen"/>
            <w:sz w:val="24"/>
            <w:szCs w:val="24"/>
          </w:rPr>
          <w:t>120</w:t>
        </w:r>
      </w:hyperlink>
      <w:r w:rsidRPr="00522536">
        <w:rPr>
          <w:rFonts w:ascii="Sylfaen" w:hAnsi="Sylfaen"/>
          <w:sz w:val="24"/>
          <w:szCs w:val="24"/>
        </w:rPr>
        <w:t xml:space="preserve"> УПК Российской Федерации такое ходатайство может быть заявлено и удовлетворено до момента нарушения подозреваемым либо обвиняемым обязательств, связанных с внесенным залогом, с учетом возможности или невозможности обеспечения данной мерой пресечения явки подозреваемого либо обвиняемого к следователю, дознавателю или в суд, предупреждения совершения им новых преступлений, а также недопущения действий, препятствующих производству по уголовному делу (</w:t>
      </w:r>
      <w:hyperlink r:id="rId704" w:history="1">
        <w:r w:rsidRPr="00522536">
          <w:rPr>
            <w:rFonts w:ascii="Sylfaen" w:hAnsi="Sylfaen"/>
            <w:sz w:val="24"/>
            <w:szCs w:val="24"/>
          </w:rPr>
          <w:t>Определение</w:t>
        </w:r>
      </w:hyperlink>
      <w:r w:rsidRPr="00522536">
        <w:rPr>
          <w:rFonts w:ascii="Sylfaen" w:hAnsi="Sylfaen"/>
          <w:sz w:val="24"/>
          <w:szCs w:val="24"/>
        </w:rPr>
        <w:t xml:space="preserve"> Конституционного Суда Российской Федерации от 28 ноября 2019 года N 3270-О).</w:t>
      </w:r>
    </w:p>
    <w:p w14:paraId="5AFA82CB"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4. Залог является лишь одной из мер пресечения, применяемой при наличии предусмотренных Уголовно-процессуальным </w:t>
      </w:r>
      <w:hyperlink r:id="rId705" w:history="1">
        <w:r w:rsidRPr="00522536">
          <w:rPr>
            <w:rFonts w:ascii="Sylfaen" w:hAnsi="Sylfaen"/>
            <w:sz w:val="24"/>
            <w:szCs w:val="24"/>
          </w:rPr>
          <w:t>кодексом</w:t>
        </w:r>
      </w:hyperlink>
      <w:r w:rsidRPr="00522536">
        <w:rPr>
          <w:rFonts w:ascii="Sylfaen" w:hAnsi="Sylfaen"/>
          <w:sz w:val="24"/>
          <w:szCs w:val="24"/>
        </w:rPr>
        <w:t xml:space="preserve"> Российской Федерации оснований (</w:t>
      </w:r>
      <w:hyperlink r:id="rId706" w:history="1">
        <w:r w:rsidRPr="00522536">
          <w:rPr>
            <w:rFonts w:ascii="Sylfaen" w:hAnsi="Sylfaen"/>
            <w:sz w:val="24"/>
            <w:szCs w:val="24"/>
          </w:rPr>
          <w:t>статьи 97</w:t>
        </w:r>
      </w:hyperlink>
      <w:r w:rsidRPr="00522536">
        <w:rPr>
          <w:rFonts w:ascii="Sylfaen" w:hAnsi="Sylfaen"/>
          <w:sz w:val="24"/>
          <w:szCs w:val="24"/>
        </w:rPr>
        <w:t xml:space="preserve"> - </w:t>
      </w:r>
      <w:hyperlink r:id="rId707" w:history="1">
        <w:r w:rsidRPr="00522536">
          <w:rPr>
            <w:rFonts w:ascii="Sylfaen" w:hAnsi="Sylfaen"/>
            <w:sz w:val="24"/>
            <w:szCs w:val="24"/>
          </w:rPr>
          <w:t>99</w:t>
        </w:r>
      </w:hyperlink>
      <w:r w:rsidRPr="00522536">
        <w:rPr>
          <w:rFonts w:ascii="Sylfaen" w:hAnsi="Sylfaen"/>
          <w:sz w:val="24"/>
          <w:szCs w:val="24"/>
        </w:rPr>
        <w:t xml:space="preserve">). В постановлении или определении суда о применении залога в качестве меры пресечения суд устанавливает срок внесения залога. Если подозреваемый либо обвиняемый задержан, то суд при условии признания задержания законным и обоснованным продлевает срок задержания до внесения залога, но не более чем на 72 часа с момента вынесения судебного решения. В случае, если в установленный срок залог не внесен, суд по ходатайству, возбужденному в соответствии со </w:t>
      </w:r>
      <w:hyperlink r:id="rId708" w:history="1">
        <w:r w:rsidRPr="00522536">
          <w:rPr>
            <w:rFonts w:ascii="Sylfaen" w:hAnsi="Sylfaen"/>
            <w:sz w:val="24"/>
            <w:szCs w:val="24"/>
          </w:rPr>
          <w:t>статьей 108</w:t>
        </w:r>
      </w:hyperlink>
      <w:r w:rsidRPr="00522536">
        <w:rPr>
          <w:rFonts w:ascii="Sylfaen" w:hAnsi="Sylfaen"/>
          <w:sz w:val="24"/>
          <w:szCs w:val="24"/>
        </w:rPr>
        <w:t xml:space="preserve"> данного Кодекса, рассматривает вопрос об избрании в отношении подозреваемого либо обвиняемого иной меры пресечения (</w:t>
      </w:r>
      <w:hyperlink r:id="rId709" w:history="1">
        <w:r w:rsidRPr="00522536">
          <w:rPr>
            <w:rFonts w:ascii="Sylfaen" w:hAnsi="Sylfaen"/>
            <w:sz w:val="24"/>
            <w:szCs w:val="24"/>
          </w:rPr>
          <w:t>часть седьмая статьи 106</w:t>
        </w:r>
      </w:hyperlink>
      <w:r w:rsidRPr="00522536">
        <w:rPr>
          <w:rFonts w:ascii="Sylfaen" w:hAnsi="Sylfaen"/>
          <w:sz w:val="24"/>
          <w:szCs w:val="24"/>
        </w:rPr>
        <w:t xml:space="preserve"> данного Кодекса). Учитывая право суда при избрании залога возложить на подозреваемого или обвиняемого обязанность по соблюдению запретов определенных действий, предусмотренных </w:t>
      </w:r>
      <w:hyperlink r:id="rId710" w:history="1">
        <w:r w:rsidRPr="00522536">
          <w:rPr>
            <w:rFonts w:ascii="Sylfaen" w:hAnsi="Sylfaen"/>
            <w:sz w:val="24"/>
            <w:szCs w:val="24"/>
          </w:rPr>
          <w:t>частью шестой статьи 105.1</w:t>
        </w:r>
      </w:hyperlink>
      <w:r w:rsidRPr="00522536">
        <w:rPr>
          <w:rFonts w:ascii="Sylfaen" w:hAnsi="Sylfaen"/>
          <w:sz w:val="24"/>
          <w:szCs w:val="24"/>
        </w:rPr>
        <w:t xml:space="preserve"> этого Кодекса (</w:t>
      </w:r>
      <w:hyperlink r:id="rId711" w:history="1">
        <w:r w:rsidRPr="00522536">
          <w:rPr>
            <w:rFonts w:ascii="Sylfaen" w:hAnsi="Sylfaen"/>
            <w:sz w:val="24"/>
            <w:szCs w:val="24"/>
          </w:rPr>
          <w:t>часть восьмая.1 статьи 106</w:t>
        </w:r>
      </w:hyperlink>
      <w:r w:rsidRPr="00522536">
        <w:rPr>
          <w:rFonts w:ascii="Sylfaen" w:hAnsi="Sylfaen"/>
          <w:sz w:val="24"/>
          <w:szCs w:val="24"/>
        </w:rPr>
        <w:t xml:space="preserve"> данного Кодекса), залог может применяться как в качестве самостоятельной меры пресечения, так и наряду с мерой пресечения в виде запрета определенных действий, а также в качестве альтернативы иным мерам пресечения. При этом залог может быть отменен, когда в этой мере пресечения отпадает необходимость, или изменен на более строгую или более мягкую, когда изменяются основания для ее избрания, по постановлению дознавателя, следователя или судьи либо по определению суда (</w:t>
      </w:r>
      <w:hyperlink r:id="rId712" w:history="1">
        <w:r w:rsidRPr="00522536">
          <w:rPr>
            <w:rFonts w:ascii="Sylfaen" w:hAnsi="Sylfaen"/>
            <w:sz w:val="24"/>
            <w:szCs w:val="24"/>
          </w:rPr>
          <w:t>статьи 97</w:t>
        </w:r>
      </w:hyperlink>
      <w:r w:rsidRPr="00522536">
        <w:rPr>
          <w:rFonts w:ascii="Sylfaen" w:hAnsi="Sylfaen"/>
          <w:sz w:val="24"/>
          <w:szCs w:val="24"/>
        </w:rPr>
        <w:t xml:space="preserve">, </w:t>
      </w:r>
      <w:hyperlink r:id="rId713" w:history="1">
        <w:r w:rsidRPr="00522536">
          <w:rPr>
            <w:rFonts w:ascii="Sylfaen" w:hAnsi="Sylfaen"/>
            <w:sz w:val="24"/>
            <w:szCs w:val="24"/>
          </w:rPr>
          <w:t>99</w:t>
        </w:r>
      </w:hyperlink>
      <w:r w:rsidRPr="00522536">
        <w:rPr>
          <w:rFonts w:ascii="Sylfaen" w:hAnsi="Sylfaen"/>
          <w:sz w:val="24"/>
          <w:szCs w:val="24"/>
        </w:rPr>
        <w:t xml:space="preserve">, </w:t>
      </w:r>
      <w:hyperlink r:id="rId714" w:history="1">
        <w:r w:rsidRPr="00522536">
          <w:rPr>
            <w:rFonts w:ascii="Sylfaen" w:hAnsi="Sylfaen"/>
            <w:sz w:val="24"/>
            <w:szCs w:val="24"/>
          </w:rPr>
          <w:t>части первая</w:t>
        </w:r>
      </w:hyperlink>
      <w:r w:rsidRPr="00522536">
        <w:rPr>
          <w:rFonts w:ascii="Sylfaen" w:hAnsi="Sylfaen"/>
          <w:sz w:val="24"/>
          <w:szCs w:val="24"/>
        </w:rPr>
        <w:t xml:space="preserve"> и </w:t>
      </w:r>
      <w:hyperlink r:id="rId715" w:history="1">
        <w:r w:rsidRPr="00522536">
          <w:rPr>
            <w:rFonts w:ascii="Sylfaen" w:hAnsi="Sylfaen"/>
            <w:sz w:val="24"/>
            <w:szCs w:val="24"/>
          </w:rPr>
          <w:t>вторая статьи 110</w:t>
        </w:r>
      </w:hyperlink>
      <w:r w:rsidRPr="00522536">
        <w:rPr>
          <w:rFonts w:ascii="Sylfaen" w:hAnsi="Sylfaen"/>
          <w:sz w:val="24"/>
          <w:szCs w:val="24"/>
        </w:rPr>
        <w:t xml:space="preserve"> данного Кодекса).</w:t>
      </w:r>
    </w:p>
    <w:p w14:paraId="57788E1F"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Лицо, права и законные интересы которого затронуты в ходе досудебного или судебного производства, в том числе залогодатель, вправе заявить ходатайство </w:t>
      </w:r>
      <w:r w:rsidRPr="00522536">
        <w:rPr>
          <w:rFonts w:ascii="Sylfaen" w:hAnsi="Sylfaen"/>
          <w:sz w:val="24"/>
          <w:szCs w:val="24"/>
        </w:rPr>
        <w:lastRenderedPageBreak/>
        <w:t>дознавателю, следователю либо в суд о принятии процессуальных решений для обеспечения своих прав и законных интересов, обусловленных залогом, в том числе о его отмене (</w:t>
      </w:r>
      <w:hyperlink r:id="rId716" w:history="1">
        <w:r w:rsidRPr="00522536">
          <w:rPr>
            <w:rFonts w:ascii="Sylfaen" w:hAnsi="Sylfaen"/>
            <w:sz w:val="24"/>
            <w:szCs w:val="24"/>
          </w:rPr>
          <w:t>статья 106</w:t>
        </w:r>
      </w:hyperlink>
      <w:r w:rsidRPr="00522536">
        <w:rPr>
          <w:rFonts w:ascii="Sylfaen" w:hAnsi="Sylfaen"/>
          <w:sz w:val="24"/>
          <w:szCs w:val="24"/>
        </w:rPr>
        <w:t xml:space="preserve">, </w:t>
      </w:r>
      <w:hyperlink r:id="rId717" w:history="1">
        <w:r w:rsidRPr="00522536">
          <w:rPr>
            <w:rFonts w:ascii="Sylfaen" w:hAnsi="Sylfaen"/>
            <w:sz w:val="24"/>
            <w:szCs w:val="24"/>
          </w:rPr>
          <w:t>части первая</w:t>
        </w:r>
      </w:hyperlink>
      <w:r w:rsidRPr="00522536">
        <w:rPr>
          <w:rFonts w:ascii="Sylfaen" w:hAnsi="Sylfaen"/>
          <w:sz w:val="24"/>
          <w:szCs w:val="24"/>
        </w:rPr>
        <w:t xml:space="preserve"> и </w:t>
      </w:r>
      <w:hyperlink r:id="rId718" w:history="1">
        <w:r w:rsidRPr="00522536">
          <w:rPr>
            <w:rFonts w:ascii="Sylfaen" w:hAnsi="Sylfaen"/>
            <w:sz w:val="24"/>
            <w:szCs w:val="24"/>
          </w:rPr>
          <w:t>вторая статьи 119</w:t>
        </w:r>
      </w:hyperlink>
      <w:r w:rsidRPr="00522536">
        <w:rPr>
          <w:rFonts w:ascii="Sylfaen" w:hAnsi="Sylfaen"/>
          <w:sz w:val="24"/>
          <w:szCs w:val="24"/>
        </w:rPr>
        <w:t xml:space="preserve">, </w:t>
      </w:r>
      <w:hyperlink r:id="rId719" w:history="1">
        <w:r w:rsidRPr="00522536">
          <w:rPr>
            <w:rFonts w:ascii="Sylfaen" w:hAnsi="Sylfaen"/>
            <w:sz w:val="24"/>
            <w:szCs w:val="24"/>
          </w:rPr>
          <w:t>статьи 120</w:t>
        </w:r>
      </w:hyperlink>
      <w:r w:rsidRPr="00522536">
        <w:rPr>
          <w:rFonts w:ascii="Sylfaen" w:hAnsi="Sylfaen"/>
          <w:sz w:val="24"/>
          <w:szCs w:val="24"/>
        </w:rPr>
        <w:t xml:space="preserve"> и </w:t>
      </w:r>
      <w:hyperlink r:id="rId720" w:history="1">
        <w:r w:rsidRPr="00522536">
          <w:rPr>
            <w:rFonts w:ascii="Sylfaen" w:hAnsi="Sylfaen"/>
            <w:sz w:val="24"/>
            <w:szCs w:val="24"/>
          </w:rPr>
          <w:t>122</w:t>
        </w:r>
      </w:hyperlink>
      <w:r w:rsidRPr="00522536">
        <w:rPr>
          <w:rFonts w:ascii="Sylfaen" w:hAnsi="Sylfaen"/>
          <w:sz w:val="24"/>
          <w:szCs w:val="24"/>
        </w:rPr>
        <w:t xml:space="preserve"> УПК Российской Федерации). Ходатайство подлежит разрешению дознавателем, следователем или судом при отсутствии нарушений обязательств, связанных с внесенным залогом, на момент его разрешения с учетом того, что уголовно-процессуальный закон содержит и иные возможности обеспечения явки подозреваемого либо обвиняемого к следователю, дознавателю или в суд, предупреждения совершения им новых преступлений, а также недопущения действий, препятствующих производству по уголовному делу.</w:t>
      </w:r>
    </w:p>
    <w:p w14:paraId="46F11613"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Разрешая ходатайство залогодателя, дознаватель, следователь и суд не могут не учитывать продолжительность производства по уголовному делу (если она превысила ординарные сроки предварительного расследования и судебного разбирательства и может повлечь невосполнимые или несоразмерные убытки залогодателя, обусловленные моральным старением находящегося в залоге имущества, утратой им товарного вида, прежней стоимости, а также необходимостью выплаты процентов в случае использования для залога кредитных средств), существенные изменения в материальном положении залогодателя, состояние его здоровья, влияние применения данной меры пресечения на материальное положение его семьи и иные уважительные обстоятельства, в связи с которыми залогодатель ходатайствует о возврате залога.</w:t>
      </w:r>
    </w:p>
    <w:p w14:paraId="29E8B670"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Вместе с тем из сущности залога следует, что его цели как меры пресечения, установленные </w:t>
      </w:r>
      <w:hyperlink r:id="rId721" w:history="1">
        <w:r w:rsidRPr="00522536">
          <w:rPr>
            <w:rFonts w:ascii="Sylfaen" w:hAnsi="Sylfaen"/>
            <w:sz w:val="24"/>
            <w:szCs w:val="24"/>
          </w:rPr>
          <w:t>статьей 97</w:t>
        </w:r>
      </w:hyperlink>
      <w:r w:rsidRPr="00522536">
        <w:rPr>
          <w:rFonts w:ascii="Sylfaen" w:hAnsi="Sylfaen"/>
          <w:sz w:val="24"/>
          <w:szCs w:val="24"/>
        </w:rPr>
        <w:t xml:space="preserve"> и </w:t>
      </w:r>
      <w:hyperlink r:id="rId722" w:history="1">
        <w:r w:rsidRPr="00522536">
          <w:rPr>
            <w:rFonts w:ascii="Sylfaen" w:hAnsi="Sylfaen"/>
            <w:sz w:val="24"/>
            <w:szCs w:val="24"/>
          </w:rPr>
          <w:t>частью первой статьи 106</w:t>
        </w:r>
      </w:hyperlink>
      <w:r w:rsidRPr="00522536">
        <w:rPr>
          <w:rFonts w:ascii="Sylfaen" w:hAnsi="Sylfaen"/>
          <w:sz w:val="24"/>
          <w:szCs w:val="24"/>
        </w:rPr>
        <w:t xml:space="preserve"> УПК Российской Федерации, обеспечиваются за счет взятых подозреваемым, обвиняемым либо иным лицом, внесшим залог, обязательств под угрозой утраты заложенного имущества. Сохранение залога в случае отказа в удовлетворении ходатайства о его отмене, особенно когда выполнение обусловленных залогом обязательств ставится под сомнение, приводило бы к сохранению залога, по сути, не по законным основаниям и не для целей, предусмотренных </w:t>
      </w:r>
      <w:hyperlink r:id="rId723" w:history="1">
        <w:r w:rsidRPr="00522536">
          <w:rPr>
            <w:rFonts w:ascii="Sylfaen" w:hAnsi="Sylfaen"/>
            <w:sz w:val="24"/>
            <w:szCs w:val="24"/>
          </w:rPr>
          <w:t>частью первой статьи 97</w:t>
        </w:r>
      </w:hyperlink>
      <w:r w:rsidRPr="00522536">
        <w:rPr>
          <w:rFonts w:ascii="Sylfaen" w:hAnsi="Sylfaen"/>
          <w:sz w:val="24"/>
          <w:szCs w:val="24"/>
        </w:rPr>
        <w:t xml:space="preserve"> и </w:t>
      </w:r>
      <w:hyperlink r:id="rId724" w:history="1">
        <w:r w:rsidRPr="00522536">
          <w:rPr>
            <w:rFonts w:ascii="Sylfaen" w:hAnsi="Sylfaen"/>
            <w:sz w:val="24"/>
            <w:szCs w:val="24"/>
          </w:rPr>
          <w:t>частью первой статьи 106</w:t>
        </w:r>
      </w:hyperlink>
      <w:r w:rsidRPr="00522536">
        <w:rPr>
          <w:rFonts w:ascii="Sylfaen" w:hAnsi="Sylfaen"/>
          <w:sz w:val="24"/>
          <w:szCs w:val="24"/>
        </w:rPr>
        <w:t xml:space="preserve"> данного Кодекса, а для ответственности залогодателя в виде обращения залога в доход государства, возложения на него дополнительных издержек, обусловленных этой мерой пресечения (</w:t>
      </w:r>
      <w:hyperlink r:id="rId725" w:history="1">
        <w:r w:rsidRPr="00522536">
          <w:rPr>
            <w:rFonts w:ascii="Sylfaen" w:hAnsi="Sylfaen"/>
            <w:sz w:val="24"/>
            <w:szCs w:val="24"/>
          </w:rPr>
          <w:t>Определение</w:t>
        </w:r>
      </w:hyperlink>
      <w:r w:rsidRPr="00522536">
        <w:rPr>
          <w:rFonts w:ascii="Sylfaen" w:hAnsi="Sylfaen"/>
          <w:sz w:val="24"/>
          <w:szCs w:val="24"/>
        </w:rPr>
        <w:t xml:space="preserve"> Конституционного Суда Российской Федерации от 28 ноября 2019 года N 3270-О).</w:t>
      </w:r>
    </w:p>
    <w:p w14:paraId="5FABB0DD"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В свою очередь, по смыслу взаимосвязанных положений </w:t>
      </w:r>
      <w:hyperlink r:id="rId726" w:history="1">
        <w:r w:rsidRPr="00522536">
          <w:rPr>
            <w:rFonts w:ascii="Sylfaen" w:hAnsi="Sylfaen"/>
            <w:sz w:val="24"/>
            <w:szCs w:val="24"/>
          </w:rPr>
          <w:t>главы 13</w:t>
        </w:r>
      </w:hyperlink>
      <w:r w:rsidRPr="00522536">
        <w:rPr>
          <w:rFonts w:ascii="Sylfaen" w:hAnsi="Sylfaen"/>
          <w:sz w:val="24"/>
          <w:szCs w:val="24"/>
        </w:rPr>
        <w:t xml:space="preserve"> УПК Российской Федерации, разрешая по ходатайству залогодателя вопрос об отмене меры пресечения в виде залога, дознаватель, следователь или суд при наличии на то оснований, при соблюдении требуемых условий и в установленном законом порядке вправе избрать другую меру пресечения, в рамках применения которой могут быть достигнуты ее цели. Если дознавателем, следователем или судом в отношении подозреваемого, обвиняемого после удовлетворения указанного ходатайства избрана иная мера пресечения, действие залога сохраняется до применения вновь избранной меры пресечения, что согласуется с </w:t>
      </w:r>
      <w:hyperlink r:id="rId727" w:history="1">
        <w:r w:rsidRPr="00522536">
          <w:rPr>
            <w:rFonts w:ascii="Sylfaen" w:hAnsi="Sylfaen"/>
            <w:sz w:val="24"/>
            <w:szCs w:val="24"/>
          </w:rPr>
          <w:t>частью седьмой статьи 106</w:t>
        </w:r>
      </w:hyperlink>
      <w:r w:rsidRPr="00522536">
        <w:rPr>
          <w:rFonts w:ascii="Sylfaen" w:hAnsi="Sylfaen"/>
          <w:sz w:val="24"/>
          <w:szCs w:val="24"/>
        </w:rPr>
        <w:t xml:space="preserve"> названного Кодекса. Иное приводило бы к дисбалансу частных и публичных интересов, создавало бы возможность для злоупотребления правом со стороны залогодателя и подозреваемого, обвиняемого, в отношении которого </w:t>
      </w:r>
      <w:r w:rsidRPr="00522536">
        <w:rPr>
          <w:rFonts w:ascii="Sylfaen" w:hAnsi="Sylfaen"/>
          <w:sz w:val="24"/>
          <w:szCs w:val="24"/>
        </w:rPr>
        <w:lastRenderedPageBreak/>
        <w:t xml:space="preserve">избрана мера пресечения, к отступлению от принципов равенства и справедливости, к превалированию частных интересов над публичными, в целях защиты которых закон допускает ограничение прав личности, а потому и к нарушению </w:t>
      </w:r>
      <w:hyperlink r:id="rId728" w:history="1">
        <w:r w:rsidRPr="00522536">
          <w:rPr>
            <w:rFonts w:ascii="Sylfaen" w:hAnsi="Sylfaen"/>
            <w:sz w:val="24"/>
            <w:szCs w:val="24"/>
          </w:rPr>
          <w:t>статей 17 (часть 3)</w:t>
        </w:r>
      </w:hyperlink>
      <w:r w:rsidRPr="00522536">
        <w:rPr>
          <w:rFonts w:ascii="Sylfaen" w:hAnsi="Sylfaen"/>
          <w:sz w:val="24"/>
          <w:szCs w:val="24"/>
        </w:rPr>
        <w:t xml:space="preserve">, </w:t>
      </w:r>
      <w:hyperlink r:id="rId729" w:history="1">
        <w:r w:rsidRPr="00522536">
          <w:rPr>
            <w:rFonts w:ascii="Sylfaen" w:hAnsi="Sylfaen"/>
            <w:sz w:val="24"/>
            <w:szCs w:val="24"/>
          </w:rPr>
          <w:t>19 (часть 1)</w:t>
        </w:r>
      </w:hyperlink>
      <w:r w:rsidRPr="00522536">
        <w:rPr>
          <w:rFonts w:ascii="Sylfaen" w:hAnsi="Sylfaen"/>
          <w:sz w:val="24"/>
          <w:szCs w:val="24"/>
        </w:rPr>
        <w:t xml:space="preserve"> и </w:t>
      </w:r>
      <w:hyperlink r:id="rId730" w:history="1">
        <w:r w:rsidRPr="00522536">
          <w:rPr>
            <w:rFonts w:ascii="Sylfaen" w:hAnsi="Sylfaen"/>
            <w:sz w:val="24"/>
            <w:szCs w:val="24"/>
          </w:rPr>
          <w:t>55 (часть 3)</w:t>
        </w:r>
      </w:hyperlink>
      <w:r w:rsidRPr="00522536">
        <w:rPr>
          <w:rFonts w:ascii="Sylfaen" w:hAnsi="Sylfaen"/>
          <w:sz w:val="24"/>
          <w:szCs w:val="24"/>
        </w:rPr>
        <w:t xml:space="preserve"> Конституции Российской Федерации.</w:t>
      </w:r>
    </w:p>
    <w:p w14:paraId="58AD07BE"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5. </w:t>
      </w:r>
      <w:hyperlink r:id="rId731" w:history="1">
        <w:r w:rsidRPr="00522536">
          <w:rPr>
            <w:rFonts w:ascii="Sylfaen" w:hAnsi="Sylfaen"/>
            <w:sz w:val="24"/>
            <w:szCs w:val="24"/>
          </w:rPr>
          <w:t>Статья 46</w:t>
        </w:r>
      </w:hyperlink>
      <w:r w:rsidRPr="00522536">
        <w:rPr>
          <w:rFonts w:ascii="Sylfaen" w:hAnsi="Sylfaen"/>
          <w:sz w:val="24"/>
          <w:szCs w:val="24"/>
        </w:rPr>
        <w:t xml:space="preserve"> Конституции Российской Федерации, гарантируя каждому право на судебную защиту, в качестве одного из существенных элементов этого права предполагает судебное обжалование решений и действий (бездействия) органов государственной власти и должностных лиц, в том числе судов (</w:t>
      </w:r>
      <w:hyperlink r:id="rId732" w:history="1">
        <w:r w:rsidRPr="00522536">
          <w:rPr>
            <w:rFonts w:ascii="Sylfaen" w:hAnsi="Sylfaen"/>
            <w:sz w:val="24"/>
            <w:szCs w:val="24"/>
          </w:rPr>
          <w:t>части 1</w:t>
        </w:r>
      </w:hyperlink>
      <w:r w:rsidRPr="00522536">
        <w:rPr>
          <w:rFonts w:ascii="Sylfaen" w:hAnsi="Sylfaen"/>
          <w:sz w:val="24"/>
          <w:szCs w:val="24"/>
        </w:rPr>
        <w:t xml:space="preserve"> и </w:t>
      </w:r>
      <w:hyperlink r:id="rId733" w:history="1">
        <w:r w:rsidRPr="00522536">
          <w:rPr>
            <w:rFonts w:ascii="Sylfaen" w:hAnsi="Sylfaen"/>
            <w:sz w:val="24"/>
            <w:szCs w:val="24"/>
          </w:rPr>
          <w:t>2</w:t>
        </w:r>
      </w:hyperlink>
      <w:r w:rsidRPr="00522536">
        <w:rPr>
          <w:rFonts w:ascii="Sylfaen" w:hAnsi="Sylfaen"/>
          <w:sz w:val="24"/>
          <w:szCs w:val="24"/>
        </w:rPr>
        <w:t>).</w:t>
      </w:r>
    </w:p>
    <w:p w14:paraId="010EEEBA"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Раскрывая данное право применительно к обжалованию в вышестоящий суд определений и постановлений суда первой инстанции, Конституционный Суд Российской Федерации сформулировал правовую позицию, по смыслу которой заинтересованным участникам судопроизводства должна быть обеспечена возможность еще до завершения производства в суде первой инстанции обжаловать судебные решения, если они порождают последствия, выходящие за рамки собственно уголовно-процессуальных отношений, существенно ограничивая при этом конституционные права и свободы личности и причиняя им вред, восполнение которого в дальнейшем может оказаться неосуществимым, поскольку проверка таких решений одновременно с рассмотрением жалобы на приговор не может быть признана эффективным средством защиты нарушенных прав (</w:t>
      </w:r>
      <w:hyperlink r:id="rId734" w:history="1">
        <w:r w:rsidRPr="00522536">
          <w:rPr>
            <w:rFonts w:ascii="Sylfaen" w:hAnsi="Sylfaen"/>
            <w:sz w:val="24"/>
            <w:szCs w:val="24"/>
          </w:rPr>
          <w:t>Постановление</w:t>
        </w:r>
      </w:hyperlink>
      <w:r w:rsidRPr="00522536">
        <w:rPr>
          <w:rFonts w:ascii="Sylfaen" w:hAnsi="Sylfaen"/>
          <w:sz w:val="24"/>
          <w:szCs w:val="24"/>
        </w:rPr>
        <w:t xml:space="preserve"> от 2 июля 1998 года N 20-П; определения от 15 июля 2008 года </w:t>
      </w:r>
      <w:hyperlink r:id="rId735" w:history="1">
        <w:r w:rsidRPr="00522536">
          <w:rPr>
            <w:rFonts w:ascii="Sylfaen" w:hAnsi="Sylfaen"/>
            <w:sz w:val="24"/>
            <w:szCs w:val="24"/>
          </w:rPr>
          <w:t>N 477-О-О</w:t>
        </w:r>
      </w:hyperlink>
      <w:r w:rsidRPr="00522536">
        <w:rPr>
          <w:rFonts w:ascii="Sylfaen" w:hAnsi="Sylfaen"/>
          <w:sz w:val="24"/>
          <w:szCs w:val="24"/>
        </w:rPr>
        <w:t xml:space="preserve">, от 25 декабря 2008 года </w:t>
      </w:r>
      <w:hyperlink r:id="rId736" w:history="1">
        <w:r w:rsidRPr="00522536">
          <w:rPr>
            <w:rFonts w:ascii="Sylfaen" w:hAnsi="Sylfaen"/>
            <w:sz w:val="24"/>
            <w:szCs w:val="24"/>
          </w:rPr>
          <w:t>N 939-О-О</w:t>
        </w:r>
      </w:hyperlink>
      <w:r w:rsidRPr="00522536">
        <w:rPr>
          <w:rFonts w:ascii="Sylfaen" w:hAnsi="Sylfaen"/>
          <w:sz w:val="24"/>
          <w:szCs w:val="24"/>
        </w:rPr>
        <w:t xml:space="preserve">, от 28 мая 2009 года </w:t>
      </w:r>
      <w:hyperlink r:id="rId737" w:history="1">
        <w:r w:rsidRPr="00522536">
          <w:rPr>
            <w:rFonts w:ascii="Sylfaen" w:hAnsi="Sylfaen"/>
            <w:sz w:val="24"/>
            <w:szCs w:val="24"/>
          </w:rPr>
          <w:t>N 803-О-О</w:t>
        </w:r>
      </w:hyperlink>
      <w:r w:rsidRPr="00522536">
        <w:rPr>
          <w:rFonts w:ascii="Sylfaen" w:hAnsi="Sylfaen"/>
          <w:sz w:val="24"/>
          <w:szCs w:val="24"/>
        </w:rPr>
        <w:t xml:space="preserve">, от 8 апреля 2010 года </w:t>
      </w:r>
      <w:hyperlink r:id="rId738" w:history="1">
        <w:r w:rsidRPr="00522536">
          <w:rPr>
            <w:rFonts w:ascii="Sylfaen" w:hAnsi="Sylfaen"/>
            <w:sz w:val="24"/>
            <w:szCs w:val="24"/>
          </w:rPr>
          <w:t>N 602-О-О</w:t>
        </w:r>
      </w:hyperlink>
      <w:r w:rsidRPr="00522536">
        <w:rPr>
          <w:rFonts w:ascii="Sylfaen" w:hAnsi="Sylfaen"/>
          <w:sz w:val="24"/>
          <w:szCs w:val="24"/>
        </w:rPr>
        <w:t xml:space="preserve">, от 29 сентября 2020 года </w:t>
      </w:r>
      <w:hyperlink r:id="rId739" w:history="1">
        <w:r w:rsidRPr="00522536">
          <w:rPr>
            <w:rFonts w:ascii="Sylfaen" w:hAnsi="Sylfaen"/>
            <w:sz w:val="24"/>
            <w:szCs w:val="24"/>
          </w:rPr>
          <w:t>N 1986-О</w:t>
        </w:r>
      </w:hyperlink>
      <w:r w:rsidRPr="00522536">
        <w:rPr>
          <w:rFonts w:ascii="Sylfaen" w:hAnsi="Sylfaen"/>
          <w:sz w:val="24"/>
          <w:szCs w:val="24"/>
        </w:rPr>
        <w:t xml:space="preserve"> и др.).</w:t>
      </w:r>
    </w:p>
    <w:p w14:paraId="34E8FBDC"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Названными признаками обладает решение суда об отказе в удовлетворении ходатайства об отмене или изменении меры пресечения в виде залога как ограничивающей право собственности, находящееся под защитой </w:t>
      </w:r>
      <w:hyperlink r:id="rId740" w:history="1">
        <w:r w:rsidRPr="00522536">
          <w:rPr>
            <w:rFonts w:ascii="Sylfaen" w:hAnsi="Sylfaen"/>
            <w:sz w:val="24"/>
            <w:szCs w:val="24"/>
          </w:rPr>
          <w:t>статьи 35</w:t>
        </w:r>
      </w:hyperlink>
      <w:r w:rsidRPr="00522536">
        <w:rPr>
          <w:rFonts w:ascii="Sylfaen" w:hAnsi="Sylfaen"/>
          <w:sz w:val="24"/>
          <w:szCs w:val="24"/>
        </w:rPr>
        <w:t xml:space="preserve"> Конституции Российской Федерации.</w:t>
      </w:r>
    </w:p>
    <w:p w14:paraId="6912F9CB"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Конституционный Суд Российской Федерации в определениях от 19 апреля 2000 года </w:t>
      </w:r>
      <w:hyperlink r:id="rId741" w:history="1">
        <w:r w:rsidRPr="00522536">
          <w:rPr>
            <w:rFonts w:ascii="Sylfaen" w:hAnsi="Sylfaen"/>
            <w:sz w:val="24"/>
            <w:szCs w:val="24"/>
          </w:rPr>
          <w:t>N 82-О</w:t>
        </w:r>
      </w:hyperlink>
      <w:r w:rsidRPr="00522536">
        <w:rPr>
          <w:rFonts w:ascii="Sylfaen" w:hAnsi="Sylfaen"/>
          <w:sz w:val="24"/>
          <w:szCs w:val="24"/>
        </w:rPr>
        <w:t xml:space="preserve"> и от 18 июля 2017 года </w:t>
      </w:r>
      <w:hyperlink r:id="rId742" w:history="1">
        <w:r w:rsidRPr="00522536">
          <w:rPr>
            <w:rFonts w:ascii="Sylfaen" w:hAnsi="Sylfaen"/>
            <w:sz w:val="24"/>
            <w:szCs w:val="24"/>
          </w:rPr>
          <w:t>N 1538-О</w:t>
        </w:r>
      </w:hyperlink>
      <w:r w:rsidRPr="00522536">
        <w:rPr>
          <w:rFonts w:ascii="Sylfaen" w:hAnsi="Sylfaen"/>
          <w:sz w:val="24"/>
          <w:szCs w:val="24"/>
        </w:rPr>
        <w:t>, признавая необходимой возможность незамедлительно обжаловать в суд постановление органа расследования об отказе в удовлетворении ходатайства об отмене залога или изменении данной меры пресечения на более мягкую, указал, что эта мера процессуального принуждения, применяемая длительное время, может причинить невосполнимый ущерб праву человека иметь имущество в собственности, владеть, пользоваться и распоряжаться им (</w:t>
      </w:r>
      <w:hyperlink r:id="rId743" w:history="1">
        <w:r w:rsidRPr="00522536">
          <w:rPr>
            <w:rFonts w:ascii="Sylfaen" w:hAnsi="Sylfaen"/>
            <w:sz w:val="24"/>
            <w:szCs w:val="24"/>
          </w:rPr>
          <w:t>статья 35, часть 2</w:t>
        </w:r>
      </w:hyperlink>
      <w:r w:rsidRPr="00522536">
        <w:rPr>
          <w:rFonts w:ascii="Sylfaen" w:hAnsi="Sylfaen"/>
          <w:sz w:val="24"/>
          <w:szCs w:val="24"/>
        </w:rPr>
        <w:t xml:space="preserve">, Конституции Российской Федерации). Отказ в удовлетворении ходатайства об отмене залога - притом что срок действия залога ограничен лишь общими сроками предварительного расследования и судебного разбирательства - фактически продлевает установленные залогом ограничения права собственности, гарантированного </w:t>
      </w:r>
      <w:hyperlink r:id="rId744" w:history="1">
        <w:r w:rsidRPr="00522536">
          <w:rPr>
            <w:rFonts w:ascii="Sylfaen" w:hAnsi="Sylfaen"/>
            <w:sz w:val="24"/>
            <w:szCs w:val="24"/>
          </w:rPr>
          <w:t>Конституцией</w:t>
        </w:r>
      </w:hyperlink>
      <w:r w:rsidRPr="00522536">
        <w:rPr>
          <w:rFonts w:ascii="Sylfaen" w:hAnsi="Sylfaen"/>
          <w:sz w:val="24"/>
          <w:szCs w:val="24"/>
        </w:rPr>
        <w:t xml:space="preserve"> Российской Федерации, а потому такое решение предполагает возможность его незамедлительного обжалования в суд.</w:t>
      </w:r>
    </w:p>
    <w:p w14:paraId="1805C20B"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Истолкование же </w:t>
      </w:r>
      <w:hyperlink r:id="rId745" w:history="1">
        <w:r w:rsidRPr="00522536">
          <w:rPr>
            <w:rFonts w:ascii="Sylfaen" w:hAnsi="Sylfaen"/>
            <w:sz w:val="24"/>
            <w:szCs w:val="24"/>
          </w:rPr>
          <w:t>статей 106</w:t>
        </w:r>
      </w:hyperlink>
      <w:r w:rsidRPr="00522536">
        <w:rPr>
          <w:rFonts w:ascii="Sylfaen" w:hAnsi="Sylfaen"/>
          <w:sz w:val="24"/>
          <w:szCs w:val="24"/>
        </w:rPr>
        <w:t xml:space="preserve">, </w:t>
      </w:r>
      <w:hyperlink r:id="rId746" w:history="1">
        <w:r w:rsidRPr="00522536">
          <w:rPr>
            <w:rFonts w:ascii="Sylfaen" w:hAnsi="Sylfaen"/>
            <w:sz w:val="24"/>
            <w:szCs w:val="24"/>
          </w:rPr>
          <w:t>110</w:t>
        </w:r>
      </w:hyperlink>
      <w:r w:rsidRPr="00522536">
        <w:rPr>
          <w:rFonts w:ascii="Sylfaen" w:hAnsi="Sylfaen"/>
          <w:sz w:val="24"/>
          <w:szCs w:val="24"/>
        </w:rPr>
        <w:t xml:space="preserve"> и </w:t>
      </w:r>
      <w:hyperlink r:id="rId747" w:history="1">
        <w:r w:rsidRPr="00522536">
          <w:rPr>
            <w:rFonts w:ascii="Sylfaen" w:hAnsi="Sylfaen"/>
            <w:sz w:val="24"/>
            <w:szCs w:val="24"/>
          </w:rPr>
          <w:t>125</w:t>
        </w:r>
      </w:hyperlink>
      <w:r w:rsidRPr="00522536">
        <w:rPr>
          <w:rFonts w:ascii="Sylfaen" w:hAnsi="Sylfaen"/>
          <w:sz w:val="24"/>
          <w:szCs w:val="24"/>
        </w:rPr>
        <w:t xml:space="preserve"> УПК Российской Федерации как исключающее возможность обжалования в предусмотренном </w:t>
      </w:r>
      <w:hyperlink r:id="rId748" w:history="1">
        <w:r w:rsidRPr="00522536">
          <w:rPr>
            <w:rFonts w:ascii="Sylfaen" w:hAnsi="Sylfaen"/>
            <w:sz w:val="24"/>
            <w:szCs w:val="24"/>
          </w:rPr>
          <w:t>статьей 125</w:t>
        </w:r>
      </w:hyperlink>
      <w:r w:rsidRPr="00522536">
        <w:rPr>
          <w:rFonts w:ascii="Sylfaen" w:hAnsi="Sylfaen"/>
          <w:sz w:val="24"/>
          <w:szCs w:val="24"/>
        </w:rPr>
        <w:t xml:space="preserve"> данного Кодекса порядке постановления об отказе в удовлетворении ходатайства об отмене или изменении меры пресечения в виде залога на более мягкую или изменении суммы залога </w:t>
      </w:r>
      <w:r w:rsidRPr="00522536">
        <w:rPr>
          <w:rFonts w:ascii="Sylfaen" w:hAnsi="Sylfaen"/>
          <w:sz w:val="24"/>
          <w:szCs w:val="24"/>
        </w:rPr>
        <w:lastRenderedPageBreak/>
        <w:t xml:space="preserve">ограничивало бы право на судебную защиту, которое - по смыслу </w:t>
      </w:r>
      <w:hyperlink r:id="rId749" w:history="1">
        <w:r w:rsidRPr="00522536">
          <w:rPr>
            <w:rFonts w:ascii="Sylfaen" w:hAnsi="Sylfaen"/>
            <w:sz w:val="24"/>
            <w:szCs w:val="24"/>
          </w:rPr>
          <w:t>статьи 55 (часть 3)</w:t>
        </w:r>
      </w:hyperlink>
      <w:r w:rsidRPr="00522536">
        <w:rPr>
          <w:rFonts w:ascii="Sylfaen" w:hAnsi="Sylfaen"/>
          <w:sz w:val="24"/>
          <w:szCs w:val="24"/>
        </w:rPr>
        <w:t xml:space="preserve"> Конституции Российской Федерации - ограничению не подлежит. При этом обжалование самого судебного решения об избрании залога, решения руководителя следственного органа или прокурора о продлении срока предварительного расследования не является средством, предназначенным для проверки судом соразмерности ограничения прав залогодателя длящимся применением залога в качестве меры пресечения.</w:t>
      </w:r>
    </w:p>
    <w:p w14:paraId="2FF1E156"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Указанные правовые позиции применимы и к возможности незамедлительного обжалования промежуточного судебного решения об оставлении без изменения ранее избранной меры пресечения в виде залога. Иное приводило бы к нарушению принципа юридического равенства, когда вынесенное в порядке </w:t>
      </w:r>
      <w:hyperlink r:id="rId750" w:history="1">
        <w:r w:rsidRPr="00522536">
          <w:rPr>
            <w:rFonts w:ascii="Sylfaen" w:hAnsi="Sylfaen"/>
            <w:sz w:val="24"/>
            <w:szCs w:val="24"/>
          </w:rPr>
          <w:t>статьи 125</w:t>
        </w:r>
      </w:hyperlink>
      <w:r w:rsidRPr="00522536">
        <w:rPr>
          <w:rFonts w:ascii="Sylfaen" w:hAnsi="Sylfaen"/>
          <w:sz w:val="24"/>
          <w:szCs w:val="24"/>
        </w:rPr>
        <w:t xml:space="preserve"> УПК Российской Федерации решение суда о проверке законности и обоснованности постановления дознавателя, следователя, которым отказано в возвращении залога залогодателю, подлежало бы самостоятельному обжалованию в апелляционном и кассационном порядке, а решение суда по тождественному вопросу незамедлительному обжалованию не подлежит.</w:t>
      </w:r>
    </w:p>
    <w:p w14:paraId="6D5E62B3"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Решение суда об оставлении залога без изменения, принятое на стадии предварительного слушания, согласно </w:t>
      </w:r>
      <w:hyperlink r:id="rId751" w:history="1">
        <w:r w:rsidRPr="00522536">
          <w:rPr>
            <w:rFonts w:ascii="Sylfaen" w:hAnsi="Sylfaen"/>
            <w:sz w:val="24"/>
            <w:szCs w:val="24"/>
          </w:rPr>
          <w:t>части седьмой статьи 236</w:t>
        </w:r>
      </w:hyperlink>
      <w:r w:rsidRPr="00522536">
        <w:rPr>
          <w:rFonts w:ascii="Sylfaen" w:hAnsi="Sylfaen"/>
          <w:sz w:val="24"/>
          <w:szCs w:val="24"/>
        </w:rPr>
        <w:t xml:space="preserve"> УПК Российской Федерации подлежит самостоятельному апелляционному и кассационному обжалованию (данная норма запрещает самостоятельное обжалование судебного решения о назначении судебного заседания лишь в части разрешения вопросов, указанных в </w:t>
      </w:r>
      <w:hyperlink r:id="rId752" w:history="1">
        <w:r w:rsidRPr="00522536">
          <w:rPr>
            <w:rFonts w:ascii="Sylfaen" w:hAnsi="Sylfaen"/>
            <w:sz w:val="24"/>
            <w:szCs w:val="24"/>
          </w:rPr>
          <w:t>пунктах 1</w:t>
        </w:r>
      </w:hyperlink>
      <w:r w:rsidRPr="00522536">
        <w:rPr>
          <w:rFonts w:ascii="Sylfaen" w:hAnsi="Sylfaen"/>
          <w:sz w:val="24"/>
          <w:szCs w:val="24"/>
        </w:rPr>
        <w:t xml:space="preserve">, </w:t>
      </w:r>
      <w:hyperlink r:id="rId753" w:history="1">
        <w:r w:rsidRPr="00522536">
          <w:rPr>
            <w:rFonts w:ascii="Sylfaen" w:hAnsi="Sylfaen"/>
            <w:sz w:val="24"/>
            <w:szCs w:val="24"/>
          </w:rPr>
          <w:t>3</w:t>
        </w:r>
      </w:hyperlink>
      <w:r w:rsidRPr="00522536">
        <w:rPr>
          <w:rFonts w:ascii="Sylfaen" w:hAnsi="Sylfaen"/>
          <w:sz w:val="24"/>
          <w:szCs w:val="24"/>
        </w:rPr>
        <w:t xml:space="preserve"> - </w:t>
      </w:r>
      <w:hyperlink r:id="rId754" w:history="1">
        <w:r w:rsidRPr="00522536">
          <w:rPr>
            <w:rFonts w:ascii="Sylfaen" w:hAnsi="Sylfaen"/>
            <w:sz w:val="24"/>
            <w:szCs w:val="24"/>
          </w:rPr>
          <w:t>5 части второй статьи 231</w:t>
        </w:r>
      </w:hyperlink>
      <w:r w:rsidRPr="00522536">
        <w:rPr>
          <w:rFonts w:ascii="Sylfaen" w:hAnsi="Sylfaen"/>
          <w:sz w:val="24"/>
          <w:szCs w:val="24"/>
        </w:rPr>
        <w:t xml:space="preserve"> названного Кодекса, в то время как вопрос о мере пресечения указан в </w:t>
      </w:r>
      <w:hyperlink r:id="rId755" w:history="1">
        <w:r w:rsidRPr="00522536">
          <w:rPr>
            <w:rFonts w:ascii="Sylfaen" w:hAnsi="Sylfaen"/>
            <w:sz w:val="24"/>
            <w:szCs w:val="24"/>
          </w:rPr>
          <w:t>пункте 6</w:t>
        </w:r>
      </w:hyperlink>
      <w:r w:rsidRPr="00522536">
        <w:rPr>
          <w:rFonts w:ascii="Sylfaen" w:hAnsi="Sylfaen"/>
          <w:sz w:val="24"/>
          <w:szCs w:val="24"/>
        </w:rPr>
        <w:t xml:space="preserve"> этой части). Однако то же самое по своей сути решение суда - об отказе в удовлетворении ходатайства залогодателя об отмене меры пресечения, вынесенное в ходе судебного разбирательства, по смыслу </w:t>
      </w:r>
      <w:hyperlink r:id="rId756" w:history="1">
        <w:r w:rsidRPr="00522536">
          <w:rPr>
            <w:rFonts w:ascii="Sylfaen" w:hAnsi="Sylfaen"/>
            <w:sz w:val="24"/>
            <w:szCs w:val="24"/>
          </w:rPr>
          <w:t>частей второй</w:t>
        </w:r>
      </w:hyperlink>
      <w:r w:rsidRPr="00522536">
        <w:rPr>
          <w:rFonts w:ascii="Sylfaen" w:hAnsi="Sylfaen"/>
          <w:sz w:val="24"/>
          <w:szCs w:val="24"/>
        </w:rPr>
        <w:t xml:space="preserve"> и </w:t>
      </w:r>
      <w:hyperlink r:id="rId757" w:history="1">
        <w:r w:rsidRPr="00522536">
          <w:rPr>
            <w:rFonts w:ascii="Sylfaen" w:hAnsi="Sylfaen"/>
            <w:sz w:val="24"/>
            <w:szCs w:val="24"/>
          </w:rPr>
          <w:t>третьей статьи 389.2</w:t>
        </w:r>
      </w:hyperlink>
      <w:r w:rsidRPr="00522536">
        <w:rPr>
          <w:rFonts w:ascii="Sylfaen" w:hAnsi="Sylfaen"/>
          <w:sz w:val="24"/>
          <w:szCs w:val="24"/>
        </w:rPr>
        <w:t xml:space="preserve"> УПК Российской Федерации, самостоятельному обжалованию уже не подлежит.</w:t>
      </w:r>
    </w:p>
    <w:p w14:paraId="58FD71A6"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Вместе с тем положения </w:t>
      </w:r>
      <w:hyperlink r:id="rId758" w:history="1">
        <w:r w:rsidRPr="00522536">
          <w:rPr>
            <w:rFonts w:ascii="Sylfaen" w:hAnsi="Sylfaen"/>
            <w:sz w:val="24"/>
            <w:szCs w:val="24"/>
          </w:rPr>
          <w:t>статьи 389.2</w:t>
        </w:r>
      </w:hyperlink>
      <w:r w:rsidRPr="00522536">
        <w:rPr>
          <w:rFonts w:ascii="Sylfaen" w:hAnsi="Sylfaen"/>
          <w:sz w:val="24"/>
          <w:szCs w:val="24"/>
        </w:rPr>
        <w:t xml:space="preserve"> УПК Российской Федерации во взаимосвязи с положениями </w:t>
      </w:r>
      <w:hyperlink r:id="rId759" w:history="1">
        <w:r w:rsidRPr="00522536">
          <w:rPr>
            <w:rFonts w:ascii="Sylfaen" w:hAnsi="Sylfaen"/>
            <w:sz w:val="24"/>
            <w:szCs w:val="24"/>
          </w:rPr>
          <w:t>статей 106</w:t>
        </w:r>
      </w:hyperlink>
      <w:r w:rsidRPr="00522536">
        <w:rPr>
          <w:rFonts w:ascii="Sylfaen" w:hAnsi="Sylfaen"/>
          <w:sz w:val="24"/>
          <w:szCs w:val="24"/>
        </w:rPr>
        <w:t xml:space="preserve"> и </w:t>
      </w:r>
      <w:hyperlink r:id="rId760" w:history="1">
        <w:r w:rsidRPr="00522536">
          <w:rPr>
            <w:rFonts w:ascii="Sylfaen" w:hAnsi="Sylfaen"/>
            <w:sz w:val="24"/>
            <w:szCs w:val="24"/>
          </w:rPr>
          <w:t>110</w:t>
        </w:r>
      </w:hyperlink>
      <w:r w:rsidRPr="00522536">
        <w:rPr>
          <w:rFonts w:ascii="Sylfaen" w:hAnsi="Sylfaen"/>
          <w:sz w:val="24"/>
          <w:szCs w:val="24"/>
        </w:rPr>
        <w:t xml:space="preserve"> данного Кодекса как по своему буквальному смыслу, так и по смыслу, придаваемому им правоприменительной практикой, допускают обжалование судебных решений, связанных с фактическим продлением срока залога, лишь одновременно с обжалованием итогового судебного решения по делу, исключая возможность их незамедлительного обжалования. </w:t>
      </w:r>
      <w:hyperlink r:id="rId761" w:history="1">
        <w:r w:rsidRPr="00522536">
          <w:rPr>
            <w:rFonts w:ascii="Sylfaen" w:hAnsi="Sylfaen"/>
            <w:sz w:val="24"/>
            <w:szCs w:val="24"/>
          </w:rPr>
          <w:t>Пункт 5</w:t>
        </w:r>
      </w:hyperlink>
      <w:r w:rsidRPr="00522536">
        <w:rPr>
          <w:rFonts w:ascii="Sylfaen" w:hAnsi="Sylfaen"/>
          <w:sz w:val="24"/>
          <w:szCs w:val="24"/>
        </w:rPr>
        <w:t xml:space="preserve"> постановления Пленума Верховного Суда Российской Федерации от 27 ноября 2012 года N 26 "О применении норм Уголовно-процессуального кодекса Российской Федерации, регулирующих производство в суде апелляционной инстанции" допускает незамедлительное обжалование в апелляционном порядке решения суда об обращении залога в доход государства (</w:t>
      </w:r>
      <w:hyperlink r:id="rId762" w:history="1">
        <w:r w:rsidRPr="00522536">
          <w:rPr>
            <w:rFonts w:ascii="Sylfaen" w:hAnsi="Sylfaen"/>
            <w:sz w:val="24"/>
            <w:szCs w:val="24"/>
          </w:rPr>
          <w:t>статья 118</w:t>
        </w:r>
      </w:hyperlink>
      <w:r w:rsidRPr="00522536">
        <w:rPr>
          <w:rFonts w:ascii="Sylfaen" w:hAnsi="Sylfaen"/>
          <w:sz w:val="24"/>
          <w:szCs w:val="24"/>
        </w:rPr>
        <w:t xml:space="preserve"> данного Кодекса), но не промежуточных судебных решений об отказе в удовлетворении ходатайства о возвращении залога залогодателю, т.е. об отмене или изменении этой меры пресечения.</w:t>
      </w:r>
    </w:p>
    <w:p w14:paraId="0DFDDAA1"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Такое ограничение права на судебную защиту не согласуется со </w:t>
      </w:r>
      <w:hyperlink r:id="rId763" w:history="1">
        <w:r w:rsidRPr="00522536">
          <w:rPr>
            <w:rFonts w:ascii="Sylfaen" w:hAnsi="Sylfaen"/>
            <w:sz w:val="24"/>
            <w:szCs w:val="24"/>
          </w:rPr>
          <w:t>статьями 19 (часть 1)</w:t>
        </w:r>
      </w:hyperlink>
      <w:r w:rsidRPr="00522536">
        <w:rPr>
          <w:rFonts w:ascii="Sylfaen" w:hAnsi="Sylfaen"/>
          <w:sz w:val="24"/>
          <w:szCs w:val="24"/>
        </w:rPr>
        <w:t xml:space="preserve">, </w:t>
      </w:r>
      <w:hyperlink r:id="rId764" w:history="1">
        <w:r w:rsidRPr="00522536">
          <w:rPr>
            <w:rFonts w:ascii="Sylfaen" w:hAnsi="Sylfaen"/>
            <w:sz w:val="24"/>
            <w:szCs w:val="24"/>
          </w:rPr>
          <w:t>35 (часть 2)</w:t>
        </w:r>
      </w:hyperlink>
      <w:r w:rsidRPr="00522536">
        <w:rPr>
          <w:rFonts w:ascii="Sylfaen" w:hAnsi="Sylfaen"/>
          <w:sz w:val="24"/>
          <w:szCs w:val="24"/>
        </w:rPr>
        <w:t xml:space="preserve">, </w:t>
      </w:r>
      <w:hyperlink r:id="rId765" w:history="1">
        <w:r w:rsidRPr="00522536">
          <w:rPr>
            <w:rFonts w:ascii="Sylfaen" w:hAnsi="Sylfaen"/>
            <w:sz w:val="24"/>
            <w:szCs w:val="24"/>
          </w:rPr>
          <w:t>46 (часть 2)</w:t>
        </w:r>
      </w:hyperlink>
      <w:r w:rsidRPr="00522536">
        <w:rPr>
          <w:rFonts w:ascii="Sylfaen" w:hAnsi="Sylfaen"/>
          <w:sz w:val="24"/>
          <w:szCs w:val="24"/>
        </w:rPr>
        <w:t xml:space="preserve"> и </w:t>
      </w:r>
      <w:hyperlink r:id="rId766" w:history="1">
        <w:r w:rsidRPr="00522536">
          <w:rPr>
            <w:rFonts w:ascii="Sylfaen" w:hAnsi="Sylfaen"/>
            <w:sz w:val="24"/>
            <w:szCs w:val="24"/>
          </w:rPr>
          <w:t>55 (часть 3)</w:t>
        </w:r>
      </w:hyperlink>
      <w:r w:rsidRPr="00522536">
        <w:rPr>
          <w:rFonts w:ascii="Sylfaen" w:hAnsi="Sylfaen"/>
          <w:sz w:val="24"/>
          <w:szCs w:val="24"/>
        </w:rPr>
        <w:t xml:space="preserve"> Конституции Российской Федерации.</w:t>
      </w:r>
    </w:p>
    <w:p w14:paraId="5EB9067D"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lastRenderedPageBreak/>
        <w:t xml:space="preserve">Следовательно, положения </w:t>
      </w:r>
      <w:hyperlink r:id="rId767" w:history="1">
        <w:r w:rsidRPr="00522536">
          <w:rPr>
            <w:rFonts w:ascii="Sylfaen" w:hAnsi="Sylfaen"/>
            <w:sz w:val="24"/>
            <w:szCs w:val="24"/>
          </w:rPr>
          <w:t>статьи 389.2</w:t>
        </w:r>
      </w:hyperlink>
      <w:r w:rsidRPr="00522536">
        <w:rPr>
          <w:rFonts w:ascii="Sylfaen" w:hAnsi="Sylfaen"/>
          <w:sz w:val="24"/>
          <w:szCs w:val="24"/>
        </w:rPr>
        <w:t xml:space="preserve"> УПК Российской Федерации во взаимосвязи с положениями </w:t>
      </w:r>
      <w:hyperlink r:id="rId768" w:history="1">
        <w:r w:rsidRPr="00522536">
          <w:rPr>
            <w:rFonts w:ascii="Sylfaen" w:hAnsi="Sylfaen"/>
            <w:sz w:val="24"/>
            <w:szCs w:val="24"/>
          </w:rPr>
          <w:t>статей 106</w:t>
        </w:r>
      </w:hyperlink>
      <w:r w:rsidRPr="00522536">
        <w:rPr>
          <w:rFonts w:ascii="Sylfaen" w:hAnsi="Sylfaen"/>
          <w:sz w:val="24"/>
          <w:szCs w:val="24"/>
        </w:rPr>
        <w:t xml:space="preserve"> и </w:t>
      </w:r>
      <w:hyperlink r:id="rId769" w:history="1">
        <w:r w:rsidRPr="00522536">
          <w:rPr>
            <w:rFonts w:ascii="Sylfaen" w:hAnsi="Sylfaen"/>
            <w:sz w:val="24"/>
            <w:szCs w:val="24"/>
          </w:rPr>
          <w:t>110</w:t>
        </w:r>
      </w:hyperlink>
      <w:r w:rsidRPr="00522536">
        <w:rPr>
          <w:rFonts w:ascii="Sylfaen" w:hAnsi="Sylfaen"/>
          <w:sz w:val="24"/>
          <w:szCs w:val="24"/>
        </w:rPr>
        <w:t xml:space="preserve"> данного Кодекса не соответствуют </w:t>
      </w:r>
      <w:hyperlink r:id="rId770" w:history="1">
        <w:r w:rsidRPr="00522536">
          <w:rPr>
            <w:rFonts w:ascii="Sylfaen" w:hAnsi="Sylfaen"/>
            <w:sz w:val="24"/>
            <w:szCs w:val="24"/>
          </w:rPr>
          <w:t>Конституции</w:t>
        </w:r>
      </w:hyperlink>
      <w:r w:rsidRPr="00522536">
        <w:rPr>
          <w:rFonts w:ascii="Sylfaen" w:hAnsi="Sylfaen"/>
          <w:sz w:val="24"/>
          <w:szCs w:val="24"/>
        </w:rPr>
        <w:t xml:space="preserve"> Российской Федерации, ее </w:t>
      </w:r>
      <w:hyperlink r:id="rId771" w:history="1">
        <w:r w:rsidRPr="00522536">
          <w:rPr>
            <w:rFonts w:ascii="Sylfaen" w:hAnsi="Sylfaen"/>
            <w:sz w:val="24"/>
            <w:szCs w:val="24"/>
          </w:rPr>
          <w:t>статьям 19 (часть 1)</w:t>
        </w:r>
      </w:hyperlink>
      <w:r w:rsidRPr="00522536">
        <w:rPr>
          <w:rFonts w:ascii="Sylfaen" w:hAnsi="Sylfaen"/>
          <w:sz w:val="24"/>
          <w:szCs w:val="24"/>
        </w:rPr>
        <w:t xml:space="preserve">, </w:t>
      </w:r>
      <w:hyperlink r:id="rId772" w:history="1">
        <w:r w:rsidRPr="00522536">
          <w:rPr>
            <w:rFonts w:ascii="Sylfaen" w:hAnsi="Sylfaen"/>
            <w:sz w:val="24"/>
            <w:szCs w:val="24"/>
          </w:rPr>
          <w:t>35 (часть 2)</w:t>
        </w:r>
      </w:hyperlink>
      <w:r w:rsidRPr="00522536">
        <w:rPr>
          <w:rFonts w:ascii="Sylfaen" w:hAnsi="Sylfaen"/>
          <w:sz w:val="24"/>
          <w:szCs w:val="24"/>
        </w:rPr>
        <w:t xml:space="preserve">, </w:t>
      </w:r>
      <w:hyperlink r:id="rId773" w:history="1">
        <w:r w:rsidRPr="00522536">
          <w:rPr>
            <w:rFonts w:ascii="Sylfaen" w:hAnsi="Sylfaen"/>
            <w:sz w:val="24"/>
            <w:szCs w:val="24"/>
          </w:rPr>
          <w:t>46 (часть 2)</w:t>
        </w:r>
      </w:hyperlink>
      <w:r w:rsidRPr="00522536">
        <w:rPr>
          <w:rFonts w:ascii="Sylfaen" w:hAnsi="Sylfaen"/>
          <w:sz w:val="24"/>
          <w:szCs w:val="24"/>
        </w:rPr>
        <w:t xml:space="preserve"> и </w:t>
      </w:r>
      <w:hyperlink r:id="rId774" w:history="1">
        <w:r w:rsidRPr="00522536">
          <w:rPr>
            <w:rFonts w:ascii="Sylfaen" w:hAnsi="Sylfaen"/>
            <w:sz w:val="24"/>
            <w:szCs w:val="24"/>
          </w:rPr>
          <w:t>55 (часть 3)</w:t>
        </w:r>
      </w:hyperlink>
      <w:r w:rsidRPr="00522536">
        <w:rPr>
          <w:rFonts w:ascii="Sylfaen" w:hAnsi="Sylfaen"/>
          <w:sz w:val="24"/>
          <w:szCs w:val="24"/>
        </w:rPr>
        <w:t>, в той мере, в какой они исключают возможность обжалования в апелляционном порядке судебного решения, принятого в ходе рассмотрения уголовного дела по существу, которым отказано в удовлетворении ходатайства об отмене меры пресечения в виде залога или изменении ее на более мягкую, до вынесения итогового судебного решения.</w:t>
      </w:r>
    </w:p>
    <w:p w14:paraId="7B3AC57E"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Федеральному законодателю надлежит - исходя из предписаний </w:t>
      </w:r>
      <w:hyperlink r:id="rId775" w:history="1">
        <w:r w:rsidRPr="00522536">
          <w:rPr>
            <w:rFonts w:ascii="Sylfaen" w:hAnsi="Sylfaen"/>
            <w:sz w:val="24"/>
            <w:szCs w:val="24"/>
          </w:rPr>
          <w:t>Конституции</w:t>
        </w:r>
      </w:hyperlink>
      <w:r w:rsidRPr="00522536">
        <w:rPr>
          <w:rFonts w:ascii="Sylfaen" w:hAnsi="Sylfaen"/>
          <w:sz w:val="24"/>
          <w:szCs w:val="24"/>
        </w:rPr>
        <w:t xml:space="preserve"> Российской Федерации и с учетом правовых позиций Конституционного Суда Российской Федерации, выраженных в настоящем Постановлении, - внести в действующее правовое регулирование изменения в части обжалования в апелляционном порядке решения суда об отказе в удовлетворении ходатайства об отмене меры пресечения в виде залога или изменении ее на более мягкую.</w:t>
      </w:r>
    </w:p>
    <w:p w14:paraId="18B77C0B"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Впредь до внесения в законодательство необходимых изменений Конституционный Суд Российской Федерации, руководствуясь </w:t>
      </w:r>
      <w:hyperlink r:id="rId776" w:history="1">
        <w:r w:rsidRPr="00522536">
          <w:rPr>
            <w:rFonts w:ascii="Sylfaen" w:hAnsi="Sylfaen"/>
            <w:sz w:val="24"/>
            <w:szCs w:val="24"/>
          </w:rPr>
          <w:t>пунктом 12 части первой статьи 75</w:t>
        </w:r>
      </w:hyperlink>
      <w:r w:rsidRPr="00522536">
        <w:rPr>
          <w:rFonts w:ascii="Sylfaen" w:hAnsi="Sylfaen"/>
          <w:sz w:val="24"/>
          <w:szCs w:val="24"/>
        </w:rPr>
        <w:t xml:space="preserve"> Федерального конституционного закона "О Конституционном Суде Российской Федерации", устанавливает следующий порядок исполнения настоящего Постановления в части обжалования судебного постановления или определения, которым было отказано в удовлетворении ходатайства об отмене меры пресечения в виде залога или изменении ее на более мягкую: указанное решение суда подлежит самостоятельному апелляционному обжалованию до вынесения итогового судебного решения по делу.</w:t>
      </w:r>
    </w:p>
    <w:p w14:paraId="521E82D8"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Исходя из изложенного и руководствуясь </w:t>
      </w:r>
      <w:hyperlink r:id="rId777" w:history="1">
        <w:r w:rsidRPr="00522536">
          <w:rPr>
            <w:rFonts w:ascii="Sylfaen" w:hAnsi="Sylfaen"/>
            <w:sz w:val="24"/>
            <w:szCs w:val="24"/>
          </w:rPr>
          <w:t>статьями 6</w:t>
        </w:r>
      </w:hyperlink>
      <w:r w:rsidRPr="00522536">
        <w:rPr>
          <w:rFonts w:ascii="Sylfaen" w:hAnsi="Sylfaen"/>
          <w:sz w:val="24"/>
          <w:szCs w:val="24"/>
        </w:rPr>
        <w:t xml:space="preserve">, </w:t>
      </w:r>
      <w:hyperlink r:id="rId778" w:history="1">
        <w:r w:rsidRPr="00522536">
          <w:rPr>
            <w:rFonts w:ascii="Sylfaen" w:hAnsi="Sylfaen"/>
            <w:sz w:val="24"/>
            <w:szCs w:val="24"/>
          </w:rPr>
          <w:t>47.1</w:t>
        </w:r>
      </w:hyperlink>
      <w:r w:rsidRPr="00522536">
        <w:rPr>
          <w:rFonts w:ascii="Sylfaen" w:hAnsi="Sylfaen"/>
          <w:sz w:val="24"/>
          <w:szCs w:val="24"/>
        </w:rPr>
        <w:t xml:space="preserve">, </w:t>
      </w:r>
      <w:hyperlink r:id="rId779" w:history="1">
        <w:r w:rsidRPr="00522536">
          <w:rPr>
            <w:rFonts w:ascii="Sylfaen" w:hAnsi="Sylfaen"/>
            <w:sz w:val="24"/>
            <w:szCs w:val="24"/>
          </w:rPr>
          <w:t>71</w:t>
        </w:r>
      </w:hyperlink>
      <w:r w:rsidRPr="00522536">
        <w:rPr>
          <w:rFonts w:ascii="Sylfaen" w:hAnsi="Sylfaen"/>
          <w:sz w:val="24"/>
          <w:szCs w:val="24"/>
        </w:rPr>
        <w:t xml:space="preserve">, </w:t>
      </w:r>
      <w:hyperlink r:id="rId780" w:history="1">
        <w:r w:rsidRPr="00522536">
          <w:rPr>
            <w:rFonts w:ascii="Sylfaen" w:hAnsi="Sylfaen"/>
            <w:sz w:val="24"/>
            <w:szCs w:val="24"/>
          </w:rPr>
          <w:t>72</w:t>
        </w:r>
      </w:hyperlink>
      <w:r w:rsidRPr="00522536">
        <w:rPr>
          <w:rFonts w:ascii="Sylfaen" w:hAnsi="Sylfaen"/>
          <w:sz w:val="24"/>
          <w:szCs w:val="24"/>
        </w:rPr>
        <w:t xml:space="preserve">, </w:t>
      </w:r>
      <w:hyperlink r:id="rId781" w:history="1">
        <w:r w:rsidRPr="00522536">
          <w:rPr>
            <w:rFonts w:ascii="Sylfaen" w:hAnsi="Sylfaen"/>
            <w:sz w:val="24"/>
            <w:szCs w:val="24"/>
          </w:rPr>
          <w:t>74</w:t>
        </w:r>
      </w:hyperlink>
      <w:r w:rsidRPr="00522536">
        <w:rPr>
          <w:rFonts w:ascii="Sylfaen" w:hAnsi="Sylfaen"/>
          <w:sz w:val="24"/>
          <w:szCs w:val="24"/>
        </w:rPr>
        <w:t xml:space="preserve">, </w:t>
      </w:r>
      <w:hyperlink r:id="rId782" w:history="1">
        <w:r w:rsidRPr="00522536">
          <w:rPr>
            <w:rFonts w:ascii="Sylfaen" w:hAnsi="Sylfaen"/>
            <w:sz w:val="24"/>
            <w:szCs w:val="24"/>
          </w:rPr>
          <w:t>75</w:t>
        </w:r>
      </w:hyperlink>
      <w:r w:rsidRPr="00522536">
        <w:rPr>
          <w:rFonts w:ascii="Sylfaen" w:hAnsi="Sylfaen"/>
          <w:sz w:val="24"/>
          <w:szCs w:val="24"/>
        </w:rPr>
        <w:t xml:space="preserve">, </w:t>
      </w:r>
      <w:hyperlink r:id="rId783" w:history="1">
        <w:r w:rsidRPr="00522536">
          <w:rPr>
            <w:rFonts w:ascii="Sylfaen" w:hAnsi="Sylfaen"/>
            <w:sz w:val="24"/>
            <w:szCs w:val="24"/>
          </w:rPr>
          <w:t>78</w:t>
        </w:r>
      </w:hyperlink>
      <w:r w:rsidRPr="00522536">
        <w:rPr>
          <w:rFonts w:ascii="Sylfaen" w:hAnsi="Sylfaen"/>
          <w:sz w:val="24"/>
          <w:szCs w:val="24"/>
        </w:rPr>
        <w:t xml:space="preserve">, </w:t>
      </w:r>
      <w:hyperlink r:id="rId784" w:history="1">
        <w:r w:rsidRPr="00522536">
          <w:rPr>
            <w:rFonts w:ascii="Sylfaen" w:hAnsi="Sylfaen"/>
            <w:sz w:val="24"/>
            <w:szCs w:val="24"/>
          </w:rPr>
          <w:t>79</w:t>
        </w:r>
      </w:hyperlink>
      <w:r w:rsidRPr="00522536">
        <w:rPr>
          <w:rFonts w:ascii="Sylfaen" w:hAnsi="Sylfaen"/>
          <w:sz w:val="24"/>
          <w:szCs w:val="24"/>
        </w:rPr>
        <w:t xml:space="preserve">, </w:t>
      </w:r>
      <w:hyperlink r:id="rId785" w:history="1">
        <w:r w:rsidRPr="00522536">
          <w:rPr>
            <w:rFonts w:ascii="Sylfaen" w:hAnsi="Sylfaen"/>
            <w:sz w:val="24"/>
            <w:szCs w:val="24"/>
          </w:rPr>
          <w:t>80</w:t>
        </w:r>
      </w:hyperlink>
      <w:r w:rsidRPr="00522536">
        <w:rPr>
          <w:rFonts w:ascii="Sylfaen" w:hAnsi="Sylfaen"/>
          <w:sz w:val="24"/>
          <w:szCs w:val="24"/>
        </w:rPr>
        <w:t xml:space="preserve"> и </w:t>
      </w:r>
      <w:hyperlink r:id="rId786" w:history="1">
        <w:r w:rsidRPr="00522536">
          <w:rPr>
            <w:rFonts w:ascii="Sylfaen" w:hAnsi="Sylfaen"/>
            <w:sz w:val="24"/>
            <w:szCs w:val="24"/>
          </w:rPr>
          <w:t>100</w:t>
        </w:r>
      </w:hyperlink>
      <w:r w:rsidRPr="00522536">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778E71EE" w14:textId="77777777" w:rsidR="007E4C9D" w:rsidRPr="00522536" w:rsidRDefault="007E4C9D" w:rsidP="007E4C9D">
      <w:pPr>
        <w:pStyle w:val="ConsPlusNormal"/>
        <w:jc w:val="both"/>
        <w:rPr>
          <w:rFonts w:ascii="Sylfaen" w:hAnsi="Sylfaen"/>
          <w:sz w:val="24"/>
          <w:szCs w:val="24"/>
        </w:rPr>
      </w:pPr>
    </w:p>
    <w:p w14:paraId="2EB5B305" w14:textId="77777777" w:rsidR="007E4C9D" w:rsidRPr="00522536" w:rsidRDefault="007E4C9D" w:rsidP="007E4C9D">
      <w:pPr>
        <w:pStyle w:val="ConsPlusNormal"/>
        <w:jc w:val="center"/>
        <w:rPr>
          <w:rFonts w:ascii="Sylfaen" w:hAnsi="Sylfaen"/>
          <w:sz w:val="24"/>
          <w:szCs w:val="24"/>
        </w:rPr>
      </w:pPr>
      <w:r w:rsidRPr="00522536">
        <w:rPr>
          <w:rFonts w:ascii="Sylfaen" w:hAnsi="Sylfaen"/>
          <w:sz w:val="24"/>
          <w:szCs w:val="24"/>
        </w:rPr>
        <w:t>постановил:</w:t>
      </w:r>
    </w:p>
    <w:p w14:paraId="0BA18E87" w14:textId="77777777" w:rsidR="007E4C9D" w:rsidRPr="00522536" w:rsidRDefault="007E4C9D" w:rsidP="007E4C9D">
      <w:pPr>
        <w:pStyle w:val="ConsPlusNormal"/>
        <w:jc w:val="both"/>
        <w:rPr>
          <w:rFonts w:ascii="Sylfaen" w:hAnsi="Sylfaen"/>
          <w:sz w:val="24"/>
          <w:szCs w:val="24"/>
        </w:rPr>
      </w:pPr>
    </w:p>
    <w:p w14:paraId="4FE57E00" w14:textId="77777777" w:rsidR="007E4C9D" w:rsidRPr="00522536" w:rsidRDefault="007E4C9D" w:rsidP="007E4C9D">
      <w:pPr>
        <w:pStyle w:val="ConsPlusNormal"/>
        <w:ind w:firstLine="540"/>
        <w:jc w:val="both"/>
        <w:rPr>
          <w:rFonts w:ascii="Sylfaen" w:hAnsi="Sylfaen"/>
          <w:sz w:val="24"/>
          <w:szCs w:val="24"/>
        </w:rPr>
      </w:pPr>
      <w:r w:rsidRPr="00522536">
        <w:rPr>
          <w:rFonts w:ascii="Sylfaen" w:hAnsi="Sylfaen"/>
          <w:sz w:val="24"/>
          <w:szCs w:val="24"/>
        </w:rPr>
        <w:t xml:space="preserve">1. Признать положения </w:t>
      </w:r>
      <w:hyperlink r:id="rId787" w:history="1">
        <w:r w:rsidRPr="00522536">
          <w:rPr>
            <w:rFonts w:ascii="Sylfaen" w:hAnsi="Sylfaen"/>
            <w:sz w:val="24"/>
            <w:szCs w:val="24"/>
          </w:rPr>
          <w:t>статей 106</w:t>
        </w:r>
      </w:hyperlink>
      <w:r w:rsidRPr="00522536">
        <w:rPr>
          <w:rFonts w:ascii="Sylfaen" w:hAnsi="Sylfaen"/>
          <w:sz w:val="24"/>
          <w:szCs w:val="24"/>
        </w:rPr>
        <w:t xml:space="preserve"> и </w:t>
      </w:r>
      <w:hyperlink r:id="rId788" w:history="1">
        <w:r w:rsidRPr="00522536">
          <w:rPr>
            <w:rFonts w:ascii="Sylfaen" w:hAnsi="Sylfaen"/>
            <w:sz w:val="24"/>
            <w:szCs w:val="24"/>
          </w:rPr>
          <w:t>110</w:t>
        </w:r>
      </w:hyperlink>
      <w:r w:rsidRPr="00522536">
        <w:rPr>
          <w:rFonts w:ascii="Sylfaen" w:hAnsi="Sylfaen"/>
          <w:sz w:val="24"/>
          <w:szCs w:val="24"/>
        </w:rPr>
        <w:t xml:space="preserve"> УПК Российской Федерации не противоречащими </w:t>
      </w:r>
      <w:hyperlink r:id="rId789" w:history="1">
        <w:r w:rsidRPr="00522536">
          <w:rPr>
            <w:rFonts w:ascii="Sylfaen" w:hAnsi="Sylfaen"/>
            <w:sz w:val="24"/>
            <w:szCs w:val="24"/>
          </w:rPr>
          <w:t>Конституции</w:t>
        </w:r>
      </w:hyperlink>
      <w:r w:rsidRPr="00522536">
        <w:rPr>
          <w:rFonts w:ascii="Sylfaen" w:hAnsi="Sylfaen"/>
          <w:sz w:val="24"/>
          <w:szCs w:val="24"/>
        </w:rPr>
        <w:t xml:space="preserve"> Российской Федерации, поскольку по своему конституционно-правовому смыслу в системе действующего правового регулирования они предполагают, что:</w:t>
      </w:r>
    </w:p>
    <w:p w14:paraId="321F9F3E"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отсутствие нарушения обязательств, связанных с внесенным залогом, исключающее разрешение судом вопроса о его обращении в доход государства, позволяет залогодателю обратиться к дознавателю, следователю или в суд с ходатайством об отмене или изменении меры пресечения в виде залога и возврате ему имущества;</w:t>
      </w:r>
    </w:p>
    <w:p w14:paraId="022CCDD1"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указанное ходатайство подлежит разрешению дознавателем, следователем или судом при отсутствии на момент его рассмотрения нарушения обязательств, связанных с внесенным залогом, и удовлетворению при наличии уважительных обстоятельств (при наступлении исключительных жизненных обстоятельств), когда сохранение залога существенно затрагивает права залогодателя, а также ввиду существенного превышения </w:t>
      </w:r>
      <w:r w:rsidRPr="00522536">
        <w:rPr>
          <w:rFonts w:ascii="Sylfaen" w:hAnsi="Sylfaen"/>
          <w:sz w:val="24"/>
          <w:szCs w:val="24"/>
        </w:rPr>
        <w:lastRenderedPageBreak/>
        <w:t>ординарных сроков предварительного расследования или судебного разбирательства;</w:t>
      </w:r>
    </w:p>
    <w:p w14:paraId="0BE07890"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разрешая по ходатайству залогодателя вопрос об отмене меры пресечения в виде залога, дознаватель, следователь или суд, исходя из наличия на то оснований, при соблюдении условий и в установленном законом порядке вправе избрать другую меру пресечения, в рамках применения которой могут быть достигнуты ее цели;</w:t>
      </w:r>
    </w:p>
    <w:p w14:paraId="3D7DD12E"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если дознавателем, следователем или судом в отношении подозреваемого, обвиняемого после удовлетворения ходатайства залогодателя об отмене залога избрана иная мера пресечения, действие залога сохраняется до применения вновь избранной меры пресечения.</w:t>
      </w:r>
    </w:p>
    <w:p w14:paraId="1ECEAA45"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2. Конституционно-правовой смысл положений </w:t>
      </w:r>
      <w:hyperlink r:id="rId790" w:history="1">
        <w:r w:rsidRPr="00522536">
          <w:rPr>
            <w:rFonts w:ascii="Sylfaen" w:hAnsi="Sylfaen"/>
            <w:sz w:val="24"/>
            <w:szCs w:val="24"/>
          </w:rPr>
          <w:t>статей 106</w:t>
        </w:r>
      </w:hyperlink>
      <w:r w:rsidRPr="00522536">
        <w:rPr>
          <w:rFonts w:ascii="Sylfaen" w:hAnsi="Sylfaen"/>
          <w:sz w:val="24"/>
          <w:szCs w:val="24"/>
        </w:rPr>
        <w:t xml:space="preserve"> и </w:t>
      </w:r>
      <w:hyperlink r:id="rId791" w:history="1">
        <w:r w:rsidRPr="00522536">
          <w:rPr>
            <w:rFonts w:ascii="Sylfaen" w:hAnsi="Sylfaen"/>
            <w:sz w:val="24"/>
            <w:szCs w:val="24"/>
          </w:rPr>
          <w:t>110</w:t>
        </w:r>
      </w:hyperlink>
      <w:r w:rsidRPr="00522536">
        <w:rPr>
          <w:rFonts w:ascii="Sylfaen" w:hAnsi="Sylfaen"/>
          <w:sz w:val="24"/>
          <w:szCs w:val="24"/>
        </w:rPr>
        <w:t xml:space="preserve"> УПК Российской Федерации, выявленный в настоящем Постановлении, является общеобязательным, что исключает любое иное их истолкование в правоприменительной практике.</w:t>
      </w:r>
    </w:p>
    <w:p w14:paraId="7966D814"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3. Признать положения </w:t>
      </w:r>
      <w:hyperlink r:id="rId792" w:history="1">
        <w:r w:rsidRPr="00522536">
          <w:rPr>
            <w:rFonts w:ascii="Sylfaen" w:hAnsi="Sylfaen"/>
            <w:sz w:val="24"/>
            <w:szCs w:val="24"/>
          </w:rPr>
          <w:t>статьи 389.2</w:t>
        </w:r>
      </w:hyperlink>
      <w:r w:rsidRPr="00522536">
        <w:rPr>
          <w:rFonts w:ascii="Sylfaen" w:hAnsi="Sylfaen"/>
          <w:sz w:val="24"/>
          <w:szCs w:val="24"/>
        </w:rPr>
        <w:t xml:space="preserve"> УПК Российской Федерации во взаимосвязи с положениями </w:t>
      </w:r>
      <w:hyperlink r:id="rId793" w:history="1">
        <w:r w:rsidRPr="00522536">
          <w:rPr>
            <w:rFonts w:ascii="Sylfaen" w:hAnsi="Sylfaen"/>
            <w:sz w:val="24"/>
            <w:szCs w:val="24"/>
          </w:rPr>
          <w:t>статей 106</w:t>
        </w:r>
      </w:hyperlink>
      <w:r w:rsidRPr="00522536">
        <w:rPr>
          <w:rFonts w:ascii="Sylfaen" w:hAnsi="Sylfaen"/>
          <w:sz w:val="24"/>
          <w:szCs w:val="24"/>
        </w:rPr>
        <w:t xml:space="preserve"> и </w:t>
      </w:r>
      <w:hyperlink r:id="rId794" w:history="1">
        <w:r w:rsidRPr="00522536">
          <w:rPr>
            <w:rFonts w:ascii="Sylfaen" w:hAnsi="Sylfaen"/>
            <w:sz w:val="24"/>
            <w:szCs w:val="24"/>
          </w:rPr>
          <w:t>110</w:t>
        </w:r>
      </w:hyperlink>
      <w:r w:rsidRPr="00522536">
        <w:rPr>
          <w:rFonts w:ascii="Sylfaen" w:hAnsi="Sylfaen"/>
          <w:sz w:val="24"/>
          <w:szCs w:val="24"/>
        </w:rPr>
        <w:t xml:space="preserve"> данного Кодекса не соответствующими </w:t>
      </w:r>
      <w:hyperlink r:id="rId795" w:history="1">
        <w:r w:rsidRPr="00522536">
          <w:rPr>
            <w:rFonts w:ascii="Sylfaen" w:hAnsi="Sylfaen"/>
            <w:sz w:val="24"/>
            <w:szCs w:val="24"/>
          </w:rPr>
          <w:t>Конституции</w:t>
        </w:r>
      </w:hyperlink>
      <w:r w:rsidRPr="00522536">
        <w:rPr>
          <w:rFonts w:ascii="Sylfaen" w:hAnsi="Sylfaen"/>
          <w:sz w:val="24"/>
          <w:szCs w:val="24"/>
        </w:rPr>
        <w:t xml:space="preserve"> Российской Федерации, ее </w:t>
      </w:r>
      <w:hyperlink r:id="rId796" w:history="1">
        <w:r w:rsidRPr="00522536">
          <w:rPr>
            <w:rFonts w:ascii="Sylfaen" w:hAnsi="Sylfaen"/>
            <w:sz w:val="24"/>
            <w:szCs w:val="24"/>
          </w:rPr>
          <w:t>статьям 19 (часть 1)</w:t>
        </w:r>
      </w:hyperlink>
      <w:r w:rsidRPr="00522536">
        <w:rPr>
          <w:rFonts w:ascii="Sylfaen" w:hAnsi="Sylfaen"/>
          <w:sz w:val="24"/>
          <w:szCs w:val="24"/>
        </w:rPr>
        <w:t xml:space="preserve">, </w:t>
      </w:r>
      <w:hyperlink r:id="rId797" w:history="1">
        <w:r w:rsidRPr="00522536">
          <w:rPr>
            <w:rFonts w:ascii="Sylfaen" w:hAnsi="Sylfaen"/>
            <w:sz w:val="24"/>
            <w:szCs w:val="24"/>
          </w:rPr>
          <w:t>35 (часть 2)</w:t>
        </w:r>
      </w:hyperlink>
      <w:r w:rsidRPr="00522536">
        <w:rPr>
          <w:rFonts w:ascii="Sylfaen" w:hAnsi="Sylfaen"/>
          <w:sz w:val="24"/>
          <w:szCs w:val="24"/>
        </w:rPr>
        <w:t xml:space="preserve">, </w:t>
      </w:r>
      <w:hyperlink r:id="rId798" w:history="1">
        <w:r w:rsidRPr="00522536">
          <w:rPr>
            <w:rFonts w:ascii="Sylfaen" w:hAnsi="Sylfaen"/>
            <w:sz w:val="24"/>
            <w:szCs w:val="24"/>
          </w:rPr>
          <w:t>46 (часть 2)</w:t>
        </w:r>
      </w:hyperlink>
      <w:r w:rsidRPr="00522536">
        <w:rPr>
          <w:rFonts w:ascii="Sylfaen" w:hAnsi="Sylfaen"/>
          <w:sz w:val="24"/>
          <w:szCs w:val="24"/>
        </w:rPr>
        <w:t xml:space="preserve"> и </w:t>
      </w:r>
      <w:hyperlink r:id="rId799" w:history="1">
        <w:r w:rsidRPr="00522536">
          <w:rPr>
            <w:rFonts w:ascii="Sylfaen" w:hAnsi="Sylfaen"/>
            <w:sz w:val="24"/>
            <w:szCs w:val="24"/>
          </w:rPr>
          <w:t>55 (часть 3)</w:t>
        </w:r>
      </w:hyperlink>
      <w:r w:rsidRPr="00522536">
        <w:rPr>
          <w:rFonts w:ascii="Sylfaen" w:hAnsi="Sylfaen"/>
          <w:sz w:val="24"/>
          <w:szCs w:val="24"/>
        </w:rPr>
        <w:t>, в той мере, в какой они исключают возможность обжалования в апелляционном порядке судебного решения, принятого в ходе рассмотрения уголовного дела по существу, которым было отказано в удовлетворении ходатайства об отмене меры пресечения в виде залога или изменении ее на более мягкую, до вынесения итогового судебного решения.</w:t>
      </w:r>
    </w:p>
    <w:p w14:paraId="797C6E40"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4. Правоприменительные решения по делу гражданина Филиппова Сергея Анатольевича, основанные на положениях </w:t>
      </w:r>
      <w:hyperlink r:id="rId800" w:history="1">
        <w:r w:rsidRPr="00522536">
          <w:rPr>
            <w:rFonts w:ascii="Sylfaen" w:hAnsi="Sylfaen"/>
            <w:sz w:val="24"/>
            <w:szCs w:val="24"/>
          </w:rPr>
          <w:t>статей 106</w:t>
        </w:r>
      </w:hyperlink>
      <w:r w:rsidRPr="00522536">
        <w:rPr>
          <w:rFonts w:ascii="Sylfaen" w:hAnsi="Sylfaen"/>
          <w:sz w:val="24"/>
          <w:szCs w:val="24"/>
        </w:rPr>
        <w:t xml:space="preserve"> и </w:t>
      </w:r>
      <w:hyperlink r:id="rId801" w:history="1">
        <w:r w:rsidRPr="00522536">
          <w:rPr>
            <w:rFonts w:ascii="Sylfaen" w:hAnsi="Sylfaen"/>
            <w:sz w:val="24"/>
            <w:szCs w:val="24"/>
          </w:rPr>
          <w:t>110</w:t>
        </w:r>
      </w:hyperlink>
      <w:r w:rsidRPr="00522536">
        <w:rPr>
          <w:rFonts w:ascii="Sylfaen" w:hAnsi="Sylfaen"/>
          <w:sz w:val="24"/>
          <w:szCs w:val="24"/>
        </w:rPr>
        <w:t xml:space="preserve"> УПК Российской Федерации в истолковании, расходящемся с их конституционно-правовым смыслом, выявленным в настоящем Постановлении, а равно вынесенные на основании положений </w:t>
      </w:r>
      <w:hyperlink r:id="rId802" w:history="1">
        <w:r w:rsidRPr="00522536">
          <w:rPr>
            <w:rFonts w:ascii="Sylfaen" w:hAnsi="Sylfaen"/>
            <w:sz w:val="24"/>
            <w:szCs w:val="24"/>
          </w:rPr>
          <w:t>статьи 389.2</w:t>
        </w:r>
      </w:hyperlink>
      <w:r w:rsidRPr="00522536">
        <w:rPr>
          <w:rFonts w:ascii="Sylfaen" w:hAnsi="Sylfaen"/>
          <w:sz w:val="24"/>
          <w:szCs w:val="24"/>
        </w:rPr>
        <w:t xml:space="preserve"> данного Кодекса в той мере, в какой они признаны настоящим Постановлением не соответствующими </w:t>
      </w:r>
      <w:hyperlink r:id="rId803" w:history="1">
        <w:r w:rsidRPr="00522536">
          <w:rPr>
            <w:rFonts w:ascii="Sylfaen" w:hAnsi="Sylfaen"/>
            <w:sz w:val="24"/>
            <w:szCs w:val="24"/>
          </w:rPr>
          <w:t>Конституции</w:t>
        </w:r>
      </w:hyperlink>
      <w:r w:rsidRPr="00522536">
        <w:rPr>
          <w:rFonts w:ascii="Sylfaen" w:hAnsi="Sylfaen"/>
          <w:sz w:val="24"/>
          <w:szCs w:val="24"/>
        </w:rPr>
        <w:t xml:space="preserve"> Российской Федерации, подлежат пересмотру в установленном порядке.</w:t>
      </w:r>
    </w:p>
    <w:p w14:paraId="359E782C"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 xml:space="preserve">5. Федеральному законодателю надлежит - исходя из предписаний </w:t>
      </w:r>
      <w:hyperlink r:id="rId804" w:history="1">
        <w:r w:rsidRPr="00522536">
          <w:rPr>
            <w:rFonts w:ascii="Sylfaen" w:hAnsi="Sylfaen"/>
            <w:sz w:val="24"/>
            <w:szCs w:val="24"/>
          </w:rPr>
          <w:t>Конституции</w:t>
        </w:r>
      </w:hyperlink>
      <w:r w:rsidRPr="00522536">
        <w:rPr>
          <w:rFonts w:ascii="Sylfaen" w:hAnsi="Sylfaen"/>
          <w:sz w:val="24"/>
          <w:szCs w:val="24"/>
        </w:rPr>
        <w:t xml:space="preserve"> Российской Федерации и с учетом правовых позиций Конституционного Суда Российской Федерации, выраженных в настоящем Постановлении, - внести в действующее правовое регулирование изменения в части обжалования в апелляционном порядке решения суда об отказе в удовлетворении ходатайства об отмене меры пресечения в виде залога или изменении ее на более мягкую.</w:t>
      </w:r>
    </w:p>
    <w:p w14:paraId="1B75119E"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6.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7531A7DF" w14:textId="77777777" w:rsidR="007E4C9D" w:rsidRPr="00522536" w:rsidRDefault="007E4C9D" w:rsidP="007E4C9D">
      <w:pPr>
        <w:pStyle w:val="ConsPlusNormal"/>
        <w:spacing w:before="220"/>
        <w:ind w:firstLine="540"/>
        <w:jc w:val="both"/>
        <w:rPr>
          <w:rFonts w:ascii="Sylfaen" w:hAnsi="Sylfaen"/>
          <w:sz w:val="24"/>
          <w:szCs w:val="24"/>
        </w:rPr>
      </w:pPr>
      <w:r w:rsidRPr="00522536">
        <w:rPr>
          <w:rFonts w:ascii="Sylfaen" w:hAnsi="Sylfaen"/>
          <w:sz w:val="24"/>
          <w:szCs w:val="24"/>
        </w:rPr>
        <w:t>7.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230CD9E3" w14:textId="77777777" w:rsidR="007E4C9D" w:rsidRPr="00522536" w:rsidRDefault="007E4C9D" w:rsidP="007E4C9D">
      <w:pPr>
        <w:pStyle w:val="ConsPlusNormal"/>
        <w:jc w:val="right"/>
        <w:rPr>
          <w:rFonts w:ascii="Sylfaen" w:hAnsi="Sylfaen"/>
          <w:sz w:val="24"/>
          <w:szCs w:val="24"/>
        </w:rPr>
      </w:pPr>
      <w:r w:rsidRPr="00522536">
        <w:rPr>
          <w:rFonts w:ascii="Sylfaen" w:hAnsi="Sylfaen"/>
          <w:sz w:val="24"/>
          <w:szCs w:val="24"/>
        </w:rPr>
        <w:t>Конституционный Суд</w:t>
      </w:r>
    </w:p>
    <w:p w14:paraId="3F0F9735" w14:textId="7C1992E6" w:rsidR="007E4C9D" w:rsidRDefault="007E4C9D" w:rsidP="007E4C9D">
      <w:pPr>
        <w:pStyle w:val="ConsPlusNormal"/>
        <w:jc w:val="right"/>
        <w:rPr>
          <w:rFonts w:ascii="Sylfaen" w:hAnsi="Sylfaen"/>
          <w:sz w:val="24"/>
          <w:szCs w:val="24"/>
        </w:rPr>
      </w:pPr>
      <w:r w:rsidRPr="00522536">
        <w:rPr>
          <w:rFonts w:ascii="Sylfaen" w:hAnsi="Sylfaen"/>
          <w:sz w:val="24"/>
          <w:szCs w:val="24"/>
        </w:rPr>
        <w:t>Российской Федерации</w:t>
      </w:r>
    </w:p>
    <w:p w14:paraId="2E46400C" w14:textId="7E7E52BA" w:rsidR="00E8512F" w:rsidRPr="00110486" w:rsidRDefault="00E8512F" w:rsidP="00A51A13">
      <w:pPr>
        <w:pStyle w:val="ConsPlusNormal"/>
        <w:jc w:val="center"/>
        <w:rPr>
          <w:rFonts w:ascii="Sylfaen" w:hAnsi="Sylfaen"/>
          <w:sz w:val="24"/>
          <w:szCs w:val="24"/>
        </w:rPr>
      </w:pPr>
      <w:r w:rsidRPr="00110486">
        <w:rPr>
          <w:rFonts w:ascii="Sylfaen" w:hAnsi="Sylfaen" w:cs="Helvetica"/>
          <w:b/>
          <w:bCs/>
          <w:sz w:val="24"/>
          <w:szCs w:val="24"/>
          <w:shd w:val="clear" w:color="auto" w:fill="FFFFFF"/>
        </w:rPr>
        <w:lastRenderedPageBreak/>
        <w:t>Конституционный Суд РФ признал право на получение материнского (семейного) капитала отцом детей, рожденных для него суррогатной матерью и усыновленных впоследствии его супругой</w:t>
      </w:r>
      <w:r w:rsidRPr="00110486">
        <w:rPr>
          <w:rFonts w:ascii="Sylfaen" w:hAnsi="Sylfaen"/>
          <w:sz w:val="24"/>
          <w:szCs w:val="24"/>
        </w:rPr>
        <w:br/>
      </w:r>
    </w:p>
    <w:p w14:paraId="5813CE25" w14:textId="77777777" w:rsidR="00E8512F" w:rsidRPr="00110486" w:rsidRDefault="00E8512F" w:rsidP="00E8512F">
      <w:pPr>
        <w:pStyle w:val="ConsPlusTitle"/>
        <w:jc w:val="center"/>
        <w:rPr>
          <w:rFonts w:ascii="Sylfaen" w:hAnsi="Sylfaen"/>
          <w:szCs w:val="24"/>
        </w:rPr>
      </w:pPr>
      <w:r w:rsidRPr="00110486">
        <w:rPr>
          <w:rFonts w:ascii="Sylfaen" w:hAnsi="Sylfaen"/>
          <w:szCs w:val="24"/>
        </w:rPr>
        <w:t>КОНСТИТУЦИОННЫЙ СУД РОССИЙСКОЙ ФЕДЕРАЦИИ</w:t>
      </w:r>
    </w:p>
    <w:p w14:paraId="0AD84DB7" w14:textId="77777777" w:rsidR="00E8512F" w:rsidRPr="00110486" w:rsidRDefault="00E8512F" w:rsidP="00E8512F">
      <w:pPr>
        <w:pStyle w:val="ConsPlusTitle"/>
        <w:jc w:val="center"/>
        <w:rPr>
          <w:rFonts w:ascii="Sylfaen" w:hAnsi="Sylfaen"/>
          <w:szCs w:val="24"/>
        </w:rPr>
      </w:pPr>
    </w:p>
    <w:p w14:paraId="272A2B04" w14:textId="77777777" w:rsidR="00E8512F" w:rsidRPr="00110486" w:rsidRDefault="00E8512F" w:rsidP="00E8512F">
      <w:pPr>
        <w:pStyle w:val="ConsPlusTitle"/>
        <w:jc w:val="center"/>
        <w:rPr>
          <w:rFonts w:ascii="Sylfaen" w:hAnsi="Sylfaen"/>
          <w:szCs w:val="24"/>
        </w:rPr>
      </w:pPr>
      <w:r w:rsidRPr="00110486">
        <w:rPr>
          <w:rFonts w:ascii="Sylfaen" w:hAnsi="Sylfaen"/>
          <w:szCs w:val="24"/>
        </w:rPr>
        <w:t>Именем Российской Федерации</w:t>
      </w:r>
    </w:p>
    <w:p w14:paraId="17C10183" w14:textId="77777777" w:rsidR="00E8512F" w:rsidRPr="00110486" w:rsidRDefault="00E8512F" w:rsidP="00E8512F">
      <w:pPr>
        <w:pStyle w:val="ConsPlusTitle"/>
        <w:jc w:val="center"/>
        <w:rPr>
          <w:rFonts w:ascii="Sylfaen" w:hAnsi="Sylfaen"/>
          <w:szCs w:val="24"/>
        </w:rPr>
      </w:pPr>
    </w:p>
    <w:p w14:paraId="6263B5E3" w14:textId="77777777" w:rsidR="00E8512F" w:rsidRPr="00110486" w:rsidRDefault="00E8512F" w:rsidP="00E8512F">
      <w:pPr>
        <w:pStyle w:val="ConsPlusTitle"/>
        <w:jc w:val="center"/>
        <w:rPr>
          <w:rFonts w:ascii="Sylfaen" w:hAnsi="Sylfaen"/>
          <w:szCs w:val="24"/>
        </w:rPr>
      </w:pPr>
      <w:r w:rsidRPr="00110486">
        <w:rPr>
          <w:rFonts w:ascii="Sylfaen" w:hAnsi="Sylfaen"/>
          <w:szCs w:val="24"/>
        </w:rPr>
        <w:t>ПОСТАНОВЛЕНИЕ</w:t>
      </w:r>
    </w:p>
    <w:p w14:paraId="2645A141" w14:textId="77777777" w:rsidR="00E8512F" w:rsidRPr="00110486" w:rsidRDefault="00E8512F" w:rsidP="00E8512F">
      <w:pPr>
        <w:pStyle w:val="ConsPlusTitle"/>
        <w:jc w:val="center"/>
        <w:rPr>
          <w:rFonts w:ascii="Sylfaen" w:hAnsi="Sylfaen"/>
          <w:szCs w:val="24"/>
        </w:rPr>
      </w:pPr>
      <w:r w:rsidRPr="00110486">
        <w:rPr>
          <w:rFonts w:ascii="Sylfaen" w:hAnsi="Sylfaen"/>
          <w:szCs w:val="24"/>
        </w:rPr>
        <w:t>от 29 июня 2021 г. N 30-П</w:t>
      </w:r>
    </w:p>
    <w:p w14:paraId="584801A5" w14:textId="77777777" w:rsidR="00E8512F" w:rsidRPr="00110486" w:rsidRDefault="00E8512F" w:rsidP="00E8512F">
      <w:pPr>
        <w:pStyle w:val="ConsPlusTitle"/>
        <w:jc w:val="center"/>
        <w:rPr>
          <w:rFonts w:ascii="Sylfaen" w:hAnsi="Sylfaen"/>
          <w:szCs w:val="24"/>
        </w:rPr>
      </w:pPr>
    </w:p>
    <w:p w14:paraId="5D73F846" w14:textId="77777777" w:rsidR="00E8512F" w:rsidRPr="00110486" w:rsidRDefault="00E8512F" w:rsidP="00E8512F">
      <w:pPr>
        <w:pStyle w:val="ConsPlusTitle"/>
        <w:jc w:val="center"/>
        <w:rPr>
          <w:rFonts w:ascii="Sylfaen" w:hAnsi="Sylfaen"/>
          <w:szCs w:val="24"/>
        </w:rPr>
      </w:pPr>
      <w:bookmarkStart w:id="5" w:name="_Hlk83827356"/>
      <w:r w:rsidRPr="00110486">
        <w:rPr>
          <w:rFonts w:ascii="Sylfaen" w:hAnsi="Sylfaen"/>
          <w:szCs w:val="24"/>
        </w:rPr>
        <w:t>ПО ДЕЛУ О ПРОВЕРКЕ КОНСТИТУЦИОННОСТИ</w:t>
      </w:r>
    </w:p>
    <w:p w14:paraId="45086D65" w14:textId="77777777" w:rsidR="00E8512F" w:rsidRPr="00110486" w:rsidRDefault="00E8512F" w:rsidP="00E8512F">
      <w:pPr>
        <w:pStyle w:val="ConsPlusTitle"/>
        <w:jc w:val="center"/>
        <w:rPr>
          <w:rFonts w:ascii="Sylfaen" w:hAnsi="Sylfaen"/>
          <w:szCs w:val="24"/>
        </w:rPr>
      </w:pPr>
      <w:r w:rsidRPr="00110486">
        <w:rPr>
          <w:rFonts w:ascii="Sylfaen" w:hAnsi="Sylfaen"/>
          <w:szCs w:val="24"/>
        </w:rPr>
        <w:t>СТАТЬИ 3 ФЕДЕРАЛЬНОГО ЗАКОНА "О ДОПОЛНИТЕЛЬНЫХ МЕРАХ</w:t>
      </w:r>
    </w:p>
    <w:p w14:paraId="6F599EF8" w14:textId="77777777" w:rsidR="00E8512F" w:rsidRPr="00110486" w:rsidRDefault="00E8512F" w:rsidP="00E8512F">
      <w:pPr>
        <w:pStyle w:val="ConsPlusTitle"/>
        <w:jc w:val="center"/>
        <w:rPr>
          <w:rFonts w:ascii="Sylfaen" w:hAnsi="Sylfaen"/>
          <w:szCs w:val="24"/>
        </w:rPr>
      </w:pPr>
      <w:r w:rsidRPr="00110486">
        <w:rPr>
          <w:rFonts w:ascii="Sylfaen" w:hAnsi="Sylfaen"/>
          <w:szCs w:val="24"/>
        </w:rPr>
        <w:t>ГОСУДАРСТВЕННОЙ ПОДДЕРЖКИ СЕМЕЙ, ИМЕЮЩИХ ДЕТЕЙ"</w:t>
      </w:r>
    </w:p>
    <w:p w14:paraId="5C3483C8" w14:textId="77777777" w:rsidR="00E8512F" w:rsidRPr="00110486" w:rsidRDefault="00E8512F" w:rsidP="00E8512F">
      <w:pPr>
        <w:pStyle w:val="ConsPlusTitle"/>
        <w:jc w:val="center"/>
        <w:rPr>
          <w:rFonts w:ascii="Sylfaen" w:hAnsi="Sylfaen"/>
          <w:szCs w:val="24"/>
        </w:rPr>
      </w:pPr>
      <w:r w:rsidRPr="00110486">
        <w:rPr>
          <w:rFonts w:ascii="Sylfaen" w:hAnsi="Sylfaen"/>
          <w:szCs w:val="24"/>
        </w:rPr>
        <w:t>В СВЯЗИ С ЗАПРОСОМ КОНАКОВСКОГО ГОРОДСКОГО СУДА</w:t>
      </w:r>
    </w:p>
    <w:p w14:paraId="65B07AE0" w14:textId="77777777" w:rsidR="00E8512F" w:rsidRPr="00110486" w:rsidRDefault="00E8512F" w:rsidP="00E8512F">
      <w:pPr>
        <w:pStyle w:val="ConsPlusTitle"/>
        <w:jc w:val="center"/>
        <w:rPr>
          <w:rFonts w:ascii="Sylfaen" w:hAnsi="Sylfaen"/>
          <w:szCs w:val="24"/>
        </w:rPr>
      </w:pPr>
      <w:r w:rsidRPr="00110486">
        <w:rPr>
          <w:rFonts w:ascii="Sylfaen" w:hAnsi="Sylfaen"/>
          <w:szCs w:val="24"/>
        </w:rPr>
        <w:t>ТВЕРСКОЙ ОБЛАСТИ</w:t>
      </w:r>
      <w:bookmarkEnd w:id="5"/>
    </w:p>
    <w:p w14:paraId="3E66E0CE" w14:textId="77777777" w:rsidR="00E8512F" w:rsidRPr="00110486" w:rsidRDefault="00E8512F" w:rsidP="00E8512F">
      <w:pPr>
        <w:pStyle w:val="ConsPlusNormal"/>
        <w:jc w:val="both"/>
        <w:rPr>
          <w:rFonts w:ascii="Sylfaen" w:hAnsi="Sylfaen"/>
          <w:sz w:val="24"/>
          <w:szCs w:val="24"/>
        </w:rPr>
      </w:pPr>
    </w:p>
    <w:p w14:paraId="0BCB1B3A" w14:textId="77777777" w:rsidR="00E8512F" w:rsidRPr="00110486" w:rsidRDefault="00E8512F" w:rsidP="00E8512F">
      <w:pPr>
        <w:pStyle w:val="ConsPlusNormal"/>
        <w:ind w:firstLine="540"/>
        <w:jc w:val="both"/>
        <w:rPr>
          <w:rFonts w:ascii="Sylfaen" w:hAnsi="Sylfaen"/>
          <w:sz w:val="24"/>
          <w:szCs w:val="24"/>
        </w:rPr>
      </w:pPr>
      <w:r w:rsidRPr="00110486">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110486">
        <w:rPr>
          <w:rFonts w:ascii="Sylfaen" w:hAnsi="Sylfaen"/>
          <w:sz w:val="24"/>
          <w:szCs w:val="24"/>
        </w:rPr>
        <w:t>Арановского</w:t>
      </w:r>
      <w:proofErr w:type="spellEnd"/>
      <w:r w:rsidRPr="00110486">
        <w:rPr>
          <w:rFonts w:ascii="Sylfaen" w:hAnsi="Sylfaen"/>
          <w:sz w:val="24"/>
          <w:szCs w:val="24"/>
        </w:rPr>
        <w:t xml:space="preserve">, Г.А. Гаджиева, Л.М. </w:t>
      </w:r>
      <w:proofErr w:type="spellStart"/>
      <w:r w:rsidRPr="00110486">
        <w:rPr>
          <w:rFonts w:ascii="Sylfaen" w:hAnsi="Sylfaen"/>
          <w:sz w:val="24"/>
          <w:szCs w:val="24"/>
        </w:rPr>
        <w:t>Жарковой</w:t>
      </w:r>
      <w:proofErr w:type="spellEnd"/>
      <w:r w:rsidRPr="00110486">
        <w:rPr>
          <w:rFonts w:ascii="Sylfaen" w:hAnsi="Sylfaen"/>
          <w:sz w:val="24"/>
          <w:szCs w:val="24"/>
        </w:rPr>
        <w:t xml:space="preserve">, С.М. Казанцева, С.Д. Князева, А.Н. Кокотова, Л.О. </w:t>
      </w:r>
      <w:proofErr w:type="spellStart"/>
      <w:r w:rsidRPr="00110486">
        <w:rPr>
          <w:rFonts w:ascii="Sylfaen" w:hAnsi="Sylfaen"/>
          <w:sz w:val="24"/>
          <w:szCs w:val="24"/>
        </w:rPr>
        <w:t>Красавчиковой</w:t>
      </w:r>
      <w:proofErr w:type="spellEnd"/>
      <w:r w:rsidRPr="00110486">
        <w:rPr>
          <w:rFonts w:ascii="Sylfaen" w:hAnsi="Sylfaen"/>
          <w:sz w:val="24"/>
          <w:szCs w:val="24"/>
        </w:rPr>
        <w:t>, С.П. Маврина, Н.В. Мельникова, Ю.Д. Рудкина, В.Г. Ярославцева,</w:t>
      </w:r>
    </w:p>
    <w:p w14:paraId="09E03220"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с участием представителя Совета Федерации - доктора юридических наук И.В. Рукавишниковой, полномочного представителя Президента Российской Федерации в Конституционном Суде Российской Федерации А.В. Коновалова,</w:t>
      </w:r>
    </w:p>
    <w:p w14:paraId="78EFB5FC"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руководствуясь </w:t>
      </w:r>
      <w:hyperlink r:id="rId805" w:history="1">
        <w:r w:rsidRPr="00110486">
          <w:rPr>
            <w:rFonts w:ascii="Sylfaen" w:hAnsi="Sylfaen"/>
            <w:sz w:val="24"/>
            <w:szCs w:val="24"/>
          </w:rPr>
          <w:t>статьей 125 (пункт "б" части 4)</w:t>
        </w:r>
      </w:hyperlink>
      <w:r w:rsidRPr="00110486">
        <w:rPr>
          <w:rFonts w:ascii="Sylfaen" w:hAnsi="Sylfaen"/>
          <w:sz w:val="24"/>
          <w:szCs w:val="24"/>
        </w:rPr>
        <w:t xml:space="preserve"> Конституции Российской Федерации, </w:t>
      </w:r>
      <w:hyperlink r:id="rId806" w:history="1">
        <w:r w:rsidRPr="00110486">
          <w:rPr>
            <w:rFonts w:ascii="Sylfaen" w:hAnsi="Sylfaen"/>
            <w:sz w:val="24"/>
            <w:szCs w:val="24"/>
          </w:rPr>
          <w:t>пунктом 3.1 части первой</w:t>
        </w:r>
      </w:hyperlink>
      <w:r w:rsidRPr="00110486">
        <w:rPr>
          <w:rFonts w:ascii="Sylfaen" w:hAnsi="Sylfaen"/>
          <w:sz w:val="24"/>
          <w:szCs w:val="24"/>
        </w:rPr>
        <w:t xml:space="preserve">, </w:t>
      </w:r>
      <w:hyperlink r:id="rId807" w:history="1">
        <w:r w:rsidRPr="00110486">
          <w:rPr>
            <w:rFonts w:ascii="Sylfaen" w:hAnsi="Sylfaen"/>
            <w:sz w:val="24"/>
            <w:szCs w:val="24"/>
          </w:rPr>
          <w:t>частями третьей</w:t>
        </w:r>
      </w:hyperlink>
      <w:r w:rsidRPr="00110486">
        <w:rPr>
          <w:rFonts w:ascii="Sylfaen" w:hAnsi="Sylfaen"/>
          <w:sz w:val="24"/>
          <w:szCs w:val="24"/>
        </w:rPr>
        <w:t xml:space="preserve"> и </w:t>
      </w:r>
      <w:hyperlink r:id="rId808" w:history="1">
        <w:r w:rsidRPr="00110486">
          <w:rPr>
            <w:rFonts w:ascii="Sylfaen" w:hAnsi="Sylfaen"/>
            <w:sz w:val="24"/>
            <w:szCs w:val="24"/>
          </w:rPr>
          <w:t>четвертой статьи 3</w:t>
        </w:r>
      </w:hyperlink>
      <w:r w:rsidRPr="00110486">
        <w:rPr>
          <w:rFonts w:ascii="Sylfaen" w:hAnsi="Sylfaen"/>
          <w:sz w:val="24"/>
          <w:szCs w:val="24"/>
        </w:rPr>
        <w:t xml:space="preserve">, </w:t>
      </w:r>
      <w:hyperlink r:id="rId809" w:history="1">
        <w:r w:rsidRPr="00110486">
          <w:rPr>
            <w:rFonts w:ascii="Sylfaen" w:hAnsi="Sylfaen"/>
            <w:sz w:val="24"/>
            <w:szCs w:val="24"/>
          </w:rPr>
          <w:t>частью первой статьи 21</w:t>
        </w:r>
      </w:hyperlink>
      <w:r w:rsidRPr="00110486">
        <w:rPr>
          <w:rFonts w:ascii="Sylfaen" w:hAnsi="Sylfaen"/>
          <w:sz w:val="24"/>
          <w:szCs w:val="24"/>
        </w:rPr>
        <w:t xml:space="preserve">, </w:t>
      </w:r>
      <w:hyperlink r:id="rId810" w:history="1">
        <w:r w:rsidRPr="00110486">
          <w:rPr>
            <w:rFonts w:ascii="Sylfaen" w:hAnsi="Sylfaen"/>
            <w:sz w:val="24"/>
            <w:szCs w:val="24"/>
          </w:rPr>
          <w:t>статьями 36</w:t>
        </w:r>
      </w:hyperlink>
      <w:r w:rsidRPr="00110486">
        <w:rPr>
          <w:rFonts w:ascii="Sylfaen" w:hAnsi="Sylfaen"/>
          <w:sz w:val="24"/>
          <w:szCs w:val="24"/>
        </w:rPr>
        <w:t xml:space="preserve">, </w:t>
      </w:r>
      <w:hyperlink r:id="rId811" w:history="1">
        <w:r w:rsidRPr="00110486">
          <w:rPr>
            <w:rFonts w:ascii="Sylfaen" w:hAnsi="Sylfaen"/>
            <w:sz w:val="24"/>
            <w:szCs w:val="24"/>
          </w:rPr>
          <w:t>74</w:t>
        </w:r>
      </w:hyperlink>
      <w:r w:rsidRPr="00110486">
        <w:rPr>
          <w:rFonts w:ascii="Sylfaen" w:hAnsi="Sylfaen"/>
          <w:sz w:val="24"/>
          <w:szCs w:val="24"/>
        </w:rPr>
        <w:t xml:space="preserve">, </w:t>
      </w:r>
      <w:hyperlink r:id="rId812" w:history="1">
        <w:r w:rsidRPr="00110486">
          <w:rPr>
            <w:rFonts w:ascii="Sylfaen" w:hAnsi="Sylfaen"/>
            <w:sz w:val="24"/>
            <w:szCs w:val="24"/>
          </w:rPr>
          <w:t>86</w:t>
        </w:r>
      </w:hyperlink>
      <w:r w:rsidRPr="00110486">
        <w:rPr>
          <w:rFonts w:ascii="Sylfaen" w:hAnsi="Sylfaen"/>
          <w:sz w:val="24"/>
          <w:szCs w:val="24"/>
        </w:rPr>
        <w:t xml:space="preserve">, </w:t>
      </w:r>
      <w:hyperlink r:id="rId813" w:history="1">
        <w:r w:rsidRPr="00110486">
          <w:rPr>
            <w:rFonts w:ascii="Sylfaen" w:hAnsi="Sylfaen"/>
            <w:sz w:val="24"/>
            <w:szCs w:val="24"/>
          </w:rPr>
          <w:t>101</w:t>
        </w:r>
      </w:hyperlink>
      <w:r w:rsidRPr="00110486">
        <w:rPr>
          <w:rFonts w:ascii="Sylfaen" w:hAnsi="Sylfaen"/>
          <w:sz w:val="24"/>
          <w:szCs w:val="24"/>
        </w:rPr>
        <w:t xml:space="preserve">, </w:t>
      </w:r>
      <w:hyperlink r:id="rId814" w:history="1">
        <w:r w:rsidRPr="00110486">
          <w:rPr>
            <w:rFonts w:ascii="Sylfaen" w:hAnsi="Sylfaen"/>
            <w:sz w:val="24"/>
            <w:szCs w:val="24"/>
          </w:rPr>
          <w:t>102</w:t>
        </w:r>
      </w:hyperlink>
      <w:r w:rsidRPr="00110486">
        <w:rPr>
          <w:rFonts w:ascii="Sylfaen" w:hAnsi="Sylfaen"/>
          <w:sz w:val="24"/>
          <w:szCs w:val="24"/>
        </w:rPr>
        <w:t xml:space="preserve"> и </w:t>
      </w:r>
      <w:hyperlink r:id="rId815" w:history="1">
        <w:r w:rsidRPr="00110486">
          <w:rPr>
            <w:rFonts w:ascii="Sylfaen" w:hAnsi="Sylfaen"/>
            <w:sz w:val="24"/>
            <w:szCs w:val="24"/>
          </w:rPr>
          <w:t>104</w:t>
        </w:r>
      </w:hyperlink>
      <w:r w:rsidRPr="00110486">
        <w:rPr>
          <w:rFonts w:ascii="Sylfaen" w:hAnsi="Sylfaen"/>
          <w:sz w:val="24"/>
          <w:szCs w:val="24"/>
        </w:rPr>
        <w:t xml:space="preserve"> Федерального конституционного закона "О Конституционном Суде Российской Федерации",</w:t>
      </w:r>
    </w:p>
    <w:p w14:paraId="1F2585E0"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рассмотрел в открытом заседании дело о проверке конституционности </w:t>
      </w:r>
      <w:hyperlink r:id="rId816" w:history="1">
        <w:r w:rsidRPr="00110486">
          <w:rPr>
            <w:rFonts w:ascii="Sylfaen" w:hAnsi="Sylfaen"/>
            <w:sz w:val="24"/>
            <w:szCs w:val="24"/>
          </w:rPr>
          <w:t>статьи 3</w:t>
        </w:r>
      </w:hyperlink>
      <w:r w:rsidRPr="00110486">
        <w:rPr>
          <w:rFonts w:ascii="Sylfaen" w:hAnsi="Sylfaen"/>
          <w:sz w:val="24"/>
          <w:szCs w:val="24"/>
        </w:rPr>
        <w:t xml:space="preserve"> Федерального закона "О дополнительных мерах государственной поддержки семей, имеющих детей".</w:t>
      </w:r>
    </w:p>
    <w:p w14:paraId="7D8DA9A1"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Поводом к рассмотрению дела явился запрос Конаковского городского суда Тверской области. Основанием к рассмотрению дела явилась обнаружившаяся неопределенность в вопросе о том, соответствует ли </w:t>
      </w:r>
      <w:hyperlink r:id="rId817" w:history="1">
        <w:r w:rsidRPr="00110486">
          <w:rPr>
            <w:rFonts w:ascii="Sylfaen" w:hAnsi="Sylfaen"/>
            <w:sz w:val="24"/>
            <w:szCs w:val="24"/>
          </w:rPr>
          <w:t>Конституции</w:t>
        </w:r>
      </w:hyperlink>
      <w:r w:rsidRPr="00110486">
        <w:rPr>
          <w:rFonts w:ascii="Sylfaen" w:hAnsi="Sylfaen"/>
          <w:sz w:val="24"/>
          <w:szCs w:val="24"/>
        </w:rPr>
        <w:t xml:space="preserve"> Российской Федерации оспариваемое заявителем законоположение.</w:t>
      </w:r>
    </w:p>
    <w:p w14:paraId="3EB17BBA"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Заслушав сообщение судьи-докладчика С.П. Маврина, объяснения представителей стороны, принявшей и подписавшей оспариваемый нормативный акт, выступления приглашенных в заседание представителей: от Министерства юстиции Российской Федерации - Д.В. Новака, от Генерального прокурора Российской Федерации - С.В. Федуловой, от Министерства труда и социальной защиты Российской Федерации - Е.А. Семеновой, а также представителя гражданина, при рассмотрении дела которого Конаковский городской суд Тверской области обратился с запросом в Конституционный </w:t>
      </w:r>
      <w:r w:rsidRPr="00110486">
        <w:rPr>
          <w:rFonts w:ascii="Sylfaen" w:hAnsi="Sylfaen"/>
          <w:sz w:val="24"/>
          <w:szCs w:val="24"/>
        </w:rPr>
        <w:lastRenderedPageBreak/>
        <w:t xml:space="preserve">Суд Российской Федерации, - адвоката Р.А. </w:t>
      </w:r>
      <w:proofErr w:type="spellStart"/>
      <w:r w:rsidRPr="00110486">
        <w:rPr>
          <w:rFonts w:ascii="Sylfaen" w:hAnsi="Sylfaen"/>
          <w:sz w:val="24"/>
          <w:szCs w:val="24"/>
        </w:rPr>
        <w:t>Мошовца</w:t>
      </w:r>
      <w:proofErr w:type="spellEnd"/>
      <w:r w:rsidRPr="00110486">
        <w:rPr>
          <w:rFonts w:ascii="Sylfaen" w:hAnsi="Sylfaen"/>
          <w:sz w:val="24"/>
          <w:szCs w:val="24"/>
        </w:rPr>
        <w:t>, исследовав представленные документы и иные материалы, Конституционный Суд Российской Федерации</w:t>
      </w:r>
    </w:p>
    <w:p w14:paraId="39E45A53" w14:textId="77777777" w:rsidR="00E8512F" w:rsidRPr="00110486" w:rsidRDefault="00E8512F" w:rsidP="00E8512F">
      <w:pPr>
        <w:pStyle w:val="ConsPlusNormal"/>
        <w:jc w:val="both"/>
        <w:rPr>
          <w:rFonts w:ascii="Sylfaen" w:hAnsi="Sylfaen"/>
          <w:sz w:val="24"/>
          <w:szCs w:val="24"/>
        </w:rPr>
      </w:pPr>
    </w:p>
    <w:p w14:paraId="0869EE22" w14:textId="77777777" w:rsidR="00E8512F" w:rsidRPr="00110486" w:rsidRDefault="00E8512F" w:rsidP="00E8512F">
      <w:pPr>
        <w:pStyle w:val="ConsPlusNormal"/>
        <w:jc w:val="center"/>
        <w:rPr>
          <w:rFonts w:ascii="Sylfaen" w:hAnsi="Sylfaen"/>
          <w:sz w:val="24"/>
          <w:szCs w:val="24"/>
        </w:rPr>
      </w:pPr>
      <w:r w:rsidRPr="00110486">
        <w:rPr>
          <w:rFonts w:ascii="Sylfaen" w:hAnsi="Sylfaen"/>
          <w:sz w:val="24"/>
          <w:szCs w:val="24"/>
        </w:rPr>
        <w:t>установил:</w:t>
      </w:r>
    </w:p>
    <w:p w14:paraId="62E148DE" w14:textId="77777777" w:rsidR="00E8512F" w:rsidRPr="00110486" w:rsidRDefault="00E8512F" w:rsidP="00E8512F">
      <w:pPr>
        <w:pStyle w:val="ConsPlusNormal"/>
        <w:jc w:val="both"/>
        <w:rPr>
          <w:rFonts w:ascii="Sylfaen" w:hAnsi="Sylfaen"/>
          <w:sz w:val="24"/>
          <w:szCs w:val="24"/>
        </w:rPr>
      </w:pPr>
    </w:p>
    <w:p w14:paraId="77B56787" w14:textId="77777777" w:rsidR="00E8512F" w:rsidRPr="00110486" w:rsidRDefault="00E8512F" w:rsidP="00E8512F">
      <w:pPr>
        <w:pStyle w:val="ConsPlusNormal"/>
        <w:ind w:firstLine="540"/>
        <w:jc w:val="both"/>
        <w:rPr>
          <w:rFonts w:ascii="Sylfaen" w:hAnsi="Sylfaen"/>
          <w:sz w:val="24"/>
          <w:szCs w:val="24"/>
        </w:rPr>
      </w:pPr>
      <w:r w:rsidRPr="00110486">
        <w:rPr>
          <w:rFonts w:ascii="Sylfaen" w:hAnsi="Sylfaen"/>
          <w:sz w:val="24"/>
          <w:szCs w:val="24"/>
        </w:rPr>
        <w:t xml:space="preserve">1. В соответствии со </w:t>
      </w:r>
      <w:hyperlink r:id="rId818" w:history="1">
        <w:r w:rsidRPr="00110486">
          <w:rPr>
            <w:rFonts w:ascii="Sylfaen" w:hAnsi="Sylfaen"/>
            <w:sz w:val="24"/>
            <w:szCs w:val="24"/>
          </w:rPr>
          <w:t>статьей 3</w:t>
        </w:r>
      </w:hyperlink>
      <w:r w:rsidRPr="00110486">
        <w:rPr>
          <w:rFonts w:ascii="Sylfaen" w:hAnsi="Sylfaen"/>
          <w:sz w:val="24"/>
          <w:szCs w:val="24"/>
        </w:rPr>
        <w:t xml:space="preserve"> Федерального закона от 29 декабря 2006 года N 256-ФЗ "О дополнительных мерах государственной поддержки семей, имеющих детей" право на дополнительные меры государственной поддержки возникает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 1) женщин, родивших (усыновивших) второго ребенка начиная с 1 января 2007 года; 2) женщин, родивших (усыновивших)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 3) мужчин, являющихся единственными усыновителями второго, третьего ребенка или последующих детей, ранее не воспользовавшихся правом на дополнительные меры государственной поддержки, если решение суда об усыновлении вступило в законную силу начиная с 1 января 2007 года; 4) женщин, родивших (усыновивших) первого ребенка начиная с 1 января 2020 года; 5) мужчин, являющихся единственными усыновителями первого ребенка, ранее не воспользовавшихся правом на дополнительные меры государственной поддержки, если решение суда об усыновлении вступило в законную силу начиная с 1 января 2020 года </w:t>
      </w:r>
      <w:hyperlink r:id="rId819" w:history="1">
        <w:r w:rsidRPr="00110486">
          <w:rPr>
            <w:rFonts w:ascii="Sylfaen" w:hAnsi="Sylfaen"/>
            <w:sz w:val="24"/>
            <w:szCs w:val="24"/>
          </w:rPr>
          <w:t>(часть 1)</w:t>
        </w:r>
      </w:hyperlink>
      <w:r w:rsidRPr="00110486">
        <w:rPr>
          <w:rFonts w:ascii="Sylfaen" w:hAnsi="Sylfaen"/>
          <w:sz w:val="24"/>
          <w:szCs w:val="24"/>
        </w:rPr>
        <w:t xml:space="preserve">; при возникновении права на дополнительные меры государственной поддержки лиц, указанных в </w:t>
      </w:r>
      <w:hyperlink r:id="rId820" w:history="1">
        <w:r w:rsidRPr="00110486">
          <w:rPr>
            <w:rFonts w:ascii="Sylfaen" w:hAnsi="Sylfaen"/>
            <w:sz w:val="24"/>
            <w:szCs w:val="24"/>
          </w:rPr>
          <w:t>части 1</w:t>
        </w:r>
      </w:hyperlink>
      <w:r w:rsidRPr="00110486">
        <w:rPr>
          <w:rFonts w:ascii="Sylfaen" w:hAnsi="Sylfaen"/>
          <w:sz w:val="24"/>
          <w:szCs w:val="24"/>
        </w:rPr>
        <w:t xml:space="preserve"> данной статьи, не учитываются дети, в отношении которых эти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 </w:t>
      </w:r>
      <w:hyperlink r:id="rId821" w:history="1">
        <w:r w:rsidRPr="00110486">
          <w:rPr>
            <w:rFonts w:ascii="Sylfaen" w:hAnsi="Sylfaen"/>
            <w:sz w:val="24"/>
            <w:szCs w:val="24"/>
          </w:rPr>
          <w:t>(часть 2)</w:t>
        </w:r>
      </w:hyperlink>
      <w:r w:rsidRPr="00110486">
        <w:rPr>
          <w:rFonts w:ascii="Sylfaen" w:hAnsi="Sylfaen"/>
          <w:sz w:val="24"/>
          <w:szCs w:val="24"/>
        </w:rPr>
        <w:t xml:space="preserve">; право женщин, указанных в </w:t>
      </w:r>
      <w:hyperlink r:id="rId822" w:history="1">
        <w:r w:rsidRPr="00110486">
          <w:rPr>
            <w:rFonts w:ascii="Sylfaen" w:hAnsi="Sylfaen"/>
            <w:sz w:val="24"/>
            <w:szCs w:val="24"/>
          </w:rPr>
          <w:t>части 1</w:t>
        </w:r>
      </w:hyperlink>
      <w:r w:rsidRPr="00110486">
        <w:rPr>
          <w:rFonts w:ascii="Sylfaen" w:hAnsi="Sylfaen"/>
          <w:sz w:val="24"/>
          <w:szCs w:val="24"/>
        </w:rPr>
        <w:t xml:space="preserve"> данной статьи, на дополнительные меры государственной поддержки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 ребенка (детей) умышленного преступления, относящегося к преступлениям против личности и повлекшего за собой лишение родительских прав или ограничение родительских прав в отношении ребенка (детей), а также в случае отмены усыновления ребенка, в связи с усыновлением которого возникло право на дополнительные меры государственной поддержки; право на дополнительные меры государственной поддержки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государственной поддержки, а также если ребенок, в связи с рождением (усыновлением) которого возникло право на дополнительные меры государственной поддержки, признан в порядке, предусмотренном Семейным </w:t>
      </w:r>
      <w:hyperlink r:id="rId823" w:history="1">
        <w:r w:rsidRPr="00110486">
          <w:rPr>
            <w:rFonts w:ascii="Sylfaen" w:hAnsi="Sylfaen"/>
            <w:sz w:val="24"/>
            <w:szCs w:val="24"/>
          </w:rPr>
          <w:t>кодексом</w:t>
        </w:r>
      </w:hyperlink>
      <w:r w:rsidRPr="00110486">
        <w:rPr>
          <w:rFonts w:ascii="Sylfaen" w:hAnsi="Sylfaen"/>
          <w:sz w:val="24"/>
          <w:szCs w:val="24"/>
        </w:rPr>
        <w:t xml:space="preserve"> Российской Федерации, после смерти матери (усыновительницы) оставшимся без попечения родителей </w:t>
      </w:r>
      <w:hyperlink r:id="rId824" w:history="1">
        <w:r w:rsidRPr="00110486">
          <w:rPr>
            <w:rFonts w:ascii="Sylfaen" w:hAnsi="Sylfaen"/>
            <w:sz w:val="24"/>
            <w:szCs w:val="24"/>
          </w:rPr>
          <w:t>(часть 3)</w:t>
        </w:r>
      </w:hyperlink>
      <w:r w:rsidRPr="00110486">
        <w:rPr>
          <w:rFonts w:ascii="Sylfaen" w:hAnsi="Sylfaen"/>
          <w:sz w:val="24"/>
          <w:szCs w:val="24"/>
        </w:rPr>
        <w:t xml:space="preserve">; в случаях, если отец (усыновитель) ребенка, у которого в соответствии с </w:t>
      </w:r>
      <w:hyperlink r:id="rId825" w:history="1">
        <w:r w:rsidRPr="00110486">
          <w:rPr>
            <w:rFonts w:ascii="Sylfaen" w:hAnsi="Sylfaen"/>
            <w:sz w:val="24"/>
            <w:szCs w:val="24"/>
          </w:rPr>
          <w:t>частью 3</w:t>
        </w:r>
      </w:hyperlink>
      <w:r w:rsidRPr="00110486">
        <w:rPr>
          <w:rFonts w:ascii="Sylfaen" w:hAnsi="Sylfaen"/>
          <w:sz w:val="24"/>
          <w:szCs w:val="24"/>
        </w:rPr>
        <w:t xml:space="preserve"> данной статьи возникло право на дополнительные меры </w:t>
      </w:r>
      <w:r w:rsidRPr="00110486">
        <w:rPr>
          <w:rFonts w:ascii="Sylfaen" w:hAnsi="Sylfaen"/>
          <w:sz w:val="24"/>
          <w:szCs w:val="24"/>
        </w:rPr>
        <w:lastRenderedPageBreak/>
        <w:t xml:space="preserve">государственной поддержки,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дополнительные меры государственной поддержки, совершил в отношении своего ребенка (детей) умышленное преступление, относящееся к преступлениям против личности и повлекшее за собой лишение родительских прав или ограничение родительских прав в отношении ребенка (детей), либо если в отношении указанных лиц отменено усыновление ребенка, в связи с усыновлением которого возникло право на дополнительные меры государственной поддержки, их право на дополнительные меры государственной поддержки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возраста 23 лет </w:t>
      </w:r>
      <w:hyperlink r:id="rId826" w:history="1">
        <w:r w:rsidRPr="00110486">
          <w:rPr>
            <w:rFonts w:ascii="Sylfaen" w:hAnsi="Sylfaen"/>
            <w:sz w:val="24"/>
            <w:szCs w:val="24"/>
          </w:rPr>
          <w:t>(часть 4)</w:t>
        </w:r>
      </w:hyperlink>
      <w:r w:rsidRPr="00110486">
        <w:rPr>
          <w:rFonts w:ascii="Sylfaen" w:hAnsi="Sylfaen"/>
          <w:sz w:val="24"/>
          <w:szCs w:val="24"/>
        </w:rPr>
        <w:t xml:space="preserve">; право на дополнительные меры государственной поддержки возникает у ребенка (детей в равных долях), указанного в </w:t>
      </w:r>
      <w:hyperlink r:id="rId827" w:history="1">
        <w:r w:rsidRPr="00110486">
          <w:rPr>
            <w:rFonts w:ascii="Sylfaen" w:hAnsi="Sylfaen"/>
            <w:sz w:val="24"/>
            <w:szCs w:val="24"/>
          </w:rPr>
          <w:t>части 4</w:t>
        </w:r>
      </w:hyperlink>
      <w:r w:rsidRPr="00110486">
        <w:rPr>
          <w:rFonts w:ascii="Sylfaen" w:hAnsi="Sylfaen"/>
          <w:sz w:val="24"/>
          <w:szCs w:val="24"/>
        </w:rPr>
        <w:t xml:space="preserve"> данной статьи, в случае, если женщина, право которой на дополнительные меры государственной поддержки прекратилось по основаниям, указанным в </w:t>
      </w:r>
      <w:hyperlink r:id="rId828" w:history="1">
        <w:r w:rsidRPr="00110486">
          <w:rPr>
            <w:rFonts w:ascii="Sylfaen" w:hAnsi="Sylfaen"/>
            <w:sz w:val="24"/>
            <w:szCs w:val="24"/>
          </w:rPr>
          <w:t>части 3</w:t>
        </w:r>
      </w:hyperlink>
      <w:r w:rsidRPr="00110486">
        <w:rPr>
          <w:rFonts w:ascii="Sylfaen" w:hAnsi="Sylfaen"/>
          <w:sz w:val="24"/>
          <w:szCs w:val="24"/>
        </w:rPr>
        <w:t xml:space="preserve"> данной статьи, являлась единственным родителем (усыновителем) ребенка, в связи с рождением (усыновлением) которого возникло право на дополнительные меры государственной поддержки, либо в случае, если у отца (усыновителя) ребенка (детей) не возникло право на дополнительные меры государственной поддержки по основаниям, указанным в </w:t>
      </w:r>
      <w:hyperlink r:id="rId829" w:history="1">
        <w:r w:rsidRPr="00110486">
          <w:rPr>
            <w:rFonts w:ascii="Sylfaen" w:hAnsi="Sylfaen"/>
            <w:sz w:val="24"/>
            <w:szCs w:val="24"/>
          </w:rPr>
          <w:t>части 3</w:t>
        </w:r>
      </w:hyperlink>
      <w:r w:rsidRPr="00110486">
        <w:rPr>
          <w:rFonts w:ascii="Sylfaen" w:hAnsi="Sylfaen"/>
          <w:sz w:val="24"/>
          <w:szCs w:val="24"/>
        </w:rPr>
        <w:t xml:space="preserve"> данной статьи </w:t>
      </w:r>
      <w:hyperlink r:id="rId830" w:history="1">
        <w:r w:rsidRPr="00110486">
          <w:rPr>
            <w:rFonts w:ascii="Sylfaen" w:hAnsi="Sylfaen"/>
            <w:sz w:val="24"/>
            <w:szCs w:val="24"/>
          </w:rPr>
          <w:t>(часть 5)</w:t>
        </w:r>
      </w:hyperlink>
      <w:r w:rsidRPr="00110486">
        <w:rPr>
          <w:rFonts w:ascii="Sylfaen" w:hAnsi="Sylfaen"/>
          <w:sz w:val="24"/>
          <w:szCs w:val="24"/>
        </w:rPr>
        <w:t xml:space="preserve">; право на дополнительные меры государственной поддержки, возникшее у ребенка (детей в равных долях) по основаниям, предусмотренным </w:t>
      </w:r>
      <w:hyperlink r:id="rId831" w:history="1">
        <w:r w:rsidRPr="00110486">
          <w:rPr>
            <w:rFonts w:ascii="Sylfaen" w:hAnsi="Sylfaen"/>
            <w:sz w:val="24"/>
            <w:szCs w:val="24"/>
          </w:rPr>
          <w:t>частями 4</w:t>
        </w:r>
      </w:hyperlink>
      <w:r w:rsidRPr="00110486">
        <w:rPr>
          <w:rFonts w:ascii="Sylfaen" w:hAnsi="Sylfaen"/>
          <w:sz w:val="24"/>
          <w:szCs w:val="24"/>
        </w:rPr>
        <w:t xml:space="preserve"> и </w:t>
      </w:r>
      <w:hyperlink r:id="rId832" w:history="1">
        <w:r w:rsidRPr="00110486">
          <w:rPr>
            <w:rFonts w:ascii="Sylfaen" w:hAnsi="Sylfaen"/>
            <w:sz w:val="24"/>
            <w:szCs w:val="24"/>
          </w:rPr>
          <w:t>5</w:t>
        </w:r>
      </w:hyperlink>
      <w:r w:rsidRPr="00110486">
        <w:rPr>
          <w:rFonts w:ascii="Sylfaen" w:hAnsi="Sylfaen"/>
          <w:sz w:val="24"/>
          <w:szCs w:val="24"/>
        </w:rPr>
        <w:t xml:space="preserve"> данной статьи, прекращается в случае его смерти или объявления его умершим </w:t>
      </w:r>
      <w:hyperlink r:id="rId833" w:history="1">
        <w:r w:rsidRPr="00110486">
          <w:rPr>
            <w:rFonts w:ascii="Sylfaen" w:hAnsi="Sylfaen"/>
            <w:sz w:val="24"/>
            <w:szCs w:val="24"/>
          </w:rPr>
          <w:t>(часть 6)</w:t>
        </w:r>
      </w:hyperlink>
      <w:r w:rsidRPr="00110486">
        <w:rPr>
          <w:rFonts w:ascii="Sylfaen" w:hAnsi="Sylfaen"/>
          <w:sz w:val="24"/>
          <w:szCs w:val="24"/>
        </w:rPr>
        <w:t xml:space="preserve">; право на дополнительные меры государственной поддержки возникает со дня рождения (усыновления) первого, второго, третьего ребенка или последующих детей независимо от периода времени, прошедшего с даты рождения (усыновления) предыдущего ребенка (детей), и может быть реализовано не ранее чем по истечении трех лет со дня рождения (усыновления) первого, второго, третьего ребенка или последующих детей, в связи с рождением (усыновлением) которых возникло указанное право, за исключением случаев, предусмотренных </w:t>
      </w:r>
      <w:hyperlink r:id="rId834" w:history="1">
        <w:r w:rsidRPr="00110486">
          <w:rPr>
            <w:rFonts w:ascii="Sylfaen" w:hAnsi="Sylfaen"/>
            <w:sz w:val="24"/>
            <w:szCs w:val="24"/>
          </w:rPr>
          <w:t>частью 6.1 статьи 7</w:t>
        </w:r>
      </w:hyperlink>
      <w:r w:rsidRPr="00110486">
        <w:rPr>
          <w:rFonts w:ascii="Sylfaen" w:hAnsi="Sylfaen"/>
          <w:sz w:val="24"/>
          <w:szCs w:val="24"/>
        </w:rPr>
        <w:t xml:space="preserve"> данного Федерального закона </w:t>
      </w:r>
      <w:hyperlink r:id="rId835" w:history="1">
        <w:r w:rsidRPr="00110486">
          <w:rPr>
            <w:rFonts w:ascii="Sylfaen" w:hAnsi="Sylfaen"/>
            <w:sz w:val="24"/>
            <w:szCs w:val="24"/>
          </w:rPr>
          <w:t>(часть 7)</w:t>
        </w:r>
      </w:hyperlink>
      <w:r w:rsidRPr="00110486">
        <w:rPr>
          <w:rFonts w:ascii="Sylfaen" w:hAnsi="Sylfaen"/>
          <w:sz w:val="24"/>
          <w:szCs w:val="24"/>
        </w:rPr>
        <w:t>.</w:t>
      </w:r>
    </w:p>
    <w:p w14:paraId="0551A20E"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1.1. В производстве Конаковского городского суда Тверской области находится гражданское дело по иску </w:t>
      </w:r>
      <w:proofErr w:type="gramStart"/>
      <w:r w:rsidRPr="00110486">
        <w:rPr>
          <w:rFonts w:ascii="Sylfaen" w:hAnsi="Sylfaen"/>
          <w:sz w:val="24"/>
          <w:szCs w:val="24"/>
        </w:rPr>
        <w:t>гражданина</w:t>
      </w:r>
      <w:proofErr w:type="gramEnd"/>
      <w:r w:rsidRPr="00110486">
        <w:rPr>
          <w:rFonts w:ascii="Sylfaen" w:hAnsi="Sylfaen"/>
          <w:sz w:val="24"/>
          <w:szCs w:val="24"/>
        </w:rPr>
        <w:t xml:space="preserve"> Т. к территориальному органу Пенсионного фонда Российской Федерации о признании права на получение материнского (семейного) капитала, признании незаконным решения об отказе в выдаче государственного сертификата на материнский (семейный) капитал, </w:t>
      </w:r>
      <w:proofErr w:type="spellStart"/>
      <w:r w:rsidRPr="00110486">
        <w:rPr>
          <w:rFonts w:ascii="Sylfaen" w:hAnsi="Sylfaen"/>
          <w:sz w:val="24"/>
          <w:szCs w:val="24"/>
        </w:rPr>
        <w:t>обязании</w:t>
      </w:r>
      <w:proofErr w:type="spellEnd"/>
      <w:r w:rsidRPr="00110486">
        <w:rPr>
          <w:rFonts w:ascii="Sylfaen" w:hAnsi="Sylfaen"/>
          <w:sz w:val="24"/>
          <w:szCs w:val="24"/>
        </w:rPr>
        <w:t xml:space="preserve"> выдать соответствующий сертификат и взыскании компенсации морального вреда.</w:t>
      </w:r>
    </w:p>
    <w:p w14:paraId="27C297E1"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На основании решения Конаковского городского суда Тверской области от 3 октября 2019 года Т. признан отцом двух детей, рожденных 3 сентября 2019 года суррогатной матерью с использованием биологического материала, принадлежащего указанному гражданину (согласие суррогатной матери на запись Т. в качестве родителя рожденных ею детей было получено). Органом записи актов гражданского состояния произведена регистрация рождения этих детей и выданы свидетельства о рождении, в </w:t>
      </w:r>
      <w:r w:rsidRPr="00110486">
        <w:rPr>
          <w:rFonts w:ascii="Sylfaen" w:hAnsi="Sylfaen"/>
          <w:sz w:val="24"/>
          <w:szCs w:val="24"/>
        </w:rPr>
        <w:lastRenderedPageBreak/>
        <w:t>графе "Отец" которых указан Т., а в графе "Мать" поставлен прочерк.</w:t>
      </w:r>
    </w:p>
    <w:p w14:paraId="6F494D54"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19 октября 2019 года Т. вступил в брак с гражданкой К., которая после регистрации этого брака удочерила двух детей своего супруга, рожденных суррогатной матерью. При обращении в территориальный орган Пенсионного фонда Российской Федерации с заявлением о выдаче государственного сертификата на материнский (семейный) капитал К. получила отказ в связи с отсутствием у нее права на дополнительные меры государственной поддержки в соответствии с Федеральным </w:t>
      </w:r>
      <w:hyperlink r:id="rId836" w:history="1">
        <w:r w:rsidRPr="00110486">
          <w:rPr>
            <w:rFonts w:ascii="Sylfaen" w:hAnsi="Sylfaen"/>
            <w:sz w:val="24"/>
            <w:szCs w:val="24"/>
          </w:rPr>
          <w:t>законом</w:t>
        </w:r>
      </w:hyperlink>
      <w:r w:rsidRPr="00110486">
        <w:rPr>
          <w:rFonts w:ascii="Sylfaen" w:hAnsi="Sylfaen"/>
          <w:sz w:val="24"/>
          <w:szCs w:val="24"/>
        </w:rPr>
        <w:t xml:space="preserve"> "О дополнительных мерах государственной поддержки семей, имеющих детей". Данный Федеральный </w:t>
      </w:r>
      <w:hyperlink r:id="rId837" w:history="1">
        <w:r w:rsidRPr="00110486">
          <w:rPr>
            <w:rFonts w:ascii="Sylfaen" w:hAnsi="Sylfaen"/>
            <w:sz w:val="24"/>
            <w:szCs w:val="24"/>
          </w:rPr>
          <w:t>закон</w:t>
        </w:r>
      </w:hyperlink>
      <w:r w:rsidRPr="00110486">
        <w:rPr>
          <w:rFonts w:ascii="Sylfaen" w:hAnsi="Sylfaen"/>
          <w:sz w:val="24"/>
          <w:szCs w:val="24"/>
        </w:rPr>
        <w:t xml:space="preserve">, связывая право граждан на соответствующие меры государственной поддержки не только с рождением, но и с усыновлением ребенка (детей), исключает из числа усыновленных детей, с учетом которых такие меры могут быть предоставлены, тех детей, которые на момент усыновления являлись пасынками или падчерицами этих граждан </w:t>
      </w:r>
      <w:hyperlink r:id="rId838" w:history="1">
        <w:r w:rsidRPr="00110486">
          <w:rPr>
            <w:rFonts w:ascii="Sylfaen" w:hAnsi="Sylfaen"/>
            <w:sz w:val="24"/>
            <w:szCs w:val="24"/>
          </w:rPr>
          <w:t>(часть 2 статьи 3)</w:t>
        </w:r>
      </w:hyperlink>
      <w:r w:rsidRPr="00110486">
        <w:rPr>
          <w:rFonts w:ascii="Sylfaen" w:hAnsi="Sylfaen"/>
          <w:sz w:val="24"/>
          <w:szCs w:val="24"/>
        </w:rPr>
        <w:t>.</w:t>
      </w:r>
    </w:p>
    <w:p w14:paraId="6A28915D"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С аналогичным заявлением в территориальный орган Пенсионного фонда Российской Федерации обратился и Т., однако ему также было отказано в выдаче государственного сертификата на материнский (семейный) капитал, поскольку он не относится к предусмотренным названным Федеральным </w:t>
      </w:r>
      <w:hyperlink r:id="rId839" w:history="1">
        <w:r w:rsidRPr="00110486">
          <w:rPr>
            <w:rFonts w:ascii="Sylfaen" w:hAnsi="Sylfaen"/>
            <w:sz w:val="24"/>
            <w:szCs w:val="24"/>
          </w:rPr>
          <w:t>законом</w:t>
        </w:r>
      </w:hyperlink>
      <w:r w:rsidRPr="00110486">
        <w:rPr>
          <w:rFonts w:ascii="Sylfaen" w:hAnsi="Sylfaen"/>
          <w:sz w:val="24"/>
          <w:szCs w:val="24"/>
        </w:rPr>
        <w:t xml:space="preserve"> категориям граждан, наделенных правом на получение дополнительных мер государственной поддержки семей, имеющих детей.</w:t>
      </w:r>
    </w:p>
    <w:p w14:paraId="315D94BF"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Полагая такой отказ незаконным, Т. обратился в Конаковский городской суд Тверской области. В ходе рассмотрения данного дела суд пришел к выводу о наличии неопределенности в вопросе о соответствии </w:t>
      </w:r>
      <w:hyperlink r:id="rId840" w:history="1">
        <w:r w:rsidRPr="00110486">
          <w:rPr>
            <w:rFonts w:ascii="Sylfaen" w:hAnsi="Sylfaen"/>
            <w:sz w:val="24"/>
            <w:szCs w:val="24"/>
          </w:rPr>
          <w:t>Конституции</w:t>
        </w:r>
      </w:hyperlink>
      <w:r w:rsidRPr="00110486">
        <w:rPr>
          <w:rFonts w:ascii="Sylfaen" w:hAnsi="Sylfaen"/>
          <w:sz w:val="24"/>
          <w:szCs w:val="24"/>
        </w:rPr>
        <w:t xml:space="preserve"> Российской Федерации, ее </w:t>
      </w:r>
      <w:hyperlink r:id="rId841" w:history="1">
        <w:r w:rsidRPr="00110486">
          <w:rPr>
            <w:rFonts w:ascii="Sylfaen" w:hAnsi="Sylfaen"/>
            <w:sz w:val="24"/>
            <w:szCs w:val="24"/>
          </w:rPr>
          <w:t>статьям 7 (часть 2)</w:t>
        </w:r>
      </w:hyperlink>
      <w:r w:rsidRPr="00110486">
        <w:rPr>
          <w:rFonts w:ascii="Sylfaen" w:hAnsi="Sylfaen"/>
          <w:sz w:val="24"/>
          <w:szCs w:val="24"/>
        </w:rPr>
        <w:t xml:space="preserve">, </w:t>
      </w:r>
      <w:hyperlink r:id="rId842" w:history="1">
        <w:r w:rsidRPr="00110486">
          <w:rPr>
            <w:rFonts w:ascii="Sylfaen" w:hAnsi="Sylfaen"/>
            <w:sz w:val="24"/>
            <w:szCs w:val="24"/>
          </w:rPr>
          <w:t>19 (части 1</w:t>
        </w:r>
      </w:hyperlink>
      <w:r w:rsidRPr="00110486">
        <w:rPr>
          <w:rFonts w:ascii="Sylfaen" w:hAnsi="Sylfaen"/>
          <w:sz w:val="24"/>
          <w:szCs w:val="24"/>
        </w:rPr>
        <w:t xml:space="preserve"> и </w:t>
      </w:r>
      <w:hyperlink r:id="rId843" w:history="1">
        <w:r w:rsidRPr="00110486">
          <w:rPr>
            <w:rFonts w:ascii="Sylfaen" w:hAnsi="Sylfaen"/>
            <w:sz w:val="24"/>
            <w:szCs w:val="24"/>
          </w:rPr>
          <w:t>2</w:t>
        </w:r>
      </w:hyperlink>
      <w:r w:rsidRPr="00110486">
        <w:rPr>
          <w:rFonts w:ascii="Sylfaen" w:hAnsi="Sylfaen"/>
          <w:sz w:val="24"/>
          <w:szCs w:val="24"/>
        </w:rPr>
        <w:t xml:space="preserve">), </w:t>
      </w:r>
      <w:hyperlink r:id="rId844" w:history="1">
        <w:r w:rsidRPr="00110486">
          <w:rPr>
            <w:rFonts w:ascii="Sylfaen" w:hAnsi="Sylfaen"/>
            <w:sz w:val="24"/>
            <w:szCs w:val="24"/>
          </w:rPr>
          <w:t>38 (часть 1)</w:t>
        </w:r>
      </w:hyperlink>
      <w:r w:rsidRPr="00110486">
        <w:rPr>
          <w:rFonts w:ascii="Sylfaen" w:hAnsi="Sylfaen"/>
          <w:sz w:val="24"/>
          <w:szCs w:val="24"/>
        </w:rPr>
        <w:t xml:space="preserve">, </w:t>
      </w:r>
      <w:hyperlink r:id="rId845" w:history="1">
        <w:r w:rsidRPr="00110486">
          <w:rPr>
            <w:rFonts w:ascii="Sylfaen" w:hAnsi="Sylfaen"/>
            <w:sz w:val="24"/>
            <w:szCs w:val="24"/>
          </w:rPr>
          <w:t>39 (часть 1)</w:t>
        </w:r>
      </w:hyperlink>
      <w:r w:rsidRPr="00110486">
        <w:rPr>
          <w:rFonts w:ascii="Sylfaen" w:hAnsi="Sylfaen"/>
          <w:sz w:val="24"/>
          <w:szCs w:val="24"/>
        </w:rPr>
        <w:t xml:space="preserve"> и </w:t>
      </w:r>
      <w:hyperlink r:id="rId846" w:history="1">
        <w:r w:rsidRPr="00110486">
          <w:rPr>
            <w:rFonts w:ascii="Sylfaen" w:hAnsi="Sylfaen"/>
            <w:sz w:val="24"/>
            <w:szCs w:val="24"/>
          </w:rPr>
          <w:t>55 (часть 3)</w:t>
        </w:r>
      </w:hyperlink>
      <w:r w:rsidRPr="00110486">
        <w:rPr>
          <w:rFonts w:ascii="Sylfaen" w:hAnsi="Sylfaen"/>
          <w:sz w:val="24"/>
          <w:szCs w:val="24"/>
        </w:rPr>
        <w:t xml:space="preserve">, подлежащей применению в этом деле </w:t>
      </w:r>
      <w:hyperlink r:id="rId847" w:history="1">
        <w:r w:rsidRPr="00110486">
          <w:rPr>
            <w:rFonts w:ascii="Sylfaen" w:hAnsi="Sylfaen"/>
            <w:sz w:val="24"/>
            <w:szCs w:val="24"/>
          </w:rPr>
          <w:t>статьи 3</w:t>
        </w:r>
      </w:hyperlink>
      <w:r w:rsidRPr="00110486">
        <w:rPr>
          <w:rFonts w:ascii="Sylfaen" w:hAnsi="Sylfaen"/>
          <w:sz w:val="24"/>
          <w:szCs w:val="24"/>
        </w:rPr>
        <w:t xml:space="preserve"> Федерального закона "О дополнительных мерах государственной поддержки семей, имеющих детей" в той мере, в какой содержащиеся в ней положения - по смыслу, придаваемому им в системе действующего правового регулирования сложившейся правоприменительной практикой, - лишают отцов детей, рожденных суррогатной матерью, права на получение дополнительных мер государственной поддержки в форме материнского (семейного) капитала.</w:t>
      </w:r>
    </w:p>
    <w:p w14:paraId="6E2035CE"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Определением от 14 августа 2020 года Конаковский городской суд Тверской области приостановил производство по указанному делу и обратился в Конституционный Суд Российской Федерации с запросом о проверке конституционности </w:t>
      </w:r>
      <w:hyperlink r:id="rId848" w:history="1">
        <w:r w:rsidRPr="00110486">
          <w:rPr>
            <w:rFonts w:ascii="Sylfaen" w:hAnsi="Sylfaen"/>
            <w:sz w:val="24"/>
            <w:szCs w:val="24"/>
          </w:rPr>
          <w:t>статьи 3</w:t>
        </w:r>
      </w:hyperlink>
      <w:r w:rsidRPr="00110486">
        <w:rPr>
          <w:rFonts w:ascii="Sylfaen" w:hAnsi="Sylfaen"/>
          <w:sz w:val="24"/>
          <w:szCs w:val="24"/>
        </w:rPr>
        <w:t xml:space="preserve"> Федерального закона "О дополнительных мерах государственной поддержки семей, имеющих детей".</w:t>
      </w:r>
    </w:p>
    <w:p w14:paraId="64BD188B"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Как отмечается в запросе, оспариваемая норма ставит мужчин, являющихся отцами двух и более детей, рожденных суррогатной матерью, в неравное положение по сравнению как с мужчинами, которые являются единственными усыновителями детей и наделены указанным правом, так и с женщинами - матерями, имеющими право на получение материнского (семейного) капитала независимо от того, зарегистрирован ли какой-либо мужчина в качестве отца их ребенка (детей). Такое правовое регулирование, по мнению заявителя, несовместимо с конституционным принципом равенства и не согласуется с конституционно значимыми целями возможных ограничений прав и </w:t>
      </w:r>
      <w:r w:rsidRPr="00110486">
        <w:rPr>
          <w:rFonts w:ascii="Sylfaen" w:hAnsi="Sylfaen"/>
          <w:sz w:val="24"/>
          <w:szCs w:val="24"/>
        </w:rPr>
        <w:lastRenderedPageBreak/>
        <w:t>свобод человека и гражданина.</w:t>
      </w:r>
    </w:p>
    <w:p w14:paraId="45637E50"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1.2. В соответствии с Федеральным конституционным </w:t>
      </w:r>
      <w:hyperlink r:id="rId849" w:history="1">
        <w:r w:rsidRPr="00110486">
          <w:rPr>
            <w:rFonts w:ascii="Sylfaen" w:hAnsi="Sylfaen"/>
            <w:sz w:val="24"/>
            <w:szCs w:val="24"/>
          </w:rPr>
          <w:t>законом</w:t>
        </w:r>
      </w:hyperlink>
      <w:r w:rsidRPr="00110486">
        <w:rPr>
          <w:rFonts w:ascii="Sylfaen" w:hAnsi="Sylfaen"/>
          <w:sz w:val="24"/>
          <w:szCs w:val="24"/>
        </w:rPr>
        <w:t xml:space="preserve"> "О Конституционном Суде Российской Федерации" суд при рассмотрении дела в любой инстанции, придя к выводу о несоответствии </w:t>
      </w:r>
      <w:hyperlink r:id="rId850" w:history="1">
        <w:r w:rsidRPr="00110486">
          <w:rPr>
            <w:rFonts w:ascii="Sylfaen" w:hAnsi="Sylfaen"/>
            <w:sz w:val="24"/>
            <w:szCs w:val="24"/>
          </w:rPr>
          <w:t>Конституции</w:t>
        </w:r>
      </w:hyperlink>
      <w:r w:rsidRPr="00110486">
        <w:rPr>
          <w:rFonts w:ascii="Sylfaen" w:hAnsi="Sylfaen"/>
          <w:sz w:val="24"/>
          <w:szCs w:val="24"/>
        </w:rPr>
        <w:t xml:space="preserve"> Российской Федерации федерального конституционного закона, федерального закона, нормативного акта Президента Российской Федерации, Совета Федерации, Государственной Думы, Правительства Российской Федерации, конституции республики, устава, а также закона либо иного нормативного акта субъекта Российской Федерации, изданного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подлежащих применению им в указанном деле, обращается в Конституционный Суд Российской Федерации с запросом о проверке конституционности соответствующего нормативного акта </w:t>
      </w:r>
      <w:hyperlink r:id="rId851" w:history="1">
        <w:r w:rsidRPr="00110486">
          <w:rPr>
            <w:rFonts w:ascii="Sylfaen" w:hAnsi="Sylfaen"/>
            <w:sz w:val="24"/>
            <w:szCs w:val="24"/>
          </w:rPr>
          <w:t>(часть первая статьи 101)</w:t>
        </w:r>
      </w:hyperlink>
      <w:r w:rsidRPr="00110486">
        <w:rPr>
          <w:rFonts w:ascii="Sylfaen" w:hAnsi="Sylfaen"/>
          <w:sz w:val="24"/>
          <w:szCs w:val="24"/>
        </w:rPr>
        <w:t xml:space="preserve">; запрос суда допустим, если нормативный акт подлежит, по мнению суда, применению в рассматриваемом им конкретном деле </w:t>
      </w:r>
      <w:hyperlink r:id="rId852" w:history="1">
        <w:r w:rsidRPr="00110486">
          <w:rPr>
            <w:rFonts w:ascii="Sylfaen" w:hAnsi="Sylfaen"/>
            <w:sz w:val="24"/>
            <w:szCs w:val="24"/>
          </w:rPr>
          <w:t>(статья 102)</w:t>
        </w:r>
      </w:hyperlink>
      <w:r w:rsidRPr="00110486">
        <w:rPr>
          <w:rFonts w:ascii="Sylfaen" w:hAnsi="Sylfaen"/>
          <w:sz w:val="24"/>
          <w:szCs w:val="24"/>
        </w:rPr>
        <w:t>.</w:t>
      </w:r>
    </w:p>
    <w:p w14:paraId="14F19988"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Конституционный Суд Российской Федерации, проверяя по запросу суда конституционность оспариваемых им законоположений, принимает постановление только по предмету, указанному в запросе, и лишь в отношении той части акта, конституционность которой подвергается сомнению, оценивая как буквальный смысл соответствующих положений, так и смысл, придаваемый им официальным и иным толкованием, в том числе в решениях по конкретному делу, или сложившейся правоприменительной практикой, а также исходя из их места в системе правовых норм (</w:t>
      </w:r>
      <w:hyperlink r:id="rId853" w:history="1">
        <w:r w:rsidRPr="00110486">
          <w:rPr>
            <w:rFonts w:ascii="Sylfaen" w:hAnsi="Sylfaen"/>
            <w:sz w:val="24"/>
            <w:szCs w:val="24"/>
          </w:rPr>
          <w:t>части вторая</w:t>
        </w:r>
      </w:hyperlink>
      <w:r w:rsidRPr="00110486">
        <w:rPr>
          <w:rFonts w:ascii="Sylfaen" w:hAnsi="Sylfaen"/>
          <w:sz w:val="24"/>
          <w:szCs w:val="24"/>
        </w:rPr>
        <w:t xml:space="preserve"> и </w:t>
      </w:r>
      <w:hyperlink r:id="rId854" w:history="1">
        <w:r w:rsidRPr="00110486">
          <w:rPr>
            <w:rFonts w:ascii="Sylfaen" w:hAnsi="Sylfaen"/>
            <w:sz w:val="24"/>
            <w:szCs w:val="24"/>
          </w:rPr>
          <w:t>третья статьи 74</w:t>
        </w:r>
      </w:hyperlink>
      <w:r w:rsidRPr="00110486">
        <w:rPr>
          <w:rFonts w:ascii="Sylfaen" w:hAnsi="Sylfaen"/>
          <w:sz w:val="24"/>
          <w:szCs w:val="24"/>
        </w:rPr>
        <w:t xml:space="preserve"> названного Федерального конституционного закона).</w:t>
      </w:r>
    </w:p>
    <w:p w14:paraId="139BC16A"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Несмотря на то что предметом запроса Конаковского городского суда Тверской области является </w:t>
      </w:r>
      <w:hyperlink r:id="rId855" w:history="1">
        <w:r w:rsidRPr="00110486">
          <w:rPr>
            <w:rFonts w:ascii="Sylfaen" w:hAnsi="Sylfaen"/>
            <w:sz w:val="24"/>
            <w:szCs w:val="24"/>
          </w:rPr>
          <w:t>статья 3</w:t>
        </w:r>
      </w:hyperlink>
      <w:r w:rsidRPr="00110486">
        <w:rPr>
          <w:rFonts w:ascii="Sylfaen" w:hAnsi="Sylfaen"/>
          <w:sz w:val="24"/>
          <w:szCs w:val="24"/>
        </w:rPr>
        <w:t xml:space="preserve"> Федерального закона "О дополнительных мерах государственной поддержки семей, имеющих детей" в полном объеме, фактически заявитель подвергает сомнению конституционность лишь ее </w:t>
      </w:r>
      <w:hyperlink r:id="rId856" w:history="1">
        <w:r w:rsidRPr="00110486">
          <w:rPr>
            <w:rFonts w:ascii="Sylfaen" w:hAnsi="Sylfaen"/>
            <w:sz w:val="24"/>
            <w:szCs w:val="24"/>
          </w:rPr>
          <w:t>части 1</w:t>
        </w:r>
      </w:hyperlink>
      <w:r w:rsidRPr="00110486">
        <w:rPr>
          <w:rFonts w:ascii="Sylfaen" w:hAnsi="Sylfaen"/>
          <w:sz w:val="24"/>
          <w:szCs w:val="24"/>
        </w:rPr>
        <w:t>, определяющей круг лиц, имеющих право на дополнительные меры государственной поддержки в связи с рождением (усыновлением) ребенка (детей).</w:t>
      </w:r>
    </w:p>
    <w:p w14:paraId="5957AC2A"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Соответственно, в рамках настоящего дела </w:t>
      </w:r>
      <w:hyperlink r:id="rId857" w:history="1">
        <w:r w:rsidRPr="00110486">
          <w:rPr>
            <w:rFonts w:ascii="Sylfaen" w:hAnsi="Sylfaen"/>
            <w:sz w:val="24"/>
            <w:szCs w:val="24"/>
          </w:rPr>
          <w:t>части 2</w:t>
        </w:r>
      </w:hyperlink>
      <w:r w:rsidRPr="00110486">
        <w:rPr>
          <w:rFonts w:ascii="Sylfaen" w:hAnsi="Sylfaen"/>
          <w:sz w:val="24"/>
          <w:szCs w:val="24"/>
        </w:rPr>
        <w:t xml:space="preserve"> - </w:t>
      </w:r>
      <w:hyperlink r:id="rId858" w:history="1">
        <w:r w:rsidRPr="00110486">
          <w:rPr>
            <w:rFonts w:ascii="Sylfaen" w:hAnsi="Sylfaen"/>
            <w:sz w:val="24"/>
            <w:szCs w:val="24"/>
          </w:rPr>
          <w:t>7 статьи 3</w:t>
        </w:r>
      </w:hyperlink>
      <w:r w:rsidRPr="00110486">
        <w:rPr>
          <w:rFonts w:ascii="Sylfaen" w:hAnsi="Sylfaen"/>
          <w:sz w:val="24"/>
          <w:szCs w:val="24"/>
        </w:rPr>
        <w:t xml:space="preserve"> Федерального закона "О дополнительных мерах государственной поддержки семей, имеющих детей" не могут быть отнесены к предмету рассмотрения Конституционного Суда Российской Федерации, а потому в силу </w:t>
      </w:r>
      <w:hyperlink r:id="rId859" w:history="1">
        <w:r w:rsidRPr="00110486">
          <w:rPr>
            <w:rFonts w:ascii="Sylfaen" w:hAnsi="Sylfaen"/>
            <w:sz w:val="24"/>
            <w:szCs w:val="24"/>
          </w:rPr>
          <w:t>части первой статьи 68</w:t>
        </w:r>
      </w:hyperlink>
      <w:r w:rsidRPr="00110486">
        <w:rPr>
          <w:rFonts w:ascii="Sylfaen" w:hAnsi="Sylfaen"/>
          <w:sz w:val="24"/>
          <w:szCs w:val="24"/>
        </w:rPr>
        <w:t xml:space="preserve"> Федерального конституционного закона "О Конституционном Суде Российской Федерации" производство по делу в этой части подлежит прекращению.</w:t>
      </w:r>
    </w:p>
    <w:p w14:paraId="1374AAFE"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1.3. При проведении по запросу суда проверки конституционности оспариваемых им законоположений в порядке конкретного </w:t>
      </w:r>
      <w:proofErr w:type="spellStart"/>
      <w:r w:rsidRPr="00110486">
        <w:rPr>
          <w:rFonts w:ascii="Sylfaen" w:hAnsi="Sylfaen"/>
          <w:sz w:val="24"/>
          <w:szCs w:val="24"/>
        </w:rPr>
        <w:t>нормоконтроля</w:t>
      </w:r>
      <w:proofErr w:type="spellEnd"/>
      <w:r w:rsidRPr="00110486">
        <w:rPr>
          <w:rFonts w:ascii="Sylfaen" w:hAnsi="Sylfaen"/>
          <w:sz w:val="24"/>
          <w:szCs w:val="24"/>
        </w:rPr>
        <w:t xml:space="preserve"> Конституционный Суд Российской Федерации принимает во внимание и нашедшие отражение в представленных заявителем документах фактические обстоятельства конкретного дела, в связи с которым им был направлен запрос.</w:t>
      </w:r>
    </w:p>
    <w:p w14:paraId="7DD07CAE"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При рассмотрении настоящего дела Конституционный Суд Российской Федерации </w:t>
      </w:r>
      <w:r w:rsidRPr="00110486">
        <w:rPr>
          <w:rFonts w:ascii="Sylfaen" w:hAnsi="Sylfaen"/>
          <w:sz w:val="24"/>
          <w:szCs w:val="24"/>
        </w:rPr>
        <w:lastRenderedPageBreak/>
        <w:t xml:space="preserve">учитывает, что на момент обращения Т. с заявлением о выдаче государственного сертификата на материнский (семейный) капитал он состоял в зарегистрированном браке с К., которая, удочерив детей Т., рожденных суррогатной матерью, не приобрела права на получение мер государственной поддержки, предусмотренных оспариваемым Федеральным </w:t>
      </w:r>
      <w:hyperlink r:id="rId860" w:history="1">
        <w:r w:rsidRPr="00110486">
          <w:rPr>
            <w:rFonts w:ascii="Sylfaen" w:hAnsi="Sylfaen"/>
            <w:sz w:val="24"/>
            <w:szCs w:val="24"/>
          </w:rPr>
          <w:t>законом</w:t>
        </w:r>
      </w:hyperlink>
      <w:r w:rsidRPr="00110486">
        <w:rPr>
          <w:rFonts w:ascii="Sylfaen" w:hAnsi="Sylfaen"/>
          <w:sz w:val="24"/>
          <w:szCs w:val="24"/>
        </w:rPr>
        <w:t>.</w:t>
      </w:r>
    </w:p>
    <w:p w14:paraId="424C1812"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Учитывая изложенное, предметом рассмотрения Конституционного Суда Российской Федерации по настоящему делу является </w:t>
      </w:r>
      <w:hyperlink r:id="rId861" w:history="1">
        <w:r w:rsidRPr="00110486">
          <w:rPr>
            <w:rFonts w:ascii="Sylfaen" w:hAnsi="Sylfaen"/>
            <w:sz w:val="24"/>
            <w:szCs w:val="24"/>
          </w:rPr>
          <w:t>часть 1 статьи 3</w:t>
        </w:r>
      </w:hyperlink>
      <w:r w:rsidRPr="00110486">
        <w:rPr>
          <w:rFonts w:ascii="Sylfaen" w:hAnsi="Sylfaen"/>
          <w:sz w:val="24"/>
          <w:szCs w:val="24"/>
        </w:rPr>
        <w:t xml:space="preserve"> Федерального закона "О дополнительных мерах государственной поддержки семей, имеющих детей" в той мере, в какой на ее основании решается вопрос о предоставлении права на получение материнского (семейного) капитала мужчине, который в установленном порядке признан в качестве единственного родителя отцом детей, рожденных для него суррогатной матерью, а затем вступил в брак и воспитывает своих детей в семье совместно с усыновившей (удочерившей) их супругой, не приобретшей право на получение мер государственной поддержки в соответствии с названным Федеральным </w:t>
      </w:r>
      <w:hyperlink r:id="rId862" w:history="1">
        <w:r w:rsidRPr="00110486">
          <w:rPr>
            <w:rFonts w:ascii="Sylfaen" w:hAnsi="Sylfaen"/>
            <w:sz w:val="24"/>
            <w:szCs w:val="24"/>
          </w:rPr>
          <w:t>законом</w:t>
        </w:r>
      </w:hyperlink>
      <w:r w:rsidRPr="00110486">
        <w:rPr>
          <w:rFonts w:ascii="Sylfaen" w:hAnsi="Sylfaen"/>
          <w:sz w:val="24"/>
          <w:szCs w:val="24"/>
        </w:rPr>
        <w:t>.</w:t>
      </w:r>
    </w:p>
    <w:p w14:paraId="7C4443ED"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Надлежащая конституционно-правовая оценка указанного законоположения может быть дана лишь в системной взаимосвязи с иными правовыми нормами, в том числе регулирующими отношения по применению вспомогательных репродуктивных технологий (в частности, суррогатного материнства). Вместе с тем при рассмотрении настоящего дела Конституционный Суд Российской Федерации не вправе оценивать установленные действующим законодательством условия применения суррогатного материнства лицами, изъявившими желание стать родителями, поскольку это означало бы выход за пределы предмета рассмотрения. По той же причине, а также в силу </w:t>
      </w:r>
      <w:hyperlink r:id="rId863" w:history="1">
        <w:r w:rsidRPr="00110486">
          <w:rPr>
            <w:rFonts w:ascii="Sylfaen" w:hAnsi="Sylfaen"/>
            <w:sz w:val="24"/>
            <w:szCs w:val="24"/>
          </w:rPr>
          <w:t>части четвертой статьи 3</w:t>
        </w:r>
      </w:hyperlink>
      <w:r w:rsidRPr="00110486">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 воздерживается и от исследования фактических обстоятельств, связанных с рождением детей Т. суррогатной матерью.</w:t>
      </w:r>
    </w:p>
    <w:p w14:paraId="61EECFAF"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2. Согласно </w:t>
      </w:r>
      <w:hyperlink r:id="rId864" w:history="1">
        <w:r w:rsidRPr="00110486">
          <w:rPr>
            <w:rFonts w:ascii="Sylfaen" w:hAnsi="Sylfaen"/>
            <w:sz w:val="24"/>
            <w:szCs w:val="24"/>
          </w:rPr>
          <w:t>Конституции</w:t>
        </w:r>
      </w:hyperlink>
      <w:r w:rsidRPr="00110486">
        <w:rPr>
          <w:rFonts w:ascii="Sylfaen" w:hAnsi="Sylfaen"/>
          <w:sz w:val="24"/>
          <w:szCs w:val="24"/>
        </w:rPr>
        <w:t xml:space="preserve"> Российской Федерации политика России как правового социального государства, на котором лежит ответственность перед нынешним и будущими поколениями и которое стремится обеспечить благополучие и процветание страны, направлена на создание условий, обеспечивающих достойную жизнь и свободное развитие человека. Относящийся к основам конституционного строя принцип социального государства обязывает публичную власть надлежащим образом осуществлять охрану здоровья людей, обеспечивать государственную поддержку семьи, материнства, отцовства и детства, устанавливать гарантии социальной защиты (</w:t>
      </w:r>
      <w:hyperlink r:id="rId865" w:history="1">
        <w:r w:rsidRPr="00110486">
          <w:rPr>
            <w:rFonts w:ascii="Sylfaen" w:hAnsi="Sylfaen"/>
            <w:sz w:val="24"/>
            <w:szCs w:val="24"/>
          </w:rPr>
          <w:t>преамбула</w:t>
        </w:r>
      </w:hyperlink>
      <w:r w:rsidRPr="00110486">
        <w:rPr>
          <w:rFonts w:ascii="Sylfaen" w:hAnsi="Sylfaen"/>
          <w:sz w:val="24"/>
          <w:szCs w:val="24"/>
        </w:rPr>
        <w:t xml:space="preserve">; </w:t>
      </w:r>
      <w:hyperlink r:id="rId866" w:history="1">
        <w:r w:rsidRPr="00110486">
          <w:rPr>
            <w:rFonts w:ascii="Sylfaen" w:hAnsi="Sylfaen"/>
            <w:sz w:val="24"/>
            <w:szCs w:val="24"/>
          </w:rPr>
          <w:t>статья 1, часть 1</w:t>
        </w:r>
      </w:hyperlink>
      <w:r w:rsidRPr="00110486">
        <w:rPr>
          <w:rFonts w:ascii="Sylfaen" w:hAnsi="Sylfaen"/>
          <w:sz w:val="24"/>
          <w:szCs w:val="24"/>
        </w:rPr>
        <w:t xml:space="preserve">; </w:t>
      </w:r>
      <w:hyperlink r:id="rId867" w:history="1">
        <w:r w:rsidRPr="00110486">
          <w:rPr>
            <w:rFonts w:ascii="Sylfaen" w:hAnsi="Sylfaen"/>
            <w:sz w:val="24"/>
            <w:szCs w:val="24"/>
          </w:rPr>
          <w:t>статья 7</w:t>
        </w:r>
      </w:hyperlink>
      <w:r w:rsidRPr="00110486">
        <w:rPr>
          <w:rFonts w:ascii="Sylfaen" w:hAnsi="Sylfaen"/>
          <w:sz w:val="24"/>
          <w:szCs w:val="24"/>
        </w:rPr>
        <w:t>).</w:t>
      </w:r>
    </w:p>
    <w:p w14:paraId="21A25EB1"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Семья, материнство, отцовство и детство в их традиционном, воспринятом от предков понимании представляют собой те ценности, которые гарантируют непрерывную смену поколений, выступают условием сохранения и развития многонационального народа России. </w:t>
      </w:r>
      <w:hyperlink r:id="rId868" w:history="1">
        <w:r w:rsidRPr="00110486">
          <w:rPr>
            <w:rFonts w:ascii="Sylfaen" w:hAnsi="Sylfaen"/>
            <w:sz w:val="24"/>
            <w:szCs w:val="24"/>
          </w:rPr>
          <w:t>Конституция</w:t>
        </w:r>
      </w:hyperlink>
      <w:r w:rsidRPr="00110486">
        <w:rPr>
          <w:rFonts w:ascii="Sylfaen" w:hAnsi="Sylfaen"/>
          <w:sz w:val="24"/>
          <w:szCs w:val="24"/>
        </w:rPr>
        <w:t xml:space="preserve"> Российской Федерации предусматривает защиту семьи, материнства, отцовства и детства, относя осуществление соответствующего правового регулирования к сфере совместного ведения Российской Федерации и ее субъектов </w:t>
      </w:r>
      <w:hyperlink r:id="rId869" w:history="1">
        <w:r w:rsidRPr="00110486">
          <w:rPr>
            <w:rFonts w:ascii="Sylfaen" w:hAnsi="Sylfaen"/>
            <w:sz w:val="24"/>
            <w:szCs w:val="24"/>
          </w:rPr>
          <w:t>(статья 72, пункт "ж".1 части 1)</w:t>
        </w:r>
      </w:hyperlink>
      <w:r w:rsidRPr="00110486">
        <w:rPr>
          <w:rFonts w:ascii="Sylfaen" w:hAnsi="Sylfaen"/>
          <w:sz w:val="24"/>
          <w:szCs w:val="24"/>
        </w:rPr>
        <w:t xml:space="preserve">, и закрепляет, что материнство </w:t>
      </w:r>
      <w:r w:rsidRPr="00110486">
        <w:rPr>
          <w:rFonts w:ascii="Sylfaen" w:hAnsi="Sylfaen"/>
          <w:sz w:val="24"/>
          <w:szCs w:val="24"/>
        </w:rPr>
        <w:lastRenderedPageBreak/>
        <w:t>и детство, семья находятся под защитой государства, а забота о детях, их воспитание составляют равное право и обязанность родителей (</w:t>
      </w:r>
      <w:hyperlink r:id="rId870" w:history="1">
        <w:r w:rsidRPr="00110486">
          <w:rPr>
            <w:rFonts w:ascii="Sylfaen" w:hAnsi="Sylfaen"/>
            <w:sz w:val="24"/>
            <w:szCs w:val="24"/>
          </w:rPr>
          <w:t>статья 38, части 1</w:t>
        </w:r>
      </w:hyperlink>
      <w:r w:rsidRPr="00110486">
        <w:rPr>
          <w:rFonts w:ascii="Sylfaen" w:hAnsi="Sylfaen"/>
          <w:sz w:val="24"/>
          <w:szCs w:val="24"/>
        </w:rPr>
        <w:t xml:space="preserve"> и </w:t>
      </w:r>
      <w:hyperlink r:id="rId871" w:history="1">
        <w:r w:rsidRPr="00110486">
          <w:rPr>
            <w:rFonts w:ascii="Sylfaen" w:hAnsi="Sylfaen"/>
            <w:sz w:val="24"/>
            <w:szCs w:val="24"/>
          </w:rPr>
          <w:t>2</w:t>
        </w:r>
      </w:hyperlink>
      <w:r w:rsidRPr="00110486">
        <w:rPr>
          <w:rFonts w:ascii="Sylfaen" w:hAnsi="Sylfaen"/>
          <w:sz w:val="24"/>
          <w:szCs w:val="24"/>
        </w:rPr>
        <w:t>).</w:t>
      </w:r>
    </w:p>
    <w:p w14:paraId="6D177847"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В силу того что дети являются важнейшим приоритетом государственной политики России, государство создает условия, способствующие их всестороннему духовному, нравственному, интеллектуальному и физическому развитию, обеспечивает приоритет семейного воспитания, а также гарантирует каждому социальное обеспечение для воспитания детей (</w:t>
      </w:r>
      <w:hyperlink r:id="rId872" w:history="1">
        <w:r w:rsidRPr="00110486">
          <w:rPr>
            <w:rFonts w:ascii="Sylfaen" w:hAnsi="Sylfaen"/>
            <w:sz w:val="24"/>
            <w:szCs w:val="24"/>
          </w:rPr>
          <w:t>статья 39, часть 1</w:t>
        </w:r>
      </w:hyperlink>
      <w:r w:rsidRPr="00110486">
        <w:rPr>
          <w:rFonts w:ascii="Sylfaen" w:hAnsi="Sylfaen"/>
          <w:sz w:val="24"/>
          <w:szCs w:val="24"/>
        </w:rPr>
        <w:t xml:space="preserve">; </w:t>
      </w:r>
      <w:hyperlink r:id="rId873" w:history="1">
        <w:r w:rsidRPr="00110486">
          <w:rPr>
            <w:rFonts w:ascii="Sylfaen" w:hAnsi="Sylfaen"/>
            <w:sz w:val="24"/>
            <w:szCs w:val="24"/>
          </w:rPr>
          <w:t>статья 67.1, часть 4</w:t>
        </w:r>
      </w:hyperlink>
      <w:r w:rsidRPr="00110486">
        <w:rPr>
          <w:rFonts w:ascii="Sylfaen" w:hAnsi="Sylfaen"/>
          <w:sz w:val="24"/>
          <w:szCs w:val="24"/>
        </w:rPr>
        <w:t>, Конституции Российской Федерации).</w:t>
      </w:r>
    </w:p>
    <w:p w14:paraId="386E1CAD"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Приведенным конституционным положениям, обусловливающим необходимость обеспечения - на основе общепринятых в социальных государствах стандартов - родителям и другим лицам, воспитывающим детей, возможности достойно выполнять соответствующие социальные функции, корреспондируют требования </w:t>
      </w:r>
      <w:hyperlink r:id="rId874" w:history="1">
        <w:r w:rsidRPr="00110486">
          <w:rPr>
            <w:rFonts w:ascii="Sylfaen" w:hAnsi="Sylfaen"/>
            <w:sz w:val="24"/>
            <w:szCs w:val="24"/>
          </w:rPr>
          <w:t>Конвенции</w:t>
        </w:r>
      </w:hyperlink>
      <w:r w:rsidRPr="00110486">
        <w:rPr>
          <w:rFonts w:ascii="Sylfaen" w:hAnsi="Sylfaen"/>
          <w:sz w:val="24"/>
          <w:szCs w:val="24"/>
        </w:rPr>
        <w:t xml:space="preserve"> о правах ребенка (одобрена Генеральной Ассамблеей ООН 20 ноября 1989 года). Исходя из принципа приоритета интересов и благосостояния детей во всех сферах жизни, названная </w:t>
      </w:r>
      <w:hyperlink r:id="rId875" w:history="1">
        <w:r w:rsidRPr="00110486">
          <w:rPr>
            <w:rFonts w:ascii="Sylfaen" w:hAnsi="Sylfaen"/>
            <w:sz w:val="24"/>
            <w:szCs w:val="24"/>
          </w:rPr>
          <w:t>Конвенция</w:t>
        </w:r>
      </w:hyperlink>
      <w:r w:rsidRPr="00110486">
        <w:rPr>
          <w:rFonts w:ascii="Sylfaen" w:hAnsi="Sylfaen"/>
          <w:sz w:val="24"/>
          <w:szCs w:val="24"/>
        </w:rPr>
        <w:t xml:space="preserve"> обязывает подписавшие ее государства принимать все законодательные и административные меры к тому, чтобы обеспечить детям необходимые для их благополучия защиту и заботу, принимая во внимание права и обязанности родителей, опекунов и других лиц, несущих за них ответственность по закону </w:t>
      </w:r>
      <w:hyperlink r:id="rId876" w:history="1">
        <w:r w:rsidRPr="00110486">
          <w:rPr>
            <w:rFonts w:ascii="Sylfaen" w:hAnsi="Sylfaen"/>
            <w:sz w:val="24"/>
            <w:szCs w:val="24"/>
          </w:rPr>
          <w:t>(пункт 2 статьи 3)</w:t>
        </w:r>
      </w:hyperlink>
      <w:r w:rsidRPr="00110486">
        <w:rPr>
          <w:rFonts w:ascii="Sylfaen" w:hAnsi="Sylfaen"/>
          <w:sz w:val="24"/>
          <w:szCs w:val="24"/>
        </w:rPr>
        <w:t>, признавать право каждого ребенка на уровень жизни, который требуется для его физического, умственного, духовного, нравственного и социального развития, с учетом того, что родители или другие лица, воспитывающие ребенка, несут основную ответственность за создание в пределах своих способностей и финансовых возможностей необходимых для этого условий (</w:t>
      </w:r>
      <w:hyperlink r:id="rId877" w:history="1">
        <w:r w:rsidRPr="00110486">
          <w:rPr>
            <w:rFonts w:ascii="Sylfaen" w:hAnsi="Sylfaen"/>
            <w:sz w:val="24"/>
            <w:szCs w:val="24"/>
          </w:rPr>
          <w:t>пункты 1</w:t>
        </w:r>
      </w:hyperlink>
      <w:r w:rsidRPr="00110486">
        <w:rPr>
          <w:rFonts w:ascii="Sylfaen" w:hAnsi="Sylfaen"/>
          <w:sz w:val="24"/>
          <w:szCs w:val="24"/>
        </w:rPr>
        <w:t xml:space="preserve"> и </w:t>
      </w:r>
      <w:hyperlink r:id="rId878" w:history="1">
        <w:r w:rsidRPr="00110486">
          <w:rPr>
            <w:rFonts w:ascii="Sylfaen" w:hAnsi="Sylfaen"/>
            <w:sz w:val="24"/>
            <w:szCs w:val="24"/>
          </w:rPr>
          <w:t>2 статьи 27</w:t>
        </w:r>
      </w:hyperlink>
      <w:r w:rsidRPr="00110486">
        <w:rPr>
          <w:rFonts w:ascii="Sylfaen" w:hAnsi="Sylfaen"/>
          <w:sz w:val="24"/>
          <w:szCs w:val="24"/>
        </w:rPr>
        <w:t>).</w:t>
      </w:r>
    </w:p>
    <w:p w14:paraId="734EED70"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Особая роль семьи в развитии личности ребенка, удовлетворении его духовных потребностей и обусловленная этим конституционная ценность института семьи предопределяют необходимость уважения и защиты со стороны государства семейных отношений, принципами регулирования которых выступают, в частности, приоритет семейного воспитания детей и забота об их благосостоянии и развитии (</w:t>
      </w:r>
      <w:hyperlink r:id="rId879" w:history="1">
        <w:r w:rsidRPr="00110486">
          <w:rPr>
            <w:rFonts w:ascii="Sylfaen" w:hAnsi="Sylfaen"/>
            <w:sz w:val="24"/>
            <w:szCs w:val="24"/>
          </w:rPr>
          <w:t>пункты 1</w:t>
        </w:r>
      </w:hyperlink>
      <w:r w:rsidRPr="00110486">
        <w:rPr>
          <w:rFonts w:ascii="Sylfaen" w:hAnsi="Sylfaen"/>
          <w:sz w:val="24"/>
          <w:szCs w:val="24"/>
        </w:rPr>
        <w:t xml:space="preserve"> и </w:t>
      </w:r>
      <w:hyperlink r:id="rId880" w:history="1">
        <w:r w:rsidRPr="00110486">
          <w:rPr>
            <w:rFonts w:ascii="Sylfaen" w:hAnsi="Sylfaen"/>
            <w:sz w:val="24"/>
            <w:szCs w:val="24"/>
          </w:rPr>
          <w:t>3 статьи 1</w:t>
        </w:r>
      </w:hyperlink>
      <w:r w:rsidRPr="00110486">
        <w:rPr>
          <w:rFonts w:ascii="Sylfaen" w:hAnsi="Sylfaen"/>
          <w:sz w:val="24"/>
          <w:szCs w:val="24"/>
        </w:rPr>
        <w:t xml:space="preserve"> Семейного кодекса Российской Федерации) (постановления Конституционного Суда Российской Федерации от 31 января 2014 года </w:t>
      </w:r>
      <w:hyperlink r:id="rId881" w:history="1">
        <w:r w:rsidRPr="00110486">
          <w:rPr>
            <w:rFonts w:ascii="Sylfaen" w:hAnsi="Sylfaen"/>
            <w:sz w:val="24"/>
            <w:szCs w:val="24"/>
          </w:rPr>
          <w:t>N 1-П</w:t>
        </w:r>
      </w:hyperlink>
      <w:r w:rsidRPr="00110486">
        <w:rPr>
          <w:rFonts w:ascii="Sylfaen" w:hAnsi="Sylfaen"/>
          <w:sz w:val="24"/>
          <w:szCs w:val="24"/>
        </w:rPr>
        <w:t xml:space="preserve">, от 12 марта 2015 года </w:t>
      </w:r>
      <w:hyperlink r:id="rId882" w:history="1">
        <w:r w:rsidRPr="00110486">
          <w:rPr>
            <w:rFonts w:ascii="Sylfaen" w:hAnsi="Sylfaen"/>
            <w:sz w:val="24"/>
            <w:szCs w:val="24"/>
          </w:rPr>
          <w:t>N 4-П</w:t>
        </w:r>
      </w:hyperlink>
      <w:r w:rsidRPr="00110486">
        <w:rPr>
          <w:rFonts w:ascii="Sylfaen" w:hAnsi="Sylfaen"/>
          <w:sz w:val="24"/>
          <w:szCs w:val="24"/>
        </w:rPr>
        <w:t xml:space="preserve"> и др.).</w:t>
      </w:r>
    </w:p>
    <w:p w14:paraId="35F7E4AA"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Указанные принципы лежат и в основе государственной поддержки семьи, материнства, отцовства и детства, которая, будучи направленной в том числе на повышение уровня рождаемости как важного условия сохранения и развития многонационального народа России, на стимулирование устройства в семью детей-сирот и детей, оставшихся без попечения родителей, а также на создание условий для достойного воспитания детей в семье, в настоящее время приобретает особую социальную значимость и является первостепенной задачей демографической политики Российской Федерации. Этим обусловлена необходимость введения правовых механизмов, обеспечивающих такого рода поддержку институту семьи в целом на основе общепринятых в правовом социальном государстве стандартов и гуманитарных ценностей, а также исходя из целей социальной и экономической политики Российской Федерации на конкретно-историческом этапе, достигнутого ею уровня экономического </w:t>
      </w:r>
      <w:r w:rsidRPr="00110486">
        <w:rPr>
          <w:rFonts w:ascii="Sylfaen" w:hAnsi="Sylfaen"/>
          <w:sz w:val="24"/>
          <w:szCs w:val="24"/>
        </w:rPr>
        <w:lastRenderedPageBreak/>
        <w:t xml:space="preserve">развития и финансовых возможностей государства (постановления Конституционного Суда Российской Федерации от 8 июля 2014 года </w:t>
      </w:r>
      <w:hyperlink r:id="rId883" w:history="1">
        <w:r w:rsidRPr="00110486">
          <w:rPr>
            <w:rFonts w:ascii="Sylfaen" w:hAnsi="Sylfaen"/>
            <w:sz w:val="24"/>
            <w:szCs w:val="24"/>
          </w:rPr>
          <w:t>N 21-П</w:t>
        </w:r>
      </w:hyperlink>
      <w:r w:rsidRPr="00110486">
        <w:rPr>
          <w:rFonts w:ascii="Sylfaen" w:hAnsi="Sylfaen"/>
          <w:sz w:val="24"/>
          <w:szCs w:val="24"/>
        </w:rPr>
        <w:t xml:space="preserve">, от 20 июня 2018 года </w:t>
      </w:r>
      <w:hyperlink r:id="rId884" w:history="1">
        <w:r w:rsidRPr="00110486">
          <w:rPr>
            <w:rFonts w:ascii="Sylfaen" w:hAnsi="Sylfaen"/>
            <w:sz w:val="24"/>
            <w:szCs w:val="24"/>
          </w:rPr>
          <w:t>N 25-П</w:t>
        </w:r>
      </w:hyperlink>
      <w:r w:rsidRPr="00110486">
        <w:rPr>
          <w:rFonts w:ascii="Sylfaen" w:hAnsi="Sylfaen"/>
          <w:sz w:val="24"/>
          <w:szCs w:val="24"/>
        </w:rPr>
        <w:t xml:space="preserve"> и др.).</w:t>
      </w:r>
    </w:p>
    <w:p w14:paraId="020C14B8"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Осуществляя на основе предписаний </w:t>
      </w:r>
      <w:hyperlink r:id="rId885" w:history="1">
        <w:r w:rsidRPr="00110486">
          <w:rPr>
            <w:rFonts w:ascii="Sylfaen" w:hAnsi="Sylfaen"/>
            <w:sz w:val="24"/>
            <w:szCs w:val="24"/>
          </w:rPr>
          <w:t>статей 7</w:t>
        </w:r>
      </w:hyperlink>
      <w:r w:rsidRPr="00110486">
        <w:rPr>
          <w:rFonts w:ascii="Sylfaen" w:hAnsi="Sylfaen"/>
          <w:sz w:val="24"/>
          <w:szCs w:val="24"/>
        </w:rPr>
        <w:t xml:space="preserve">, </w:t>
      </w:r>
      <w:hyperlink r:id="rId886" w:history="1">
        <w:r w:rsidRPr="00110486">
          <w:rPr>
            <w:rFonts w:ascii="Sylfaen" w:hAnsi="Sylfaen"/>
            <w:sz w:val="24"/>
            <w:szCs w:val="24"/>
          </w:rPr>
          <w:t>38 (часть 1)</w:t>
        </w:r>
      </w:hyperlink>
      <w:r w:rsidRPr="00110486">
        <w:rPr>
          <w:rFonts w:ascii="Sylfaen" w:hAnsi="Sylfaen"/>
          <w:sz w:val="24"/>
          <w:szCs w:val="24"/>
        </w:rPr>
        <w:t xml:space="preserve">, </w:t>
      </w:r>
      <w:hyperlink r:id="rId887" w:history="1">
        <w:r w:rsidRPr="00110486">
          <w:rPr>
            <w:rFonts w:ascii="Sylfaen" w:hAnsi="Sylfaen"/>
            <w:sz w:val="24"/>
            <w:szCs w:val="24"/>
          </w:rPr>
          <w:t>39 (части 1</w:t>
        </w:r>
      </w:hyperlink>
      <w:r w:rsidRPr="00110486">
        <w:rPr>
          <w:rFonts w:ascii="Sylfaen" w:hAnsi="Sylfaen"/>
          <w:sz w:val="24"/>
          <w:szCs w:val="24"/>
        </w:rPr>
        <w:t xml:space="preserve"> и </w:t>
      </w:r>
      <w:hyperlink r:id="rId888" w:history="1">
        <w:r w:rsidRPr="00110486">
          <w:rPr>
            <w:rFonts w:ascii="Sylfaen" w:hAnsi="Sylfaen"/>
            <w:sz w:val="24"/>
            <w:szCs w:val="24"/>
          </w:rPr>
          <w:t>2</w:t>
        </w:r>
      </w:hyperlink>
      <w:r w:rsidRPr="00110486">
        <w:rPr>
          <w:rFonts w:ascii="Sylfaen" w:hAnsi="Sylfaen"/>
          <w:sz w:val="24"/>
          <w:szCs w:val="24"/>
        </w:rPr>
        <w:t xml:space="preserve">), </w:t>
      </w:r>
      <w:hyperlink r:id="rId889" w:history="1">
        <w:r w:rsidRPr="00110486">
          <w:rPr>
            <w:rFonts w:ascii="Sylfaen" w:hAnsi="Sylfaen"/>
            <w:sz w:val="24"/>
            <w:szCs w:val="24"/>
          </w:rPr>
          <w:t>67.1 (часть 4)</w:t>
        </w:r>
      </w:hyperlink>
      <w:r w:rsidRPr="00110486">
        <w:rPr>
          <w:rFonts w:ascii="Sylfaen" w:hAnsi="Sylfaen"/>
          <w:sz w:val="24"/>
          <w:szCs w:val="24"/>
        </w:rPr>
        <w:t xml:space="preserve"> и </w:t>
      </w:r>
      <w:hyperlink r:id="rId890" w:history="1">
        <w:r w:rsidRPr="00110486">
          <w:rPr>
            <w:rFonts w:ascii="Sylfaen" w:hAnsi="Sylfaen"/>
            <w:sz w:val="24"/>
            <w:szCs w:val="24"/>
          </w:rPr>
          <w:t>72 (пункт "ж".1 части 1)</w:t>
        </w:r>
      </w:hyperlink>
      <w:r w:rsidRPr="00110486">
        <w:rPr>
          <w:rFonts w:ascii="Sylfaen" w:hAnsi="Sylfaen"/>
          <w:sz w:val="24"/>
          <w:szCs w:val="24"/>
        </w:rPr>
        <w:t xml:space="preserve"> Конституции Российской Федерации и соответствующих международно-правовых обязательств Российской Федерации правовое регулирование общественных отношений в этой сфере, законодатель располагает достаточно широкой свободой усмотрения в выборе конкретных мер государственной поддержки семьи, материнства, отцовства и детства, определении условий и порядка их предоставления. Однако при этом он связан требованиями </w:t>
      </w:r>
      <w:hyperlink r:id="rId891" w:history="1">
        <w:r w:rsidRPr="00110486">
          <w:rPr>
            <w:rFonts w:ascii="Sylfaen" w:hAnsi="Sylfaen"/>
            <w:sz w:val="24"/>
            <w:szCs w:val="24"/>
          </w:rPr>
          <w:t>Конституции</w:t>
        </w:r>
      </w:hyperlink>
      <w:r w:rsidRPr="00110486">
        <w:rPr>
          <w:rFonts w:ascii="Sylfaen" w:hAnsi="Sylfaen"/>
          <w:sz w:val="24"/>
          <w:szCs w:val="24"/>
        </w:rPr>
        <w:t xml:space="preserve"> Российской Федерации, которые обязывают его обеспечивать баланс между конституционно защищаемыми ценностями, публичными и частными интересами и соблюдать принципы справедливости и равенства, выступающие конституционными критериями оценки законодательного регулирования не только прав и свобод, закрепленных непосредственно в </w:t>
      </w:r>
      <w:hyperlink r:id="rId892" w:history="1">
        <w:r w:rsidRPr="00110486">
          <w:rPr>
            <w:rFonts w:ascii="Sylfaen" w:hAnsi="Sylfaen"/>
            <w:sz w:val="24"/>
            <w:szCs w:val="24"/>
          </w:rPr>
          <w:t>Конституции</w:t>
        </w:r>
      </w:hyperlink>
      <w:r w:rsidRPr="00110486">
        <w:rPr>
          <w:rFonts w:ascii="Sylfaen" w:hAnsi="Sylfaen"/>
          <w:sz w:val="24"/>
          <w:szCs w:val="24"/>
        </w:rPr>
        <w:t xml:space="preserve"> Российской Федерации, но и прав, приобретаемых на основании закона.</w:t>
      </w:r>
    </w:p>
    <w:p w14:paraId="24838AD9"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3. В целях обеспечения гарантированной государством материальной поддержки семьи, материнства, отцовства и детства законодатель предусмотрел систему мер социальной защиты граждан, имеющих детей, установив в Федеральном </w:t>
      </w:r>
      <w:hyperlink r:id="rId893" w:history="1">
        <w:r w:rsidRPr="00110486">
          <w:rPr>
            <w:rFonts w:ascii="Sylfaen" w:hAnsi="Sylfaen"/>
            <w:sz w:val="24"/>
            <w:szCs w:val="24"/>
          </w:rPr>
          <w:t>законе</w:t>
        </w:r>
      </w:hyperlink>
      <w:r w:rsidRPr="00110486">
        <w:rPr>
          <w:rFonts w:ascii="Sylfaen" w:hAnsi="Sylfaen"/>
          <w:sz w:val="24"/>
          <w:szCs w:val="24"/>
        </w:rPr>
        <w:t xml:space="preserve"> от 19 мая 1995 года N 81-ФЗ "О государственных пособиях гражданам, имеющим детей" в качестве основных мер такой защиты государственные пособия, выплачиваемые в связи с рождением и воспитанием детей, а в дополнение к ним - в целях создания семьям с детьми условий, обеспечивающих им достойную жизнь, - Федеральным </w:t>
      </w:r>
      <w:hyperlink r:id="rId894" w:history="1">
        <w:r w:rsidRPr="00110486">
          <w:rPr>
            <w:rFonts w:ascii="Sylfaen" w:hAnsi="Sylfaen"/>
            <w:sz w:val="24"/>
            <w:szCs w:val="24"/>
          </w:rPr>
          <w:t>законом</w:t>
        </w:r>
      </w:hyperlink>
      <w:r w:rsidRPr="00110486">
        <w:rPr>
          <w:rFonts w:ascii="Sylfaen" w:hAnsi="Sylfaen"/>
          <w:sz w:val="24"/>
          <w:szCs w:val="24"/>
        </w:rPr>
        <w:t xml:space="preserve"> "О дополнительных мерах государственной поддержки семей, имеющих детей" предусмотрел для таких семей возможность получения государственной поддержки в форме материнского (семейного) капитала. Средства этого капитала могут направляться на улучшение жилищных условий, получение образования ребенком (детьми), повышение уровня пенсионного обеспечения матерей, приобретение товаров и услуг, предназначенных для социальной адаптации и интеграции в общество детей-инвалидов, а также получение ежемесячной выплаты в соответствии с Федеральным </w:t>
      </w:r>
      <w:hyperlink r:id="rId895" w:history="1">
        <w:r w:rsidRPr="00110486">
          <w:rPr>
            <w:rFonts w:ascii="Sylfaen" w:hAnsi="Sylfaen"/>
            <w:sz w:val="24"/>
            <w:szCs w:val="24"/>
          </w:rPr>
          <w:t>законом</w:t>
        </w:r>
      </w:hyperlink>
      <w:r w:rsidRPr="00110486">
        <w:rPr>
          <w:rFonts w:ascii="Sylfaen" w:hAnsi="Sylfaen"/>
          <w:sz w:val="24"/>
          <w:szCs w:val="24"/>
        </w:rPr>
        <w:t xml:space="preserve"> от 28 декабря 2017 года N 418-ФЗ "О ежемесячных выплатах семьям, имеющим детей".</w:t>
      </w:r>
    </w:p>
    <w:p w14:paraId="65725C8E"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Действуя в пределах предоставленных ему полномочий, федеральный законодатель определил круг лиц, имеющих право на дополнительные меры государственной поддержки при рождении (усыновлении) ребенка (детей), и - с учетом особой, связанной с материнством, социальной роли женщины в обществе - предусмотрел приоритетное право женщин на их получение.</w:t>
      </w:r>
    </w:p>
    <w:p w14:paraId="6F55AD7E"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В частности, право на дополнительные меры государственной поддержки возникает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 1) женщин, родивших (усыновивших) второго ребенка начиная с 1 января 2007 года; 2) женщин, родивших (усыновивших)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 3) мужчин, являющихся </w:t>
      </w:r>
      <w:r w:rsidRPr="00110486">
        <w:rPr>
          <w:rFonts w:ascii="Sylfaen" w:hAnsi="Sylfaen"/>
          <w:sz w:val="24"/>
          <w:szCs w:val="24"/>
        </w:rPr>
        <w:lastRenderedPageBreak/>
        <w:t>единственными усыновителями второго, третьего ребенка или последующих детей, ранее не воспользовавшихся правом на дополнительные меры государственной поддержки, если решение суда об усыновлении вступило в законную силу начиная с 1 января 2007 года; 4) женщин, родивших (усыновивших) первого ребенка начиная с 1 января 2020 года; 5) мужчин, являющихся единственными усыновителями первого ребенка, ранее не воспользовавшихся правом на дополнительные меры государственной поддержки, если решение суда об усыновлении вступило в законную силу начиная с 1 января 2020 года (</w:t>
      </w:r>
      <w:hyperlink r:id="rId896" w:history="1">
        <w:r w:rsidRPr="00110486">
          <w:rPr>
            <w:rFonts w:ascii="Sylfaen" w:hAnsi="Sylfaen"/>
            <w:sz w:val="24"/>
            <w:szCs w:val="24"/>
          </w:rPr>
          <w:t>часть 1 статьи 3</w:t>
        </w:r>
      </w:hyperlink>
      <w:r w:rsidRPr="00110486">
        <w:rPr>
          <w:rFonts w:ascii="Sylfaen" w:hAnsi="Sylfaen"/>
          <w:sz w:val="24"/>
          <w:szCs w:val="24"/>
        </w:rPr>
        <w:t xml:space="preserve"> Федерального закона "О дополнительных мерах государственной поддержки семей, имеющих детей").</w:t>
      </w:r>
    </w:p>
    <w:p w14:paraId="44EDA8EB"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Соответственно, по общему правилу право мужчины на дополнительные меры государственной поддержки по случаю рождения ребенка (детей) является производным от права женщины и может быть реализовано лишь в случае, когда возникшее у женщины право на указанные меры прекратилось по основаниям, предусмотренным законом, в частности в связи со смертью женщины, объявлением ее умершей, лишением родительских прав и в других ситуациях отсутствия у ребенка (детей) материнского попечения (</w:t>
      </w:r>
      <w:hyperlink r:id="rId897" w:history="1">
        <w:r w:rsidRPr="00110486">
          <w:rPr>
            <w:rFonts w:ascii="Sylfaen" w:hAnsi="Sylfaen"/>
            <w:sz w:val="24"/>
            <w:szCs w:val="24"/>
          </w:rPr>
          <w:t>часть 3</w:t>
        </w:r>
      </w:hyperlink>
      <w:r w:rsidRPr="00110486">
        <w:rPr>
          <w:rFonts w:ascii="Sylfaen" w:hAnsi="Sylfaen"/>
          <w:sz w:val="24"/>
          <w:szCs w:val="24"/>
        </w:rPr>
        <w:t xml:space="preserve"> той же статьи). При этом данное право мужчины не является производным от права женщины только тогда, когда он является единственным усыновителем ребенка (детей).</w:t>
      </w:r>
    </w:p>
    <w:p w14:paraId="6C7619CF"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Такое правовое регулирование обусловлено различиями в видах социального риска, которым подвержены мужчины и женщины, а также основаниями возникновения правоотношений по воспитанию детей и само по себе не противоречит закрепленному в </w:t>
      </w:r>
      <w:hyperlink r:id="rId898" w:history="1">
        <w:r w:rsidRPr="00110486">
          <w:rPr>
            <w:rFonts w:ascii="Sylfaen" w:hAnsi="Sylfaen"/>
            <w:sz w:val="24"/>
            <w:szCs w:val="24"/>
          </w:rPr>
          <w:t>статье 19 (часть 3)</w:t>
        </w:r>
      </w:hyperlink>
      <w:r w:rsidRPr="00110486">
        <w:rPr>
          <w:rFonts w:ascii="Sylfaen" w:hAnsi="Sylfaen"/>
          <w:sz w:val="24"/>
          <w:szCs w:val="24"/>
        </w:rPr>
        <w:t xml:space="preserve"> Конституции Российской Федерации принципу равенства мужчины и женщины при реализации прав, гарантированных </w:t>
      </w:r>
      <w:hyperlink r:id="rId899" w:history="1">
        <w:r w:rsidRPr="00110486">
          <w:rPr>
            <w:rFonts w:ascii="Sylfaen" w:hAnsi="Sylfaen"/>
            <w:sz w:val="24"/>
            <w:szCs w:val="24"/>
          </w:rPr>
          <w:t>статьями 38 (части 1</w:t>
        </w:r>
      </w:hyperlink>
      <w:r w:rsidRPr="00110486">
        <w:rPr>
          <w:rFonts w:ascii="Sylfaen" w:hAnsi="Sylfaen"/>
          <w:sz w:val="24"/>
          <w:szCs w:val="24"/>
        </w:rPr>
        <w:t xml:space="preserve"> и </w:t>
      </w:r>
      <w:hyperlink r:id="rId900" w:history="1">
        <w:r w:rsidRPr="00110486">
          <w:rPr>
            <w:rFonts w:ascii="Sylfaen" w:hAnsi="Sylfaen"/>
            <w:sz w:val="24"/>
            <w:szCs w:val="24"/>
          </w:rPr>
          <w:t>2</w:t>
        </w:r>
      </w:hyperlink>
      <w:r w:rsidRPr="00110486">
        <w:rPr>
          <w:rFonts w:ascii="Sylfaen" w:hAnsi="Sylfaen"/>
          <w:sz w:val="24"/>
          <w:szCs w:val="24"/>
        </w:rPr>
        <w:t xml:space="preserve">) и </w:t>
      </w:r>
      <w:hyperlink r:id="rId901" w:history="1">
        <w:r w:rsidRPr="00110486">
          <w:rPr>
            <w:rFonts w:ascii="Sylfaen" w:hAnsi="Sylfaen"/>
            <w:sz w:val="24"/>
            <w:szCs w:val="24"/>
          </w:rPr>
          <w:t>39 (часть 1)</w:t>
        </w:r>
      </w:hyperlink>
      <w:r w:rsidRPr="00110486">
        <w:rPr>
          <w:rFonts w:ascii="Sylfaen" w:hAnsi="Sylfaen"/>
          <w:sz w:val="24"/>
          <w:szCs w:val="24"/>
        </w:rPr>
        <w:t xml:space="preserve"> Конституции Российской Федерации (определения Конституционного Суда Российской Федерации от 13 октября 2009 года </w:t>
      </w:r>
      <w:hyperlink r:id="rId902" w:history="1">
        <w:r w:rsidRPr="00110486">
          <w:rPr>
            <w:rFonts w:ascii="Sylfaen" w:hAnsi="Sylfaen"/>
            <w:sz w:val="24"/>
            <w:szCs w:val="24"/>
          </w:rPr>
          <w:t>N 1085-О-О</w:t>
        </w:r>
      </w:hyperlink>
      <w:r w:rsidRPr="00110486">
        <w:rPr>
          <w:rFonts w:ascii="Sylfaen" w:hAnsi="Sylfaen"/>
          <w:sz w:val="24"/>
          <w:szCs w:val="24"/>
        </w:rPr>
        <w:t xml:space="preserve">, от 23 июня 2015 года </w:t>
      </w:r>
      <w:hyperlink r:id="rId903" w:history="1">
        <w:r w:rsidRPr="00110486">
          <w:rPr>
            <w:rFonts w:ascii="Sylfaen" w:hAnsi="Sylfaen"/>
            <w:sz w:val="24"/>
            <w:szCs w:val="24"/>
          </w:rPr>
          <w:t>N 1518-О</w:t>
        </w:r>
      </w:hyperlink>
      <w:r w:rsidRPr="00110486">
        <w:rPr>
          <w:rFonts w:ascii="Sylfaen" w:hAnsi="Sylfaen"/>
          <w:sz w:val="24"/>
          <w:szCs w:val="24"/>
        </w:rPr>
        <w:t xml:space="preserve">, от 26 ноября 2018 года </w:t>
      </w:r>
      <w:hyperlink r:id="rId904" w:history="1">
        <w:r w:rsidRPr="00110486">
          <w:rPr>
            <w:rFonts w:ascii="Sylfaen" w:hAnsi="Sylfaen"/>
            <w:sz w:val="24"/>
            <w:szCs w:val="24"/>
          </w:rPr>
          <w:t>N 2922-О</w:t>
        </w:r>
      </w:hyperlink>
      <w:r w:rsidRPr="00110486">
        <w:rPr>
          <w:rFonts w:ascii="Sylfaen" w:hAnsi="Sylfaen"/>
          <w:sz w:val="24"/>
          <w:szCs w:val="24"/>
        </w:rPr>
        <w:t xml:space="preserve"> и др.).</w:t>
      </w:r>
    </w:p>
    <w:p w14:paraId="09C8FD42"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4. При определении круга лиц, имеющих право на дополнительные меры государственной поддержки семей с детьми (в частности, на получение материнского (семейного) капитала), федеральный законодатель исходил из того, что такого рода государственная поддержка направлена прежде всего на стимулирование рождаемости детей в семье, а также на создание условий для их достойного семейного воспитания и тем самым призвана содействовать укреплению семьи как конституционно защищаемой ценности.</w:t>
      </w:r>
    </w:p>
    <w:p w14:paraId="7EA8858B"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В то же время он не мог не учитывать, что отдельные граждане, в частности лица, для которых биологическое материнство или отцовство исключается по медицинским показаниям, могут и желают реализовать свою естественную потребность в продолжении рода и осуществлении родительской заботы и воспитания детей посредством использования вспомогательных репродуктивных технологий.</w:t>
      </w:r>
    </w:p>
    <w:p w14:paraId="22182B05"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Отношения по применению такого рода технологий регулируются в первую очередь Федеральным </w:t>
      </w:r>
      <w:hyperlink r:id="rId905" w:history="1">
        <w:r w:rsidRPr="00110486">
          <w:rPr>
            <w:rFonts w:ascii="Sylfaen" w:hAnsi="Sylfaen"/>
            <w:sz w:val="24"/>
            <w:szCs w:val="24"/>
          </w:rPr>
          <w:t>законом</w:t>
        </w:r>
      </w:hyperlink>
      <w:r w:rsidRPr="00110486">
        <w:rPr>
          <w:rFonts w:ascii="Sylfaen" w:hAnsi="Sylfaen"/>
          <w:sz w:val="24"/>
          <w:szCs w:val="24"/>
        </w:rPr>
        <w:t xml:space="preserve"> от 21 ноября 2011 года N 323-ФЗ "Об основах охраны здоровья граждан в Российской Федерации", а сами эти технологии позволяют гражданам - в контексте реализации ими конституционного права на охрану здоровья и </w:t>
      </w:r>
      <w:r w:rsidRPr="00110486">
        <w:rPr>
          <w:rFonts w:ascii="Sylfaen" w:hAnsi="Sylfaen"/>
          <w:sz w:val="24"/>
          <w:szCs w:val="24"/>
        </w:rPr>
        <w:lastRenderedPageBreak/>
        <w:t>медицинскую помощь (</w:t>
      </w:r>
      <w:hyperlink r:id="rId906" w:history="1">
        <w:r w:rsidRPr="00110486">
          <w:rPr>
            <w:rFonts w:ascii="Sylfaen" w:hAnsi="Sylfaen"/>
            <w:sz w:val="24"/>
            <w:szCs w:val="24"/>
          </w:rPr>
          <w:t>статья 41, часть 1</w:t>
        </w:r>
      </w:hyperlink>
      <w:r w:rsidRPr="00110486">
        <w:rPr>
          <w:rFonts w:ascii="Sylfaen" w:hAnsi="Sylfaen"/>
          <w:sz w:val="24"/>
          <w:szCs w:val="24"/>
        </w:rPr>
        <w:t>, Конституции Российской Федерации) - реализовать и социальные функции материнства и отцовства, тем самым обеспечив им возможность воспитывать детей в семье.</w:t>
      </w:r>
    </w:p>
    <w:p w14:paraId="14372CAB"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В соответствии со </w:t>
      </w:r>
      <w:hyperlink r:id="rId907" w:history="1">
        <w:r w:rsidRPr="00110486">
          <w:rPr>
            <w:rFonts w:ascii="Sylfaen" w:hAnsi="Sylfaen"/>
            <w:sz w:val="24"/>
            <w:szCs w:val="24"/>
          </w:rPr>
          <w:t>статьей 55</w:t>
        </w:r>
      </w:hyperlink>
      <w:r w:rsidRPr="00110486">
        <w:rPr>
          <w:rFonts w:ascii="Sylfaen" w:hAnsi="Sylfaen"/>
          <w:sz w:val="24"/>
          <w:szCs w:val="24"/>
        </w:rPr>
        <w:t xml:space="preserve"> названного Федерального закона под вспомогательными репродуктивными технологиями понимаются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rsidRPr="00110486">
        <w:rPr>
          <w:rFonts w:ascii="Sylfaen" w:hAnsi="Sylfaen"/>
          <w:sz w:val="24"/>
          <w:szCs w:val="24"/>
        </w:rPr>
        <w:t>криоконсервированных</w:t>
      </w:r>
      <w:proofErr w:type="spellEnd"/>
      <w:r w:rsidRPr="00110486">
        <w:rPr>
          <w:rFonts w:ascii="Sylfaen" w:hAnsi="Sylfaen"/>
          <w:sz w:val="24"/>
          <w:szCs w:val="24"/>
        </w:rPr>
        <w:t xml:space="preserve"> половых клеток, тканей репродуктивных органов и эмбрионов, а также суррогатного материнства </w:t>
      </w:r>
      <w:hyperlink r:id="rId908" w:history="1">
        <w:r w:rsidRPr="00110486">
          <w:rPr>
            <w:rFonts w:ascii="Sylfaen" w:hAnsi="Sylfaen"/>
            <w:sz w:val="24"/>
            <w:szCs w:val="24"/>
          </w:rPr>
          <w:t>(часть 1)</w:t>
        </w:r>
      </w:hyperlink>
      <w:r w:rsidRPr="00110486">
        <w:rPr>
          <w:rFonts w:ascii="Sylfaen" w:hAnsi="Sylfaen"/>
          <w:sz w:val="24"/>
          <w:szCs w:val="24"/>
        </w:rPr>
        <w:t xml:space="preserve">. Право на применение вспомогательных репродуктивных технологий имеют мужчина и женщина, как состоящие, так и не состоящие в браке, при наличии обоюдного информированного добровольного согласия на медицинское вмешательство, а также одинокая женщина при наличии ее информированного добровольного согласия на медицинское вмешательство </w:t>
      </w:r>
      <w:hyperlink r:id="rId909" w:history="1">
        <w:r w:rsidRPr="00110486">
          <w:rPr>
            <w:rFonts w:ascii="Sylfaen" w:hAnsi="Sylfaen"/>
            <w:sz w:val="24"/>
            <w:szCs w:val="24"/>
          </w:rPr>
          <w:t>(часть 3)</w:t>
        </w:r>
      </w:hyperlink>
      <w:r w:rsidRPr="00110486">
        <w:rPr>
          <w:rFonts w:ascii="Sylfaen" w:hAnsi="Sylfaen"/>
          <w:sz w:val="24"/>
          <w:szCs w:val="24"/>
        </w:rPr>
        <w:t xml:space="preserve">. При этом договор о суррогатном материнстве, представляющем собой вынашивание и рождение ребенка (в том числе преждевременные роды), может быть заключен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 </w:t>
      </w:r>
      <w:hyperlink r:id="rId910" w:history="1">
        <w:r w:rsidRPr="00110486">
          <w:rPr>
            <w:rFonts w:ascii="Sylfaen" w:hAnsi="Sylfaen"/>
            <w:sz w:val="24"/>
            <w:szCs w:val="24"/>
          </w:rPr>
          <w:t>(часть 9)</w:t>
        </w:r>
      </w:hyperlink>
      <w:r w:rsidRPr="00110486">
        <w:rPr>
          <w:rFonts w:ascii="Sylfaen" w:hAnsi="Sylfaen"/>
          <w:sz w:val="24"/>
          <w:szCs w:val="24"/>
        </w:rPr>
        <w:t>.</w:t>
      </w:r>
    </w:p>
    <w:p w14:paraId="23B96B66"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Приведенные законоположения не относят одинокого мужчину, единолично изъявившего желание стать отцом с использованием вспомогательных репродуктивных технологий, к числу лиц, имеющих безусловное право на их применение, и не указывают его в качестве потенциальной стороны договора о суррогатном материнстве.</w:t>
      </w:r>
    </w:p>
    <w:p w14:paraId="1B59E247"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С учетом данного обстоятельства и принимая во внимание, что само по себе право на дополнительные меры государственной поддержки семей с детьми непосредственно из </w:t>
      </w:r>
      <w:hyperlink r:id="rId911" w:history="1">
        <w:r w:rsidRPr="00110486">
          <w:rPr>
            <w:rFonts w:ascii="Sylfaen" w:hAnsi="Sylfaen"/>
            <w:sz w:val="24"/>
            <w:szCs w:val="24"/>
          </w:rPr>
          <w:t>Конституции</w:t>
        </w:r>
      </w:hyperlink>
      <w:r w:rsidRPr="00110486">
        <w:rPr>
          <w:rFonts w:ascii="Sylfaen" w:hAnsi="Sylfaen"/>
          <w:sz w:val="24"/>
          <w:szCs w:val="24"/>
        </w:rPr>
        <w:t xml:space="preserve"> Российской Федерации не вытекает, оспариваемый Федеральный </w:t>
      </w:r>
      <w:hyperlink r:id="rId912" w:history="1">
        <w:r w:rsidRPr="00110486">
          <w:rPr>
            <w:rFonts w:ascii="Sylfaen" w:hAnsi="Sylfaen"/>
            <w:sz w:val="24"/>
            <w:szCs w:val="24"/>
          </w:rPr>
          <w:t>закон</w:t>
        </w:r>
      </w:hyperlink>
      <w:r w:rsidRPr="00110486">
        <w:rPr>
          <w:rFonts w:ascii="Sylfaen" w:hAnsi="Sylfaen"/>
          <w:sz w:val="24"/>
          <w:szCs w:val="24"/>
        </w:rPr>
        <w:t xml:space="preserve"> также не относит мужчин, являющихся отцами детей, рожденных суррогатной матерью, к лицам, имеющим право на дополнительные меры государственной поддержки в связи с рождением (усыновлением) ребенка (детей), тем самым обеспечивая согласованность законодательного регулирования отношений по предоставлению такого рода поддержки семьям с детьми и отношений по применению вспомогательных репродуктивных технологий.</w:t>
      </w:r>
    </w:p>
    <w:p w14:paraId="624A7670"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С этой точки зрения </w:t>
      </w:r>
      <w:hyperlink r:id="rId913" w:history="1">
        <w:r w:rsidRPr="00110486">
          <w:rPr>
            <w:rFonts w:ascii="Sylfaen" w:hAnsi="Sylfaen"/>
            <w:sz w:val="24"/>
            <w:szCs w:val="24"/>
          </w:rPr>
          <w:t>часть 1 статьи 3</w:t>
        </w:r>
      </w:hyperlink>
      <w:r w:rsidRPr="00110486">
        <w:rPr>
          <w:rFonts w:ascii="Sylfaen" w:hAnsi="Sylfaen"/>
          <w:sz w:val="24"/>
          <w:szCs w:val="24"/>
        </w:rPr>
        <w:t xml:space="preserve"> Федерального закона "О дополнительных мерах государственной поддержки семей, имеющих детей" - в той мере, в какой она не предоставляет по общему правилу права на получение материнского (семейного) капитала мужчине, который в установленном порядке признан в качестве единственного родителя отцом детей, рожденных для него суррогатной матерью, - не может рассматриваться как не согласующаяся с конституционными предписаниями.</w:t>
      </w:r>
    </w:p>
    <w:p w14:paraId="5DAE8CD0"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Не ставят под сомнение конституционность оспариваемого законоположения в обозначенном аспекте и имеющие место случаи фактического использования технологии суррогатного материнства одинокими мужчинами, отцовство которых в </w:t>
      </w:r>
      <w:r w:rsidRPr="00110486">
        <w:rPr>
          <w:rFonts w:ascii="Sylfaen" w:hAnsi="Sylfaen"/>
          <w:sz w:val="24"/>
          <w:szCs w:val="24"/>
        </w:rPr>
        <w:lastRenderedPageBreak/>
        <w:t xml:space="preserve">отношении детей, рожденных суррогатной матерью, было установлено в судебном порядке. Подобная правоприменительная практика - имея в виду вытекающую из </w:t>
      </w:r>
      <w:hyperlink r:id="rId914" w:history="1">
        <w:r w:rsidRPr="00110486">
          <w:rPr>
            <w:rFonts w:ascii="Sylfaen" w:hAnsi="Sylfaen"/>
            <w:sz w:val="24"/>
            <w:szCs w:val="24"/>
          </w:rPr>
          <w:t>Конституции</w:t>
        </w:r>
      </w:hyperlink>
      <w:r w:rsidRPr="00110486">
        <w:rPr>
          <w:rFonts w:ascii="Sylfaen" w:hAnsi="Sylfaen"/>
          <w:sz w:val="24"/>
          <w:szCs w:val="24"/>
        </w:rPr>
        <w:t xml:space="preserve"> Российской Федерации в единстве с международно-правовыми актами приоритетную цель защиты прав и интересов ребенка - может быть оправдана лишь необходимостью легализации правовой связи детей, рожденных суррогатными матерями для одиноких мужчин, с их генетическими отцами и тем самым обеспечения таким детям родительского попечения, хотя и в лице единственного родителя.</w:t>
      </w:r>
    </w:p>
    <w:p w14:paraId="0C5CF782"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Вместе с тем такое правовое регулирование позволяет отказывать в предоставлении права на получение материнского (семейного) капитала в том числе в тех случаях, когда мужчина, единолично изъявивший желание стать отцом с применением вспомогательных репродуктивных технологий, фактически воспользовавшийся технологией суррогатного материнства и в установленном порядке признанный в качестве единственного родителя отцом детей, рожденных для него суррогатной матерью, вступил в брак и воспитывает своих детей в семье совместно с усыновившей их супругой.</w:t>
      </w:r>
    </w:p>
    <w:p w14:paraId="658FF7F0"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5. Признавая возможность рождения детей с помощью вспомогательных репродуктивных технологий, федеральный законодатель, осуществляющий правовое регулирование отношений, связанных с предоставлением дополнительных мер государственной поддержки семьям с детьми, исходит в первую очередь из конституционного понимания брака как союза мужчины и женщины (</w:t>
      </w:r>
      <w:hyperlink r:id="rId915" w:history="1">
        <w:r w:rsidRPr="00110486">
          <w:rPr>
            <w:rFonts w:ascii="Sylfaen" w:hAnsi="Sylfaen"/>
            <w:sz w:val="24"/>
            <w:szCs w:val="24"/>
          </w:rPr>
          <w:t>статья 72, пункт "ж".1 части 1</w:t>
        </w:r>
      </w:hyperlink>
      <w:r w:rsidRPr="00110486">
        <w:rPr>
          <w:rFonts w:ascii="Sylfaen" w:hAnsi="Sylfaen"/>
          <w:sz w:val="24"/>
          <w:szCs w:val="24"/>
        </w:rPr>
        <w:t>, Конституции Российской Федерации) и сложившихся в обществе представлений о традиционной модели семейных отношений, также предполагающей основанный на принципе добровольности брачный союз мужчины и женщины (</w:t>
      </w:r>
      <w:hyperlink r:id="rId916" w:history="1">
        <w:r w:rsidRPr="00110486">
          <w:rPr>
            <w:rFonts w:ascii="Sylfaen" w:hAnsi="Sylfaen"/>
            <w:sz w:val="24"/>
            <w:szCs w:val="24"/>
          </w:rPr>
          <w:t>пункт 3 статьи 1</w:t>
        </w:r>
      </w:hyperlink>
      <w:r w:rsidRPr="00110486">
        <w:rPr>
          <w:rFonts w:ascii="Sylfaen" w:hAnsi="Sylfaen"/>
          <w:sz w:val="24"/>
          <w:szCs w:val="24"/>
        </w:rPr>
        <w:t xml:space="preserve"> Семейного кодекса Российской Федерации), и поэтому - из оправданности обращения к суррогатному материнству прежде всего супружеских пар, которые по объективным причинам (состояние здоровья) не могут самостоятельно выполнить репродуктивную функцию, что само по себе не исключает - по усмотрению законодателя - предоставления возможности применения данной вспомогательной репродуктивной технологии и в иных случаях.</w:t>
      </w:r>
    </w:p>
    <w:p w14:paraId="5F27977D"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В силу этого и руководствуясь вытекающими из </w:t>
      </w:r>
      <w:hyperlink r:id="rId917" w:history="1">
        <w:r w:rsidRPr="00110486">
          <w:rPr>
            <w:rFonts w:ascii="Sylfaen" w:hAnsi="Sylfaen"/>
            <w:sz w:val="24"/>
            <w:szCs w:val="24"/>
          </w:rPr>
          <w:t>Конституции</w:t>
        </w:r>
      </w:hyperlink>
      <w:r w:rsidRPr="00110486">
        <w:rPr>
          <w:rFonts w:ascii="Sylfaen" w:hAnsi="Sylfaen"/>
          <w:sz w:val="24"/>
          <w:szCs w:val="24"/>
        </w:rPr>
        <w:t xml:space="preserve"> Российской Федерации принципами справедливости и равенства, а также государственной поддержки семьи и приоритета семейного воспитания (</w:t>
      </w:r>
      <w:hyperlink r:id="rId918" w:history="1">
        <w:r w:rsidRPr="00110486">
          <w:rPr>
            <w:rFonts w:ascii="Sylfaen" w:hAnsi="Sylfaen"/>
            <w:sz w:val="24"/>
            <w:szCs w:val="24"/>
          </w:rPr>
          <w:t>статья 7, часть 2</w:t>
        </w:r>
      </w:hyperlink>
      <w:r w:rsidRPr="00110486">
        <w:rPr>
          <w:rFonts w:ascii="Sylfaen" w:hAnsi="Sylfaen"/>
          <w:sz w:val="24"/>
          <w:szCs w:val="24"/>
        </w:rPr>
        <w:t xml:space="preserve">; </w:t>
      </w:r>
      <w:hyperlink r:id="rId919" w:history="1">
        <w:r w:rsidRPr="00110486">
          <w:rPr>
            <w:rFonts w:ascii="Sylfaen" w:hAnsi="Sylfaen"/>
            <w:sz w:val="24"/>
            <w:szCs w:val="24"/>
          </w:rPr>
          <w:t>статья 19, части 1</w:t>
        </w:r>
      </w:hyperlink>
      <w:r w:rsidRPr="00110486">
        <w:rPr>
          <w:rFonts w:ascii="Sylfaen" w:hAnsi="Sylfaen"/>
          <w:sz w:val="24"/>
          <w:szCs w:val="24"/>
        </w:rPr>
        <w:t xml:space="preserve"> и </w:t>
      </w:r>
      <w:hyperlink r:id="rId920" w:history="1">
        <w:r w:rsidRPr="00110486">
          <w:rPr>
            <w:rFonts w:ascii="Sylfaen" w:hAnsi="Sylfaen"/>
            <w:sz w:val="24"/>
            <w:szCs w:val="24"/>
          </w:rPr>
          <w:t>2</w:t>
        </w:r>
      </w:hyperlink>
      <w:r w:rsidRPr="00110486">
        <w:rPr>
          <w:rFonts w:ascii="Sylfaen" w:hAnsi="Sylfaen"/>
          <w:sz w:val="24"/>
          <w:szCs w:val="24"/>
        </w:rPr>
        <w:t xml:space="preserve">; </w:t>
      </w:r>
      <w:hyperlink r:id="rId921" w:history="1">
        <w:r w:rsidRPr="00110486">
          <w:rPr>
            <w:rFonts w:ascii="Sylfaen" w:hAnsi="Sylfaen"/>
            <w:sz w:val="24"/>
            <w:szCs w:val="24"/>
          </w:rPr>
          <w:t>статья 38, часть 1</w:t>
        </w:r>
      </w:hyperlink>
      <w:r w:rsidRPr="00110486">
        <w:rPr>
          <w:rFonts w:ascii="Sylfaen" w:hAnsi="Sylfaen"/>
          <w:sz w:val="24"/>
          <w:szCs w:val="24"/>
        </w:rPr>
        <w:t xml:space="preserve">; </w:t>
      </w:r>
      <w:hyperlink r:id="rId922" w:history="1">
        <w:r w:rsidRPr="00110486">
          <w:rPr>
            <w:rFonts w:ascii="Sylfaen" w:hAnsi="Sylfaen"/>
            <w:sz w:val="24"/>
            <w:szCs w:val="24"/>
          </w:rPr>
          <w:t>статья 67.1, часть 4</w:t>
        </w:r>
      </w:hyperlink>
      <w:r w:rsidRPr="00110486">
        <w:rPr>
          <w:rFonts w:ascii="Sylfaen" w:hAnsi="Sylfaen"/>
          <w:sz w:val="24"/>
          <w:szCs w:val="24"/>
        </w:rPr>
        <w:t xml:space="preserve">), федеральный законодатель, обеспечивая возможность получения дополнительных мер государственной поддержки в связи с рождением и воспитанием детей, гарантирует их предоставление семьям с детьми, рожденными с помощью вспомогательных репродуктивных технологий (в том числе суррогатного материнства), на равных основаниях с прочими семьями, имеющими детей. По смыслу </w:t>
      </w:r>
      <w:hyperlink r:id="rId923" w:history="1">
        <w:r w:rsidRPr="00110486">
          <w:rPr>
            <w:rFonts w:ascii="Sylfaen" w:hAnsi="Sylfaen"/>
            <w:sz w:val="24"/>
            <w:szCs w:val="24"/>
          </w:rPr>
          <w:t>части 1 статьи 3</w:t>
        </w:r>
      </w:hyperlink>
      <w:r w:rsidRPr="00110486">
        <w:rPr>
          <w:rFonts w:ascii="Sylfaen" w:hAnsi="Sylfaen"/>
          <w:sz w:val="24"/>
          <w:szCs w:val="24"/>
        </w:rPr>
        <w:t xml:space="preserve"> Федерального закона "О дополнительных мерах государственной поддержки семей, имеющих детей" в таких семьях в случае рождения ребенка суррогатной матерью право на дополнительные меры государственной поддержки (в частности, на получение материнского (семейного) капитала) возникает и может быть реализовано на общих основаниях женщиной, которая при государственной регистрации рождения ребенка записана в установленном порядке в качестве его матери </w:t>
      </w:r>
      <w:r w:rsidRPr="00110486">
        <w:rPr>
          <w:rFonts w:ascii="Sylfaen" w:hAnsi="Sylfaen"/>
          <w:sz w:val="24"/>
          <w:szCs w:val="24"/>
        </w:rPr>
        <w:lastRenderedPageBreak/>
        <w:t>(</w:t>
      </w:r>
      <w:hyperlink r:id="rId924" w:history="1">
        <w:r w:rsidRPr="00110486">
          <w:rPr>
            <w:rFonts w:ascii="Sylfaen" w:hAnsi="Sylfaen"/>
            <w:sz w:val="24"/>
            <w:szCs w:val="24"/>
          </w:rPr>
          <w:t>пункты 1</w:t>
        </w:r>
      </w:hyperlink>
      <w:r w:rsidRPr="00110486">
        <w:rPr>
          <w:rFonts w:ascii="Sylfaen" w:hAnsi="Sylfaen"/>
          <w:sz w:val="24"/>
          <w:szCs w:val="24"/>
        </w:rPr>
        <w:t xml:space="preserve">, </w:t>
      </w:r>
      <w:hyperlink r:id="rId925" w:history="1">
        <w:r w:rsidRPr="00110486">
          <w:rPr>
            <w:rFonts w:ascii="Sylfaen" w:hAnsi="Sylfaen"/>
            <w:sz w:val="24"/>
            <w:szCs w:val="24"/>
          </w:rPr>
          <w:t>2</w:t>
        </w:r>
      </w:hyperlink>
      <w:r w:rsidRPr="00110486">
        <w:rPr>
          <w:rFonts w:ascii="Sylfaen" w:hAnsi="Sylfaen"/>
          <w:sz w:val="24"/>
          <w:szCs w:val="24"/>
        </w:rPr>
        <w:t xml:space="preserve"> и </w:t>
      </w:r>
      <w:hyperlink r:id="rId926" w:history="1">
        <w:r w:rsidRPr="00110486">
          <w:rPr>
            <w:rFonts w:ascii="Sylfaen" w:hAnsi="Sylfaen"/>
            <w:sz w:val="24"/>
            <w:szCs w:val="24"/>
          </w:rPr>
          <w:t>4</w:t>
        </w:r>
      </w:hyperlink>
      <w:r w:rsidRPr="00110486">
        <w:rPr>
          <w:rFonts w:ascii="Sylfaen" w:hAnsi="Sylfaen"/>
          <w:sz w:val="24"/>
          <w:szCs w:val="24"/>
        </w:rPr>
        <w:t>).</w:t>
      </w:r>
    </w:p>
    <w:p w14:paraId="0CEB866E"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Поскольку дополнительные меры государственной поддержки в связи с рождением и воспитанием детей должны быть направлены и на содействие укреплению семьи в ее конституционно-правовом и традиционном понимании, законодатель, осуществляя соответствующее правовое регулирование, не вправе игнорировать эту составляющую целевой направленности такого рода мер.</w:t>
      </w:r>
    </w:p>
    <w:p w14:paraId="4290F2A4"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Между тем, предусматривая приоритетное право женщин на предоставление соответствующих мер государственной поддержки, федеральный законодатель не учел, что в семьях с детьми, рожденными с помощью вспомогательных репродуктивных технологий (в частности, суррогатного материнства), - если изначально в качестве единственного родителя таких детей на основании вступившего в законную силу судебного решения об установлении отцовства был признан их генетический отец, а в последующем, после вступления его в брак, эти дети были усыновлены его супругой - право на получение материнского (семейного) капитала в связи с рождением ребенка в силу объективных причин не может возникнуть у женщины-матери и быть ею реализовано. У женщины же, которая усыновила указанных детей, приходящихся ей пасынками или падчерицами, в силу </w:t>
      </w:r>
      <w:hyperlink r:id="rId927" w:history="1">
        <w:r w:rsidRPr="00110486">
          <w:rPr>
            <w:rFonts w:ascii="Sylfaen" w:hAnsi="Sylfaen"/>
            <w:sz w:val="24"/>
            <w:szCs w:val="24"/>
          </w:rPr>
          <w:t>части 2 статьи 3</w:t>
        </w:r>
      </w:hyperlink>
      <w:r w:rsidRPr="00110486">
        <w:rPr>
          <w:rFonts w:ascii="Sylfaen" w:hAnsi="Sylfaen"/>
          <w:sz w:val="24"/>
          <w:szCs w:val="24"/>
        </w:rPr>
        <w:t xml:space="preserve"> Федерального закона "О дополнительных мерах государственной поддержки семей, имеющих детей" данное право также не возникает.</w:t>
      </w:r>
    </w:p>
    <w:p w14:paraId="4DB95EC2"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Учитывая изложенное, в таких семьях правом на предусмотренные оспариваемым Федеральным </w:t>
      </w:r>
      <w:hyperlink r:id="rId928" w:history="1">
        <w:r w:rsidRPr="00110486">
          <w:rPr>
            <w:rFonts w:ascii="Sylfaen" w:hAnsi="Sylfaen"/>
            <w:sz w:val="24"/>
            <w:szCs w:val="24"/>
          </w:rPr>
          <w:t>законом</w:t>
        </w:r>
      </w:hyperlink>
      <w:r w:rsidRPr="00110486">
        <w:rPr>
          <w:rFonts w:ascii="Sylfaen" w:hAnsi="Sylfaen"/>
          <w:sz w:val="24"/>
          <w:szCs w:val="24"/>
        </w:rPr>
        <w:t xml:space="preserve"> дополнительные меры государственной поддержки (в частности, на получение материнского (семейного) капитала) в настоящее время не наделен ни мужчина, который признан судом в качестве единственного родителя отцом детей, рожденных для него суррогатной матерью, и, вступив в последующем в брак, продолжает воспитывать этих детей в семье совместно с усыновившей их супругой, ни его супруга, усыновившая таких детей.</w:t>
      </w:r>
    </w:p>
    <w:p w14:paraId="5B7528DE"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Однако такие семьи наравне с другими семьями, воспитывающими рожденных или усыновленных детей, выполняют функцию заботы о детях и их воспитания. В то же время правовое положение членов этих семей в части получения материнского (семейного) капитала не определено законодателем, в силу чего указанные семьи поставлены в худшие условия по сравнению с семьями, в которых родители детей (в том числе рожденных с помощью вспомогательных репродуктивных технологий) или их усыновители приобрели право на дополнительную государственную поддержку в форме материнского (семейного) капитала. Тем самым такие семьи без достаточных к тому оснований лишаются соответствующей государственной поддержки, что не согласуется с требованиями </w:t>
      </w:r>
      <w:hyperlink r:id="rId929" w:history="1">
        <w:r w:rsidRPr="00110486">
          <w:rPr>
            <w:rFonts w:ascii="Sylfaen" w:hAnsi="Sylfaen"/>
            <w:sz w:val="24"/>
            <w:szCs w:val="24"/>
          </w:rPr>
          <w:t>статей 7 (часть 2)</w:t>
        </w:r>
      </w:hyperlink>
      <w:r w:rsidRPr="00110486">
        <w:rPr>
          <w:rFonts w:ascii="Sylfaen" w:hAnsi="Sylfaen"/>
          <w:sz w:val="24"/>
          <w:szCs w:val="24"/>
        </w:rPr>
        <w:t xml:space="preserve">, </w:t>
      </w:r>
      <w:hyperlink r:id="rId930" w:history="1">
        <w:r w:rsidRPr="00110486">
          <w:rPr>
            <w:rFonts w:ascii="Sylfaen" w:hAnsi="Sylfaen"/>
            <w:sz w:val="24"/>
            <w:szCs w:val="24"/>
          </w:rPr>
          <w:t>19 (части 1</w:t>
        </w:r>
      </w:hyperlink>
      <w:r w:rsidRPr="00110486">
        <w:rPr>
          <w:rFonts w:ascii="Sylfaen" w:hAnsi="Sylfaen"/>
          <w:sz w:val="24"/>
          <w:szCs w:val="24"/>
        </w:rPr>
        <w:t xml:space="preserve"> и </w:t>
      </w:r>
      <w:hyperlink r:id="rId931" w:history="1">
        <w:r w:rsidRPr="00110486">
          <w:rPr>
            <w:rFonts w:ascii="Sylfaen" w:hAnsi="Sylfaen"/>
            <w:sz w:val="24"/>
            <w:szCs w:val="24"/>
          </w:rPr>
          <w:t>2</w:t>
        </w:r>
      </w:hyperlink>
      <w:r w:rsidRPr="00110486">
        <w:rPr>
          <w:rFonts w:ascii="Sylfaen" w:hAnsi="Sylfaen"/>
          <w:sz w:val="24"/>
          <w:szCs w:val="24"/>
        </w:rPr>
        <w:t xml:space="preserve">), </w:t>
      </w:r>
      <w:hyperlink r:id="rId932" w:history="1">
        <w:r w:rsidRPr="00110486">
          <w:rPr>
            <w:rFonts w:ascii="Sylfaen" w:hAnsi="Sylfaen"/>
            <w:sz w:val="24"/>
            <w:szCs w:val="24"/>
          </w:rPr>
          <w:t>38 (часть 1)</w:t>
        </w:r>
      </w:hyperlink>
      <w:r w:rsidRPr="00110486">
        <w:rPr>
          <w:rFonts w:ascii="Sylfaen" w:hAnsi="Sylfaen"/>
          <w:sz w:val="24"/>
          <w:szCs w:val="24"/>
        </w:rPr>
        <w:t xml:space="preserve"> и </w:t>
      </w:r>
      <w:hyperlink r:id="rId933" w:history="1">
        <w:r w:rsidRPr="00110486">
          <w:rPr>
            <w:rFonts w:ascii="Sylfaen" w:hAnsi="Sylfaen"/>
            <w:sz w:val="24"/>
            <w:szCs w:val="24"/>
          </w:rPr>
          <w:t>67.1 (часть 4)</w:t>
        </w:r>
      </w:hyperlink>
      <w:r w:rsidRPr="00110486">
        <w:rPr>
          <w:rFonts w:ascii="Sylfaen" w:hAnsi="Sylfaen"/>
          <w:sz w:val="24"/>
          <w:szCs w:val="24"/>
        </w:rPr>
        <w:t xml:space="preserve"> Конституции Российской Федерации.</w:t>
      </w:r>
    </w:p>
    <w:p w14:paraId="38ADB82C"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Таким образом, </w:t>
      </w:r>
      <w:hyperlink r:id="rId934" w:history="1">
        <w:r w:rsidRPr="00110486">
          <w:rPr>
            <w:rFonts w:ascii="Sylfaen" w:hAnsi="Sylfaen"/>
            <w:sz w:val="24"/>
            <w:szCs w:val="24"/>
          </w:rPr>
          <w:t>часть 1 статьи 3</w:t>
        </w:r>
      </w:hyperlink>
      <w:r w:rsidRPr="00110486">
        <w:rPr>
          <w:rFonts w:ascii="Sylfaen" w:hAnsi="Sylfaen"/>
          <w:sz w:val="24"/>
          <w:szCs w:val="24"/>
        </w:rPr>
        <w:t xml:space="preserve"> Федерального закона "О дополнительных мерах государственной поддержки семей, имеющих детей" не соответствует Конституции Российской Федерации, ее </w:t>
      </w:r>
      <w:hyperlink r:id="rId935" w:history="1">
        <w:r w:rsidRPr="00110486">
          <w:rPr>
            <w:rFonts w:ascii="Sylfaen" w:hAnsi="Sylfaen"/>
            <w:sz w:val="24"/>
            <w:szCs w:val="24"/>
          </w:rPr>
          <w:t>статьям 7 (часть 2)</w:t>
        </w:r>
      </w:hyperlink>
      <w:r w:rsidRPr="00110486">
        <w:rPr>
          <w:rFonts w:ascii="Sylfaen" w:hAnsi="Sylfaen"/>
          <w:sz w:val="24"/>
          <w:szCs w:val="24"/>
        </w:rPr>
        <w:t xml:space="preserve">, </w:t>
      </w:r>
      <w:hyperlink r:id="rId936" w:history="1">
        <w:r w:rsidRPr="00110486">
          <w:rPr>
            <w:rFonts w:ascii="Sylfaen" w:hAnsi="Sylfaen"/>
            <w:sz w:val="24"/>
            <w:szCs w:val="24"/>
          </w:rPr>
          <w:t>19 (части 1</w:t>
        </w:r>
      </w:hyperlink>
      <w:r w:rsidRPr="00110486">
        <w:rPr>
          <w:rFonts w:ascii="Sylfaen" w:hAnsi="Sylfaen"/>
          <w:sz w:val="24"/>
          <w:szCs w:val="24"/>
        </w:rPr>
        <w:t xml:space="preserve"> и </w:t>
      </w:r>
      <w:hyperlink r:id="rId937" w:history="1">
        <w:r w:rsidRPr="00110486">
          <w:rPr>
            <w:rFonts w:ascii="Sylfaen" w:hAnsi="Sylfaen"/>
            <w:sz w:val="24"/>
            <w:szCs w:val="24"/>
          </w:rPr>
          <w:t>2</w:t>
        </w:r>
      </w:hyperlink>
      <w:r w:rsidRPr="00110486">
        <w:rPr>
          <w:rFonts w:ascii="Sylfaen" w:hAnsi="Sylfaen"/>
          <w:sz w:val="24"/>
          <w:szCs w:val="24"/>
        </w:rPr>
        <w:t xml:space="preserve">), </w:t>
      </w:r>
      <w:hyperlink r:id="rId938" w:history="1">
        <w:r w:rsidRPr="00110486">
          <w:rPr>
            <w:rFonts w:ascii="Sylfaen" w:hAnsi="Sylfaen"/>
            <w:sz w:val="24"/>
            <w:szCs w:val="24"/>
          </w:rPr>
          <w:t>38 (часть 1)</w:t>
        </w:r>
      </w:hyperlink>
      <w:r w:rsidRPr="00110486">
        <w:rPr>
          <w:rFonts w:ascii="Sylfaen" w:hAnsi="Sylfaen"/>
          <w:sz w:val="24"/>
          <w:szCs w:val="24"/>
        </w:rPr>
        <w:t xml:space="preserve"> и </w:t>
      </w:r>
      <w:hyperlink r:id="rId939" w:history="1">
        <w:r w:rsidRPr="00110486">
          <w:rPr>
            <w:rFonts w:ascii="Sylfaen" w:hAnsi="Sylfaen"/>
            <w:sz w:val="24"/>
            <w:szCs w:val="24"/>
          </w:rPr>
          <w:t>67.1 (часть 4)</w:t>
        </w:r>
      </w:hyperlink>
      <w:r w:rsidRPr="00110486">
        <w:rPr>
          <w:rFonts w:ascii="Sylfaen" w:hAnsi="Sylfaen"/>
          <w:sz w:val="24"/>
          <w:szCs w:val="24"/>
        </w:rPr>
        <w:t xml:space="preserve">, в той мере, в какой она не предоставляет права на получение материнского (семейного) капитала мужчине, который в установленном порядке признан в качестве </w:t>
      </w:r>
      <w:r w:rsidRPr="00110486">
        <w:rPr>
          <w:rFonts w:ascii="Sylfaen" w:hAnsi="Sylfaen"/>
          <w:sz w:val="24"/>
          <w:szCs w:val="24"/>
        </w:rPr>
        <w:lastRenderedPageBreak/>
        <w:t>единственного родителя отцом детей, рожденных для него суррогатной матерью, а впоследствии вступил в брак и воспитывает своих детей в семье совместно с усыновившей (удочерившей) их супругой.</w:t>
      </w:r>
    </w:p>
    <w:p w14:paraId="7B7F3C8F"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Федеральному законодателю надлежит - исходя из требований </w:t>
      </w:r>
      <w:hyperlink r:id="rId940" w:history="1">
        <w:r w:rsidRPr="00110486">
          <w:rPr>
            <w:rFonts w:ascii="Sylfaen" w:hAnsi="Sylfaen"/>
            <w:sz w:val="24"/>
            <w:szCs w:val="24"/>
          </w:rPr>
          <w:t>Конституции</w:t>
        </w:r>
      </w:hyperlink>
      <w:r w:rsidRPr="00110486">
        <w:rPr>
          <w:rFonts w:ascii="Sylfaen" w:hAnsi="Sylfaen"/>
          <w:sz w:val="24"/>
          <w:szCs w:val="24"/>
        </w:rPr>
        <w:t xml:space="preserve"> Российской Федерации и с учетом правовых позиций Конституционного Суда Российской Федерации, выраженных в настоящем Постановлении, - внести в действующее правовое регулирование необходимые изменения.</w:t>
      </w:r>
    </w:p>
    <w:p w14:paraId="5B432C37"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До внесения в правовое регулирование надлежащих изменений Конаковский городской суд Тверской области вправе рассмотреть дело, в связи с которым им был направлен запрос о проверке конституционности </w:t>
      </w:r>
      <w:hyperlink r:id="rId941" w:history="1">
        <w:r w:rsidRPr="00110486">
          <w:rPr>
            <w:rFonts w:ascii="Sylfaen" w:hAnsi="Sylfaen"/>
            <w:sz w:val="24"/>
            <w:szCs w:val="24"/>
          </w:rPr>
          <w:t>статьи 3</w:t>
        </w:r>
      </w:hyperlink>
      <w:r w:rsidRPr="00110486">
        <w:rPr>
          <w:rFonts w:ascii="Sylfaen" w:hAnsi="Sylfaen"/>
          <w:sz w:val="24"/>
          <w:szCs w:val="24"/>
        </w:rPr>
        <w:t xml:space="preserve"> Федерального закона "О дополнительных мерах государственной поддержки семей, имеющих детей", руководствуясь </w:t>
      </w:r>
      <w:hyperlink r:id="rId942" w:history="1">
        <w:r w:rsidRPr="00110486">
          <w:rPr>
            <w:rFonts w:ascii="Sylfaen" w:hAnsi="Sylfaen"/>
            <w:sz w:val="24"/>
            <w:szCs w:val="24"/>
          </w:rPr>
          <w:t>Конституцией</w:t>
        </w:r>
      </w:hyperlink>
      <w:r w:rsidRPr="00110486">
        <w:rPr>
          <w:rFonts w:ascii="Sylfaen" w:hAnsi="Sylfaen"/>
          <w:sz w:val="24"/>
          <w:szCs w:val="24"/>
        </w:rPr>
        <w:t xml:space="preserve"> Российской Федерации и настоящим Постановлением.</w:t>
      </w:r>
    </w:p>
    <w:p w14:paraId="3B0413F8"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Исходя из изложенного и руководствуясь </w:t>
      </w:r>
      <w:hyperlink r:id="rId943" w:history="1">
        <w:r w:rsidRPr="00110486">
          <w:rPr>
            <w:rFonts w:ascii="Sylfaen" w:hAnsi="Sylfaen"/>
            <w:sz w:val="24"/>
            <w:szCs w:val="24"/>
          </w:rPr>
          <w:t>статьей 6</w:t>
        </w:r>
      </w:hyperlink>
      <w:r w:rsidRPr="00110486">
        <w:rPr>
          <w:rFonts w:ascii="Sylfaen" w:hAnsi="Sylfaen"/>
          <w:sz w:val="24"/>
          <w:szCs w:val="24"/>
        </w:rPr>
        <w:t xml:space="preserve">, </w:t>
      </w:r>
      <w:hyperlink r:id="rId944" w:history="1">
        <w:r w:rsidRPr="00110486">
          <w:rPr>
            <w:rFonts w:ascii="Sylfaen" w:hAnsi="Sylfaen"/>
            <w:sz w:val="24"/>
            <w:szCs w:val="24"/>
          </w:rPr>
          <w:t>частью первой статьи 68</w:t>
        </w:r>
      </w:hyperlink>
      <w:r w:rsidRPr="00110486">
        <w:rPr>
          <w:rFonts w:ascii="Sylfaen" w:hAnsi="Sylfaen"/>
          <w:sz w:val="24"/>
          <w:szCs w:val="24"/>
        </w:rPr>
        <w:t xml:space="preserve">, </w:t>
      </w:r>
      <w:hyperlink r:id="rId945" w:history="1">
        <w:r w:rsidRPr="00110486">
          <w:rPr>
            <w:rFonts w:ascii="Sylfaen" w:hAnsi="Sylfaen"/>
            <w:sz w:val="24"/>
            <w:szCs w:val="24"/>
          </w:rPr>
          <w:t>статьями 71</w:t>
        </w:r>
      </w:hyperlink>
      <w:r w:rsidRPr="00110486">
        <w:rPr>
          <w:rFonts w:ascii="Sylfaen" w:hAnsi="Sylfaen"/>
          <w:sz w:val="24"/>
          <w:szCs w:val="24"/>
        </w:rPr>
        <w:t xml:space="preserve">, </w:t>
      </w:r>
      <w:hyperlink r:id="rId946" w:history="1">
        <w:r w:rsidRPr="00110486">
          <w:rPr>
            <w:rFonts w:ascii="Sylfaen" w:hAnsi="Sylfaen"/>
            <w:sz w:val="24"/>
            <w:szCs w:val="24"/>
          </w:rPr>
          <w:t>72</w:t>
        </w:r>
      </w:hyperlink>
      <w:r w:rsidRPr="00110486">
        <w:rPr>
          <w:rFonts w:ascii="Sylfaen" w:hAnsi="Sylfaen"/>
          <w:sz w:val="24"/>
          <w:szCs w:val="24"/>
        </w:rPr>
        <w:t xml:space="preserve">, </w:t>
      </w:r>
      <w:hyperlink r:id="rId947" w:history="1">
        <w:r w:rsidRPr="00110486">
          <w:rPr>
            <w:rFonts w:ascii="Sylfaen" w:hAnsi="Sylfaen"/>
            <w:sz w:val="24"/>
            <w:szCs w:val="24"/>
          </w:rPr>
          <w:t>74</w:t>
        </w:r>
      </w:hyperlink>
      <w:r w:rsidRPr="00110486">
        <w:rPr>
          <w:rFonts w:ascii="Sylfaen" w:hAnsi="Sylfaen"/>
          <w:sz w:val="24"/>
          <w:szCs w:val="24"/>
        </w:rPr>
        <w:t xml:space="preserve">, </w:t>
      </w:r>
      <w:hyperlink r:id="rId948" w:history="1">
        <w:r w:rsidRPr="00110486">
          <w:rPr>
            <w:rFonts w:ascii="Sylfaen" w:hAnsi="Sylfaen"/>
            <w:sz w:val="24"/>
            <w:szCs w:val="24"/>
          </w:rPr>
          <w:t>75</w:t>
        </w:r>
      </w:hyperlink>
      <w:r w:rsidRPr="00110486">
        <w:rPr>
          <w:rFonts w:ascii="Sylfaen" w:hAnsi="Sylfaen"/>
          <w:sz w:val="24"/>
          <w:szCs w:val="24"/>
        </w:rPr>
        <w:t xml:space="preserve">, </w:t>
      </w:r>
      <w:hyperlink r:id="rId949" w:history="1">
        <w:r w:rsidRPr="00110486">
          <w:rPr>
            <w:rFonts w:ascii="Sylfaen" w:hAnsi="Sylfaen"/>
            <w:sz w:val="24"/>
            <w:szCs w:val="24"/>
          </w:rPr>
          <w:t>78</w:t>
        </w:r>
      </w:hyperlink>
      <w:r w:rsidRPr="00110486">
        <w:rPr>
          <w:rFonts w:ascii="Sylfaen" w:hAnsi="Sylfaen"/>
          <w:sz w:val="24"/>
          <w:szCs w:val="24"/>
        </w:rPr>
        <w:t xml:space="preserve">, </w:t>
      </w:r>
      <w:hyperlink r:id="rId950" w:history="1">
        <w:r w:rsidRPr="00110486">
          <w:rPr>
            <w:rFonts w:ascii="Sylfaen" w:hAnsi="Sylfaen"/>
            <w:sz w:val="24"/>
            <w:szCs w:val="24"/>
          </w:rPr>
          <w:t>79</w:t>
        </w:r>
      </w:hyperlink>
      <w:r w:rsidRPr="00110486">
        <w:rPr>
          <w:rFonts w:ascii="Sylfaen" w:hAnsi="Sylfaen"/>
          <w:sz w:val="24"/>
          <w:szCs w:val="24"/>
        </w:rPr>
        <w:t xml:space="preserve">, </w:t>
      </w:r>
      <w:hyperlink r:id="rId951" w:history="1">
        <w:r w:rsidRPr="00110486">
          <w:rPr>
            <w:rFonts w:ascii="Sylfaen" w:hAnsi="Sylfaen"/>
            <w:sz w:val="24"/>
            <w:szCs w:val="24"/>
          </w:rPr>
          <w:t>80</w:t>
        </w:r>
      </w:hyperlink>
      <w:r w:rsidRPr="00110486">
        <w:rPr>
          <w:rFonts w:ascii="Sylfaen" w:hAnsi="Sylfaen"/>
          <w:sz w:val="24"/>
          <w:szCs w:val="24"/>
        </w:rPr>
        <w:t xml:space="preserve"> и </w:t>
      </w:r>
      <w:hyperlink r:id="rId952" w:history="1">
        <w:r w:rsidRPr="00110486">
          <w:rPr>
            <w:rFonts w:ascii="Sylfaen" w:hAnsi="Sylfaen"/>
            <w:sz w:val="24"/>
            <w:szCs w:val="24"/>
          </w:rPr>
          <w:t>104</w:t>
        </w:r>
      </w:hyperlink>
      <w:r w:rsidRPr="00110486">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267EF0B4" w14:textId="77777777" w:rsidR="00E8512F" w:rsidRPr="00110486" w:rsidRDefault="00E8512F" w:rsidP="00E8512F">
      <w:pPr>
        <w:pStyle w:val="ConsPlusNormal"/>
        <w:jc w:val="both"/>
        <w:rPr>
          <w:rFonts w:ascii="Sylfaen" w:hAnsi="Sylfaen"/>
          <w:sz w:val="24"/>
          <w:szCs w:val="24"/>
        </w:rPr>
      </w:pPr>
    </w:p>
    <w:p w14:paraId="6EE4FA89" w14:textId="77777777" w:rsidR="00E8512F" w:rsidRPr="00110486" w:rsidRDefault="00E8512F" w:rsidP="00E8512F">
      <w:pPr>
        <w:pStyle w:val="ConsPlusNormal"/>
        <w:jc w:val="center"/>
        <w:rPr>
          <w:rFonts w:ascii="Sylfaen" w:hAnsi="Sylfaen"/>
          <w:sz w:val="24"/>
          <w:szCs w:val="24"/>
        </w:rPr>
      </w:pPr>
      <w:r w:rsidRPr="00110486">
        <w:rPr>
          <w:rFonts w:ascii="Sylfaen" w:hAnsi="Sylfaen"/>
          <w:sz w:val="24"/>
          <w:szCs w:val="24"/>
        </w:rPr>
        <w:t>постановил:</w:t>
      </w:r>
    </w:p>
    <w:p w14:paraId="616C4F1B" w14:textId="77777777" w:rsidR="00E8512F" w:rsidRPr="00110486" w:rsidRDefault="00E8512F" w:rsidP="00E8512F">
      <w:pPr>
        <w:pStyle w:val="ConsPlusNormal"/>
        <w:jc w:val="both"/>
        <w:rPr>
          <w:rFonts w:ascii="Sylfaen" w:hAnsi="Sylfaen"/>
          <w:sz w:val="24"/>
          <w:szCs w:val="24"/>
        </w:rPr>
      </w:pPr>
    </w:p>
    <w:p w14:paraId="1323AA09" w14:textId="77777777" w:rsidR="00E8512F" w:rsidRPr="00110486" w:rsidRDefault="00E8512F" w:rsidP="00E8512F">
      <w:pPr>
        <w:pStyle w:val="ConsPlusNormal"/>
        <w:ind w:firstLine="540"/>
        <w:jc w:val="both"/>
        <w:rPr>
          <w:rFonts w:ascii="Sylfaen" w:hAnsi="Sylfaen"/>
          <w:sz w:val="24"/>
          <w:szCs w:val="24"/>
        </w:rPr>
      </w:pPr>
      <w:r w:rsidRPr="00110486">
        <w:rPr>
          <w:rFonts w:ascii="Sylfaen" w:hAnsi="Sylfaen"/>
          <w:sz w:val="24"/>
          <w:szCs w:val="24"/>
        </w:rPr>
        <w:t xml:space="preserve">1. Признать </w:t>
      </w:r>
      <w:hyperlink r:id="rId953" w:history="1">
        <w:r w:rsidRPr="00110486">
          <w:rPr>
            <w:rFonts w:ascii="Sylfaen" w:hAnsi="Sylfaen"/>
            <w:sz w:val="24"/>
            <w:szCs w:val="24"/>
          </w:rPr>
          <w:t>часть 1 статьи 3</w:t>
        </w:r>
      </w:hyperlink>
      <w:r w:rsidRPr="00110486">
        <w:rPr>
          <w:rFonts w:ascii="Sylfaen" w:hAnsi="Sylfaen"/>
          <w:sz w:val="24"/>
          <w:szCs w:val="24"/>
        </w:rPr>
        <w:t xml:space="preserve"> Федерального закона "О дополнительных мерах государственной поддержки семей, имеющих детей" не противоречащей </w:t>
      </w:r>
      <w:hyperlink r:id="rId954" w:history="1">
        <w:r w:rsidRPr="00110486">
          <w:rPr>
            <w:rFonts w:ascii="Sylfaen" w:hAnsi="Sylfaen"/>
            <w:sz w:val="24"/>
            <w:szCs w:val="24"/>
          </w:rPr>
          <w:t>Конституции</w:t>
        </w:r>
      </w:hyperlink>
      <w:r w:rsidRPr="00110486">
        <w:rPr>
          <w:rFonts w:ascii="Sylfaen" w:hAnsi="Sylfaen"/>
          <w:sz w:val="24"/>
          <w:szCs w:val="24"/>
        </w:rPr>
        <w:t xml:space="preserve"> Российской Федерации в той мере, в какой она не предоставляет по общему правилу права на получение материнского (семейного) капитала мужчине, который в установленном порядке признан в качестве единственного родителя отцом детей, рожденных для него суррогатной матерью.</w:t>
      </w:r>
    </w:p>
    <w:p w14:paraId="5A3ECBF9"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2. Признать </w:t>
      </w:r>
      <w:hyperlink r:id="rId955" w:history="1">
        <w:r w:rsidRPr="00110486">
          <w:rPr>
            <w:rFonts w:ascii="Sylfaen" w:hAnsi="Sylfaen"/>
            <w:sz w:val="24"/>
            <w:szCs w:val="24"/>
          </w:rPr>
          <w:t>часть 1 статьи 3</w:t>
        </w:r>
      </w:hyperlink>
      <w:r w:rsidRPr="00110486">
        <w:rPr>
          <w:rFonts w:ascii="Sylfaen" w:hAnsi="Sylfaen"/>
          <w:sz w:val="24"/>
          <w:szCs w:val="24"/>
        </w:rPr>
        <w:t xml:space="preserve"> Федерального закона "О дополнительных мерах государственной поддержки семей, имеющих детей" не соответствующей </w:t>
      </w:r>
      <w:hyperlink r:id="rId956" w:history="1">
        <w:r w:rsidRPr="00110486">
          <w:rPr>
            <w:rFonts w:ascii="Sylfaen" w:hAnsi="Sylfaen"/>
            <w:sz w:val="24"/>
            <w:szCs w:val="24"/>
          </w:rPr>
          <w:t>Конституции</w:t>
        </w:r>
      </w:hyperlink>
      <w:r w:rsidRPr="00110486">
        <w:rPr>
          <w:rFonts w:ascii="Sylfaen" w:hAnsi="Sylfaen"/>
          <w:sz w:val="24"/>
          <w:szCs w:val="24"/>
        </w:rPr>
        <w:t xml:space="preserve"> Российской Федерации, ее </w:t>
      </w:r>
      <w:hyperlink r:id="rId957" w:history="1">
        <w:r w:rsidRPr="00110486">
          <w:rPr>
            <w:rFonts w:ascii="Sylfaen" w:hAnsi="Sylfaen"/>
            <w:sz w:val="24"/>
            <w:szCs w:val="24"/>
          </w:rPr>
          <w:t>статьям 7 (часть 2)</w:t>
        </w:r>
      </w:hyperlink>
      <w:r w:rsidRPr="00110486">
        <w:rPr>
          <w:rFonts w:ascii="Sylfaen" w:hAnsi="Sylfaen"/>
          <w:sz w:val="24"/>
          <w:szCs w:val="24"/>
        </w:rPr>
        <w:t xml:space="preserve">, </w:t>
      </w:r>
      <w:hyperlink r:id="rId958" w:history="1">
        <w:r w:rsidRPr="00110486">
          <w:rPr>
            <w:rFonts w:ascii="Sylfaen" w:hAnsi="Sylfaen"/>
            <w:sz w:val="24"/>
            <w:szCs w:val="24"/>
          </w:rPr>
          <w:t>19 (части 1</w:t>
        </w:r>
      </w:hyperlink>
      <w:r w:rsidRPr="00110486">
        <w:rPr>
          <w:rFonts w:ascii="Sylfaen" w:hAnsi="Sylfaen"/>
          <w:sz w:val="24"/>
          <w:szCs w:val="24"/>
        </w:rPr>
        <w:t xml:space="preserve"> и </w:t>
      </w:r>
      <w:hyperlink r:id="rId959" w:history="1">
        <w:r w:rsidRPr="00110486">
          <w:rPr>
            <w:rFonts w:ascii="Sylfaen" w:hAnsi="Sylfaen"/>
            <w:sz w:val="24"/>
            <w:szCs w:val="24"/>
          </w:rPr>
          <w:t>2</w:t>
        </w:r>
      </w:hyperlink>
      <w:r w:rsidRPr="00110486">
        <w:rPr>
          <w:rFonts w:ascii="Sylfaen" w:hAnsi="Sylfaen"/>
          <w:sz w:val="24"/>
          <w:szCs w:val="24"/>
        </w:rPr>
        <w:t xml:space="preserve">), </w:t>
      </w:r>
      <w:hyperlink r:id="rId960" w:history="1">
        <w:r w:rsidRPr="00110486">
          <w:rPr>
            <w:rFonts w:ascii="Sylfaen" w:hAnsi="Sylfaen"/>
            <w:sz w:val="24"/>
            <w:szCs w:val="24"/>
          </w:rPr>
          <w:t>38 (часть 1)</w:t>
        </w:r>
      </w:hyperlink>
      <w:r w:rsidRPr="00110486">
        <w:rPr>
          <w:rFonts w:ascii="Sylfaen" w:hAnsi="Sylfaen"/>
          <w:sz w:val="24"/>
          <w:szCs w:val="24"/>
        </w:rPr>
        <w:t xml:space="preserve"> и </w:t>
      </w:r>
      <w:hyperlink r:id="rId961" w:history="1">
        <w:r w:rsidRPr="00110486">
          <w:rPr>
            <w:rFonts w:ascii="Sylfaen" w:hAnsi="Sylfaen"/>
            <w:sz w:val="24"/>
            <w:szCs w:val="24"/>
          </w:rPr>
          <w:t>67.1 (часть 4)</w:t>
        </w:r>
      </w:hyperlink>
      <w:r w:rsidRPr="00110486">
        <w:rPr>
          <w:rFonts w:ascii="Sylfaen" w:hAnsi="Sylfaen"/>
          <w:sz w:val="24"/>
          <w:szCs w:val="24"/>
        </w:rPr>
        <w:t>, в той мере, в какой она не предоставляет права на получение материнского (семейного) капитала мужчине, который в установленном порядке признан в качестве единственного родителя отцом детей, рожденных для него суррогатной матерью, а впоследствии вступил в брак и воспитывает своих детей в семье совместно с усыновившей (удочерившей) их супругой.</w:t>
      </w:r>
    </w:p>
    <w:p w14:paraId="3623EBD8"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3. Федеральному законодателю надлежит - исходя из требований </w:t>
      </w:r>
      <w:hyperlink r:id="rId962" w:history="1">
        <w:r w:rsidRPr="00110486">
          <w:rPr>
            <w:rFonts w:ascii="Sylfaen" w:hAnsi="Sylfaen"/>
            <w:sz w:val="24"/>
            <w:szCs w:val="24"/>
          </w:rPr>
          <w:t>Конституции</w:t>
        </w:r>
      </w:hyperlink>
      <w:r w:rsidRPr="00110486">
        <w:rPr>
          <w:rFonts w:ascii="Sylfaen" w:hAnsi="Sylfaen"/>
          <w:sz w:val="24"/>
          <w:szCs w:val="24"/>
        </w:rPr>
        <w:t xml:space="preserve"> Российской Федерации и с учетом правовых позиций Конституционного Суда Российской Федерации, выраженных в настоящем Постановлении, - внести в действующее правовое регулирование необходимые изменения.</w:t>
      </w:r>
    </w:p>
    <w:p w14:paraId="1B1B95E3"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 xml:space="preserve">4. Прекратить производство по делу в части, касающейся проверки конституционности </w:t>
      </w:r>
      <w:hyperlink r:id="rId963" w:history="1">
        <w:r w:rsidRPr="00110486">
          <w:rPr>
            <w:rFonts w:ascii="Sylfaen" w:hAnsi="Sylfaen"/>
            <w:sz w:val="24"/>
            <w:szCs w:val="24"/>
          </w:rPr>
          <w:t>частей 2</w:t>
        </w:r>
      </w:hyperlink>
      <w:r w:rsidRPr="00110486">
        <w:rPr>
          <w:rFonts w:ascii="Sylfaen" w:hAnsi="Sylfaen"/>
          <w:sz w:val="24"/>
          <w:szCs w:val="24"/>
        </w:rPr>
        <w:t xml:space="preserve"> - </w:t>
      </w:r>
      <w:hyperlink r:id="rId964" w:history="1">
        <w:r w:rsidRPr="00110486">
          <w:rPr>
            <w:rFonts w:ascii="Sylfaen" w:hAnsi="Sylfaen"/>
            <w:sz w:val="24"/>
            <w:szCs w:val="24"/>
          </w:rPr>
          <w:t>7 статьи 3</w:t>
        </w:r>
      </w:hyperlink>
      <w:r w:rsidRPr="00110486">
        <w:rPr>
          <w:rFonts w:ascii="Sylfaen" w:hAnsi="Sylfaen"/>
          <w:sz w:val="24"/>
          <w:szCs w:val="24"/>
        </w:rPr>
        <w:t xml:space="preserve"> Федерального закона "О дополнительных мерах государственной поддержки семей, имеющих детей".</w:t>
      </w:r>
    </w:p>
    <w:p w14:paraId="0C51E5D5"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lastRenderedPageBreak/>
        <w:t>5. Настоящее Постановление окончательно, не подлежит обжалованию, вступает в силу немедленно после провозглашения, действует непосредственно и не требует подтверждения другими органами и должностными лицами.</w:t>
      </w:r>
    </w:p>
    <w:p w14:paraId="3CEAD0FB" w14:textId="77777777" w:rsidR="00E8512F" w:rsidRPr="00110486" w:rsidRDefault="00E8512F" w:rsidP="00E8512F">
      <w:pPr>
        <w:pStyle w:val="ConsPlusNormal"/>
        <w:spacing w:before="220"/>
        <w:ind w:firstLine="540"/>
        <w:jc w:val="both"/>
        <w:rPr>
          <w:rFonts w:ascii="Sylfaen" w:hAnsi="Sylfaen"/>
          <w:sz w:val="24"/>
          <w:szCs w:val="24"/>
        </w:rPr>
      </w:pPr>
      <w:r w:rsidRPr="00110486">
        <w:rPr>
          <w:rFonts w:ascii="Sylfaen" w:hAnsi="Sylfaen"/>
          <w:sz w:val="24"/>
          <w:szCs w:val="24"/>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175FF44B" w14:textId="77777777" w:rsidR="00E8512F" w:rsidRPr="00110486" w:rsidRDefault="00E8512F" w:rsidP="00E8512F">
      <w:pPr>
        <w:pStyle w:val="ConsPlusNormal"/>
        <w:jc w:val="both"/>
        <w:rPr>
          <w:rFonts w:ascii="Sylfaen" w:hAnsi="Sylfaen"/>
          <w:sz w:val="24"/>
          <w:szCs w:val="24"/>
        </w:rPr>
      </w:pPr>
    </w:p>
    <w:p w14:paraId="572BA32F" w14:textId="77777777" w:rsidR="00E8512F" w:rsidRPr="00110486" w:rsidRDefault="00E8512F" w:rsidP="00E8512F">
      <w:pPr>
        <w:pStyle w:val="ConsPlusNormal"/>
        <w:jc w:val="right"/>
        <w:rPr>
          <w:rFonts w:ascii="Sylfaen" w:hAnsi="Sylfaen"/>
          <w:sz w:val="24"/>
          <w:szCs w:val="24"/>
        </w:rPr>
      </w:pPr>
      <w:r w:rsidRPr="00110486">
        <w:rPr>
          <w:rFonts w:ascii="Sylfaen" w:hAnsi="Sylfaen"/>
          <w:sz w:val="24"/>
          <w:szCs w:val="24"/>
        </w:rPr>
        <w:t>Конституционный Суд</w:t>
      </w:r>
    </w:p>
    <w:p w14:paraId="533B2259" w14:textId="4C1A6081" w:rsidR="00E8512F" w:rsidRPr="00110486" w:rsidRDefault="00E8512F" w:rsidP="00E8512F">
      <w:pPr>
        <w:pStyle w:val="ConsPlusNormal"/>
        <w:jc w:val="right"/>
        <w:rPr>
          <w:rFonts w:ascii="Sylfaen" w:hAnsi="Sylfaen"/>
          <w:sz w:val="24"/>
          <w:szCs w:val="24"/>
        </w:rPr>
      </w:pPr>
      <w:r w:rsidRPr="00110486">
        <w:rPr>
          <w:rFonts w:ascii="Sylfaen" w:hAnsi="Sylfaen"/>
          <w:sz w:val="24"/>
          <w:szCs w:val="24"/>
        </w:rPr>
        <w:t>Российской Федерации</w:t>
      </w:r>
    </w:p>
    <w:p w14:paraId="1EA186F4" w14:textId="3EE619DC" w:rsidR="00E8512F" w:rsidRDefault="00E8512F" w:rsidP="00E8512F">
      <w:pPr>
        <w:pStyle w:val="ConsPlusNormal"/>
        <w:pBdr>
          <w:top w:val="single" w:sz="6" w:space="0" w:color="auto"/>
        </w:pBdr>
        <w:spacing w:before="100" w:after="100"/>
        <w:jc w:val="both"/>
        <w:rPr>
          <w:rFonts w:ascii="Sylfaen" w:hAnsi="Sylfaen"/>
          <w:sz w:val="24"/>
          <w:szCs w:val="24"/>
        </w:rPr>
      </w:pPr>
    </w:p>
    <w:p w14:paraId="2F27D8B7" w14:textId="0DB3E2B4" w:rsidR="00E8512F" w:rsidRPr="008A15B0" w:rsidRDefault="00E8512F" w:rsidP="00E8512F">
      <w:pPr>
        <w:pStyle w:val="ConsPlusTitlePage"/>
        <w:rPr>
          <w:rFonts w:ascii="Sylfaen" w:hAnsi="Sylfaen"/>
          <w:sz w:val="24"/>
          <w:szCs w:val="24"/>
        </w:rPr>
      </w:pPr>
      <w:r w:rsidRPr="008A15B0">
        <w:rPr>
          <w:rFonts w:ascii="Sylfaen" w:hAnsi="Sylfaen" w:cs="Helvetica"/>
          <w:b/>
          <w:bCs/>
          <w:sz w:val="24"/>
          <w:szCs w:val="24"/>
          <w:shd w:val="clear" w:color="auto" w:fill="FFFFFF"/>
        </w:rPr>
        <w:t>КС РФ: необходимо внести в действующее законодательство изменения в целях совершенствования правового регулирования отношений, связанных с государственной регистрацией прав на имущество, находящееся в совместной собственности бывших супругов</w:t>
      </w:r>
    </w:p>
    <w:p w14:paraId="26B1B435" w14:textId="77777777" w:rsidR="00E8512F" w:rsidRPr="008A15B0" w:rsidRDefault="00E8512F" w:rsidP="00E8512F">
      <w:pPr>
        <w:pStyle w:val="ConsPlusNormal"/>
        <w:jc w:val="both"/>
        <w:outlineLvl w:val="0"/>
        <w:rPr>
          <w:rFonts w:ascii="Sylfaen" w:hAnsi="Sylfaen"/>
          <w:sz w:val="24"/>
          <w:szCs w:val="24"/>
        </w:rPr>
      </w:pPr>
    </w:p>
    <w:p w14:paraId="0A5B12EC" w14:textId="77777777" w:rsidR="00E8512F" w:rsidRPr="008A15B0" w:rsidRDefault="00E8512F" w:rsidP="00E8512F">
      <w:pPr>
        <w:pStyle w:val="ConsPlusTitle"/>
        <w:jc w:val="center"/>
        <w:rPr>
          <w:rFonts w:ascii="Sylfaen" w:hAnsi="Sylfaen"/>
          <w:szCs w:val="24"/>
        </w:rPr>
      </w:pPr>
      <w:r w:rsidRPr="008A15B0">
        <w:rPr>
          <w:rFonts w:ascii="Sylfaen" w:hAnsi="Sylfaen"/>
          <w:szCs w:val="24"/>
        </w:rPr>
        <w:t>КОНСТИТУЦИОННЫЙ СУД РОССИЙСКОЙ ФЕДЕРАЦИИ</w:t>
      </w:r>
    </w:p>
    <w:p w14:paraId="62F1AE04" w14:textId="77777777" w:rsidR="00E8512F" w:rsidRPr="008A15B0" w:rsidRDefault="00E8512F" w:rsidP="00E8512F">
      <w:pPr>
        <w:pStyle w:val="ConsPlusTitle"/>
        <w:jc w:val="center"/>
        <w:rPr>
          <w:rFonts w:ascii="Sylfaen" w:hAnsi="Sylfaen"/>
          <w:szCs w:val="24"/>
        </w:rPr>
      </w:pPr>
    </w:p>
    <w:p w14:paraId="6CADB7D3" w14:textId="77777777" w:rsidR="00E8512F" w:rsidRPr="008A15B0" w:rsidRDefault="00E8512F" w:rsidP="00E8512F">
      <w:pPr>
        <w:pStyle w:val="ConsPlusTitle"/>
        <w:jc w:val="center"/>
        <w:rPr>
          <w:rFonts w:ascii="Sylfaen" w:hAnsi="Sylfaen"/>
          <w:szCs w:val="24"/>
        </w:rPr>
      </w:pPr>
      <w:r w:rsidRPr="008A15B0">
        <w:rPr>
          <w:rFonts w:ascii="Sylfaen" w:hAnsi="Sylfaen"/>
          <w:szCs w:val="24"/>
        </w:rPr>
        <w:t>Именем Российской Федерации</w:t>
      </w:r>
    </w:p>
    <w:p w14:paraId="5F721AD4" w14:textId="77777777" w:rsidR="00E8512F" w:rsidRPr="008A15B0" w:rsidRDefault="00E8512F" w:rsidP="00E8512F">
      <w:pPr>
        <w:pStyle w:val="ConsPlusTitle"/>
        <w:jc w:val="center"/>
        <w:rPr>
          <w:rFonts w:ascii="Sylfaen" w:hAnsi="Sylfaen"/>
          <w:szCs w:val="24"/>
        </w:rPr>
      </w:pPr>
    </w:p>
    <w:p w14:paraId="377C168D" w14:textId="77777777" w:rsidR="00E8512F" w:rsidRPr="008A15B0" w:rsidRDefault="00E8512F" w:rsidP="00E8512F">
      <w:pPr>
        <w:pStyle w:val="ConsPlusTitle"/>
        <w:jc w:val="center"/>
        <w:rPr>
          <w:rFonts w:ascii="Sylfaen" w:hAnsi="Sylfaen"/>
          <w:szCs w:val="24"/>
        </w:rPr>
      </w:pPr>
      <w:r w:rsidRPr="008A15B0">
        <w:rPr>
          <w:rFonts w:ascii="Sylfaen" w:hAnsi="Sylfaen"/>
          <w:szCs w:val="24"/>
        </w:rPr>
        <w:t>ПОСТАНОВЛЕНИЕ</w:t>
      </w:r>
    </w:p>
    <w:p w14:paraId="2E79E967" w14:textId="77777777" w:rsidR="00E8512F" w:rsidRPr="008A15B0" w:rsidRDefault="00E8512F" w:rsidP="00E8512F">
      <w:pPr>
        <w:pStyle w:val="ConsPlusTitle"/>
        <w:jc w:val="center"/>
        <w:rPr>
          <w:rFonts w:ascii="Sylfaen" w:hAnsi="Sylfaen"/>
          <w:szCs w:val="24"/>
        </w:rPr>
      </w:pPr>
      <w:r w:rsidRPr="008A15B0">
        <w:rPr>
          <w:rFonts w:ascii="Sylfaen" w:hAnsi="Sylfaen"/>
          <w:szCs w:val="24"/>
        </w:rPr>
        <w:t>от 13 июля 2021 г. N 35-П</w:t>
      </w:r>
    </w:p>
    <w:p w14:paraId="15FBE784" w14:textId="77777777" w:rsidR="00E8512F" w:rsidRPr="008A15B0" w:rsidRDefault="00E8512F" w:rsidP="00E8512F">
      <w:pPr>
        <w:pStyle w:val="ConsPlusTitle"/>
        <w:jc w:val="center"/>
        <w:rPr>
          <w:rFonts w:ascii="Sylfaen" w:hAnsi="Sylfaen"/>
          <w:szCs w:val="24"/>
        </w:rPr>
      </w:pPr>
    </w:p>
    <w:p w14:paraId="7BED7749" w14:textId="77777777" w:rsidR="00E8512F" w:rsidRPr="008A15B0" w:rsidRDefault="00E8512F" w:rsidP="00E8512F">
      <w:pPr>
        <w:pStyle w:val="ConsPlusTitle"/>
        <w:jc w:val="center"/>
        <w:rPr>
          <w:rFonts w:ascii="Sylfaen" w:hAnsi="Sylfaen"/>
          <w:szCs w:val="24"/>
        </w:rPr>
      </w:pPr>
      <w:bookmarkStart w:id="6" w:name="_Hlk83827439"/>
      <w:r w:rsidRPr="008A15B0">
        <w:rPr>
          <w:rFonts w:ascii="Sylfaen" w:hAnsi="Sylfaen"/>
          <w:szCs w:val="24"/>
        </w:rPr>
        <w:t>ПО ДЕЛУ О ПРОВЕРКЕ КОНСТИТУЦИОННОСТИ</w:t>
      </w:r>
    </w:p>
    <w:p w14:paraId="60061E88" w14:textId="77777777" w:rsidR="00E8512F" w:rsidRPr="008A15B0" w:rsidRDefault="00E8512F" w:rsidP="00E8512F">
      <w:pPr>
        <w:pStyle w:val="ConsPlusTitle"/>
        <w:jc w:val="center"/>
        <w:rPr>
          <w:rFonts w:ascii="Sylfaen" w:hAnsi="Sylfaen"/>
          <w:szCs w:val="24"/>
        </w:rPr>
      </w:pPr>
      <w:r w:rsidRPr="008A15B0">
        <w:rPr>
          <w:rFonts w:ascii="Sylfaen" w:hAnsi="Sylfaen"/>
          <w:szCs w:val="24"/>
        </w:rPr>
        <w:t>ПУНКТА 1 СТАТЬИ 302 ГРАЖДАНСКОГО КОДЕКСА РОССИЙСКОЙ</w:t>
      </w:r>
    </w:p>
    <w:p w14:paraId="65CE40B7" w14:textId="77777777" w:rsidR="00E8512F" w:rsidRPr="008A15B0" w:rsidRDefault="00E8512F" w:rsidP="00E8512F">
      <w:pPr>
        <w:pStyle w:val="ConsPlusTitle"/>
        <w:jc w:val="center"/>
        <w:rPr>
          <w:rFonts w:ascii="Sylfaen" w:hAnsi="Sylfaen"/>
          <w:szCs w:val="24"/>
        </w:rPr>
      </w:pPr>
      <w:r w:rsidRPr="008A15B0">
        <w:rPr>
          <w:rFonts w:ascii="Sylfaen" w:hAnsi="Sylfaen"/>
          <w:szCs w:val="24"/>
        </w:rPr>
        <w:t>ФЕДЕРАЦИИ В СВЯЗИ С ЖАЛОБОЙ ГРАЖДАНИНА Е.В. МОКЕЕВА</w:t>
      </w:r>
      <w:bookmarkEnd w:id="6"/>
    </w:p>
    <w:p w14:paraId="3495893E" w14:textId="77777777" w:rsidR="00E8512F" w:rsidRPr="008A15B0" w:rsidRDefault="00E8512F" w:rsidP="00E8512F">
      <w:pPr>
        <w:pStyle w:val="ConsPlusNormal"/>
        <w:jc w:val="both"/>
        <w:rPr>
          <w:rFonts w:ascii="Sylfaen" w:hAnsi="Sylfaen"/>
          <w:sz w:val="24"/>
          <w:szCs w:val="24"/>
        </w:rPr>
      </w:pPr>
    </w:p>
    <w:p w14:paraId="67BEE46A" w14:textId="77777777" w:rsidR="00E8512F" w:rsidRPr="008A15B0" w:rsidRDefault="00E8512F" w:rsidP="00E8512F">
      <w:pPr>
        <w:pStyle w:val="ConsPlusNormal"/>
        <w:ind w:firstLine="540"/>
        <w:jc w:val="both"/>
        <w:rPr>
          <w:rFonts w:ascii="Sylfaen" w:hAnsi="Sylfaen"/>
          <w:sz w:val="24"/>
          <w:szCs w:val="24"/>
        </w:rPr>
      </w:pPr>
      <w:r w:rsidRPr="008A15B0">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8A15B0">
        <w:rPr>
          <w:rFonts w:ascii="Sylfaen" w:hAnsi="Sylfaen"/>
          <w:sz w:val="24"/>
          <w:szCs w:val="24"/>
        </w:rPr>
        <w:t>Арановского</w:t>
      </w:r>
      <w:proofErr w:type="spellEnd"/>
      <w:r w:rsidRPr="008A15B0">
        <w:rPr>
          <w:rFonts w:ascii="Sylfaen" w:hAnsi="Sylfaen"/>
          <w:sz w:val="24"/>
          <w:szCs w:val="24"/>
        </w:rPr>
        <w:t xml:space="preserve">, Г.А. Гаджиева, Л.М. </w:t>
      </w:r>
      <w:proofErr w:type="spellStart"/>
      <w:r w:rsidRPr="008A15B0">
        <w:rPr>
          <w:rFonts w:ascii="Sylfaen" w:hAnsi="Sylfaen"/>
          <w:sz w:val="24"/>
          <w:szCs w:val="24"/>
        </w:rPr>
        <w:t>Жарковой</w:t>
      </w:r>
      <w:proofErr w:type="spellEnd"/>
      <w:r w:rsidRPr="008A15B0">
        <w:rPr>
          <w:rFonts w:ascii="Sylfaen" w:hAnsi="Sylfaen"/>
          <w:sz w:val="24"/>
          <w:szCs w:val="24"/>
        </w:rPr>
        <w:t xml:space="preserve">, С.М. Казанцева, С.Д. Князева, А.Н. Кокотова, Л.О. </w:t>
      </w:r>
      <w:proofErr w:type="spellStart"/>
      <w:r w:rsidRPr="008A15B0">
        <w:rPr>
          <w:rFonts w:ascii="Sylfaen" w:hAnsi="Sylfaen"/>
          <w:sz w:val="24"/>
          <w:szCs w:val="24"/>
        </w:rPr>
        <w:t>Красавчиковой</w:t>
      </w:r>
      <w:proofErr w:type="spellEnd"/>
      <w:r w:rsidRPr="008A15B0">
        <w:rPr>
          <w:rFonts w:ascii="Sylfaen" w:hAnsi="Sylfaen"/>
          <w:sz w:val="24"/>
          <w:szCs w:val="24"/>
        </w:rPr>
        <w:t>, С.П. Маврина, Н.В. Мельникова, Ю.Д. Рудкина, В.Г. Ярославцева,</w:t>
      </w:r>
    </w:p>
    <w:p w14:paraId="214DAEFF"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с участием полномочного представителя Государственной Думы в Конституционном Суде Российской Федерации М.П. Беспаловой, представителя Совета Федерации - первого заместителя председателя комитета Совета Федерации по конституционному законодательству и государственному строительству И.В. Рукавишниковой, полномочного представителя Президента Российской Федерации в Конституционном Суде Российской Федерации А.В. Коновалова,</w:t>
      </w:r>
    </w:p>
    <w:p w14:paraId="3C3F231C"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руководствуясь </w:t>
      </w:r>
      <w:hyperlink r:id="rId965" w:history="1">
        <w:r w:rsidRPr="008A15B0">
          <w:rPr>
            <w:rFonts w:ascii="Sylfaen" w:hAnsi="Sylfaen"/>
            <w:sz w:val="24"/>
            <w:szCs w:val="24"/>
          </w:rPr>
          <w:t>статьей 125 (пункт "а" части 4)</w:t>
        </w:r>
      </w:hyperlink>
      <w:r w:rsidRPr="008A15B0">
        <w:rPr>
          <w:rFonts w:ascii="Sylfaen" w:hAnsi="Sylfaen"/>
          <w:sz w:val="24"/>
          <w:szCs w:val="24"/>
        </w:rPr>
        <w:t xml:space="preserve"> Конституции Российской Федерации, </w:t>
      </w:r>
      <w:hyperlink r:id="rId966" w:history="1">
        <w:r w:rsidRPr="008A15B0">
          <w:rPr>
            <w:rFonts w:ascii="Sylfaen" w:hAnsi="Sylfaen"/>
            <w:sz w:val="24"/>
            <w:szCs w:val="24"/>
          </w:rPr>
          <w:t>пунктом 3 части первой</w:t>
        </w:r>
      </w:hyperlink>
      <w:r w:rsidRPr="008A15B0">
        <w:rPr>
          <w:rFonts w:ascii="Sylfaen" w:hAnsi="Sylfaen"/>
          <w:sz w:val="24"/>
          <w:szCs w:val="24"/>
        </w:rPr>
        <w:t xml:space="preserve">, </w:t>
      </w:r>
      <w:hyperlink r:id="rId967" w:history="1">
        <w:r w:rsidRPr="008A15B0">
          <w:rPr>
            <w:rFonts w:ascii="Sylfaen" w:hAnsi="Sylfaen"/>
            <w:sz w:val="24"/>
            <w:szCs w:val="24"/>
          </w:rPr>
          <w:t>частями третьей</w:t>
        </w:r>
      </w:hyperlink>
      <w:r w:rsidRPr="008A15B0">
        <w:rPr>
          <w:rFonts w:ascii="Sylfaen" w:hAnsi="Sylfaen"/>
          <w:sz w:val="24"/>
          <w:szCs w:val="24"/>
        </w:rPr>
        <w:t xml:space="preserve"> и </w:t>
      </w:r>
      <w:hyperlink r:id="rId968" w:history="1">
        <w:r w:rsidRPr="008A15B0">
          <w:rPr>
            <w:rFonts w:ascii="Sylfaen" w:hAnsi="Sylfaen"/>
            <w:sz w:val="24"/>
            <w:szCs w:val="24"/>
          </w:rPr>
          <w:t>четвертой статьи 3</w:t>
        </w:r>
      </w:hyperlink>
      <w:r w:rsidRPr="008A15B0">
        <w:rPr>
          <w:rFonts w:ascii="Sylfaen" w:hAnsi="Sylfaen"/>
          <w:sz w:val="24"/>
          <w:szCs w:val="24"/>
        </w:rPr>
        <w:t xml:space="preserve">, </w:t>
      </w:r>
      <w:hyperlink r:id="rId969" w:history="1">
        <w:r w:rsidRPr="008A15B0">
          <w:rPr>
            <w:rFonts w:ascii="Sylfaen" w:hAnsi="Sylfaen"/>
            <w:sz w:val="24"/>
            <w:szCs w:val="24"/>
          </w:rPr>
          <w:t>частью первой статьи 21</w:t>
        </w:r>
      </w:hyperlink>
      <w:r w:rsidRPr="008A15B0">
        <w:rPr>
          <w:rFonts w:ascii="Sylfaen" w:hAnsi="Sylfaen"/>
          <w:sz w:val="24"/>
          <w:szCs w:val="24"/>
        </w:rPr>
        <w:t xml:space="preserve">, </w:t>
      </w:r>
      <w:hyperlink r:id="rId970" w:history="1">
        <w:r w:rsidRPr="008A15B0">
          <w:rPr>
            <w:rFonts w:ascii="Sylfaen" w:hAnsi="Sylfaen"/>
            <w:sz w:val="24"/>
            <w:szCs w:val="24"/>
          </w:rPr>
          <w:t>статьями 36</w:t>
        </w:r>
      </w:hyperlink>
      <w:r w:rsidRPr="008A15B0">
        <w:rPr>
          <w:rFonts w:ascii="Sylfaen" w:hAnsi="Sylfaen"/>
          <w:sz w:val="24"/>
          <w:szCs w:val="24"/>
        </w:rPr>
        <w:t xml:space="preserve">, </w:t>
      </w:r>
      <w:hyperlink r:id="rId971" w:history="1">
        <w:r w:rsidRPr="008A15B0">
          <w:rPr>
            <w:rFonts w:ascii="Sylfaen" w:hAnsi="Sylfaen"/>
            <w:sz w:val="24"/>
            <w:szCs w:val="24"/>
          </w:rPr>
          <w:t>74</w:t>
        </w:r>
      </w:hyperlink>
      <w:r w:rsidRPr="008A15B0">
        <w:rPr>
          <w:rFonts w:ascii="Sylfaen" w:hAnsi="Sylfaen"/>
          <w:sz w:val="24"/>
          <w:szCs w:val="24"/>
        </w:rPr>
        <w:t xml:space="preserve">, </w:t>
      </w:r>
      <w:hyperlink r:id="rId972" w:history="1">
        <w:r w:rsidRPr="008A15B0">
          <w:rPr>
            <w:rFonts w:ascii="Sylfaen" w:hAnsi="Sylfaen"/>
            <w:sz w:val="24"/>
            <w:szCs w:val="24"/>
          </w:rPr>
          <w:t>86</w:t>
        </w:r>
      </w:hyperlink>
      <w:r w:rsidRPr="008A15B0">
        <w:rPr>
          <w:rFonts w:ascii="Sylfaen" w:hAnsi="Sylfaen"/>
          <w:sz w:val="24"/>
          <w:szCs w:val="24"/>
        </w:rPr>
        <w:t xml:space="preserve">, </w:t>
      </w:r>
      <w:hyperlink r:id="rId973" w:history="1">
        <w:r w:rsidRPr="008A15B0">
          <w:rPr>
            <w:rFonts w:ascii="Sylfaen" w:hAnsi="Sylfaen"/>
            <w:sz w:val="24"/>
            <w:szCs w:val="24"/>
          </w:rPr>
          <w:t>96</w:t>
        </w:r>
      </w:hyperlink>
      <w:r w:rsidRPr="008A15B0">
        <w:rPr>
          <w:rFonts w:ascii="Sylfaen" w:hAnsi="Sylfaen"/>
          <w:sz w:val="24"/>
          <w:szCs w:val="24"/>
        </w:rPr>
        <w:t xml:space="preserve">, </w:t>
      </w:r>
      <w:hyperlink r:id="rId974" w:history="1">
        <w:r w:rsidRPr="008A15B0">
          <w:rPr>
            <w:rFonts w:ascii="Sylfaen" w:hAnsi="Sylfaen"/>
            <w:sz w:val="24"/>
            <w:szCs w:val="24"/>
          </w:rPr>
          <w:t>97</w:t>
        </w:r>
      </w:hyperlink>
      <w:r w:rsidRPr="008A15B0">
        <w:rPr>
          <w:rFonts w:ascii="Sylfaen" w:hAnsi="Sylfaen"/>
          <w:sz w:val="24"/>
          <w:szCs w:val="24"/>
        </w:rPr>
        <w:t xml:space="preserve"> и </w:t>
      </w:r>
      <w:hyperlink r:id="rId975" w:history="1">
        <w:r w:rsidRPr="008A15B0">
          <w:rPr>
            <w:rFonts w:ascii="Sylfaen" w:hAnsi="Sylfaen"/>
            <w:sz w:val="24"/>
            <w:szCs w:val="24"/>
          </w:rPr>
          <w:t>99</w:t>
        </w:r>
      </w:hyperlink>
      <w:r w:rsidRPr="008A15B0">
        <w:rPr>
          <w:rFonts w:ascii="Sylfaen" w:hAnsi="Sylfaen"/>
          <w:sz w:val="24"/>
          <w:szCs w:val="24"/>
        </w:rPr>
        <w:t xml:space="preserve"> Федерального конституционного закона "О Конституционном Суде Российской Федерации",</w:t>
      </w:r>
    </w:p>
    <w:p w14:paraId="5D32C508"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рассмотрел в открытом заседании дело о проверке конституционности </w:t>
      </w:r>
      <w:hyperlink r:id="rId976" w:history="1">
        <w:r w:rsidRPr="008A15B0">
          <w:rPr>
            <w:rFonts w:ascii="Sylfaen" w:hAnsi="Sylfaen"/>
            <w:sz w:val="24"/>
            <w:szCs w:val="24"/>
          </w:rPr>
          <w:t>пункта 1 статьи 302</w:t>
        </w:r>
      </w:hyperlink>
      <w:r w:rsidRPr="008A15B0">
        <w:rPr>
          <w:rFonts w:ascii="Sylfaen" w:hAnsi="Sylfaen"/>
          <w:sz w:val="24"/>
          <w:szCs w:val="24"/>
        </w:rPr>
        <w:t xml:space="preserve"> ГК Российской Федерации.</w:t>
      </w:r>
    </w:p>
    <w:p w14:paraId="7FBDB844"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lastRenderedPageBreak/>
        <w:t xml:space="preserve">Поводом к рассмотрению дела явилась жалоба гражданина Е.В. </w:t>
      </w:r>
      <w:proofErr w:type="spellStart"/>
      <w:r w:rsidRPr="008A15B0">
        <w:rPr>
          <w:rFonts w:ascii="Sylfaen" w:hAnsi="Sylfaen"/>
          <w:sz w:val="24"/>
          <w:szCs w:val="24"/>
        </w:rPr>
        <w:t>Мокеева</w:t>
      </w:r>
      <w:proofErr w:type="spellEnd"/>
      <w:r w:rsidRPr="008A15B0">
        <w:rPr>
          <w:rFonts w:ascii="Sylfaen" w:hAnsi="Sylfaen"/>
          <w:sz w:val="24"/>
          <w:szCs w:val="24"/>
        </w:rPr>
        <w:t xml:space="preserve">. Основанием к рассмотрению дела явилась обнаружившаяся неопределенность в вопросе о том, соответствует ли </w:t>
      </w:r>
      <w:hyperlink r:id="rId977" w:history="1">
        <w:r w:rsidRPr="008A15B0">
          <w:rPr>
            <w:rFonts w:ascii="Sylfaen" w:hAnsi="Sylfaen"/>
            <w:sz w:val="24"/>
            <w:szCs w:val="24"/>
          </w:rPr>
          <w:t>Конституции</w:t>
        </w:r>
      </w:hyperlink>
      <w:r w:rsidRPr="008A15B0">
        <w:rPr>
          <w:rFonts w:ascii="Sylfaen" w:hAnsi="Sylfaen"/>
          <w:sz w:val="24"/>
          <w:szCs w:val="24"/>
        </w:rPr>
        <w:t xml:space="preserve"> Российской Федерации оспариваемое заявителем </w:t>
      </w:r>
      <w:hyperlink r:id="rId978" w:history="1">
        <w:r w:rsidRPr="008A15B0">
          <w:rPr>
            <w:rFonts w:ascii="Sylfaen" w:hAnsi="Sylfaen"/>
            <w:sz w:val="24"/>
            <w:szCs w:val="24"/>
          </w:rPr>
          <w:t>законоположение</w:t>
        </w:r>
      </w:hyperlink>
      <w:r w:rsidRPr="008A15B0">
        <w:rPr>
          <w:rFonts w:ascii="Sylfaen" w:hAnsi="Sylfaen"/>
          <w:sz w:val="24"/>
          <w:szCs w:val="24"/>
        </w:rPr>
        <w:t>.</w:t>
      </w:r>
    </w:p>
    <w:p w14:paraId="2C530C47"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Заслушав сообщение судьи-докладчика С.М. Казанцева, объяснения представителей стороны, принявшей и подписавшей оспариваемый акт, выступления приглашенных в заседание полномочного представителя Правительства Российской Федерации в Конституционном Суде Российской Федерации М.Ю. Барщевского, а также представителей: от Генерального прокурора Российской Федерации - В.В. </w:t>
      </w:r>
      <w:proofErr w:type="spellStart"/>
      <w:r w:rsidRPr="008A15B0">
        <w:rPr>
          <w:rFonts w:ascii="Sylfaen" w:hAnsi="Sylfaen"/>
          <w:sz w:val="24"/>
          <w:szCs w:val="24"/>
        </w:rPr>
        <w:t>Росинского</w:t>
      </w:r>
      <w:proofErr w:type="spellEnd"/>
      <w:r w:rsidRPr="008A15B0">
        <w:rPr>
          <w:rFonts w:ascii="Sylfaen" w:hAnsi="Sylfaen"/>
          <w:sz w:val="24"/>
          <w:szCs w:val="24"/>
        </w:rPr>
        <w:t>, от Министерства юстиции Российской Федерации - Д.В. Новака, исследовав представленные документы и иные материалы, Конституционный Суд Российской Федерации</w:t>
      </w:r>
    </w:p>
    <w:p w14:paraId="090AD823" w14:textId="77777777" w:rsidR="00E8512F" w:rsidRPr="008A15B0" w:rsidRDefault="00E8512F" w:rsidP="00E8512F">
      <w:pPr>
        <w:pStyle w:val="ConsPlusNormal"/>
        <w:jc w:val="both"/>
        <w:rPr>
          <w:rFonts w:ascii="Sylfaen" w:hAnsi="Sylfaen"/>
          <w:sz w:val="24"/>
          <w:szCs w:val="24"/>
        </w:rPr>
      </w:pPr>
    </w:p>
    <w:p w14:paraId="0012701D" w14:textId="77777777" w:rsidR="00E8512F" w:rsidRPr="008A15B0" w:rsidRDefault="00E8512F" w:rsidP="00E8512F">
      <w:pPr>
        <w:pStyle w:val="ConsPlusNormal"/>
        <w:jc w:val="center"/>
        <w:rPr>
          <w:rFonts w:ascii="Sylfaen" w:hAnsi="Sylfaen"/>
          <w:sz w:val="24"/>
          <w:szCs w:val="24"/>
        </w:rPr>
      </w:pPr>
      <w:r w:rsidRPr="008A15B0">
        <w:rPr>
          <w:rFonts w:ascii="Sylfaen" w:hAnsi="Sylfaen"/>
          <w:sz w:val="24"/>
          <w:szCs w:val="24"/>
        </w:rPr>
        <w:t>установил:</w:t>
      </w:r>
    </w:p>
    <w:p w14:paraId="5E63C141" w14:textId="77777777" w:rsidR="00E8512F" w:rsidRPr="008A15B0" w:rsidRDefault="00E8512F" w:rsidP="00E8512F">
      <w:pPr>
        <w:pStyle w:val="ConsPlusNormal"/>
        <w:jc w:val="both"/>
        <w:rPr>
          <w:rFonts w:ascii="Sylfaen" w:hAnsi="Sylfaen"/>
          <w:sz w:val="24"/>
          <w:szCs w:val="24"/>
        </w:rPr>
      </w:pPr>
    </w:p>
    <w:p w14:paraId="33F9C7B6" w14:textId="77777777" w:rsidR="00E8512F" w:rsidRPr="008A15B0" w:rsidRDefault="00E8512F" w:rsidP="00E8512F">
      <w:pPr>
        <w:pStyle w:val="ConsPlusNormal"/>
        <w:ind w:firstLine="540"/>
        <w:jc w:val="both"/>
        <w:rPr>
          <w:rFonts w:ascii="Sylfaen" w:hAnsi="Sylfaen"/>
          <w:sz w:val="24"/>
          <w:szCs w:val="24"/>
        </w:rPr>
      </w:pPr>
      <w:r w:rsidRPr="008A15B0">
        <w:rPr>
          <w:rFonts w:ascii="Sylfaen" w:hAnsi="Sylfaen"/>
          <w:sz w:val="24"/>
          <w:szCs w:val="24"/>
        </w:rPr>
        <w:t xml:space="preserve">1. Согласно </w:t>
      </w:r>
      <w:hyperlink r:id="rId979" w:history="1">
        <w:r w:rsidRPr="008A15B0">
          <w:rPr>
            <w:rFonts w:ascii="Sylfaen" w:hAnsi="Sylfaen"/>
            <w:sz w:val="24"/>
            <w:szCs w:val="24"/>
          </w:rPr>
          <w:t>пункту 1 статьи 302</w:t>
        </w:r>
      </w:hyperlink>
      <w:r w:rsidRPr="008A15B0">
        <w:rPr>
          <w:rFonts w:ascii="Sylfaen" w:hAnsi="Sylfaen"/>
          <w:sz w:val="24"/>
          <w:szCs w:val="24"/>
        </w:rPr>
        <w:t xml:space="preserve"> ГК Российской Федерации если имущество </w:t>
      </w:r>
      <w:proofErr w:type="spellStart"/>
      <w:r w:rsidRPr="008A15B0">
        <w:rPr>
          <w:rFonts w:ascii="Sylfaen" w:hAnsi="Sylfaen"/>
          <w:sz w:val="24"/>
          <w:szCs w:val="24"/>
        </w:rPr>
        <w:t>возмездно</w:t>
      </w:r>
      <w:proofErr w:type="spellEnd"/>
      <w:r w:rsidRPr="008A15B0">
        <w:rPr>
          <w:rFonts w:ascii="Sylfaen" w:hAnsi="Sylfaen"/>
          <w:sz w:val="24"/>
          <w:szCs w:val="24"/>
        </w:rPr>
        <w:t xml:space="preserve">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14:paraId="106F6437"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Конституционность приведенной </w:t>
      </w:r>
      <w:hyperlink r:id="rId980" w:history="1">
        <w:r w:rsidRPr="008A15B0">
          <w:rPr>
            <w:rFonts w:ascii="Sylfaen" w:hAnsi="Sylfaen"/>
            <w:sz w:val="24"/>
            <w:szCs w:val="24"/>
          </w:rPr>
          <w:t>нормы</w:t>
        </w:r>
      </w:hyperlink>
      <w:r w:rsidRPr="008A15B0">
        <w:rPr>
          <w:rFonts w:ascii="Sylfaen" w:hAnsi="Sylfaen"/>
          <w:sz w:val="24"/>
          <w:szCs w:val="24"/>
        </w:rPr>
        <w:t xml:space="preserve"> оспаривает гражданин Е.В. </w:t>
      </w:r>
      <w:proofErr w:type="spellStart"/>
      <w:r w:rsidRPr="008A15B0">
        <w:rPr>
          <w:rFonts w:ascii="Sylfaen" w:hAnsi="Sylfaen"/>
          <w:sz w:val="24"/>
          <w:szCs w:val="24"/>
        </w:rPr>
        <w:t>Мокеев</w:t>
      </w:r>
      <w:proofErr w:type="spellEnd"/>
      <w:r w:rsidRPr="008A15B0">
        <w:rPr>
          <w:rFonts w:ascii="Sylfaen" w:hAnsi="Sylfaen"/>
          <w:sz w:val="24"/>
          <w:szCs w:val="24"/>
        </w:rPr>
        <w:t>, приобретший жилое помещение по договору купли-продажи от 19 ноября 2016 года у гражданина М., который, в свою очередь, купил его у своего родственника - гражданина Г. - 26 августа 2015 года.</w:t>
      </w:r>
    </w:p>
    <w:p w14:paraId="1C645651"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Решением Ангарского городского суда Иркутской области от 24 декабря 2019 года, оставленным без изменения апелляционным определением судебной коллегии по гражданским делам Иркутского областного суда от 19 мая 2020 года, от Е.В. </w:t>
      </w:r>
      <w:proofErr w:type="spellStart"/>
      <w:r w:rsidRPr="008A15B0">
        <w:rPr>
          <w:rFonts w:ascii="Sylfaen" w:hAnsi="Sylfaen"/>
          <w:sz w:val="24"/>
          <w:szCs w:val="24"/>
        </w:rPr>
        <w:t>Мокеева</w:t>
      </w:r>
      <w:proofErr w:type="spellEnd"/>
      <w:r w:rsidRPr="008A15B0">
        <w:rPr>
          <w:rFonts w:ascii="Sylfaen" w:hAnsi="Sylfaen"/>
          <w:sz w:val="24"/>
          <w:szCs w:val="24"/>
        </w:rPr>
        <w:t xml:space="preserve"> истребована доля в праве собственности на жилое помещение (в размере 1/2) по иску гражданки Г. - бывшей супруги гражданина Г. Суд первой инстанции исходил из того, что жилое помещение, находившееся в момент заключения договора купли-продажи гражданином Г. в общей совместной собственности бывших супругов, выбыло из владения гражданки Г. помимо ее воли. (Ранее это обстоятельство было установлено решением Ангарского городского суда Иркутской области от 4 мая 2018 года, которым договор купли-продажи между М. и гражданином Г. признан недействительным как заключенный без согласия гражданки Г., за ней признана доля в праве собственности на жилое помещение, относившееся к общему имуществу супругов, в размере 1/2.) Довод заявителя о том, что он является законным владельцем квартиры, поскольку решением суда общей юрисдикции от 1 апреля 2019 года гражданке Г. было отказано в признании недействительным договора купли-продажи между ним и М. и в применении последствий его недействительности, отклонен судом в указанном решении от 24 декабря 2019 года. При этом, как отметил суд, отказ в удовлетворении требования в связи </w:t>
      </w:r>
      <w:r w:rsidRPr="008A15B0">
        <w:rPr>
          <w:rFonts w:ascii="Sylfaen" w:hAnsi="Sylfaen"/>
          <w:sz w:val="24"/>
          <w:szCs w:val="24"/>
        </w:rPr>
        <w:lastRenderedPageBreak/>
        <w:t>с тем, что истицей выбран ненадлежащий способ защиты, не препятствует ей защищать права, избрав надлежащий способ защиты.</w:t>
      </w:r>
    </w:p>
    <w:p w14:paraId="50502E14"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Определением судебной коллегии по гражданским делам Восьмого кассационного суда общей юрисдикции от 6 августа 2020 года судебные постановления нижестоящих судов оставлены без изменения.</w:t>
      </w:r>
    </w:p>
    <w:p w14:paraId="2F048823"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Определением судьи Верховного Суда Российской Федерации от 11 ноября 2020 года в передаче кассационной жалобы на данные судебные постановления для рассмотрения в судебном заседании Судебной коллегии по гражданским делам Верховного Суда Российской Федерации отказано.</w:t>
      </w:r>
    </w:p>
    <w:p w14:paraId="5BE77C82"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По мнению заявителя, </w:t>
      </w:r>
      <w:hyperlink r:id="rId981" w:history="1">
        <w:r w:rsidRPr="008A15B0">
          <w:rPr>
            <w:rFonts w:ascii="Sylfaen" w:hAnsi="Sylfaen"/>
            <w:sz w:val="24"/>
            <w:szCs w:val="24"/>
          </w:rPr>
          <w:t>пункт 1 статьи 302</w:t>
        </w:r>
      </w:hyperlink>
      <w:r w:rsidRPr="008A15B0">
        <w:rPr>
          <w:rFonts w:ascii="Sylfaen" w:hAnsi="Sylfaen"/>
          <w:sz w:val="24"/>
          <w:szCs w:val="24"/>
        </w:rPr>
        <w:t xml:space="preserve"> ГК Российской Федерации противоречит </w:t>
      </w:r>
      <w:hyperlink r:id="rId982" w:history="1">
        <w:r w:rsidRPr="008A15B0">
          <w:rPr>
            <w:rFonts w:ascii="Sylfaen" w:hAnsi="Sylfaen"/>
            <w:sz w:val="24"/>
            <w:szCs w:val="24"/>
          </w:rPr>
          <w:t>статьям 19 (часть 1)</w:t>
        </w:r>
      </w:hyperlink>
      <w:r w:rsidRPr="008A15B0">
        <w:rPr>
          <w:rFonts w:ascii="Sylfaen" w:hAnsi="Sylfaen"/>
          <w:sz w:val="24"/>
          <w:szCs w:val="24"/>
        </w:rPr>
        <w:t xml:space="preserve">, </w:t>
      </w:r>
      <w:hyperlink r:id="rId983" w:history="1">
        <w:r w:rsidRPr="008A15B0">
          <w:rPr>
            <w:rFonts w:ascii="Sylfaen" w:hAnsi="Sylfaen"/>
            <w:sz w:val="24"/>
            <w:szCs w:val="24"/>
          </w:rPr>
          <w:t>35 (части 1</w:t>
        </w:r>
      </w:hyperlink>
      <w:r w:rsidRPr="008A15B0">
        <w:rPr>
          <w:rFonts w:ascii="Sylfaen" w:hAnsi="Sylfaen"/>
          <w:sz w:val="24"/>
          <w:szCs w:val="24"/>
        </w:rPr>
        <w:t xml:space="preserve"> и </w:t>
      </w:r>
      <w:hyperlink r:id="rId984" w:history="1">
        <w:r w:rsidRPr="008A15B0">
          <w:rPr>
            <w:rFonts w:ascii="Sylfaen" w:hAnsi="Sylfaen"/>
            <w:sz w:val="24"/>
            <w:szCs w:val="24"/>
          </w:rPr>
          <w:t>2</w:t>
        </w:r>
      </w:hyperlink>
      <w:r w:rsidRPr="008A15B0">
        <w:rPr>
          <w:rFonts w:ascii="Sylfaen" w:hAnsi="Sylfaen"/>
          <w:sz w:val="24"/>
          <w:szCs w:val="24"/>
        </w:rPr>
        <w:t xml:space="preserve">) и </w:t>
      </w:r>
      <w:hyperlink r:id="rId985" w:history="1">
        <w:r w:rsidRPr="008A15B0">
          <w:rPr>
            <w:rFonts w:ascii="Sylfaen" w:hAnsi="Sylfaen"/>
            <w:sz w:val="24"/>
            <w:szCs w:val="24"/>
          </w:rPr>
          <w:t>40 (часть 1)</w:t>
        </w:r>
      </w:hyperlink>
      <w:r w:rsidRPr="008A15B0">
        <w:rPr>
          <w:rFonts w:ascii="Sylfaen" w:hAnsi="Sylfaen"/>
          <w:sz w:val="24"/>
          <w:szCs w:val="24"/>
        </w:rPr>
        <w:t xml:space="preserve"> Конституции Российской Федерации в той мере, в какой он по смыслу, придаваемому ему правоприменительной практикой, является основанием для истребования от титульного собственника жилого помещения доли в праве собственности на него. В результате применения оспариваемого </w:t>
      </w:r>
      <w:hyperlink r:id="rId986" w:history="1">
        <w:r w:rsidRPr="008A15B0">
          <w:rPr>
            <w:rFonts w:ascii="Sylfaen" w:hAnsi="Sylfaen"/>
            <w:sz w:val="24"/>
            <w:szCs w:val="24"/>
          </w:rPr>
          <w:t>положения</w:t>
        </w:r>
      </w:hyperlink>
      <w:r w:rsidRPr="008A15B0">
        <w:rPr>
          <w:rFonts w:ascii="Sylfaen" w:hAnsi="Sylfaen"/>
          <w:sz w:val="24"/>
          <w:szCs w:val="24"/>
        </w:rPr>
        <w:t xml:space="preserve"> Е.В. </w:t>
      </w:r>
      <w:proofErr w:type="spellStart"/>
      <w:r w:rsidRPr="008A15B0">
        <w:rPr>
          <w:rFonts w:ascii="Sylfaen" w:hAnsi="Sylfaen"/>
          <w:sz w:val="24"/>
          <w:szCs w:val="24"/>
        </w:rPr>
        <w:t>Мокеев</w:t>
      </w:r>
      <w:proofErr w:type="spellEnd"/>
      <w:r w:rsidRPr="008A15B0">
        <w:rPr>
          <w:rFonts w:ascii="Sylfaen" w:hAnsi="Sylfaen"/>
          <w:sz w:val="24"/>
          <w:szCs w:val="24"/>
        </w:rPr>
        <w:t xml:space="preserve"> был лишен доли в праве собственности на единственное жилое помещение (в размере 1/2), притом что заключенный между ним и М. договор купли-продажи недействительным не признан. Заявитель считает, что данная норма не гарантирует защиту прав собственности тем собственникам, которые действовали осмотрительно и разумно при приобретении жилого </w:t>
      </w:r>
      <w:proofErr w:type="gramStart"/>
      <w:r w:rsidRPr="008A15B0">
        <w:rPr>
          <w:rFonts w:ascii="Sylfaen" w:hAnsi="Sylfaen"/>
          <w:sz w:val="24"/>
          <w:szCs w:val="24"/>
        </w:rPr>
        <w:t>помещения, в случае, если</w:t>
      </w:r>
      <w:proofErr w:type="gramEnd"/>
      <w:r w:rsidRPr="008A15B0">
        <w:rPr>
          <w:rFonts w:ascii="Sylfaen" w:hAnsi="Sylfaen"/>
          <w:sz w:val="24"/>
          <w:szCs w:val="24"/>
        </w:rPr>
        <w:t xml:space="preserve"> одна из предыдущих сделок с жилым помещением признана недействительной как оспоримая решением суда после приобретения его последним приобретателем.</w:t>
      </w:r>
    </w:p>
    <w:p w14:paraId="5AA0603D"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Таким образом, с учетом предписаний </w:t>
      </w:r>
      <w:hyperlink r:id="rId987" w:history="1">
        <w:r w:rsidRPr="008A15B0">
          <w:rPr>
            <w:rFonts w:ascii="Sylfaen" w:hAnsi="Sylfaen"/>
            <w:sz w:val="24"/>
            <w:szCs w:val="24"/>
          </w:rPr>
          <w:t>статей 74</w:t>
        </w:r>
      </w:hyperlink>
      <w:r w:rsidRPr="008A15B0">
        <w:rPr>
          <w:rFonts w:ascii="Sylfaen" w:hAnsi="Sylfaen"/>
          <w:sz w:val="24"/>
          <w:szCs w:val="24"/>
        </w:rPr>
        <w:t xml:space="preserve">, </w:t>
      </w:r>
      <w:hyperlink r:id="rId988" w:history="1">
        <w:r w:rsidRPr="008A15B0">
          <w:rPr>
            <w:rFonts w:ascii="Sylfaen" w:hAnsi="Sylfaen"/>
            <w:sz w:val="24"/>
            <w:szCs w:val="24"/>
          </w:rPr>
          <w:t>96</w:t>
        </w:r>
      </w:hyperlink>
      <w:r w:rsidRPr="008A15B0">
        <w:rPr>
          <w:rFonts w:ascii="Sylfaen" w:hAnsi="Sylfaen"/>
          <w:sz w:val="24"/>
          <w:szCs w:val="24"/>
        </w:rPr>
        <w:t xml:space="preserve"> и </w:t>
      </w:r>
      <w:hyperlink r:id="rId989" w:history="1">
        <w:r w:rsidRPr="008A15B0">
          <w:rPr>
            <w:rFonts w:ascii="Sylfaen" w:hAnsi="Sylfaen"/>
            <w:sz w:val="24"/>
            <w:szCs w:val="24"/>
          </w:rPr>
          <w:t>97</w:t>
        </w:r>
      </w:hyperlink>
      <w:r w:rsidRPr="008A15B0">
        <w:rPr>
          <w:rFonts w:ascii="Sylfaen" w:hAnsi="Sylfaen"/>
          <w:sz w:val="24"/>
          <w:szCs w:val="24"/>
        </w:rPr>
        <w:t xml:space="preserve"> Федерального конституционного закона "О Конституционном Суде Российской Федерации" </w:t>
      </w:r>
      <w:hyperlink r:id="rId990" w:history="1">
        <w:r w:rsidRPr="008A15B0">
          <w:rPr>
            <w:rFonts w:ascii="Sylfaen" w:hAnsi="Sylfaen"/>
            <w:sz w:val="24"/>
            <w:szCs w:val="24"/>
          </w:rPr>
          <w:t>пункт 1 статьи 302</w:t>
        </w:r>
      </w:hyperlink>
      <w:r w:rsidRPr="008A15B0">
        <w:rPr>
          <w:rFonts w:ascii="Sylfaen" w:hAnsi="Sylfaen"/>
          <w:sz w:val="24"/>
          <w:szCs w:val="24"/>
        </w:rPr>
        <w:t xml:space="preserve"> ГК Российской Федерации является предметом рассмотрения Конституционного Суда Российской Федерации по настоящему делу в той мере, в какой в системе действующего правового регулирования на его основании решается вопрос об истребовании жилого помещения (доли в праве собственности на него) от гражданина, приобретшего это жилое помещение </w:t>
      </w:r>
      <w:proofErr w:type="spellStart"/>
      <w:r w:rsidRPr="008A15B0">
        <w:rPr>
          <w:rFonts w:ascii="Sylfaen" w:hAnsi="Sylfaen"/>
          <w:sz w:val="24"/>
          <w:szCs w:val="24"/>
        </w:rPr>
        <w:t>возмездно</w:t>
      </w:r>
      <w:proofErr w:type="spellEnd"/>
      <w:r w:rsidRPr="008A15B0">
        <w:rPr>
          <w:rFonts w:ascii="Sylfaen" w:hAnsi="Sylfaen"/>
          <w:sz w:val="24"/>
          <w:szCs w:val="24"/>
        </w:rPr>
        <w:t xml:space="preserve"> у лица, ставшего его собственником, в случае, когда данное жилое помещение, ранее находившееся в общей совместной собственности граждан - бывших супругов и отчужденное без согласия одного из них другим сособственником, </w:t>
      </w:r>
      <w:proofErr w:type="spellStart"/>
      <w:r w:rsidRPr="008A15B0">
        <w:rPr>
          <w:rFonts w:ascii="Sylfaen" w:hAnsi="Sylfaen"/>
          <w:sz w:val="24"/>
          <w:szCs w:val="24"/>
        </w:rPr>
        <w:t>истребуется</w:t>
      </w:r>
      <w:proofErr w:type="spellEnd"/>
      <w:r w:rsidRPr="008A15B0">
        <w:rPr>
          <w:rFonts w:ascii="Sylfaen" w:hAnsi="Sylfaen"/>
          <w:sz w:val="24"/>
          <w:szCs w:val="24"/>
        </w:rPr>
        <w:t xml:space="preserve"> по иску бывшего супруга после признания судом первоначальной сделки недействительной как совершенной без его согласия.</w:t>
      </w:r>
    </w:p>
    <w:p w14:paraId="5598FC45"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2. </w:t>
      </w:r>
      <w:hyperlink r:id="rId991" w:history="1">
        <w:r w:rsidRPr="008A15B0">
          <w:rPr>
            <w:rFonts w:ascii="Sylfaen" w:hAnsi="Sylfaen"/>
            <w:sz w:val="24"/>
            <w:szCs w:val="24"/>
          </w:rPr>
          <w:t>Конституцией</w:t>
        </w:r>
      </w:hyperlink>
      <w:r w:rsidRPr="008A15B0">
        <w:rPr>
          <w:rFonts w:ascii="Sylfaen" w:hAnsi="Sylfaen"/>
          <w:sz w:val="24"/>
          <w:szCs w:val="24"/>
        </w:rPr>
        <w:t xml:space="preserve"> Российской Федерации гарантируются право каждого иметь имущество в собственности, владеть, пользоваться и распоряжаться им как единолично, так и совместно с другими лицами, а также признание и защита собственности, ее охрана законом (</w:t>
      </w:r>
      <w:hyperlink r:id="rId992" w:history="1">
        <w:r w:rsidRPr="008A15B0">
          <w:rPr>
            <w:rFonts w:ascii="Sylfaen" w:hAnsi="Sylfaen"/>
            <w:sz w:val="24"/>
            <w:szCs w:val="24"/>
          </w:rPr>
          <w:t>статья 35, части 1</w:t>
        </w:r>
      </w:hyperlink>
      <w:r w:rsidRPr="008A15B0">
        <w:rPr>
          <w:rFonts w:ascii="Sylfaen" w:hAnsi="Sylfaen"/>
          <w:sz w:val="24"/>
          <w:szCs w:val="24"/>
        </w:rPr>
        <w:t xml:space="preserve"> и </w:t>
      </w:r>
      <w:hyperlink r:id="rId993" w:history="1">
        <w:r w:rsidRPr="008A15B0">
          <w:rPr>
            <w:rFonts w:ascii="Sylfaen" w:hAnsi="Sylfaen"/>
            <w:sz w:val="24"/>
            <w:szCs w:val="24"/>
          </w:rPr>
          <w:t>2</w:t>
        </w:r>
      </w:hyperlink>
      <w:r w:rsidRPr="008A15B0">
        <w:rPr>
          <w:rFonts w:ascii="Sylfaen" w:hAnsi="Sylfaen"/>
          <w:sz w:val="24"/>
          <w:szCs w:val="24"/>
        </w:rPr>
        <w:t>). Каждый имеет право на жилище; никто не может быть произвольно лишен жилища (</w:t>
      </w:r>
      <w:hyperlink r:id="rId994" w:history="1">
        <w:r w:rsidRPr="008A15B0">
          <w:rPr>
            <w:rFonts w:ascii="Sylfaen" w:hAnsi="Sylfaen"/>
            <w:sz w:val="24"/>
            <w:szCs w:val="24"/>
          </w:rPr>
          <w:t>статья 40, часть 1</w:t>
        </w:r>
      </w:hyperlink>
      <w:r w:rsidRPr="008A15B0">
        <w:rPr>
          <w:rFonts w:ascii="Sylfaen" w:hAnsi="Sylfaen"/>
          <w:sz w:val="24"/>
          <w:szCs w:val="24"/>
        </w:rPr>
        <w:t>, Конституции Российской Федерации).</w:t>
      </w:r>
    </w:p>
    <w:p w14:paraId="6912C36C"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По смыслу </w:t>
      </w:r>
      <w:hyperlink r:id="rId995" w:history="1">
        <w:r w:rsidRPr="008A15B0">
          <w:rPr>
            <w:rFonts w:ascii="Sylfaen" w:hAnsi="Sylfaen"/>
            <w:sz w:val="24"/>
            <w:szCs w:val="24"/>
          </w:rPr>
          <w:t>статьи 35 (часть 2)</w:t>
        </w:r>
      </w:hyperlink>
      <w:r w:rsidRPr="008A15B0">
        <w:rPr>
          <w:rFonts w:ascii="Sylfaen" w:hAnsi="Sylfaen"/>
          <w:sz w:val="24"/>
          <w:szCs w:val="24"/>
        </w:rPr>
        <w:t xml:space="preserve"> Конституции Российской Федерации во взаимосвязи с ее </w:t>
      </w:r>
      <w:hyperlink r:id="rId996" w:history="1">
        <w:r w:rsidRPr="008A15B0">
          <w:rPr>
            <w:rFonts w:ascii="Sylfaen" w:hAnsi="Sylfaen"/>
            <w:sz w:val="24"/>
            <w:szCs w:val="24"/>
          </w:rPr>
          <w:t>статьями 45</w:t>
        </w:r>
      </w:hyperlink>
      <w:r w:rsidRPr="008A15B0">
        <w:rPr>
          <w:rFonts w:ascii="Sylfaen" w:hAnsi="Sylfaen"/>
          <w:sz w:val="24"/>
          <w:szCs w:val="24"/>
        </w:rPr>
        <w:t xml:space="preserve"> и </w:t>
      </w:r>
      <w:hyperlink r:id="rId997" w:history="1">
        <w:r w:rsidRPr="008A15B0">
          <w:rPr>
            <w:rFonts w:ascii="Sylfaen" w:hAnsi="Sylfaen"/>
            <w:sz w:val="24"/>
            <w:szCs w:val="24"/>
          </w:rPr>
          <w:t>46</w:t>
        </w:r>
      </w:hyperlink>
      <w:r w:rsidRPr="008A15B0">
        <w:rPr>
          <w:rFonts w:ascii="Sylfaen" w:hAnsi="Sylfaen"/>
          <w:sz w:val="24"/>
          <w:szCs w:val="24"/>
        </w:rPr>
        <w:t xml:space="preserve"> права владения, пользования и распоряжения имуществом гарантируются не только собственникам, но и иным участникам гражданского оборота. В тех случаях, когда имущественные права на спорную вещь, возникшие на </w:t>
      </w:r>
      <w:r w:rsidRPr="008A15B0">
        <w:rPr>
          <w:rFonts w:ascii="Sylfaen" w:hAnsi="Sylfaen"/>
          <w:sz w:val="24"/>
          <w:szCs w:val="24"/>
        </w:rPr>
        <w:lastRenderedPageBreak/>
        <w:t xml:space="preserve">предусмотренных законом основаниях, имеют другие, помимо собственника, лица - владельцы и пользователи вещи, этим лицам также должна быть гарантирована государственная защита их прав. К числу таких имущественных прав относятся и права добросовестных приобретателей, когда при возмездном приобретении жилого помещения такой приобретатель полагался на данные Единого государственного реестра недвижимости и в установленном законом порядке зарегистрировал свое право собственности на него. Такая защита должна предоставляться добросовестным участникам гражданского оборота, если они </w:t>
      </w:r>
      <w:proofErr w:type="spellStart"/>
      <w:r w:rsidRPr="008A15B0">
        <w:rPr>
          <w:rFonts w:ascii="Sylfaen" w:hAnsi="Sylfaen"/>
          <w:sz w:val="24"/>
          <w:szCs w:val="24"/>
        </w:rPr>
        <w:t>возмездно</w:t>
      </w:r>
      <w:proofErr w:type="spellEnd"/>
      <w:r w:rsidRPr="008A15B0">
        <w:rPr>
          <w:rFonts w:ascii="Sylfaen" w:hAnsi="Sylfaen"/>
          <w:sz w:val="24"/>
          <w:szCs w:val="24"/>
        </w:rPr>
        <w:t xml:space="preserve"> приобрели право собственности на жилое помещение, одна из предыдущих сделок с которым была оспоримой, и от них на основании </w:t>
      </w:r>
      <w:hyperlink r:id="rId998" w:history="1">
        <w:r w:rsidRPr="008A15B0">
          <w:rPr>
            <w:rFonts w:ascii="Sylfaen" w:hAnsi="Sylfaen"/>
            <w:sz w:val="24"/>
            <w:szCs w:val="24"/>
          </w:rPr>
          <w:t>статей 301</w:t>
        </w:r>
      </w:hyperlink>
      <w:r w:rsidRPr="008A15B0">
        <w:rPr>
          <w:rFonts w:ascii="Sylfaen" w:hAnsi="Sylfaen"/>
          <w:sz w:val="24"/>
          <w:szCs w:val="24"/>
        </w:rPr>
        <w:t xml:space="preserve"> и </w:t>
      </w:r>
      <w:hyperlink r:id="rId999" w:history="1">
        <w:r w:rsidRPr="008A15B0">
          <w:rPr>
            <w:rFonts w:ascii="Sylfaen" w:hAnsi="Sylfaen"/>
            <w:sz w:val="24"/>
            <w:szCs w:val="24"/>
          </w:rPr>
          <w:t>302</w:t>
        </w:r>
      </w:hyperlink>
      <w:r w:rsidRPr="008A15B0">
        <w:rPr>
          <w:rFonts w:ascii="Sylfaen" w:hAnsi="Sylfaen"/>
          <w:sz w:val="24"/>
          <w:szCs w:val="24"/>
        </w:rPr>
        <w:t xml:space="preserve"> ГК Российской Федерации </w:t>
      </w:r>
      <w:proofErr w:type="spellStart"/>
      <w:r w:rsidRPr="008A15B0">
        <w:rPr>
          <w:rFonts w:ascii="Sylfaen" w:hAnsi="Sylfaen"/>
          <w:sz w:val="24"/>
          <w:szCs w:val="24"/>
        </w:rPr>
        <w:t>истребуется</w:t>
      </w:r>
      <w:proofErr w:type="spellEnd"/>
      <w:r w:rsidRPr="008A15B0">
        <w:rPr>
          <w:rFonts w:ascii="Sylfaen" w:hAnsi="Sylfaen"/>
          <w:sz w:val="24"/>
          <w:szCs w:val="24"/>
        </w:rPr>
        <w:t xml:space="preserve"> имущество после признания судом этой сделки недействительной по иску бывшего супруга как совершенной без его согласия.</w:t>
      </w:r>
    </w:p>
    <w:p w14:paraId="0FDFF6B4"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Конституционный Суд Российской Федерации неоднократно обращался к проверке конституционности положений </w:t>
      </w:r>
      <w:hyperlink r:id="rId1000" w:history="1">
        <w:r w:rsidRPr="008A15B0">
          <w:rPr>
            <w:rFonts w:ascii="Sylfaen" w:hAnsi="Sylfaen"/>
            <w:sz w:val="24"/>
            <w:szCs w:val="24"/>
          </w:rPr>
          <w:t>статьи 302</w:t>
        </w:r>
      </w:hyperlink>
      <w:r w:rsidRPr="008A15B0">
        <w:rPr>
          <w:rFonts w:ascii="Sylfaen" w:hAnsi="Sylfaen"/>
          <w:sz w:val="24"/>
          <w:szCs w:val="24"/>
        </w:rPr>
        <w:t xml:space="preserve"> ГК Российской Федерации. Его правовые позиции, выраженные, в частности, в постановлениях от 21 апреля 2003 года </w:t>
      </w:r>
      <w:hyperlink r:id="rId1001" w:history="1">
        <w:r w:rsidRPr="008A15B0">
          <w:rPr>
            <w:rFonts w:ascii="Sylfaen" w:hAnsi="Sylfaen"/>
            <w:sz w:val="24"/>
            <w:szCs w:val="24"/>
          </w:rPr>
          <w:t>N 6-П</w:t>
        </w:r>
      </w:hyperlink>
      <w:r w:rsidRPr="008A15B0">
        <w:rPr>
          <w:rFonts w:ascii="Sylfaen" w:hAnsi="Sylfaen"/>
          <w:sz w:val="24"/>
          <w:szCs w:val="24"/>
        </w:rPr>
        <w:t xml:space="preserve"> и от 22 июня 2017 года </w:t>
      </w:r>
      <w:hyperlink r:id="rId1002" w:history="1">
        <w:r w:rsidRPr="008A15B0">
          <w:rPr>
            <w:rFonts w:ascii="Sylfaen" w:hAnsi="Sylfaen"/>
            <w:sz w:val="24"/>
            <w:szCs w:val="24"/>
          </w:rPr>
          <w:t>N 16-П</w:t>
        </w:r>
      </w:hyperlink>
      <w:r w:rsidRPr="008A15B0">
        <w:rPr>
          <w:rFonts w:ascii="Sylfaen" w:hAnsi="Sylfaen"/>
          <w:sz w:val="24"/>
          <w:szCs w:val="24"/>
        </w:rPr>
        <w:t>, в полной мере распространяются на защиту права собственности на жилое помещение бывшим супругом - участником совместной собственности, который оспорил сделку по распоряжению общим имуществом в связи с тем, что она была совершена другим бывшим супругом без его согласия.</w:t>
      </w:r>
    </w:p>
    <w:p w14:paraId="1E082385"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В </w:t>
      </w:r>
      <w:hyperlink r:id="rId1003" w:history="1">
        <w:r w:rsidRPr="008A15B0">
          <w:rPr>
            <w:rFonts w:ascii="Sylfaen" w:hAnsi="Sylfaen"/>
            <w:sz w:val="24"/>
            <w:szCs w:val="24"/>
          </w:rPr>
          <w:t>Постановлении</w:t>
        </w:r>
      </w:hyperlink>
      <w:r w:rsidRPr="008A15B0">
        <w:rPr>
          <w:rFonts w:ascii="Sylfaen" w:hAnsi="Sylfaen"/>
          <w:sz w:val="24"/>
          <w:szCs w:val="24"/>
        </w:rPr>
        <w:t xml:space="preserve"> от 21 апреля 2003 года N 6-П по делу о проверке конституционности положений </w:t>
      </w:r>
      <w:hyperlink r:id="rId1004" w:history="1">
        <w:r w:rsidRPr="008A15B0">
          <w:rPr>
            <w:rFonts w:ascii="Sylfaen" w:hAnsi="Sylfaen"/>
            <w:sz w:val="24"/>
            <w:szCs w:val="24"/>
          </w:rPr>
          <w:t>пунктов 1</w:t>
        </w:r>
      </w:hyperlink>
      <w:r w:rsidRPr="008A15B0">
        <w:rPr>
          <w:rFonts w:ascii="Sylfaen" w:hAnsi="Sylfaen"/>
          <w:sz w:val="24"/>
          <w:szCs w:val="24"/>
        </w:rPr>
        <w:t xml:space="preserve"> и </w:t>
      </w:r>
      <w:hyperlink r:id="rId1005" w:history="1">
        <w:r w:rsidRPr="008A15B0">
          <w:rPr>
            <w:rFonts w:ascii="Sylfaen" w:hAnsi="Sylfaen"/>
            <w:sz w:val="24"/>
            <w:szCs w:val="24"/>
          </w:rPr>
          <w:t>2 статьи 167</w:t>
        </w:r>
      </w:hyperlink>
      <w:r w:rsidRPr="008A15B0">
        <w:rPr>
          <w:rFonts w:ascii="Sylfaen" w:hAnsi="Sylfaen"/>
          <w:sz w:val="24"/>
          <w:szCs w:val="24"/>
        </w:rPr>
        <w:t xml:space="preserve"> ГК Российской Федерации Конституционный Суд Российской Федерации указал, что права лица, считающего себя собственником имущества, не подлежат защите путем удовлетворения иска к добросовестному приобретателю с использованием правового механизма, установленного упомянутыми нормами. Такая защита возможна лишь путем удовлетворения </w:t>
      </w:r>
      <w:proofErr w:type="spellStart"/>
      <w:r w:rsidRPr="008A15B0">
        <w:rPr>
          <w:rFonts w:ascii="Sylfaen" w:hAnsi="Sylfaen"/>
          <w:sz w:val="24"/>
          <w:szCs w:val="24"/>
        </w:rPr>
        <w:t>виндикационного</w:t>
      </w:r>
      <w:proofErr w:type="spellEnd"/>
      <w:r w:rsidRPr="008A15B0">
        <w:rPr>
          <w:rFonts w:ascii="Sylfaen" w:hAnsi="Sylfaen"/>
          <w:sz w:val="24"/>
          <w:szCs w:val="24"/>
        </w:rPr>
        <w:t xml:space="preserve"> иска, если для этого имеются те предусмотренные </w:t>
      </w:r>
      <w:hyperlink r:id="rId1006" w:history="1">
        <w:r w:rsidRPr="008A15B0">
          <w:rPr>
            <w:rFonts w:ascii="Sylfaen" w:hAnsi="Sylfaen"/>
            <w:sz w:val="24"/>
            <w:szCs w:val="24"/>
          </w:rPr>
          <w:t>статьей 302</w:t>
        </w:r>
      </w:hyperlink>
      <w:r w:rsidRPr="008A15B0">
        <w:rPr>
          <w:rFonts w:ascii="Sylfaen" w:hAnsi="Sylfaen"/>
          <w:sz w:val="24"/>
          <w:szCs w:val="24"/>
        </w:rPr>
        <w:t xml:space="preserve"> ГК Российской Федерации основания, которые дают право истребовать имущество и у добросовестного приобретателя.</w:t>
      </w:r>
    </w:p>
    <w:p w14:paraId="39476DC6"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Приведенная правовая позиция Конституционного Суда Российской Федерации сохраняет свою силу и не может быть преодолена при истолковании и применении положений </w:t>
      </w:r>
      <w:hyperlink r:id="rId1007" w:history="1">
        <w:r w:rsidRPr="008A15B0">
          <w:rPr>
            <w:rFonts w:ascii="Sylfaen" w:hAnsi="Sylfaen"/>
            <w:sz w:val="24"/>
            <w:szCs w:val="24"/>
          </w:rPr>
          <w:t>статьи 302</w:t>
        </w:r>
      </w:hyperlink>
      <w:r w:rsidRPr="008A15B0">
        <w:rPr>
          <w:rFonts w:ascii="Sylfaen" w:hAnsi="Sylfaen"/>
          <w:sz w:val="24"/>
          <w:szCs w:val="24"/>
        </w:rPr>
        <w:t xml:space="preserve"> ГК Российской Федерации в процессе рассмотрения и разрешения конкретных дел.</w:t>
      </w:r>
    </w:p>
    <w:p w14:paraId="044B1136"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Действующее законодательство исходит из принципа защиты добросовестных участников гражданского оборота, проявляющих при заключении сделки добрую волю, разумную осмотрительность и осторожность. В связи с этим, конкретизируя изложенные в названном </w:t>
      </w:r>
      <w:hyperlink r:id="rId1008" w:history="1">
        <w:r w:rsidRPr="008A15B0">
          <w:rPr>
            <w:rFonts w:ascii="Sylfaen" w:hAnsi="Sylfaen"/>
            <w:sz w:val="24"/>
            <w:szCs w:val="24"/>
          </w:rPr>
          <w:t>Постановлении</w:t>
        </w:r>
      </w:hyperlink>
      <w:r w:rsidRPr="008A15B0">
        <w:rPr>
          <w:rFonts w:ascii="Sylfaen" w:hAnsi="Sylfaen"/>
          <w:sz w:val="24"/>
          <w:szCs w:val="24"/>
        </w:rPr>
        <w:t xml:space="preserve"> правовые позиции применительно к правоотношениям по поводу купли-продажи жилого помещения, Конституционный Суд Российской Федерации отметил, что положение </w:t>
      </w:r>
      <w:hyperlink r:id="rId1009" w:history="1">
        <w:r w:rsidRPr="008A15B0">
          <w:rPr>
            <w:rFonts w:ascii="Sylfaen" w:hAnsi="Sylfaen"/>
            <w:sz w:val="24"/>
            <w:szCs w:val="24"/>
          </w:rPr>
          <w:t>статьи 35 (часть 1)</w:t>
        </w:r>
      </w:hyperlink>
      <w:r w:rsidRPr="008A15B0">
        <w:rPr>
          <w:rFonts w:ascii="Sylfaen" w:hAnsi="Sylfaen"/>
          <w:sz w:val="24"/>
          <w:szCs w:val="24"/>
        </w:rPr>
        <w:t xml:space="preserve"> Конституции Российской Федерации, согласно которому право частной собственности охраняется законом, не может быть интерпретировано как позволяющее игнорировать законные интересы приобретателя жилого помещения (</w:t>
      </w:r>
      <w:hyperlink r:id="rId1010" w:history="1">
        <w:r w:rsidRPr="008A15B0">
          <w:rPr>
            <w:rFonts w:ascii="Sylfaen" w:hAnsi="Sylfaen"/>
            <w:sz w:val="24"/>
            <w:szCs w:val="24"/>
          </w:rPr>
          <w:t>Постановление</w:t>
        </w:r>
      </w:hyperlink>
      <w:r w:rsidRPr="008A15B0">
        <w:rPr>
          <w:rFonts w:ascii="Sylfaen" w:hAnsi="Sylfaen"/>
          <w:sz w:val="24"/>
          <w:szCs w:val="24"/>
        </w:rPr>
        <w:t xml:space="preserve"> от 24 марта 2015 года N 5-П). На взаимосвязь надлежащей заботливости и разумной осмотрительности участников гражданского оборота с их же добросовестностью обращается внимание и в ряде других </w:t>
      </w:r>
      <w:r w:rsidRPr="008A15B0">
        <w:rPr>
          <w:rFonts w:ascii="Sylfaen" w:hAnsi="Sylfaen"/>
          <w:sz w:val="24"/>
          <w:szCs w:val="24"/>
        </w:rPr>
        <w:lastRenderedPageBreak/>
        <w:t xml:space="preserve">решений Конституционного Суда Российской Федерации (постановления от 27 октября 2015 года </w:t>
      </w:r>
      <w:hyperlink r:id="rId1011" w:history="1">
        <w:r w:rsidRPr="008A15B0">
          <w:rPr>
            <w:rFonts w:ascii="Sylfaen" w:hAnsi="Sylfaen"/>
            <w:sz w:val="24"/>
            <w:szCs w:val="24"/>
          </w:rPr>
          <w:t>N 28-П</w:t>
        </w:r>
      </w:hyperlink>
      <w:r w:rsidRPr="008A15B0">
        <w:rPr>
          <w:rFonts w:ascii="Sylfaen" w:hAnsi="Sylfaen"/>
          <w:sz w:val="24"/>
          <w:szCs w:val="24"/>
        </w:rPr>
        <w:t xml:space="preserve">, от 22 июня 2017 года </w:t>
      </w:r>
      <w:hyperlink r:id="rId1012" w:history="1">
        <w:r w:rsidRPr="008A15B0">
          <w:rPr>
            <w:rFonts w:ascii="Sylfaen" w:hAnsi="Sylfaen"/>
            <w:sz w:val="24"/>
            <w:szCs w:val="24"/>
          </w:rPr>
          <w:t>N 16-П</w:t>
        </w:r>
      </w:hyperlink>
      <w:r w:rsidRPr="008A15B0">
        <w:rPr>
          <w:rFonts w:ascii="Sylfaen" w:hAnsi="Sylfaen"/>
          <w:sz w:val="24"/>
          <w:szCs w:val="24"/>
        </w:rPr>
        <w:t xml:space="preserve"> и др.).</w:t>
      </w:r>
    </w:p>
    <w:p w14:paraId="4EDFF4A5"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3. Согласно </w:t>
      </w:r>
      <w:hyperlink r:id="rId1013" w:history="1">
        <w:r w:rsidRPr="008A15B0">
          <w:rPr>
            <w:rFonts w:ascii="Sylfaen" w:hAnsi="Sylfaen"/>
            <w:sz w:val="24"/>
            <w:szCs w:val="24"/>
          </w:rPr>
          <w:t>пункту 2 статьи 8.1</w:t>
        </w:r>
      </w:hyperlink>
      <w:r w:rsidRPr="008A15B0">
        <w:rPr>
          <w:rFonts w:ascii="Sylfaen" w:hAnsi="Sylfaen"/>
          <w:sz w:val="24"/>
          <w:szCs w:val="24"/>
        </w:rPr>
        <w:t xml:space="preserve"> ГК Российской Федерации права на имущество, подлежащее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 В силу </w:t>
      </w:r>
      <w:hyperlink r:id="rId1014" w:history="1">
        <w:r w:rsidRPr="008A15B0">
          <w:rPr>
            <w:rFonts w:ascii="Sylfaen" w:hAnsi="Sylfaen"/>
            <w:sz w:val="24"/>
            <w:szCs w:val="24"/>
          </w:rPr>
          <w:t>части 3 статьи 1</w:t>
        </w:r>
      </w:hyperlink>
      <w:r w:rsidRPr="008A15B0">
        <w:rPr>
          <w:rFonts w:ascii="Sylfaen" w:hAnsi="Sylfaen"/>
          <w:sz w:val="24"/>
          <w:szCs w:val="24"/>
        </w:rPr>
        <w:t xml:space="preserve"> Федерального закона от 13 июля 2015 года N 218-ФЗ "О государственной регистрации недвижимости" государственная регистрация прав на недвижимое имущество - это юридический акт, которым признаются и подтверждаются возникновение, изменение, переход, прекращение права определенного лица на недвижимое имущество или ограничение такого права и обременение недвижимого имущества.</w:t>
      </w:r>
    </w:p>
    <w:p w14:paraId="00B94858" w14:textId="77777777" w:rsidR="00E8512F" w:rsidRPr="008A15B0" w:rsidRDefault="00BF2E32" w:rsidP="00E8512F">
      <w:pPr>
        <w:pStyle w:val="ConsPlusNormal"/>
        <w:spacing w:before="220"/>
        <w:ind w:firstLine="540"/>
        <w:jc w:val="both"/>
        <w:rPr>
          <w:rFonts w:ascii="Sylfaen" w:hAnsi="Sylfaen"/>
          <w:sz w:val="24"/>
          <w:szCs w:val="24"/>
        </w:rPr>
      </w:pPr>
      <w:hyperlink r:id="rId1015" w:history="1">
        <w:r w:rsidR="00E8512F" w:rsidRPr="008A15B0">
          <w:rPr>
            <w:rFonts w:ascii="Sylfaen" w:hAnsi="Sylfaen"/>
            <w:sz w:val="24"/>
            <w:szCs w:val="24"/>
          </w:rPr>
          <w:t>Абзац первый пункта 6 статьи 8.1</w:t>
        </w:r>
      </w:hyperlink>
      <w:r w:rsidR="00E8512F" w:rsidRPr="008A15B0">
        <w:rPr>
          <w:rFonts w:ascii="Sylfaen" w:hAnsi="Sylfaen"/>
          <w:sz w:val="24"/>
          <w:szCs w:val="24"/>
        </w:rPr>
        <w:t xml:space="preserve"> ГК Российской Федерации и </w:t>
      </w:r>
      <w:hyperlink r:id="rId1016" w:history="1">
        <w:r w:rsidR="00E8512F" w:rsidRPr="008A15B0">
          <w:rPr>
            <w:rFonts w:ascii="Sylfaen" w:hAnsi="Sylfaen"/>
            <w:sz w:val="24"/>
            <w:szCs w:val="24"/>
          </w:rPr>
          <w:t>часть 5 статьи 1</w:t>
        </w:r>
      </w:hyperlink>
      <w:r w:rsidR="00E8512F" w:rsidRPr="008A15B0">
        <w:rPr>
          <w:rFonts w:ascii="Sylfaen" w:hAnsi="Sylfaen"/>
          <w:sz w:val="24"/>
          <w:szCs w:val="24"/>
        </w:rPr>
        <w:t xml:space="preserve"> Федерального закона "О государственной регистрации недвижимости" допускают оспаривание зарегистрированного права на недвижимое имущество в судебном порядке. Таким образом, по смыслу норм, регулирующих государственную регистрацию прав на недвижимость, сама по себе внесенная в соответствующий реестр запись о праве собственности </w:t>
      </w:r>
      <w:proofErr w:type="spellStart"/>
      <w:r w:rsidR="00E8512F" w:rsidRPr="008A15B0">
        <w:rPr>
          <w:rFonts w:ascii="Sylfaen" w:hAnsi="Sylfaen"/>
          <w:sz w:val="24"/>
          <w:szCs w:val="24"/>
        </w:rPr>
        <w:t>отчуждателя</w:t>
      </w:r>
      <w:proofErr w:type="spellEnd"/>
      <w:r w:rsidR="00E8512F" w:rsidRPr="008A15B0">
        <w:rPr>
          <w:rFonts w:ascii="Sylfaen" w:hAnsi="Sylfaen"/>
          <w:sz w:val="24"/>
          <w:szCs w:val="24"/>
        </w:rPr>
        <w:t xml:space="preserve"> не может рассматриваться как неопровержимое доказательство наличия такого права.</w:t>
      </w:r>
    </w:p>
    <w:p w14:paraId="5F1908BF"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В то же время по смыслу гражданского законодательства добросовестность участника гражданского оборота, полагающегося при приобретении недвижимого имущества на данные Единого государственного реестра недвижимости, предполагается (</w:t>
      </w:r>
      <w:hyperlink r:id="rId1017" w:history="1">
        <w:r w:rsidRPr="008A15B0">
          <w:rPr>
            <w:rFonts w:ascii="Sylfaen" w:hAnsi="Sylfaen"/>
            <w:sz w:val="24"/>
            <w:szCs w:val="24"/>
          </w:rPr>
          <w:t>абзац третий пункта 6 статьи 8.1</w:t>
        </w:r>
      </w:hyperlink>
      <w:r w:rsidRPr="008A15B0">
        <w:rPr>
          <w:rFonts w:ascii="Sylfaen" w:hAnsi="Sylfaen"/>
          <w:sz w:val="24"/>
          <w:szCs w:val="24"/>
        </w:rPr>
        <w:t xml:space="preserve"> и </w:t>
      </w:r>
      <w:hyperlink r:id="rId1018" w:history="1">
        <w:r w:rsidRPr="008A15B0">
          <w:rPr>
            <w:rFonts w:ascii="Sylfaen" w:hAnsi="Sylfaen"/>
            <w:sz w:val="24"/>
            <w:szCs w:val="24"/>
          </w:rPr>
          <w:t>пункт 5 статьи 10</w:t>
        </w:r>
      </w:hyperlink>
      <w:r w:rsidRPr="008A15B0">
        <w:rPr>
          <w:rFonts w:ascii="Sylfaen" w:hAnsi="Sylfaen"/>
          <w:sz w:val="24"/>
          <w:szCs w:val="24"/>
        </w:rPr>
        <w:t xml:space="preserve"> ГК Российской Федерации).</w:t>
      </w:r>
    </w:p>
    <w:p w14:paraId="5E716ABE"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4. Правила </w:t>
      </w:r>
      <w:hyperlink r:id="rId1019" w:history="1">
        <w:r w:rsidRPr="008A15B0">
          <w:rPr>
            <w:rFonts w:ascii="Sylfaen" w:hAnsi="Sylfaen"/>
            <w:sz w:val="24"/>
            <w:szCs w:val="24"/>
          </w:rPr>
          <w:t>статьи 253</w:t>
        </w:r>
      </w:hyperlink>
      <w:r w:rsidRPr="008A15B0">
        <w:rPr>
          <w:rFonts w:ascii="Sylfaen" w:hAnsi="Sylfaen"/>
          <w:sz w:val="24"/>
          <w:szCs w:val="24"/>
        </w:rPr>
        <w:t xml:space="preserve"> ГК Российской Федерации к владению, пользованию и распоряжению имуществом, находящимся в совместной собственности, применяются постольку, поскольку для отдельных видов совместной собственности данным </w:t>
      </w:r>
      <w:hyperlink r:id="rId1020" w:history="1">
        <w:r w:rsidRPr="008A15B0">
          <w:rPr>
            <w:rFonts w:ascii="Sylfaen" w:hAnsi="Sylfaen"/>
            <w:sz w:val="24"/>
            <w:szCs w:val="24"/>
          </w:rPr>
          <w:t>Кодексом</w:t>
        </w:r>
      </w:hyperlink>
      <w:r w:rsidRPr="008A15B0">
        <w:rPr>
          <w:rFonts w:ascii="Sylfaen" w:hAnsi="Sylfaen"/>
          <w:sz w:val="24"/>
          <w:szCs w:val="24"/>
        </w:rPr>
        <w:t xml:space="preserve"> или другими законами не установлено иное </w:t>
      </w:r>
      <w:hyperlink r:id="rId1021" w:history="1">
        <w:r w:rsidRPr="008A15B0">
          <w:rPr>
            <w:rFonts w:ascii="Sylfaen" w:hAnsi="Sylfaen"/>
            <w:sz w:val="24"/>
            <w:szCs w:val="24"/>
          </w:rPr>
          <w:t>(пункт 4)</w:t>
        </w:r>
      </w:hyperlink>
      <w:r w:rsidRPr="008A15B0">
        <w:rPr>
          <w:rFonts w:ascii="Sylfaen" w:hAnsi="Sylfaen"/>
          <w:sz w:val="24"/>
          <w:szCs w:val="24"/>
        </w:rPr>
        <w:t xml:space="preserve">. Что касается совместной собственности супругов, то такие правила закреплены в Семейном </w:t>
      </w:r>
      <w:hyperlink r:id="rId1022" w:history="1">
        <w:r w:rsidRPr="008A15B0">
          <w:rPr>
            <w:rFonts w:ascii="Sylfaen" w:hAnsi="Sylfaen"/>
            <w:sz w:val="24"/>
            <w:szCs w:val="24"/>
          </w:rPr>
          <w:t>кодексе</w:t>
        </w:r>
      </w:hyperlink>
      <w:r w:rsidRPr="008A15B0">
        <w:rPr>
          <w:rFonts w:ascii="Sylfaen" w:hAnsi="Sylfaen"/>
          <w:sz w:val="24"/>
          <w:szCs w:val="24"/>
        </w:rPr>
        <w:t xml:space="preserve"> Российской Федерации.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 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 (</w:t>
      </w:r>
      <w:hyperlink r:id="rId1023" w:history="1">
        <w:r w:rsidRPr="008A15B0">
          <w:rPr>
            <w:rFonts w:ascii="Sylfaen" w:hAnsi="Sylfaen"/>
            <w:sz w:val="24"/>
            <w:szCs w:val="24"/>
          </w:rPr>
          <w:t>пункт 3 статьи 35</w:t>
        </w:r>
      </w:hyperlink>
      <w:r w:rsidRPr="008A15B0">
        <w:rPr>
          <w:rFonts w:ascii="Sylfaen" w:hAnsi="Sylfaen"/>
          <w:sz w:val="24"/>
          <w:szCs w:val="24"/>
        </w:rPr>
        <w:t xml:space="preserve"> Семейного кодекса Российской Федерации).</w:t>
      </w:r>
    </w:p>
    <w:p w14:paraId="4018DAC8" w14:textId="77777777" w:rsidR="00E8512F" w:rsidRPr="008A15B0" w:rsidRDefault="00BF2E32" w:rsidP="00E8512F">
      <w:pPr>
        <w:pStyle w:val="ConsPlusNormal"/>
        <w:spacing w:before="220"/>
        <w:ind w:firstLine="540"/>
        <w:jc w:val="both"/>
        <w:rPr>
          <w:rFonts w:ascii="Sylfaen" w:hAnsi="Sylfaen"/>
          <w:sz w:val="24"/>
          <w:szCs w:val="24"/>
        </w:rPr>
      </w:pPr>
      <w:hyperlink r:id="rId1024" w:history="1">
        <w:r w:rsidR="00E8512F" w:rsidRPr="008A15B0">
          <w:rPr>
            <w:rFonts w:ascii="Sylfaen" w:hAnsi="Sylfaen"/>
            <w:sz w:val="24"/>
            <w:szCs w:val="24"/>
          </w:rPr>
          <w:t>Статья 35</w:t>
        </w:r>
      </w:hyperlink>
      <w:r w:rsidR="00E8512F" w:rsidRPr="008A15B0">
        <w:rPr>
          <w:rFonts w:ascii="Sylfaen" w:hAnsi="Sylfaen"/>
          <w:sz w:val="24"/>
          <w:szCs w:val="24"/>
        </w:rPr>
        <w:t xml:space="preserve"> Семейного кодекса Российской Федерации - по смыслу, придаваемому ей правоприменительной практикой, - регулирует владение, пользование и распоряжение общим имуществом супругов только в период брака. Соответствующие же правоотношения с участием бывших супругов регулируются Гражданским </w:t>
      </w:r>
      <w:hyperlink r:id="rId1025" w:history="1">
        <w:r w:rsidR="00E8512F" w:rsidRPr="008A15B0">
          <w:rPr>
            <w:rFonts w:ascii="Sylfaen" w:hAnsi="Sylfaen"/>
            <w:sz w:val="24"/>
            <w:szCs w:val="24"/>
          </w:rPr>
          <w:t>кодексом</w:t>
        </w:r>
      </w:hyperlink>
      <w:r w:rsidR="00E8512F" w:rsidRPr="008A15B0">
        <w:rPr>
          <w:rFonts w:ascii="Sylfaen" w:hAnsi="Sylfaen"/>
          <w:sz w:val="24"/>
          <w:szCs w:val="24"/>
        </w:rPr>
        <w:t xml:space="preserve"> Российской Федерации (определения Судебной коллегии по гражданским делам Верховного Суда Российской Федерации от 16 апреля 2013 года по делу </w:t>
      </w:r>
      <w:hyperlink r:id="rId1026" w:history="1">
        <w:r w:rsidR="00E8512F" w:rsidRPr="008A15B0">
          <w:rPr>
            <w:rFonts w:ascii="Sylfaen" w:hAnsi="Sylfaen"/>
            <w:sz w:val="24"/>
            <w:szCs w:val="24"/>
          </w:rPr>
          <w:t>N 5-КГ13-13</w:t>
        </w:r>
      </w:hyperlink>
      <w:r w:rsidR="00E8512F" w:rsidRPr="008A15B0">
        <w:rPr>
          <w:rFonts w:ascii="Sylfaen" w:hAnsi="Sylfaen"/>
          <w:sz w:val="24"/>
          <w:szCs w:val="24"/>
        </w:rPr>
        <w:t xml:space="preserve">, от </w:t>
      </w:r>
      <w:r w:rsidR="00E8512F" w:rsidRPr="008A15B0">
        <w:rPr>
          <w:rFonts w:ascii="Sylfaen" w:hAnsi="Sylfaen"/>
          <w:sz w:val="24"/>
          <w:szCs w:val="24"/>
        </w:rPr>
        <w:lastRenderedPageBreak/>
        <w:t xml:space="preserve">5 июля 2016 года по делу </w:t>
      </w:r>
      <w:hyperlink r:id="rId1027" w:history="1">
        <w:r w:rsidR="00E8512F" w:rsidRPr="008A15B0">
          <w:rPr>
            <w:rFonts w:ascii="Sylfaen" w:hAnsi="Sylfaen"/>
            <w:sz w:val="24"/>
            <w:szCs w:val="24"/>
          </w:rPr>
          <w:t>N 5-КГ16-64</w:t>
        </w:r>
      </w:hyperlink>
      <w:r w:rsidR="00E8512F" w:rsidRPr="008A15B0">
        <w:rPr>
          <w:rFonts w:ascii="Sylfaen" w:hAnsi="Sylfaen"/>
          <w:sz w:val="24"/>
          <w:szCs w:val="24"/>
        </w:rPr>
        <w:t xml:space="preserve">, от 25 июля 2017 года </w:t>
      </w:r>
      <w:hyperlink r:id="rId1028" w:history="1">
        <w:r w:rsidR="00E8512F" w:rsidRPr="008A15B0">
          <w:rPr>
            <w:rFonts w:ascii="Sylfaen" w:hAnsi="Sylfaen"/>
            <w:sz w:val="24"/>
            <w:szCs w:val="24"/>
          </w:rPr>
          <w:t>N 18-КГ17-105</w:t>
        </w:r>
      </w:hyperlink>
      <w:r w:rsidR="00E8512F" w:rsidRPr="008A15B0">
        <w:rPr>
          <w:rFonts w:ascii="Sylfaen" w:hAnsi="Sylfaen"/>
          <w:sz w:val="24"/>
          <w:szCs w:val="24"/>
        </w:rPr>
        <w:t xml:space="preserve"> и др.).</w:t>
      </w:r>
    </w:p>
    <w:p w14:paraId="148E09BE"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Согласно </w:t>
      </w:r>
      <w:hyperlink r:id="rId1029" w:history="1">
        <w:r w:rsidRPr="008A15B0">
          <w:rPr>
            <w:rFonts w:ascii="Sylfaen" w:hAnsi="Sylfaen"/>
            <w:sz w:val="24"/>
            <w:szCs w:val="24"/>
          </w:rPr>
          <w:t>статье 253</w:t>
        </w:r>
      </w:hyperlink>
      <w:r w:rsidRPr="008A15B0">
        <w:rPr>
          <w:rFonts w:ascii="Sylfaen" w:hAnsi="Sylfaen"/>
          <w:sz w:val="24"/>
          <w:szCs w:val="24"/>
        </w:rPr>
        <w:t xml:space="preserve"> ГК Российской Федерации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 </w:t>
      </w:r>
      <w:hyperlink r:id="rId1030" w:history="1">
        <w:r w:rsidRPr="008A15B0">
          <w:rPr>
            <w:rFonts w:ascii="Sylfaen" w:hAnsi="Sylfaen"/>
            <w:sz w:val="24"/>
            <w:szCs w:val="24"/>
          </w:rPr>
          <w:t>(пункт 3)</w:t>
        </w:r>
      </w:hyperlink>
      <w:r w:rsidRPr="008A15B0">
        <w:rPr>
          <w:rFonts w:ascii="Sylfaen" w:hAnsi="Sylfaen"/>
          <w:sz w:val="24"/>
          <w:szCs w:val="24"/>
        </w:rPr>
        <w:t>.</w:t>
      </w:r>
    </w:p>
    <w:p w14:paraId="281884C2"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При признании сделки по распоряжению общим имуществом бывших супругов недействительной как совершенной без согласия одного из них применяются общие положения о последствиях недействительности сделки, т.е. каждая из сторон обязана возвратить другой все полученное по сделке, а в случае невозможности возвратить полученное в натуре - возместить его стоимость (</w:t>
      </w:r>
      <w:hyperlink r:id="rId1031" w:history="1">
        <w:r w:rsidRPr="008A15B0">
          <w:rPr>
            <w:rFonts w:ascii="Sylfaen" w:hAnsi="Sylfaen"/>
            <w:sz w:val="24"/>
            <w:szCs w:val="24"/>
          </w:rPr>
          <w:t>пункт 2 статьи 167</w:t>
        </w:r>
      </w:hyperlink>
      <w:r w:rsidRPr="008A15B0">
        <w:rPr>
          <w:rFonts w:ascii="Sylfaen" w:hAnsi="Sylfaen"/>
          <w:sz w:val="24"/>
          <w:szCs w:val="24"/>
        </w:rPr>
        <w:t xml:space="preserve"> ГК Российской Федерации). В случае, если к моменту признания недействительной сделки по распоряжению имуществом, находившимся в совместной собственности, это имущество на основании последовательно совершенных сделок оказалось во владении у иного лица, признание сделки недействительной приводит к тому, что последний приобретатель, ставший собственником имущества, лишается своего права собственности или доли в нем. Сособственник же, оспоривший первоначальную сделку как совершенную без его согласия, может с точки зрения правоприменительной практики рассчитывать на удовлетворение требования, предъявленного к последнему приобретателю по правилам </w:t>
      </w:r>
      <w:hyperlink r:id="rId1032" w:history="1">
        <w:r w:rsidRPr="008A15B0">
          <w:rPr>
            <w:rFonts w:ascii="Sylfaen" w:hAnsi="Sylfaen"/>
            <w:sz w:val="24"/>
            <w:szCs w:val="24"/>
          </w:rPr>
          <w:t>статей 301</w:t>
        </w:r>
      </w:hyperlink>
      <w:r w:rsidRPr="008A15B0">
        <w:rPr>
          <w:rFonts w:ascii="Sylfaen" w:hAnsi="Sylfaen"/>
          <w:sz w:val="24"/>
          <w:szCs w:val="24"/>
        </w:rPr>
        <w:t xml:space="preserve"> и </w:t>
      </w:r>
      <w:hyperlink r:id="rId1033" w:history="1">
        <w:r w:rsidRPr="008A15B0">
          <w:rPr>
            <w:rFonts w:ascii="Sylfaen" w:hAnsi="Sylfaen"/>
            <w:sz w:val="24"/>
            <w:szCs w:val="24"/>
          </w:rPr>
          <w:t>302</w:t>
        </w:r>
      </w:hyperlink>
      <w:r w:rsidRPr="008A15B0">
        <w:rPr>
          <w:rFonts w:ascii="Sylfaen" w:hAnsi="Sylfaen"/>
          <w:sz w:val="24"/>
          <w:szCs w:val="24"/>
        </w:rPr>
        <w:t xml:space="preserve"> ГК Российской Федерации.</w:t>
      </w:r>
    </w:p>
    <w:p w14:paraId="4FA9CBEF"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4.1. В соответствии с </w:t>
      </w:r>
      <w:hyperlink r:id="rId1034" w:history="1">
        <w:r w:rsidRPr="008A15B0">
          <w:rPr>
            <w:rFonts w:ascii="Sylfaen" w:hAnsi="Sylfaen"/>
            <w:sz w:val="24"/>
            <w:szCs w:val="24"/>
          </w:rPr>
          <w:t>частью 3 статьи 42</w:t>
        </w:r>
      </w:hyperlink>
      <w:r w:rsidRPr="008A15B0">
        <w:rPr>
          <w:rFonts w:ascii="Sylfaen" w:hAnsi="Sylfaen"/>
          <w:sz w:val="24"/>
          <w:szCs w:val="24"/>
        </w:rPr>
        <w:t xml:space="preserve"> Федерального закона "О государственной регистрации недвижимости"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 </w:t>
      </w:r>
      <w:hyperlink r:id="rId1035" w:history="1">
        <w:r w:rsidRPr="008A15B0">
          <w:rPr>
            <w:rFonts w:ascii="Sylfaen" w:hAnsi="Sylfaen"/>
            <w:sz w:val="24"/>
            <w:szCs w:val="24"/>
          </w:rPr>
          <w:t>Порядок</w:t>
        </w:r>
      </w:hyperlink>
      <w:r w:rsidRPr="008A15B0">
        <w:rPr>
          <w:rFonts w:ascii="Sylfaen" w:hAnsi="Sylfaen"/>
          <w:sz w:val="24"/>
          <w:szCs w:val="24"/>
        </w:rPr>
        <w:t xml:space="preserve"> ведения Единого государственного реестра недвижимости, утвержденный приказом Федеральной службы государственной регистрации, кадастра и картографии от 1 июня 2021 года N П/0241, предполагает, что, если объект принадлежит нескольким лицам на праве общей совместной собственности, в записи делается соответствующее указание </w:t>
      </w:r>
      <w:hyperlink r:id="rId1036" w:history="1">
        <w:r w:rsidRPr="008A15B0">
          <w:rPr>
            <w:rFonts w:ascii="Sylfaen" w:hAnsi="Sylfaen"/>
            <w:sz w:val="24"/>
            <w:szCs w:val="24"/>
          </w:rPr>
          <w:t>(абзац второй пункта 53)</w:t>
        </w:r>
      </w:hyperlink>
      <w:r w:rsidRPr="008A15B0">
        <w:rPr>
          <w:rFonts w:ascii="Sylfaen" w:hAnsi="Sylfaen"/>
          <w:sz w:val="24"/>
          <w:szCs w:val="24"/>
        </w:rPr>
        <w:t xml:space="preserve">; при регистрации права на недвижимое имущество, находящееся в общей совместной собственности, все сособственники указываются в одной записи о вещном праве </w:t>
      </w:r>
      <w:hyperlink r:id="rId1037" w:history="1">
        <w:r w:rsidRPr="008A15B0">
          <w:rPr>
            <w:rFonts w:ascii="Sylfaen" w:hAnsi="Sylfaen"/>
            <w:sz w:val="24"/>
            <w:szCs w:val="24"/>
          </w:rPr>
          <w:t>(абзац первый пункта 109)</w:t>
        </w:r>
      </w:hyperlink>
      <w:r w:rsidRPr="008A15B0">
        <w:rPr>
          <w:rFonts w:ascii="Sylfaen" w:hAnsi="Sylfaen"/>
          <w:sz w:val="24"/>
          <w:szCs w:val="24"/>
        </w:rPr>
        <w:t xml:space="preserve">. Аналогичные правила предусматривались </w:t>
      </w:r>
      <w:hyperlink r:id="rId1038" w:history="1">
        <w:r w:rsidRPr="008A15B0">
          <w:rPr>
            <w:rFonts w:ascii="Sylfaen" w:hAnsi="Sylfaen"/>
            <w:sz w:val="24"/>
            <w:szCs w:val="24"/>
          </w:rPr>
          <w:t>абзацем вторым пункта 49</w:t>
        </w:r>
      </w:hyperlink>
      <w:r w:rsidRPr="008A15B0">
        <w:rPr>
          <w:rFonts w:ascii="Sylfaen" w:hAnsi="Sylfaen"/>
          <w:sz w:val="24"/>
          <w:szCs w:val="24"/>
        </w:rPr>
        <w:t xml:space="preserve"> и </w:t>
      </w:r>
      <w:hyperlink r:id="rId1039" w:history="1">
        <w:r w:rsidRPr="008A15B0">
          <w:rPr>
            <w:rFonts w:ascii="Sylfaen" w:hAnsi="Sylfaen"/>
            <w:sz w:val="24"/>
            <w:szCs w:val="24"/>
          </w:rPr>
          <w:t>абзацем первым пункта 90</w:t>
        </w:r>
      </w:hyperlink>
      <w:r w:rsidRPr="008A15B0">
        <w:rPr>
          <w:rFonts w:ascii="Sylfaen" w:hAnsi="Sylfaen"/>
          <w:sz w:val="24"/>
          <w:szCs w:val="24"/>
        </w:rPr>
        <w:t xml:space="preserve"> Порядка ведения Единого государственного реестра недвижимости, утвержденного приказом Министерства экономического развития Российской Федерации от 16 декабря 2015 года N 943, признанным утратившим силу с 29 июня 2021 года </w:t>
      </w:r>
      <w:hyperlink r:id="rId1040" w:history="1">
        <w:r w:rsidRPr="008A15B0">
          <w:rPr>
            <w:rFonts w:ascii="Sylfaen" w:hAnsi="Sylfaen"/>
            <w:sz w:val="24"/>
            <w:szCs w:val="24"/>
          </w:rPr>
          <w:t>приказом</w:t>
        </w:r>
      </w:hyperlink>
      <w:r w:rsidRPr="008A15B0">
        <w:rPr>
          <w:rFonts w:ascii="Sylfaen" w:hAnsi="Sylfaen"/>
          <w:sz w:val="24"/>
          <w:szCs w:val="24"/>
        </w:rPr>
        <w:t xml:space="preserve"> Минэкономразвития России от 4 мая 2021 года N 243.</w:t>
      </w:r>
    </w:p>
    <w:p w14:paraId="40017846"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Вместе с тем в силу </w:t>
      </w:r>
      <w:hyperlink r:id="rId1041" w:history="1">
        <w:r w:rsidRPr="008A15B0">
          <w:rPr>
            <w:rFonts w:ascii="Sylfaen" w:hAnsi="Sylfaen"/>
            <w:sz w:val="24"/>
            <w:szCs w:val="24"/>
          </w:rPr>
          <w:t>пункта 2 статьи 34</w:t>
        </w:r>
      </w:hyperlink>
      <w:r w:rsidRPr="008A15B0">
        <w:rPr>
          <w:rFonts w:ascii="Sylfaen" w:hAnsi="Sylfaen"/>
          <w:sz w:val="24"/>
          <w:szCs w:val="24"/>
        </w:rPr>
        <w:t xml:space="preserve"> Семейного кодекса Российской Федерации имущество признается совместной собственностью супругов независимо от того, на имя кого из супругов оно приобретено. Фактически запись о праве собственности в Едином </w:t>
      </w:r>
      <w:r w:rsidRPr="008A15B0">
        <w:rPr>
          <w:rFonts w:ascii="Sylfaen" w:hAnsi="Sylfaen"/>
          <w:sz w:val="24"/>
          <w:szCs w:val="24"/>
        </w:rPr>
        <w:lastRenderedPageBreak/>
        <w:t>государственном реестре недвижимости может не содержать указания на то, что имущество находится в общей совместной собственности супругов.</w:t>
      </w:r>
    </w:p>
    <w:p w14:paraId="136FF737"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Таким образом, сам факт внесения в этот реестр записи о государственной регистрации права собственности одного из супругов не отменяет законного режима имущества супругов, если он не был изменен в установленном порядке. Соответственно, в этом случае оба супруга являются собственниками имущества, собственником которого в Едином государственном реестре недвижимости указан один из них.</w:t>
      </w:r>
    </w:p>
    <w:p w14:paraId="496BAE08" w14:textId="77777777" w:rsidR="00E8512F" w:rsidRPr="008A15B0" w:rsidRDefault="00BF2E32" w:rsidP="00E8512F">
      <w:pPr>
        <w:pStyle w:val="ConsPlusNormal"/>
        <w:spacing w:before="220"/>
        <w:ind w:firstLine="540"/>
        <w:jc w:val="both"/>
        <w:rPr>
          <w:rFonts w:ascii="Sylfaen" w:hAnsi="Sylfaen"/>
          <w:sz w:val="24"/>
          <w:szCs w:val="24"/>
        </w:rPr>
      </w:pPr>
      <w:hyperlink r:id="rId1042" w:history="1">
        <w:r w:rsidR="00E8512F" w:rsidRPr="008A15B0">
          <w:rPr>
            <w:rFonts w:ascii="Sylfaen" w:hAnsi="Sylfaen"/>
            <w:sz w:val="24"/>
            <w:szCs w:val="24"/>
          </w:rPr>
          <w:t>Часть 7 статьи 62</w:t>
        </w:r>
      </w:hyperlink>
      <w:r w:rsidR="00E8512F" w:rsidRPr="008A15B0">
        <w:rPr>
          <w:rFonts w:ascii="Sylfaen" w:hAnsi="Sylfaen"/>
          <w:sz w:val="24"/>
          <w:szCs w:val="24"/>
        </w:rPr>
        <w:t xml:space="preserve"> Федерального закона "О государственной регистрации недвижимости" предусматривает, какие сведения должны быть представлены в выписке, содержащей общедоступные сведения Единого государственного реестра недвижимости. Разумное и осмотрительное поведение добросовестного участника гражданского оборота, полагающегося на сведения данного реестра, не предполагает выяснения им, находилось ли имущество до его приобретения </w:t>
      </w:r>
      <w:proofErr w:type="spellStart"/>
      <w:r w:rsidR="00E8512F" w:rsidRPr="008A15B0">
        <w:rPr>
          <w:rFonts w:ascii="Sylfaen" w:hAnsi="Sylfaen"/>
          <w:sz w:val="24"/>
          <w:szCs w:val="24"/>
        </w:rPr>
        <w:t>отчуждателем</w:t>
      </w:r>
      <w:proofErr w:type="spellEnd"/>
      <w:r w:rsidR="00E8512F" w:rsidRPr="008A15B0">
        <w:rPr>
          <w:rFonts w:ascii="Sylfaen" w:hAnsi="Sylfaen"/>
          <w:sz w:val="24"/>
          <w:szCs w:val="24"/>
        </w:rPr>
        <w:t xml:space="preserve"> в общей совместной собственности бывших супругов и не было ли оно по какой-либо из предыдущих сделок отчуждено без согласия одного из них. Иное возлагало бы на приобретателей недвижимости все риски, связанные с признанием недействительными сделок, совершенных третьими лицами, и тем самым подрывало бы доверие граждан к государственной регистрации недвижимости.</w:t>
      </w:r>
    </w:p>
    <w:p w14:paraId="43003376"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Вместе с тем бывший супруг (сособственник общего совместного имущества), сведений о котором не имеется в Едином государственном реестре недвижимости, будучи заинтересованным в сохранении за собой права на общее имущество супругов, должен сам предпринимать меры - в соответствии с требованиями разумности и осмотрительности - по контролю за ним и в том числе, когда это отвечает его интересам, совершать действия, направленные на своевременный раздел данного имущества. По крайней мере, он вправе предпринять действия, направленные на внесение указания о нем как о сособственнике в запись о регистрации права собственности на входящее в совместную собственность имущество. В отсутствие же таких действий с его стороны недопустимо возложение неблагоприятных последствий сделки, совершенной без его согласия, на добросовестного участника гражданского оборота, полагавшегося на сведения указанного реестра и ставшего собственником имущества.</w:t>
      </w:r>
    </w:p>
    <w:p w14:paraId="79C30570"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При этом недействительность сделки, во исполнение которой передано имущество, не свидетельствует сама по себе о выбытии этого имущества из владения передавшего его лица помимо его воли; судам необходимо устанавливать, была ли воля собственника на передачу владения иному лицу (</w:t>
      </w:r>
      <w:hyperlink r:id="rId1043" w:history="1">
        <w:r w:rsidRPr="008A15B0">
          <w:rPr>
            <w:rFonts w:ascii="Sylfaen" w:hAnsi="Sylfaen"/>
            <w:sz w:val="24"/>
            <w:szCs w:val="24"/>
          </w:rPr>
          <w:t>абзац второй пункта 39</w:t>
        </w:r>
      </w:hyperlink>
      <w:r w:rsidRPr="008A15B0">
        <w:rPr>
          <w:rFonts w:ascii="Sylfaen" w:hAnsi="Sylfaen"/>
          <w:sz w:val="24"/>
          <w:szCs w:val="24"/>
        </w:rPr>
        <w:t xml:space="preserve"> постановления Пленума Верховного Суда Российской Федерации и Пленума Высшего Арбитражного Суда Российской Федерации от 29 апреля 2010 года N 10/22 "О некоторых вопросах, возникающих в судебной практике при разрешении споров, связанных с защитой права собственности и других вещных прав"). Обстоятельства конкретного дела могут свидетельствовать о том, что бывший супруг не заинтересован судьбой своего имущества и (или) полагается на осуществление правомочий собственника в отношении общего имущества другим бывшим супругом. В таком случае - с учетом всех обстоятельств конкретного дела - допустим вывод, что спорное имущество, отчужденное другим бывшим супругом, не может считаться выбывшим из владения сособственника, не </w:t>
      </w:r>
      <w:r w:rsidRPr="008A15B0">
        <w:rPr>
          <w:rFonts w:ascii="Sylfaen" w:hAnsi="Sylfaen"/>
          <w:sz w:val="24"/>
          <w:szCs w:val="24"/>
        </w:rPr>
        <w:lastRenderedPageBreak/>
        <w:t>участвовавшего в отчуждении имущества, помимо его воли.</w:t>
      </w:r>
    </w:p>
    <w:p w14:paraId="49B49625"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Гражданин, приобретший жилое помещение у третьего лица, во всяком случае обладает меньшими возможностями по оценке соответствующих рисков, чем бывший супруг - участник общей совместной собственности. При этом права такого бывшего супруга могут быть защищены путем предъявления требований к другому бывшему супругу, совершившему отчуждение общего имущества без его согласия.</w:t>
      </w:r>
    </w:p>
    <w:p w14:paraId="2FF0D80B"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Соответственно, </w:t>
      </w:r>
      <w:hyperlink r:id="rId1044" w:history="1">
        <w:r w:rsidRPr="008A15B0">
          <w:rPr>
            <w:rFonts w:ascii="Sylfaen" w:hAnsi="Sylfaen"/>
            <w:sz w:val="24"/>
            <w:szCs w:val="24"/>
          </w:rPr>
          <w:t>пункт 1 статьи 302</w:t>
        </w:r>
      </w:hyperlink>
      <w:r w:rsidRPr="008A15B0">
        <w:rPr>
          <w:rFonts w:ascii="Sylfaen" w:hAnsi="Sylfaen"/>
          <w:sz w:val="24"/>
          <w:szCs w:val="24"/>
        </w:rPr>
        <w:t xml:space="preserve"> ГК Российской Федерации не может применяться без учета специфики упомянутой категории споров и необходимости обеспечить справедливый баланс интересов истца - бывшего супруга (если общее имущество бывших супругов было отчуждено без его согласия другим бывшим супругом) и добросовестного участника гражданского оборота, приобретшего право собственности на такое имущество и ставшего ответчиком по иску об истребовании имущества после признания первоначальной сделки с общим имуществом бывших супругов недействительной.</w:t>
      </w:r>
    </w:p>
    <w:p w14:paraId="459CE63A"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4.2. Таким образом, иск бывшего супруга, предъявленный на основании </w:t>
      </w:r>
      <w:hyperlink r:id="rId1045" w:history="1">
        <w:r w:rsidRPr="008A15B0">
          <w:rPr>
            <w:rFonts w:ascii="Sylfaen" w:hAnsi="Sylfaen"/>
            <w:sz w:val="24"/>
            <w:szCs w:val="24"/>
          </w:rPr>
          <w:t>пункта 1 статьи 302</w:t>
        </w:r>
      </w:hyperlink>
      <w:r w:rsidRPr="008A15B0">
        <w:rPr>
          <w:rFonts w:ascii="Sylfaen" w:hAnsi="Sylfaen"/>
          <w:sz w:val="24"/>
          <w:szCs w:val="24"/>
        </w:rPr>
        <w:t xml:space="preserve"> ГК Российской Федерации к добросовестному участнику гражданского оборота, который </w:t>
      </w:r>
      <w:proofErr w:type="spellStart"/>
      <w:r w:rsidRPr="008A15B0">
        <w:rPr>
          <w:rFonts w:ascii="Sylfaen" w:hAnsi="Sylfaen"/>
          <w:sz w:val="24"/>
          <w:szCs w:val="24"/>
        </w:rPr>
        <w:t>возмездно</w:t>
      </w:r>
      <w:proofErr w:type="spellEnd"/>
      <w:r w:rsidRPr="008A15B0">
        <w:rPr>
          <w:rFonts w:ascii="Sylfaen" w:hAnsi="Sylfaen"/>
          <w:sz w:val="24"/>
          <w:szCs w:val="24"/>
        </w:rPr>
        <w:t xml:space="preserve"> приобрел жилое помещение у третьего лица, полагаясь на данные Единого государственного реестра недвижимости, и в установленном законом порядке зарегистрировал возникшее у него право собственности, не подлежит удовлетворению в случае, если бывший супруг, по требованию которого сделка по распоряжению жилым помещением признана недействительной как совершенная другим бывшим супругом без его согласия, не предпринял - в соответствии с требованиями разумности и осмотрительности - своевременных мер по контролю над общим имуществом супругов и надлежащему оформлению своего права собственности на это имущество. Иное истолкование и применение указанного </w:t>
      </w:r>
      <w:hyperlink r:id="rId1046" w:history="1">
        <w:r w:rsidRPr="008A15B0">
          <w:rPr>
            <w:rFonts w:ascii="Sylfaen" w:hAnsi="Sylfaen"/>
            <w:sz w:val="24"/>
            <w:szCs w:val="24"/>
          </w:rPr>
          <w:t>положения</w:t>
        </w:r>
      </w:hyperlink>
      <w:r w:rsidRPr="008A15B0">
        <w:rPr>
          <w:rFonts w:ascii="Sylfaen" w:hAnsi="Sylfaen"/>
          <w:sz w:val="24"/>
          <w:szCs w:val="24"/>
        </w:rPr>
        <w:t xml:space="preserve"> судами расходилось бы с его действительным смыслом, нарушало бы баланс прав и законных интересов всех участников гражданского оборота и тем самым вело бы - в противоречие со </w:t>
      </w:r>
      <w:hyperlink r:id="rId1047" w:history="1">
        <w:r w:rsidRPr="008A15B0">
          <w:rPr>
            <w:rFonts w:ascii="Sylfaen" w:hAnsi="Sylfaen"/>
            <w:sz w:val="24"/>
            <w:szCs w:val="24"/>
          </w:rPr>
          <w:t>статьей 55 (часть 3)</w:t>
        </w:r>
      </w:hyperlink>
      <w:r w:rsidRPr="008A15B0">
        <w:rPr>
          <w:rFonts w:ascii="Sylfaen" w:hAnsi="Sylfaen"/>
          <w:sz w:val="24"/>
          <w:szCs w:val="24"/>
        </w:rPr>
        <w:t xml:space="preserve"> Конституции Российской Федерации - к неоправданному ограничению права собственности, гарантируемого ее </w:t>
      </w:r>
      <w:hyperlink r:id="rId1048" w:history="1">
        <w:r w:rsidRPr="008A15B0">
          <w:rPr>
            <w:rFonts w:ascii="Sylfaen" w:hAnsi="Sylfaen"/>
            <w:sz w:val="24"/>
            <w:szCs w:val="24"/>
          </w:rPr>
          <w:t>статьей 35</w:t>
        </w:r>
      </w:hyperlink>
      <w:r w:rsidRPr="008A15B0">
        <w:rPr>
          <w:rFonts w:ascii="Sylfaen" w:hAnsi="Sylfaen"/>
          <w:sz w:val="24"/>
          <w:szCs w:val="24"/>
        </w:rPr>
        <w:t>.</w:t>
      </w:r>
    </w:p>
    <w:p w14:paraId="2F391CCF"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Этим не исключается право федерального законодателя - в целях совершенствования правового регулирования отношений, связанных с государственной регистрацией прав на имущество, находящееся в совместной собственности бывших супругов, - внести в действующее законодательство изменения, вытекающие из настоящего Постановления.</w:t>
      </w:r>
    </w:p>
    <w:p w14:paraId="3D12ED98"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Исходя из изложенного и руководствуясь </w:t>
      </w:r>
      <w:hyperlink r:id="rId1049" w:history="1">
        <w:r w:rsidRPr="008A15B0">
          <w:rPr>
            <w:rFonts w:ascii="Sylfaen" w:hAnsi="Sylfaen"/>
            <w:sz w:val="24"/>
            <w:szCs w:val="24"/>
          </w:rPr>
          <w:t>статьями 6</w:t>
        </w:r>
      </w:hyperlink>
      <w:r w:rsidRPr="008A15B0">
        <w:rPr>
          <w:rFonts w:ascii="Sylfaen" w:hAnsi="Sylfaen"/>
          <w:sz w:val="24"/>
          <w:szCs w:val="24"/>
        </w:rPr>
        <w:t xml:space="preserve">, </w:t>
      </w:r>
      <w:hyperlink r:id="rId1050" w:history="1">
        <w:r w:rsidRPr="008A15B0">
          <w:rPr>
            <w:rFonts w:ascii="Sylfaen" w:hAnsi="Sylfaen"/>
            <w:sz w:val="24"/>
            <w:szCs w:val="24"/>
          </w:rPr>
          <w:t>71</w:t>
        </w:r>
      </w:hyperlink>
      <w:r w:rsidRPr="008A15B0">
        <w:rPr>
          <w:rFonts w:ascii="Sylfaen" w:hAnsi="Sylfaen"/>
          <w:sz w:val="24"/>
          <w:szCs w:val="24"/>
        </w:rPr>
        <w:t xml:space="preserve">, </w:t>
      </w:r>
      <w:hyperlink r:id="rId1051" w:history="1">
        <w:r w:rsidRPr="008A15B0">
          <w:rPr>
            <w:rFonts w:ascii="Sylfaen" w:hAnsi="Sylfaen"/>
            <w:sz w:val="24"/>
            <w:szCs w:val="24"/>
          </w:rPr>
          <w:t>72</w:t>
        </w:r>
      </w:hyperlink>
      <w:r w:rsidRPr="008A15B0">
        <w:rPr>
          <w:rFonts w:ascii="Sylfaen" w:hAnsi="Sylfaen"/>
          <w:sz w:val="24"/>
          <w:szCs w:val="24"/>
        </w:rPr>
        <w:t xml:space="preserve">, </w:t>
      </w:r>
      <w:hyperlink r:id="rId1052" w:history="1">
        <w:r w:rsidRPr="008A15B0">
          <w:rPr>
            <w:rFonts w:ascii="Sylfaen" w:hAnsi="Sylfaen"/>
            <w:sz w:val="24"/>
            <w:szCs w:val="24"/>
          </w:rPr>
          <w:t>74</w:t>
        </w:r>
      </w:hyperlink>
      <w:r w:rsidRPr="008A15B0">
        <w:rPr>
          <w:rFonts w:ascii="Sylfaen" w:hAnsi="Sylfaen"/>
          <w:sz w:val="24"/>
          <w:szCs w:val="24"/>
        </w:rPr>
        <w:t xml:space="preserve">, </w:t>
      </w:r>
      <w:hyperlink r:id="rId1053" w:history="1">
        <w:r w:rsidRPr="008A15B0">
          <w:rPr>
            <w:rFonts w:ascii="Sylfaen" w:hAnsi="Sylfaen"/>
            <w:sz w:val="24"/>
            <w:szCs w:val="24"/>
          </w:rPr>
          <w:t>75</w:t>
        </w:r>
      </w:hyperlink>
      <w:r w:rsidRPr="008A15B0">
        <w:rPr>
          <w:rFonts w:ascii="Sylfaen" w:hAnsi="Sylfaen"/>
          <w:sz w:val="24"/>
          <w:szCs w:val="24"/>
        </w:rPr>
        <w:t xml:space="preserve">, </w:t>
      </w:r>
      <w:hyperlink r:id="rId1054" w:history="1">
        <w:r w:rsidRPr="008A15B0">
          <w:rPr>
            <w:rFonts w:ascii="Sylfaen" w:hAnsi="Sylfaen"/>
            <w:sz w:val="24"/>
            <w:szCs w:val="24"/>
          </w:rPr>
          <w:t>78</w:t>
        </w:r>
      </w:hyperlink>
      <w:r w:rsidRPr="008A15B0">
        <w:rPr>
          <w:rFonts w:ascii="Sylfaen" w:hAnsi="Sylfaen"/>
          <w:sz w:val="24"/>
          <w:szCs w:val="24"/>
        </w:rPr>
        <w:t xml:space="preserve">, </w:t>
      </w:r>
      <w:hyperlink r:id="rId1055" w:history="1">
        <w:r w:rsidRPr="008A15B0">
          <w:rPr>
            <w:rFonts w:ascii="Sylfaen" w:hAnsi="Sylfaen"/>
            <w:sz w:val="24"/>
            <w:szCs w:val="24"/>
          </w:rPr>
          <w:t>79</w:t>
        </w:r>
      </w:hyperlink>
      <w:r w:rsidRPr="008A15B0">
        <w:rPr>
          <w:rFonts w:ascii="Sylfaen" w:hAnsi="Sylfaen"/>
          <w:sz w:val="24"/>
          <w:szCs w:val="24"/>
        </w:rPr>
        <w:t xml:space="preserve"> и </w:t>
      </w:r>
      <w:hyperlink r:id="rId1056" w:history="1">
        <w:r w:rsidRPr="008A15B0">
          <w:rPr>
            <w:rFonts w:ascii="Sylfaen" w:hAnsi="Sylfaen"/>
            <w:sz w:val="24"/>
            <w:szCs w:val="24"/>
          </w:rPr>
          <w:t>100</w:t>
        </w:r>
      </w:hyperlink>
      <w:r w:rsidRPr="008A15B0">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1A31A322" w14:textId="77777777" w:rsidR="00E8512F" w:rsidRPr="008A15B0" w:rsidRDefault="00E8512F" w:rsidP="00E8512F">
      <w:pPr>
        <w:pStyle w:val="ConsPlusNormal"/>
        <w:jc w:val="both"/>
        <w:rPr>
          <w:rFonts w:ascii="Sylfaen" w:hAnsi="Sylfaen"/>
          <w:sz w:val="24"/>
          <w:szCs w:val="24"/>
        </w:rPr>
      </w:pPr>
    </w:p>
    <w:p w14:paraId="7D4C0AB1" w14:textId="77777777" w:rsidR="00E8512F" w:rsidRPr="008A15B0" w:rsidRDefault="00E8512F" w:rsidP="00E8512F">
      <w:pPr>
        <w:pStyle w:val="ConsPlusNormal"/>
        <w:jc w:val="center"/>
        <w:rPr>
          <w:rFonts w:ascii="Sylfaen" w:hAnsi="Sylfaen"/>
          <w:sz w:val="24"/>
          <w:szCs w:val="24"/>
        </w:rPr>
      </w:pPr>
      <w:r w:rsidRPr="008A15B0">
        <w:rPr>
          <w:rFonts w:ascii="Sylfaen" w:hAnsi="Sylfaen"/>
          <w:sz w:val="24"/>
          <w:szCs w:val="24"/>
        </w:rPr>
        <w:t>постановил:</w:t>
      </w:r>
    </w:p>
    <w:p w14:paraId="6943231B" w14:textId="77777777" w:rsidR="00E8512F" w:rsidRPr="008A15B0" w:rsidRDefault="00E8512F" w:rsidP="00E8512F">
      <w:pPr>
        <w:pStyle w:val="ConsPlusNormal"/>
        <w:jc w:val="both"/>
        <w:rPr>
          <w:rFonts w:ascii="Sylfaen" w:hAnsi="Sylfaen"/>
          <w:sz w:val="24"/>
          <w:szCs w:val="24"/>
        </w:rPr>
      </w:pPr>
    </w:p>
    <w:p w14:paraId="4FA6B7EC" w14:textId="77777777" w:rsidR="00E8512F" w:rsidRPr="008A15B0" w:rsidRDefault="00E8512F" w:rsidP="00E8512F">
      <w:pPr>
        <w:pStyle w:val="ConsPlusNormal"/>
        <w:ind w:firstLine="540"/>
        <w:jc w:val="both"/>
        <w:rPr>
          <w:rFonts w:ascii="Sylfaen" w:hAnsi="Sylfaen"/>
          <w:sz w:val="24"/>
          <w:szCs w:val="24"/>
        </w:rPr>
      </w:pPr>
      <w:r w:rsidRPr="008A15B0">
        <w:rPr>
          <w:rFonts w:ascii="Sylfaen" w:hAnsi="Sylfaen"/>
          <w:sz w:val="24"/>
          <w:szCs w:val="24"/>
        </w:rPr>
        <w:t xml:space="preserve">1. Признать </w:t>
      </w:r>
      <w:hyperlink r:id="rId1057" w:history="1">
        <w:r w:rsidRPr="008A15B0">
          <w:rPr>
            <w:rFonts w:ascii="Sylfaen" w:hAnsi="Sylfaen"/>
            <w:sz w:val="24"/>
            <w:szCs w:val="24"/>
          </w:rPr>
          <w:t>пункт 1 статьи 302</w:t>
        </w:r>
      </w:hyperlink>
      <w:r w:rsidRPr="008A15B0">
        <w:rPr>
          <w:rFonts w:ascii="Sylfaen" w:hAnsi="Sylfaen"/>
          <w:sz w:val="24"/>
          <w:szCs w:val="24"/>
        </w:rPr>
        <w:t xml:space="preserve"> ГК Российской Федерации не противоречащим </w:t>
      </w:r>
      <w:hyperlink r:id="rId1058" w:history="1">
        <w:r w:rsidRPr="008A15B0">
          <w:rPr>
            <w:rFonts w:ascii="Sylfaen" w:hAnsi="Sylfaen"/>
            <w:sz w:val="24"/>
            <w:szCs w:val="24"/>
          </w:rPr>
          <w:t>Конституции</w:t>
        </w:r>
      </w:hyperlink>
      <w:r w:rsidRPr="008A15B0">
        <w:rPr>
          <w:rFonts w:ascii="Sylfaen" w:hAnsi="Sylfaen"/>
          <w:sz w:val="24"/>
          <w:szCs w:val="24"/>
        </w:rPr>
        <w:t xml:space="preserve"> Российской Федерации в той мере, в какой содержащиеся в нем положения </w:t>
      </w:r>
      <w:r w:rsidRPr="008A15B0">
        <w:rPr>
          <w:rFonts w:ascii="Sylfaen" w:hAnsi="Sylfaen"/>
          <w:sz w:val="24"/>
          <w:szCs w:val="24"/>
        </w:rPr>
        <w:lastRenderedPageBreak/>
        <w:t xml:space="preserve">- по их конституционно-правовому смыслу в системе действующего правового регулирования - предполагают, что от добросовестного участника гражданского оборота, который </w:t>
      </w:r>
      <w:proofErr w:type="spellStart"/>
      <w:r w:rsidRPr="008A15B0">
        <w:rPr>
          <w:rFonts w:ascii="Sylfaen" w:hAnsi="Sylfaen"/>
          <w:sz w:val="24"/>
          <w:szCs w:val="24"/>
        </w:rPr>
        <w:t>возмездно</w:t>
      </w:r>
      <w:proofErr w:type="spellEnd"/>
      <w:r w:rsidRPr="008A15B0">
        <w:rPr>
          <w:rFonts w:ascii="Sylfaen" w:hAnsi="Sylfaen"/>
          <w:sz w:val="24"/>
          <w:szCs w:val="24"/>
        </w:rPr>
        <w:t xml:space="preserve"> приобрел жилое помещение у третьего лица, полагаясь на данные Единого государственного реестра недвижимости, и в установленном законом порядке зарегистрировал возникшее у него право собственности, это жилое помещение не может быть истребовано по иску бывшего супруга - участника общей совместной собственности, который не предпринял в соответствии с требованиями разумности и осмотрительности своевременных мер по контролю над общим имуществом супругов и надлежащему оформлению своего права собственности на это имущество и по требованию которого ранее сделка по распоряжению жилым помещением признана недействительной как совершенная другим бывшим супругом без его согласия.</w:t>
      </w:r>
    </w:p>
    <w:p w14:paraId="49EAAEE7"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2. Конституционно-правовой смысл </w:t>
      </w:r>
      <w:hyperlink r:id="rId1059" w:history="1">
        <w:r w:rsidRPr="008A15B0">
          <w:rPr>
            <w:rFonts w:ascii="Sylfaen" w:hAnsi="Sylfaen"/>
            <w:sz w:val="24"/>
            <w:szCs w:val="24"/>
          </w:rPr>
          <w:t>пункта 1 статьи 302</w:t>
        </w:r>
      </w:hyperlink>
      <w:r w:rsidRPr="008A15B0">
        <w:rPr>
          <w:rFonts w:ascii="Sylfaen" w:hAnsi="Sylfaen"/>
          <w:sz w:val="24"/>
          <w:szCs w:val="24"/>
        </w:rPr>
        <w:t xml:space="preserve"> ГК Российской Федерации, выявленный в настоящем Постановлении, является общеобязательным, что исключает любое иное его истолкование в правоприменительной практике.</w:t>
      </w:r>
    </w:p>
    <w:p w14:paraId="4B44A969"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 xml:space="preserve">3. Правоприменительные решения по делу гражданина </w:t>
      </w:r>
      <w:proofErr w:type="spellStart"/>
      <w:r w:rsidRPr="008A15B0">
        <w:rPr>
          <w:rFonts w:ascii="Sylfaen" w:hAnsi="Sylfaen"/>
          <w:sz w:val="24"/>
          <w:szCs w:val="24"/>
        </w:rPr>
        <w:t>Мокеева</w:t>
      </w:r>
      <w:proofErr w:type="spellEnd"/>
      <w:r w:rsidRPr="008A15B0">
        <w:rPr>
          <w:rFonts w:ascii="Sylfaen" w:hAnsi="Sylfaen"/>
          <w:sz w:val="24"/>
          <w:szCs w:val="24"/>
        </w:rPr>
        <w:t xml:space="preserve"> Евгения Владимировича, вынесенные на основании </w:t>
      </w:r>
      <w:hyperlink r:id="rId1060" w:history="1">
        <w:r w:rsidRPr="008A15B0">
          <w:rPr>
            <w:rFonts w:ascii="Sylfaen" w:hAnsi="Sylfaen"/>
            <w:sz w:val="24"/>
            <w:szCs w:val="24"/>
          </w:rPr>
          <w:t>пункта 1 статьи 302</w:t>
        </w:r>
      </w:hyperlink>
      <w:r w:rsidRPr="008A15B0">
        <w:rPr>
          <w:rFonts w:ascii="Sylfaen" w:hAnsi="Sylfaen"/>
          <w:sz w:val="24"/>
          <w:szCs w:val="24"/>
        </w:rPr>
        <w:t xml:space="preserve"> ГК Российской Федерации в истолковании, расходящемся с его конституционно-правовым смыслом, выявленным в настоящем Постановлении, подлежат пересмотру в установленном порядке.</w:t>
      </w:r>
    </w:p>
    <w:p w14:paraId="242404A7"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4. Настоящее Постановление окончательно, не подлежит обжалованию, вступает в силу немедленно после провозглашения, действует непосредственно и не требует подтверждения другими органами и должностными лицами.</w:t>
      </w:r>
    </w:p>
    <w:p w14:paraId="14D3368A" w14:textId="77777777" w:rsidR="00E8512F" w:rsidRPr="008A15B0" w:rsidRDefault="00E8512F" w:rsidP="00E8512F">
      <w:pPr>
        <w:pStyle w:val="ConsPlusNormal"/>
        <w:spacing w:before="220"/>
        <w:ind w:firstLine="540"/>
        <w:jc w:val="both"/>
        <w:rPr>
          <w:rFonts w:ascii="Sylfaen" w:hAnsi="Sylfaen"/>
          <w:sz w:val="24"/>
          <w:szCs w:val="24"/>
        </w:rPr>
      </w:pPr>
      <w:r w:rsidRPr="008A15B0">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05E004A2" w14:textId="77777777" w:rsidR="00E8512F" w:rsidRPr="008A15B0" w:rsidRDefault="00E8512F" w:rsidP="00E8512F">
      <w:pPr>
        <w:pStyle w:val="ConsPlusNormal"/>
        <w:jc w:val="both"/>
        <w:rPr>
          <w:rFonts w:ascii="Sylfaen" w:hAnsi="Sylfaen"/>
          <w:sz w:val="24"/>
          <w:szCs w:val="24"/>
        </w:rPr>
      </w:pPr>
    </w:p>
    <w:p w14:paraId="7E1E6CAD" w14:textId="77777777" w:rsidR="00E8512F" w:rsidRPr="008A15B0" w:rsidRDefault="00E8512F" w:rsidP="00E8512F">
      <w:pPr>
        <w:pStyle w:val="ConsPlusNormal"/>
        <w:jc w:val="right"/>
        <w:rPr>
          <w:rFonts w:ascii="Sylfaen" w:hAnsi="Sylfaen"/>
          <w:sz w:val="24"/>
          <w:szCs w:val="24"/>
        </w:rPr>
      </w:pPr>
      <w:r w:rsidRPr="008A15B0">
        <w:rPr>
          <w:rFonts w:ascii="Sylfaen" w:hAnsi="Sylfaen"/>
          <w:sz w:val="24"/>
          <w:szCs w:val="24"/>
        </w:rPr>
        <w:t>Конституционный Суд</w:t>
      </w:r>
    </w:p>
    <w:p w14:paraId="703C2108" w14:textId="77777777" w:rsidR="00E8512F" w:rsidRPr="008A15B0" w:rsidRDefault="00E8512F" w:rsidP="00E8512F">
      <w:pPr>
        <w:pStyle w:val="ConsPlusNormal"/>
        <w:jc w:val="right"/>
        <w:rPr>
          <w:rFonts w:ascii="Sylfaen" w:hAnsi="Sylfaen"/>
          <w:sz w:val="24"/>
          <w:szCs w:val="24"/>
        </w:rPr>
      </w:pPr>
      <w:r w:rsidRPr="008A15B0">
        <w:rPr>
          <w:rFonts w:ascii="Sylfaen" w:hAnsi="Sylfaen"/>
          <w:sz w:val="24"/>
          <w:szCs w:val="24"/>
        </w:rPr>
        <w:t>Российской Федерации</w:t>
      </w:r>
    </w:p>
    <w:p w14:paraId="4DCC173B" w14:textId="77777777" w:rsidR="00E8512F" w:rsidRPr="008A15B0" w:rsidRDefault="00E8512F" w:rsidP="00E8512F">
      <w:pPr>
        <w:pStyle w:val="ConsPlusNormal"/>
        <w:jc w:val="both"/>
        <w:rPr>
          <w:rFonts w:ascii="Sylfaen" w:hAnsi="Sylfaen"/>
          <w:sz w:val="24"/>
          <w:szCs w:val="24"/>
        </w:rPr>
      </w:pPr>
    </w:p>
    <w:p w14:paraId="1C7AD41B" w14:textId="35CE45A4" w:rsidR="00E8512F" w:rsidRDefault="00E8512F" w:rsidP="00E8512F">
      <w:pPr>
        <w:pStyle w:val="ConsPlusNormal"/>
        <w:pBdr>
          <w:top w:val="single" w:sz="6" w:space="0" w:color="auto"/>
        </w:pBdr>
        <w:spacing w:before="100" w:after="100"/>
        <w:jc w:val="both"/>
        <w:rPr>
          <w:rFonts w:ascii="Sylfaen" w:hAnsi="Sylfaen"/>
          <w:sz w:val="24"/>
          <w:szCs w:val="24"/>
        </w:rPr>
      </w:pPr>
    </w:p>
    <w:p w14:paraId="1F8EF3A6" w14:textId="6BEC898A" w:rsidR="00E8512F" w:rsidRPr="005A1E12" w:rsidRDefault="00E8512F" w:rsidP="00A51A13">
      <w:pPr>
        <w:pStyle w:val="ConsPlusTitlePage"/>
        <w:rPr>
          <w:rFonts w:ascii="Sylfaen" w:hAnsi="Sylfaen"/>
          <w:sz w:val="24"/>
          <w:szCs w:val="24"/>
        </w:rPr>
      </w:pPr>
      <w:r w:rsidRPr="005A1E12">
        <w:rPr>
          <w:rFonts w:ascii="Sylfaen" w:hAnsi="Sylfaen" w:cs="Helvetica"/>
          <w:b/>
          <w:bCs/>
          <w:sz w:val="24"/>
          <w:szCs w:val="24"/>
          <w:shd w:val="clear" w:color="auto" w:fill="FFFFFF"/>
        </w:rPr>
        <w:t>Конституционный Суд рассмотрел вопрос о праве гражданина, признанного банкротом, самостоятельно от своего имени обращаться в суд с исками о взыскании задолженности перед ним по заработной плате</w:t>
      </w:r>
      <w:r w:rsidRPr="005A1E12">
        <w:rPr>
          <w:rFonts w:ascii="Sylfaen" w:hAnsi="Sylfaen"/>
          <w:sz w:val="24"/>
          <w:szCs w:val="24"/>
        </w:rPr>
        <w:br/>
      </w:r>
    </w:p>
    <w:p w14:paraId="4A25E57F" w14:textId="77777777" w:rsidR="00E8512F" w:rsidRPr="005A1E12" w:rsidRDefault="00E8512F" w:rsidP="00E8512F">
      <w:pPr>
        <w:pStyle w:val="ConsPlusTitle"/>
        <w:jc w:val="center"/>
        <w:rPr>
          <w:rFonts w:ascii="Sylfaen" w:hAnsi="Sylfaen"/>
          <w:szCs w:val="24"/>
        </w:rPr>
      </w:pPr>
      <w:r w:rsidRPr="005A1E12">
        <w:rPr>
          <w:rFonts w:ascii="Sylfaen" w:hAnsi="Sylfaen"/>
          <w:szCs w:val="24"/>
        </w:rPr>
        <w:t>КОНСТИТУЦИОННЫЙ СУД РОССИЙСКОЙ ФЕДЕРАЦИИ</w:t>
      </w:r>
    </w:p>
    <w:p w14:paraId="2AE209D6" w14:textId="77777777" w:rsidR="00E8512F" w:rsidRPr="005A1E12" w:rsidRDefault="00E8512F" w:rsidP="00E8512F">
      <w:pPr>
        <w:pStyle w:val="ConsPlusTitle"/>
        <w:jc w:val="center"/>
        <w:rPr>
          <w:rFonts w:ascii="Sylfaen" w:hAnsi="Sylfaen"/>
          <w:szCs w:val="24"/>
        </w:rPr>
      </w:pPr>
    </w:p>
    <w:p w14:paraId="3CA02245" w14:textId="77777777" w:rsidR="00E8512F" w:rsidRPr="005A1E12" w:rsidRDefault="00E8512F" w:rsidP="00E8512F">
      <w:pPr>
        <w:pStyle w:val="ConsPlusTitle"/>
        <w:jc w:val="center"/>
        <w:rPr>
          <w:rFonts w:ascii="Sylfaen" w:hAnsi="Sylfaen"/>
          <w:szCs w:val="24"/>
        </w:rPr>
      </w:pPr>
      <w:r w:rsidRPr="005A1E12">
        <w:rPr>
          <w:rFonts w:ascii="Sylfaen" w:hAnsi="Sylfaen"/>
          <w:szCs w:val="24"/>
        </w:rPr>
        <w:t>Именем Российской Федерации</w:t>
      </w:r>
    </w:p>
    <w:p w14:paraId="664F8E80" w14:textId="77777777" w:rsidR="00E8512F" w:rsidRPr="005A1E12" w:rsidRDefault="00E8512F" w:rsidP="00E8512F">
      <w:pPr>
        <w:pStyle w:val="ConsPlusTitle"/>
        <w:jc w:val="center"/>
        <w:rPr>
          <w:rFonts w:ascii="Sylfaen" w:hAnsi="Sylfaen"/>
          <w:szCs w:val="24"/>
        </w:rPr>
      </w:pPr>
    </w:p>
    <w:p w14:paraId="151AB1C0" w14:textId="77777777" w:rsidR="00E8512F" w:rsidRPr="005A1E12" w:rsidRDefault="00E8512F" w:rsidP="00E8512F">
      <w:pPr>
        <w:pStyle w:val="ConsPlusTitle"/>
        <w:jc w:val="center"/>
        <w:rPr>
          <w:rFonts w:ascii="Sylfaen" w:hAnsi="Sylfaen"/>
          <w:szCs w:val="24"/>
        </w:rPr>
      </w:pPr>
      <w:r w:rsidRPr="005A1E12">
        <w:rPr>
          <w:rFonts w:ascii="Sylfaen" w:hAnsi="Sylfaen"/>
          <w:szCs w:val="24"/>
        </w:rPr>
        <w:t>ПОСТАНОВЛЕНИЕ</w:t>
      </w:r>
    </w:p>
    <w:p w14:paraId="3C21BFC8" w14:textId="77777777" w:rsidR="00E8512F" w:rsidRPr="005A1E12" w:rsidRDefault="00E8512F" w:rsidP="00E8512F">
      <w:pPr>
        <w:pStyle w:val="ConsPlusTitle"/>
        <w:jc w:val="center"/>
        <w:rPr>
          <w:rFonts w:ascii="Sylfaen" w:hAnsi="Sylfaen"/>
          <w:szCs w:val="24"/>
        </w:rPr>
      </w:pPr>
      <w:r w:rsidRPr="005A1E12">
        <w:rPr>
          <w:rFonts w:ascii="Sylfaen" w:hAnsi="Sylfaen"/>
          <w:szCs w:val="24"/>
        </w:rPr>
        <w:t>от 14 июля 2021 г. N 36-П</w:t>
      </w:r>
    </w:p>
    <w:p w14:paraId="75C73BDC" w14:textId="77777777" w:rsidR="00E8512F" w:rsidRPr="005A1E12" w:rsidRDefault="00E8512F" w:rsidP="00E8512F">
      <w:pPr>
        <w:pStyle w:val="ConsPlusTitle"/>
        <w:jc w:val="center"/>
        <w:rPr>
          <w:rFonts w:ascii="Sylfaen" w:hAnsi="Sylfaen"/>
          <w:szCs w:val="24"/>
        </w:rPr>
      </w:pPr>
    </w:p>
    <w:p w14:paraId="77506FD0" w14:textId="77777777" w:rsidR="00E8512F" w:rsidRPr="005A1E12" w:rsidRDefault="00E8512F" w:rsidP="00E8512F">
      <w:pPr>
        <w:pStyle w:val="ConsPlusTitle"/>
        <w:jc w:val="center"/>
        <w:rPr>
          <w:rFonts w:ascii="Sylfaen" w:hAnsi="Sylfaen"/>
          <w:szCs w:val="24"/>
        </w:rPr>
      </w:pPr>
      <w:bookmarkStart w:id="7" w:name="_Hlk83827545"/>
      <w:r w:rsidRPr="005A1E12">
        <w:rPr>
          <w:rFonts w:ascii="Sylfaen" w:hAnsi="Sylfaen"/>
          <w:szCs w:val="24"/>
        </w:rPr>
        <w:t>ПО ДЕЛУ О ПРОВЕРКЕ КОНСТИТУЦИОННОСТИ</w:t>
      </w:r>
    </w:p>
    <w:p w14:paraId="63DE795E" w14:textId="77777777" w:rsidR="00E8512F" w:rsidRPr="005A1E12" w:rsidRDefault="00E8512F" w:rsidP="00E8512F">
      <w:pPr>
        <w:pStyle w:val="ConsPlusTitle"/>
        <w:jc w:val="center"/>
        <w:rPr>
          <w:rFonts w:ascii="Sylfaen" w:hAnsi="Sylfaen"/>
          <w:szCs w:val="24"/>
        </w:rPr>
      </w:pPr>
      <w:r w:rsidRPr="005A1E12">
        <w:rPr>
          <w:rFonts w:ascii="Sylfaen" w:hAnsi="Sylfaen"/>
          <w:szCs w:val="24"/>
        </w:rPr>
        <w:lastRenderedPageBreak/>
        <w:t>АБЗАЦА ПЯТОГО ПУНКТА 6 СТАТЬИ 213.25 ФЕДЕРАЛЬНОГО ЗАКОНА</w:t>
      </w:r>
    </w:p>
    <w:p w14:paraId="68E30042" w14:textId="77777777" w:rsidR="00E8512F" w:rsidRPr="005A1E12" w:rsidRDefault="00E8512F" w:rsidP="00E8512F">
      <w:pPr>
        <w:pStyle w:val="ConsPlusTitle"/>
        <w:jc w:val="center"/>
        <w:rPr>
          <w:rFonts w:ascii="Sylfaen" w:hAnsi="Sylfaen"/>
          <w:szCs w:val="24"/>
        </w:rPr>
      </w:pPr>
      <w:r w:rsidRPr="005A1E12">
        <w:rPr>
          <w:rFonts w:ascii="Sylfaen" w:hAnsi="Sylfaen"/>
          <w:szCs w:val="24"/>
        </w:rPr>
        <w:t>"О НЕСОСТОЯТЕЛЬНОСТИ (БАНКРОТСТВЕ)" В СВЯЗИ С ЖАЛОБОЙ</w:t>
      </w:r>
    </w:p>
    <w:p w14:paraId="678DE081" w14:textId="77777777" w:rsidR="00E8512F" w:rsidRPr="005A1E12" w:rsidRDefault="00E8512F" w:rsidP="00E8512F">
      <w:pPr>
        <w:pStyle w:val="ConsPlusTitle"/>
        <w:jc w:val="center"/>
        <w:rPr>
          <w:rFonts w:ascii="Sylfaen" w:hAnsi="Sylfaen"/>
          <w:szCs w:val="24"/>
        </w:rPr>
      </w:pPr>
      <w:r w:rsidRPr="005A1E12">
        <w:rPr>
          <w:rFonts w:ascii="Sylfaen" w:hAnsi="Sylfaen"/>
          <w:szCs w:val="24"/>
        </w:rPr>
        <w:t>ГРАЖДАНИНА П.Л. ЧЕПКАСОВА</w:t>
      </w:r>
    </w:p>
    <w:bookmarkEnd w:id="7"/>
    <w:p w14:paraId="48EAB0B8" w14:textId="77777777" w:rsidR="00E8512F" w:rsidRPr="005A1E12" w:rsidRDefault="00E8512F" w:rsidP="00E8512F">
      <w:pPr>
        <w:pStyle w:val="ConsPlusNormal"/>
        <w:jc w:val="both"/>
        <w:rPr>
          <w:rFonts w:ascii="Sylfaen" w:hAnsi="Sylfaen"/>
          <w:sz w:val="24"/>
          <w:szCs w:val="24"/>
        </w:rPr>
      </w:pPr>
    </w:p>
    <w:p w14:paraId="6E8A6659" w14:textId="77777777" w:rsidR="00E8512F" w:rsidRPr="005A1E12" w:rsidRDefault="00E8512F" w:rsidP="00E8512F">
      <w:pPr>
        <w:pStyle w:val="ConsPlusNormal"/>
        <w:ind w:firstLine="540"/>
        <w:jc w:val="both"/>
        <w:rPr>
          <w:rFonts w:ascii="Sylfaen" w:hAnsi="Sylfaen"/>
          <w:sz w:val="24"/>
          <w:szCs w:val="24"/>
        </w:rPr>
      </w:pPr>
      <w:r w:rsidRPr="005A1E12">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5A1E12">
        <w:rPr>
          <w:rFonts w:ascii="Sylfaen" w:hAnsi="Sylfaen"/>
          <w:sz w:val="24"/>
          <w:szCs w:val="24"/>
        </w:rPr>
        <w:t>Арановского</w:t>
      </w:r>
      <w:proofErr w:type="spellEnd"/>
      <w:r w:rsidRPr="005A1E12">
        <w:rPr>
          <w:rFonts w:ascii="Sylfaen" w:hAnsi="Sylfaen"/>
          <w:sz w:val="24"/>
          <w:szCs w:val="24"/>
        </w:rPr>
        <w:t xml:space="preserve">, Г.А. Гаджиева, Л.М. </w:t>
      </w:r>
      <w:proofErr w:type="spellStart"/>
      <w:r w:rsidRPr="005A1E12">
        <w:rPr>
          <w:rFonts w:ascii="Sylfaen" w:hAnsi="Sylfaen"/>
          <w:sz w:val="24"/>
          <w:szCs w:val="24"/>
        </w:rPr>
        <w:t>Жарковой</w:t>
      </w:r>
      <w:proofErr w:type="spellEnd"/>
      <w:r w:rsidRPr="005A1E12">
        <w:rPr>
          <w:rFonts w:ascii="Sylfaen" w:hAnsi="Sylfaen"/>
          <w:sz w:val="24"/>
          <w:szCs w:val="24"/>
        </w:rPr>
        <w:t xml:space="preserve">, С.М. Казанцева, С.Д. Князева, А.Н. Кокотова, Л.О. </w:t>
      </w:r>
      <w:proofErr w:type="spellStart"/>
      <w:r w:rsidRPr="005A1E12">
        <w:rPr>
          <w:rFonts w:ascii="Sylfaen" w:hAnsi="Sylfaen"/>
          <w:sz w:val="24"/>
          <w:szCs w:val="24"/>
        </w:rPr>
        <w:t>Красавчиковой</w:t>
      </w:r>
      <w:proofErr w:type="spellEnd"/>
      <w:r w:rsidRPr="005A1E12">
        <w:rPr>
          <w:rFonts w:ascii="Sylfaen" w:hAnsi="Sylfaen"/>
          <w:sz w:val="24"/>
          <w:szCs w:val="24"/>
        </w:rPr>
        <w:t>, С.П. Маврина, Н.В. Мельникова, Ю.Д. Рудкина, В.Г. Ярославцева,</w:t>
      </w:r>
    </w:p>
    <w:p w14:paraId="4E854690"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руководствуясь </w:t>
      </w:r>
      <w:hyperlink r:id="rId1061" w:history="1">
        <w:r w:rsidRPr="005A1E12">
          <w:rPr>
            <w:rFonts w:ascii="Sylfaen" w:hAnsi="Sylfaen"/>
            <w:sz w:val="24"/>
            <w:szCs w:val="24"/>
          </w:rPr>
          <w:t>статьей 125 (пункт "а" части 4)</w:t>
        </w:r>
      </w:hyperlink>
      <w:r w:rsidRPr="005A1E12">
        <w:rPr>
          <w:rFonts w:ascii="Sylfaen" w:hAnsi="Sylfaen"/>
          <w:sz w:val="24"/>
          <w:szCs w:val="24"/>
        </w:rPr>
        <w:t xml:space="preserve"> Конституции Российской Федерации, </w:t>
      </w:r>
      <w:hyperlink r:id="rId1062" w:history="1">
        <w:r w:rsidRPr="005A1E12">
          <w:rPr>
            <w:rFonts w:ascii="Sylfaen" w:hAnsi="Sylfaen"/>
            <w:sz w:val="24"/>
            <w:szCs w:val="24"/>
          </w:rPr>
          <w:t>пунктом 3 части первой</w:t>
        </w:r>
      </w:hyperlink>
      <w:r w:rsidRPr="005A1E12">
        <w:rPr>
          <w:rFonts w:ascii="Sylfaen" w:hAnsi="Sylfaen"/>
          <w:sz w:val="24"/>
          <w:szCs w:val="24"/>
        </w:rPr>
        <w:t xml:space="preserve">, </w:t>
      </w:r>
      <w:hyperlink r:id="rId1063" w:history="1">
        <w:r w:rsidRPr="005A1E12">
          <w:rPr>
            <w:rFonts w:ascii="Sylfaen" w:hAnsi="Sylfaen"/>
            <w:sz w:val="24"/>
            <w:szCs w:val="24"/>
          </w:rPr>
          <w:t>частями третьей</w:t>
        </w:r>
      </w:hyperlink>
      <w:r w:rsidRPr="005A1E12">
        <w:rPr>
          <w:rFonts w:ascii="Sylfaen" w:hAnsi="Sylfaen"/>
          <w:sz w:val="24"/>
          <w:szCs w:val="24"/>
        </w:rPr>
        <w:t xml:space="preserve"> и </w:t>
      </w:r>
      <w:hyperlink r:id="rId1064" w:history="1">
        <w:r w:rsidRPr="005A1E12">
          <w:rPr>
            <w:rFonts w:ascii="Sylfaen" w:hAnsi="Sylfaen"/>
            <w:sz w:val="24"/>
            <w:szCs w:val="24"/>
          </w:rPr>
          <w:t>четвертой статьи 3</w:t>
        </w:r>
      </w:hyperlink>
      <w:r w:rsidRPr="005A1E12">
        <w:rPr>
          <w:rFonts w:ascii="Sylfaen" w:hAnsi="Sylfaen"/>
          <w:sz w:val="24"/>
          <w:szCs w:val="24"/>
        </w:rPr>
        <w:t xml:space="preserve">, </w:t>
      </w:r>
      <w:hyperlink r:id="rId1065" w:history="1">
        <w:r w:rsidRPr="005A1E12">
          <w:rPr>
            <w:rFonts w:ascii="Sylfaen" w:hAnsi="Sylfaen"/>
            <w:sz w:val="24"/>
            <w:szCs w:val="24"/>
          </w:rPr>
          <w:t>частью первой статьи 21</w:t>
        </w:r>
      </w:hyperlink>
      <w:r w:rsidRPr="005A1E12">
        <w:rPr>
          <w:rFonts w:ascii="Sylfaen" w:hAnsi="Sylfaen"/>
          <w:sz w:val="24"/>
          <w:szCs w:val="24"/>
        </w:rPr>
        <w:t xml:space="preserve">, </w:t>
      </w:r>
      <w:hyperlink r:id="rId1066" w:history="1">
        <w:r w:rsidRPr="005A1E12">
          <w:rPr>
            <w:rFonts w:ascii="Sylfaen" w:hAnsi="Sylfaen"/>
            <w:sz w:val="24"/>
            <w:szCs w:val="24"/>
          </w:rPr>
          <w:t>статьями 36</w:t>
        </w:r>
      </w:hyperlink>
      <w:r w:rsidRPr="005A1E12">
        <w:rPr>
          <w:rFonts w:ascii="Sylfaen" w:hAnsi="Sylfaen"/>
          <w:sz w:val="24"/>
          <w:szCs w:val="24"/>
        </w:rPr>
        <w:t xml:space="preserve">, </w:t>
      </w:r>
      <w:hyperlink r:id="rId1067" w:history="1">
        <w:r w:rsidRPr="005A1E12">
          <w:rPr>
            <w:rFonts w:ascii="Sylfaen" w:hAnsi="Sylfaen"/>
            <w:sz w:val="24"/>
            <w:szCs w:val="24"/>
          </w:rPr>
          <w:t>47.1</w:t>
        </w:r>
      </w:hyperlink>
      <w:r w:rsidRPr="005A1E12">
        <w:rPr>
          <w:rFonts w:ascii="Sylfaen" w:hAnsi="Sylfaen"/>
          <w:sz w:val="24"/>
          <w:szCs w:val="24"/>
        </w:rPr>
        <w:t xml:space="preserve">, </w:t>
      </w:r>
      <w:hyperlink r:id="rId1068" w:history="1">
        <w:r w:rsidRPr="005A1E12">
          <w:rPr>
            <w:rFonts w:ascii="Sylfaen" w:hAnsi="Sylfaen"/>
            <w:sz w:val="24"/>
            <w:szCs w:val="24"/>
          </w:rPr>
          <w:t>74</w:t>
        </w:r>
      </w:hyperlink>
      <w:r w:rsidRPr="005A1E12">
        <w:rPr>
          <w:rFonts w:ascii="Sylfaen" w:hAnsi="Sylfaen"/>
          <w:sz w:val="24"/>
          <w:szCs w:val="24"/>
        </w:rPr>
        <w:t xml:space="preserve">, </w:t>
      </w:r>
      <w:hyperlink r:id="rId1069" w:history="1">
        <w:r w:rsidRPr="005A1E12">
          <w:rPr>
            <w:rFonts w:ascii="Sylfaen" w:hAnsi="Sylfaen"/>
            <w:sz w:val="24"/>
            <w:szCs w:val="24"/>
          </w:rPr>
          <w:t>86</w:t>
        </w:r>
      </w:hyperlink>
      <w:r w:rsidRPr="005A1E12">
        <w:rPr>
          <w:rFonts w:ascii="Sylfaen" w:hAnsi="Sylfaen"/>
          <w:sz w:val="24"/>
          <w:szCs w:val="24"/>
        </w:rPr>
        <w:t xml:space="preserve">, </w:t>
      </w:r>
      <w:hyperlink r:id="rId1070" w:history="1">
        <w:r w:rsidRPr="005A1E12">
          <w:rPr>
            <w:rFonts w:ascii="Sylfaen" w:hAnsi="Sylfaen"/>
            <w:sz w:val="24"/>
            <w:szCs w:val="24"/>
          </w:rPr>
          <w:t>96</w:t>
        </w:r>
      </w:hyperlink>
      <w:r w:rsidRPr="005A1E12">
        <w:rPr>
          <w:rFonts w:ascii="Sylfaen" w:hAnsi="Sylfaen"/>
          <w:sz w:val="24"/>
          <w:szCs w:val="24"/>
        </w:rPr>
        <w:t xml:space="preserve">, </w:t>
      </w:r>
      <w:hyperlink r:id="rId1071" w:history="1">
        <w:r w:rsidRPr="005A1E12">
          <w:rPr>
            <w:rFonts w:ascii="Sylfaen" w:hAnsi="Sylfaen"/>
            <w:sz w:val="24"/>
            <w:szCs w:val="24"/>
          </w:rPr>
          <w:t>97</w:t>
        </w:r>
      </w:hyperlink>
      <w:r w:rsidRPr="005A1E12">
        <w:rPr>
          <w:rFonts w:ascii="Sylfaen" w:hAnsi="Sylfaen"/>
          <w:sz w:val="24"/>
          <w:szCs w:val="24"/>
        </w:rPr>
        <w:t xml:space="preserve"> и </w:t>
      </w:r>
      <w:hyperlink r:id="rId1072" w:history="1">
        <w:r w:rsidRPr="005A1E12">
          <w:rPr>
            <w:rFonts w:ascii="Sylfaen" w:hAnsi="Sylfaen"/>
            <w:sz w:val="24"/>
            <w:szCs w:val="24"/>
          </w:rPr>
          <w:t>99</w:t>
        </w:r>
      </w:hyperlink>
      <w:r w:rsidRPr="005A1E12">
        <w:rPr>
          <w:rFonts w:ascii="Sylfaen" w:hAnsi="Sylfaen"/>
          <w:sz w:val="24"/>
          <w:szCs w:val="24"/>
        </w:rPr>
        <w:t xml:space="preserve"> Федерального конституционного закона "О Конституционном Суде Российской Федерации",</w:t>
      </w:r>
    </w:p>
    <w:p w14:paraId="69F0E13F"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рассмотрел в заседании без проведения слушания дело о проверке конституционности </w:t>
      </w:r>
      <w:hyperlink r:id="rId1073" w:history="1">
        <w:r w:rsidRPr="005A1E12">
          <w:rPr>
            <w:rFonts w:ascii="Sylfaen" w:hAnsi="Sylfaen"/>
            <w:sz w:val="24"/>
            <w:szCs w:val="24"/>
          </w:rPr>
          <w:t>абзаца пятого пункта 6 статьи 213.25</w:t>
        </w:r>
      </w:hyperlink>
      <w:r w:rsidRPr="005A1E12">
        <w:rPr>
          <w:rFonts w:ascii="Sylfaen" w:hAnsi="Sylfaen"/>
          <w:sz w:val="24"/>
          <w:szCs w:val="24"/>
        </w:rPr>
        <w:t xml:space="preserve"> Федерального закона "О несостоятельности (банкротстве)".</w:t>
      </w:r>
    </w:p>
    <w:p w14:paraId="58FE0D0B"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Поводом к рассмотрению дела явилась жалоба гражданина П.Л. </w:t>
      </w:r>
      <w:proofErr w:type="spellStart"/>
      <w:r w:rsidRPr="005A1E12">
        <w:rPr>
          <w:rFonts w:ascii="Sylfaen" w:hAnsi="Sylfaen"/>
          <w:sz w:val="24"/>
          <w:szCs w:val="24"/>
        </w:rPr>
        <w:t>Чепкасова</w:t>
      </w:r>
      <w:proofErr w:type="spellEnd"/>
      <w:r w:rsidRPr="005A1E12">
        <w:rPr>
          <w:rFonts w:ascii="Sylfaen" w:hAnsi="Sylfaen"/>
          <w:sz w:val="24"/>
          <w:szCs w:val="24"/>
        </w:rPr>
        <w:t xml:space="preserve">. Основанием к рассмотрению дела явилась обнаружившаяся неопределенность в вопросе о том, соответствует ли </w:t>
      </w:r>
      <w:hyperlink r:id="rId1074" w:history="1">
        <w:r w:rsidRPr="005A1E12">
          <w:rPr>
            <w:rFonts w:ascii="Sylfaen" w:hAnsi="Sylfaen"/>
            <w:sz w:val="24"/>
            <w:szCs w:val="24"/>
          </w:rPr>
          <w:t>Конституции</w:t>
        </w:r>
      </w:hyperlink>
      <w:r w:rsidRPr="005A1E12">
        <w:rPr>
          <w:rFonts w:ascii="Sylfaen" w:hAnsi="Sylfaen"/>
          <w:sz w:val="24"/>
          <w:szCs w:val="24"/>
        </w:rPr>
        <w:t xml:space="preserve"> Российской Федерации оспариваемое заявителем законоположение.</w:t>
      </w:r>
    </w:p>
    <w:p w14:paraId="25475310"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Заслушав сообщение судьи-докладчика Г.А. Гаджиева, исследовав представленные документы и иные материалы, Конституционный Суд Российской Федерации</w:t>
      </w:r>
    </w:p>
    <w:p w14:paraId="3C4A4E27" w14:textId="77777777" w:rsidR="00E8512F" w:rsidRPr="005A1E12" w:rsidRDefault="00E8512F" w:rsidP="00E8512F">
      <w:pPr>
        <w:pStyle w:val="ConsPlusNormal"/>
        <w:jc w:val="both"/>
        <w:rPr>
          <w:rFonts w:ascii="Sylfaen" w:hAnsi="Sylfaen"/>
          <w:sz w:val="24"/>
          <w:szCs w:val="24"/>
        </w:rPr>
      </w:pPr>
    </w:p>
    <w:p w14:paraId="09A4F0A2" w14:textId="77777777" w:rsidR="00E8512F" w:rsidRPr="005A1E12" w:rsidRDefault="00E8512F" w:rsidP="00E8512F">
      <w:pPr>
        <w:pStyle w:val="ConsPlusNormal"/>
        <w:jc w:val="center"/>
        <w:rPr>
          <w:rFonts w:ascii="Sylfaen" w:hAnsi="Sylfaen"/>
          <w:sz w:val="24"/>
          <w:szCs w:val="24"/>
        </w:rPr>
      </w:pPr>
      <w:r w:rsidRPr="005A1E12">
        <w:rPr>
          <w:rFonts w:ascii="Sylfaen" w:hAnsi="Sylfaen"/>
          <w:sz w:val="24"/>
          <w:szCs w:val="24"/>
        </w:rPr>
        <w:t>установил:</w:t>
      </w:r>
    </w:p>
    <w:p w14:paraId="17B02EC0" w14:textId="77777777" w:rsidR="00E8512F" w:rsidRPr="005A1E12" w:rsidRDefault="00E8512F" w:rsidP="00E8512F">
      <w:pPr>
        <w:pStyle w:val="ConsPlusNormal"/>
        <w:jc w:val="both"/>
        <w:rPr>
          <w:rFonts w:ascii="Sylfaen" w:hAnsi="Sylfaen"/>
          <w:sz w:val="24"/>
          <w:szCs w:val="24"/>
        </w:rPr>
      </w:pPr>
    </w:p>
    <w:p w14:paraId="5CFE428E" w14:textId="77777777" w:rsidR="00E8512F" w:rsidRPr="005A1E12" w:rsidRDefault="00E8512F" w:rsidP="00E8512F">
      <w:pPr>
        <w:pStyle w:val="ConsPlusNormal"/>
        <w:ind w:firstLine="540"/>
        <w:jc w:val="both"/>
        <w:rPr>
          <w:rFonts w:ascii="Sylfaen" w:hAnsi="Sylfaen"/>
          <w:sz w:val="24"/>
          <w:szCs w:val="24"/>
        </w:rPr>
      </w:pPr>
      <w:r w:rsidRPr="005A1E12">
        <w:rPr>
          <w:rFonts w:ascii="Sylfaen" w:hAnsi="Sylfaen"/>
          <w:sz w:val="24"/>
          <w:szCs w:val="24"/>
        </w:rPr>
        <w:t xml:space="preserve">1. Согласно </w:t>
      </w:r>
      <w:hyperlink r:id="rId1075" w:history="1">
        <w:r w:rsidRPr="005A1E12">
          <w:rPr>
            <w:rFonts w:ascii="Sylfaen" w:hAnsi="Sylfaen"/>
            <w:sz w:val="24"/>
            <w:szCs w:val="24"/>
          </w:rPr>
          <w:t>абзацу пятому пункта 6 статьи 213.25</w:t>
        </w:r>
      </w:hyperlink>
      <w:r w:rsidRPr="005A1E12">
        <w:rPr>
          <w:rFonts w:ascii="Sylfaen" w:hAnsi="Sylfaen"/>
          <w:sz w:val="24"/>
          <w:szCs w:val="24"/>
        </w:rPr>
        <w:t xml:space="preserve"> Федерального закона от 26 октября 2002 года N 127-ФЗ "О несостоятельности (банкротстве)" финансовый управляющий в ходе реализации имущества гражданина от имени гражданина ведет в судах дела, касающиеся имущественных прав гражданина, в том числе об истребовании или о передаче имущества гражданина либо в пользу гражданина, о взыскании задолженности третьих лиц перед гражданином; гражданин также вправе лично участвовать в таких делах.</w:t>
      </w:r>
    </w:p>
    <w:p w14:paraId="214C3461"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1.1. Оспаривающий конституционность приведенной нормы гражданин П.Л. </w:t>
      </w:r>
      <w:proofErr w:type="spellStart"/>
      <w:r w:rsidRPr="005A1E12">
        <w:rPr>
          <w:rFonts w:ascii="Sylfaen" w:hAnsi="Sylfaen"/>
          <w:sz w:val="24"/>
          <w:szCs w:val="24"/>
        </w:rPr>
        <w:t>Чепкасов</w:t>
      </w:r>
      <w:proofErr w:type="spellEnd"/>
      <w:r w:rsidRPr="005A1E12">
        <w:rPr>
          <w:rFonts w:ascii="Sylfaen" w:hAnsi="Sylfaen"/>
          <w:sz w:val="24"/>
          <w:szCs w:val="24"/>
        </w:rPr>
        <w:t xml:space="preserve"> обратился в Арбитражный суд Пермского края с заявлением об устранении разногласий между ним и конкурсным управляющим ООО "</w:t>
      </w:r>
      <w:proofErr w:type="spellStart"/>
      <w:r w:rsidRPr="005A1E12">
        <w:rPr>
          <w:rFonts w:ascii="Sylfaen" w:hAnsi="Sylfaen"/>
          <w:sz w:val="24"/>
          <w:szCs w:val="24"/>
        </w:rPr>
        <w:t>ДорСервисПермь</w:t>
      </w:r>
      <w:proofErr w:type="spellEnd"/>
      <w:r w:rsidRPr="005A1E12">
        <w:rPr>
          <w:rFonts w:ascii="Sylfaen" w:hAnsi="Sylfaen"/>
          <w:sz w:val="24"/>
          <w:szCs w:val="24"/>
        </w:rPr>
        <w:t xml:space="preserve">" относительно включения в реестр требований кредиторов его требования по выплате задолженности по заработной плате в размере 1 848 750 руб. При этом конкурсный управляющий, выразив несогласие с заявителем, указал на отсутствие достаточных доказательств, подтверждающих наличие задолженности общества перед П.Л. </w:t>
      </w:r>
      <w:proofErr w:type="spellStart"/>
      <w:r w:rsidRPr="005A1E12">
        <w:rPr>
          <w:rFonts w:ascii="Sylfaen" w:hAnsi="Sylfaen"/>
          <w:sz w:val="24"/>
          <w:szCs w:val="24"/>
        </w:rPr>
        <w:t>Чепкасовым</w:t>
      </w:r>
      <w:proofErr w:type="spellEnd"/>
      <w:r w:rsidRPr="005A1E12">
        <w:rPr>
          <w:rFonts w:ascii="Sylfaen" w:hAnsi="Sylfaen"/>
          <w:sz w:val="24"/>
          <w:szCs w:val="24"/>
        </w:rPr>
        <w:t xml:space="preserve"> именно в этом размере. Арбитражный суд, прекращая производство по данному заявлению, пришел к выводу, что имеет место трудовой спор, который не подлежит рассмотрению в арбитражном суде ввиду его </w:t>
      </w:r>
      <w:proofErr w:type="spellStart"/>
      <w:r w:rsidRPr="005A1E12">
        <w:rPr>
          <w:rFonts w:ascii="Sylfaen" w:hAnsi="Sylfaen"/>
          <w:sz w:val="24"/>
          <w:szCs w:val="24"/>
        </w:rPr>
        <w:t>неподведомственности</w:t>
      </w:r>
      <w:proofErr w:type="spellEnd"/>
      <w:r w:rsidRPr="005A1E12">
        <w:rPr>
          <w:rFonts w:ascii="Sylfaen" w:hAnsi="Sylfaen"/>
          <w:sz w:val="24"/>
          <w:szCs w:val="24"/>
        </w:rPr>
        <w:t xml:space="preserve"> (определение от 6 сентября 2019 года).</w:t>
      </w:r>
    </w:p>
    <w:p w14:paraId="03822B35"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lastRenderedPageBreak/>
        <w:t xml:space="preserve">В связи с этим П.Л. </w:t>
      </w:r>
      <w:proofErr w:type="spellStart"/>
      <w:r w:rsidRPr="005A1E12">
        <w:rPr>
          <w:rFonts w:ascii="Sylfaen" w:hAnsi="Sylfaen"/>
          <w:sz w:val="24"/>
          <w:szCs w:val="24"/>
        </w:rPr>
        <w:t>Чепкасов</w:t>
      </w:r>
      <w:proofErr w:type="spellEnd"/>
      <w:r w:rsidRPr="005A1E12">
        <w:rPr>
          <w:rFonts w:ascii="Sylfaen" w:hAnsi="Sylfaen"/>
          <w:sz w:val="24"/>
          <w:szCs w:val="24"/>
        </w:rPr>
        <w:t xml:space="preserve"> обратился в суд общей юрисдикции с исковым заявлением к ООО "</w:t>
      </w:r>
      <w:proofErr w:type="spellStart"/>
      <w:r w:rsidRPr="005A1E12">
        <w:rPr>
          <w:rFonts w:ascii="Sylfaen" w:hAnsi="Sylfaen"/>
          <w:sz w:val="24"/>
          <w:szCs w:val="24"/>
        </w:rPr>
        <w:t>ДорСервисПермь</w:t>
      </w:r>
      <w:proofErr w:type="spellEnd"/>
      <w:r w:rsidRPr="005A1E12">
        <w:rPr>
          <w:rFonts w:ascii="Sylfaen" w:hAnsi="Sylfaen"/>
          <w:sz w:val="24"/>
          <w:szCs w:val="24"/>
        </w:rPr>
        <w:t xml:space="preserve">" (в лице конкурсного управляющего) о взыскании задолженности по заработной плате, процентов за задержку ее выплаты и о компенсации морального вреда. При этом третьим лицом - финансовым управляющим П.Л. </w:t>
      </w:r>
      <w:proofErr w:type="spellStart"/>
      <w:r w:rsidRPr="005A1E12">
        <w:rPr>
          <w:rFonts w:ascii="Sylfaen" w:hAnsi="Sylfaen"/>
          <w:sz w:val="24"/>
          <w:szCs w:val="24"/>
        </w:rPr>
        <w:t>Чепкасова</w:t>
      </w:r>
      <w:proofErr w:type="spellEnd"/>
      <w:r w:rsidRPr="005A1E12">
        <w:rPr>
          <w:rFonts w:ascii="Sylfaen" w:hAnsi="Sylfaen"/>
          <w:sz w:val="24"/>
          <w:szCs w:val="24"/>
        </w:rPr>
        <w:t xml:space="preserve"> было заявлено ходатайство об оставлении иска без рассмотрения. </w:t>
      </w:r>
      <w:proofErr w:type="spellStart"/>
      <w:r w:rsidRPr="005A1E12">
        <w:rPr>
          <w:rFonts w:ascii="Sylfaen" w:hAnsi="Sylfaen"/>
          <w:sz w:val="24"/>
          <w:szCs w:val="24"/>
        </w:rPr>
        <w:t>Добрянский</w:t>
      </w:r>
      <w:proofErr w:type="spellEnd"/>
      <w:r w:rsidRPr="005A1E12">
        <w:rPr>
          <w:rFonts w:ascii="Sylfaen" w:hAnsi="Sylfaen"/>
          <w:sz w:val="24"/>
          <w:szCs w:val="24"/>
        </w:rPr>
        <w:t xml:space="preserve"> районный суд Пермского края, со ссылкой на </w:t>
      </w:r>
      <w:hyperlink r:id="rId1076" w:history="1">
        <w:r w:rsidRPr="005A1E12">
          <w:rPr>
            <w:rFonts w:ascii="Sylfaen" w:hAnsi="Sylfaen"/>
            <w:sz w:val="24"/>
            <w:szCs w:val="24"/>
          </w:rPr>
          <w:t>статью 213.25</w:t>
        </w:r>
      </w:hyperlink>
      <w:r w:rsidRPr="005A1E12">
        <w:rPr>
          <w:rFonts w:ascii="Sylfaen" w:hAnsi="Sylfaen"/>
          <w:sz w:val="24"/>
          <w:szCs w:val="24"/>
        </w:rPr>
        <w:t xml:space="preserve"> Федерального закона "О несостоятельности (банкротстве)" оставляя исковое заявление без рассмотрения, указал, что П.Л. </w:t>
      </w:r>
      <w:proofErr w:type="spellStart"/>
      <w:r w:rsidRPr="005A1E12">
        <w:rPr>
          <w:rFonts w:ascii="Sylfaen" w:hAnsi="Sylfaen"/>
          <w:sz w:val="24"/>
          <w:szCs w:val="24"/>
        </w:rPr>
        <w:t>Чепкасов</w:t>
      </w:r>
      <w:proofErr w:type="spellEnd"/>
      <w:r w:rsidRPr="005A1E12">
        <w:rPr>
          <w:rFonts w:ascii="Sylfaen" w:hAnsi="Sylfaen"/>
          <w:sz w:val="24"/>
          <w:szCs w:val="24"/>
        </w:rPr>
        <w:t xml:space="preserve"> признан несостоятельным (банкротом), денежные средства, подлежащие уплате в счет погашения обязательств перед ним, подлежат включению в конкурсную массу должника, поэтому он не является надлежащим субъектом, управомоченным на подписание и подачу искового заявления (определение от 20 декабря 2019 года). Апелляционным определением судебной коллегии по гражданским делам Пермского краевого суда от 26 февраля 2020 года определение суда первой инстанции оставлено без изменения, а частная жалоба заявителя - без удовлетворения.</w:t>
      </w:r>
    </w:p>
    <w:p w14:paraId="33C04C0C"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Седьмой кассационный суд общей юрисдикции, оставляя определения судов нижестоящих инстанций без изменения, а кассационную жалобу П.Л. </w:t>
      </w:r>
      <w:proofErr w:type="spellStart"/>
      <w:r w:rsidRPr="005A1E12">
        <w:rPr>
          <w:rFonts w:ascii="Sylfaen" w:hAnsi="Sylfaen"/>
          <w:sz w:val="24"/>
          <w:szCs w:val="24"/>
        </w:rPr>
        <w:t>Чепкасова</w:t>
      </w:r>
      <w:proofErr w:type="spellEnd"/>
      <w:r w:rsidRPr="005A1E12">
        <w:rPr>
          <w:rFonts w:ascii="Sylfaen" w:hAnsi="Sylfaen"/>
          <w:sz w:val="24"/>
          <w:szCs w:val="24"/>
        </w:rPr>
        <w:t xml:space="preserve"> - без удовлетворения, также счел, что с момента признания гражданина банкротом дела, касающиеся его имущественных прав, ведет финансовый управляющий, а гражданин вправе лишь принимать участие в таких делах; соответственно, полномочием по подписанию искового заявления и его предъявлению в суд в данном случае обладал финансовый управляющий либо его представитель (определение от 23 июля 2020 года). Определением судьи Верховного Суда Российской Федерации от 19 ноября 2020 года в передаче кассационной жалобы заявителя для рассмотрения в судебном заседании Судебной коллегии по гражданским делам Верховного Суда Российской Федерации отказано.</w:t>
      </w:r>
    </w:p>
    <w:p w14:paraId="7332403F"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1.2. По мнению П.Л. </w:t>
      </w:r>
      <w:proofErr w:type="spellStart"/>
      <w:r w:rsidRPr="005A1E12">
        <w:rPr>
          <w:rFonts w:ascii="Sylfaen" w:hAnsi="Sylfaen"/>
          <w:sz w:val="24"/>
          <w:szCs w:val="24"/>
        </w:rPr>
        <w:t>Чепкасова</w:t>
      </w:r>
      <w:proofErr w:type="spellEnd"/>
      <w:r w:rsidRPr="005A1E12">
        <w:rPr>
          <w:rFonts w:ascii="Sylfaen" w:hAnsi="Sylfaen"/>
          <w:sz w:val="24"/>
          <w:szCs w:val="24"/>
        </w:rPr>
        <w:t xml:space="preserve">, оспариваемое законоположение, примененное судами в деле с его участием, противоречит </w:t>
      </w:r>
      <w:hyperlink r:id="rId1077" w:history="1">
        <w:r w:rsidRPr="005A1E12">
          <w:rPr>
            <w:rFonts w:ascii="Sylfaen" w:hAnsi="Sylfaen"/>
            <w:sz w:val="24"/>
            <w:szCs w:val="24"/>
          </w:rPr>
          <w:t>статьям 6 (часть 2)</w:t>
        </w:r>
      </w:hyperlink>
      <w:r w:rsidRPr="005A1E12">
        <w:rPr>
          <w:rFonts w:ascii="Sylfaen" w:hAnsi="Sylfaen"/>
          <w:sz w:val="24"/>
          <w:szCs w:val="24"/>
        </w:rPr>
        <w:t xml:space="preserve">, </w:t>
      </w:r>
      <w:hyperlink r:id="rId1078" w:history="1">
        <w:r w:rsidRPr="005A1E12">
          <w:rPr>
            <w:rFonts w:ascii="Sylfaen" w:hAnsi="Sylfaen"/>
            <w:sz w:val="24"/>
            <w:szCs w:val="24"/>
          </w:rPr>
          <w:t>7 (часть 2)</w:t>
        </w:r>
      </w:hyperlink>
      <w:r w:rsidRPr="005A1E12">
        <w:rPr>
          <w:rFonts w:ascii="Sylfaen" w:hAnsi="Sylfaen"/>
          <w:sz w:val="24"/>
          <w:szCs w:val="24"/>
        </w:rPr>
        <w:t xml:space="preserve">, </w:t>
      </w:r>
      <w:hyperlink r:id="rId1079" w:history="1">
        <w:r w:rsidRPr="005A1E12">
          <w:rPr>
            <w:rFonts w:ascii="Sylfaen" w:hAnsi="Sylfaen"/>
            <w:sz w:val="24"/>
            <w:szCs w:val="24"/>
          </w:rPr>
          <w:t>37 (части 1</w:t>
        </w:r>
      </w:hyperlink>
      <w:r w:rsidRPr="005A1E12">
        <w:rPr>
          <w:rFonts w:ascii="Sylfaen" w:hAnsi="Sylfaen"/>
          <w:sz w:val="24"/>
          <w:szCs w:val="24"/>
        </w:rPr>
        <w:t xml:space="preserve"> и </w:t>
      </w:r>
      <w:hyperlink r:id="rId1080" w:history="1">
        <w:r w:rsidRPr="005A1E12">
          <w:rPr>
            <w:rFonts w:ascii="Sylfaen" w:hAnsi="Sylfaen"/>
            <w:sz w:val="24"/>
            <w:szCs w:val="24"/>
          </w:rPr>
          <w:t>2)</w:t>
        </w:r>
      </w:hyperlink>
      <w:r w:rsidRPr="005A1E12">
        <w:rPr>
          <w:rFonts w:ascii="Sylfaen" w:hAnsi="Sylfaen"/>
          <w:sz w:val="24"/>
          <w:szCs w:val="24"/>
        </w:rPr>
        <w:t xml:space="preserve"> и </w:t>
      </w:r>
      <w:hyperlink r:id="rId1081" w:history="1">
        <w:r w:rsidRPr="005A1E12">
          <w:rPr>
            <w:rFonts w:ascii="Sylfaen" w:hAnsi="Sylfaen"/>
            <w:sz w:val="24"/>
            <w:szCs w:val="24"/>
          </w:rPr>
          <w:t>46 (часть 1)</w:t>
        </w:r>
      </w:hyperlink>
      <w:r w:rsidRPr="005A1E12">
        <w:rPr>
          <w:rFonts w:ascii="Sylfaen" w:hAnsi="Sylfaen"/>
          <w:sz w:val="24"/>
          <w:szCs w:val="24"/>
        </w:rPr>
        <w:t xml:space="preserve"> Конституции Российской Федерации, поскольку лишает гражданина, признанного несостоятельным (банкротом), государственной защиты его прав и свобод посредством самостоятельного обращения в суд за разрешением спора, связанного с невыплатой ему заработной платы.</w:t>
      </w:r>
    </w:p>
    <w:p w14:paraId="69D7B38F"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Таким образом, с учетом предписаний </w:t>
      </w:r>
      <w:hyperlink r:id="rId1082" w:history="1">
        <w:r w:rsidRPr="005A1E12">
          <w:rPr>
            <w:rFonts w:ascii="Sylfaen" w:hAnsi="Sylfaen"/>
            <w:sz w:val="24"/>
            <w:szCs w:val="24"/>
          </w:rPr>
          <w:t>статей 74</w:t>
        </w:r>
      </w:hyperlink>
      <w:r w:rsidRPr="005A1E12">
        <w:rPr>
          <w:rFonts w:ascii="Sylfaen" w:hAnsi="Sylfaen"/>
          <w:sz w:val="24"/>
          <w:szCs w:val="24"/>
        </w:rPr>
        <w:t xml:space="preserve">, </w:t>
      </w:r>
      <w:hyperlink r:id="rId1083" w:history="1">
        <w:r w:rsidRPr="005A1E12">
          <w:rPr>
            <w:rFonts w:ascii="Sylfaen" w:hAnsi="Sylfaen"/>
            <w:sz w:val="24"/>
            <w:szCs w:val="24"/>
          </w:rPr>
          <w:t>96</w:t>
        </w:r>
      </w:hyperlink>
      <w:r w:rsidRPr="005A1E12">
        <w:rPr>
          <w:rFonts w:ascii="Sylfaen" w:hAnsi="Sylfaen"/>
          <w:sz w:val="24"/>
          <w:szCs w:val="24"/>
        </w:rPr>
        <w:t xml:space="preserve"> и </w:t>
      </w:r>
      <w:hyperlink r:id="rId1084" w:history="1">
        <w:r w:rsidRPr="005A1E12">
          <w:rPr>
            <w:rFonts w:ascii="Sylfaen" w:hAnsi="Sylfaen"/>
            <w:sz w:val="24"/>
            <w:szCs w:val="24"/>
          </w:rPr>
          <w:t>97</w:t>
        </w:r>
      </w:hyperlink>
      <w:r w:rsidRPr="005A1E12">
        <w:rPr>
          <w:rFonts w:ascii="Sylfaen" w:hAnsi="Sylfaen"/>
          <w:sz w:val="24"/>
          <w:szCs w:val="24"/>
        </w:rPr>
        <w:t xml:space="preserve"> Федерального конституционного закона "О Конституционном Суде Российской Федерации" предметом рассмотрения по настоящему делу является </w:t>
      </w:r>
      <w:hyperlink r:id="rId1085" w:history="1">
        <w:r w:rsidRPr="005A1E12">
          <w:rPr>
            <w:rFonts w:ascii="Sylfaen" w:hAnsi="Sylfaen"/>
            <w:sz w:val="24"/>
            <w:szCs w:val="24"/>
          </w:rPr>
          <w:t>абзац пятый пункта 6 статьи 213.25</w:t>
        </w:r>
      </w:hyperlink>
      <w:r w:rsidRPr="005A1E12">
        <w:rPr>
          <w:rFonts w:ascii="Sylfaen" w:hAnsi="Sylfaen"/>
          <w:sz w:val="24"/>
          <w:szCs w:val="24"/>
        </w:rPr>
        <w:t xml:space="preserve"> Федерального закона "О несостоятельности (банкротстве)", на основании которого судом разрешается вопрос о праве гражданина, признанного в установленном порядке несостоятельным (банкротом), самостоятельно от своего имени обращаться в суд с исками о взыскании задолженности перед ним по заработной плате.</w:t>
      </w:r>
    </w:p>
    <w:p w14:paraId="13106CC3"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2. </w:t>
      </w:r>
      <w:hyperlink r:id="rId1086" w:history="1">
        <w:r w:rsidRPr="005A1E12">
          <w:rPr>
            <w:rFonts w:ascii="Sylfaen" w:hAnsi="Sylfaen"/>
            <w:sz w:val="24"/>
            <w:szCs w:val="24"/>
          </w:rPr>
          <w:t>Конституция</w:t>
        </w:r>
      </w:hyperlink>
      <w:r w:rsidRPr="005A1E12">
        <w:rPr>
          <w:rFonts w:ascii="Sylfaen" w:hAnsi="Sylfaen"/>
          <w:sz w:val="24"/>
          <w:szCs w:val="24"/>
        </w:rPr>
        <w:t xml:space="preserve"> Российской Федерации в числе основополагающих прав и свобод личности называет право на свободное использование своих способностей и имущества для предпринимательской и иной не запрещенной законом экономической деятельности, а также гарантирует, что право частной собственности охраняется законом (</w:t>
      </w:r>
      <w:hyperlink r:id="rId1087" w:history="1">
        <w:r w:rsidRPr="005A1E12">
          <w:rPr>
            <w:rFonts w:ascii="Sylfaen" w:hAnsi="Sylfaen"/>
            <w:sz w:val="24"/>
            <w:szCs w:val="24"/>
          </w:rPr>
          <w:t>статья 34, часть 1</w:t>
        </w:r>
      </w:hyperlink>
      <w:r w:rsidRPr="005A1E12">
        <w:rPr>
          <w:rFonts w:ascii="Sylfaen" w:hAnsi="Sylfaen"/>
          <w:sz w:val="24"/>
          <w:szCs w:val="24"/>
        </w:rPr>
        <w:t xml:space="preserve">; </w:t>
      </w:r>
      <w:hyperlink r:id="rId1088" w:history="1">
        <w:r w:rsidRPr="005A1E12">
          <w:rPr>
            <w:rFonts w:ascii="Sylfaen" w:hAnsi="Sylfaen"/>
            <w:sz w:val="24"/>
            <w:szCs w:val="24"/>
          </w:rPr>
          <w:t>статья 35, часть 1</w:t>
        </w:r>
      </w:hyperlink>
      <w:r w:rsidRPr="005A1E12">
        <w:rPr>
          <w:rFonts w:ascii="Sylfaen" w:hAnsi="Sylfaen"/>
          <w:sz w:val="24"/>
          <w:szCs w:val="24"/>
        </w:rPr>
        <w:t>).</w:t>
      </w:r>
    </w:p>
    <w:p w14:paraId="78293952"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lastRenderedPageBreak/>
        <w:t xml:space="preserve">Развивающий приведенные конституционные положения Гражданский </w:t>
      </w:r>
      <w:hyperlink r:id="rId1089" w:history="1">
        <w:r w:rsidRPr="005A1E12">
          <w:rPr>
            <w:rFonts w:ascii="Sylfaen" w:hAnsi="Sylfaen"/>
            <w:sz w:val="24"/>
            <w:szCs w:val="24"/>
          </w:rPr>
          <w:t>кодекс</w:t>
        </w:r>
      </w:hyperlink>
      <w:r w:rsidRPr="005A1E12">
        <w:rPr>
          <w:rFonts w:ascii="Sylfaen" w:hAnsi="Sylfaen"/>
          <w:sz w:val="24"/>
          <w:szCs w:val="24"/>
        </w:rPr>
        <w:t xml:space="preserve"> Российской Федерации в числе основных начал гражданского законодательства закрепляет принципы свободы договора (в пределах, установленных законодательством) и недопустимости произвольного вмешательства кого-либо в частные дела </w:t>
      </w:r>
      <w:hyperlink r:id="rId1090" w:history="1">
        <w:r w:rsidRPr="005A1E12">
          <w:rPr>
            <w:rFonts w:ascii="Sylfaen" w:hAnsi="Sylfaen"/>
            <w:sz w:val="24"/>
            <w:szCs w:val="24"/>
          </w:rPr>
          <w:t>(пункт 1 статьи 1)</w:t>
        </w:r>
      </w:hyperlink>
      <w:r w:rsidRPr="005A1E12">
        <w:rPr>
          <w:rFonts w:ascii="Sylfaen" w:hAnsi="Sylfaen"/>
          <w:sz w:val="24"/>
          <w:szCs w:val="24"/>
        </w:rPr>
        <w:t xml:space="preserve">. При этом одним из случаев правомерного ограничения указанных имущественных прав и отдельных правомочий, их составляющих, в </w:t>
      </w:r>
      <w:proofErr w:type="spellStart"/>
      <w:r w:rsidRPr="005A1E12">
        <w:rPr>
          <w:rFonts w:ascii="Sylfaen" w:hAnsi="Sylfaen"/>
          <w:sz w:val="24"/>
          <w:szCs w:val="24"/>
        </w:rPr>
        <w:t>конституционнозначимых</w:t>
      </w:r>
      <w:proofErr w:type="spellEnd"/>
      <w:r w:rsidRPr="005A1E12">
        <w:rPr>
          <w:rFonts w:ascii="Sylfaen" w:hAnsi="Sylfaen"/>
          <w:sz w:val="24"/>
          <w:szCs w:val="24"/>
        </w:rPr>
        <w:t xml:space="preserve"> целях защиты прав и законных интересов других лиц (</w:t>
      </w:r>
      <w:hyperlink r:id="rId1091" w:history="1">
        <w:r w:rsidRPr="005A1E12">
          <w:rPr>
            <w:rFonts w:ascii="Sylfaen" w:hAnsi="Sylfaen"/>
            <w:sz w:val="24"/>
            <w:szCs w:val="24"/>
          </w:rPr>
          <w:t>статья 17, часть 3</w:t>
        </w:r>
      </w:hyperlink>
      <w:r w:rsidRPr="005A1E12">
        <w:rPr>
          <w:rFonts w:ascii="Sylfaen" w:hAnsi="Sylfaen"/>
          <w:sz w:val="24"/>
          <w:szCs w:val="24"/>
        </w:rPr>
        <w:t xml:space="preserve">; </w:t>
      </w:r>
      <w:hyperlink r:id="rId1092" w:history="1">
        <w:r w:rsidRPr="005A1E12">
          <w:rPr>
            <w:rFonts w:ascii="Sylfaen" w:hAnsi="Sylfaen"/>
            <w:sz w:val="24"/>
            <w:szCs w:val="24"/>
          </w:rPr>
          <w:t>статья 55, часть 3</w:t>
        </w:r>
      </w:hyperlink>
      <w:r w:rsidRPr="005A1E12">
        <w:rPr>
          <w:rFonts w:ascii="Sylfaen" w:hAnsi="Sylfaen"/>
          <w:sz w:val="24"/>
          <w:szCs w:val="24"/>
        </w:rPr>
        <w:t>, Конституции Российской Федерации) является институт несостоятельности (банкротства).</w:t>
      </w:r>
    </w:p>
    <w:p w14:paraId="6088FFBD"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Конституционный Суд Российской Федерации неоднократно указывал, что федеральный законодатель, учитывая различные, зачастую диаметрально противоположные интересы лиц, участвующих в деле о банкротстве, должен гарантировать баланс их прав и законных интересов, что, собственно, и является публично-правовой целью института банкротства. Достижение этой публично-правовой цели призван обеспечивать арбитражный управляющий, решения которого являются обязательными и влекут правовые последствия для широкого круга лиц и который наделен полномочиями, носящими в значительной степени публично-правовой характер: он обязан принимать меры по защите имущества должника, анализировать финансовое состояние должника и т.д., действуя добросовестно и разумно в интересах должника, кредиторов и общества (постановления от 22 июля 2002 года </w:t>
      </w:r>
      <w:hyperlink r:id="rId1093" w:history="1">
        <w:r w:rsidRPr="005A1E12">
          <w:rPr>
            <w:rFonts w:ascii="Sylfaen" w:hAnsi="Sylfaen"/>
            <w:sz w:val="24"/>
            <w:szCs w:val="24"/>
          </w:rPr>
          <w:t>N 14-П</w:t>
        </w:r>
      </w:hyperlink>
      <w:r w:rsidRPr="005A1E12">
        <w:rPr>
          <w:rFonts w:ascii="Sylfaen" w:hAnsi="Sylfaen"/>
          <w:sz w:val="24"/>
          <w:szCs w:val="24"/>
        </w:rPr>
        <w:t xml:space="preserve"> и от 19 декабря 2005 года </w:t>
      </w:r>
      <w:hyperlink r:id="rId1094" w:history="1">
        <w:r w:rsidRPr="005A1E12">
          <w:rPr>
            <w:rFonts w:ascii="Sylfaen" w:hAnsi="Sylfaen"/>
            <w:sz w:val="24"/>
            <w:szCs w:val="24"/>
          </w:rPr>
          <w:t>N 12-П</w:t>
        </w:r>
      </w:hyperlink>
      <w:r w:rsidRPr="005A1E12">
        <w:rPr>
          <w:rFonts w:ascii="Sylfaen" w:hAnsi="Sylfaen"/>
          <w:sz w:val="24"/>
          <w:szCs w:val="24"/>
        </w:rPr>
        <w:t xml:space="preserve">; </w:t>
      </w:r>
      <w:hyperlink r:id="rId1095" w:history="1">
        <w:r w:rsidRPr="005A1E12">
          <w:rPr>
            <w:rFonts w:ascii="Sylfaen" w:hAnsi="Sylfaen"/>
            <w:sz w:val="24"/>
            <w:szCs w:val="24"/>
          </w:rPr>
          <w:t>Определение</w:t>
        </w:r>
      </w:hyperlink>
      <w:r w:rsidRPr="005A1E12">
        <w:rPr>
          <w:rFonts w:ascii="Sylfaen" w:hAnsi="Sylfaen"/>
          <w:sz w:val="24"/>
          <w:szCs w:val="24"/>
        </w:rPr>
        <w:t xml:space="preserve"> от 14 мая 2018 года N 1117-О). Приведенная правовая позиция, безусловно, в равной мере относится и к институту финансового управляющего, т.е. арбитражного управляющего, утвержденного арбитражным судом для участия в деле о банкротстве гражданина (</w:t>
      </w:r>
      <w:hyperlink r:id="rId1096" w:history="1">
        <w:r w:rsidRPr="005A1E12">
          <w:rPr>
            <w:rFonts w:ascii="Sylfaen" w:hAnsi="Sylfaen"/>
            <w:sz w:val="24"/>
            <w:szCs w:val="24"/>
          </w:rPr>
          <w:t>статья 2</w:t>
        </w:r>
      </w:hyperlink>
      <w:r w:rsidRPr="005A1E12">
        <w:rPr>
          <w:rFonts w:ascii="Sylfaen" w:hAnsi="Sylfaen"/>
          <w:sz w:val="24"/>
          <w:szCs w:val="24"/>
        </w:rPr>
        <w:t xml:space="preserve"> Федерального закона "О несостоятельности (банкротстве)").</w:t>
      </w:r>
    </w:p>
    <w:p w14:paraId="02C7E6BB"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Таким образом, именно финансовый управляющий - к которому Федеральный </w:t>
      </w:r>
      <w:hyperlink r:id="rId1097" w:history="1">
        <w:r w:rsidRPr="005A1E12">
          <w:rPr>
            <w:rFonts w:ascii="Sylfaen" w:hAnsi="Sylfaen"/>
            <w:sz w:val="24"/>
            <w:szCs w:val="24"/>
          </w:rPr>
          <w:t>закон</w:t>
        </w:r>
      </w:hyperlink>
      <w:r w:rsidRPr="005A1E12">
        <w:rPr>
          <w:rFonts w:ascii="Sylfaen" w:hAnsi="Sylfaen"/>
          <w:sz w:val="24"/>
          <w:szCs w:val="24"/>
        </w:rPr>
        <w:t xml:space="preserve"> "О несостоятельности (банкротстве)" предъявляет особые требования, такие как наличие высшего образования и профессионального опыта, заключение договора обязательного страхования ответственности и проч. (</w:t>
      </w:r>
      <w:hyperlink r:id="rId1098" w:history="1">
        <w:r w:rsidRPr="005A1E12">
          <w:rPr>
            <w:rFonts w:ascii="Sylfaen" w:hAnsi="Sylfaen"/>
            <w:sz w:val="24"/>
            <w:szCs w:val="24"/>
          </w:rPr>
          <w:t>статьи 20</w:t>
        </w:r>
      </w:hyperlink>
      <w:r w:rsidRPr="005A1E12">
        <w:rPr>
          <w:rFonts w:ascii="Sylfaen" w:hAnsi="Sylfaen"/>
          <w:sz w:val="24"/>
          <w:szCs w:val="24"/>
        </w:rPr>
        <w:t xml:space="preserve">, </w:t>
      </w:r>
      <w:hyperlink r:id="rId1099" w:history="1">
        <w:r w:rsidRPr="005A1E12">
          <w:rPr>
            <w:rFonts w:ascii="Sylfaen" w:hAnsi="Sylfaen"/>
            <w:sz w:val="24"/>
            <w:szCs w:val="24"/>
          </w:rPr>
          <w:t>20.2</w:t>
        </w:r>
      </w:hyperlink>
      <w:r w:rsidRPr="005A1E12">
        <w:rPr>
          <w:rFonts w:ascii="Sylfaen" w:hAnsi="Sylfaen"/>
          <w:sz w:val="24"/>
          <w:szCs w:val="24"/>
        </w:rPr>
        <w:t xml:space="preserve">, </w:t>
      </w:r>
      <w:hyperlink r:id="rId1100" w:history="1">
        <w:r w:rsidRPr="005A1E12">
          <w:rPr>
            <w:rFonts w:ascii="Sylfaen" w:hAnsi="Sylfaen"/>
            <w:sz w:val="24"/>
            <w:szCs w:val="24"/>
          </w:rPr>
          <w:t>пункт 2 статьи 213.9</w:t>
        </w:r>
      </w:hyperlink>
      <w:r w:rsidRPr="005A1E12">
        <w:rPr>
          <w:rFonts w:ascii="Sylfaen" w:hAnsi="Sylfaen"/>
          <w:sz w:val="24"/>
          <w:szCs w:val="24"/>
        </w:rPr>
        <w:t xml:space="preserve"> и др.), - призван наиболее эффективным образом осуществлять мероприятия, направленные на восстановление платежеспособности гражданина, соразмерное удовлетворение требований его кредиторов и освобождение гражданина от долгов. Об этом свидетельствует и требование, в силу которого арбитражный управляющий в деле о банкротстве обязан разумно и обоснованно осуществлять расходы, связанные с исполнением возложенных на него обязанностей в деле о банкротстве (</w:t>
      </w:r>
      <w:hyperlink r:id="rId1101" w:history="1">
        <w:r w:rsidRPr="005A1E12">
          <w:rPr>
            <w:rFonts w:ascii="Sylfaen" w:hAnsi="Sylfaen"/>
            <w:sz w:val="24"/>
            <w:szCs w:val="24"/>
          </w:rPr>
          <w:t>абзац восьмой пункта 2 статьи 20.3</w:t>
        </w:r>
      </w:hyperlink>
      <w:r w:rsidRPr="005A1E12">
        <w:rPr>
          <w:rFonts w:ascii="Sylfaen" w:hAnsi="Sylfaen"/>
          <w:sz w:val="24"/>
          <w:szCs w:val="24"/>
        </w:rPr>
        <w:t xml:space="preserve"> данного Федерального закона), обеспечиваемое широким спектром мер принуждения.</w:t>
      </w:r>
    </w:p>
    <w:p w14:paraId="49EB4B15"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2.1. Каждому гарантируется судебная защита его прав и свобод (</w:t>
      </w:r>
      <w:hyperlink r:id="rId1102" w:history="1">
        <w:r w:rsidRPr="005A1E12">
          <w:rPr>
            <w:rFonts w:ascii="Sylfaen" w:hAnsi="Sylfaen"/>
            <w:sz w:val="24"/>
            <w:szCs w:val="24"/>
          </w:rPr>
          <w:t>статья 46, часть 1</w:t>
        </w:r>
      </w:hyperlink>
      <w:r w:rsidRPr="005A1E12">
        <w:rPr>
          <w:rFonts w:ascii="Sylfaen" w:hAnsi="Sylfaen"/>
          <w:sz w:val="24"/>
          <w:szCs w:val="24"/>
        </w:rPr>
        <w:t>, Конституции Российской Федерации).</w:t>
      </w:r>
    </w:p>
    <w:p w14:paraId="62AC327B"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Конституционные гарантии охраны экономической свободы и частной собственности, включая их судебную защиту, распространяются как на сферу гражданско-правовых отношений, так и на отношения государства и личности в публично-правовой сфере (постановления Конституционного Суда Российской </w:t>
      </w:r>
      <w:r w:rsidRPr="005A1E12">
        <w:rPr>
          <w:rFonts w:ascii="Sylfaen" w:hAnsi="Sylfaen"/>
          <w:sz w:val="24"/>
          <w:szCs w:val="24"/>
        </w:rPr>
        <w:lastRenderedPageBreak/>
        <w:t xml:space="preserve">Федерации от 20 мая 1997 года </w:t>
      </w:r>
      <w:hyperlink r:id="rId1103" w:history="1">
        <w:r w:rsidRPr="005A1E12">
          <w:rPr>
            <w:rFonts w:ascii="Sylfaen" w:hAnsi="Sylfaen"/>
            <w:sz w:val="24"/>
            <w:szCs w:val="24"/>
          </w:rPr>
          <w:t>N 8-П</w:t>
        </w:r>
      </w:hyperlink>
      <w:r w:rsidRPr="005A1E12">
        <w:rPr>
          <w:rFonts w:ascii="Sylfaen" w:hAnsi="Sylfaen"/>
          <w:sz w:val="24"/>
          <w:szCs w:val="24"/>
        </w:rPr>
        <w:t xml:space="preserve">, от 25 апреля 2011 года </w:t>
      </w:r>
      <w:hyperlink r:id="rId1104" w:history="1">
        <w:r w:rsidRPr="005A1E12">
          <w:rPr>
            <w:rFonts w:ascii="Sylfaen" w:hAnsi="Sylfaen"/>
            <w:sz w:val="24"/>
            <w:szCs w:val="24"/>
          </w:rPr>
          <w:t>N 6-П</w:t>
        </w:r>
      </w:hyperlink>
      <w:r w:rsidRPr="005A1E12">
        <w:rPr>
          <w:rFonts w:ascii="Sylfaen" w:hAnsi="Sylfaen"/>
          <w:sz w:val="24"/>
          <w:szCs w:val="24"/>
        </w:rPr>
        <w:t xml:space="preserve"> и др.; определения Конституционного Суда Российской Федерации от 11 апреля 2019 года </w:t>
      </w:r>
      <w:hyperlink r:id="rId1105" w:history="1">
        <w:r w:rsidRPr="005A1E12">
          <w:rPr>
            <w:rFonts w:ascii="Sylfaen" w:hAnsi="Sylfaen"/>
            <w:sz w:val="24"/>
            <w:szCs w:val="24"/>
          </w:rPr>
          <w:t>N 866-О</w:t>
        </w:r>
      </w:hyperlink>
      <w:r w:rsidRPr="005A1E12">
        <w:rPr>
          <w:rFonts w:ascii="Sylfaen" w:hAnsi="Sylfaen"/>
          <w:sz w:val="24"/>
          <w:szCs w:val="24"/>
        </w:rPr>
        <w:t xml:space="preserve"> и </w:t>
      </w:r>
      <w:hyperlink r:id="rId1106" w:history="1">
        <w:r w:rsidRPr="005A1E12">
          <w:rPr>
            <w:rFonts w:ascii="Sylfaen" w:hAnsi="Sylfaen"/>
            <w:sz w:val="24"/>
            <w:szCs w:val="24"/>
          </w:rPr>
          <w:t>N 867-О</w:t>
        </w:r>
      </w:hyperlink>
      <w:r w:rsidRPr="005A1E12">
        <w:rPr>
          <w:rFonts w:ascii="Sylfaen" w:hAnsi="Sylfaen"/>
          <w:sz w:val="24"/>
          <w:szCs w:val="24"/>
        </w:rPr>
        <w:t>).</w:t>
      </w:r>
    </w:p>
    <w:p w14:paraId="03197EF7"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Вместе с тем из права каждого на судебную защиту его прав и свобод не вытекает возможность выбора гражданами по своему усмотрению способов и процедур судебной защиты, особенности которых применительно к отдельным видам судопроизводства и категориям дел определяются, исходя из </w:t>
      </w:r>
      <w:hyperlink r:id="rId1107" w:history="1">
        <w:r w:rsidRPr="005A1E12">
          <w:rPr>
            <w:rFonts w:ascii="Sylfaen" w:hAnsi="Sylfaen"/>
            <w:sz w:val="24"/>
            <w:szCs w:val="24"/>
          </w:rPr>
          <w:t>Конституции</w:t>
        </w:r>
      </w:hyperlink>
      <w:r w:rsidRPr="005A1E12">
        <w:rPr>
          <w:rFonts w:ascii="Sylfaen" w:hAnsi="Sylfaen"/>
          <w:sz w:val="24"/>
          <w:szCs w:val="24"/>
        </w:rPr>
        <w:t xml:space="preserve"> Российской Федерации, федеральными законами (</w:t>
      </w:r>
      <w:hyperlink r:id="rId1108" w:history="1">
        <w:r w:rsidRPr="005A1E12">
          <w:rPr>
            <w:rFonts w:ascii="Sylfaen" w:hAnsi="Sylfaen"/>
            <w:sz w:val="24"/>
            <w:szCs w:val="24"/>
          </w:rPr>
          <w:t>Постановление</w:t>
        </w:r>
      </w:hyperlink>
      <w:r w:rsidRPr="005A1E12">
        <w:rPr>
          <w:rFonts w:ascii="Sylfaen" w:hAnsi="Sylfaen"/>
          <w:sz w:val="24"/>
          <w:szCs w:val="24"/>
        </w:rPr>
        <w:t xml:space="preserve"> Конституционного Суда Российской Федерации от 22 апреля 2013 года N 8-П и др.; </w:t>
      </w:r>
      <w:hyperlink r:id="rId1109" w:history="1">
        <w:r w:rsidRPr="005A1E12">
          <w:rPr>
            <w:rFonts w:ascii="Sylfaen" w:hAnsi="Sylfaen"/>
            <w:sz w:val="24"/>
            <w:szCs w:val="24"/>
          </w:rPr>
          <w:t>Определение</w:t>
        </w:r>
      </w:hyperlink>
      <w:r w:rsidRPr="005A1E12">
        <w:rPr>
          <w:rFonts w:ascii="Sylfaen" w:hAnsi="Sylfaen"/>
          <w:sz w:val="24"/>
          <w:szCs w:val="24"/>
        </w:rPr>
        <w:t xml:space="preserve"> Конституционного Суда Российской Федерации от 27 сентября 2016 года N 1783-О и др.).</w:t>
      </w:r>
    </w:p>
    <w:p w14:paraId="04287AE3"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Само по себе ограничение гражданина, признанного банкротом, в праве самостоятельно обращаться в суд с исковыми требованиями о взыскании задолженности перед ним третьих лиц не может рассматриваться как неправомерное при условии, что не умаляется само существо данного права (</w:t>
      </w:r>
      <w:hyperlink r:id="rId1110" w:history="1">
        <w:r w:rsidRPr="005A1E12">
          <w:rPr>
            <w:rFonts w:ascii="Sylfaen" w:hAnsi="Sylfaen"/>
            <w:sz w:val="24"/>
            <w:szCs w:val="24"/>
          </w:rPr>
          <w:t>статья 55, часть 2</w:t>
        </w:r>
      </w:hyperlink>
      <w:r w:rsidRPr="005A1E12">
        <w:rPr>
          <w:rFonts w:ascii="Sylfaen" w:hAnsi="Sylfaen"/>
          <w:sz w:val="24"/>
          <w:szCs w:val="24"/>
        </w:rPr>
        <w:t>, Конституции Российской Федерации), а такому лицу гарантируется получение судебной защиты от недобросовестных действий (бездействия) его финансового управляющего посредством справедливого судебного разбирательства.</w:t>
      </w:r>
    </w:p>
    <w:p w14:paraId="1FFF0FF1"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3. Согласно </w:t>
      </w:r>
      <w:hyperlink r:id="rId1111" w:history="1">
        <w:r w:rsidRPr="005A1E12">
          <w:rPr>
            <w:rFonts w:ascii="Sylfaen" w:hAnsi="Sylfaen"/>
            <w:sz w:val="24"/>
            <w:szCs w:val="24"/>
          </w:rPr>
          <w:t>пункту 5 статьи 213.25</w:t>
        </w:r>
      </w:hyperlink>
      <w:r w:rsidRPr="005A1E12">
        <w:rPr>
          <w:rFonts w:ascii="Sylfaen" w:hAnsi="Sylfaen"/>
          <w:sz w:val="24"/>
          <w:szCs w:val="24"/>
        </w:rPr>
        <w:t xml:space="preserve"> Федерального закона "О несостоятельности (банкротстве)" с даты признания гражданина банкротом все права в отношении имущества, составляющего конкурсную массу, в том числе на распоряжение им, осуществляются только финансовым управляющим от имени гражданина и не могут осуществляться гражданином лично </w:t>
      </w:r>
      <w:hyperlink r:id="rId1112" w:history="1">
        <w:r w:rsidRPr="005A1E12">
          <w:rPr>
            <w:rFonts w:ascii="Sylfaen" w:hAnsi="Sylfaen"/>
            <w:sz w:val="24"/>
            <w:szCs w:val="24"/>
          </w:rPr>
          <w:t>(абзац второй)</w:t>
        </w:r>
      </w:hyperlink>
      <w:r w:rsidRPr="005A1E12">
        <w:rPr>
          <w:rFonts w:ascii="Sylfaen" w:hAnsi="Sylfaen"/>
          <w:sz w:val="24"/>
          <w:szCs w:val="24"/>
        </w:rPr>
        <w:t>. Данное положение представляет собой ограничение правомочий собственника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w:t>
      </w:r>
      <w:hyperlink r:id="rId1113" w:history="1">
        <w:r w:rsidRPr="005A1E12">
          <w:rPr>
            <w:rFonts w:ascii="Sylfaen" w:hAnsi="Sylfaen"/>
            <w:sz w:val="24"/>
            <w:szCs w:val="24"/>
          </w:rPr>
          <w:t>пункт 2 статьи 209</w:t>
        </w:r>
      </w:hyperlink>
      <w:r w:rsidRPr="005A1E12">
        <w:rPr>
          <w:rFonts w:ascii="Sylfaen" w:hAnsi="Sylfaen"/>
          <w:sz w:val="24"/>
          <w:szCs w:val="24"/>
        </w:rPr>
        <w:t xml:space="preserve"> ГК Российской Федерации). Неизбежным следствием такого ограничения является и ограничение процессуальных прав такого лица по делам, касающимся его имущественных прав, включая право на обращение в суд.</w:t>
      </w:r>
    </w:p>
    <w:p w14:paraId="171340DF"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Так, в соответствии с </w:t>
      </w:r>
      <w:hyperlink r:id="rId1114" w:history="1">
        <w:r w:rsidRPr="005A1E12">
          <w:rPr>
            <w:rFonts w:ascii="Sylfaen" w:hAnsi="Sylfaen"/>
            <w:sz w:val="24"/>
            <w:szCs w:val="24"/>
          </w:rPr>
          <w:t>абзацем пятым пункта 6 статьи 213.25</w:t>
        </w:r>
      </w:hyperlink>
      <w:r w:rsidRPr="005A1E12">
        <w:rPr>
          <w:rFonts w:ascii="Sylfaen" w:hAnsi="Sylfaen"/>
          <w:sz w:val="24"/>
          <w:szCs w:val="24"/>
        </w:rPr>
        <w:t xml:space="preserve"> Федерального закона "О несостоятельности (банкротстве)" финансовый управляющий в ходе реализации имущества гражданина от имени гражданина, в числе прочего, ведет в судах дела, касающиеся имущественных прав гражданина, в том числе об истребовании или о передаче имущества гражданина либо в пользу гражданина, о взыскании задолженности третьих лиц перед гражданином; гражданин также вправе лично участвовать в таких делах. Исходя из толкования данного положения в системном единстве с нормами гражданского процессуального законодательства должник вправе лично участвовать в делах, по которым финансовый управляющий выступает от его имени, в том числе обжаловать соответствующие судебные акты (</w:t>
      </w:r>
      <w:hyperlink r:id="rId1115" w:history="1">
        <w:r w:rsidRPr="005A1E12">
          <w:rPr>
            <w:rFonts w:ascii="Sylfaen" w:hAnsi="Sylfaen"/>
            <w:sz w:val="24"/>
            <w:szCs w:val="24"/>
          </w:rPr>
          <w:t>пункт 38</w:t>
        </w:r>
      </w:hyperlink>
      <w:r w:rsidRPr="005A1E12">
        <w:rPr>
          <w:rFonts w:ascii="Sylfaen" w:hAnsi="Sylfaen"/>
          <w:sz w:val="24"/>
          <w:szCs w:val="24"/>
        </w:rPr>
        <w:t xml:space="preserve"> постановления Пленума Верховного Суда Российской Федерации от 13 октября 2015 года N 45 "О некоторых вопросах, связанных с введением в действие процедур, применяемых в делах о несостоятельности (банкротстве) граждан").</w:t>
      </w:r>
    </w:p>
    <w:p w14:paraId="58AC7BAC"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При этом предполагается, что финансовый управляющий реализует свое право на </w:t>
      </w:r>
      <w:r w:rsidRPr="005A1E12">
        <w:rPr>
          <w:rFonts w:ascii="Sylfaen" w:hAnsi="Sylfaen"/>
          <w:sz w:val="24"/>
          <w:szCs w:val="24"/>
        </w:rPr>
        <w:lastRenderedPageBreak/>
        <w:t>обращение в суд с иском о взыскании задолженности третьих лиц перед гражданином-банкротом не произвольно, а лишь по результатам всесторонней оценки имеющихся доказательств такой задолженности, ее размера и вероятности успешного ее взыскания, сопоставляя ожидаемую выгоду от обращения в суд с издержками на участие в судебном процессе. Если же в силу законодательного регулирования обращение в суд с конкретным видом иска о взыскании задолженности не должно повлечь издержек, критерием принятия финансовым управляющим решения об обращении в суд или о воздержании от этого действия должно являться соотнесение такого обращения с целями удовлетворения требований кредиторов и освобождения гражданина от долгов.</w:t>
      </w:r>
    </w:p>
    <w:p w14:paraId="6C1150B5"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3.1. Федеральным </w:t>
      </w:r>
      <w:hyperlink r:id="rId1116" w:history="1">
        <w:r w:rsidRPr="005A1E12">
          <w:rPr>
            <w:rFonts w:ascii="Sylfaen" w:hAnsi="Sylfaen"/>
            <w:sz w:val="24"/>
            <w:szCs w:val="24"/>
          </w:rPr>
          <w:t>законом</w:t>
        </w:r>
      </w:hyperlink>
      <w:r w:rsidRPr="005A1E12">
        <w:rPr>
          <w:rFonts w:ascii="Sylfaen" w:hAnsi="Sylfaen"/>
          <w:sz w:val="24"/>
          <w:szCs w:val="24"/>
        </w:rPr>
        <w:t xml:space="preserve"> "О несостоятельности (банкротстве)" закреплено, что реализация имущества гражданина - реабилитационная процедура, применяемая в деле о банкротстве к признанному банкротом гражданину в целях соразмерного удовлетворения требований кредиторов и освобождения гражданина от долгов </w:t>
      </w:r>
      <w:hyperlink r:id="rId1117" w:history="1">
        <w:r w:rsidRPr="005A1E12">
          <w:rPr>
            <w:rFonts w:ascii="Sylfaen" w:hAnsi="Sylfaen"/>
            <w:sz w:val="24"/>
            <w:szCs w:val="24"/>
          </w:rPr>
          <w:t>(статья 2)</w:t>
        </w:r>
      </w:hyperlink>
      <w:r w:rsidRPr="005A1E12">
        <w:rPr>
          <w:rFonts w:ascii="Sylfaen" w:hAnsi="Sylfaen"/>
          <w:sz w:val="24"/>
          <w:szCs w:val="24"/>
        </w:rPr>
        <w:t xml:space="preserve">. Согласно </w:t>
      </w:r>
      <w:hyperlink r:id="rId1118" w:history="1">
        <w:r w:rsidRPr="005A1E12">
          <w:rPr>
            <w:rFonts w:ascii="Sylfaen" w:hAnsi="Sylfaen"/>
            <w:sz w:val="24"/>
            <w:szCs w:val="24"/>
          </w:rPr>
          <w:t>пункту 1 статьи 213.25</w:t>
        </w:r>
      </w:hyperlink>
      <w:r w:rsidRPr="005A1E12">
        <w:rPr>
          <w:rFonts w:ascii="Sylfaen" w:hAnsi="Sylfaen"/>
          <w:sz w:val="24"/>
          <w:szCs w:val="24"/>
        </w:rPr>
        <w:t xml:space="preserve"> названного Федерального закона все имущество гражданина, имеющееся на дату принятия решения арбитражного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 составляет конкурсную массу, за исключением имущества, определенного </w:t>
      </w:r>
      <w:hyperlink r:id="rId1119" w:history="1">
        <w:r w:rsidRPr="005A1E12">
          <w:rPr>
            <w:rFonts w:ascii="Sylfaen" w:hAnsi="Sylfaen"/>
            <w:sz w:val="24"/>
            <w:szCs w:val="24"/>
          </w:rPr>
          <w:t>пунктом 3</w:t>
        </w:r>
      </w:hyperlink>
      <w:r w:rsidRPr="005A1E12">
        <w:rPr>
          <w:rFonts w:ascii="Sylfaen" w:hAnsi="Sylfaen"/>
          <w:sz w:val="24"/>
          <w:szCs w:val="24"/>
        </w:rPr>
        <w:t xml:space="preserve"> данной статьи. Следовательно, с этого момента как наличное имущество должника (включая денежные средства и иные вещи), так и различные имущественные права, в том числе обязательственные (права требования), представляют собою единый имущественный комплекс, служащий цели справедливого удовлетворения интересов кредиторов несостоятельного должника.</w:t>
      </w:r>
    </w:p>
    <w:p w14:paraId="6F522264"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При этом, как указано в </w:t>
      </w:r>
      <w:hyperlink r:id="rId1120" w:history="1">
        <w:r w:rsidRPr="005A1E12">
          <w:rPr>
            <w:rFonts w:ascii="Sylfaen" w:hAnsi="Sylfaen"/>
            <w:sz w:val="24"/>
            <w:szCs w:val="24"/>
          </w:rPr>
          <w:t>пункте 1</w:t>
        </w:r>
      </w:hyperlink>
      <w:r w:rsidRPr="005A1E12">
        <w:rPr>
          <w:rFonts w:ascii="Sylfaen" w:hAnsi="Sylfaen"/>
          <w:sz w:val="24"/>
          <w:szCs w:val="24"/>
        </w:rPr>
        <w:t xml:space="preserve"> постановления Пленума Верховного Суда Российской Федерации от 25 декабря 2018 года N 48 "О некоторых вопросах, связанных с особенностями формирования и распределения конкурсной массы в делах о банкротстве граждан", в конкурсную массу гражданина включается в том числе заработная плата и иные доходы должника. Однако в силу </w:t>
      </w:r>
      <w:hyperlink r:id="rId1121" w:history="1">
        <w:r w:rsidRPr="005A1E12">
          <w:rPr>
            <w:rFonts w:ascii="Sylfaen" w:hAnsi="Sylfaen"/>
            <w:sz w:val="24"/>
            <w:szCs w:val="24"/>
          </w:rPr>
          <w:t>пункта 3 статьи 213.25</w:t>
        </w:r>
      </w:hyperlink>
      <w:r w:rsidRPr="005A1E12">
        <w:rPr>
          <w:rFonts w:ascii="Sylfaen" w:hAnsi="Sylfaen"/>
          <w:sz w:val="24"/>
          <w:szCs w:val="24"/>
        </w:rPr>
        <w:t xml:space="preserve"> названного Федерального закона из конкурсной массы исключается имущество, на которое не может быть обращено взыскание в соответствии с гражданским процессуальным законодательством.</w:t>
      </w:r>
    </w:p>
    <w:p w14:paraId="3CFE533C"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Таким образом, с учетом положений </w:t>
      </w:r>
      <w:hyperlink r:id="rId1122" w:history="1">
        <w:r w:rsidRPr="005A1E12">
          <w:rPr>
            <w:rFonts w:ascii="Sylfaen" w:hAnsi="Sylfaen"/>
            <w:sz w:val="24"/>
            <w:szCs w:val="24"/>
          </w:rPr>
          <w:t>статьи 446</w:t>
        </w:r>
      </w:hyperlink>
      <w:r w:rsidRPr="005A1E12">
        <w:rPr>
          <w:rFonts w:ascii="Sylfaen" w:hAnsi="Sylfaen"/>
          <w:sz w:val="24"/>
          <w:szCs w:val="24"/>
        </w:rPr>
        <w:t xml:space="preserve"> ГПК Российской Федерации из конкурсной массы, в частности, исключаются деньги на общую сумму не менее установленной величины прожиточного минимума самого гражданина-должника и лиц, находящихся на его иждивении. Кроме того, в конкурсную массу не включаются получаемые должником выплаты, предназначенные для содержания иных лиц (например, алименты на несовершеннолетних детей; страховая пенсия по случаю потери кормильца, назначенная ребенку; пособие на ребенка; социальные пенсии, пособия и меры социальной поддержки, установленные для детей-инвалидов, и т.п.) (</w:t>
      </w:r>
      <w:hyperlink r:id="rId1123" w:history="1">
        <w:r w:rsidRPr="005A1E12">
          <w:rPr>
            <w:rFonts w:ascii="Sylfaen" w:hAnsi="Sylfaen"/>
            <w:sz w:val="24"/>
            <w:szCs w:val="24"/>
          </w:rPr>
          <w:t>пункт 1</w:t>
        </w:r>
      </w:hyperlink>
      <w:r w:rsidRPr="005A1E12">
        <w:rPr>
          <w:rFonts w:ascii="Sylfaen" w:hAnsi="Sylfaen"/>
          <w:sz w:val="24"/>
          <w:szCs w:val="24"/>
        </w:rPr>
        <w:t xml:space="preserve"> постановления Пленума Верховного Суда Российской Федерации "О некоторых вопросах, связанных с особенностями формирования и распределения конкурсной массы в делах о банкротстве граждан"). Подобное регулирование, как неоднократно указывал Конституционный Суд Российской Федерации, выступает гарантией </w:t>
      </w:r>
      <w:r w:rsidRPr="005A1E12">
        <w:rPr>
          <w:rFonts w:ascii="Sylfaen" w:hAnsi="Sylfaen"/>
          <w:sz w:val="24"/>
          <w:szCs w:val="24"/>
        </w:rPr>
        <w:lastRenderedPageBreak/>
        <w:t xml:space="preserve">реализации социально-экономических прав гражданина-должника и лиц, находящихся на его иждивении, и призвано обеспечивать им условия, необходимые для нормального существования и деятельности, в том числе профессиональной (постановления от 12 июля 2007 года </w:t>
      </w:r>
      <w:hyperlink r:id="rId1124" w:history="1">
        <w:r w:rsidRPr="005A1E12">
          <w:rPr>
            <w:rFonts w:ascii="Sylfaen" w:hAnsi="Sylfaen"/>
            <w:sz w:val="24"/>
            <w:szCs w:val="24"/>
          </w:rPr>
          <w:t>N 10-П</w:t>
        </w:r>
      </w:hyperlink>
      <w:r w:rsidRPr="005A1E12">
        <w:rPr>
          <w:rFonts w:ascii="Sylfaen" w:hAnsi="Sylfaen"/>
          <w:sz w:val="24"/>
          <w:szCs w:val="24"/>
        </w:rPr>
        <w:t xml:space="preserve"> и от 14 мая 2012 года </w:t>
      </w:r>
      <w:hyperlink r:id="rId1125" w:history="1">
        <w:r w:rsidRPr="005A1E12">
          <w:rPr>
            <w:rFonts w:ascii="Sylfaen" w:hAnsi="Sylfaen"/>
            <w:sz w:val="24"/>
            <w:szCs w:val="24"/>
          </w:rPr>
          <w:t>N 11-П</w:t>
        </w:r>
      </w:hyperlink>
      <w:r w:rsidRPr="005A1E12">
        <w:rPr>
          <w:rFonts w:ascii="Sylfaen" w:hAnsi="Sylfaen"/>
          <w:sz w:val="24"/>
          <w:szCs w:val="24"/>
        </w:rPr>
        <w:t>).</w:t>
      </w:r>
    </w:p>
    <w:p w14:paraId="03CBF6D9"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В судебной практике оспариваемое законоположение преимущественно трактуется и применяется как ограничивающее гражданина, в отношении которого проводится процедура банкротства, в праве самостоятельно обращаться с исковыми требованиями в отношении имущества, составляющего конкурсную массу должника, и как наделяющее его лишь правом участвовать в рассмотрении судами таких споров, инициированных финансовым управляющим (определения Шестого кассационного суда общей юрисдикции от 31 января 2020 года </w:t>
      </w:r>
      <w:hyperlink r:id="rId1126" w:history="1">
        <w:r w:rsidRPr="005A1E12">
          <w:rPr>
            <w:rFonts w:ascii="Sylfaen" w:hAnsi="Sylfaen"/>
            <w:sz w:val="24"/>
            <w:szCs w:val="24"/>
          </w:rPr>
          <w:t>N 88-1977/2020</w:t>
        </w:r>
      </w:hyperlink>
      <w:r w:rsidRPr="005A1E12">
        <w:rPr>
          <w:rFonts w:ascii="Sylfaen" w:hAnsi="Sylfaen"/>
          <w:sz w:val="24"/>
          <w:szCs w:val="24"/>
        </w:rPr>
        <w:t xml:space="preserve">, от 6 апреля 2020 года </w:t>
      </w:r>
      <w:hyperlink r:id="rId1127" w:history="1">
        <w:r w:rsidRPr="005A1E12">
          <w:rPr>
            <w:rFonts w:ascii="Sylfaen" w:hAnsi="Sylfaen"/>
            <w:sz w:val="24"/>
            <w:szCs w:val="24"/>
          </w:rPr>
          <w:t>N 88-7931/2020</w:t>
        </w:r>
      </w:hyperlink>
      <w:r w:rsidRPr="005A1E12">
        <w:rPr>
          <w:rFonts w:ascii="Sylfaen" w:hAnsi="Sylfaen"/>
          <w:sz w:val="24"/>
          <w:szCs w:val="24"/>
        </w:rPr>
        <w:t xml:space="preserve">, от 27 апреля 2020 года </w:t>
      </w:r>
      <w:hyperlink r:id="rId1128" w:history="1">
        <w:r w:rsidRPr="005A1E12">
          <w:rPr>
            <w:rFonts w:ascii="Sylfaen" w:hAnsi="Sylfaen"/>
            <w:sz w:val="24"/>
            <w:szCs w:val="24"/>
          </w:rPr>
          <w:t>N 88-11554/2020</w:t>
        </w:r>
      </w:hyperlink>
      <w:r w:rsidRPr="005A1E12">
        <w:rPr>
          <w:rFonts w:ascii="Sylfaen" w:hAnsi="Sylfaen"/>
          <w:sz w:val="24"/>
          <w:szCs w:val="24"/>
        </w:rPr>
        <w:t xml:space="preserve">, Седьмого кассационного суда общей юрисдикции от 23 июля 2020 года </w:t>
      </w:r>
      <w:hyperlink r:id="rId1129" w:history="1">
        <w:r w:rsidRPr="005A1E12">
          <w:rPr>
            <w:rFonts w:ascii="Sylfaen" w:hAnsi="Sylfaen"/>
            <w:sz w:val="24"/>
            <w:szCs w:val="24"/>
          </w:rPr>
          <w:t>N 88-10002/2020</w:t>
        </w:r>
      </w:hyperlink>
      <w:r w:rsidRPr="005A1E12">
        <w:rPr>
          <w:rFonts w:ascii="Sylfaen" w:hAnsi="Sylfaen"/>
          <w:sz w:val="24"/>
          <w:szCs w:val="24"/>
        </w:rPr>
        <w:t xml:space="preserve"> и др.). Что же касается исковых требований в отношении имущества, не входящего в состав конкурсной массы должника, то законодательный запрет на их предъявление в суд самостоятельно гражданином, находящимся в процедуре банкротства, не предусмотрен (</w:t>
      </w:r>
      <w:hyperlink r:id="rId1130" w:history="1">
        <w:r w:rsidRPr="005A1E12">
          <w:rPr>
            <w:rFonts w:ascii="Sylfaen" w:hAnsi="Sylfaen"/>
            <w:sz w:val="24"/>
            <w:szCs w:val="24"/>
          </w:rPr>
          <w:t>определение</w:t>
        </w:r>
      </w:hyperlink>
      <w:r w:rsidRPr="005A1E12">
        <w:rPr>
          <w:rFonts w:ascii="Sylfaen" w:hAnsi="Sylfaen"/>
          <w:sz w:val="24"/>
          <w:szCs w:val="24"/>
        </w:rPr>
        <w:t xml:space="preserve"> Первого кассационного суда общей юрисдикции от 29 января 2021 года N 88-2323/2021, </w:t>
      </w:r>
      <w:hyperlink r:id="rId1131" w:history="1">
        <w:r w:rsidRPr="005A1E12">
          <w:rPr>
            <w:rFonts w:ascii="Sylfaen" w:hAnsi="Sylfaen"/>
            <w:sz w:val="24"/>
            <w:szCs w:val="24"/>
          </w:rPr>
          <w:t>постановление</w:t>
        </w:r>
      </w:hyperlink>
      <w:r w:rsidRPr="005A1E12">
        <w:rPr>
          <w:rFonts w:ascii="Sylfaen" w:hAnsi="Sylfaen"/>
          <w:sz w:val="24"/>
          <w:szCs w:val="24"/>
        </w:rPr>
        <w:t xml:space="preserve"> Арбитражного суда Северо-западного округа от 7 августа 2019 года N А21-12060/2018).</w:t>
      </w:r>
    </w:p>
    <w:p w14:paraId="42C99256"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Таким образом, возможность гражданина, признанного несостоятельным (банкротом), самостоятельно обращаться в суд с исковыми требованиями о взыскании задолженности, в силу прямого указания закона не подлежащей включению в конкурсную массу, - что находит подтверждение в практике судов - отвечает требованиям </w:t>
      </w:r>
      <w:hyperlink r:id="rId1132" w:history="1">
        <w:r w:rsidRPr="005A1E12">
          <w:rPr>
            <w:rFonts w:ascii="Sylfaen" w:hAnsi="Sylfaen"/>
            <w:sz w:val="24"/>
            <w:szCs w:val="24"/>
          </w:rPr>
          <w:t>Конституции</w:t>
        </w:r>
      </w:hyperlink>
      <w:r w:rsidRPr="005A1E12">
        <w:rPr>
          <w:rFonts w:ascii="Sylfaen" w:hAnsi="Sylfaen"/>
          <w:sz w:val="24"/>
          <w:szCs w:val="24"/>
        </w:rPr>
        <w:t xml:space="preserve"> Российской Федерации, согласно которым достоинство личности охраняется государством и ничто не может быть основанием для его умаления </w:t>
      </w:r>
      <w:hyperlink r:id="rId1133" w:history="1">
        <w:r w:rsidRPr="005A1E12">
          <w:rPr>
            <w:rFonts w:ascii="Sylfaen" w:hAnsi="Sylfaen"/>
            <w:sz w:val="24"/>
            <w:szCs w:val="24"/>
          </w:rPr>
          <w:t>(статья 21, часть 1)</w:t>
        </w:r>
      </w:hyperlink>
      <w:r w:rsidRPr="005A1E12">
        <w:rPr>
          <w:rFonts w:ascii="Sylfaen" w:hAnsi="Sylfaen"/>
          <w:sz w:val="24"/>
          <w:szCs w:val="24"/>
        </w:rPr>
        <w:t>. Иной подход чрезмерно ограничивал бы права такого гражданина, имея в виду, что у финансового управляющего, как правило, отсутствует заинтересованность во взыскании в судебном порядке имущества (денежных средств), когда это не может способствовать приращению конкурсной массы и не служит задаче удовлетворения требований кредиторов.</w:t>
      </w:r>
    </w:p>
    <w:p w14:paraId="49FFCD3A"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Вместе с тем необходимо учитывать, что взыскание задолженности по заработной плате может выступать - при отсутствии у гражданина, признанного несостоятельным (банкротом), денежных средств и постоянного источника доходов в конкретный период - источником формирования тех денежных средств (на общую сумму не менее установленной величины прожиточного минимума самого гражданина-должника и лиц, находящихся на его иждивении), которые исключаются из конкурсной массы для удовлетворения жизненных потребностей указанных лиц. Принимая во внимание изложенное и то, что если только часть взысканных с работодателя (бывшего работодателя) средств составит денежную массу, предназначенную для удовлетворения жизненных потребностей самого гражданина-должника и находящихся на его иждивении лиц, к исковым требованиям о взыскании такой задолженности должен применяться порядок, предполагающий возможность обращения гражданина с таким требованием самостоятельно, вне зависимости от позиции финансового управляющего </w:t>
      </w:r>
      <w:r w:rsidRPr="005A1E12">
        <w:rPr>
          <w:rFonts w:ascii="Sylfaen" w:hAnsi="Sylfaen"/>
          <w:sz w:val="24"/>
          <w:szCs w:val="24"/>
        </w:rPr>
        <w:lastRenderedPageBreak/>
        <w:t>по этому вопросу. Иное означало бы, что при реализации права на судебную защиту применительно к взысканию указанной задолженности действует более ограничительный порядок из двух возможных.</w:t>
      </w:r>
    </w:p>
    <w:p w14:paraId="7570F7B1"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Однако именно на гражданина, признанного несостоятельным (банкротом), возлагается обязанность при возникновении спора, в том числе с финансовым управляющим, подтвердить, что взыскиваемая задолженность по заработной плате или хотя бы ее часть будет в обстоятельствах конкретного дела отнесена к денежным средствам, исключаемым в силу федерального закона из конкурсной массы. При этом не предполагается несения расходов на ведение гражданином этого спора из средств, входящих в конкурсную массу. Так, в соответствии со </w:t>
      </w:r>
      <w:hyperlink r:id="rId1134" w:history="1">
        <w:r w:rsidRPr="005A1E12">
          <w:rPr>
            <w:rFonts w:ascii="Sylfaen" w:hAnsi="Sylfaen"/>
            <w:sz w:val="24"/>
            <w:szCs w:val="24"/>
          </w:rPr>
          <w:t>статьей 393</w:t>
        </w:r>
      </w:hyperlink>
      <w:r w:rsidRPr="005A1E12">
        <w:rPr>
          <w:rFonts w:ascii="Sylfaen" w:hAnsi="Sylfaen"/>
          <w:sz w:val="24"/>
          <w:szCs w:val="24"/>
        </w:rPr>
        <w:t xml:space="preserve"> Трудового кодекса Российской Федерации 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 а согласно </w:t>
      </w:r>
      <w:hyperlink r:id="rId1135" w:history="1">
        <w:r w:rsidRPr="005A1E12">
          <w:rPr>
            <w:rFonts w:ascii="Sylfaen" w:hAnsi="Sylfaen"/>
            <w:sz w:val="24"/>
            <w:szCs w:val="24"/>
          </w:rPr>
          <w:t>подпункту 1 пункта 1 статьи 333.36</w:t>
        </w:r>
      </w:hyperlink>
      <w:r w:rsidRPr="005A1E12">
        <w:rPr>
          <w:rFonts w:ascii="Sylfaen" w:hAnsi="Sylfaen"/>
          <w:sz w:val="24"/>
          <w:szCs w:val="24"/>
        </w:rPr>
        <w:t xml:space="preserve"> Налогового кодекса Российской Федерации от уплаты государственной пошлины освобождаются, в частности, истцы по искам о взыскании заработной платы (денежного содержания) и иным требованиям, вытекающим из трудовых правоотношений.</w:t>
      </w:r>
    </w:p>
    <w:p w14:paraId="09DB4866"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3.2. В то же время, если взыскание задолженности по заработной плате в конкретном случае не может рассматриваться как источник формирования тех денежных средств (на общую сумму не менее установленной величины прожиточного минимума самого гражданина-должника и лиц, находящихся на его иждивении), которые исключаются из конкурсной массы для удовлетворения жизненных потребностей указанных лиц (т.е. для обращения гражданина с таким требованием самостоятельно, вне зависимости от позиции финансового управляющего по этому вопросу нет оснований), его права все равно не могут считаться незащищенными. Как отмечалось, отказ финансового управляющего от обращения в суд в таких случаях может быть обоснован только целями процедуры банкротства гражданина. При этом Федеральный </w:t>
      </w:r>
      <w:hyperlink r:id="rId1136" w:history="1">
        <w:r w:rsidRPr="005A1E12">
          <w:rPr>
            <w:rFonts w:ascii="Sylfaen" w:hAnsi="Sylfaen"/>
            <w:sz w:val="24"/>
            <w:szCs w:val="24"/>
          </w:rPr>
          <w:t>закон</w:t>
        </w:r>
      </w:hyperlink>
      <w:r w:rsidRPr="005A1E12">
        <w:rPr>
          <w:rFonts w:ascii="Sylfaen" w:hAnsi="Sylfaen"/>
          <w:sz w:val="24"/>
          <w:szCs w:val="24"/>
        </w:rPr>
        <w:t xml:space="preserve"> "О несостоятельности (банкротстве)" предусматривает правовые механизмы, защищающие гражданина, признанного банкротом, от неправомерного бездействия финансового управляющего.</w:t>
      </w:r>
    </w:p>
    <w:p w14:paraId="3C7537B6"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Согласно </w:t>
      </w:r>
      <w:hyperlink r:id="rId1137" w:history="1">
        <w:r w:rsidRPr="005A1E12">
          <w:rPr>
            <w:rFonts w:ascii="Sylfaen" w:hAnsi="Sylfaen"/>
            <w:sz w:val="24"/>
            <w:szCs w:val="24"/>
          </w:rPr>
          <w:t>статье 60</w:t>
        </w:r>
      </w:hyperlink>
      <w:r w:rsidRPr="005A1E12">
        <w:rPr>
          <w:rFonts w:ascii="Sylfaen" w:hAnsi="Sylfaen"/>
          <w:sz w:val="24"/>
          <w:szCs w:val="24"/>
        </w:rPr>
        <w:t xml:space="preserve"> Федерального закона "О несостоятельности (банкротстве)" в порядке и в сроки, которые установлены </w:t>
      </w:r>
      <w:hyperlink r:id="rId1138" w:history="1">
        <w:r w:rsidRPr="005A1E12">
          <w:rPr>
            <w:rFonts w:ascii="Sylfaen" w:hAnsi="Sylfaen"/>
            <w:sz w:val="24"/>
            <w:szCs w:val="24"/>
          </w:rPr>
          <w:t>пунктом 1</w:t>
        </w:r>
      </w:hyperlink>
      <w:r w:rsidRPr="005A1E12">
        <w:rPr>
          <w:rFonts w:ascii="Sylfaen" w:hAnsi="Sylfaen"/>
          <w:sz w:val="24"/>
          <w:szCs w:val="24"/>
        </w:rPr>
        <w:t xml:space="preserve"> данной статьи, рассматриваются жалобы гражданина, представителя учредителей (участников) должника, представителя собственника имущества должника - унитарного предприятия, иных лиц, участвующих в деле о банкротстве, а также лиц, участвующих в процессе по делу о банкротстве, на действия арбитражного управляющего, решения собрания кредиторов или комитета кредиторов, нарушающие права и (или) законные интересы гражданина и иных лиц, участвующих в деле о банкротстве и в процессе по делу о банкротстве </w:t>
      </w:r>
      <w:hyperlink r:id="rId1139" w:history="1">
        <w:r w:rsidRPr="005A1E12">
          <w:rPr>
            <w:rFonts w:ascii="Sylfaen" w:hAnsi="Sylfaen"/>
            <w:sz w:val="24"/>
            <w:szCs w:val="24"/>
          </w:rPr>
          <w:t>(пункт 3)</w:t>
        </w:r>
      </w:hyperlink>
      <w:r w:rsidRPr="005A1E12">
        <w:rPr>
          <w:rFonts w:ascii="Sylfaen" w:hAnsi="Sylfaen"/>
          <w:sz w:val="24"/>
          <w:szCs w:val="24"/>
        </w:rPr>
        <w:t xml:space="preserve">. О том, что должник как лицо, участвующее в деле о банкротстве, вправе обжаловать действия финансового управляющего, указывается и в постановлении Пленума Верховного Суда Российской Федерации "О некоторых вопросах, связанных с введением в действие процедур, применяемых в делах о несостоятельности (банкротстве) граждан" </w:t>
      </w:r>
      <w:hyperlink r:id="rId1140" w:history="1">
        <w:r w:rsidRPr="005A1E12">
          <w:rPr>
            <w:rFonts w:ascii="Sylfaen" w:hAnsi="Sylfaen"/>
            <w:sz w:val="24"/>
            <w:szCs w:val="24"/>
          </w:rPr>
          <w:t>(пункт 38)</w:t>
        </w:r>
      </w:hyperlink>
      <w:r w:rsidRPr="005A1E12">
        <w:rPr>
          <w:rFonts w:ascii="Sylfaen" w:hAnsi="Sylfaen"/>
          <w:sz w:val="24"/>
          <w:szCs w:val="24"/>
        </w:rPr>
        <w:t>.</w:t>
      </w:r>
    </w:p>
    <w:p w14:paraId="77E725F8"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lastRenderedPageBreak/>
        <w:t>При этом не исключается обжалование действий (бездействия) арбитражного управляющего, в частности, выразившихся в отказе обратиться (</w:t>
      </w:r>
      <w:proofErr w:type="spellStart"/>
      <w:r w:rsidRPr="005A1E12">
        <w:rPr>
          <w:rFonts w:ascii="Sylfaen" w:hAnsi="Sylfaen"/>
          <w:sz w:val="24"/>
          <w:szCs w:val="24"/>
        </w:rPr>
        <w:t>необращении</w:t>
      </w:r>
      <w:proofErr w:type="spellEnd"/>
      <w:r w:rsidRPr="005A1E12">
        <w:rPr>
          <w:rFonts w:ascii="Sylfaen" w:hAnsi="Sylfaen"/>
          <w:sz w:val="24"/>
          <w:szCs w:val="24"/>
        </w:rPr>
        <w:t>) с исковым заявлением к работодателю (бывшему работодателю) гражданина, признанного банкротом, о взыскании задолженности по заработной плате и процентов за задержку ее выплаты.</w:t>
      </w:r>
    </w:p>
    <w:p w14:paraId="79A887A9"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Возможность осуществления судебной оценки действий (бездействия) финансового управляющего подтверждается практикой арбитражных судов как по делам о взыскании задолженности по заработной плате, так и по иным категориям гражданских дел (постановления Арбитражного суда Западно-Сибирского округа от 21 января 2019 года </w:t>
      </w:r>
      <w:hyperlink r:id="rId1141" w:history="1">
        <w:r w:rsidRPr="005A1E12">
          <w:rPr>
            <w:rFonts w:ascii="Sylfaen" w:hAnsi="Sylfaen"/>
            <w:sz w:val="24"/>
            <w:szCs w:val="24"/>
          </w:rPr>
          <w:t>N А67-9071/2016</w:t>
        </w:r>
      </w:hyperlink>
      <w:r w:rsidRPr="005A1E12">
        <w:rPr>
          <w:rFonts w:ascii="Sylfaen" w:hAnsi="Sylfaen"/>
          <w:sz w:val="24"/>
          <w:szCs w:val="24"/>
        </w:rPr>
        <w:t xml:space="preserve">, от 27 мая 2020 года </w:t>
      </w:r>
      <w:hyperlink r:id="rId1142" w:history="1">
        <w:r w:rsidRPr="005A1E12">
          <w:rPr>
            <w:rFonts w:ascii="Sylfaen" w:hAnsi="Sylfaen"/>
            <w:sz w:val="24"/>
            <w:szCs w:val="24"/>
          </w:rPr>
          <w:t>N А03-18533/2016</w:t>
        </w:r>
      </w:hyperlink>
      <w:r w:rsidRPr="005A1E12">
        <w:rPr>
          <w:rFonts w:ascii="Sylfaen" w:hAnsi="Sylfaen"/>
          <w:sz w:val="24"/>
          <w:szCs w:val="24"/>
        </w:rPr>
        <w:t xml:space="preserve"> и от 2 марта 2021 года </w:t>
      </w:r>
      <w:hyperlink r:id="rId1143" w:history="1">
        <w:r w:rsidRPr="005A1E12">
          <w:rPr>
            <w:rFonts w:ascii="Sylfaen" w:hAnsi="Sylfaen"/>
            <w:sz w:val="24"/>
            <w:szCs w:val="24"/>
          </w:rPr>
          <w:t>N А70-6129/2017</w:t>
        </w:r>
      </w:hyperlink>
      <w:r w:rsidRPr="005A1E12">
        <w:rPr>
          <w:rFonts w:ascii="Sylfaen" w:hAnsi="Sylfaen"/>
          <w:sz w:val="24"/>
          <w:szCs w:val="24"/>
        </w:rPr>
        <w:t xml:space="preserve">, постановление Арбитражного суда Дальневосточного округа от 15 июля 2020 года N Ф03-2734/20, постановления Арбитражного суда Уральского округа от 26 июня 2020 года </w:t>
      </w:r>
      <w:hyperlink r:id="rId1144" w:history="1">
        <w:r w:rsidRPr="005A1E12">
          <w:rPr>
            <w:rFonts w:ascii="Sylfaen" w:hAnsi="Sylfaen"/>
            <w:sz w:val="24"/>
            <w:szCs w:val="24"/>
          </w:rPr>
          <w:t>N Ф09-10052/16</w:t>
        </w:r>
      </w:hyperlink>
      <w:r w:rsidRPr="005A1E12">
        <w:rPr>
          <w:rFonts w:ascii="Sylfaen" w:hAnsi="Sylfaen"/>
          <w:sz w:val="24"/>
          <w:szCs w:val="24"/>
        </w:rPr>
        <w:t xml:space="preserve">, от 26 июня 2020 года </w:t>
      </w:r>
      <w:hyperlink r:id="rId1145" w:history="1">
        <w:r w:rsidRPr="005A1E12">
          <w:rPr>
            <w:rFonts w:ascii="Sylfaen" w:hAnsi="Sylfaen"/>
            <w:sz w:val="24"/>
            <w:szCs w:val="24"/>
          </w:rPr>
          <w:t>N Ф09-1903/19</w:t>
        </w:r>
      </w:hyperlink>
      <w:r w:rsidRPr="005A1E12">
        <w:rPr>
          <w:rFonts w:ascii="Sylfaen" w:hAnsi="Sylfaen"/>
          <w:sz w:val="24"/>
          <w:szCs w:val="24"/>
        </w:rPr>
        <w:t xml:space="preserve"> и др.).</w:t>
      </w:r>
    </w:p>
    <w:p w14:paraId="5169663D"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Таким образом, если гражданин, признанный несостоятельным (банкротом), полагает, что бездействием финансового управляющего по обращению в суд с иском о взыскании задолженности по заработной плате нарушаются его законные права, он вправе оспорить в арбитражном суде такое бездействие в рамках обособленного спора.</w:t>
      </w:r>
    </w:p>
    <w:p w14:paraId="53841823"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Кроме того, согласно </w:t>
      </w:r>
      <w:hyperlink r:id="rId1146" w:history="1">
        <w:r w:rsidRPr="005A1E12">
          <w:rPr>
            <w:rFonts w:ascii="Sylfaen" w:hAnsi="Sylfaen"/>
            <w:sz w:val="24"/>
            <w:szCs w:val="24"/>
          </w:rPr>
          <w:t>пункту 4 статьи 20.4</w:t>
        </w:r>
      </w:hyperlink>
      <w:r w:rsidRPr="005A1E12">
        <w:rPr>
          <w:rFonts w:ascii="Sylfaen" w:hAnsi="Sylfaen"/>
          <w:sz w:val="24"/>
          <w:szCs w:val="24"/>
        </w:rPr>
        <w:t xml:space="preserve"> Федерального закона "О несостоятельности (банкротстве)" арбитражный управляющий обязан возместить должнику, кредиторам и иным лицам убытки, которые причинены в результате неисполнения или ненадлежащего исполнения арбитражным управляющим возложенных на него обязанностей в деле о банкротстве и факт причинения которых установлен вступившим в законную силу решением суда. Данное положение также в полной мере применимо к ответственности финансового управляющего. Соответственно, у гражданина, признанного банкротом, есть возможность требовать взыскания с финансового управляющего суммы задолженности по заработной плате и процентов за задержку ее выплаты, если из-за его бездействия по обращению с соответствующим иском, незаконность которого установлена вступившим в силу решением суда, гражданин утратил возможность ее получить.</w:t>
      </w:r>
    </w:p>
    <w:p w14:paraId="0D9ED8B9"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4. П.Л. </w:t>
      </w:r>
      <w:proofErr w:type="spellStart"/>
      <w:r w:rsidRPr="005A1E12">
        <w:rPr>
          <w:rFonts w:ascii="Sylfaen" w:hAnsi="Sylfaen"/>
          <w:sz w:val="24"/>
          <w:szCs w:val="24"/>
        </w:rPr>
        <w:t>Чепкасов</w:t>
      </w:r>
      <w:proofErr w:type="spellEnd"/>
      <w:r w:rsidRPr="005A1E12">
        <w:rPr>
          <w:rFonts w:ascii="Sylfaen" w:hAnsi="Sylfaen"/>
          <w:sz w:val="24"/>
          <w:szCs w:val="24"/>
        </w:rPr>
        <w:t xml:space="preserve">, как следует из его обращения, правом обжалования действий (бездействия) финансового управляющего не воспользовался, и, следовательно, обоснованность его доводов относительно задолженности перед ним третьих лиц по заработной плате и о недобросовестности финансового управляющего, отказавшегося от взыскания такой задолженности, не были предметом оценки арбитражных судов, в связи с чем - вопреки его жалобе - нет оснований для вывода о нарушении гарантирующих каждому достойное вознаграждение за его труд положений </w:t>
      </w:r>
      <w:hyperlink r:id="rId1147" w:history="1">
        <w:r w:rsidRPr="005A1E12">
          <w:rPr>
            <w:rFonts w:ascii="Sylfaen" w:hAnsi="Sylfaen"/>
            <w:sz w:val="24"/>
            <w:szCs w:val="24"/>
          </w:rPr>
          <w:t>статей 7 (часть 2)</w:t>
        </w:r>
      </w:hyperlink>
      <w:r w:rsidRPr="005A1E12">
        <w:rPr>
          <w:rFonts w:ascii="Sylfaen" w:hAnsi="Sylfaen"/>
          <w:sz w:val="24"/>
          <w:szCs w:val="24"/>
        </w:rPr>
        <w:t xml:space="preserve"> и </w:t>
      </w:r>
      <w:hyperlink r:id="rId1148" w:history="1">
        <w:r w:rsidRPr="005A1E12">
          <w:rPr>
            <w:rFonts w:ascii="Sylfaen" w:hAnsi="Sylfaen"/>
            <w:sz w:val="24"/>
            <w:szCs w:val="24"/>
          </w:rPr>
          <w:t>37 (части 1</w:t>
        </w:r>
      </w:hyperlink>
      <w:r w:rsidRPr="005A1E12">
        <w:rPr>
          <w:rFonts w:ascii="Sylfaen" w:hAnsi="Sylfaen"/>
          <w:sz w:val="24"/>
          <w:szCs w:val="24"/>
        </w:rPr>
        <w:t xml:space="preserve"> и </w:t>
      </w:r>
      <w:hyperlink r:id="rId1149" w:history="1">
        <w:r w:rsidRPr="005A1E12">
          <w:rPr>
            <w:rFonts w:ascii="Sylfaen" w:hAnsi="Sylfaen"/>
            <w:sz w:val="24"/>
            <w:szCs w:val="24"/>
          </w:rPr>
          <w:t>2)</w:t>
        </w:r>
      </w:hyperlink>
      <w:r w:rsidRPr="005A1E12">
        <w:rPr>
          <w:rFonts w:ascii="Sylfaen" w:hAnsi="Sylfaen"/>
          <w:sz w:val="24"/>
          <w:szCs w:val="24"/>
        </w:rPr>
        <w:t xml:space="preserve"> Конституции Российской Федерации в совокупности с ее </w:t>
      </w:r>
      <w:hyperlink r:id="rId1150" w:history="1">
        <w:r w:rsidRPr="005A1E12">
          <w:rPr>
            <w:rFonts w:ascii="Sylfaen" w:hAnsi="Sylfaen"/>
            <w:sz w:val="24"/>
            <w:szCs w:val="24"/>
          </w:rPr>
          <w:t>статьей 75.1</w:t>
        </w:r>
      </w:hyperlink>
      <w:r w:rsidRPr="005A1E12">
        <w:rPr>
          <w:rFonts w:ascii="Sylfaen" w:hAnsi="Sylfaen"/>
          <w:sz w:val="24"/>
          <w:szCs w:val="24"/>
        </w:rPr>
        <w:t>.</w:t>
      </w:r>
    </w:p>
    <w:p w14:paraId="21ECFB2A"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С учетом изложенного, на основании </w:t>
      </w:r>
      <w:hyperlink r:id="rId1151" w:history="1">
        <w:r w:rsidRPr="005A1E12">
          <w:rPr>
            <w:rFonts w:ascii="Sylfaen" w:hAnsi="Sylfaen"/>
            <w:sz w:val="24"/>
            <w:szCs w:val="24"/>
          </w:rPr>
          <w:t>пункта 10.1 части первой статьи 75</w:t>
        </w:r>
      </w:hyperlink>
      <w:r w:rsidRPr="005A1E12">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 считает возможным установить, что содержащееся в настоящем Постановлении конституционное истолкование </w:t>
      </w:r>
      <w:hyperlink r:id="rId1152" w:history="1">
        <w:r w:rsidRPr="005A1E12">
          <w:rPr>
            <w:rFonts w:ascii="Sylfaen" w:hAnsi="Sylfaen"/>
            <w:sz w:val="24"/>
            <w:szCs w:val="24"/>
          </w:rPr>
          <w:t>абзаца пятого пункта 6 статьи 213.25</w:t>
        </w:r>
      </w:hyperlink>
      <w:r w:rsidRPr="005A1E12">
        <w:rPr>
          <w:rFonts w:ascii="Sylfaen" w:hAnsi="Sylfaen"/>
          <w:sz w:val="24"/>
          <w:szCs w:val="24"/>
        </w:rPr>
        <w:t xml:space="preserve"> Федерального закона "О </w:t>
      </w:r>
      <w:r w:rsidRPr="005A1E12">
        <w:rPr>
          <w:rFonts w:ascii="Sylfaen" w:hAnsi="Sylfaen"/>
          <w:sz w:val="24"/>
          <w:szCs w:val="24"/>
        </w:rPr>
        <w:lastRenderedPageBreak/>
        <w:t>несостоятельности (банкротстве)" не влечет пересмотра судебных постановлений, принятых по делу с участием заявителя.</w:t>
      </w:r>
    </w:p>
    <w:p w14:paraId="1B6C3873"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Исходя из изложенного и руководствуясь </w:t>
      </w:r>
      <w:hyperlink r:id="rId1153" w:history="1">
        <w:r w:rsidRPr="005A1E12">
          <w:rPr>
            <w:rFonts w:ascii="Sylfaen" w:hAnsi="Sylfaen"/>
            <w:sz w:val="24"/>
            <w:szCs w:val="24"/>
          </w:rPr>
          <w:t>статьями 6</w:t>
        </w:r>
      </w:hyperlink>
      <w:r w:rsidRPr="005A1E12">
        <w:rPr>
          <w:rFonts w:ascii="Sylfaen" w:hAnsi="Sylfaen"/>
          <w:sz w:val="24"/>
          <w:szCs w:val="24"/>
        </w:rPr>
        <w:t xml:space="preserve">, </w:t>
      </w:r>
      <w:hyperlink r:id="rId1154" w:history="1">
        <w:r w:rsidRPr="005A1E12">
          <w:rPr>
            <w:rFonts w:ascii="Sylfaen" w:hAnsi="Sylfaen"/>
            <w:sz w:val="24"/>
            <w:szCs w:val="24"/>
          </w:rPr>
          <w:t>47.1</w:t>
        </w:r>
      </w:hyperlink>
      <w:r w:rsidRPr="005A1E12">
        <w:rPr>
          <w:rFonts w:ascii="Sylfaen" w:hAnsi="Sylfaen"/>
          <w:sz w:val="24"/>
          <w:szCs w:val="24"/>
        </w:rPr>
        <w:t xml:space="preserve">, </w:t>
      </w:r>
      <w:hyperlink r:id="rId1155" w:history="1">
        <w:r w:rsidRPr="005A1E12">
          <w:rPr>
            <w:rFonts w:ascii="Sylfaen" w:hAnsi="Sylfaen"/>
            <w:sz w:val="24"/>
            <w:szCs w:val="24"/>
          </w:rPr>
          <w:t>71</w:t>
        </w:r>
      </w:hyperlink>
      <w:r w:rsidRPr="005A1E12">
        <w:rPr>
          <w:rFonts w:ascii="Sylfaen" w:hAnsi="Sylfaen"/>
          <w:sz w:val="24"/>
          <w:szCs w:val="24"/>
        </w:rPr>
        <w:t xml:space="preserve">, </w:t>
      </w:r>
      <w:hyperlink r:id="rId1156" w:history="1">
        <w:r w:rsidRPr="005A1E12">
          <w:rPr>
            <w:rFonts w:ascii="Sylfaen" w:hAnsi="Sylfaen"/>
            <w:sz w:val="24"/>
            <w:szCs w:val="24"/>
          </w:rPr>
          <w:t>72</w:t>
        </w:r>
      </w:hyperlink>
      <w:r w:rsidRPr="005A1E12">
        <w:rPr>
          <w:rFonts w:ascii="Sylfaen" w:hAnsi="Sylfaen"/>
          <w:sz w:val="24"/>
          <w:szCs w:val="24"/>
        </w:rPr>
        <w:t xml:space="preserve">, </w:t>
      </w:r>
      <w:hyperlink r:id="rId1157" w:history="1">
        <w:r w:rsidRPr="005A1E12">
          <w:rPr>
            <w:rFonts w:ascii="Sylfaen" w:hAnsi="Sylfaen"/>
            <w:sz w:val="24"/>
            <w:szCs w:val="24"/>
          </w:rPr>
          <w:t>74</w:t>
        </w:r>
      </w:hyperlink>
      <w:r w:rsidRPr="005A1E12">
        <w:rPr>
          <w:rFonts w:ascii="Sylfaen" w:hAnsi="Sylfaen"/>
          <w:sz w:val="24"/>
          <w:szCs w:val="24"/>
        </w:rPr>
        <w:t xml:space="preserve">, </w:t>
      </w:r>
      <w:hyperlink r:id="rId1158" w:history="1">
        <w:r w:rsidRPr="005A1E12">
          <w:rPr>
            <w:rFonts w:ascii="Sylfaen" w:hAnsi="Sylfaen"/>
            <w:sz w:val="24"/>
            <w:szCs w:val="24"/>
          </w:rPr>
          <w:t>75</w:t>
        </w:r>
      </w:hyperlink>
      <w:r w:rsidRPr="005A1E12">
        <w:rPr>
          <w:rFonts w:ascii="Sylfaen" w:hAnsi="Sylfaen"/>
          <w:sz w:val="24"/>
          <w:szCs w:val="24"/>
        </w:rPr>
        <w:t xml:space="preserve">, </w:t>
      </w:r>
      <w:hyperlink r:id="rId1159" w:history="1">
        <w:r w:rsidRPr="005A1E12">
          <w:rPr>
            <w:rFonts w:ascii="Sylfaen" w:hAnsi="Sylfaen"/>
            <w:sz w:val="24"/>
            <w:szCs w:val="24"/>
          </w:rPr>
          <w:t>78</w:t>
        </w:r>
      </w:hyperlink>
      <w:r w:rsidRPr="005A1E12">
        <w:rPr>
          <w:rFonts w:ascii="Sylfaen" w:hAnsi="Sylfaen"/>
          <w:sz w:val="24"/>
          <w:szCs w:val="24"/>
        </w:rPr>
        <w:t xml:space="preserve">, </w:t>
      </w:r>
      <w:hyperlink r:id="rId1160" w:history="1">
        <w:r w:rsidRPr="005A1E12">
          <w:rPr>
            <w:rFonts w:ascii="Sylfaen" w:hAnsi="Sylfaen"/>
            <w:sz w:val="24"/>
            <w:szCs w:val="24"/>
          </w:rPr>
          <w:t>79</w:t>
        </w:r>
      </w:hyperlink>
      <w:r w:rsidRPr="005A1E12">
        <w:rPr>
          <w:rFonts w:ascii="Sylfaen" w:hAnsi="Sylfaen"/>
          <w:sz w:val="24"/>
          <w:szCs w:val="24"/>
        </w:rPr>
        <w:t xml:space="preserve"> и </w:t>
      </w:r>
      <w:hyperlink r:id="rId1161" w:history="1">
        <w:r w:rsidRPr="005A1E12">
          <w:rPr>
            <w:rFonts w:ascii="Sylfaen" w:hAnsi="Sylfaen"/>
            <w:sz w:val="24"/>
            <w:szCs w:val="24"/>
          </w:rPr>
          <w:t>100</w:t>
        </w:r>
      </w:hyperlink>
      <w:r w:rsidRPr="005A1E12">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21BE647A" w14:textId="77777777" w:rsidR="00E8512F" w:rsidRPr="005A1E12" w:rsidRDefault="00E8512F" w:rsidP="00E8512F">
      <w:pPr>
        <w:pStyle w:val="ConsPlusNormal"/>
        <w:jc w:val="both"/>
        <w:rPr>
          <w:rFonts w:ascii="Sylfaen" w:hAnsi="Sylfaen"/>
          <w:sz w:val="24"/>
          <w:szCs w:val="24"/>
        </w:rPr>
      </w:pPr>
    </w:p>
    <w:p w14:paraId="202167DA" w14:textId="77777777" w:rsidR="00E8512F" w:rsidRPr="005A1E12" w:rsidRDefault="00E8512F" w:rsidP="00E8512F">
      <w:pPr>
        <w:pStyle w:val="ConsPlusNormal"/>
        <w:jc w:val="center"/>
        <w:rPr>
          <w:rFonts w:ascii="Sylfaen" w:hAnsi="Sylfaen"/>
          <w:sz w:val="24"/>
          <w:szCs w:val="24"/>
        </w:rPr>
      </w:pPr>
      <w:r w:rsidRPr="005A1E12">
        <w:rPr>
          <w:rFonts w:ascii="Sylfaen" w:hAnsi="Sylfaen"/>
          <w:sz w:val="24"/>
          <w:szCs w:val="24"/>
        </w:rPr>
        <w:t>постановил:</w:t>
      </w:r>
    </w:p>
    <w:p w14:paraId="3C99CD45" w14:textId="77777777" w:rsidR="00E8512F" w:rsidRPr="005A1E12" w:rsidRDefault="00E8512F" w:rsidP="00E8512F">
      <w:pPr>
        <w:pStyle w:val="ConsPlusNormal"/>
        <w:jc w:val="both"/>
        <w:rPr>
          <w:rFonts w:ascii="Sylfaen" w:hAnsi="Sylfaen"/>
          <w:sz w:val="24"/>
          <w:szCs w:val="24"/>
        </w:rPr>
      </w:pPr>
    </w:p>
    <w:p w14:paraId="736496F2" w14:textId="77777777" w:rsidR="00E8512F" w:rsidRPr="005A1E12" w:rsidRDefault="00E8512F" w:rsidP="00E8512F">
      <w:pPr>
        <w:pStyle w:val="ConsPlusNormal"/>
        <w:ind w:firstLine="540"/>
        <w:jc w:val="both"/>
        <w:rPr>
          <w:rFonts w:ascii="Sylfaen" w:hAnsi="Sylfaen"/>
          <w:sz w:val="24"/>
          <w:szCs w:val="24"/>
        </w:rPr>
      </w:pPr>
      <w:r w:rsidRPr="005A1E12">
        <w:rPr>
          <w:rFonts w:ascii="Sylfaen" w:hAnsi="Sylfaen"/>
          <w:sz w:val="24"/>
          <w:szCs w:val="24"/>
        </w:rPr>
        <w:t xml:space="preserve">1. Признать </w:t>
      </w:r>
      <w:hyperlink r:id="rId1162" w:history="1">
        <w:r w:rsidRPr="005A1E12">
          <w:rPr>
            <w:rFonts w:ascii="Sylfaen" w:hAnsi="Sylfaen"/>
            <w:sz w:val="24"/>
            <w:szCs w:val="24"/>
          </w:rPr>
          <w:t>абзац пятый пункта 6 статьи 213.25</w:t>
        </w:r>
      </w:hyperlink>
      <w:r w:rsidRPr="005A1E12">
        <w:rPr>
          <w:rFonts w:ascii="Sylfaen" w:hAnsi="Sylfaen"/>
          <w:sz w:val="24"/>
          <w:szCs w:val="24"/>
        </w:rPr>
        <w:t xml:space="preserve"> Федерального закона "О несостоятельности (банкротстве)" в его конституционно-правовом смысле, выявленном в настоящем Постановлении, не противоречащим </w:t>
      </w:r>
      <w:hyperlink r:id="rId1163" w:history="1">
        <w:r w:rsidRPr="005A1E12">
          <w:rPr>
            <w:rFonts w:ascii="Sylfaen" w:hAnsi="Sylfaen"/>
            <w:sz w:val="24"/>
            <w:szCs w:val="24"/>
          </w:rPr>
          <w:t>Конституции</w:t>
        </w:r>
      </w:hyperlink>
      <w:r w:rsidRPr="005A1E12">
        <w:rPr>
          <w:rFonts w:ascii="Sylfaen" w:hAnsi="Sylfaen"/>
          <w:sz w:val="24"/>
          <w:szCs w:val="24"/>
        </w:rPr>
        <w:t xml:space="preserve"> Российской Федерации.</w:t>
      </w:r>
    </w:p>
    <w:p w14:paraId="74FFBBAB"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 xml:space="preserve">2. Выявленный в настоящем Постановлении конституционно-правовой смысл </w:t>
      </w:r>
      <w:hyperlink r:id="rId1164" w:history="1">
        <w:r w:rsidRPr="005A1E12">
          <w:rPr>
            <w:rFonts w:ascii="Sylfaen" w:hAnsi="Sylfaen"/>
            <w:sz w:val="24"/>
            <w:szCs w:val="24"/>
          </w:rPr>
          <w:t>абзаца пятого пункта 6 статьи 213.25</w:t>
        </w:r>
      </w:hyperlink>
      <w:r w:rsidRPr="005A1E12">
        <w:rPr>
          <w:rFonts w:ascii="Sylfaen" w:hAnsi="Sylfaen"/>
          <w:sz w:val="24"/>
          <w:szCs w:val="24"/>
        </w:rPr>
        <w:t xml:space="preserve"> Федерального закона "О несостоятельности (банкротстве)" является общеобязательным, что исключает любое иное его истолкование в правоприменительной практике.</w:t>
      </w:r>
    </w:p>
    <w:p w14:paraId="11CF95C5"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63B169C6" w14:textId="77777777" w:rsidR="00E8512F" w:rsidRPr="005A1E12" w:rsidRDefault="00E8512F" w:rsidP="00E8512F">
      <w:pPr>
        <w:pStyle w:val="ConsPlusNormal"/>
        <w:spacing w:before="220"/>
        <w:ind w:firstLine="540"/>
        <w:jc w:val="both"/>
        <w:rPr>
          <w:rFonts w:ascii="Sylfaen" w:hAnsi="Sylfaen"/>
          <w:sz w:val="24"/>
          <w:szCs w:val="24"/>
        </w:rPr>
      </w:pPr>
      <w:r w:rsidRPr="005A1E12">
        <w:rPr>
          <w:rFonts w:ascii="Sylfaen" w:hAnsi="Sylfaen"/>
          <w:sz w:val="24"/>
          <w:szCs w:val="24"/>
        </w:rP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2833CE83" w14:textId="77777777" w:rsidR="00E8512F" w:rsidRPr="005A1E12" w:rsidRDefault="00E8512F" w:rsidP="00E8512F">
      <w:pPr>
        <w:pStyle w:val="ConsPlusNormal"/>
        <w:jc w:val="both"/>
        <w:rPr>
          <w:rFonts w:ascii="Sylfaen" w:hAnsi="Sylfaen"/>
          <w:sz w:val="24"/>
          <w:szCs w:val="24"/>
        </w:rPr>
      </w:pPr>
    </w:p>
    <w:p w14:paraId="66863B8C" w14:textId="77777777" w:rsidR="00E8512F" w:rsidRPr="005A1E12" w:rsidRDefault="00E8512F" w:rsidP="00E8512F">
      <w:pPr>
        <w:pStyle w:val="ConsPlusNormal"/>
        <w:jc w:val="right"/>
        <w:rPr>
          <w:rFonts w:ascii="Sylfaen" w:hAnsi="Sylfaen"/>
          <w:sz w:val="24"/>
          <w:szCs w:val="24"/>
        </w:rPr>
      </w:pPr>
      <w:r w:rsidRPr="005A1E12">
        <w:rPr>
          <w:rFonts w:ascii="Sylfaen" w:hAnsi="Sylfaen"/>
          <w:sz w:val="24"/>
          <w:szCs w:val="24"/>
        </w:rPr>
        <w:t>Конституционный Суд</w:t>
      </w:r>
    </w:p>
    <w:p w14:paraId="46A76065" w14:textId="77777777" w:rsidR="00E8512F" w:rsidRPr="005A1E12" w:rsidRDefault="00E8512F" w:rsidP="00E8512F">
      <w:pPr>
        <w:pStyle w:val="ConsPlusNormal"/>
        <w:jc w:val="right"/>
        <w:rPr>
          <w:rFonts w:ascii="Sylfaen" w:hAnsi="Sylfaen"/>
          <w:sz w:val="24"/>
          <w:szCs w:val="24"/>
        </w:rPr>
      </w:pPr>
      <w:r w:rsidRPr="005A1E12">
        <w:rPr>
          <w:rFonts w:ascii="Sylfaen" w:hAnsi="Sylfaen"/>
          <w:sz w:val="24"/>
          <w:szCs w:val="24"/>
        </w:rPr>
        <w:t>Российской Федерации</w:t>
      </w:r>
    </w:p>
    <w:p w14:paraId="4552792C" w14:textId="77777777" w:rsidR="00E8512F" w:rsidRPr="00110486" w:rsidRDefault="00E8512F" w:rsidP="00E8512F">
      <w:pPr>
        <w:pStyle w:val="ConsPlusNormal"/>
        <w:pBdr>
          <w:top w:val="single" w:sz="6" w:space="0" w:color="auto"/>
        </w:pBdr>
        <w:spacing w:before="100" w:after="100"/>
        <w:jc w:val="both"/>
        <w:rPr>
          <w:rFonts w:ascii="Sylfaen" w:hAnsi="Sylfaen"/>
          <w:sz w:val="24"/>
          <w:szCs w:val="24"/>
        </w:rPr>
      </w:pPr>
    </w:p>
    <w:p w14:paraId="186897F4" w14:textId="77777777" w:rsidR="00E8512F" w:rsidRPr="007A010C" w:rsidRDefault="00E8512F" w:rsidP="00E8512F">
      <w:pPr>
        <w:pStyle w:val="ConsPlusTitlePage"/>
        <w:rPr>
          <w:rFonts w:ascii="Sylfaen" w:hAnsi="Sylfaen"/>
          <w:sz w:val="24"/>
          <w:szCs w:val="24"/>
        </w:rPr>
      </w:pPr>
      <w:r w:rsidRPr="007A010C">
        <w:rPr>
          <w:rFonts w:ascii="Sylfaen" w:hAnsi="Sylfaen" w:cs="Helvetica"/>
          <w:b/>
          <w:bCs/>
          <w:sz w:val="24"/>
          <w:szCs w:val="24"/>
          <w:shd w:val="clear" w:color="auto" w:fill="FFFFFF"/>
        </w:rPr>
        <w:t>Конституционный Суд РФ подтвердил право сотрудников уголовно-исполнительной системы на дополнительный досмотр вещей адвоката в связи с подозрением в попытке проноса запрещенных предметов</w:t>
      </w:r>
      <w:r w:rsidRPr="007A010C">
        <w:rPr>
          <w:rFonts w:ascii="Sylfaen" w:hAnsi="Sylfaen"/>
          <w:sz w:val="24"/>
          <w:szCs w:val="24"/>
        </w:rPr>
        <w:br/>
      </w:r>
    </w:p>
    <w:p w14:paraId="7F9A1FDD" w14:textId="77777777" w:rsidR="00E8512F" w:rsidRPr="007A010C" w:rsidRDefault="00E8512F" w:rsidP="00E8512F">
      <w:pPr>
        <w:pStyle w:val="ConsPlusNormal"/>
        <w:jc w:val="both"/>
        <w:outlineLvl w:val="0"/>
        <w:rPr>
          <w:rFonts w:ascii="Sylfaen" w:hAnsi="Sylfaen"/>
          <w:sz w:val="24"/>
          <w:szCs w:val="24"/>
        </w:rPr>
      </w:pPr>
    </w:p>
    <w:p w14:paraId="56C55247" w14:textId="77777777" w:rsidR="00E8512F" w:rsidRPr="007A010C" w:rsidRDefault="00E8512F" w:rsidP="00E8512F">
      <w:pPr>
        <w:pStyle w:val="ConsPlusTitle"/>
        <w:jc w:val="center"/>
        <w:rPr>
          <w:rFonts w:ascii="Sylfaen" w:hAnsi="Sylfaen"/>
          <w:szCs w:val="24"/>
        </w:rPr>
      </w:pPr>
      <w:r w:rsidRPr="007A010C">
        <w:rPr>
          <w:rFonts w:ascii="Sylfaen" w:hAnsi="Sylfaen"/>
          <w:szCs w:val="24"/>
        </w:rPr>
        <w:t>КОНСТИТУЦИОННЫЙ СУД РОССИЙСКОЙ ФЕДЕРАЦИИ</w:t>
      </w:r>
    </w:p>
    <w:p w14:paraId="6AF24455" w14:textId="77777777" w:rsidR="00E8512F" w:rsidRPr="007A010C" w:rsidRDefault="00E8512F" w:rsidP="00E8512F">
      <w:pPr>
        <w:pStyle w:val="ConsPlusTitle"/>
        <w:jc w:val="center"/>
        <w:rPr>
          <w:rFonts w:ascii="Sylfaen" w:hAnsi="Sylfaen"/>
          <w:szCs w:val="24"/>
        </w:rPr>
      </w:pPr>
    </w:p>
    <w:p w14:paraId="6B346936" w14:textId="77777777" w:rsidR="00E8512F" w:rsidRPr="007A010C" w:rsidRDefault="00E8512F" w:rsidP="00E8512F">
      <w:pPr>
        <w:pStyle w:val="ConsPlusTitle"/>
        <w:jc w:val="center"/>
        <w:rPr>
          <w:rFonts w:ascii="Sylfaen" w:hAnsi="Sylfaen"/>
          <w:szCs w:val="24"/>
        </w:rPr>
      </w:pPr>
      <w:r w:rsidRPr="007A010C">
        <w:rPr>
          <w:rFonts w:ascii="Sylfaen" w:hAnsi="Sylfaen"/>
          <w:szCs w:val="24"/>
        </w:rPr>
        <w:t>Именем Российской Федерации</w:t>
      </w:r>
    </w:p>
    <w:p w14:paraId="54B53207" w14:textId="77777777" w:rsidR="00E8512F" w:rsidRPr="007A010C" w:rsidRDefault="00E8512F" w:rsidP="00E8512F">
      <w:pPr>
        <w:pStyle w:val="ConsPlusTitle"/>
        <w:jc w:val="center"/>
        <w:rPr>
          <w:rFonts w:ascii="Sylfaen" w:hAnsi="Sylfaen"/>
          <w:szCs w:val="24"/>
        </w:rPr>
      </w:pPr>
    </w:p>
    <w:p w14:paraId="464D28A9" w14:textId="77777777" w:rsidR="00E8512F" w:rsidRPr="007A010C" w:rsidRDefault="00E8512F" w:rsidP="00E8512F">
      <w:pPr>
        <w:pStyle w:val="ConsPlusTitle"/>
        <w:jc w:val="center"/>
        <w:rPr>
          <w:rFonts w:ascii="Sylfaen" w:hAnsi="Sylfaen"/>
          <w:szCs w:val="24"/>
        </w:rPr>
      </w:pPr>
      <w:r w:rsidRPr="007A010C">
        <w:rPr>
          <w:rFonts w:ascii="Sylfaen" w:hAnsi="Sylfaen"/>
          <w:szCs w:val="24"/>
        </w:rPr>
        <w:t>ПОСТАНОВЛЕНИЕ</w:t>
      </w:r>
    </w:p>
    <w:p w14:paraId="191DA760" w14:textId="77777777" w:rsidR="00E8512F" w:rsidRPr="007A010C" w:rsidRDefault="00E8512F" w:rsidP="00E8512F">
      <w:pPr>
        <w:pStyle w:val="ConsPlusTitle"/>
        <w:jc w:val="center"/>
        <w:rPr>
          <w:rFonts w:ascii="Sylfaen" w:hAnsi="Sylfaen"/>
          <w:szCs w:val="24"/>
        </w:rPr>
      </w:pPr>
      <w:r w:rsidRPr="007A010C">
        <w:rPr>
          <w:rFonts w:ascii="Sylfaen" w:hAnsi="Sylfaen"/>
          <w:szCs w:val="24"/>
        </w:rPr>
        <w:t>от 20 июля 2021 г. N 38-П</w:t>
      </w:r>
    </w:p>
    <w:p w14:paraId="21AAC865" w14:textId="77777777" w:rsidR="00E8512F" w:rsidRPr="007A010C" w:rsidRDefault="00E8512F" w:rsidP="00E8512F">
      <w:pPr>
        <w:pStyle w:val="ConsPlusTitle"/>
        <w:jc w:val="center"/>
        <w:rPr>
          <w:rFonts w:ascii="Sylfaen" w:hAnsi="Sylfaen"/>
          <w:szCs w:val="24"/>
        </w:rPr>
      </w:pPr>
    </w:p>
    <w:p w14:paraId="2FD69F36" w14:textId="77777777" w:rsidR="00E8512F" w:rsidRPr="007A010C" w:rsidRDefault="00E8512F" w:rsidP="00E8512F">
      <w:pPr>
        <w:pStyle w:val="ConsPlusTitle"/>
        <w:jc w:val="center"/>
        <w:rPr>
          <w:rFonts w:ascii="Sylfaen" w:hAnsi="Sylfaen"/>
          <w:szCs w:val="24"/>
        </w:rPr>
      </w:pPr>
      <w:bookmarkStart w:id="8" w:name="_Hlk83827649"/>
      <w:r w:rsidRPr="007A010C">
        <w:rPr>
          <w:rFonts w:ascii="Sylfaen" w:hAnsi="Sylfaen"/>
          <w:szCs w:val="24"/>
        </w:rPr>
        <w:t>ПО ДЕЛУ О ПРОВЕРКЕ КОНСТИТУЦИОННОСТИ</w:t>
      </w:r>
    </w:p>
    <w:p w14:paraId="57A6B042" w14:textId="77777777" w:rsidR="00E8512F" w:rsidRPr="007A010C" w:rsidRDefault="00E8512F" w:rsidP="00E8512F">
      <w:pPr>
        <w:pStyle w:val="ConsPlusTitle"/>
        <w:jc w:val="center"/>
        <w:rPr>
          <w:rFonts w:ascii="Sylfaen" w:hAnsi="Sylfaen"/>
          <w:szCs w:val="24"/>
        </w:rPr>
      </w:pPr>
      <w:r w:rsidRPr="007A010C">
        <w:rPr>
          <w:rFonts w:ascii="Sylfaen" w:hAnsi="Sylfaen"/>
          <w:szCs w:val="24"/>
        </w:rPr>
        <w:t>ЧАСТИ ШЕСТОЙ СТАТЬИ 34 ФЕДЕРАЛЬНОГО ЗАКОНА "О СОДЕРЖАНИИ</w:t>
      </w:r>
    </w:p>
    <w:p w14:paraId="30C4C56B" w14:textId="77777777" w:rsidR="00E8512F" w:rsidRPr="007A010C" w:rsidRDefault="00E8512F" w:rsidP="00E8512F">
      <w:pPr>
        <w:pStyle w:val="ConsPlusTitle"/>
        <w:jc w:val="center"/>
        <w:rPr>
          <w:rFonts w:ascii="Sylfaen" w:hAnsi="Sylfaen"/>
          <w:szCs w:val="24"/>
        </w:rPr>
      </w:pPr>
      <w:r w:rsidRPr="007A010C">
        <w:rPr>
          <w:rFonts w:ascii="Sylfaen" w:hAnsi="Sylfaen"/>
          <w:szCs w:val="24"/>
        </w:rPr>
        <w:t>ПОД СТРАЖЕЙ ПОДОЗРЕВАЕМЫХ И ОБВИНЯЕМЫХ В СОВЕРШЕНИИ</w:t>
      </w:r>
    </w:p>
    <w:p w14:paraId="07D673DD" w14:textId="77777777" w:rsidR="00E8512F" w:rsidRPr="007A010C" w:rsidRDefault="00E8512F" w:rsidP="00E8512F">
      <w:pPr>
        <w:pStyle w:val="ConsPlusTitle"/>
        <w:jc w:val="center"/>
        <w:rPr>
          <w:rFonts w:ascii="Sylfaen" w:hAnsi="Sylfaen"/>
          <w:szCs w:val="24"/>
        </w:rPr>
      </w:pPr>
      <w:r w:rsidRPr="007A010C">
        <w:rPr>
          <w:rFonts w:ascii="Sylfaen" w:hAnsi="Sylfaen"/>
          <w:szCs w:val="24"/>
        </w:rPr>
        <w:t>ПРЕСТУПЛЕНИЙ" В СВЯЗИ С ЖАЛОБОЙ ГРАЖДАНИНА</w:t>
      </w:r>
    </w:p>
    <w:p w14:paraId="49279E88" w14:textId="77777777" w:rsidR="00E8512F" w:rsidRPr="007A010C" w:rsidRDefault="00E8512F" w:rsidP="00E8512F">
      <w:pPr>
        <w:pStyle w:val="ConsPlusTitle"/>
        <w:jc w:val="center"/>
        <w:rPr>
          <w:rFonts w:ascii="Sylfaen" w:hAnsi="Sylfaen"/>
          <w:szCs w:val="24"/>
        </w:rPr>
      </w:pPr>
      <w:r w:rsidRPr="007A010C">
        <w:rPr>
          <w:rFonts w:ascii="Sylfaen" w:hAnsi="Sylfaen"/>
          <w:szCs w:val="24"/>
        </w:rPr>
        <w:t>Р.Р. ИДИЯТДИНОВА</w:t>
      </w:r>
      <w:bookmarkEnd w:id="8"/>
    </w:p>
    <w:p w14:paraId="0FF9988F" w14:textId="77777777" w:rsidR="00E8512F" w:rsidRPr="007A010C" w:rsidRDefault="00E8512F" w:rsidP="00E8512F">
      <w:pPr>
        <w:pStyle w:val="ConsPlusNormal"/>
        <w:jc w:val="both"/>
        <w:rPr>
          <w:rFonts w:ascii="Sylfaen" w:hAnsi="Sylfaen"/>
          <w:sz w:val="24"/>
          <w:szCs w:val="24"/>
        </w:rPr>
      </w:pPr>
    </w:p>
    <w:p w14:paraId="755E4E8F" w14:textId="77777777" w:rsidR="00E8512F" w:rsidRPr="007A010C" w:rsidRDefault="00E8512F" w:rsidP="00E8512F">
      <w:pPr>
        <w:pStyle w:val="ConsPlusNormal"/>
        <w:ind w:firstLine="540"/>
        <w:jc w:val="both"/>
        <w:rPr>
          <w:rFonts w:ascii="Sylfaen" w:hAnsi="Sylfaen"/>
          <w:sz w:val="24"/>
          <w:szCs w:val="24"/>
        </w:rPr>
      </w:pPr>
      <w:r w:rsidRPr="007A010C">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7A010C">
        <w:rPr>
          <w:rFonts w:ascii="Sylfaen" w:hAnsi="Sylfaen"/>
          <w:sz w:val="24"/>
          <w:szCs w:val="24"/>
        </w:rPr>
        <w:t>Арановского</w:t>
      </w:r>
      <w:proofErr w:type="spellEnd"/>
      <w:r w:rsidRPr="007A010C">
        <w:rPr>
          <w:rFonts w:ascii="Sylfaen" w:hAnsi="Sylfaen"/>
          <w:sz w:val="24"/>
          <w:szCs w:val="24"/>
        </w:rPr>
        <w:t xml:space="preserve">, Г.А. Гаджиева, Л.М. </w:t>
      </w:r>
      <w:proofErr w:type="spellStart"/>
      <w:r w:rsidRPr="007A010C">
        <w:rPr>
          <w:rFonts w:ascii="Sylfaen" w:hAnsi="Sylfaen"/>
          <w:sz w:val="24"/>
          <w:szCs w:val="24"/>
        </w:rPr>
        <w:t>Жарковой</w:t>
      </w:r>
      <w:proofErr w:type="spellEnd"/>
      <w:r w:rsidRPr="007A010C">
        <w:rPr>
          <w:rFonts w:ascii="Sylfaen" w:hAnsi="Sylfaen"/>
          <w:sz w:val="24"/>
          <w:szCs w:val="24"/>
        </w:rPr>
        <w:t xml:space="preserve">, С.М. Казанцева, С.Д. Князева, А.Н. Кокотова, Л.О. </w:t>
      </w:r>
      <w:proofErr w:type="spellStart"/>
      <w:r w:rsidRPr="007A010C">
        <w:rPr>
          <w:rFonts w:ascii="Sylfaen" w:hAnsi="Sylfaen"/>
          <w:sz w:val="24"/>
          <w:szCs w:val="24"/>
        </w:rPr>
        <w:t>Красавчиковой</w:t>
      </w:r>
      <w:proofErr w:type="spellEnd"/>
      <w:r w:rsidRPr="007A010C">
        <w:rPr>
          <w:rFonts w:ascii="Sylfaen" w:hAnsi="Sylfaen"/>
          <w:sz w:val="24"/>
          <w:szCs w:val="24"/>
        </w:rPr>
        <w:t>, С.П. Маврина, Н.В. Мельникова, Ю.Д. Рудкина, В.Г. Ярославцева,</w:t>
      </w:r>
    </w:p>
    <w:p w14:paraId="3DF8AF06"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с участием представителя гражданина Р.Р. </w:t>
      </w:r>
      <w:proofErr w:type="spellStart"/>
      <w:r w:rsidRPr="007A010C">
        <w:rPr>
          <w:rFonts w:ascii="Sylfaen" w:hAnsi="Sylfaen"/>
          <w:sz w:val="24"/>
          <w:szCs w:val="24"/>
        </w:rPr>
        <w:t>Идиятдинова</w:t>
      </w:r>
      <w:proofErr w:type="spellEnd"/>
      <w:r w:rsidRPr="007A010C">
        <w:rPr>
          <w:rFonts w:ascii="Sylfaen" w:hAnsi="Sylfaen"/>
          <w:sz w:val="24"/>
          <w:szCs w:val="24"/>
        </w:rPr>
        <w:t xml:space="preserve"> - адвоката А.Д. </w:t>
      </w:r>
      <w:proofErr w:type="spellStart"/>
      <w:r w:rsidRPr="007A010C">
        <w:rPr>
          <w:rFonts w:ascii="Sylfaen" w:hAnsi="Sylfaen"/>
          <w:sz w:val="24"/>
          <w:szCs w:val="24"/>
        </w:rPr>
        <w:t>Передрука</w:t>
      </w:r>
      <w:proofErr w:type="spellEnd"/>
      <w:r w:rsidRPr="007A010C">
        <w:rPr>
          <w:rFonts w:ascii="Sylfaen" w:hAnsi="Sylfaen"/>
          <w:sz w:val="24"/>
          <w:szCs w:val="24"/>
        </w:rPr>
        <w:t xml:space="preserve">, полномочного представителя Совета Федерации в Конституционном Суде Российской Федерации А.А. </w:t>
      </w:r>
      <w:proofErr w:type="spellStart"/>
      <w:r w:rsidRPr="007A010C">
        <w:rPr>
          <w:rFonts w:ascii="Sylfaen" w:hAnsi="Sylfaen"/>
          <w:sz w:val="24"/>
          <w:szCs w:val="24"/>
        </w:rPr>
        <w:t>Клишаса</w:t>
      </w:r>
      <w:proofErr w:type="spellEnd"/>
      <w:r w:rsidRPr="007A010C">
        <w:rPr>
          <w:rFonts w:ascii="Sylfaen" w:hAnsi="Sylfaen"/>
          <w:sz w:val="24"/>
          <w:szCs w:val="24"/>
        </w:rPr>
        <w:t>, полномочного представителя Президента Российской Федерации в Конституционном Суде Российской Федерации А.В. Коновалова,</w:t>
      </w:r>
    </w:p>
    <w:p w14:paraId="085F4263"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руководствуясь </w:t>
      </w:r>
      <w:hyperlink r:id="rId1165" w:history="1">
        <w:r w:rsidRPr="007A010C">
          <w:rPr>
            <w:rFonts w:ascii="Sylfaen" w:hAnsi="Sylfaen"/>
            <w:sz w:val="24"/>
            <w:szCs w:val="24"/>
          </w:rPr>
          <w:t>статьей 125 (пункт "а" части 4)</w:t>
        </w:r>
      </w:hyperlink>
      <w:r w:rsidRPr="007A010C">
        <w:rPr>
          <w:rFonts w:ascii="Sylfaen" w:hAnsi="Sylfaen"/>
          <w:sz w:val="24"/>
          <w:szCs w:val="24"/>
        </w:rPr>
        <w:t xml:space="preserve"> Конституции Российской Федерации, </w:t>
      </w:r>
      <w:hyperlink r:id="rId1166" w:history="1">
        <w:r w:rsidRPr="007A010C">
          <w:rPr>
            <w:rFonts w:ascii="Sylfaen" w:hAnsi="Sylfaen"/>
            <w:sz w:val="24"/>
            <w:szCs w:val="24"/>
          </w:rPr>
          <w:t>пунктом 3 части первой</w:t>
        </w:r>
      </w:hyperlink>
      <w:r w:rsidRPr="007A010C">
        <w:rPr>
          <w:rFonts w:ascii="Sylfaen" w:hAnsi="Sylfaen"/>
          <w:sz w:val="24"/>
          <w:szCs w:val="24"/>
        </w:rPr>
        <w:t xml:space="preserve">, </w:t>
      </w:r>
      <w:hyperlink r:id="rId1167" w:history="1">
        <w:r w:rsidRPr="007A010C">
          <w:rPr>
            <w:rFonts w:ascii="Sylfaen" w:hAnsi="Sylfaen"/>
            <w:sz w:val="24"/>
            <w:szCs w:val="24"/>
          </w:rPr>
          <w:t>частями третьей</w:t>
        </w:r>
      </w:hyperlink>
      <w:r w:rsidRPr="007A010C">
        <w:rPr>
          <w:rFonts w:ascii="Sylfaen" w:hAnsi="Sylfaen"/>
          <w:sz w:val="24"/>
          <w:szCs w:val="24"/>
        </w:rPr>
        <w:t xml:space="preserve"> и </w:t>
      </w:r>
      <w:hyperlink r:id="rId1168" w:history="1">
        <w:r w:rsidRPr="007A010C">
          <w:rPr>
            <w:rFonts w:ascii="Sylfaen" w:hAnsi="Sylfaen"/>
            <w:sz w:val="24"/>
            <w:szCs w:val="24"/>
          </w:rPr>
          <w:t>четвертой статьи 3</w:t>
        </w:r>
      </w:hyperlink>
      <w:r w:rsidRPr="007A010C">
        <w:rPr>
          <w:rFonts w:ascii="Sylfaen" w:hAnsi="Sylfaen"/>
          <w:sz w:val="24"/>
          <w:szCs w:val="24"/>
        </w:rPr>
        <w:t xml:space="preserve">, </w:t>
      </w:r>
      <w:hyperlink r:id="rId1169" w:history="1">
        <w:r w:rsidRPr="007A010C">
          <w:rPr>
            <w:rFonts w:ascii="Sylfaen" w:hAnsi="Sylfaen"/>
            <w:sz w:val="24"/>
            <w:szCs w:val="24"/>
          </w:rPr>
          <w:t>частью первой статьи 21</w:t>
        </w:r>
      </w:hyperlink>
      <w:r w:rsidRPr="007A010C">
        <w:rPr>
          <w:rFonts w:ascii="Sylfaen" w:hAnsi="Sylfaen"/>
          <w:sz w:val="24"/>
          <w:szCs w:val="24"/>
        </w:rPr>
        <w:t xml:space="preserve">, </w:t>
      </w:r>
      <w:hyperlink r:id="rId1170" w:history="1">
        <w:r w:rsidRPr="007A010C">
          <w:rPr>
            <w:rFonts w:ascii="Sylfaen" w:hAnsi="Sylfaen"/>
            <w:sz w:val="24"/>
            <w:szCs w:val="24"/>
          </w:rPr>
          <w:t>статьями 36</w:t>
        </w:r>
      </w:hyperlink>
      <w:r w:rsidRPr="007A010C">
        <w:rPr>
          <w:rFonts w:ascii="Sylfaen" w:hAnsi="Sylfaen"/>
          <w:sz w:val="24"/>
          <w:szCs w:val="24"/>
        </w:rPr>
        <w:t xml:space="preserve">, </w:t>
      </w:r>
      <w:hyperlink r:id="rId1171" w:history="1">
        <w:r w:rsidRPr="007A010C">
          <w:rPr>
            <w:rFonts w:ascii="Sylfaen" w:hAnsi="Sylfaen"/>
            <w:sz w:val="24"/>
            <w:szCs w:val="24"/>
          </w:rPr>
          <w:t>74</w:t>
        </w:r>
      </w:hyperlink>
      <w:r w:rsidRPr="007A010C">
        <w:rPr>
          <w:rFonts w:ascii="Sylfaen" w:hAnsi="Sylfaen"/>
          <w:sz w:val="24"/>
          <w:szCs w:val="24"/>
        </w:rPr>
        <w:t xml:space="preserve">, </w:t>
      </w:r>
      <w:hyperlink r:id="rId1172" w:history="1">
        <w:r w:rsidRPr="007A010C">
          <w:rPr>
            <w:rFonts w:ascii="Sylfaen" w:hAnsi="Sylfaen"/>
            <w:sz w:val="24"/>
            <w:szCs w:val="24"/>
          </w:rPr>
          <w:t>86</w:t>
        </w:r>
      </w:hyperlink>
      <w:r w:rsidRPr="007A010C">
        <w:rPr>
          <w:rFonts w:ascii="Sylfaen" w:hAnsi="Sylfaen"/>
          <w:sz w:val="24"/>
          <w:szCs w:val="24"/>
        </w:rPr>
        <w:t xml:space="preserve">, </w:t>
      </w:r>
      <w:hyperlink r:id="rId1173" w:history="1">
        <w:r w:rsidRPr="007A010C">
          <w:rPr>
            <w:rFonts w:ascii="Sylfaen" w:hAnsi="Sylfaen"/>
            <w:sz w:val="24"/>
            <w:szCs w:val="24"/>
          </w:rPr>
          <w:t>96</w:t>
        </w:r>
      </w:hyperlink>
      <w:r w:rsidRPr="007A010C">
        <w:rPr>
          <w:rFonts w:ascii="Sylfaen" w:hAnsi="Sylfaen"/>
          <w:sz w:val="24"/>
          <w:szCs w:val="24"/>
        </w:rPr>
        <w:t xml:space="preserve">, </w:t>
      </w:r>
      <w:hyperlink r:id="rId1174" w:history="1">
        <w:r w:rsidRPr="007A010C">
          <w:rPr>
            <w:rFonts w:ascii="Sylfaen" w:hAnsi="Sylfaen"/>
            <w:sz w:val="24"/>
            <w:szCs w:val="24"/>
          </w:rPr>
          <w:t>97</w:t>
        </w:r>
      </w:hyperlink>
      <w:r w:rsidRPr="007A010C">
        <w:rPr>
          <w:rFonts w:ascii="Sylfaen" w:hAnsi="Sylfaen"/>
          <w:sz w:val="24"/>
          <w:szCs w:val="24"/>
        </w:rPr>
        <w:t xml:space="preserve"> и </w:t>
      </w:r>
      <w:hyperlink r:id="rId1175" w:history="1">
        <w:r w:rsidRPr="007A010C">
          <w:rPr>
            <w:rFonts w:ascii="Sylfaen" w:hAnsi="Sylfaen"/>
            <w:sz w:val="24"/>
            <w:szCs w:val="24"/>
          </w:rPr>
          <w:t>99</w:t>
        </w:r>
      </w:hyperlink>
      <w:r w:rsidRPr="007A010C">
        <w:rPr>
          <w:rFonts w:ascii="Sylfaen" w:hAnsi="Sylfaen"/>
          <w:sz w:val="24"/>
          <w:szCs w:val="24"/>
        </w:rPr>
        <w:t xml:space="preserve"> Федерального конституционного закона "О Конституционном Суде Российской Федерации",</w:t>
      </w:r>
    </w:p>
    <w:p w14:paraId="49829533"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рассмотрел в открытом заседании дело о проверке конституционности </w:t>
      </w:r>
      <w:hyperlink r:id="rId1176" w:history="1">
        <w:r w:rsidRPr="007A010C">
          <w:rPr>
            <w:rFonts w:ascii="Sylfaen" w:hAnsi="Sylfaen"/>
            <w:sz w:val="24"/>
            <w:szCs w:val="24"/>
          </w:rPr>
          <w:t>части шестой статьи 34</w:t>
        </w:r>
      </w:hyperlink>
      <w:r w:rsidRPr="007A010C">
        <w:rPr>
          <w:rFonts w:ascii="Sylfaen" w:hAnsi="Sylfaen"/>
          <w:sz w:val="24"/>
          <w:szCs w:val="24"/>
        </w:rPr>
        <w:t xml:space="preserve"> Федерального закона "О содержании под стражей подозреваемых и обвиняемых в совершении преступлений".</w:t>
      </w:r>
    </w:p>
    <w:p w14:paraId="31A29913"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Поводом к рассмотрению дела явилась жалоба гражданина Р.Р. </w:t>
      </w:r>
      <w:proofErr w:type="spellStart"/>
      <w:r w:rsidRPr="007A010C">
        <w:rPr>
          <w:rFonts w:ascii="Sylfaen" w:hAnsi="Sylfaen"/>
          <w:sz w:val="24"/>
          <w:szCs w:val="24"/>
        </w:rPr>
        <w:t>Идиятдинова</w:t>
      </w:r>
      <w:proofErr w:type="spellEnd"/>
      <w:r w:rsidRPr="007A010C">
        <w:rPr>
          <w:rFonts w:ascii="Sylfaen" w:hAnsi="Sylfaen"/>
          <w:sz w:val="24"/>
          <w:szCs w:val="24"/>
        </w:rPr>
        <w:t xml:space="preserve">. Основанием к рассмотрению дела явилась обнаружившаяся неопределенность в вопросе о том, соответствует ли </w:t>
      </w:r>
      <w:hyperlink r:id="rId1177" w:history="1">
        <w:r w:rsidRPr="007A010C">
          <w:rPr>
            <w:rFonts w:ascii="Sylfaen" w:hAnsi="Sylfaen"/>
            <w:sz w:val="24"/>
            <w:szCs w:val="24"/>
          </w:rPr>
          <w:t>Конституции</w:t>
        </w:r>
      </w:hyperlink>
      <w:r w:rsidRPr="007A010C">
        <w:rPr>
          <w:rFonts w:ascii="Sylfaen" w:hAnsi="Sylfaen"/>
          <w:sz w:val="24"/>
          <w:szCs w:val="24"/>
        </w:rPr>
        <w:t xml:space="preserve"> Российской Федерации оспариваемое заявителем законоположение.</w:t>
      </w:r>
    </w:p>
    <w:p w14:paraId="45D735AF"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Заслушав сообщение судьи-докладчика Ю.Д. Рудкина, объяснения представителей сторон и выступления приглашенных в заседание представителей: от Министерства юстиции Российской Федерации - Д.В. Новака, от Генерального прокурора Российской Федерации - В.В. </w:t>
      </w:r>
      <w:proofErr w:type="spellStart"/>
      <w:r w:rsidRPr="007A010C">
        <w:rPr>
          <w:rFonts w:ascii="Sylfaen" w:hAnsi="Sylfaen"/>
          <w:sz w:val="24"/>
          <w:szCs w:val="24"/>
        </w:rPr>
        <w:t>Росинского</w:t>
      </w:r>
      <w:proofErr w:type="spellEnd"/>
      <w:r w:rsidRPr="007A010C">
        <w:rPr>
          <w:rFonts w:ascii="Sylfaen" w:hAnsi="Sylfaen"/>
          <w:sz w:val="24"/>
          <w:szCs w:val="24"/>
        </w:rPr>
        <w:t>, от Федеральной службы исполнения наказаний - В.Ю. Панченко, от Федеральной палаты адвокатов Российской Федерации - С.А. Голубка, исследовав представленные документы и иные материалы, Конституционный Суд Российской Федерации</w:t>
      </w:r>
    </w:p>
    <w:p w14:paraId="6C3354DC" w14:textId="77777777" w:rsidR="00E8512F" w:rsidRPr="007A010C" w:rsidRDefault="00E8512F" w:rsidP="00E8512F">
      <w:pPr>
        <w:pStyle w:val="ConsPlusNormal"/>
        <w:jc w:val="both"/>
        <w:rPr>
          <w:rFonts w:ascii="Sylfaen" w:hAnsi="Sylfaen"/>
          <w:sz w:val="24"/>
          <w:szCs w:val="24"/>
        </w:rPr>
      </w:pPr>
    </w:p>
    <w:p w14:paraId="084B7768" w14:textId="77777777" w:rsidR="00E8512F" w:rsidRPr="007A010C" w:rsidRDefault="00E8512F" w:rsidP="00E8512F">
      <w:pPr>
        <w:pStyle w:val="ConsPlusNormal"/>
        <w:jc w:val="center"/>
        <w:rPr>
          <w:rFonts w:ascii="Sylfaen" w:hAnsi="Sylfaen"/>
          <w:sz w:val="24"/>
          <w:szCs w:val="24"/>
        </w:rPr>
      </w:pPr>
      <w:r w:rsidRPr="007A010C">
        <w:rPr>
          <w:rFonts w:ascii="Sylfaen" w:hAnsi="Sylfaen"/>
          <w:sz w:val="24"/>
          <w:szCs w:val="24"/>
        </w:rPr>
        <w:t>установил:</w:t>
      </w:r>
    </w:p>
    <w:p w14:paraId="52309172" w14:textId="77777777" w:rsidR="00E8512F" w:rsidRPr="007A010C" w:rsidRDefault="00E8512F" w:rsidP="00E8512F">
      <w:pPr>
        <w:pStyle w:val="ConsPlusNormal"/>
        <w:jc w:val="both"/>
        <w:rPr>
          <w:rFonts w:ascii="Sylfaen" w:hAnsi="Sylfaen"/>
          <w:sz w:val="24"/>
          <w:szCs w:val="24"/>
        </w:rPr>
      </w:pPr>
    </w:p>
    <w:p w14:paraId="2C4892E3" w14:textId="77777777" w:rsidR="00E8512F" w:rsidRPr="007A010C" w:rsidRDefault="00E8512F" w:rsidP="00E8512F">
      <w:pPr>
        <w:pStyle w:val="ConsPlusNormal"/>
        <w:ind w:firstLine="540"/>
        <w:jc w:val="both"/>
        <w:rPr>
          <w:rFonts w:ascii="Sylfaen" w:hAnsi="Sylfaen"/>
          <w:sz w:val="24"/>
          <w:szCs w:val="24"/>
        </w:rPr>
      </w:pPr>
      <w:r w:rsidRPr="007A010C">
        <w:rPr>
          <w:rFonts w:ascii="Sylfaen" w:hAnsi="Sylfaen"/>
          <w:sz w:val="24"/>
          <w:szCs w:val="24"/>
        </w:rPr>
        <w:t xml:space="preserve">1. </w:t>
      </w:r>
      <w:hyperlink r:id="rId1178" w:history="1">
        <w:r w:rsidRPr="007A010C">
          <w:rPr>
            <w:rFonts w:ascii="Sylfaen" w:hAnsi="Sylfaen"/>
            <w:sz w:val="24"/>
            <w:szCs w:val="24"/>
          </w:rPr>
          <w:t>Часть шестая статьи 34</w:t>
        </w:r>
      </w:hyperlink>
      <w:r w:rsidRPr="007A010C">
        <w:rPr>
          <w:rFonts w:ascii="Sylfaen" w:hAnsi="Sylfaen"/>
          <w:sz w:val="24"/>
          <w:szCs w:val="24"/>
        </w:rPr>
        <w:t xml:space="preserve"> "Охрана подозреваемых и обвиняемых и надзор за ними" Федерального закона от 15 июля 1995 года N 103-ФЗ "О содержании под стражей подозреваемых и обвиняемых в совершении преступлений" предусматривает, что при наличии достаточных оснований подозревать лиц в попытке проноса запрещенных предметов, веществ и продуктов питания сотрудники мест содержания под стражей вправе производить досмотр их вещей и одежды при входе и выходе с территорий мест содержания под стражей, а также досмотр въезжающих и выезжающих транспортных средств, изъятие предметов, веществ и продуктов питания, запрещенных к хранению и использованию подозреваемыми и обвиняемыми; не подвергаются досмотру вещи и одежда лиц, в производстве которых находятся уголовные дела подозреваемых и обвиняемых и которые обладают правом контроля и надзора за местами содержания под стражей.</w:t>
      </w:r>
    </w:p>
    <w:p w14:paraId="7737EB73"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lastRenderedPageBreak/>
        <w:t xml:space="preserve">Конституционность приведенной нормы оспаривает гражданин Р.Р. </w:t>
      </w:r>
      <w:proofErr w:type="spellStart"/>
      <w:r w:rsidRPr="007A010C">
        <w:rPr>
          <w:rFonts w:ascii="Sylfaen" w:hAnsi="Sylfaen"/>
          <w:sz w:val="24"/>
          <w:szCs w:val="24"/>
        </w:rPr>
        <w:t>Идиятдинов</w:t>
      </w:r>
      <w:proofErr w:type="spellEnd"/>
      <w:r w:rsidRPr="007A010C">
        <w:rPr>
          <w:rFonts w:ascii="Sylfaen" w:hAnsi="Sylfaen"/>
          <w:sz w:val="24"/>
          <w:szCs w:val="24"/>
        </w:rPr>
        <w:t xml:space="preserve">, который, будучи адвокатом, 4 апреля 2019 года посетил следственный изолятор (ФКУ СИЗО-3 УФСИН России по Республике Татарстан). Как следует из представленных заявителем судебных решений, пройдя через рамку металлодетектора при входе в режимное здание и сдав на контрольно-пропускном пункте сотовый телефон, запрещенный к использованию в режимной зоне, Р.Р. </w:t>
      </w:r>
      <w:proofErr w:type="spellStart"/>
      <w:r w:rsidRPr="007A010C">
        <w:rPr>
          <w:rFonts w:ascii="Sylfaen" w:hAnsi="Sylfaen"/>
          <w:sz w:val="24"/>
          <w:szCs w:val="24"/>
        </w:rPr>
        <w:t>Идиятдинов</w:t>
      </w:r>
      <w:proofErr w:type="spellEnd"/>
      <w:r w:rsidRPr="007A010C">
        <w:rPr>
          <w:rFonts w:ascii="Sylfaen" w:hAnsi="Sylfaen"/>
          <w:sz w:val="24"/>
          <w:szCs w:val="24"/>
        </w:rPr>
        <w:t xml:space="preserve"> направился в помещение, отведенное для встречи с подзащитным. При прохождении в это помещение он был остановлен младшим инспектором, который, заподозрив, что в кармане адвоката лежит телефон, предложил осмотреть предметы, находящиеся при адвокате. Требование Р.Р. </w:t>
      </w:r>
      <w:proofErr w:type="spellStart"/>
      <w:r w:rsidRPr="007A010C">
        <w:rPr>
          <w:rFonts w:ascii="Sylfaen" w:hAnsi="Sylfaen"/>
          <w:sz w:val="24"/>
          <w:szCs w:val="24"/>
        </w:rPr>
        <w:t>Идиятдинова</w:t>
      </w:r>
      <w:proofErr w:type="spellEnd"/>
      <w:r w:rsidRPr="007A010C">
        <w:rPr>
          <w:rFonts w:ascii="Sylfaen" w:hAnsi="Sylfaen"/>
          <w:sz w:val="24"/>
          <w:szCs w:val="24"/>
        </w:rPr>
        <w:t xml:space="preserve"> сообщить ему правовые и фактические основания досмотра и составить соответствующий протокол не было удовлетворено.</w:t>
      </w:r>
    </w:p>
    <w:p w14:paraId="37508494"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Заявитель, полагая, что процедурой проведенного досмотра нарушены его права, обратился в прокуратуру, а затем обжаловал действия администрации следственного изолятора в порядке административного судопроизводства, требуя признать неправомерным его досмотр без составления протокола и обязать администрацию сохранить запись с камер видеонаблюдения, расположенных на территории изолятора, и файлы видеозаписи, сделанной нагрудным видеорегистратором сотрудника, проводившего досмотр. Прокурор, проводивший проверку, пришел к выводу, что администрация следственного изолятора действовала в рамках закона. Бугульминский городской суд Республики Татарстан решением от 14 августа 2019 года в удовлетворении административного искового заявления отказал, с чем согласились вышестоящие суды (апелляционное определение Верховного Суда Республики Татарстан от 20 декабря 2019 года, кассационное определение Шестого кассационного суда общей юрисдикции от 28 апреля 2020 года, определение судьи Верховного Суда Российской Федерации от 2 октября 2020 года и письмо заместителя Председателя Верховного Суда Российской Федерации от 28 декабря 2020 года).</w:t>
      </w:r>
    </w:p>
    <w:p w14:paraId="26FAE787"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Не согласившись с доводами Р.Р. </w:t>
      </w:r>
      <w:proofErr w:type="spellStart"/>
      <w:r w:rsidRPr="007A010C">
        <w:rPr>
          <w:rFonts w:ascii="Sylfaen" w:hAnsi="Sylfaen"/>
          <w:sz w:val="24"/>
          <w:szCs w:val="24"/>
        </w:rPr>
        <w:t>Идиятдинова</w:t>
      </w:r>
      <w:proofErr w:type="spellEnd"/>
      <w:r w:rsidRPr="007A010C">
        <w:rPr>
          <w:rFonts w:ascii="Sylfaen" w:hAnsi="Sylfaen"/>
          <w:sz w:val="24"/>
          <w:szCs w:val="24"/>
        </w:rPr>
        <w:t xml:space="preserve">, суды сослались на </w:t>
      </w:r>
      <w:hyperlink r:id="rId1179" w:history="1">
        <w:r w:rsidRPr="007A010C">
          <w:rPr>
            <w:rFonts w:ascii="Sylfaen" w:hAnsi="Sylfaen"/>
            <w:sz w:val="24"/>
            <w:szCs w:val="24"/>
          </w:rPr>
          <w:t>часть шестую статьи 34</w:t>
        </w:r>
      </w:hyperlink>
      <w:r w:rsidRPr="007A010C">
        <w:rPr>
          <w:rFonts w:ascii="Sylfaen" w:hAnsi="Sylfaen"/>
          <w:sz w:val="24"/>
          <w:szCs w:val="24"/>
        </w:rPr>
        <w:t xml:space="preserve"> Федерального закона "О содержании под стражей подозреваемых и обвиняемых в совершении преступлений" и на приказ Министерства юстиции Российской Федерации, которым утвержден порядок проведения досмотров в исправительных учреждениях уголовно-исполнительной системы и на прилегающих к ним территориях с режимными требованиями, предписывающий составлять протокол досмотра только в случае изъятия запрещенных предметов у граждан. Не принята во внимание и ссылка заявителя в кассационной жалобе на </w:t>
      </w:r>
      <w:hyperlink r:id="rId1180" w:history="1">
        <w:r w:rsidRPr="007A010C">
          <w:rPr>
            <w:rFonts w:ascii="Sylfaen" w:hAnsi="Sylfaen"/>
            <w:sz w:val="24"/>
            <w:szCs w:val="24"/>
          </w:rPr>
          <w:t>Определение</w:t>
        </w:r>
      </w:hyperlink>
      <w:r w:rsidRPr="007A010C">
        <w:rPr>
          <w:rFonts w:ascii="Sylfaen" w:hAnsi="Sylfaen"/>
          <w:sz w:val="24"/>
          <w:szCs w:val="24"/>
        </w:rPr>
        <w:t xml:space="preserve"> Конституционного Суда Российской Федерации от 6 марта 2008 года N 428-О-П, в котором указано, что не допускается личный досмотр адвоката, оказывающего юридическую помощь осужденному к лишению свободы, без достаточных фактических оснований, свидетельствующих о его намерении пронести в исправительное учреждение запрещенные предметы, без принятия администрацией исправительного учреждения мотивированного решения о личном досмотре и без письменной фиксации хода и результатов соответствующих действий.</w:t>
      </w:r>
    </w:p>
    <w:p w14:paraId="0290DDA5"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В этой связи Р.Р. </w:t>
      </w:r>
      <w:proofErr w:type="spellStart"/>
      <w:r w:rsidRPr="007A010C">
        <w:rPr>
          <w:rFonts w:ascii="Sylfaen" w:hAnsi="Sylfaen"/>
          <w:sz w:val="24"/>
          <w:szCs w:val="24"/>
        </w:rPr>
        <w:t>Идиятдинов</w:t>
      </w:r>
      <w:proofErr w:type="spellEnd"/>
      <w:r w:rsidRPr="007A010C">
        <w:rPr>
          <w:rFonts w:ascii="Sylfaen" w:hAnsi="Sylfaen"/>
          <w:sz w:val="24"/>
          <w:szCs w:val="24"/>
        </w:rPr>
        <w:t xml:space="preserve"> утверждает, что оспариваемая </w:t>
      </w:r>
      <w:hyperlink r:id="rId1181" w:history="1">
        <w:r w:rsidRPr="007A010C">
          <w:rPr>
            <w:rFonts w:ascii="Sylfaen" w:hAnsi="Sylfaen"/>
            <w:sz w:val="24"/>
            <w:szCs w:val="24"/>
          </w:rPr>
          <w:t>норма</w:t>
        </w:r>
      </w:hyperlink>
      <w:r w:rsidRPr="007A010C">
        <w:rPr>
          <w:rFonts w:ascii="Sylfaen" w:hAnsi="Sylfaen"/>
          <w:sz w:val="24"/>
          <w:szCs w:val="24"/>
        </w:rPr>
        <w:t xml:space="preserve"> по смыслу, придаваемому ей подзаконным нормативным актом и судебной практикой, </w:t>
      </w:r>
      <w:r w:rsidRPr="007A010C">
        <w:rPr>
          <w:rFonts w:ascii="Sylfaen" w:hAnsi="Sylfaen"/>
          <w:sz w:val="24"/>
          <w:szCs w:val="24"/>
        </w:rPr>
        <w:lastRenderedPageBreak/>
        <w:t xml:space="preserve">противоречит </w:t>
      </w:r>
      <w:hyperlink r:id="rId1182" w:history="1">
        <w:r w:rsidRPr="007A010C">
          <w:rPr>
            <w:rFonts w:ascii="Sylfaen" w:hAnsi="Sylfaen"/>
            <w:sz w:val="24"/>
            <w:szCs w:val="24"/>
          </w:rPr>
          <w:t>статье 55 (части 2</w:t>
        </w:r>
      </w:hyperlink>
      <w:r w:rsidRPr="007A010C">
        <w:rPr>
          <w:rFonts w:ascii="Sylfaen" w:hAnsi="Sylfaen"/>
          <w:sz w:val="24"/>
          <w:szCs w:val="24"/>
        </w:rPr>
        <w:t xml:space="preserve"> и </w:t>
      </w:r>
      <w:hyperlink r:id="rId1183" w:history="1">
        <w:r w:rsidRPr="007A010C">
          <w:rPr>
            <w:rFonts w:ascii="Sylfaen" w:hAnsi="Sylfaen"/>
            <w:sz w:val="24"/>
            <w:szCs w:val="24"/>
          </w:rPr>
          <w:t>3</w:t>
        </w:r>
      </w:hyperlink>
      <w:r w:rsidRPr="007A010C">
        <w:rPr>
          <w:rFonts w:ascii="Sylfaen" w:hAnsi="Sylfaen"/>
          <w:sz w:val="24"/>
          <w:szCs w:val="24"/>
        </w:rPr>
        <w:t xml:space="preserve">) Конституции Российской Федерации, поскольку на ее основе находящийся на территории следственного изолятора адвокат, осуществляющий свои профессиональные обязанности по оказанию юридической помощи подозреваемому или обвиняемому, подвергается повторному (после первого - при входе в изолятор) личному досмотру без составления и вручения этому адвокату протокола, в котором были бы отражены причины досмотра, зафиксированы его ход и результаты. Кроме того, по мнению заявителя, оспариваемая </w:t>
      </w:r>
      <w:hyperlink r:id="rId1184" w:history="1">
        <w:r w:rsidRPr="007A010C">
          <w:rPr>
            <w:rFonts w:ascii="Sylfaen" w:hAnsi="Sylfaen"/>
            <w:sz w:val="24"/>
            <w:szCs w:val="24"/>
          </w:rPr>
          <w:t>норма</w:t>
        </w:r>
      </w:hyperlink>
      <w:r w:rsidRPr="007A010C">
        <w:rPr>
          <w:rFonts w:ascii="Sylfaen" w:hAnsi="Sylfaen"/>
          <w:sz w:val="24"/>
          <w:szCs w:val="24"/>
        </w:rPr>
        <w:t xml:space="preserve"> без достаточных к тому оснований устанавливает неравенство защитников подозреваемых и обвиняемых, допуская их личный досмотр, по сравнению с лицами, осуществляющими уголовное преследование, личный досмотр которых не допускается.</w:t>
      </w:r>
    </w:p>
    <w:p w14:paraId="0A93ADE1"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1.1. Во втором предложении </w:t>
      </w:r>
      <w:hyperlink r:id="rId1185" w:history="1">
        <w:r w:rsidRPr="007A010C">
          <w:rPr>
            <w:rFonts w:ascii="Sylfaen" w:hAnsi="Sylfaen"/>
            <w:sz w:val="24"/>
            <w:szCs w:val="24"/>
          </w:rPr>
          <w:t>части шестой статьи 34</w:t>
        </w:r>
      </w:hyperlink>
      <w:r w:rsidRPr="007A010C">
        <w:rPr>
          <w:rFonts w:ascii="Sylfaen" w:hAnsi="Sylfaen"/>
          <w:sz w:val="24"/>
          <w:szCs w:val="24"/>
        </w:rPr>
        <w:t xml:space="preserve"> Федерального закона "О содержании под стражей подозреваемых и обвиняемых в совершении преступлений" предусмотрено, что не подлежат досмотру вещи и одежда лиц, в производстве которых находятся уголовные дела подозреваемых и обвиняемых и которые обладают правом контроля и надзора за местами содержания под стражей. Как следует из судебных решений по делу Р.Р. </w:t>
      </w:r>
      <w:proofErr w:type="spellStart"/>
      <w:r w:rsidRPr="007A010C">
        <w:rPr>
          <w:rFonts w:ascii="Sylfaen" w:hAnsi="Sylfaen"/>
          <w:sz w:val="24"/>
          <w:szCs w:val="24"/>
        </w:rPr>
        <w:t>Идиятдинова</w:t>
      </w:r>
      <w:proofErr w:type="spellEnd"/>
      <w:r w:rsidRPr="007A010C">
        <w:rPr>
          <w:rFonts w:ascii="Sylfaen" w:hAnsi="Sylfaen"/>
          <w:sz w:val="24"/>
          <w:szCs w:val="24"/>
        </w:rPr>
        <w:t xml:space="preserve">, вопрос о нарушении своих прав в данном аспекте он перед судом не ставил, а потому проверка Конституционным Судом Российской Федерации конституционности этой нормы фактически означала бы ее проверку в порядке абстрактного </w:t>
      </w:r>
      <w:proofErr w:type="spellStart"/>
      <w:r w:rsidRPr="007A010C">
        <w:rPr>
          <w:rFonts w:ascii="Sylfaen" w:hAnsi="Sylfaen"/>
          <w:sz w:val="24"/>
          <w:szCs w:val="24"/>
        </w:rPr>
        <w:t>нормоконтроля</w:t>
      </w:r>
      <w:proofErr w:type="spellEnd"/>
      <w:r w:rsidRPr="007A010C">
        <w:rPr>
          <w:rFonts w:ascii="Sylfaen" w:hAnsi="Sylfaen"/>
          <w:sz w:val="24"/>
          <w:szCs w:val="24"/>
        </w:rPr>
        <w:t xml:space="preserve">, что в силу </w:t>
      </w:r>
      <w:hyperlink r:id="rId1186" w:history="1">
        <w:r w:rsidRPr="007A010C">
          <w:rPr>
            <w:rFonts w:ascii="Sylfaen" w:hAnsi="Sylfaen"/>
            <w:sz w:val="24"/>
            <w:szCs w:val="24"/>
          </w:rPr>
          <w:t>статей 96</w:t>
        </w:r>
      </w:hyperlink>
      <w:r w:rsidRPr="007A010C">
        <w:rPr>
          <w:rFonts w:ascii="Sylfaen" w:hAnsi="Sylfaen"/>
          <w:sz w:val="24"/>
          <w:szCs w:val="24"/>
        </w:rPr>
        <w:t xml:space="preserve"> и </w:t>
      </w:r>
      <w:hyperlink r:id="rId1187" w:history="1">
        <w:r w:rsidRPr="007A010C">
          <w:rPr>
            <w:rFonts w:ascii="Sylfaen" w:hAnsi="Sylfaen"/>
            <w:sz w:val="24"/>
            <w:szCs w:val="24"/>
          </w:rPr>
          <w:t>97</w:t>
        </w:r>
      </w:hyperlink>
      <w:r w:rsidRPr="007A010C">
        <w:rPr>
          <w:rFonts w:ascii="Sylfaen" w:hAnsi="Sylfaen"/>
          <w:sz w:val="24"/>
          <w:szCs w:val="24"/>
        </w:rPr>
        <w:t xml:space="preserve"> Федерального конституционного закона "О Конституционном Суде Российской Федерации" недопустимо.</w:t>
      </w:r>
    </w:p>
    <w:p w14:paraId="5E824749"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1.2. В ходе слушания по настоящему делу представитель заявителя дополнительно поставил под сомнение саму возможность применения досмотра в отношении адвоката. Между тем в конкретном деле заявителя вопрос о принципиальной невозможности досмотра адвоката не ставился и судом не разрешался. Заявитель настаивал лишь на необходимости надлежащей фиксации оснований, хода и результатов соответствующих действий. Следовательно, оценка оспариваемой </w:t>
      </w:r>
      <w:hyperlink r:id="rId1188" w:history="1">
        <w:r w:rsidRPr="007A010C">
          <w:rPr>
            <w:rFonts w:ascii="Sylfaen" w:hAnsi="Sylfaen"/>
            <w:sz w:val="24"/>
            <w:szCs w:val="24"/>
          </w:rPr>
          <w:t>нормы</w:t>
        </w:r>
      </w:hyperlink>
      <w:r w:rsidRPr="007A010C">
        <w:rPr>
          <w:rFonts w:ascii="Sylfaen" w:hAnsi="Sylfaen"/>
          <w:sz w:val="24"/>
          <w:szCs w:val="24"/>
        </w:rPr>
        <w:t xml:space="preserve"> в данном аспекте была бы выходом за пределы конкретного </w:t>
      </w:r>
      <w:proofErr w:type="spellStart"/>
      <w:r w:rsidRPr="007A010C">
        <w:rPr>
          <w:rFonts w:ascii="Sylfaen" w:hAnsi="Sylfaen"/>
          <w:sz w:val="24"/>
          <w:szCs w:val="24"/>
        </w:rPr>
        <w:t>нормоконтроля</w:t>
      </w:r>
      <w:proofErr w:type="spellEnd"/>
      <w:r w:rsidRPr="007A010C">
        <w:rPr>
          <w:rFonts w:ascii="Sylfaen" w:hAnsi="Sylfaen"/>
          <w:sz w:val="24"/>
          <w:szCs w:val="24"/>
        </w:rPr>
        <w:t>.</w:t>
      </w:r>
    </w:p>
    <w:p w14:paraId="46F5B558"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При этом допустимость досмотра адвоката на территории учреждений, исполняющих наказания, и на прилегающей к ним территории, где установлены режимные требования, уже констатирована Конституционным Судом Российской Федерации в </w:t>
      </w:r>
      <w:hyperlink r:id="rId1189" w:history="1">
        <w:r w:rsidRPr="007A010C">
          <w:rPr>
            <w:rFonts w:ascii="Sylfaen" w:hAnsi="Sylfaen"/>
            <w:sz w:val="24"/>
            <w:szCs w:val="24"/>
          </w:rPr>
          <w:t>Определении</w:t>
        </w:r>
      </w:hyperlink>
      <w:r w:rsidRPr="007A010C">
        <w:rPr>
          <w:rFonts w:ascii="Sylfaen" w:hAnsi="Sylfaen"/>
          <w:sz w:val="24"/>
          <w:szCs w:val="24"/>
        </w:rPr>
        <w:t xml:space="preserve"> от 6 марта 2008 года N 428-О-П. Эта позиция в принципиальном плане </w:t>
      </w:r>
      <w:proofErr w:type="spellStart"/>
      <w:r w:rsidRPr="007A010C">
        <w:rPr>
          <w:rFonts w:ascii="Sylfaen" w:hAnsi="Sylfaen"/>
          <w:sz w:val="24"/>
          <w:szCs w:val="24"/>
        </w:rPr>
        <w:t>распространима</w:t>
      </w:r>
      <w:proofErr w:type="spellEnd"/>
      <w:r w:rsidRPr="007A010C">
        <w:rPr>
          <w:rFonts w:ascii="Sylfaen" w:hAnsi="Sylfaen"/>
          <w:sz w:val="24"/>
          <w:szCs w:val="24"/>
        </w:rPr>
        <w:t xml:space="preserve"> и на досмотр в местах содержания под стражей.</w:t>
      </w:r>
    </w:p>
    <w:p w14:paraId="5B3AC8DC"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1.3. В жалобе в Конституционный Суд Российской Федерации Р.Р. </w:t>
      </w:r>
      <w:proofErr w:type="spellStart"/>
      <w:r w:rsidRPr="007A010C">
        <w:rPr>
          <w:rFonts w:ascii="Sylfaen" w:hAnsi="Sylfaen"/>
          <w:sz w:val="24"/>
          <w:szCs w:val="24"/>
        </w:rPr>
        <w:t>Идиятдинов</w:t>
      </w:r>
      <w:proofErr w:type="spellEnd"/>
      <w:r w:rsidRPr="007A010C">
        <w:rPr>
          <w:rFonts w:ascii="Sylfaen" w:hAnsi="Sylfaen"/>
          <w:sz w:val="24"/>
          <w:szCs w:val="24"/>
        </w:rPr>
        <w:t xml:space="preserve"> ставит вопрос о личном досмотре адвоката, в то время как </w:t>
      </w:r>
      <w:hyperlink r:id="rId1190" w:history="1">
        <w:r w:rsidRPr="007A010C">
          <w:rPr>
            <w:rFonts w:ascii="Sylfaen" w:hAnsi="Sylfaen"/>
            <w:sz w:val="24"/>
            <w:szCs w:val="24"/>
          </w:rPr>
          <w:t>часть шестая статьи 34</w:t>
        </w:r>
      </w:hyperlink>
      <w:r w:rsidRPr="007A010C">
        <w:rPr>
          <w:rFonts w:ascii="Sylfaen" w:hAnsi="Sylfaen"/>
          <w:sz w:val="24"/>
          <w:szCs w:val="24"/>
        </w:rPr>
        <w:t xml:space="preserve"> Федерального закона "О содержании под стражей подозреваемых и обвиняемых в совершении преступлений" предусматривает досмотр вещей и одежды при входе и выходе с территорий мест содержания под стражей. Из представленных заявителем судебных решений следует, что факт осуществления в его отношении личного досмотра установлен не был; каким-либо образом переоценивать выводы судов о фактических обстоятельствах Конституционный Суд Российской Федерации не имеет оснований. Это, однако, не препятствует рассмотрению настоящего дела, поскольку вопрос об оформлении оснований проведения, о фиксации хода и результатов досмотра имеет </w:t>
      </w:r>
      <w:r w:rsidRPr="007A010C">
        <w:rPr>
          <w:rFonts w:ascii="Sylfaen" w:hAnsi="Sylfaen"/>
          <w:sz w:val="24"/>
          <w:szCs w:val="24"/>
        </w:rPr>
        <w:lastRenderedPageBreak/>
        <w:t>конституционно-правовое значение применительно как к личному досмотру адвоката, так и к досмотру его вещей и одежды.</w:t>
      </w:r>
    </w:p>
    <w:p w14:paraId="79387C3B"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В </w:t>
      </w:r>
      <w:hyperlink r:id="rId1191" w:history="1">
        <w:r w:rsidRPr="007A010C">
          <w:rPr>
            <w:rFonts w:ascii="Sylfaen" w:hAnsi="Sylfaen"/>
            <w:sz w:val="24"/>
            <w:szCs w:val="24"/>
          </w:rPr>
          <w:t>Определении</w:t>
        </w:r>
      </w:hyperlink>
      <w:r w:rsidRPr="007A010C">
        <w:rPr>
          <w:rFonts w:ascii="Sylfaen" w:hAnsi="Sylfaen"/>
          <w:sz w:val="24"/>
          <w:szCs w:val="24"/>
        </w:rPr>
        <w:t xml:space="preserve"> от 6 марта 2008 года N 428-О-П Конституционный Суд Российской Федерации высказал позицию, согласно которой недопустимо произвольное проведение личного досмотра адвоката, осуществляющего юридическую помощь осужденному к лишению свободы, без достаточных фактических оснований, свидетельствующих о его намерении пронести на территорию исправительного учреждения запрещенные предметы, и без принятия администрацией исправительного учреждения мотивированного решения о проведении личного досмотра и письменной фиксации хода и результатов соответствующих действий.</w:t>
      </w:r>
    </w:p>
    <w:p w14:paraId="0702DB3F"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В связи с этим содержащиеся в настоящем Постановлении правовые позиции во всяком случае не могут расцениваться как допускающие возможность личного досмотра вне установленных законом оснований.</w:t>
      </w:r>
    </w:p>
    <w:p w14:paraId="13A1C473"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1.4. В силу </w:t>
      </w:r>
      <w:hyperlink r:id="rId1192" w:history="1">
        <w:r w:rsidRPr="007A010C">
          <w:rPr>
            <w:rFonts w:ascii="Sylfaen" w:hAnsi="Sylfaen"/>
            <w:sz w:val="24"/>
            <w:szCs w:val="24"/>
          </w:rPr>
          <w:t>пункта 3 части 1 статьи 27.1</w:t>
        </w:r>
      </w:hyperlink>
      <w:r w:rsidRPr="007A010C">
        <w:rPr>
          <w:rFonts w:ascii="Sylfaen" w:hAnsi="Sylfaen"/>
          <w:sz w:val="24"/>
          <w:szCs w:val="24"/>
        </w:rPr>
        <w:t xml:space="preserve"> и </w:t>
      </w:r>
      <w:hyperlink r:id="rId1193" w:history="1">
        <w:r w:rsidRPr="007A010C">
          <w:rPr>
            <w:rFonts w:ascii="Sylfaen" w:hAnsi="Sylfaen"/>
            <w:sz w:val="24"/>
            <w:szCs w:val="24"/>
          </w:rPr>
          <w:t>статьи 27.7</w:t>
        </w:r>
      </w:hyperlink>
      <w:r w:rsidRPr="007A010C">
        <w:rPr>
          <w:rFonts w:ascii="Sylfaen" w:hAnsi="Sylfaen"/>
          <w:sz w:val="24"/>
          <w:szCs w:val="24"/>
        </w:rPr>
        <w:t xml:space="preserve"> КоАП Российской Федерации личный досмотр и досмотр вещей, находящихся при физическом лице, являются мерами обеспечения производства по делу об административном правонарушении и при необходимости осуществляются в целях обнаружения орудий совершения либо предметов административного правонарушения должностными лицами, указанными в его </w:t>
      </w:r>
      <w:hyperlink r:id="rId1194" w:history="1">
        <w:r w:rsidRPr="007A010C">
          <w:rPr>
            <w:rFonts w:ascii="Sylfaen" w:hAnsi="Sylfaen"/>
            <w:sz w:val="24"/>
            <w:szCs w:val="24"/>
          </w:rPr>
          <w:t>статьях 27.2</w:t>
        </w:r>
      </w:hyperlink>
      <w:r w:rsidRPr="007A010C">
        <w:rPr>
          <w:rFonts w:ascii="Sylfaen" w:hAnsi="Sylfaen"/>
          <w:sz w:val="24"/>
          <w:szCs w:val="24"/>
        </w:rPr>
        <w:t xml:space="preserve"> и </w:t>
      </w:r>
      <w:hyperlink r:id="rId1195" w:history="1">
        <w:r w:rsidRPr="007A010C">
          <w:rPr>
            <w:rFonts w:ascii="Sylfaen" w:hAnsi="Sylfaen"/>
            <w:sz w:val="24"/>
            <w:szCs w:val="24"/>
          </w:rPr>
          <w:t>27.3</w:t>
        </w:r>
      </w:hyperlink>
      <w:r w:rsidRPr="007A010C">
        <w:rPr>
          <w:rFonts w:ascii="Sylfaen" w:hAnsi="Sylfaen"/>
          <w:sz w:val="24"/>
          <w:szCs w:val="24"/>
        </w:rPr>
        <w:t>, в том числе сотрудниками органов и учреждений уголовно-исполнительной системы. Задокументированные результаты досмотра могут использоваться при привлечении к ответственности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 (</w:t>
      </w:r>
      <w:hyperlink r:id="rId1196" w:history="1">
        <w:r w:rsidRPr="007A010C">
          <w:rPr>
            <w:rFonts w:ascii="Sylfaen" w:hAnsi="Sylfaen"/>
            <w:sz w:val="24"/>
            <w:szCs w:val="24"/>
          </w:rPr>
          <w:t>статья 19.12</w:t>
        </w:r>
      </w:hyperlink>
      <w:r w:rsidRPr="007A010C">
        <w:rPr>
          <w:rFonts w:ascii="Sylfaen" w:hAnsi="Sylfaen"/>
          <w:sz w:val="24"/>
          <w:szCs w:val="24"/>
        </w:rPr>
        <w:t xml:space="preserve"> указанного Кодекса).</w:t>
      </w:r>
    </w:p>
    <w:p w14:paraId="3FFA2AF9"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В деле Р.Р. </w:t>
      </w:r>
      <w:proofErr w:type="spellStart"/>
      <w:r w:rsidRPr="007A010C">
        <w:rPr>
          <w:rFonts w:ascii="Sylfaen" w:hAnsi="Sylfaen"/>
          <w:sz w:val="24"/>
          <w:szCs w:val="24"/>
        </w:rPr>
        <w:t>Идиятдинова</w:t>
      </w:r>
      <w:proofErr w:type="spellEnd"/>
      <w:r w:rsidRPr="007A010C">
        <w:rPr>
          <w:rFonts w:ascii="Sylfaen" w:hAnsi="Sylfaen"/>
          <w:sz w:val="24"/>
          <w:szCs w:val="24"/>
        </w:rPr>
        <w:t xml:space="preserve"> вопрос о его привлечении к административной ответственности не ставился, а потому в настоящем Постановлении проблема соотношения досмотра, предусмотренного </w:t>
      </w:r>
      <w:hyperlink r:id="rId1197" w:history="1">
        <w:r w:rsidRPr="007A010C">
          <w:rPr>
            <w:rFonts w:ascii="Sylfaen" w:hAnsi="Sylfaen"/>
            <w:sz w:val="24"/>
            <w:szCs w:val="24"/>
          </w:rPr>
          <w:t>частью шестой статьи 34</w:t>
        </w:r>
      </w:hyperlink>
      <w:r w:rsidRPr="007A010C">
        <w:rPr>
          <w:rFonts w:ascii="Sylfaen" w:hAnsi="Sylfaen"/>
          <w:sz w:val="24"/>
          <w:szCs w:val="24"/>
        </w:rPr>
        <w:t xml:space="preserve"> Федерального закона "О содержании под стражей подозреваемых и обвиняемых в совершении преступлений", и досмотра, предусмотренного названными положениями указанного </w:t>
      </w:r>
      <w:hyperlink r:id="rId1198" w:history="1">
        <w:r w:rsidRPr="007A010C">
          <w:rPr>
            <w:rFonts w:ascii="Sylfaen" w:hAnsi="Sylfaen"/>
            <w:sz w:val="24"/>
            <w:szCs w:val="24"/>
          </w:rPr>
          <w:t>Кодекса</w:t>
        </w:r>
      </w:hyperlink>
      <w:r w:rsidRPr="007A010C">
        <w:rPr>
          <w:rFonts w:ascii="Sylfaen" w:hAnsi="Sylfaen"/>
          <w:sz w:val="24"/>
          <w:szCs w:val="24"/>
        </w:rPr>
        <w:t>, не исследуется.</w:t>
      </w:r>
    </w:p>
    <w:p w14:paraId="7B4F58F6"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1.5. Таким образом, </w:t>
      </w:r>
      <w:hyperlink r:id="rId1199" w:history="1">
        <w:r w:rsidRPr="007A010C">
          <w:rPr>
            <w:rFonts w:ascii="Sylfaen" w:hAnsi="Sylfaen"/>
            <w:sz w:val="24"/>
            <w:szCs w:val="24"/>
          </w:rPr>
          <w:t>часть шестая статьи 34</w:t>
        </w:r>
      </w:hyperlink>
      <w:r w:rsidRPr="007A010C">
        <w:rPr>
          <w:rFonts w:ascii="Sylfaen" w:hAnsi="Sylfaen"/>
          <w:sz w:val="24"/>
          <w:szCs w:val="24"/>
        </w:rPr>
        <w:t xml:space="preserve"> Федерального закона "О содержании под стражей подозреваемых и обвиняемых в совершении преступлений" является предметом рассмотрения Конституционного Суда Российской Федерации по настоящему делу в той мере, в какой в системе действующего правового регулирования на ее основе решается вопрос о необходимости письменного оформления оснований, хода и результатов досмотра вещей и одежды адвоката при посещении им места содержания под стражей для выполнения своих профессиональных обязанностей по оказанию юридической помощи подозреваемому или обвиняемому, заключенному под стражу.</w:t>
      </w:r>
    </w:p>
    <w:p w14:paraId="2E14D2A6"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2. Согласно </w:t>
      </w:r>
      <w:hyperlink r:id="rId1200" w:history="1">
        <w:r w:rsidRPr="007A010C">
          <w:rPr>
            <w:rFonts w:ascii="Sylfaen" w:hAnsi="Sylfaen"/>
            <w:sz w:val="24"/>
            <w:szCs w:val="24"/>
          </w:rPr>
          <w:t>статье 48</w:t>
        </w:r>
      </w:hyperlink>
      <w:r w:rsidRPr="007A010C">
        <w:rPr>
          <w:rFonts w:ascii="Sylfaen" w:hAnsi="Sylfaen"/>
          <w:sz w:val="24"/>
          <w:szCs w:val="24"/>
        </w:rPr>
        <w:t xml:space="preserve"> Конституции Российской Федерации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каждый </w:t>
      </w:r>
      <w:r w:rsidRPr="007A010C">
        <w:rPr>
          <w:rFonts w:ascii="Sylfaen" w:hAnsi="Sylfaen"/>
          <w:sz w:val="24"/>
          <w:szCs w:val="24"/>
        </w:rPr>
        <w:lastRenderedPageBreak/>
        <w:t xml:space="preserve">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 Право на получение такой помощи закреплено также в Международном </w:t>
      </w:r>
      <w:hyperlink r:id="rId1201" w:history="1">
        <w:r w:rsidRPr="007A010C">
          <w:rPr>
            <w:rFonts w:ascii="Sylfaen" w:hAnsi="Sylfaen"/>
            <w:sz w:val="24"/>
            <w:szCs w:val="24"/>
          </w:rPr>
          <w:t>пакте</w:t>
        </w:r>
      </w:hyperlink>
      <w:r w:rsidRPr="007A010C">
        <w:rPr>
          <w:rFonts w:ascii="Sylfaen" w:hAnsi="Sylfaen"/>
          <w:sz w:val="24"/>
          <w:szCs w:val="24"/>
        </w:rPr>
        <w:t xml:space="preserve"> о гражданских и политических правах </w:t>
      </w:r>
      <w:hyperlink r:id="rId1202" w:history="1">
        <w:r w:rsidRPr="007A010C">
          <w:rPr>
            <w:rFonts w:ascii="Sylfaen" w:hAnsi="Sylfaen"/>
            <w:sz w:val="24"/>
            <w:szCs w:val="24"/>
          </w:rPr>
          <w:t>(статья 14)</w:t>
        </w:r>
      </w:hyperlink>
      <w:r w:rsidRPr="007A010C">
        <w:rPr>
          <w:rFonts w:ascii="Sylfaen" w:hAnsi="Sylfaen"/>
          <w:sz w:val="24"/>
          <w:szCs w:val="24"/>
        </w:rPr>
        <w:t xml:space="preserve"> и </w:t>
      </w:r>
      <w:hyperlink r:id="rId1203" w:history="1">
        <w:r w:rsidRPr="007A010C">
          <w:rPr>
            <w:rFonts w:ascii="Sylfaen" w:hAnsi="Sylfaen"/>
            <w:sz w:val="24"/>
            <w:szCs w:val="24"/>
          </w:rPr>
          <w:t>Конвенции</w:t>
        </w:r>
      </w:hyperlink>
      <w:r w:rsidRPr="007A010C">
        <w:rPr>
          <w:rFonts w:ascii="Sylfaen" w:hAnsi="Sylfaen"/>
          <w:sz w:val="24"/>
          <w:szCs w:val="24"/>
        </w:rPr>
        <w:t xml:space="preserve"> о защите прав человека и основных свобод </w:t>
      </w:r>
      <w:hyperlink r:id="rId1204" w:history="1">
        <w:r w:rsidRPr="007A010C">
          <w:rPr>
            <w:rFonts w:ascii="Sylfaen" w:hAnsi="Sylfaen"/>
            <w:sz w:val="24"/>
            <w:szCs w:val="24"/>
          </w:rPr>
          <w:t>(статья 6)</w:t>
        </w:r>
      </w:hyperlink>
      <w:r w:rsidRPr="007A010C">
        <w:rPr>
          <w:rFonts w:ascii="Sylfaen" w:hAnsi="Sylfaen"/>
          <w:sz w:val="24"/>
          <w:szCs w:val="24"/>
        </w:rPr>
        <w:t>.</w:t>
      </w:r>
    </w:p>
    <w:p w14:paraId="6FE1F8C1"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Конституционный Суд Российской Федерации неоднократно указывал, что право на получение квалифицированной юридической помощи признается и гарантируется в России в соответствии с </w:t>
      </w:r>
      <w:hyperlink r:id="rId1205" w:history="1">
        <w:r w:rsidRPr="007A010C">
          <w:rPr>
            <w:rFonts w:ascii="Sylfaen" w:hAnsi="Sylfaen"/>
            <w:sz w:val="24"/>
            <w:szCs w:val="24"/>
          </w:rPr>
          <w:t>Конституцией</w:t>
        </w:r>
      </w:hyperlink>
      <w:r w:rsidRPr="007A010C">
        <w:rPr>
          <w:rFonts w:ascii="Sylfaen" w:hAnsi="Sylfaen"/>
          <w:sz w:val="24"/>
          <w:szCs w:val="24"/>
        </w:rPr>
        <w:t xml:space="preserve"> Российской Федерации и согласно общепризнанным принципам и нормам международного права в числе других прав и свобод, соблюдение и защита которых составляют обязанность государства и которые являются непосредственно действующими, определяют смысл, содержание и применение законов, деятельность законодательной и исполнительной власти и обеспечиваются правосудием (</w:t>
      </w:r>
      <w:hyperlink r:id="rId1206" w:history="1">
        <w:r w:rsidRPr="007A010C">
          <w:rPr>
            <w:rFonts w:ascii="Sylfaen" w:hAnsi="Sylfaen"/>
            <w:sz w:val="24"/>
            <w:szCs w:val="24"/>
          </w:rPr>
          <w:t>статьи 2</w:t>
        </w:r>
      </w:hyperlink>
      <w:r w:rsidRPr="007A010C">
        <w:rPr>
          <w:rFonts w:ascii="Sylfaen" w:hAnsi="Sylfaen"/>
          <w:sz w:val="24"/>
          <w:szCs w:val="24"/>
        </w:rPr>
        <w:t xml:space="preserve">, </w:t>
      </w:r>
      <w:hyperlink r:id="rId1207" w:history="1">
        <w:r w:rsidRPr="007A010C">
          <w:rPr>
            <w:rFonts w:ascii="Sylfaen" w:hAnsi="Sylfaen"/>
            <w:sz w:val="24"/>
            <w:szCs w:val="24"/>
          </w:rPr>
          <w:t>17</w:t>
        </w:r>
      </w:hyperlink>
      <w:r w:rsidRPr="007A010C">
        <w:rPr>
          <w:rFonts w:ascii="Sylfaen" w:hAnsi="Sylfaen"/>
          <w:sz w:val="24"/>
          <w:szCs w:val="24"/>
        </w:rPr>
        <w:t xml:space="preserve"> и </w:t>
      </w:r>
      <w:hyperlink r:id="rId1208" w:history="1">
        <w:r w:rsidRPr="007A010C">
          <w:rPr>
            <w:rFonts w:ascii="Sylfaen" w:hAnsi="Sylfaen"/>
            <w:sz w:val="24"/>
            <w:szCs w:val="24"/>
          </w:rPr>
          <w:t>18</w:t>
        </w:r>
      </w:hyperlink>
      <w:r w:rsidRPr="007A010C">
        <w:rPr>
          <w:rFonts w:ascii="Sylfaen" w:hAnsi="Sylfaen"/>
          <w:sz w:val="24"/>
          <w:szCs w:val="24"/>
        </w:rPr>
        <w:t xml:space="preserve"> Конституции Российской Федерации). Государство, призванное гарантировать данное право, в силу </w:t>
      </w:r>
      <w:hyperlink r:id="rId1209" w:history="1">
        <w:r w:rsidRPr="007A010C">
          <w:rPr>
            <w:rFonts w:ascii="Sylfaen" w:hAnsi="Sylfaen"/>
            <w:sz w:val="24"/>
            <w:szCs w:val="24"/>
          </w:rPr>
          <w:t>статей 21</w:t>
        </w:r>
      </w:hyperlink>
      <w:r w:rsidRPr="007A010C">
        <w:rPr>
          <w:rFonts w:ascii="Sylfaen" w:hAnsi="Sylfaen"/>
          <w:sz w:val="24"/>
          <w:szCs w:val="24"/>
        </w:rPr>
        <w:t xml:space="preserve">, </w:t>
      </w:r>
      <w:hyperlink r:id="rId1210" w:history="1">
        <w:r w:rsidRPr="007A010C">
          <w:rPr>
            <w:rFonts w:ascii="Sylfaen" w:hAnsi="Sylfaen"/>
            <w:sz w:val="24"/>
            <w:szCs w:val="24"/>
          </w:rPr>
          <w:t>45</w:t>
        </w:r>
      </w:hyperlink>
      <w:r w:rsidRPr="007A010C">
        <w:rPr>
          <w:rFonts w:ascii="Sylfaen" w:hAnsi="Sylfaen"/>
          <w:sz w:val="24"/>
          <w:szCs w:val="24"/>
        </w:rPr>
        <w:t xml:space="preserve"> и </w:t>
      </w:r>
      <w:hyperlink r:id="rId1211" w:history="1">
        <w:r w:rsidRPr="007A010C">
          <w:rPr>
            <w:rFonts w:ascii="Sylfaen" w:hAnsi="Sylfaen"/>
            <w:sz w:val="24"/>
            <w:szCs w:val="24"/>
          </w:rPr>
          <w:t>48</w:t>
        </w:r>
      </w:hyperlink>
      <w:r w:rsidRPr="007A010C">
        <w:rPr>
          <w:rFonts w:ascii="Sylfaen" w:hAnsi="Sylfaen"/>
          <w:sz w:val="24"/>
          <w:szCs w:val="24"/>
        </w:rPr>
        <w:t xml:space="preserve"> Конституции Российской Федерации обязано создавать и надлежащие условия гражданам для его реализации, а лицам, оказывающим юридическую помощь, включая адвокатов, - для эффективного осуществления деятельности без ущерба для их достоинства, чести и деловой репутации (постановления от 29 ноября 2010 года </w:t>
      </w:r>
      <w:hyperlink r:id="rId1212" w:history="1">
        <w:r w:rsidRPr="007A010C">
          <w:rPr>
            <w:rFonts w:ascii="Sylfaen" w:hAnsi="Sylfaen"/>
            <w:sz w:val="24"/>
            <w:szCs w:val="24"/>
          </w:rPr>
          <w:t>N 20-П</w:t>
        </w:r>
      </w:hyperlink>
      <w:r w:rsidRPr="007A010C">
        <w:rPr>
          <w:rFonts w:ascii="Sylfaen" w:hAnsi="Sylfaen"/>
          <w:sz w:val="24"/>
          <w:szCs w:val="24"/>
        </w:rPr>
        <w:t xml:space="preserve">, от 17 декабря 2015 года </w:t>
      </w:r>
      <w:hyperlink r:id="rId1213" w:history="1">
        <w:r w:rsidRPr="007A010C">
          <w:rPr>
            <w:rFonts w:ascii="Sylfaen" w:hAnsi="Sylfaen"/>
            <w:sz w:val="24"/>
            <w:szCs w:val="24"/>
          </w:rPr>
          <w:t>N 33-П</w:t>
        </w:r>
      </w:hyperlink>
      <w:r w:rsidRPr="007A010C">
        <w:rPr>
          <w:rFonts w:ascii="Sylfaen" w:hAnsi="Sylfaen"/>
          <w:sz w:val="24"/>
          <w:szCs w:val="24"/>
        </w:rPr>
        <w:t xml:space="preserve">; определения от 6 июля 2000 года </w:t>
      </w:r>
      <w:hyperlink r:id="rId1214" w:history="1">
        <w:r w:rsidRPr="007A010C">
          <w:rPr>
            <w:rFonts w:ascii="Sylfaen" w:hAnsi="Sylfaen"/>
            <w:sz w:val="24"/>
            <w:szCs w:val="24"/>
          </w:rPr>
          <w:t>N 128-О</w:t>
        </w:r>
      </w:hyperlink>
      <w:r w:rsidRPr="007A010C">
        <w:rPr>
          <w:rFonts w:ascii="Sylfaen" w:hAnsi="Sylfaen"/>
          <w:sz w:val="24"/>
          <w:szCs w:val="24"/>
        </w:rPr>
        <w:t xml:space="preserve">, от 8 ноября 2005 года </w:t>
      </w:r>
      <w:hyperlink r:id="rId1215" w:history="1">
        <w:r w:rsidRPr="007A010C">
          <w:rPr>
            <w:rFonts w:ascii="Sylfaen" w:hAnsi="Sylfaen"/>
            <w:sz w:val="24"/>
            <w:szCs w:val="24"/>
          </w:rPr>
          <w:t>N 439-О</w:t>
        </w:r>
      </w:hyperlink>
      <w:r w:rsidRPr="007A010C">
        <w:rPr>
          <w:rFonts w:ascii="Sylfaen" w:hAnsi="Sylfaen"/>
          <w:sz w:val="24"/>
          <w:szCs w:val="24"/>
        </w:rPr>
        <w:t xml:space="preserve">, от 29 мая 2007 года </w:t>
      </w:r>
      <w:hyperlink r:id="rId1216" w:history="1">
        <w:r w:rsidRPr="007A010C">
          <w:rPr>
            <w:rFonts w:ascii="Sylfaen" w:hAnsi="Sylfaen"/>
            <w:sz w:val="24"/>
            <w:szCs w:val="24"/>
          </w:rPr>
          <w:t>N 516-О-О</w:t>
        </w:r>
      </w:hyperlink>
      <w:r w:rsidRPr="007A010C">
        <w:rPr>
          <w:rFonts w:ascii="Sylfaen" w:hAnsi="Sylfaen"/>
          <w:sz w:val="24"/>
          <w:szCs w:val="24"/>
        </w:rPr>
        <w:t xml:space="preserve"> и др.).</w:t>
      </w:r>
    </w:p>
    <w:p w14:paraId="4B10E4C5"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На необходимость дополнительных гарантий надлежащего осуществления адвокатом его профессиональной деятельности, направленных на защиту его личности и таких нематериальных благ, как честь, достоинство и деловая репутация, указывается в Основных </w:t>
      </w:r>
      <w:hyperlink r:id="rId1217" w:history="1">
        <w:r w:rsidRPr="007A010C">
          <w:rPr>
            <w:rFonts w:ascii="Sylfaen" w:hAnsi="Sylfaen"/>
            <w:sz w:val="24"/>
            <w:szCs w:val="24"/>
          </w:rPr>
          <w:t>принципах</w:t>
        </w:r>
      </w:hyperlink>
      <w:r w:rsidRPr="007A010C">
        <w:rPr>
          <w:rFonts w:ascii="Sylfaen" w:hAnsi="Sylfaen"/>
          <w:sz w:val="24"/>
          <w:szCs w:val="24"/>
        </w:rPr>
        <w:t xml:space="preserve">, касающихся роли юристов (приняты Восьмым конгрессом ООН по предупреждению преступности и обращению с правонарушителями, проходившим в августе - сентябре 1990 года в Гаване): в частности, юристу должна быть обеспечена возможность исполнять профессиональные обязанности без угроз, препятствий, запугивания или неоправданного вмешательства </w:t>
      </w:r>
      <w:hyperlink r:id="rId1218" w:history="1">
        <w:r w:rsidRPr="007A010C">
          <w:rPr>
            <w:rFonts w:ascii="Sylfaen" w:hAnsi="Sylfaen"/>
            <w:sz w:val="24"/>
            <w:szCs w:val="24"/>
          </w:rPr>
          <w:t>(пункт 16)</w:t>
        </w:r>
      </w:hyperlink>
      <w:r w:rsidRPr="007A010C">
        <w:rPr>
          <w:rFonts w:ascii="Sylfaen" w:hAnsi="Sylfaen"/>
          <w:sz w:val="24"/>
          <w:szCs w:val="24"/>
        </w:rPr>
        <w:t xml:space="preserve">. Согласно Рекомендациям Комитета Министров Совета Европы о свободе осуществления профессии адвоката от 25 октября 2000 года N R(2000)21 должны приниматься все меры для соблюдения, защиты и развития свободы осуществления профессии адвоката без дискриминации и без неоправданного вмешательства со стороны властей или общественности, в частности в свете соответствующих положений </w:t>
      </w:r>
      <w:hyperlink r:id="rId1219" w:history="1">
        <w:r w:rsidRPr="007A010C">
          <w:rPr>
            <w:rFonts w:ascii="Sylfaen" w:hAnsi="Sylfaen"/>
            <w:sz w:val="24"/>
            <w:szCs w:val="24"/>
          </w:rPr>
          <w:t>Конвенции</w:t>
        </w:r>
      </w:hyperlink>
      <w:r w:rsidRPr="007A010C">
        <w:rPr>
          <w:rFonts w:ascii="Sylfaen" w:hAnsi="Sylfaen"/>
          <w:sz w:val="24"/>
          <w:szCs w:val="24"/>
        </w:rPr>
        <w:t xml:space="preserve"> о защите прав человека и основных свобод; адвокаты не должны опасаться каких-либо санкций или подвергаться давлению, когда они действуют в соответствии с профессиональными стандартами.</w:t>
      </w:r>
    </w:p>
    <w:p w14:paraId="62253FB1"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Принятые Резолюцией 70/175 Генеральной Ассамблеи ООН от 17 декабря 2015 года Минимальные стандартные правила ООН в отношении обращения с заключенными (Правила Нельсона Манделы) в равной мере распространяются на учреждения, обеспечивающие изоляцию как лиц, находящихся под следствием, так и уже осужденных (предварительное замечание 3), требуют предоставления таким лицам надлежащих условий для свиданий с адвокатом (правило 61), ставят допуск посетителей в тюремное учреждение в зависимость от согласия подвергнуться досмотру, которое может быть изменено, в связи с чем администрация вправе отказать в допуске, и </w:t>
      </w:r>
      <w:r w:rsidRPr="007A010C">
        <w:rPr>
          <w:rFonts w:ascii="Sylfaen" w:hAnsi="Sylfaen"/>
          <w:sz w:val="24"/>
          <w:szCs w:val="24"/>
        </w:rPr>
        <w:lastRenderedPageBreak/>
        <w:t>запрещают унизительные процедуры досмотра и допуска (правило 60), предписывают, что для целей подотчетности тюремная администрация должна хранить соответствующие отчеты о проведенных мероприятиях с указанием их причин, лиц, их проводивших, и результатов (правило 51).</w:t>
      </w:r>
    </w:p>
    <w:p w14:paraId="4A09593E"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Федеральный </w:t>
      </w:r>
      <w:hyperlink r:id="rId1220" w:history="1">
        <w:r w:rsidRPr="007A010C">
          <w:rPr>
            <w:rFonts w:ascii="Sylfaen" w:hAnsi="Sylfaen"/>
            <w:sz w:val="24"/>
            <w:szCs w:val="24"/>
          </w:rPr>
          <w:t>закон</w:t>
        </w:r>
      </w:hyperlink>
      <w:r w:rsidRPr="007A010C">
        <w:rPr>
          <w:rFonts w:ascii="Sylfaen" w:hAnsi="Sylfaen"/>
          <w:sz w:val="24"/>
          <w:szCs w:val="24"/>
        </w:rPr>
        <w:t xml:space="preserve"> от 31 мая 2002 года N 63-ФЗ "Об адвокатской деятельности и адвокатуре в Российской Федерации" предусматривает право адвоката при оказании юридической помощи беспрепятственно встречаться со своим доверителем наедине в условиях, обеспечивающих конфиденциальность, в частности в период его содержания под стражей, без ограничения числа свиданий и их продолжительности </w:t>
      </w:r>
      <w:hyperlink r:id="rId1221" w:history="1">
        <w:r w:rsidRPr="007A010C">
          <w:rPr>
            <w:rFonts w:ascii="Sylfaen" w:hAnsi="Sylfaen"/>
            <w:sz w:val="24"/>
            <w:szCs w:val="24"/>
          </w:rPr>
          <w:t>(пункт 3 статьи 6)</w:t>
        </w:r>
      </w:hyperlink>
      <w:r w:rsidRPr="007A010C">
        <w:rPr>
          <w:rFonts w:ascii="Sylfaen" w:hAnsi="Sylfaen"/>
          <w:sz w:val="24"/>
          <w:szCs w:val="24"/>
        </w:rPr>
        <w:t xml:space="preserve">. Вместе с тем, как неоднократно отмечал Конституционный Суд Российской Федерации, данный Федеральный </w:t>
      </w:r>
      <w:hyperlink r:id="rId1222" w:history="1">
        <w:r w:rsidRPr="007A010C">
          <w:rPr>
            <w:rFonts w:ascii="Sylfaen" w:hAnsi="Sylfaen"/>
            <w:sz w:val="24"/>
            <w:szCs w:val="24"/>
          </w:rPr>
          <w:t>закон</w:t>
        </w:r>
      </w:hyperlink>
      <w:r w:rsidRPr="007A010C">
        <w:rPr>
          <w:rFonts w:ascii="Sylfaen" w:hAnsi="Sylfaen"/>
          <w:sz w:val="24"/>
          <w:szCs w:val="24"/>
        </w:rPr>
        <w:t xml:space="preserve"> не закрепляет неприкосновенность адвоката, не определяет ни его личную привилегию как гражданина, ни привилегию, связанную с его профессиональным статусом (определения от 17 июля 2012 года </w:t>
      </w:r>
      <w:hyperlink r:id="rId1223" w:history="1">
        <w:r w:rsidRPr="007A010C">
          <w:rPr>
            <w:rFonts w:ascii="Sylfaen" w:hAnsi="Sylfaen"/>
            <w:sz w:val="24"/>
            <w:szCs w:val="24"/>
          </w:rPr>
          <w:t>N 1472-О</w:t>
        </w:r>
      </w:hyperlink>
      <w:r w:rsidRPr="007A010C">
        <w:rPr>
          <w:rFonts w:ascii="Sylfaen" w:hAnsi="Sylfaen"/>
          <w:sz w:val="24"/>
          <w:szCs w:val="24"/>
        </w:rPr>
        <w:t xml:space="preserve">, от 28 июня 2018 года </w:t>
      </w:r>
      <w:hyperlink r:id="rId1224" w:history="1">
        <w:r w:rsidRPr="007A010C">
          <w:rPr>
            <w:rFonts w:ascii="Sylfaen" w:hAnsi="Sylfaen"/>
            <w:sz w:val="24"/>
            <w:szCs w:val="24"/>
          </w:rPr>
          <w:t>N 1468-О</w:t>
        </w:r>
      </w:hyperlink>
      <w:r w:rsidRPr="007A010C">
        <w:rPr>
          <w:rFonts w:ascii="Sylfaen" w:hAnsi="Sylfaen"/>
          <w:sz w:val="24"/>
          <w:szCs w:val="24"/>
        </w:rPr>
        <w:t xml:space="preserve">, от 24 октября 2019 года </w:t>
      </w:r>
      <w:hyperlink r:id="rId1225" w:history="1">
        <w:r w:rsidRPr="007A010C">
          <w:rPr>
            <w:rFonts w:ascii="Sylfaen" w:hAnsi="Sylfaen"/>
            <w:sz w:val="24"/>
            <w:szCs w:val="24"/>
          </w:rPr>
          <w:t>N 2743-О</w:t>
        </w:r>
      </w:hyperlink>
      <w:r w:rsidRPr="007A010C">
        <w:rPr>
          <w:rFonts w:ascii="Sylfaen" w:hAnsi="Sylfaen"/>
          <w:sz w:val="24"/>
          <w:szCs w:val="24"/>
        </w:rPr>
        <w:t xml:space="preserve">, от 27 февраля 2020 года </w:t>
      </w:r>
      <w:hyperlink r:id="rId1226" w:history="1">
        <w:r w:rsidRPr="007A010C">
          <w:rPr>
            <w:rFonts w:ascii="Sylfaen" w:hAnsi="Sylfaen"/>
            <w:sz w:val="24"/>
            <w:szCs w:val="24"/>
          </w:rPr>
          <w:t>N 322-О</w:t>
        </w:r>
      </w:hyperlink>
      <w:r w:rsidRPr="007A010C">
        <w:rPr>
          <w:rFonts w:ascii="Sylfaen" w:hAnsi="Sylfaen"/>
          <w:sz w:val="24"/>
          <w:szCs w:val="24"/>
        </w:rPr>
        <w:t xml:space="preserve"> и др.), а потому реализация названного права не означает посещения адвокатом мест содержания под стражей подозреваемых и обвиняемых - каковым является следственный изолятор - без соблюдения установленных в соответствии с законом режимных требований.</w:t>
      </w:r>
    </w:p>
    <w:p w14:paraId="63B18799"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Данные требования, как это вытекает из </w:t>
      </w:r>
      <w:hyperlink r:id="rId1227" w:history="1">
        <w:r w:rsidRPr="007A010C">
          <w:rPr>
            <w:rFonts w:ascii="Sylfaen" w:hAnsi="Sylfaen"/>
            <w:sz w:val="24"/>
            <w:szCs w:val="24"/>
          </w:rPr>
          <w:t>статей 21</w:t>
        </w:r>
      </w:hyperlink>
      <w:r w:rsidRPr="007A010C">
        <w:rPr>
          <w:rFonts w:ascii="Sylfaen" w:hAnsi="Sylfaen"/>
          <w:sz w:val="24"/>
          <w:szCs w:val="24"/>
        </w:rPr>
        <w:t xml:space="preserve">, </w:t>
      </w:r>
      <w:hyperlink r:id="rId1228" w:history="1">
        <w:r w:rsidRPr="007A010C">
          <w:rPr>
            <w:rFonts w:ascii="Sylfaen" w:hAnsi="Sylfaen"/>
            <w:sz w:val="24"/>
            <w:szCs w:val="24"/>
          </w:rPr>
          <w:t>22</w:t>
        </w:r>
      </w:hyperlink>
      <w:r w:rsidRPr="007A010C">
        <w:rPr>
          <w:rFonts w:ascii="Sylfaen" w:hAnsi="Sylfaen"/>
          <w:sz w:val="24"/>
          <w:szCs w:val="24"/>
        </w:rPr>
        <w:t xml:space="preserve">, </w:t>
      </w:r>
      <w:hyperlink r:id="rId1229" w:history="1">
        <w:r w:rsidRPr="007A010C">
          <w:rPr>
            <w:rFonts w:ascii="Sylfaen" w:hAnsi="Sylfaen"/>
            <w:sz w:val="24"/>
            <w:szCs w:val="24"/>
          </w:rPr>
          <w:t>45</w:t>
        </w:r>
      </w:hyperlink>
      <w:r w:rsidRPr="007A010C">
        <w:rPr>
          <w:rFonts w:ascii="Sylfaen" w:hAnsi="Sylfaen"/>
          <w:sz w:val="24"/>
          <w:szCs w:val="24"/>
        </w:rPr>
        <w:t xml:space="preserve"> и </w:t>
      </w:r>
      <w:hyperlink r:id="rId1230" w:history="1">
        <w:r w:rsidRPr="007A010C">
          <w:rPr>
            <w:rFonts w:ascii="Sylfaen" w:hAnsi="Sylfaen"/>
            <w:sz w:val="24"/>
            <w:szCs w:val="24"/>
          </w:rPr>
          <w:t>46</w:t>
        </w:r>
      </w:hyperlink>
      <w:r w:rsidRPr="007A010C">
        <w:rPr>
          <w:rFonts w:ascii="Sylfaen" w:hAnsi="Sylfaen"/>
          <w:sz w:val="24"/>
          <w:szCs w:val="24"/>
        </w:rPr>
        <w:t xml:space="preserve"> Конституции Российской Федерации, должны отвечать критериям правовой определенности, точности и недвусмысленности, предусматривать гарантии личной неприкосновенности и уважения человеческого достоинства, что предполагает обеспечение каждому, считающему свои права нарушенными их применением, государственной защиты, в том числе судебной. Устанавливая и применяя режимные требования для предупреждения возможных злоупотреблений и угроз безопасности, необходимо учитывать конституционное значение квалифицированной юридической помощи, с тем чтобы возможность ее оказания не ставилась под сомнение.</w:t>
      </w:r>
    </w:p>
    <w:p w14:paraId="2CABDDE3"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3. Согласно Федеральному </w:t>
      </w:r>
      <w:hyperlink r:id="rId1231" w:history="1">
        <w:r w:rsidRPr="007A010C">
          <w:rPr>
            <w:rFonts w:ascii="Sylfaen" w:hAnsi="Sylfaen"/>
            <w:sz w:val="24"/>
            <w:szCs w:val="24"/>
          </w:rPr>
          <w:t>закону</w:t>
        </w:r>
      </w:hyperlink>
      <w:r w:rsidRPr="007A010C">
        <w:rPr>
          <w:rFonts w:ascii="Sylfaen" w:hAnsi="Sylfaen"/>
          <w:sz w:val="24"/>
          <w:szCs w:val="24"/>
        </w:rPr>
        <w:t xml:space="preserve">, содержащему оспариваемую </w:t>
      </w:r>
      <w:hyperlink r:id="rId1232" w:history="1">
        <w:r w:rsidRPr="007A010C">
          <w:rPr>
            <w:rFonts w:ascii="Sylfaen" w:hAnsi="Sylfaen"/>
            <w:sz w:val="24"/>
            <w:szCs w:val="24"/>
          </w:rPr>
          <w:t>норму</w:t>
        </w:r>
      </w:hyperlink>
      <w:r w:rsidRPr="007A010C">
        <w:rPr>
          <w:rFonts w:ascii="Sylfaen" w:hAnsi="Sylfaen"/>
          <w:sz w:val="24"/>
          <w:szCs w:val="24"/>
        </w:rPr>
        <w:t xml:space="preserve">, в местах содержания под стражей устанавливаются режимные требования, обеспечивающие соблюдение прав подозреваемых и обвиняемых, исполнение ими своих обязанностей, их изоляцию, а также выполнение задач, предусмотренных Уголовно-процессуальным </w:t>
      </w:r>
      <w:hyperlink r:id="rId1233" w:history="1">
        <w:r w:rsidRPr="007A010C">
          <w:rPr>
            <w:rFonts w:ascii="Sylfaen" w:hAnsi="Sylfaen"/>
            <w:sz w:val="24"/>
            <w:szCs w:val="24"/>
          </w:rPr>
          <w:t>кодексом</w:t>
        </w:r>
      </w:hyperlink>
      <w:r w:rsidRPr="007A010C">
        <w:rPr>
          <w:rFonts w:ascii="Sylfaen" w:hAnsi="Sylfaen"/>
          <w:sz w:val="24"/>
          <w:szCs w:val="24"/>
        </w:rPr>
        <w:t xml:space="preserve"> Российской Федерации; обеспечение режима возлагается на администрацию и на сотрудников мест содержания под стражей, которые несут ответственность за неисполнение или ненадлежащее исполнение служебных обязанностей (</w:t>
      </w:r>
      <w:hyperlink r:id="rId1234" w:history="1">
        <w:r w:rsidRPr="007A010C">
          <w:rPr>
            <w:rFonts w:ascii="Sylfaen" w:hAnsi="Sylfaen"/>
            <w:sz w:val="24"/>
            <w:szCs w:val="24"/>
          </w:rPr>
          <w:t>статьи 15</w:t>
        </w:r>
      </w:hyperlink>
      <w:r w:rsidRPr="007A010C">
        <w:rPr>
          <w:rFonts w:ascii="Sylfaen" w:hAnsi="Sylfaen"/>
          <w:sz w:val="24"/>
          <w:szCs w:val="24"/>
        </w:rPr>
        <w:t xml:space="preserve"> и </w:t>
      </w:r>
      <w:hyperlink r:id="rId1235" w:history="1">
        <w:r w:rsidRPr="007A010C">
          <w:rPr>
            <w:rFonts w:ascii="Sylfaen" w:hAnsi="Sylfaen"/>
            <w:sz w:val="24"/>
            <w:szCs w:val="24"/>
          </w:rPr>
          <w:t>32</w:t>
        </w:r>
      </w:hyperlink>
      <w:r w:rsidRPr="007A010C">
        <w:rPr>
          <w:rFonts w:ascii="Sylfaen" w:hAnsi="Sylfaen"/>
          <w:sz w:val="24"/>
          <w:szCs w:val="24"/>
        </w:rPr>
        <w:t>).</w:t>
      </w:r>
    </w:p>
    <w:p w14:paraId="586C171E"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В связи с этим Федеральная служба исполнения наказаний поддерживает правопорядок и законность в учреждениях, исполняющих уголовные наказания в виде лишения свободы или принудительных работ, и в следственных изоляторах, обеспечивает безопасность содержащихся там осужденных, лиц, заключенных под стражу, а также работников уголовно-исполнительной системы, должностных лиц и граждан, находящихся на территориях этих учреждений и следственных изоляторов (</w:t>
      </w:r>
      <w:hyperlink r:id="rId1236" w:history="1">
        <w:r w:rsidRPr="007A010C">
          <w:rPr>
            <w:rFonts w:ascii="Sylfaen" w:hAnsi="Sylfaen"/>
            <w:sz w:val="24"/>
            <w:szCs w:val="24"/>
          </w:rPr>
          <w:t>подпункты 1</w:t>
        </w:r>
      </w:hyperlink>
      <w:r w:rsidRPr="007A010C">
        <w:rPr>
          <w:rFonts w:ascii="Sylfaen" w:hAnsi="Sylfaen"/>
          <w:sz w:val="24"/>
          <w:szCs w:val="24"/>
        </w:rPr>
        <w:t xml:space="preserve"> и </w:t>
      </w:r>
      <w:hyperlink r:id="rId1237" w:history="1">
        <w:r w:rsidRPr="007A010C">
          <w:rPr>
            <w:rFonts w:ascii="Sylfaen" w:hAnsi="Sylfaen"/>
            <w:sz w:val="24"/>
            <w:szCs w:val="24"/>
          </w:rPr>
          <w:t>4 пункта 3</w:t>
        </w:r>
      </w:hyperlink>
      <w:r w:rsidRPr="007A010C">
        <w:rPr>
          <w:rFonts w:ascii="Sylfaen" w:hAnsi="Sylfaen"/>
          <w:sz w:val="24"/>
          <w:szCs w:val="24"/>
        </w:rPr>
        <w:t xml:space="preserve"> Положения о Федеральной службе исполнения наказаний, утвержденного Указом Президента Российской Федерации от 13 октября 2004 года N 1314).</w:t>
      </w:r>
    </w:p>
    <w:p w14:paraId="45BFC8F1"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lastRenderedPageBreak/>
        <w:t xml:space="preserve">К мерам по обеспечению режимных требований относится контроль (досмотр) при входе и выходе с территорий мест содержания под стражей, в том числе в целях обнаружения и изъятия - в частности у адвокатов - тех предметов, веществ и продуктов питания, которые запрещены к хранению и использованию подозреваемыми и обвиняемыми. Для обеспечения пропускного режима оборудуется проходной коридор, в котором для пресечения попыток доставки осужденным и лицам, содержащимся под стражей, оружия и других запрещенных предметов устанавливаются приборы контроля и досмотра (включая стационарные металлодетектор и </w:t>
      </w:r>
      <w:proofErr w:type="spellStart"/>
      <w:r w:rsidRPr="007A010C">
        <w:rPr>
          <w:rFonts w:ascii="Sylfaen" w:hAnsi="Sylfaen"/>
          <w:sz w:val="24"/>
          <w:szCs w:val="24"/>
        </w:rPr>
        <w:t>рентгеноскоп</w:t>
      </w:r>
      <w:proofErr w:type="spellEnd"/>
      <w:r w:rsidRPr="007A010C">
        <w:rPr>
          <w:rFonts w:ascii="Sylfaen" w:hAnsi="Sylfaen"/>
          <w:sz w:val="24"/>
          <w:szCs w:val="24"/>
        </w:rPr>
        <w:t>), информация от которых (в том числе об обнаружении запрещенных предметов) получается и записывается интегрированной системой безопасности (</w:t>
      </w:r>
      <w:hyperlink r:id="rId1238" w:history="1">
        <w:r w:rsidRPr="007A010C">
          <w:rPr>
            <w:rFonts w:ascii="Sylfaen" w:hAnsi="Sylfaen"/>
            <w:sz w:val="24"/>
            <w:szCs w:val="24"/>
          </w:rPr>
          <w:t>пункты 23</w:t>
        </w:r>
      </w:hyperlink>
      <w:r w:rsidRPr="007A010C">
        <w:rPr>
          <w:rFonts w:ascii="Sylfaen" w:hAnsi="Sylfaen"/>
          <w:sz w:val="24"/>
          <w:szCs w:val="24"/>
        </w:rPr>
        <w:t xml:space="preserve"> и </w:t>
      </w:r>
      <w:hyperlink r:id="rId1239" w:history="1">
        <w:r w:rsidRPr="007A010C">
          <w:rPr>
            <w:rFonts w:ascii="Sylfaen" w:hAnsi="Sylfaen"/>
            <w:sz w:val="24"/>
            <w:szCs w:val="24"/>
          </w:rPr>
          <w:t>27</w:t>
        </w:r>
      </w:hyperlink>
      <w:r w:rsidRPr="007A010C">
        <w:rPr>
          <w:rFonts w:ascii="Sylfaen" w:hAnsi="Sylfaen"/>
          <w:sz w:val="24"/>
          <w:szCs w:val="24"/>
        </w:rPr>
        <w:t xml:space="preserve"> Наставления по оборудованию инженерно-техническими средствами охраны и надзора объектов уголовно-исполнительной системы, утвержденного приказом Министерства юстиции Российской Федерации от 4 сентября 2006 года N 279).</w:t>
      </w:r>
    </w:p>
    <w:p w14:paraId="698CA6BB"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Осуществляемый с помощью таких приборов контроль (досмотр) - как элемент пропускного режима и условие допуска посетителей на территорию учреждения уголовно-исполнительной системы - проводится, по существу, с согласия этих лиц, которые вправе отказаться от посещения соответствующего учреждения и тем самым от прохождения такого контроля (досмотра). Поскольку такой контроль (досмотр) рассчитан как на вход, так и на выход посетителей, они во всяком случае должны осознавать, что к ним и при выходе применяются специальные средства контроля. Входя на контрольно-пропускной пункт, посетители конклюдентно дают согласие и на последующий, осуществляемый при выходе с территории, аналогичный по содержанию и средствам контроль (досмотр). Основанием для данной административно-предупредительной меры является сам факт прохождения контрольной зоны (контрольно-пропускного пункта).</w:t>
      </w:r>
    </w:p>
    <w:p w14:paraId="53E54453"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Таким образом, режимные требования направлены на защиту общего (публичного) интереса, выступают условием поддержания правопорядка и безопасности подозреваемых и обвиняемых, персонала, должностных лиц и граждан, включая адвокатов, находящихся на территории следственного изолятора. Как таковые по своей природе эти меры, в том числе применяемые к лицам в связи с выполнением ими профессиональных обязанностей, не носят характер санкций.</w:t>
      </w:r>
    </w:p>
    <w:p w14:paraId="1D7B0FAD"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В отношении контроля (досмотра) адвокатов при проходе на охраняемый объект Конституционный Суд Российской Федерации в прежних решениях отметил следующее. Досмотр судебным приставом входящего в здание суда адвоката и находящихся при нем вещей при наличии оснований полагать, что у того есть предметы, вещества и средства, представляющие угрозу для безопасности окружающих, не может рассматриваться как несоразмерное ограничение прав, а адвокат не лишен возможности самостоятельно предъявить судебному приставу для осмотра находящийся в его вещах предмет, на который среагировали специальные технические средства (</w:t>
      </w:r>
      <w:hyperlink r:id="rId1240" w:history="1">
        <w:r w:rsidRPr="007A010C">
          <w:rPr>
            <w:rFonts w:ascii="Sylfaen" w:hAnsi="Sylfaen"/>
            <w:sz w:val="24"/>
            <w:szCs w:val="24"/>
          </w:rPr>
          <w:t>Определение</w:t>
        </w:r>
      </w:hyperlink>
      <w:r w:rsidRPr="007A010C">
        <w:rPr>
          <w:rFonts w:ascii="Sylfaen" w:hAnsi="Sylfaen"/>
          <w:sz w:val="24"/>
          <w:szCs w:val="24"/>
        </w:rPr>
        <w:t xml:space="preserve"> от 24 октября 2019 года N 2940-О). Пункт же </w:t>
      </w:r>
      <w:hyperlink r:id="rId1241" w:history="1">
        <w:r w:rsidRPr="007A010C">
          <w:rPr>
            <w:rFonts w:ascii="Sylfaen" w:hAnsi="Sylfaen"/>
            <w:sz w:val="24"/>
            <w:szCs w:val="24"/>
          </w:rPr>
          <w:t>25 части 1 статьи 13</w:t>
        </w:r>
      </w:hyperlink>
      <w:r w:rsidRPr="007A010C">
        <w:rPr>
          <w:rFonts w:ascii="Sylfaen" w:hAnsi="Sylfaen"/>
          <w:sz w:val="24"/>
          <w:szCs w:val="24"/>
        </w:rPr>
        <w:t xml:space="preserve"> Федерального закона от 7 февраля 2011 года N 3-ФЗ "О полиции", закрепляющий право полиции требовать от граждан соблюдения пропускного и внутриобъектового режимов на охраняемых ею объектах, осуществлять досмотр и осмотр граждан, осмотр находящихся при них вещей, </w:t>
      </w:r>
      <w:r w:rsidRPr="007A010C">
        <w:rPr>
          <w:rFonts w:ascii="Sylfaen" w:hAnsi="Sylfaen"/>
          <w:sz w:val="24"/>
          <w:szCs w:val="24"/>
        </w:rPr>
        <w:lastRenderedPageBreak/>
        <w:t>направлен на защиту общественного порядка, безопасности, нравственности, на устранение опасности для жизни, здоровья и имущества людей и с учетом ранее выраженных правовых позиций Конституционного Суда Российской Федерации не допускает произвольного применения и не создает непреодолимых препятствий для оказания адвокатом юридической помощи (</w:t>
      </w:r>
      <w:hyperlink r:id="rId1242" w:history="1">
        <w:r w:rsidRPr="007A010C">
          <w:rPr>
            <w:rFonts w:ascii="Sylfaen" w:hAnsi="Sylfaen"/>
            <w:sz w:val="24"/>
            <w:szCs w:val="24"/>
          </w:rPr>
          <w:t>Определение</w:t>
        </w:r>
      </w:hyperlink>
      <w:r w:rsidRPr="007A010C">
        <w:rPr>
          <w:rFonts w:ascii="Sylfaen" w:hAnsi="Sylfaen"/>
          <w:sz w:val="24"/>
          <w:szCs w:val="24"/>
        </w:rPr>
        <w:t xml:space="preserve"> от 26 марта 2019 года N 838-О).</w:t>
      </w:r>
    </w:p>
    <w:p w14:paraId="15152C6D"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Направляясь для выполнения своих профессиональных обязанностей на территорию следственного изолятора, адвокат при прохождении контрольно-пропускного пункта также обязан предъявить сотрудникам этого учреждения по их требованию для осмотра находящийся в его вещах или одежде предмет, на который среагировали специальные технические средства или который замечен визуально и обладает признаками предмета, запрещенного к проносу. Такое требование не обязательно связано с подозрением в попытке проноса запрещенных предметов: оно может быть продиктовано, например, неопределенностью сигналов (изображений), генерируемых техническими средствами. При этом, если такое требование предъявляется непосредственно на контрольно-пропускном пункте и не встречает возражений у адвоката, нет оснований рассматривать его как выходящее за пределы обычного прохождения контроля (досмотра) с использованием технических средств при входе в следственный изолятор или выходе из него.</w:t>
      </w:r>
    </w:p>
    <w:p w14:paraId="68561D7F"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Соответственно, необходимость письменной фиксации оснований и хода такого контроля (досмотра) возникает только в случае обнаружения предметов, запрещенных к вносу на территорию учреждения или выносу с нее, поскольку это может повлечь для лица неблагоприятные правовые последствия, в том числе ответственность на основании закона.</w:t>
      </w:r>
    </w:p>
    <w:p w14:paraId="4AB6916A"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4. Иную правовую природу в системе действующего регулирования имеет предусмотренный оспариваемым положением досмотр вещей и одежды адвоката, который осуществляется в связи с подозрением в попытке проноса им запрещенных предметов, веществ и продуктов питания. Это подозрение может возникнуть по результатам контроля с помощью технических средств при входе на режимный объект (при выходе с него), путем визуального наблюдения, а также на основе другой информации, причем как непосредственно при прохождении контрольно-пропускного пункта, так и в других помещениях следственного изолятора. Такой досмотр может проводиться и вне зависимости от согласия досматриваемого.</w:t>
      </w:r>
    </w:p>
    <w:p w14:paraId="58F56826"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У адвоката в этом случае может не быть альтернативы: подвергнуться досмотру и продолжить посещение учреждения или отказаться от прохождения досмотра и покинуть его. В частности,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 предусмотрена административная ответственность (</w:t>
      </w:r>
      <w:hyperlink r:id="rId1243" w:history="1">
        <w:r w:rsidRPr="007A010C">
          <w:rPr>
            <w:rFonts w:ascii="Sylfaen" w:hAnsi="Sylfaen"/>
            <w:sz w:val="24"/>
            <w:szCs w:val="24"/>
          </w:rPr>
          <w:t>статья 19.12</w:t>
        </w:r>
      </w:hyperlink>
      <w:r w:rsidRPr="007A010C">
        <w:rPr>
          <w:rFonts w:ascii="Sylfaen" w:hAnsi="Sylfaen"/>
          <w:sz w:val="24"/>
          <w:szCs w:val="24"/>
        </w:rPr>
        <w:t xml:space="preserve"> КоАП Российской Федерации). Предоставление лицу, заподозренному в попытке проноса такого предмета, возможности беспрепятственно и без последствий покинуть следственный изолятор создавало бы риск злоупотреблений и безнаказанности. Досмотр при наличии подозрений при выходе адвоката из следственного изолятора (т.е. после завершения встречи с подозреваемым, обвиняемым) также в любом случае обязателен и не предполагает возможности адвоката решать, </w:t>
      </w:r>
      <w:r w:rsidRPr="007A010C">
        <w:rPr>
          <w:rFonts w:ascii="Sylfaen" w:hAnsi="Sylfaen"/>
          <w:sz w:val="24"/>
          <w:szCs w:val="24"/>
        </w:rPr>
        <w:lastRenderedPageBreak/>
        <w:t>проходить такой досмотр или нет, поскольку он после выполнения профессиональной задачи должен покинуть изолятор.</w:t>
      </w:r>
    </w:p>
    <w:p w14:paraId="59A94F12"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Во всяком случае предъявление к адвокату требования о досмотре вещей и одежды вне помещений, непосредственно предназначенных для контрольно-пропускных целей, т.е. когда обычное прохождение контроля (досмотра) с использованием технических средств (на входе) уже завершено или (в случае выхода) еще не началось, лежит за пределами обычного прохождения контроля (досмотра) с использованием технических средств.</w:t>
      </w:r>
    </w:p>
    <w:p w14:paraId="4F4B5A80"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Таким образом, предусмотренный оспариваемой </w:t>
      </w:r>
      <w:hyperlink r:id="rId1244" w:history="1">
        <w:r w:rsidRPr="007A010C">
          <w:rPr>
            <w:rFonts w:ascii="Sylfaen" w:hAnsi="Sylfaen"/>
            <w:sz w:val="24"/>
            <w:szCs w:val="24"/>
          </w:rPr>
          <w:t>нормой</w:t>
        </w:r>
      </w:hyperlink>
      <w:r w:rsidRPr="007A010C">
        <w:rPr>
          <w:rFonts w:ascii="Sylfaen" w:hAnsi="Sylfaen"/>
          <w:sz w:val="24"/>
          <w:szCs w:val="24"/>
        </w:rPr>
        <w:t xml:space="preserve"> досмотр вещей и одежды в связи с наличием достаточных оснований подозревать адвоката в попытке проноса запрещенных предметов, веществ и продуктов питания реализуется - по содержанию и форме - за пределами обычного прохождения контроля (досмотра) с использованием технических средств при посещении следственного изолятора и характеризуется безальтернативной обязанностью адвоката выполнить соответствующее требование уполномоченного сотрудника, в том числе под угрозой принуждения или ответственности. Следовательно, в данном случае в целях защиты прав адвокатов должна быть предусмотрена возможность фиксации оснований, хода и результатов такого досмотра.</w:t>
      </w:r>
    </w:p>
    <w:p w14:paraId="18DBCF19"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5. Особые требования к документированию личного досмотра адвоката, выявленные Конституционным Судом Российской Федерации в </w:t>
      </w:r>
      <w:hyperlink r:id="rId1245" w:history="1">
        <w:r w:rsidRPr="007A010C">
          <w:rPr>
            <w:rFonts w:ascii="Sylfaen" w:hAnsi="Sylfaen"/>
            <w:sz w:val="24"/>
            <w:szCs w:val="24"/>
          </w:rPr>
          <w:t>Определении</w:t>
        </w:r>
      </w:hyperlink>
      <w:r w:rsidRPr="007A010C">
        <w:rPr>
          <w:rFonts w:ascii="Sylfaen" w:hAnsi="Sylfaen"/>
          <w:sz w:val="24"/>
          <w:szCs w:val="24"/>
        </w:rPr>
        <w:t xml:space="preserve"> от 6 марта 2008 года N 428-О-П, обусловлены спецификой этого вида досмотра. Степень же вторжения в права лица при проведении только досмотра вещей и одежды предполагается менее высокой, чем при личном досмотре.</w:t>
      </w:r>
    </w:p>
    <w:p w14:paraId="43A4A974"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Это позволяет досматривать вещи и одежду без вынесения специального решения и без фиксации оснований, хода и результатов досмотра, если адвокат, как и в рамках обычного порядка входа-выхода, сам предъявит вызвавшие подозрение предметы. Однако - исходя из повышенных гарантий защиты статуса адвоката - он не должен быть лишен возможности потребовать документальной фиксации досмотра вещей и одежды, осуществляемого в связи с подозрением его в попытке проноса запрещенных предметов, веществ и продуктов питания. В данном случае надлежащее оформление досмотра должно быть произведено. Возможность такого требования позволяет адвокату, в частности, реагировать на случаи, когда досмотр может, по его предположению, трансформироваться из досмотра вещей и одежды в личный досмотр безотносительно к наличию для этого правовых оснований.</w:t>
      </w:r>
    </w:p>
    <w:p w14:paraId="1F05A9E6"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Поскольку в современных условиях можно рассчитывать на то, что объекты уголовно-исполнительной системы оснащены средствами постоянной видеофиксации происходящего (в том числе с помощью стационарных видеокамер или носимых видеорегистраторов), альтернативой письменному документированию может быть хранение видеозаписи досмотра вещей и одежды - как минимум в течение срока на судебное обжалование законности такого досмотра - и предоставление ее копии адвокату по его требованию в течение данного срока. Если адвокат соглашается с этой альтернативой или сам предлагает ее, такой способ фиксации оснований, хода и </w:t>
      </w:r>
      <w:r w:rsidRPr="007A010C">
        <w:rPr>
          <w:rFonts w:ascii="Sylfaen" w:hAnsi="Sylfaen"/>
          <w:sz w:val="24"/>
          <w:szCs w:val="24"/>
        </w:rPr>
        <w:lastRenderedPageBreak/>
        <w:t>результатов досмотра может быть признан достаточным.</w:t>
      </w:r>
    </w:p>
    <w:p w14:paraId="37539F77"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Со своей стороны федеральный законодатель не лишен возможности более подробно урегулировать проведение досмотра в отношении лиц, посещающих места содержания под стражей.</w:t>
      </w:r>
    </w:p>
    <w:p w14:paraId="1E1979F0"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6. Проведенный в отношении Р.Р. </w:t>
      </w:r>
      <w:proofErr w:type="spellStart"/>
      <w:r w:rsidRPr="007A010C">
        <w:rPr>
          <w:rFonts w:ascii="Sylfaen" w:hAnsi="Sylfaen"/>
          <w:sz w:val="24"/>
          <w:szCs w:val="24"/>
        </w:rPr>
        <w:t>Идиятдинова</w:t>
      </w:r>
      <w:proofErr w:type="spellEnd"/>
      <w:r w:rsidRPr="007A010C">
        <w:rPr>
          <w:rFonts w:ascii="Sylfaen" w:hAnsi="Sylfaen"/>
          <w:sz w:val="24"/>
          <w:szCs w:val="24"/>
        </w:rPr>
        <w:t xml:space="preserve"> досмотр не повлек для него таких негативных правовых последствий, для устранения которых могли бы требоваться документы об основаниях, ходе и результатах досмотра. Поэтому Конституционный Суд Российской Федерации в соответствии с </w:t>
      </w:r>
      <w:hyperlink r:id="rId1246" w:history="1">
        <w:r w:rsidRPr="007A010C">
          <w:rPr>
            <w:rFonts w:ascii="Sylfaen" w:hAnsi="Sylfaen"/>
            <w:sz w:val="24"/>
            <w:szCs w:val="24"/>
          </w:rPr>
          <w:t>пунктом 10.1 части первой статьи 75</w:t>
        </w:r>
      </w:hyperlink>
      <w:r w:rsidRPr="007A010C">
        <w:rPr>
          <w:rFonts w:ascii="Sylfaen" w:hAnsi="Sylfaen"/>
          <w:sz w:val="24"/>
          <w:szCs w:val="24"/>
        </w:rPr>
        <w:t xml:space="preserve"> Федерального конституционного закона "О Конституционном Суде Российской Федерации" полагает возможным признать, что дело Р.Р. </w:t>
      </w:r>
      <w:proofErr w:type="spellStart"/>
      <w:r w:rsidRPr="007A010C">
        <w:rPr>
          <w:rFonts w:ascii="Sylfaen" w:hAnsi="Sylfaen"/>
          <w:sz w:val="24"/>
          <w:szCs w:val="24"/>
        </w:rPr>
        <w:t>Идиятдинова</w:t>
      </w:r>
      <w:proofErr w:type="spellEnd"/>
      <w:r w:rsidRPr="007A010C">
        <w:rPr>
          <w:rFonts w:ascii="Sylfaen" w:hAnsi="Sylfaen"/>
          <w:sz w:val="24"/>
          <w:szCs w:val="24"/>
        </w:rPr>
        <w:t xml:space="preserve"> не подлежит пересмотру.</w:t>
      </w:r>
    </w:p>
    <w:p w14:paraId="5267C0A2"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Исходя из изложенного и руководствуясь </w:t>
      </w:r>
      <w:hyperlink r:id="rId1247" w:history="1">
        <w:r w:rsidRPr="007A010C">
          <w:rPr>
            <w:rFonts w:ascii="Sylfaen" w:hAnsi="Sylfaen"/>
            <w:sz w:val="24"/>
            <w:szCs w:val="24"/>
          </w:rPr>
          <w:t>статьями 6</w:t>
        </w:r>
      </w:hyperlink>
      <w:r w:rsidRPr="007A010C">
        <w:rPr>
          <w:rFonts w:ascii="Sylfaen" w:hAnsi="Sylfaen"/>
          <w:sz w:val="24"/>
          <w:szCs w:val="24"/>
        </w:rPr>
        <w:t xml:space="preserve">, </w:t>
      </w:r>
      <w:hyperlink r:id="rId1248" w:history="1">
        <w:r w:rsidRPr="007A010C">
          <w:rPr>
            <w:rFonts w:ascii="Sylfaen" w:hAnsi="Sylfaen"/>
            <w:sz w:val="24"/>
            <w:szCs w:val="24"/>
          </w:rPr>
          <w:t>71</w:t>
        </w:r>
      </w:hyperlink>
      <w:r w:rsidRPr="007A010C">
        <w:rPr>
          <w:rFonts w:ascii="Sylfaen" w:hAnsi="Sylfaen"/>
          <w:sz w:val="24"/>
          <w:szCs w:val="24"/>
        </w:rPr>
        <w:t xml:space="preserve">, </w:t>
      </w:r>
      <w:hyperlink r:id="rId1249" w:history="1">
        <w:r w:rsidRPr="007A010C">
          <w:rPr>
            <w:rFonts w:ascii="Sylfaen" w:hAnsi="Sylfaen"/>
            <w:sz w:val="24"/>
            <w:szCs w:val="24"/>
          </w:rPr>
          <w:t>72</w:t>
        </w:r>
      </w:hyperlink>
      <w:r w:rsidRPr="007A010C">
        <w:rPr>
          <w:rFonts w:ascii="Sylfaen" w:hAnsi="Sylfaen"/>
          <w:sz w:val="24"/>
          <w:szCs w:val="24"/>
        </w:rPr>
        <w:t xml:space="preserve">, </w:t>
      </w:r>
      <w:hyperlink r:id="rId1250" w:history="1">
        <w:r w:rsidRPr="007A010C">
          <w:rPr>
            <w:rFonts w:ascii="Sylfaen" w:hAnsi="Sylfaen"/>
            <w:sz w:val="24"/>
            <w:szCs w:val="24"/>
          </w:rPr>
          <w:t>74</w:t>
        </w:r>
      </w:hyperlink>
      <w:r w:rsidRPr="007A010C">
        <w:rPr>
          <w:rFonts w:ascii="Sylfaen" w:hAnsi="Sylfaen"/>
          <w:sz w:val="24"/>
          <w:szCs w:val="24"/>
        </w:rPr>
        <w:t xml:space="preserve">, </w:t>
      </w:r>
      <w:hyperlink r:id="rId1251" w:history="1">
        <w:r w:rsidRPr="007A010C">
          <w:rPr>
            <w:rFonts w:ascii="Sylfaen" w:hAnsi="Sylfaen"/>
            <w:sz w:val="24"/>
            <w:szCs w:val="24"/>
          </w:rPr>
          <w:t>75</w:t>
        </w:r>
      </w:hyperlink>
      <w:r w:rsidRPr="007A010C">
        <w:rPr>
          <w:rFonts w:ascii="Sylfaen" w:hAnsi="Sylfaen"/>
          <w:sz w:val="24"/>
          <w:szCs w:val="24"/>
        </w:rPr>
        <w:t xml:space="preserve">, </w:t>
      </w:r>
      <w:hyperlink r:id="rId1252" w:history="1">
        <w:r w:rsidRPr="007A010C">
          <w:rPr>
            <w:rFonts w:ascii="Sylfaen" w:hAnsi="Sylfaen"/>
            <w:sz w:val="24"/>
            <w:szCs w:val="24"/>
          </w:rPr>
          <w:t>78</w:t>
        </w:r>
      </w:hyperlink>
      <w:r w:rsidRPr="007A010C">
        <w:rPr>
          <w:rFonts w:ascii="Sylfaen" w:hAnsi="Sylfaen"/>
          <w:sz w:val="24"/>
          <w:szCs w:val="24"/>
        </w:rPr>
        <w:t xml:space="preserve">, </w:t>
      </w:r>
      <w:hyperlink r:id="rId1253" w:history="1">
        <w:r w:rsidRPr="007A010C">
          <w:rPr>
            <w:rFonts w:ascii="Sylfaen" w:hAnsi="Sylfaen"/>
            <w:sz w:val="24"/>
            <w:szCs w:val="24"/>
          </w:rPr>
          <w:t>79</w:t>
        </w:r>
      </w:hyperlink>
      <w:r w:rsidRPr="007A010C">
        <w:rPr>
          <w:rFonts w:ascii="Sylfaen" w:hAnsi="Sylfaen"/>
          <w:sz w:val="24"/>
          <w:szCs w:val="24"/>
        </w:rPr>
        <w:t xml:space="preserve"> и </w:t>
      </w:r>
      <w:hyperlink r:id="rId1254" w:history="1">
        <w:r w:rsidRPr="007A010C">
          <w:rPr>
            <w:rFonts w:ascii="Sylfaen" w:hAnsi="Sylfaen"/>
            <w:sz w:val="24"/>
            <w:szCs w:val="24"/>
          </w:rPr>
          <w:t>100</w:t>
        </w:r>
      </w:hyperlink>
      <w:r w:rsidRPr="007A010C">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7155D586" w14:textId="77777777" w:rsidR="00E8512F" w:rsidRPr="007A010C" w:rsidRDefault="00E8512F" w:rsidP="00E8512F">
      <w:pPr>
        <w:pStyle w:val="ConsPlusNormal"/>
        <w:jc w:val="both"/>
        <w:rPr>
          <w:rFonts w:ascii="Sylfaen" w:hAnsi="Sylfaen"/>
          <w:sz w:val="24"/>
          <w:szCs w:val="24"/>
        </w:rPr>
      </w:pPr>
    </w:p>
    <w:p w14:paraId="04ED6B3F" w14:textId="77777777" w:rsidR="00E8512F" w:rsidRPr="007A010C" w:rsidRDefault="00E8512F" w:rsidP="00E8512F">
      <w:pPr>
        <w:pStyle w:val="ConsPlusNormal"/>
        <w:jc w:val="center"/>
        <w:rPr>
          <w:rFonts w:ascii="Sylfaen" w:hAnsi="Sylfaen"/>
          <w:sz w:val="24"/>
          <w:szCs w:val="24"/>
        </w:rPr>
      </w:pPr>
      <w:r w:rsidRPr="007A010C">
        <w:rPr>
          <w:rFonts w:ascii="Sylfaen" w:hAnsi="Sylfaen"/>
          <w:sz w:val="24"/>
          <w:szCs w:val="24"/>
        </w:rPr>
        <w:t>постановил:</w:t>
      </w:r>
    </w:p>
    <w:p w14:paraId="23380337" w14:textId="77777777" w:rsidR="00E8512F" w:rsidRPr="007A010C" w:rsidRDefault="00E8512F" w:rsidP="00E8512F">
      <w:pPr>
        <w:pStyle w:val="ConsPlusNormal"/>
        <w:jc w:val="both"/>
        <w:rPr>
          <w:rFonts w:ascii="Sylfaen" w:hAnsi="Sylfaen"/>
          <w:sz w:val="24"/>
          <w:szCs w:val="24"/>
        </w:rPr>
      </w:pPr>
    </w:p>
    <w:p w14:paraId="36E018B7" w14:textId="77777777" w:rsidR="00E8512F" w:rsidRPr="007A010C" w:rsidRDefault="00E8512F" w:rsidP="00E8512F">
      <w:pPr>
        <w:pStyle w:val="ConsPlusNormal"/>
        <w:ind w:firstLine="540"/>
        <w:jc w:val="both"/>
        <w:rPr>
          <w:rFonts w:ascii="Sylfaen" w:hAnsi="Sylfaen"/>
          <w:sz w:val="24"/>
          <w:szCs w:val="24"/>
        </w:rPr>
      </w:pPr>
      <w:r w:rsidRPr="007A010C">
        <w:rPr>
          <w:rFonts w:ascii="Sylfaen" w:hAnsi="Sylfaen"/>
          <w:sz w:val="24"/>
          <w:szCs w:val="24"/>
        </w:rPr>
        <w:t xml:space="preserve">1. Признать </w:t>
      </w:r>
      <w:hyperlink r:id="rId1255" w:history="1">
        <w:r w:rsidRPr="007A010C">
          <w:rPr>
            <w:rFonts w:ascii="Sylfaen" w:hAnsi="Sylfaen"/>
            <w:sz w:val="24"/>
            <w:szCs w:val="24"/>
          </w:rPr>
          <w:t>часть шестую статьи 34</w:t>
        </w:r>
      </w:hyperlink>
      <w:r w:rsidRPr="007A010C">
        <w:rPr>
          <w:rFonts w:ascii="Sylfaen" w:hAnsi="Sylfaen"/>
          <w:sz w:val="24"/>
          <w:szCs w:val="24"/>
        </w:rPr>
        <w:t xml:space="preserve"> Федерального закона "О содержании под стражей подозреваемых и обвиняемых в совершении преступлений" не противоречащей </w:t>
      </w:r>
      <w:hyperlink r:id="rId1256" w:history="1">
        <w:r w:rsidRPr="007A010C">
          <w:rPr>
            <w:rFonts w:ascii="Sylfaen" w:hAnsi="Sylfaen"/>
            <w:sz w:val="24"/>
            <w:szCs w:val="24"/>
          </w:rPr>
          <w:t>Конституции</w:t>
        </w:r>
      </w:hyperlink>
      <w:r w:rsidRPr="007A010C">
        <w:rPr>
          <w:rFonts w:ascii="Sylfaen" w:hAnsi="Sylfaen"/>
          <w:sz w:val="24"/>
          <w:szCs w:val="24"/>
        </w:rPr>
        <w:t xml:space="preserve"> Российской Федерации, поскольку - по своему конституционно-правовому смыслу в системе действующего правового регулирования - в части досмотра вещей и одежды адвокатов при посещении места содержания под стражей в целях оказания юридической помощи подозреваемым или обвиняемым она предполагает, что:</w:t>
      </w:r>
    </w:p>
    <w:p w14:paraId="4E21061D"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при таком досмотре, который в связи с подозрением в попытке адвоката пронести запрещенные предметы, вещества и продукты питания проводится за пределами обычного прохождения контроля (досмотра) с использованием технических средств при входе в место содержания под стражей и выходе из него, по требованию адвоката должна осуществляться письменная фиксация оснований, хода и результатов соответствующих действий;</w:t>
      </w:r>
    </w:p>
    <w:p w14:paraId="63F45402"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при наличии видеофиксации досмотра вещей и одежды адвоката соответствующие записи должны сохраняться вне зависимости от требования адвоката как минимум в течение срока на судебное обжалование законности такого досмотра, а их копии должны предоставляться адвокату по его требованию в течение этого срока.</w:t>
      </w:r>
    </w:p>
    <w:p w14:paraId="2F47C9E3"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 xml:space="preserve">2. Конституционно-правовой смысл </w:t>
      </w:r>
      <w:hyperlink r:id="rId1257" w:history="1">
        <w:r w:rsidRPr="007A010C">
          <w:rPr>
            <w:rFonts w:ascii="Sylfaen" w:hAnsi="Sylfaen"/>
            <w:sz w:val="24"/>
            <w:szCs w:val="24"/>
          </w:rPr>
          <w:t>части шестой статьи 34</w:t>
        </w:r>
      </w:hyperlink>
      <w:r w:rsidRPr="007A010C">
        <w:rPr>
          <w:rFonts w:ascii="Sylfaen" w:hAnsi="Sylfaen"/>
          <w:sz w:val="24"/>
          <w:szCs w:val="24"/>
        </w:rPr>
        <w:t xml:space="preserve"> Федерального закона "О содержании под стражей подозреваемых и обвиняемых в совершении преступлений", выявленный в настоящем Постановлении, является общеобязательным, что исключает любое иное ее истолкование в правоприменительной практике.</w:t>
      </w:r>
    </w:p>
    <w:p w14:paraId="7018D849"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t>3. Настоящее Постановление окончательно, не подлежит обжалованию, вступает в силу немедленно после провозглашения, действует непосредственно и не требует подтверждения другими органами и должностными лицами.</w:t>
      </w:r>
    </w:p>
    <w:p w14:paraId="042E6C06" w14:textId="77777777" w:rsidR="00E8512F" w:rsidRPr="007A010C" w:rsidRDefault="00E8512F" w:rsidP="00E8512F">
      <w:pPr>
        <w:pStyle w:val="ConsPlusNormal"/>
        <w:spacing w:before="220"/>
        <w:ind w:firstLine="540"/>
        <w:jc w:val="both"/>
        <w:rPr>
          <w:rFonts w:ascii="Sylfaen" w:hAnsi="Sylfaen"/>
          <w:sz w:val="24"/>
          <w:szCs w:val="24"/>
        </w:rPr>
      </w:pPr>
      <w:r w:rsidRPr="007A010C">
        <w:rPr>
          <w:rFonts w:ascii="Sylfaen" w:hAnsi="Sylfaen"/>
          <w:sz w:val="24"/>
          <w:szCs w:val="24"/>
        </w:rPr>
        <w:lastRenderedPageBreak/>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03F2CD44" w14:textId="77777777" w:rsidR="00E8512F" w:rsidRPr="007A010C" w:rsidRDefault="00E8512F" w:rsidP="00E8512F">
      <w:pPr>
        <w:pStyle w:val="ConsPlusNormal"/>
        <w:jc w:val="both"/>
        <w:rPr>
          <w:rFonts w:ascii="Sylfaen" w:hAnsi="Sylfaen"/>
          <w:sz w:val="24"/>
          <w:szCs w:val="24"/>
        </w:rPr>
      </w:pPr>
    </w:p>
    <w:p w14:paraId="14B96E31" w14:textId="77777777" w:rsidR="00E8512F" w:rsidRPr="007A010C" w:rsidRDefault="00E8512F" w:rsidP="00E8512F">
      <w:pPr>
        <w:pStyle w:val="ConsPlusNormal"/>
        <w:jc w:val="right"/>
        <w:rPr>
          <w:rFonts w:ascii="Sylfaen" w:hAnsi="Sylfaen"/>
          <w:sz w:val="24"/>
          <w:szCs w:val="24"/>
        </w:rPr>
      </w:pPr>
      <w:r w:rsidRPr="007A010C">
        <w:rPr>
          <w:rFonts w:ascii="Sylfaen" w:hAnsi="Sylfaen"/>
          <w:sz w:val="24"/>
          <w:szCs w:val="24"/>
        </w:rPr>
        <w:t>Конституционный Суд</w:t>
      </w:r>
    </w:p>
    <w:p w14:paraId="28C50207" w14:textId="44780A7A" w:rsidR="00E8512F" w:rsidRDefault="00E8512F" w:rsidP="00E8512F">
      <w:pPr>
        <w:pStyle w:val="ConsPlusNormal"/>
        <w:jc w:val="right"/>
        <w:rPr>
          <w:rFonts w:ascii="Sylfaen" w:hAnsi="Sylfaen"/>
          <w:sz w:val="24"/>
          <w:szCs w:val="24"/>
        </w:rPr>
      </w:pPr>
      <w:r w:rsidRPr="007A010C">
        <w:rPr>
          <w:rFonts w:ascii="Sylfaen" w:hAnsi="Sylfaen"/>
          <w:sz w:val="24"/>
          <w:szCs w:val="24"/>
        </w:rPr>
        <w:t>Российской Федерации</w:t>
      </w:r>
    </w:p>
    <w:p w14:paraId="4C36B912" w14:textId="1956BED2" w:rsidR="00E8512F" w:rsidRPr="007A010C" w:rsidRDefault="00E8512F" w:rsidP="00E8512F">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14:paraId="35C2F138" w14:textId="4256EEC9" w:rsidR="00E8512F" w:rsidRDefault="00E8512F" w:rsidP="00E8512F">
      <w:pPr>
        <w:rPr>
          <w:rFonts w:ascii="Sylfaen" w:hAnsi="Sylfaen"/>
          <w:sz w:val="24"/>
          <w:szCs w:val="24"/>
        </w:rPr>
      </w:pPr>
    </w:p>
    <w:p w14:paraId="32C9E5FD" w14:textId="77777777" w:rsidR="00E8512F" w:rsidRPr="009B4650" w:rsidRDefault="00E8512F" w:rsidP="00E8512F">
      <w:pPr>
        <w:pStyle w:val="ConsPlusTitlePage"/>
        <w:rPr>
          <w:rFonts w:ascii="Sylfaen" w:hAnsi="Sylfaen"/>
          <w:sz w:val="24"/>
          <w:szCs w:val="24"/>
        </w:rPr>
      </w:pPr>
      <w:r w:rsidRPr="009B4650">
        <w:rPr>
          <w:rFonts w:ascii="Sylfaen" w:hAnsi="Sylfaen" w:cs="Helvetica"/>
          <w:b/>
          <w:bCs/>
          <w:sz w:val="24"/>
          <w:szCs w:val="24"/>
          <w:shd w:val="clear" w:color="auto" w:fill="FFFFFF"/>
        </w:rPr>
        <w:t>Конституционный Суд РФ обязал законодательно установить критерии индексации взысканных арбитражным судом денежных сумм</w:t>
      </w:r>
      <w:r w:rsidRPr="009B4650">
        <w:rPr>
          <w:rFonts w:ascii="Sylfaen" w:hAnsi="Sylfaen"/>
          <w:sz w:val="24"/>
          <w:szCs w:val="24"/>
        </w:rPr>
        <w:br/>
      </w:r>
    </w:p>
    <w:p w14:paraId="0688E9F7" w14:textId="77777777" w:rsidR="00E8512F" w:rsidRPr="009B4650" w:rsidRDefault="00E8512F" w:rsidP="00E8512F">
      <w:pPr>
        <w:pStyle w:val="ConsPlusNormal"/>
        <w:jc w:val="both"/>
        <w:outlineLvl w:val="0"/>
        <w:rPr>
          <w:rFonts w:ascii="Sylfaen" w:hAnsi="Sylfaen"/>
          <w:sz w:val="24"/>
          <w:szCs w:val="24"/>
        </w:rPr>
      </w:pPr>
    </w:p>
    <w:p w14:paraId="4D844E0B" w14:textId="77777777" w:rsidR="00E8512F" w:rsidRPr="009B4650" w:rsidRDefault="00E8512F" w:rsidP="00E8512F">
      <w:pPr>
        <w:pStyle w:val="ConsPlusTitle"/>
        <w:jc w:val="center"/>
        <w:rPr>
          <w:rFonts w:ascii="Sylfaen" w:hAnsi="Sylfaen"/>
          <w:szCs w:val="24"/>
        </w:rPr>
      </w:pPr>
      <w:r w:rsidRPr="009B4650">
        <w:rPr>
          <w:rFonts w:ascii="Sylfaen" w:hAnsi="Sylfaen"/>
          <w:szCs w:val="24"/>
        </w:rPr>
        <w:t>КОНСТИТУЦИОННЫЙ СУД РОССИЙСКОЙ ФЕДЕРАЦИИ</w:t>
      </w:r>
    </w:p>
    <w:p w14:paraId="67B2E75E" w14:textId="77777777" w:rsidR="00E8512F" w:rsidRPr="009B4650" w:rsidRDefault="00E8512F" w:rsidP="00E8512F">
      <w:pPr>
        <w:pStyle w:val="ConsPlusTitle"/>
        <w:jc w:val="center"/>
        <w:rPr>
          <w:rFonts w:ascii="Sylfaen" w:hAnsi="Sylfaen"/>
          <w:szCs w:val="24"/>
        </w:rPr>
      </w:pPr>
    </w:p>
    <w:p w14:paraId="5562E627" w14:textId="77777777" w:rsidR="00E8512F" w:rsidRPr="009B4650" w:rsidRDefault="00E8512F" w:rsidP="00E8512F">
      <w:pPr>
        <w:pStyle w:val="ConsPlusTitle"/>
        <w:jc w:val="center"/>
        <w:rPr>
          <w:rFonts w:ascii="Sylfaen" w:hAnsi="Sylfaen"/>
          <w:szCs w:val="24"/>
        </w:rPr>
      </w:pPr>
      <w:r w:rsidRPr="009B4650">
        <w:rPr>
          <w:rFonts w:ascii="Sylfaen" w:hAnsi="Sylfaen"/>
          <w:szCs w:val="24"/>
        </w:rPr>
        <w:t>Именем Российской Федерации</w:t>
      </w:r>
    </w:p>
    <w:p w14:paraId="4E243A50" w14:textId="77777777" w:rsidR="00E8512F" w:rsidRPr="009B4650" w:rsidRDefault="00E8512F" w:rsidP="00E8512F">
      <w:pPr>
        <w:pStyle w:val="ConsPlusTitle"/>
        <w:jc w:val="center"/>
        <w:rPr>
          <w:rFonts w:ascii="Sylfaen" w:hAnsi="Sylfaen"/>
          <w:szCs w:val="24"/>
        </w:rPr>
      </w:pPr>
    </w:p>
    <w:p w14:paraId="5EDDE83A" w14:textId="77777777" w:rsidR="00E8512F" w:rsidRPr="009B4650" w:rsidRDefault="00E8512F" w:rsidP="00E8512F">
      <w:pPr>
        <w:pStyle w:val="ConsPlusTitle"/>
        <w:jc w:val="center"/>
        <w:rPr>
          <w:rFonts w:ascii="Sylfaen" w:hAnsi="Sylfaen"/>
          <w:szCs w:val="24"/>
        </w:rPr>
      </w:pPr>
      <w:r w:rsidRPr="009B4650">
        <w:rPr>
          <w:rFonts w:ascii="Sylfaen" w:hAnsi="Sylfaen"/>
          <w:szCs w:val="24"/>
        </w:rPr>
        <w:t>ПОСТАНОВЛЕНИЕ</w:t>
      </w:r>
    </w:p>
    <w:p w14:paraId="0222D8C2" w14:textId="77777777" w:rsidR="00E8512F" w:rsidRPr="009B4650" w:rsidRDefault="00E8512F" w:rsidP="00E8512F">
      <w:pPr>
        <w:pStyle w:val="ConsPlusTitle"/>
        <w:jc w:val="center"/>
        <w:rPr>
          <w:rFonts w:ascii="Sylfaen" w:hAnsi="Sylfaen"/>
          <w:szCs w:val="24"/>
        </w:rPr>
      </w:pPr>
      <w:r w:rsidRPr="009B4650">
        <w:rPr>
          <w:rFonts w:ascii="Sylfaen" w:hAnsi="Sylfaen"/>
          <w:szCs w:val="24"/>
        </w:rPr>
        <w:t>от 22 июля 2021 г. N 40-П</w:t>
      </w:r>
    </w:p>
    <w:p w14:paraId="0DE23C3B" w14:textId="77777777" w:rsidR="00E8512F" w:rsidRPr="009B4650" w:rsidRDefault="00E8512F" w:rsidP="00E8512F">
      <w:pPr>
        <w:pStyle w:val="ConsPlusTitle"/>
        <w:jc w:val="center"/>
        <w:rPr>
          <w:rFonts w:ascii="Sylfaen" w:hAnsi="Sylfaen"/>
          <w:szCs w:val="24"/>
        </w:rPr>
      </w:pPr>
    </w:p>
    <w:p w14:paraId="3B2D6E4A" w14:textId="77777777" w:rsidR="00E8512F" w:rsidRPr="009B4650" w:rsidRDefault="00E8512F" w:rsidP="00E8512F">
      <w:pPr>
        <w:pStyle w:val="ConsPlusTitle"/>
        <w:jc w:val="center"/>
        <w:rPr>
          <w:rFonts w:ascii="Sylfaen" w:hAnsi="Sylfaen"/>
          <w:szCs w:val="24"/>
        </w:rPr>
      </w:pPr>
      <w:bookmarkStart w:id="9" w:name="_Hlk83827769"/>
      <w:r w:rsidRPr="009B4650">
        <w:rPr>
          <w:rFonts w:ascii="Sylfaen" w:hAnsi="Sylfaen"/>
          <w:szCs w:val="24"/>
        </w:rPr>
        <w:t>ПО ДЕЛУ О ПРОВЕРКЕ КОНСТИТУЦИОННОСТИ</w:t>
      </w:r>
    </w:p>
    <w:p w14:paraId="58ECE8F8" w14:textId="77777777" w:rsidR="00E8512F" w:rsidRPr="009B4650" w:rsidRDefault="00E8512F" w:rsidP="00E8512F">
      <w:pPr>
        <w:pStyle w:val="ConsPlusTitle"/>
        <w:jc w:val="center"/>
        <w:rPr>
          <w:rFonts w:ascii="Sylfaen" w:hAnsi="Sylfaen"/>
          <w:szCs w:val="24"/>
        </w:rPr>
      </w:pPr>
      <w:r w:rsidRPr="009B4650">
        <w:rPr>
          <w:rFonts w:ascii="Sylfaen" w:hAnsi="Sylfaen"/>
          <w:szCs w:val="24"/>
        </w:rPr>
        <w:t>СТАТЬИ 183 АРБИТРАЖНОГО ПРОЦЕССУАЛЬНОГО КОДЕКСА РОССИЙСКОЙ</w:t>
      </w:r>
    </w:p>
    <w:p w14:paraId="13B25501" w14:textId="77777777" w:rsidR="00E8512F" w:rsidRPr="009B4650" w:rsidRDefault="00E8512F" w:rsidP="00E8512F">
      <w:pPr>
        <w:pStyle w:val="ConsPlusTitle"/>
        <w:jc w:val="center"/>
        <w:rPr>
          <w:rFonts w:ascii="Sylfaen" w:hAnsi="Sylfaen"/>
          <w:szCs w:val="24"/>
        </w:rPr>
      </w:pPr>
      <w:r w:rsidRPr="009B4650">
        <w:rPr>
          <w:rFonts w:ascii="Sylfaen" w:hAnsi="Sylfaen"/>
          <w:szCs w:val="24"/>
        </w:rPr>
        <w:t>ФЕДЕРАЦИИ В СВЯЗИ С ЗАПРОСОМ АРБИТРАЖНОГО СУДА РЕСПУБЛИКИ</w:t>
      </w:r>
    </w:p>
    <w:p w14:paraId="3B73B1D9" w14:textId="77777777" w:rsidR="00E8512F" w:rsidRPr="009B4650" w:rsidRDefault="00E8512F" w:rsidP="00E8512F">
      <w:pPr>
        <w:pStyle w:val="ConsPlusTitle"/>
        <w:jc w:val="center"/>
        <w:rPr>
          <w:rFonts w:ascii="Sylfaen" w:hAnsi="Sylfaen"/>
          <w:szCs w:val="24"/>
        </w:rPr>
      </w:pPr>
      <w:r w:rsidRPr="009B4650">
        <w:rPr>
          <w:rFonts w:ascii="Sylfaen" w:hAnsi="Sylfaen"/>
          <w:szCs w:val="24"/>
        </w:rPr>
        <w:t>ТАТАРСТАН И ЖАЛОБОЙ ГРАЖДАНИНА В.В. СТОРУБЛЕВЦЕВА</w:t>
      </w:r>
    </w:p>
    <w:bookmarkEnd w:id="9"/>
    <w:p w14:paraId="607AAB4B" w14:textId="77777777" w:rsidR="00E8512F" w:rsidRPr="009B4650" w:rsidRDefault="00E8512F" w:rsidP="00E8512F">
      <w:pPr>
        <w:pStyle w:val="ConsPlusNormal"/>
        <w:jc w:val="both"/>
        <w:rPr>
          <w:rFonts w:ascii="Sylfaen" w:hAnsi="Sylfaen"/>
          <w:sz w:val="24"/>
          <w:szCs w:val="24"/>
        </w:rPr>
      </w:pPr>
    </w:p>
    <w:p w14:paraId="5D0A57CD" w14:textId="77777777" w:rsidR="00E8512F" w:rsidRPr="009B4650" w:rsidRDefault="00E8512F" w:rsidP="00E8512F">
      <w:pPr>
        <w:pStyle w:val="ConsPlusNormal"/>
        <w:ind w:firstLine="540"/>
        <w:jc w:val="both"/>
        <w:rPr>
          <w:rFonts w:ascii="Sylfaen" w:hAnsi="Sylfaen"/>
          <w:sz w:val="24"/>
          <w:szCs w:val="24"/>
        </w:rPr>
      </w:pPr>
      <w:r w:rsidRPr="009B4650">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9B4650">
        <w:rPr>
          <w:rFonts w:ascii="Sylfaen" w:hAnsi="Sylfaen"/>
          <w:sz w:val="24"/>
          <w:szCs w:val="24"/>
        </w:rPr>
        <w:t>Арановского</w:t>
      </w:r>
      <w:proofErr w:type="spellEnd"/>
      <w:r w:rsidRPr="009B4650">
        <w:rPr>
          <w:rFonts w:ascii="Sylfaen" w:hAnsi="Sylfaen"/>
          <w:sz w:val="24"/>
          <w:szCs w:val="24"/>
        </w:rPr>
        <w:t xml:space="preserve">, Г.А. Гаджиева, Л.М. </w:t>
      </w:r>
      <w:proofErr w:type="spellStart"/>
      <w:r w:rsidRPr="009B4650">
        <w:rPr>
          <w:rFonts w:ascii="Sylfaen" w:hAnsi="Sylfaen"/>
          <w:sz w:val="24"/>
          <w:szCs w:val="24"/>
        </w:rPr>
        <w:t>Жарковой</w:t>
      </w:r>
      <w:proofErr w:type="spellEnd"/>
      <w:r w:rsidRPr="009B4650">
        <w:rPr>
          <w:rFonts w:ascii="Sylfaen" w:hAnsi="Sylfaen"/>
          <w:sz w:val="24"/>
          <w:szCs w:val="24"/>
        </w:rPr>
        <w:t xml:space="preserve">, С.М. Казанцева, С.Д. Князева, А.Н. Кокотова, Л.О. </w:t>
      </w:r>
      <w:proofErr w:type="spellStart"/>
      <w:r w:rsidRPr="009B4650">
        <w:rPr>
          <w:rFonts w:ascii="Sylfaen" w:hAnsi="Sylfaen"/>
          <w:sz w:val="24"/>
          <w:szCs w:val="24"/>
        </w:rPr>
        <w:t>Красавчиковой</w:t>
      </w:r>
      <w:proofErr w:type="spellEnd"/>
      <w:r w:rsidRPr="009B4650">
        <w:rPr>
          <w:rFonts w:ascii="Sylfaen" w:hAnsi="Sylfaen"/>
          <w:sz w:val="24"/>
          <w:szCs w:val="24"/>
        </w:rPr>
        <w:t>, С.П. Маврина, Н.В. Мельникова, Ю.Д. Рудкина, В.Г. Ярославцева,</w:t>
      </w:r>
    </w:p>
    <w:p w14:paraId="70D74177"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руководствуясь </w:t>
      </w:r>
      <w:hyperlink r:id="rId1258" w:history="1">
        <w:r w:rsidRPr="009B4650">
          <w:rPr>
            <w:rFonts w:ascii="Sylfaen" w:hAnsi="Sylfaen"/>
            <w:sz w:val="24"/>
            <w:szCs w:val="24"/>
          </w:rPr>
          <w:t>статьей 125 (часть 4)</w:t>
        </w:r>
      </w:hyperlink>
      <w:r w:rsidRPr="009B4650">
        <w:rPr>
          <w:rFonts w:ascii="Sylfaen" w:hAnsi="Sylfaen"/>
          <w:sz w:val="24"/>
          <w:szCs w:val="24"/>
        </w:rPr>
        <w:t xml:space="preserve"> Конституции Российской Федерации, </w:t>
      </w:r>
      <w:hyperlink r:id="rId1259" w:history="1">
        <w:r w:rsidRPr="009B4650">
          <w:rPr>
            <w:rFonts w:ascii="Sylfaen" w:hAnsi="Sylfaen"/>
            <w:sz w:val="24"/>
            <w:szCs w:val="24"/>
          </w:rPr>
          <w:t>пунктами 3</w:t>
        </w:r>
      </w:hyperlink>
      <w:r w:rsidRPr="009B4650">
        <w:rPr>
          <w:rFonts w:ascii="Sylfaen" w:hAnsi="Sylfaen"/>
          <w:sz w:val="24"/>
          <w:szCs w:val="24"/>
        </w:rPr>
        <w:t xml:space="preserve"> и </w:t>
      </w:r>
      <w:hyperlink r:id="rId1260" w:history="1">
        <w:r w:rsidRPr="009B4650">
          <w:rPr>
            <w:rFonts w:ascii="Sylfaen" w:hAnsi="Sylfaen"/>
            <w:sz w:val="24"/>
            <w:szCs w:val="24"/>
          </w:rPr>
          <w:t>3.1 части первой</w:t>
        </w:r>
      </w:hyperlink>
      <w:r w:rsidRPr="009B4650">
        <w:rPr>
          <w:rFonts w:ascii="Sylfaen" w:hAnsi="Sylfaen"/>
          <w:sz w:val="24"/>
          <w:szCs w:val="24"/>
        </w:rPr>
        <w:t xml:space="preserve">, </w:t>
      </w:r>
      <w:hyperlink r:id="rId1261" w:history="1">
        <w:r w:rsidRPr="009B4650">
          <w:rPr>
            <w:rFonts w:ascii="Sylfaen" w:hAnsi="Sylfaen"/>
            <w:sz w:val="24"/>
            <w:szCs w:val="24"/>
          </w:rPr>
          <w:t>частями третьей</w:t>
        </w:r>
      </w:hyperlink>
      <w:r w:rsidRPr="009B4650">
        <w:rPr>
          <w:rFonts w:ascii="Sylfaen" w:hAnsi="Sylfaen"/>
          <w:sz w:val="24"/>
          <w:szCs w:val="24"/>
        </w:rPr>
        <w:t xml:space="preserve"> и </w:t>
      </w:r>
      <w:hyperlink r:id="rId1262" w:history="1">
        <w:r w:rsidRPr="009B4650">
          <w:rPr>
            <w:rFonts w:ascii="Sylfaen" w:hAnsi="Sylfaen"/>
            <w:sz w:val="24"/>
            <w:szCs w:val="24"/>
          </w:rPr>
          <w:t>четвертой статьи 3</w:t>
        </w:r>
      </w:hyperlink>
      <w:r w:rsidRPr="009B4650">
        <w:rPr>
          <w:rFonts w:ascii="Sylfaen" w:hAnsi="Sylfaen"/>
          <w:sz w:val="24"/>
          <w:szCs w:val="24"/>
        </w:rPr>
        <w:t xml:space="preserve">, </w:t>
      </w:r>
      <w:hyperlink r:id="rId1263" w:history="1">
        <w:r w:rsidRPr="009B4650">
          <w:rPr>
            <w:rFonts w:ascii="Sylfaen" w:hAnsi="Sylfaen"/>
            <w:sz w:val="24"/>
            <w:szCs w:val="24"/>
          </w:rPr>
          <w:t>частью первой статьи 21</w:t>
        </w:r>
      </w:hyperlink>
      <w:r w:rsidRPr="009B4650">
        <w:rPr>
          <w:rFonts w:ascii="Sylfaen" w:hAnsi="Sylfaen"/>
          <w:sz w:val="24"/>
          <w:szCs w:val="24"/>
        </w:rPr>
        <w:t xml:space="preserve">, </w:t>
      </w:r>
      <w:hyperlink r:id="rId1264" w:history="1">
        <w:r w:rsidRPr="009B4650">
          <w:rPr>
            <w:rFonts w:ascii="Sylfaen" w:hAnsi="Sylfaen"/>
            <w:sz w:val="24"/>
            <w:szCs w:val="24"/>
          </w:rPr>
          <w:t>статьями 36</w:t>
        </w:r>
      </w:hyperlink>
      <w:r w:rsidRPr="009B4650">
        <w:rPr>
          <w:rFonts w:ascii="Sylfaen" w:hAnsi="Sylfaen"/>
          <w:sz w:val="24"/>
          <w:szCs w:val="24"/>
        </w:rPr>
        <w:t xml:space="preserve">, </w:t>
      </w:r>
      <w:hyperlink r:id="rId1265" w:history="1">
        <w:r w:rsidRPr="009B4650">
          <w:rPr>
            <w:rFonts w:ascii="Sylfaen" w:hAnsi="Sylfaen"/>
            <w:sz w:val="24"/>
            <w:szCs w:val="24"/>
          </w:rPr>
          <w:t>47.1</w:t>
        </w:r>
      </w:hyperlink>
      <w:r w:rsidRPr="009B4650">
        <w:rPr>
          <w:rFonts w:ascii="Sylfaen" w:hAnsi="Sylfaen"/>
          <w:sz w:val="24"/>
          <w:szCs w:val="24"/>
        </w:rPr>
        <w:t xml:space="preserve">, </w:t>
      </w:r>
      <w:hyperlink r:id="rId1266" w:history="1">
        <w:r w:rsidRPr="009B4650">
          <w:rPr>
            <w:rFonts w:ascii="Sylfaen" w:hAnsi="Sylfaen"/>
            <w:sz w:val="24"/>
            <w:szCs w:val="24"/>
          </w:rPr>
          <w:t>74</w:t>
        </w:r>
      </w:hyperlink>
      <w:r w:rsidRPr="009B4650">
        <w:rPr>
          <w:rFonts w:ascii="Sylfaen" w:hAnsi="Sylfaen"/>
          <w:sz w:val="24"/>
          <w:szCs w:val="24"/>
        </w:rPr>
        <w:t xml:space="preserve">, </w:t>
      </w:r>
      <w:hyperlink r:id="rId1267" w:history="1">
        <w:r w:rsidRPr="009B4650">
          <w:rPr>
            <w:rFonts w:ascii="Sylfaen" w:hAnsi="Sylfaen"/>
            <w:sz w:val="24"/>
            <w:szCs w:val="24"/>
          </w:rPr>
          <w:t>86</w:t>
        </w:r>
      </w:hyperlink>
      <w:r w:rsidRPr="009B4650">
        <w:rPr>
          <w:rFonts w:ascii="Sylfaen" w:hAnsi="Sylfaen"/>
          <w:sz w:val="24"/>
          <w:szCs w:val="24"/>
        </w:rPr>
        <w:t xml:space="preserve">, </w:t>
      </w:r>
      <w:hyperlink r:id="rId1268" w:history="1">
        <w:r w:rsidRPr="009B4650">
          <w:rPr>
            <w:rFonts w:ascii="Sylfaen" w:hAnsi="Sylfaen"/>
            <w:sz w:val="24"/>
            <w:szCs w:val="24"/>
          </w:rPr>
          <w:t>96</w:t>
        </w:r>
      </w:hyperlink>
      <w:r w:rsidRPr="009B4650">
        <w:rPr>
          <w:rFonts w:ascii="Sylfaen" w:hAnsi="Sylfaen"/>
          <w:sz w:val="24"/>
          <w:szCs w:val="24"/>
        </w:rPr>
        <w:t xml:space="preserve">, </w:t>
      </w:r>
      <w:hyperlink r:id="rId1269" w:history="1">
        <w:r w:rsidRPr="009B4650">
          <w:rPr>
            <w:rFonts w:ascii="Sylfaen" w:hAnsi="Sylfaen"/>
            <w:sz w:val="24"/>
            <w:szCs w:val="24"/>
          </w:rPr>
          <w:t>97</w:t>
        </w:r>
      </w:hyperlink>
      <w:r w:rsidRPr="009B4650">
        <w:rPr>
          <w:rFonts w:ascii="Sylfaen" w:hAnsi="Sylfaen"/>
          <w:sz w:val="24"/>
          <w:szCs w:val="24"/>
        </w:rPr>
        <w:t xml:space="preserve">, </w:t>
      </w:r>
      <w:hyperlink r:id="rId1270" w:history="1">
        <w:r w:rsidRPr="009B4650">
          <w:rPr>
            <w:rFonts w:ascii="Sylfaen" w:hAnsi="Sylfaen"/>
            <w:sz w:val="24"/>
            <w:szCs w:val="24"/>
          </w:rPr>
          <w:t>99</w:t>
        </w:r>
      </w:hyperlink>
      <w:r w:rsidRPr="009B4650">
        <w:rPr>
          <w:rFonts w:ascii="Sylfaen" w:hAnsi="Sylfaen"/>
          <w:sz w:val="24"/>
          <w:szCs w:val="24"/>
        </w:rPr>
        <w:t xml:space="preserve">, </w:t>
      </w:r>
      <w:hyperlink r:id="rId1271" w:history="1">
        <w:r w:rsidRPr="009B4650">
          <w:rPr>
            <w:rFonts w:ascii="Sylfaen" w:hAnsi="Sylfaen"/>
            <w:sz w:val="24"/>
            <w:szCs w:val="24"/>
          </w:rPr>
          <w:t>101</w:t>
        </w:r>
      </w:hyperlink>
      <w:r w:rsidRPr="009B4650">
        <w:rPr>
          <w:rFonts w:ascii="Sylfaen" w:hAnsi="Sylfaen"/>
          <w:sz w:val="24"/>
          <w:szCs w:val="24"/>
        </w:rPr>
        <w:t xml:space="preserve">, </w:t>
      </w:r>
      <w:hyperlink r:id="rId1272" w:history="1">
        <w:r w:rsidRPr="009B4650">
          <w:rPr>
            <w:rFonts w:ascii="Sylfaen" w:hAnsi="Sylfaen"/>
            <w:sz w:val="24"/>
            <w:szCs w:val="24"/>
          </w:rPr>
          <w:t>102</w:t>
        </w:r>
      </w:hyperlink>
      <w:r w:rsidRPr="009B4650">
        <w:rPr>
          <w:rFonts w:ascii="Sylfaen" w:hAnsi="Sylfaen"/>
          <w:sz w:val="24"/>
          <w:szCs w:val="24"/>
        </w:rPr>
        <w:t xml:space="preserve"> и </w:t>
      </w:r>
      <w:hyperlink r:id="rId1273" w:history="1">
        <w:r w:rsidRPr="009B4650">
          <w:rPr>
            <w:rFonts w:ascii="Sylfaen" w:hAnsi="Sylfaen"/>
            <w:sz w:val="24"/>
            <w:szCs w:val="24"/>
          </w:rPr>
          <w:t>104</w:t>
        </w:r>
      </w:hyperlink>
      <w:r w:rsidRPr="009B4650">
        <w:rPr>
          <w:rFonts w:ascii="Sylfaen" w:hAnsi="Sylfaen"/>
          <w:sz w:val="24"/>
          <w:szCs w:val="24"/>
        </w:rPr>
        <w:t xml:space="preserve"> Федерального конституционного закона "О Конституционном Суде Российской Федерации",</w:t>
      </w:r>
    </w:p>
    <w:p w14:paraId="0CF764F3"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рассмотрел в заседании без проведения слушания дело о проверке конституционности </w:t>
      </w:r>
      <w:hyperlink r:id="rId1274" w:history="1">
        <w:r w:rsidRPr="009B4650">
          <w:rPr>
            <w:rFonts w:ascii="Sylfaen" w:hAnsi="Sylfaen"/>
            <w:sz w:val="24"/>
            <w:szCs w:val="24"/>
          </w:rPr>
          <w:t>статьи 183</w:t>
        </w:r>
      </w:hyperlink>
      <w:r w:rsidRPr="009B4650">
        <w:rPr>
          <w:rFonts w:ascii="Sylfaen" w:hAnsi="Sylfaen"/>
          <w:sz w:val="24"/>
          <w:szCs w:val="24"/>
        </w:rPr>
        <w:t xml:space="preserve"> АПК Российской Федерации.</w:t>
      </w:r>
    </w:p>
    <w:p w14:paraId="09E8755A"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Поводом к рассмотрению дела явились запрос Арбитражного суда Республики Татарстан и жалоба гражданина В.В. </w:t>
      </w:r>
      <w:proofErr w:type="spellStart"/>
      <w:r w:rsidRPr="009B4650">
        <w:rPr>
          <w:rFonts w:ascii="Sylfaen" w:hAnsi="Sylfaen"/>
          <w:sz w:val="24"/>
          <w:szCs w:val="24"/>
        </w:rPr>
        <w:t>Сторублевцева</w:t>
      </w:r>
      <w:proofErr w:type="spellEnd"/>
      <w:r w:rsidRPr="009B4650">
        <w:rPr>
          <w:rFonts w:ascii="Sylfaen" w:hAnsi="Sylfaen"/>
          <w:sz w:val="24"/>
          <w:szCs w:val="24"/>
        </w:rPr>
        <w:t xml:space="preserve">. Основанием к рассмотрению дела явилась обнаружившаяся неопределенность в вопросе о том, соответствует ли </w:t>
      </w:r>
      <w:hyperlink r:id="rId1275" w:history="1">
        <w:r w:rsidRPr="009B4650">
          <w:rPr>
            <w:rFonts w:ascii="Sylfaen" w:hAnsi="Sylfaen"/>
            <w:sz w:val="24"/>
            <w:szCs w:val="24"/>
          </w:rPr>
          <w:t>Конституции</w:t>
        </w:r>
      </w:hyperlink>
      <w:r w:rsidRPr="009B4650">
        <w:rPr>
          <w:rFonts w:ascii="Sylfaen" w:hAnsi="Sylfaen"/>
          <w:sz w:val="24"/>
          <w:szCs w:val="24"/>
        </w:rPr>
        <w:t xml:space="preserve"> Российской Федерации оспариваемое заявителями законоположение.</w:t>
      </w:r>
    </w:p>
    <w:p w14:paraId="35EAC494"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Поскольку запрос и жалоба касаются одного и того же предмета, Конституционный Суд Российской Федерации, руководствуясь </w:t>
      </w:r>
      <w:hyperlink r:id="rId1276" w:history="1">
        <w:r w:rsidRPr="009B4650">
          <w:rPr>
            <w:rFonts w:ascii="Sylfaen" w:hAnsi="Sylfaen"/>
            <w:sz w:val="24"/>
            <w:szCs w:val="24"/>
          </w:rPr>
          <w:t>статьей 48</w:t>
        </w:r>
      </w:hyperlink>
      <w:r w:rsidRPr="009B4650">
        <w:rPr>
          <w:rFonts w:ascii="Sylfaen" w:hAnsi="Sylfaen"/>
          <w:sz w:val="24"/>
          <w:szCs w:val="24"/>
        </w:rPr>
        <w:t xml:space="preserve"> Федерального конституционного закона "О Конституционном Суде Российской Федерации", соединил дела по этим обращениям в одном производстве.</w:t>
      </w:r>
    </w:p>
    <w:p w14:paraId="0A84352A"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lastRenderedPageBreak/>
        <w:t>Заслушав сообщение судьи-докладчика В.Г. Ярославцева, исследовав представленные документы и иные материалы, Конституционный Суд Российской Федерации</w:t>
      </w:r>
    </w:p>
    <w:p w14:paraId="0CF8461B" w14:textId="77777777" w:rsidR="00E8512F" w:rsidRPr="009B4650" w:rsidRDefault="00E8512F" w:rsidP="00E8512F">
      <w:pPr>
        <w:pStyle w:val="ConsPlusNormal"/>
        <w:jc w:val="both"/>
        <w:rPr>
          <w:rFonts w:ascii="Sylfaen" w:hAnsi="Sylfaen"/>
          <w:sz w:val="24"/>
          <w:szCs w:val="24"/>
        </w:rPr>
      </w:pPr>
    </w:p>
    <w:p w14:paraId="2BA635FA" w14:textId="77777777" w:rsidR="00E8512F" w:rsidRPr="009B4650" w:rsidRDefault="00E8512F" w:rsidP="00E8512F">
      <w:pPr>
        <w:pStyle w:val="ConsPlusNormal"/>
        <w:jc w:val="center"/>
        <w:rPr>
          <w:rFonts w:ascii="Sylfaen" w:hAnsi="Sylfaen"/>
          <w:sz w:val="24"/>
          <w:szCs w:val="24"/>
        </w:rPr>
      </w:pPr>
      <w:r w:rsidRPr="009B4650">
        <w:rPr>
          <w:rFonts w:ascii="Sylfaen" w:hAnsi="Sylfaen"/>
          <w:sz w:val="24"/>
          <w:szCs w:val="24"/>
        </w:rPr>
        <w:t>установил:</w:t>
      </w:r>
    </w:p>
    <w:p w14:paraId="22718C31" w14:textId="77777777" w:rsidR="00E8512F" w:rsidRPr="009B4650" w:rsidRDefault="00E8512F" w:rsidP="00E8512F">
      <w:pPr>
        <w:pStyle w:val="ConsPlusNormal"/>
        <w:jc w:val="both"/>
        <w:rPr>
          <w:rFonts w:ascii="Sylfaen" w:hAnsi="Sylfaen"/>
          <w:sz w:val="24"/>
          <w:szCs w:val="24"/>
        </w:rPr>
      </w:pPr>
    </w:p>
    <w:p w14:paraId="791BFB81" w14:textId="77777777" w:rsidR="00E8512F" w:rsidRPr="009B4650" w:rsidRDefault="00E8512F" w:rsidP="00E8512F">
      <w:pPr>
        <w:pStyle w:val="ConsPlusNormal"/>
        <w:ind w:firstLine="540"/>
        <w:jc w:val="both"/>
        <w:rPr>
          <w:rFonts w:ascii="Sylfaen" w:hAnsi="Sylfaen"/>
          <w:sz w:val="24"/>
          <w:szCs w:val="24"/>
        </w:rPr>
      </w:pPr>
      <w:r w:rsidRPr="009B4650">
        <w:rPr>
          <w:rFonts w:ascii="Sylfaen" w:hAnsi="Sylfaen"/>
          <w:sz w:val="24"/>
          <w:szCs w:val="24"/>
        </w:rPr>
        <w:t xml:space="preserve">1. В соответствии со </w:t>
      </w:r>
      <w:hyperlink r:id="rId1277" w:history="1">
        <w:r w:rsidRPr="009B4650">
          <w:rPr>
            <w:rFonts w:ascii="Sylfaen" w:hAnsi="Sylfaen"/>
            <w:sz w:val="24"/>
            <w:szCs w:val="24"/>
          </w:rPr>
          <w:t>статьей 183</w:t>
        </w:r>
      </w:hyperlink>
      <w:r w:rsidRPr="009B4650">
        <w:rPr>
          <w:rFonts w:ascii="Sylfaen" w:hAnsi="Sylfaen"/>
          <w:sz w:val="24"/>
          <w:szCs w:val="24"/>
        </w:rPr>
        <w:t xml:space="preserve"> АПК Российской Федерации арбитражный суд первой инстанции, рассмотревший дело, производит по заявлению взыскателя индексацию присужденных судом денежных сумм на день исполнения решения суда в случаях и в размерах, которые предусмотрены федеральным законом или договором </w:t>
      </w:r>
      <w:hyperlink r:id="rId1278" w:history="1">
        <w:r w:rsidRPr="009B4650">
          <w:rPr>
            <w:rFonts w:ascii="Sylfaen" w:hAnsi="Sylfaen"/>
            <w:sz w:val="24"/>
            <w:szCs w:val="24"/>
          </w:rPr>
          <w:t>(часть 1)</w:t>
        </w:r>
      </w:hyperlink>
      <w:r w:rsidRPr="009B4650">
        <w:rPr>
          <w:rFonts w:ascii="Sylfaen" w:hAnsi="Sylfaen"/>
          <w:sz w:val="24"/>
          <w:szCs w:val="24"/>
        </w:rPr>
        <w:t xml:space="preserve">; указанное в </w:t>
      </w:r>
      <w:hyperlink r:id="rId1279" w:history="1">
        <w:r w:rsidRPr="009B4650">
          <w:rPr>
            <w:rFonts w:ascii="Sylfaen" w:hAnsi="Sylfaen"/>
            <w:sz w:val="24"/>
            <w:szCs w:val="24"/>
          </w:rPr>
          <w:t>части 1</w:t>
        </w:r>
      </w:hyperlink>
      <w:r w:rsidRPr="009B4650">
        <w:rPr>
          <w:rFonts w:ascii="Sylfaen" w:hAnsi="Sylfaen"/>
          <w:sz w:val="24"/>
          <w:szCs w:val="24"/>
        </w:rPr>
        <w:t xml:space="preserve"> данной статьи заявление рассматривается в судебном заседании в десятидневный срок со дня поступления заявления в суд; лица, участвующие в деле, извещаются о времени и месте судебного заседания; неявка надлежащим образом извещенных лиц, участвующих в деле, не является препятствием для рассмотрения заявления об индексации присужденных денежных сумм; по результатам рассмотрения заявления выносится определение </w:t>
      </w:r>
      <w:hyperlink r:id="rId1280" w:history="1">
        <w:r w:rsidRPr="009B4650">
          <w:rPr>
            <w:rFonts w:ascii="Sylfaen" w:hAnsi="Sylfaen"/>
            <w:sz w:val="24"/>
            <w:szCs w:val="24"/>
          </w:rPr>
          <w:t>(часть 2)</w:t>
        </w:r>
      </w:hyperlink>
      <w:r w:rsidRPr="009B4650">
        <w:rPr>
          <w:rFonts w:ascii="Sylfaen" w:hAnsi="Sylfaen"/>
          <w:sz w:val="24"/>
          <w:szCs w:val="24"/>
        </w:rPr>
        <w:t xml:space="preserve">; определение арбитражного суда об индексации присужденных денежных сумм или об отказе в индексации может быть обжаловано </w:t>
      </w:r>
      <w:hyperlink r:id="rId1281" w:history="1">
        <w:r w:rsidRPr="009B4650">
          <w:rPr>
            <w:rFonts w:ascii="Sylfaen" w:hAnsi="Sylfaen"/>
            <w:sz w:val="24"/>
            <w:szCs w:val="24"/>
          </w:rPr>
          <w:t>(часть 3)</w:t>
        </w:r>
      </w:hyperlink>
      <w:r w:rsidRPr="009B4650">
        <w:rPr>
          <w:rFonts w:ascii="Sylfaen" w:hAnsi="Sylfaen"/>
          <w:sz w:val="24"/>
          <w:szCs w:val="24"/>
        </w:rPr>
        <w:t>.</w:t>
      </w:r>
    </w:p>
    <w:p w14:paraId="418C7D8C"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1.1. В производстве Арбитражного суда Республики Татарстан находится дело по заявлению гражданина А. к гражданину Ф. об индексации присужденных решением этого же суда от 2 апреля 2015 года денежных сумм в размере 2 115 018,75 руб. При рассмотрении данного дела Арбитражный суд Республики Татарстан пришел к выводу о необходимости направления запроса в Конституционный Суд Российской Федерации на предмет проверки конституционности </w:t>
      </w:r>
      <w:hyperlink r:id="rId1282" w:history="1">
        <w:r w:rsidRPr="009B4650">
          <w:rPr>
            <w:rFonts w:ascii="Sylfaen" w:hAnsi="Sylfaen"/>
            <w:sz w:val="24"/>
            <w:szCs w:val="24"/>
          </w:rPr>
          <w:t>статьи 183</w:t>
        </w:r>
      </w:hyperlink>
      <w:r w:rsidRPr="009B4650">
        <w:rPr>
          <w:rFonts w:ascii="Sylfaen" w:hAnsi="Sylfaen"/>
          <w:sz w:val="24"/>
          <w:szCs w:val="24"/>
        </w:rPr>
        <w:t xml:space="preserve"> АПК Российской Федерации и 9 февраля 2021 года вынес определение о приостановлении производства по делу.</w:t>
      </w:r>
    </w:p>
    <w:p w14:paraId="45B93D19"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По мнению Арбитражного суда Республики Татарстан, указанная норма не соответствует </w:t>
      </w:r>
      <w:hyperlink r:id="rId1283" w:history="1">
        <w:r w:rsidRPr="009B4650">
          <w:rPr>
            <w:rFonts w:ascii="Sylfaen" w:hAnsi="Sylfaen"/>
            <w:sz w:val="24"/>
            <w:szCs w:val="24"/>
          </w:rPr>
          <w:t>статье 46 (часть 1)</w:t>
        </w:r>
      </w:hyperlink>
      <w:r w:rsidRPr="009B4650">
        <w:rPr>
          <w:rFonts w:ascii="Sylfaen" w:hAnsi="Sylfaen"/>
          <w:sz w:val="24"/>
          <w:szCs w:val="24"/>
        </w:rPr>
        <w:t xml:space="preserve"> Конституции Российской Федерации в той мере, в какой содержащееся в ней положение - при отсутствии в системе действующего правового регулирования механизма индексации взысканных судом денежных сумм, с необходимостью признаваемого судебной практикой в качестве применимого, - не содержит определенных и недвусмысленных критериев, в соответствии с которыми должна осуществляться предусмотренная им индексация.</w:t>
      </w:r>
    </w:p>
    <w:p w14:paraId="6E69CEBB"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1.2. Оспариваемые в запросе Арбитражного суда Республики Татарстан </w:t>
      </w:r>
      <w:hyperlink r:id="rId1284" w:history="1">
        <w:r w:rsidRPr="009B4650">
          <w:rPr>
            <w:rFonts w:ascii="Sylfaen" w:hAnsi="Sylfaen"/>
            <w:sz w:val="24"/>
            <w:szCs w:val="24"/>
          </w:rPr>
          <w:t>части 2</w:t>
        </w:r>
      </w:hyperlink>
      <w:r w:rsidRPr="009B4650">
        <w:rPr>
          <w:rFonts w:ascii="Sylfaen" w:hAnsi="Sylfaen"/>
          <w:sz w:val="24"/>
          <w:szCs w:val="24"/>
        </w:rPr>
        <w:t xml:space="preserve"> и </w:t>
      </w:r>
      <w:hyperlink r:id="rId1285" w:history="1">
        <w:r w:rsidRPr="009B4650">
          <w:rPr>
            <w:rFonts w:ascii="Sylfaen" w:hAnsi="Sylfaen"/>
            <w:sz w:val="24"/>
            <w:szCs w:val="24"/>
          </w:rPr>
          <w:t>3 статьи 183</w:t>
        </w:r>
      </w:hyperlink>
      <w:r w:rsidRPr="009B4650">
        <w:rPr>
          <w:rFonts w:ascii="Sylfaen" w:hAnsi="Sylfaen"/>
          <w:sz w:val="24"/>
          <w:szCs w:val="24"/>
        </w:rPr>
        <w:t xml:space="preserve"> АПК Российской Федерации, предусматривая процессуальный порядок рассмотрения арбитражным судом заявления об индексации присужденных денежных сумм и возможность обжалования вынесенного по этому вопросу определения, не содержат критериев, с применением которых такая индексация может быть осуществлена арбитражным судом, а потому данный запрос в этой части не отвечает закрепленному Федеральным конституционным </w:t>
      </w:r>
      <w:hyperlink r:id="rId1286" w:history="1">
        <w:r w:rsidRPr="009B4650">
          <w:rPr>
            <w:rFonts w:ascii="Sylfaen" w:hAnsi="Sylfaen"/>
            <w:sz w:val="24"/>
            <w:szCs w:val="24"/>
          </w:rPr>
          <w:t>законом</w:t>
        </w:r>
      </w:hyperlink>
      <w:r w:rsidRPr="009B4650">
        <w:rPr>
          <w:rFonts w:ascii="Sylfaen" w:hAnsi="Sylfaen"/>
          <w:sz w:val="24"/>
          <w:szCs w:val="24"/>
        </w:rPr>
        <w:t xml:space="preserve"> "О Конституционном Суде Российской Федерации" требованию допустимости и производство по настоящему делу в этой части подлежит прекращению на основании </w:t>
      </w:r>
      <w:hyperlink r:id="rId1287" w:history="1">
        <w:r w:rsidRPr="009B4650">
          <w:rPr>
            <w:rFonts w:ascii="Sylfaen" w:hAnsi="Sylfaen"/>
            <w:sz w:val="24"/>
            <w:szCs w:val="24"/>
          </w:rPr>
          <w:t>пункта 2 части первой статьи 43</w:t>
        </w:r>
      </w:hyperlink>
      <w:r w:rsidRPr="009B4650">
        <w:rPr>
          <w:rFonts w:ascii="Sylfaen" w:hAnsi="Sylfaen"/>
          <w:sz w:val="24"/>
          <w:szCs w:val="24"/>
        </w:rPr>
        <w:t xml:space="preserve"> и </w:t>
      </w:r>
      <w:hyperlink r:id="rId1288" w:history="1">
        <w:r w:rsidRPr="009B4650">
          <w:rPr>
            <w:rFonts w:ascii="Sylfaen" w:hAnsi="Sylfaen"/>
            <w:sz w:val="24"/>
            <w:szCs w:val="24"/>
          </w:rPr>
          <w:t>части первой статьи 68</w:t>
        </w:r>
      </w:hyperlink>
      <w:r w:rsidRPr="009B4650">
        <w:rPr>
          <w:rFonts w:ascii="Sylfaen" w:hAnsi="Sylfaen"/>
          <w:sz w:val="24"/>
          <w:szCs w:val="24"/>
        </w:rPr>
        <w:t xml:space="preserve"> указанного Федерального конституционного закона.</w:t>
      </w:r>
    </w:p>
    <w:p w14:paraId="6C2CD64A"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1.3. Вступившим в законную силу решением Арбитражного суда города Санкт-</w:t>
      </w:r>
      <w:r w:rsidRPr="009B4650">
        <w:rPr>
          <w:rFonts w:ascii="Sylfaen" w:hAnsi="Sylfaen"/>
          <w:sz w:val="24"/>
          <w:szCs w:val="24"/>
        </w:rPr>
        <w:lastRenderedPageBreak/>
        <w:t xml:space="preserve">Петербурга и Ленинградской области от 18 апреля 2017 года с гражданина Е. по исковому заявлению юридического лица взысканы убытки. Постановлением Тринадцатого арбитражного апелляционного суда от 27 декабря 2018 года взыскатель в порядке процессуального правопреемства заменен на гражданина В.В. </w:t>
      </w:r>
      <w:proofErr w:type="spellStart"/>
      <w:r w:rsidRPr="009B4650">
        <w:rPr>
          <w:rFonts w:ascii="Sylfaen" w:hAnsi="Sylfaen"/>
          <w:sz w:val="24"/>
          <w:szCs w:val="24"/>
        </w:rPr>
        <w:t>Сторублевцева</w:t>
      </w:r>
      <w:proofErr w:type="spellEnd"/>
      <w:r w:rsidRPr="009B4650">
        <w:rPr>
          <w:rFonts w:ascii="Sylfaen" w:hAnsi="Sylfaen"/>
          <w:sz w:val="24"/>
          <w:szCs w:val="24"/>
        </w:rPr>
        <w:t xml:space="preserve">, который затем обратился в арбитражный суд с заявлением об индексации присужденных денежных сумм. В удовлетворении этого заявления было отказано определением Арбитражного суда города Санкт-Петербурга и Ленинградской области от 23 мая 2019 года (оставлено без изменения постановлением Тринадцатого арбитражного апелляционного суда от 7 августа 2019 года и постановлением Арбитражного суда Северо-Западного округа от 20 ноября 2019 года). Определением судьи Верховного Суда Российской Федерации от 16 марта 2020 года в передаче кассационной жалобы В.В. </w:t>
      </w:r>
      <w:proofErr w:type="spellStart"/>
      <w:r w:rsidRPr="009B4650">
        <w:rPr>
          <w:rFonts w:ascii="Sylfaen" w:hAnsi="Sylfaen"/>
          <w:sz w:val="24"/>
          <w:szCs w:val="24"/>
        </w:rPr>
        <w:t>Сторублевцева</w:t>
      </w:r>
      <w:proofErr w:type="spellEnd"/>
      <w:r w:rsidRPr="009B4650">
        <w:rPr>
          <w:rFonts w:ascii="Sylfaen" w:hAnsi="Sylfaen"/>
          <w:sz w:val="24"/>
          <w:szCs w:val="24"/>
        </w:rPr>
        <w:t xml:space="preserve"> для рассмотрения в судебном заседании Судебной коллегии по экономическим спорам Верховного Суда Российской Федерации также отказано. Как отметили арбитражные суды, ни федеральный закон, ни договор между сторонами не предусматривают возможности такой индексации.</w:t>
      </w:r>
    </w:p>
    <w:p w14:paraId="0F25C68D"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Заявитель просит признать </w:t>
      </w:r>
      <w:hyperlink r:id="rId1289" w:history="1">
        <w:r w:rsidRPr="009B4650">
          <w:rPr>
            <w:rFonts w:ascii="Sylfaen" w:hAnsi="Sylfaen"/>
            <w:sz w:val="24"/>
            <w:szCs w:val="24"/>
          </w:rPr>
          <w:t>часть 1 статьи 183</w:t>
        </w:r>
      </w:hyperlink>
      <w:r w:rsidRPr="009B4650">
        <w:rPr>
          <w:rFonts w:ascii="Sylfaen" w:hAnsi="Sylfaen"/>
          <w:sz w:val="24"/>
          <w:szCs w:val="24"/>
        </w:rPr>
        <w:t xml:space="preserve"> АПК Российской Федерации не соответствующей </w:t>
      </w:r>
      <w:hyperlink r:id="rId1290" w:history="1">
        <w:r w:rsidRPr="009B4650">
          <w:rPr>
            <w:rFonts w:ascii="Sylfaen" w:hAnsi="Sylfaen"/>
            <w:sz w:val="24"/>
            <w:szCs w:val="24"/>
          </w:rPr>
          <w:t>статье 46 (часть 1)</w:t>
        </w:r>
      </w:hyperlink>
      <w:r w:rsidRPr="009B4650">
        <w:rPr>
          <w:rFonts w:ascii="Sylfaen" w:hAnsi="Sylfaen"/>
          <w:sz w:val="24"/>
          <w:szCs w:val="24"/>
        </w:rPr>
        <w:t xml:space="preserve"> Конституции Российской Федерации, поскольку она не содержит критериев, на основании которых должна осуществляться предусмотренная этой нормой индексация присужденных денежных сумм, и лишает тем самым взыскателя права на такую индексацию на день исполнения решения суда.</w:t>
      </w:r>
    </w:p>
    <w:p w14:paraId="373ED7D4"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1.4. Вопрос о нарушении конституционных прав взыскателей </w:t>
      </w:r>
      <w:hyperlink r:id="rId1291" w:history="1">
        <w:r w:rsidRPr="009B4650">
          <w:rPr>
            <w:rFonts w:ascii="Sylfaen" w:hAnsi="Sylfaen"/>
            <w:sz w:val="24"/>
            <w:szCs w:val="24"/>
          </w:rPr>
          <w:t>частью 1 статьи 183</w:t>
        </w:r>
      </w:hyperlink>
      <w:r w:rsidRPr="009B4650">
        <w:rPr>
          <w:rFonts w:ascii="Sylfaen" w:hAnsi="Sylfaen"/>
          <w:sz w:val="24"/>
          <w:szCs w:val="24"/>
        </w:rPr>
        <w:t xml:space="preserve"> АПК Российской Федерации ранее ставился перед Конституционным Судом Российской Федерации. Определениями от 6 октября 2008 года </w:t>
      </w:r>
      <w:hyperlink r:id="rId1292" w:history="1">
        <w:r w:rsidRPr="009B4650">
          <w:rPr>
            <w:rFonts w:ascii="Sylfaen" w:hAnsi="Sylfaen"/>
            <w:sz w:val="24"/>
            <w:szCs w:val="24"/>
          </w:rPr>
          <w:t>N 738-О-О</w:t>
        </w:r>
      </w:hyperlink>
      <w:r w:rsidRPr="009B4650">
        <w:rPr>
          <w:rFonts w:ascii="Sylfaen" w:hAnsi="Sylfaen"/>
          <w:sz w:val="24"/>
          <w:szCs w:val="24"/>
        </w:rPr>
        <w:t xml:space="preserve"> и от 25 июня 2019 года </w:t>
      </w:r>
      <w:hyperlink r:id="rId1293" w:history="1">
        <w:r w:rsidRPr="009B4650">
          <w:rPr>
            <w:rFonts w:ascii="Sylfaen" w:hAnsi="Sylfaen"/>
            <w:sz w:val="24"/>
            <w:szCs w:val="24"/>
          </w:rPr>
          <w:t>N 1717-О</w:t>
        </w:r>
      </w:hyperlink>
      <w:r w:rsidRPr="009B4650">
        <w:rPr>
          <w:rFonts w:ascii="Sylfaen" w:hAnsi="Sylfaen"/>
          <w:sz w:val="24"/>
          <w:szCs w:val="24"/>
        </w:rPr>
        <w:t xml:space="preserve"> Конституционный Суд Российской Федерации отказал в принятии их жалоб к рассмотрению.</w:t>
      </w:r>
    </w:p>
    <w:p w14:paraId="00EABA3C"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В то же время Конституционный Суд Российской Федерации правомочен оценивать наличие или отсутствие неопределенности в вопросе о конституционности оспариваемых норм (</w:t>
      </w:r>
      <w:hyperlink r:id="rId1294" w:history="1">
        <w:r w:rsidRPr="009B4650">
          <w:rPr>
            <w:rFonts w:ascii="Sylfaen" w:hAnsi="Sylfaen"/>
            <w:sz w:val="24"/>
            <w:szCs w:val="24"/>
          </w:rPr>
          <w:t>часть вторая статьи 36</w:t>
        </w:r>
      </w:hyperlink>
      <w:r w:rsidRPr="009B4650">
        <w:rPr>
          <w:rFonts w:ascii="Sylfaen" w:hAnsi="Sylfaen"/>
          <w:sz w:val="24"/>
          <w:szCs w:val="24"/>
        </w:rPr>
        <w:t xml:space="preserve"> Федерального конституционного закона "О Конституционном Суде Российской Федерации") с учетом динамики общественных отношений и их правового регулирования, имея в виду необходимость повышения уровня обеспечения и защиты прав и свобод граждан, в том числе конституционного права взыскателей в арбитражном процессе на судебную защиту посредством возмещения понесенных ими потерь при неисполнении или несвоевременном исполнении судебных актов арбитражных судов. При этом, обращаясь к вопросу о конституционности положений </w:t>
      </w:r>
      <w:hyperlink r:id="rId1295" w:history="1">
        <w:r w:rsidRPr="009B4650">
          <w:rPr>
            <w:rFonts w:ascii="Sylfaen" w:hAnsi="Sylfaen"/>
            <w:sz w:val="24"/>
            <w:szCs w:val="24"/>
          </w:rPr>
          <w:t>статьи 183</w:t>
        </w:r>
      </w:hyperlink>
      <w:r w:rsidRPr="009B4650">
        <w:rPr>
          <w:rFonts w:ascii="Sylfaen" w:hAnsi="Sylfaen"/>
          <w:sz w:val="24"/>
          <w:szCs w:val="24"/>
        </w:rPr>
        <w:t xml:space="preserve"> АПК Российской Федерации, Конституционный Суд Российской Федерации, в частности, учитывает, что </w:t>
      </w:r>
      <w:hyperlink r:id="rId1296" w:history="1">
        <w:r w:rsidRPr="009B4650">
          <w:rPr>
            <w:rFonts w:ascii="Sylfaen" w:hAnsi="Sylfaen"/>
            <w:sz w:val="24"/>
            <w:szCs w:val="24"/>
          </w:rPr>
          <w:t>часть первая статьи 208</w:t>
        </w:r>
      </w:hyperlink>
      <w:r w:rsidRPr="009B4650">
        <w:rPr>
          <w:rFonts w:ascii="Sylfaen" w:hAnsi="Sylfaen"/>
          <w:sz w:val="24"/>
          <w:szCs w:val="24"/>
        </w:rPr>
        <w:t xml:space="preserve"> ГПК Российской Федерации, регулировавшая вопросы индексации присужденных денежных сумм в гражданском процессуальном законодательстве, была признана им в </w:t>
      </w:r>
      <w:hyperlink r:id="rId1297" w:history="1">
        <w:r w:rsidRPr="009B4650">
          <w:rPr>
            <w:rFonts w:ascii="Sylfaen" w:hAnsi="Sylfaen"/>
            <w:sz w:val="24"/>
            <w:szCs w:val="24"/>
          </w:rPr>
          <w:t>Постановлении</w:t>
        </w:r>
      </w:hyperlink>
      <w:r w:rsidRPr="009B4650">
        <w:rPr>
          <w:rFonts w:ascii="Sylfaen" w:hAnsi="Sylfaen"/>
          <w:sz w:val="24"/>
          <w:szCs w:val="24"/>
        </w:rPr>
        <w:t xml:space="preserve"> от 23 июля 2018 года N 35-П не соответствующей </w:t>
      </w:r>
      <w:hyperlink r:id="rId1298" w:history="1">
        <w:r w:rsidRPr="009B4650">
          <w:rPr>
            <w:rFonts w:ascii="Sylfaen" w:hAnsi="Sylfaen"/>
            <w:sz w:val="24"/>
            <w:szCs w:val="24"/>
          </w:rPr>
          <w:t>Конституции</w:t>
        </w:r>
      </w:hyperlink>
      <w:r w:rsidRPr="009B4650">
        <w:rPr>
          <w:rFonts w:ascii="Sylfaen" w:hAnsi="Sylfaen"/>
          <w:sz w:val="24"/>
          <w:szCs w:val="24"/>
        </w:rPr>
        <w:t xml:space="preserve"> Российской Федерации. Вывод о противоречии указанной нормы </w:t>
      </w:r>
      <w:hyperlink r:id="rId1299" w:history="1">
        <w:r w:rsidRPr="009B4650">
          <w:rPr>
            <w:rFonts w:ascii="Sylfaen" w:hAnsi="Sylfaen"/>
            <w:sz w:val="24"/>
            <w:szCs w:val="24"/>
          </w:rPr>
          <w:t>статье 46 (часть 1)</w:t>
        </w:r>
      </w:hyperlink>
      <w:r w:rsidRPr="009B4650">
        <w:rPr>
          <w:rFonts w:ascii="Sylfaen" w:hAnsi="Sylfaen"/>
          <w:sz w:val="24"/>
          <w:szCs w:val="24"/>
        </w:rPr>
        <w:t xml:space="preserve"> Конституции Российской Федерации, содержащийся в названном </w:t>
      </w:r>
      <w:hyperlink r:id="rId1300" w:history="1">
        <w:r w:rsidRPr="009B4650">
          <w:rPr>
            <w:rFonts w:ascii="Sylfaen" w:hAnsi="Sylfaen"/>
            <w:sz w:val="24"/>
            <w:szCs w:val="24"/>
          </w:rPr>
          <w:t>Постановлении</w:t>
        </w:r>
      </w:hyperlink>
      <w:r w:rsidRPr="009B4650">
        <w:rPr>
          <w:rFonts w:ascii="Sylfaen" w:hAnsi="Sylfaen"/>
          <w:sz w:val="24"/>
          <w:szCs w:val="24"/>
        </w:rPr>
        <w:t xml:space="preserve">, Конституционный Суд Российской Федерации в </w:t>
      </w:r>
      <w:hyperlink r:id="rId1301" w:history="1">
        <w:r w:rsidRPr="009B4650">
          <w:rPr>
            <w:rFonts w:ascii="Sylfaen" w:hAnsi="Sylfaen"/>
            <w:sz w:val="24"/>
            <w:szCs w:val="24"/>
          </w:rPr>
          <w:t>Постановлении</w:t>
        </w:r>
      </w:hyperlink>
      <w:r w:rsidRPr="009B4650">
        <w:rPr>
          <w:rFonts w:ascii="Sylfaen" w:hAnsi="Sylfaen"/>
          <w:sz w:val="24"/>
          <w:szCs w:val="24"/>
        </w:rPr>
        <w:t xml:space="preserve"> от 12 января 2021 года N 1-П распространил на </w:t>
      </w:r>
      <w:hyperlink r:id="rId1302" w:history="1">
        <w:r w:rsidRPr="009B4650">
          <w:rPr>
            <w:rFonts w:ascii="Sylfaen" w:hAnsi="Sylfaen"/>
            <w:sz w:val="24"/>
            <w:szCs w:val="24"/>
          </w:rPr>
          <w:t>статью 208</w:t>
        </w:r>
      </w:hyperlink>
      <w:r w:rsidRPr="009B4650">
        <w:rPr>
          <w:rFonts w:ascii="Sylfaen" w:hAnsi="Sylfaen"/>
          <w:sz w:val="24"/>
          <w:szCs w:val="24"/>
        </w:rPr>
        <w:t xml:space="preserve"> данного Кодекса в новой редакции </w:t>
      </w:r>
      <w:r w:rsidRPr="009B4650">
        <w:rPr>
          <w:rFonts w:ascii="Sylfaen" w:hAnsi="Sylfaen"/>
          <w:sz w:val="24"/>
          <w:szCs w:val="24"/>
        </w:rPr>
        <w:lastRenderedPageBreak/>
        <w:t xml:space="preserve">(введенной Федеральным </w:t>
      </w:r>
      <w:hyperlink r:id="rId1303" w:history="1">
        <w:r w:rsidRPr="009B4650">
          <w:rPr>
            <w:rFonts w:ascii="Sylfaen" w:hAnsi="Sylfaen"/>
            <w:sz w:val="24"/>
            <w:szCs w:val="24"/>
          </w:rPr>
          <w:t>законом</w:t>
        </w:r>
      </w:hyperlink>
      <w:r w:rsidRPr="009B4650">
        <w:rPr>
          <w:rFonts w:ascii="Sylfaen" w:hAnsi="Sylfaen"/>
          <w:sz w:val="24"/>
          <w:szCs w:val="24"/>
        </w:rPr>
        <w:t xml:space="preserve"> от 28 ноября 2018 года N 451-ФЗ), текстуально идентичной оспариваемой в настоящем деле </w:t>
      </w:r>
      <w:hyperlink r:id="rId1304" w:history="1">
        <w:r w:rsidRPr="009B4650">
          <w:rPr>
            <w:rFonts w:ascii="Sylfaen" w:hAnsi="Sylfaen"/>
            <w:sz w:val="24"/>
            <w:szCs w:val="24"/>
          </w:rPr>
          <w:t>части 1 статьи 183</w:t>
        </w:r>
      </w:hyperlink>
      <w:r w:rsidRPr="009B4650">
        <w:rPr>
          <w:rFonts w:ascii="Sylfaen" w:hAnsi="Sylfaen"/>
          <w:sz w:val="24"/>
          <w:szCs w:val="24"/>
        </w:rPr>
        <w:t xml:space="preserve"> АПК Российской Федерации.</w:t>
      </w:r>
    </w:p>
    <w:p w14:paraId="47F73795"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Таким образом, с учетом требований </w:t>
      </w:r>
      <w:hyperlink r:id="rId1305" w:history="1">
        <w:r w:rsidRPr="009B4650">
          <w:rPr>
            <w:rFonts w:ascii="Sylfaen" w:hAnsi="Sylfaen"/>
            <w:sz w:val="24"/>
            <w:szCs w:val="24"/>
          </w:rPr>
          <w:t>статей 74</w:t>
        </w:r>
      </w:hyperlink>
      <w:r w:rsidRPr="009B4650">
        <w:rPr>
          <w:rFonts w:ascii="Sylfaen" w:hAnsi="Sylfaen"/>
          <w:sz w:val="24"/>
          <w:szCs w:val="24"/>
        </w:rPr>
        <w:t xml:space="preserve">, </w:t>
      </w:r>
      <w:hyperlink r:id="rId1306" w:history="1">
        <w:r w:rsidRPr="009B4650">
          <w:rPr>
            <w:rFonts w:ascii="Sylfaen" w:hAnsi="Sylfaen"/>
            <w:sz w:val="24"/>
            <w:szCs w:val="24"/>
          </w:rPr>
          <w:t>96</w:t>
        </w:r>
      </w:hyperlink>
      <w:r w:rsidRPr="009B4650">
        <w:rPr>
          <w:rFonts w:ascii="Sylfaen" w:hAnsi="Sylfaen"/>
          <w:sz w:val="24"/>
          <w:szCs w:val="24"/>
        </w:rPr>
        <w:t xml:space="preserve">, </w:t>
      </w:r>
      <w:hyperlink r:id="rId1307" w:history="1">
        <w:r w:rsidRPr="009B4650">
          <w:rPr>
            <w:rFonts w:ascii="Sylfaen" w:hAnsi="Sylfaen"/>
            <w:sz w:val="24"/>
            <w:szCs w:val="24"/>
          </w:rPr>
          <w:t>97</w:t>
        </w:r>
      </w:hyperlink>
      <w:r w:rsidRPr="009B4650">
        <w:rPr>
          <w:rFonts w:ascii="Sylfaen" w:hAnsi="Sylfaen"/>
          <w:sz w:val="24"/>
          <w:szCs w:val="24"/>
        </w:rPr>
        <w:t xml:space="preserve">, </w:t>
      </w:r>
      <w:hyperlink r:id="rId1308" w:history="1">
        <w:r w:rsidRPr="009B4650">
          <w:rPr>
            <w:rFonts w:ascii="Sylfaen" w:hAnsi="Sylfaen"/>
            <w:sz w:val="24"/>
            <w:szCs w:val="24"/>
          </w:rPr>
          <w:t>101</w:t>
        </w:r>
      </w:hyperlink>
      <w:r w:rsidRPr="009B4650">
        <w:rPr>
          <w:rFonts w:ascii="Sylfaen" w:hAnsi="Sylfaen"/>
          <w:sz w:val="24"/>
          <w:szCs w:val="24"/>
        </w:rPr>
        <w:t xml:space="preserve"> и </w:t>
      </w:r>
      <w:hyperlink r:id="rId1309" w:history="1">
        <w:r w:rsidRPr="009B4650">
          <w:rPr>
            <w:rFonts w:ascii="Sylfaen" w:hAnsi="Sylfaen"/>
            <w:sz w:val="24"/>
            <w:szCs w:val="24"/>
          </w:rPr>
          <w:t>102</w:t>
        </w:r>
      </w:hyperlink>
      <w:r w:rsidRPr="009B4650">
        <w:rPr>
          <w:rFonts w:ascii="Sylfaen" w:hAnsi="Sylfaen"/>
          <w:sz w:val="24"/>
          <w:szCs w:val="24"/>
        </w:rPr>
        <w:t xml:space="preserve">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является </w:t>
      </w:r>
      <w:hyperlink r:id="rId1310" w:history="1">
        <w:r w:rsidRPr="009B4650">
          <w:rPr>
            <w:rFonts w:ascii="Sylfaen" w:hAnsi="Sylfaen"/>
            <w:sz w:val="24"/>
            <w:szCs w:val="24"/>
          </w:rPr>
          <w:t>часть 1 статьи 183</w:t>
        </w:r>
      </w:hyperlink>
      <w:r w:rsidRPr="009B4650">
        <w:rPr>
          <w:rFonts w:ascii="Sylfaen" w:hAnsi="Sylfaen"/>
          <w:sz w:val="24"/>
          <w:szCs w:val="24"/>
        </w:rPr>
        <w:t xml:space="preserve"> АПК Российской Федерации постольку, поскольку на ее основании в системе действующего правового регулирования арбитражными судами решается вопрос об индексации присужденных денежных сумм.</w:t>
      </w:r>
    </w:p>
    <w:p w14:paraId="721C3A46"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2. Гарантированное Конституцией Российской Федерации право каждого на судебную защиту </w:t>
      </w:r>
      <w:hyperlink r:id="rId1311" w:history="1">
        <w:r w:rsidRPr="009B4650">
          <w:rPr>
            <w:rFonts w:ascii="Sylfaen" w:hAnsi="Sylfaen"/>
            <w:sz w:val="24"/>
            <w:szCs w:val="24"/>
          </w:rPr>
          <w:t>(статья 46, часть 1)</w:t>
        </w:r>
      </w:hyperlink>
      <w:r w:rsidRPr="009B4650">
        <w:rPr>
          <w:rFonts w:ascii="Sylfaen" w:hAnsi="Sylfaen"/>
          <w:sz w:val="24"/>
          <w:szCs w:val="24"/>
        </w:rPr>
        <w:t xml:space="preserve"> не подлежит ограничению ни при каких обстоятельствах </w:t>
      </w:r>
      <w:hyperlink r:id="rId1312" w:history="1">
        <w:r w:rsidRPr="009B4650">
          <w:rPr>
            <w:rFonts w:ascii="Sylfaen" w:hAnsi="Sylfaen"/>
            <w:sz w:val="24"/>
            <w:szCs w:val="24"/>
          </w:rPr>
          <w:t>(статья 56, часть 3)</w:t>
        </w:r>
      </w:hyperlink>
      <w:r w:rsidRPr="009B4650">
        <w:rPr>
          <w:rFonts w:ascii="Sylfaen" w:hAnsi="Sylfaen"/>
          <w:sz w:val="24"/>
          <w:szCs w:val="24"/>
        </w:rPr>
        <w:t xml:space="preserve">. Однако конституционные цели правосудия не могут быть достигнуты, а сама судебная защита не может признаваться действенной, если судебный акт своевременно не исполняется, что лишает граждан, правомерность требований которых установлена в надлежащей судебной процедуре и формализована в судебном решении, эффективного и полного восстановления в правах посредством правосудия, отвечающего требованиям равенства и справедливости. Исполнение судебного акта следует рассматривать как элемент судебной защиты, право на которую относится к неотчуждаемым правам и свободам человека и одновременно выступает гарантией всех других прав и свобод. На это неоднократно обращал внимание Конституционный Суд Российской Федерации в постановлениях от 30 июля 2001 года </w:t>
      </w:r>
      <w:hyperlink r:id="rId1313" w:history="1">
        <w:r w:rsidRPr="009B4650">
          <w:rPr>
            <w:rFonts w:ascii="Sylfaen" w:hAnsi="Sylfaen"/>
            <w:sz w:val="24"/>
            <w:szCs w:val="24"/>
          </w:rPr>
          <w:t>N 13-П</w:t>
        </w:r>
      </w:hyperlink>
      <w:r w:rsidRPr="009B4650">
        <w:rPr>
          <w:rFonts w:ascii="Sylfaen" w:hAnsi="Sylfaen"/>
          <w:sz w:val="24"/>
          <w:szCs w:val="24"/>
        </w:rPr>
        <w:t xml:space="preserve">, от 14 мая 2003 года </w:t>
      </w:r>
      <w:hyperlink r:id="rId1314" w:history="1">
        <w:r w:rsidRPr="009B4650">
          <w:rPr>
            <w:rFonts w:ascii="Sylfaen" w:hAnsi="Sylfaen"/>
            <w:sz w:val="24"/>
            <w:szCs w:val="24"/>
          </w:rPr>
          <w:t>N 8-П</w:t>
        </w:r>
      </w:hyperlink>
      <w:r w:rsidRPr="009B4650">
        <w:rPr>
          <w:rFonts w:ascii="Sylfaen" w:hAnsi="Sylfaen"/>
          <w:sz w:val="24"/>
          <w:szCs w:val="24"/>
        </w:rPr>
        <w:t xml:space="preserve">, от 14 июля 2005 года </w:t>
      </w:r>
      <w:hyperlink r:id="rId1315" w:history="1">
        <w:r w:rsidRPr="009B4650">
          <w:rPr>
            <w:rFonts w:ascii="Sylfaen" w:hAnsi="Sylfaen"/>
            <w:sz w:val="24"/>
            <w:szCs w:val="24"/>
          </w:rPr>
          <w:t>N 8-П</w:t>
        </w:r>
      </w:hyperlink>
      <w:r w:rsidRPr="009B4650">
        <w:rPr>
          <w:rFonts w:ascii="Sylfaen" w:hAnsi="Sylfaen"/>
          <w:sz w:val="24"/>
          <w:szCs w:val="24"/>
        </w:rPr>
        <w:t xml:space="preserve">, от 12 июля 2007 года </w:t>
      </w:r>
      <w:hyperlink r:id="rId1316" w:history="1">
        <w:r w:rsidRPr="009B4650">
          <w:rPr>
            <w:rFonts w:ascii="Sylfaen" w:hAnsi="Sylfaen"/>
            <w:sz w:val="24"/>
            <w:szCs w:val="24"/>
          </w:rPr>
          <w:t>N 10-П</w:t>
        </w:r>
      </w:hyperlink>
      <w:r w:rsidRPr="009B4650">
        <w:rPr>
          <w:rFonts w:ascii="Sylfaen" w:hAnsi="Sylfaen"/>
          <w:sz w:val="24"/>
          <w:szCs w:val="24"/>
        </w:rPr>
        <w:t xml:space="preserve">, от 26 февраля 2010 года </w:t>
      </w:r>
      <w:hyperlink r:id="rId1317" w:history="1">
        <w:r w:rsidRPr="009B4650">
          <w:rPr>
            <w:rFonts w:ascii="Sylfaen" w:hAnsi="Sylfaen"/>
            <w:sz w:val="24"/>
            <w:szCs w:val="24"/>
          </w:rPr>
          <w:t>N 4-П</w:t>
        </w:r>
      </w:hyperlink>
      <w:r w:rsidRPr="009B4650">
        <w:rPr>
          <w:rFonts w:ascii="Sylfaen" w:hAnsi="Sylfaen"/>
          <w:sz w:val="24"/>
          <w:szCs w:val="24"/>
        </w:rPr>
        <w:t xml:space="preserve">, от 14 мая 2012 года </w:t>
      </w:r>
      <w:hyperlink r:id="rId1318" w:history="1">
        <w:r w:rsidRPr="009B4650">
          <w:rPr>
            <w:rFonts w:ascii="Sylfaen" w:hAnsi="Sylfaen"/>
            <w:sz w:val="24"/>
            <w:szCs w:val="24"/>
          </w:rPr>
          <w:t>N 11-П</w:t>
        </w:r>
      </w:hyperlink>
      <w:r w:rsidRPr="009B4650">
        <w:rPr>
          <w:rFonts w:ascii="Sylfaen" w:hAnsi="Sylfaen"/>
          <w:sz w:val="24"/>
          <w:szCs w:val="24"/>
        </w:rPr>
        <w:t xml:space="preserve">, от 10 марта 2016 года </w:t>
      </w:r>
      <w:hyperlink r:id="rId1319" w:history="1">
        <w:r w:rsidRPr="009B4650">
          <w:rPr>
            <w:rFonts w:ascii="Sylfaen" w:hAnsi="Sylfaen"/>
            <w:sz w:val="24"/>
            <w:szCs w:val="24"/>
          </w:rPr>
          <w:t>N 7-П</w:t>
        </w:r>
      </w:hyperlink>
      <w:r w:rsidRPr="009B4650">
        <w:rPr>
          <w:rFonts w:ascii="Sylfaen" w:hAnsi="Sylfaen"/>
          <w:sz w:val="24"/>
          <w:szCs w:val="24"/>
        </w:rPr>
        <w:t xml:space="preserve">, от 23 июля 2018 года </w:t>
      </w:r>
      <w:hyperlink r:id="rId1320" w:history="1">
        <w:r w:rsidRPr="009B4650">
          <w:rPr>
            <w:rFonts w:ascii="Sylfaen" w:hAnsi="Sylfaen"/>
            <w:sz w:val="24"/>
            <w:szCs w:val="24"/>
          </w:rPr>
          <w:t>N 35-П</w:t>
        </w:r>
      </w:hyperlink>
      <w:r w:rsidRPr="009B4650">
        <w:rPr>
          <w:rFonts w:ascii="Sylfaen" w:hAnsi="Sylfaen"/>
          <w:sz w:val="24"/>
          <w:szCs w:val="24"/>
        </w:rPr>
        <w:t xml:space="preserve"> и др.</w:t>
      </w:r>
    </w:p>
    <w:p w14:paraId="3FF4915B"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В развитие данных конституционных предписаний Федеральный конституционный </w:t>
      </w:r>
      <w:hyperlink r:id="rId1321" w:history="1">
        <w:r w:rsidRPr="009B4650">
          <w:rPr>
            <w:rFonts w:ascii="Sylfaen" w:hAnsi="Sylfaen"/>
            <w:sz w:val="24"/>
            <w:szCs w:val="24"/>
          </w:rPr>
          <w:t>закон</w:t>
        </w:r>
      </w:hyperlink>
      <w:r w:rsidRPr="009B4650">
        <w:rPr>
          <w:rFonts w:ascii="Sylfaen" w:hAnsi="Sylfaen"/>
          <w:sz w:val="24"/>
          <w:szCs w:val="24"/>
        </w:rPr>
        <w:t xml:space="preserve"> от 31 декабря 1996 года N 1-ФКЗ "О судебной системе Российской Федерации" устанавливает, что вступившие в законную силу постановления федеральных судов, а также их законные распоряжения, требования, поручения, вызовы и другие обращения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 неисполнение постановления суда, а равно иное проявление неуважения к суду влекут ответственность, предусмотренную федеральным законом (</w:t>
      </w:r>
      <w:hyperlink r:id="rId1322" w:history="1">
        <w:r w:rsidRPr="009B4650">
          <w:rPr>
            <w:rFonts w:ascii="Sylfaen" w:hAnsi="Sylfaen"/>
            <w:sz w:val="24"/>
            <w:szCs w:val="24"/>
          </w:rPr>
          <w:t>части 1</w:t>
        </w:r>
      </w:hyperlink>
      <w:r w:rsidRPr="009B4650">
        <w:rPr>
          <w:rFonts w:ascii="Sylfaen" w:hAnsi="Sylfaen"/>
          <w:sz w:val="24"/>
          <w:szCs w:val="24"/>
        </w:rPr>
        <w:t xml:space="preserve"> и </w:t>
      </w:r>
      <w:hyperlink r:id="rId1323" w:history="1">
        <w:r w:rsidRPr="009B4650">
          <w:rPr>
            <w:rFonts w:ascii="Sylfaen" w:hAnsi="Sylfaen"/>
            <w:sz w:val="24"/>
            <w:szCs w:val="24"/>
          </w:rPr>
          <w:t>2 статьи 6</w:t>
        </w:r>
      </w:hyperlink>
      <w:r w:rsidRPr="009B4650">
        <w:rPr>
          <w:rFonts w:ascii="Sylfaen" w:hAnsi="Sylfaen"/>
          <w:sz w:val="24"/>
          <w:szCs w:val="24"/>
        </w:rPr>
        <w:t xml:space="preserve">). </w:t>
      </w:r>
      <w:hyperlink r:id="rId1324" w:history="1">
        <w:r w:rsidRPr="009B4650">
          <w:rPr>
            <w:rFonts w:ascii="Sylfaen" w:hAnsi="Sylfaen"/>
            <w:sz w:val="24"/>
            <w:szCs w:val="24"/>
          </w:rPr>
          <w:t>Статьей 7</w:t>
        </w:r>
      </w:hyperlink>
      <w:r w:rsidRPr="009B4650">
        <w:rPr>
          <w:rFonts w:ascii="Sylfaen" w:hAnsi="Sylfaen"/>
          <w:sz w:val="24"/>
          <w:szCs w:val="24"/>
        </w:rPr>
        <w:t xml:space="preserve"> Федерального конституционного закона от 28 апреля 1995 года N 1-ФКЗ "Об арбитражных судах в Российской Федерации" предусмотрено, что вступившие в законную силу судебные акты арбитражных судов обязательны для всех государственных органов, органов местного самоуправления, иных органов, организаций, должностных лиц и граждан и подлежат исполнению на всей территории Российской Федерации.</w:t>
      </w:r>
    </w:p>
    <w:p w14:paraId="247928B3"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Приведенное законодательное регулирование корреспондирует международным правовым нормам - </w:t>
      </w:r>
      <w:hyperlink r:id="rId1325" w:history="1">
        <w:r w:rsidRPr="009B4650">
          <w:rPr>
            <w:rFonts w:ascii="Sylfaen" w:hAnsi="Sylfaen"/>
            <w:sz w:val="24"/>
            <w:szCs w:val="24"/>
          </w:rPr>
          <w:t>статье 2</w:t>
        </w:r>
      </w:hyperlink>
      <w:r w:rsidRPr="009B4650">
        <w:rPr>
          <w:rFonts w:ascii="Sylfaen" w:hAnsi="Sylfaen"/>
          <w:sz w:val="24"/>
          <w:szCs w:val="24"/>
        </w:rPr>
        <w:t xml:space="preserve"> Международного пакта о гражданских и политических правах, провозглашающей обязанность государства обеспечить любому лицу, права и </w:t>
      </w:r>
      <w:r w:rsidRPr="009B4650">
        <w:rPr>
          <w:rFonts w:ascii="Sylfaen" w:hAnsi="Sylfaen"/>
          <w:sz w:val="24"/>
          <w:szCs w:val="24"/>
        </w:rPr>
        <w:lastRenderedPageBreak/>
        <w:t xml:space="preserve">свободы которого нарушены, эффективные средства правовой защиты, а также </w:t>
      </w:r>
      <w:hyperlink r:id="rId1326" w:history="1">
        <w:r w:rsidRPr="009B4650">
          <w:rPr>
            <w:rFonts w:ascii="Sylfaen" w:hAnsi="Sylfaen"/>
            <w:sz w:val="24"/>
            <w:szCs w:val="24"/>
          </w:rPr>
          <w:t>статьям 6</w:t>
        </w:r>
      </w:hyperlink>
      <w:r w:rsidRPr="009B4650">
        <w:rPr>
          <w:rFonts w:ascii="Sylfaen" w:hAnsi="Sylfaen"/>
          <w:sz w:val="24"/>
          <w:szCs w:val="24"/>
        </w:rPr>
        <w:t xml:space="preserve"> и </w:t>
      </w:r>
      <w:hyperlink r:id="rId1327" w:history="1">
        <w:r w:rsidRPr="009B4650">
          <w:rPr>
            <w:rFonts w:ascii="Sylfaen" w:hAnsi="Sylfaen"/>
            <w:sz w:val="24"/>
            <w:szCs w:val="24"/>
          </w:rPr>
          <w:t>13</w:t>
        </w:r>
      </w:hyperlink>
      <w:r w:rsidRPr="009B4650">
        <w:rPr>
          <w:rFonts w:ascii="Sylfaen" w:hAnsi="Sylfaen"/>
          <w:sz w:val="24"/>
          <w:szCs w:val="24"/>
        </w:rPr>
        <w:t xml:space="preserve"> Конвенции о защите прав человека и основных свобод в ее понимании Европейским Судом по правам человека, полагающим, что право на суд стало бы иллюзорным, если бы правовая система государства позволяла, чтобы обязательное судебное решение оставалось недействующим к ущербу одной из сторон, и что исполнение решения, вынесенного любым судом, должно рассматриваться как неотъемлемая часть судопроизводства (</w:t>
      </w:r>
      <w:hyperlink r:id="rId1328" w:history="1">
        <w:r w:rsidRPr="009B4650">
          <w:rPr>
            <w:rFonts w:ascii="Sylfaen" w:hAnsi="Sylfaen"/>
            <w:sz w:val="24"/>
            <w:szCs w:val="24"/>
          </w:rPr>
          <w:t>постановление</w:t>
        </w:r>
      </w:hyperlink>
      <w:r w:rsidRPr="009B4650">
        <w:rPr>
          <w:rFonts w:ascii="Sylfaen" w:hAnsi="Sylfaen"/>
          <w:sz w:val="24"/>
          <w:szCs w:val="24"/>
        </w:rPr>
        <w:t xml:space="preserve"> от 19 марта 1997 года по делу "</w:t>
      </w:r>
      <w:proofErr w:type="spellStart"/>
      <w:r w:rsidRPr="009B4650">
        <w:rPr>
          <w:rFonts w:ascii="Sylfaen" w:hAnsi="Sylfaen"/>
          <w:sz w:val="24"/>
          <w:szCs w:val="24"/>
        </w:rPr>
        <w:t>Хорнсби</w:t>
      </w:r>
      <w:proofErr w:type="spellEnd"/>
      <w:r w:rsidRPr="009B4650">
        <w:rPr>
          <w:rFonts w:ascii="Sylfaen" w:hAnsi="Sylfaen"/>
          <w:sz w:val="24"/>
          <w:szCs w:val="24"/>
        </w:rPr>
        <w:t xml:space="preserve"> (</w:t>
      </w:r>
      <w:proofErr w:type="spellStart"/>
      <w:r w:rsidRPr="009B4650">
        <w:rPr>
          <w:rFonts w:ascii="Sylfaen" w:hAnsi="Sylfaen"/>
          <w:sz w:val="24"/>
          <w:szCs w:val="24"/>
        </w:rPr>
        <w:t>Hornsby</w:t>
      </w:r>
      <w:proofErr w:type="spellEnd"/>
      <w:r w:rsidRPr="009B4650">
        <w:rPr>
          <w:rFonts w:ascii="Sylfaen" w:hAnsi="Sylfaen"/>
          <w:sz w:val="24"/>
          <w:szCs w:val="24"/>
        </w:rPr>
        <w:t>) против Греции" и др.).</w:t>
      </w:r>
    </w:p>
    <w:p w14:paraId="571B304B"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3. В соответствии с правовой позицией Конституционного Суда Российской Федерации, выраженной в постановлениях от 25 января 2001 года </w:t>
      </w:r>
      <w:hyperlink r:id="rId1329" w:history="1">
        <w:r w:rsidRPr="009B4650">
          <w:rPr>
            <w:rFonts w:ascii="Sylfaen" w:hAnsi="Sylfaen"/>
            <w:sz w:val="24"/>
            <w:szCs w:val="24"/>
          </w:rPr>
          <w:t>N 1-П</w:t>
        </w:r>
      </w:hyperlink>
      <w:r w:rsidRPr="009B4650">
        <w:rPr>
          <w:rFonts w:ascii="Sylfaen" w:hAnsi="Sylfaen"/>
          <w:sz w:val="24"/>
          <w:szCs w:val="24"/>
        </w:rPr>
        <w:t xml:space="preserve"> и от 23 июля 2018 года </w:t>
      </w:r>
      <w:hyperlink r:id="rId1330" w:history="1">
        <w:r w:rsidRPr="009B4650">
          <w:rPr>
            <w:rFonts w:ascii="Sylfaen" w:hAnsi="Sylfaen"/>
            <w:sz w:val="24"/>
            <w:szCs w:val="24"/>
          </w:rPr>
          <w:t>N 35-П</w:t>
        </w:r>
      </w:hyperlink>
      <w:r w:rsidRPr="009B4650">
        <w:rPr>
          <w:rFonts w:ascii="Sylfaen" w:hAnsi="Sylfaen"/>
          <w:sz w:val="24"/>
          <w:szCs w:val="24"/>
        </w:rPr>
        <w:t>, неправомерная задержка исполнения судебного решения должна рассматриваться как нарушение права на справедливое правосудие в разумные сроки, полноценное осуществление данного права невозможно при отсутствии правовых механизмов, с помощью которых выигравшая судебный спор сторона могла бы компенсировать неблагоприятные для нее последствия несвоевременного исполнения судебного акта стороной, спор проигравшей. Одним из таких негативных последствий для стороны, в чью пользу судом взысканы денежные суммы, является обесценивание этих сумм в результате инфляционных процессов, наличие которых в экономике учитывается федеральным законодателем, в частности, при установлении прогнозируемого уровня инфляции в федеральном законе о федеральном бюджете Российской Федерации на соответствующий год.</w:t>
      </w:r>
    </w:p>
    <w:p w14:paraId="4918A235"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Компенсировать влияние инфляции на имущественные правоотношения, складывающиеся между взыскателем и должником, своевременно не исполнившим обязательства, возложенные на него судебным решением, призвана индексация взысканных судом денежных сумм на день исполнения решения суда, имеющая целью восстановление покупательной способности причитающихся взыскателю по решению суда денежных средств, утраченной ввиду инфляции в период исполнения должником данного решения, без чего ставилось бы под сомнение само право взыскателя на судебную защиту, означающее возможность не только обратиться в суд, но и получить не формальную, а реальную защиту нарушенных прав и свобод.</w:t>
      </w:r>
    </w:p>
    <w:p w14:paraId="5113B9D9"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Европейский Суд по правам человека также не исключает, что индексация присужденных сумм при определенных обстоятельствах может эффективно компенсировать инфляционные потери, вызванные длительным неисполнением судебного решения (</w:t>
      </w:r>
      <w:hyperlink r:id="rId1331" w:history="1">
        <w:r w:rsidRPr="009B4650">
          <w:rPr>
            <w:rFonts w:ascii="Sylfaen" w:hAnsi="Sylfaen"/>
            <w:sz w:val="24"/>
            <w:szCs w:val="24"/>
          </w:rPr>
          <w:t>постановление</w:t>
        </w:r>
      </w:hyperlink>
      <w:r w:rsidRPr="009B4650">
        <w:rPr>
          <w:rFonts w:ascii="Sylfaen" w:hAnsi="Sylfaen"/>
          <w:sz w:val="24"/>
          <w:szCs w:val="24"/>
        </w:rPr>
        <w:t xml:space="preserve"> от 12 июня 2008 года по делу "</w:t>
      </w:r>
      <w:proofErr w:type="spellStart"/>
      <w:r w:rsidRPr="009B4650">
        <w:rPr>
          <w:rFonts w:ascii="Sylfaen" w:hAnsi="Sylfaen"/>
          <w:sz w:val="24"/>
          <w:szCs w:val="24"/>
        </w:rPr>
        <w:t>Мороко</w:t>
      </w:r>
      <w:proofErr w:type="spellEnd"/>
      <w:r w:rsidRPr="009B4650">
        <w:rPr>
          <w:rFonts w:ascii="Sylfaen" w:hAnsi="Sylfaen"/>
          <w:sz w:val="24"/>
          <w:szCs w:val="24"/>
        </w:rPr>
        <w:t xml:space="preserve"> (</w:t>
      </w:r>
      <w:proofErr w:type="spellStart"/>
      <w:r w:rsidRPr="009B4650">
        <w:rPr>
          <w:rFonts w:ascii="Sylfaen" w:hAnsi="Sylfaen"/>
          <w:sz w:val="24"/>
          <w:szCs w:val="24"/>
        </w:rPr>
        <w:t>Moroko</w:t>
      </w:r>
      <w:proofErr w:type="spellEnd"/>
      <w:r w:rsidRPr="009B4650">
        <w:rPr>
          <w:rFonts w:ascii="Sylfaen" w:hAnsi="Sylfaen"/>
          <w:sz w:val="24"/>
          <w:szCs w:val="24"/>
        </w:rPr>
        <w:t>) против России").</w:t>
      </w:r>
    </w:p>
    <w:p w14:paraId="7CCD9790"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В практике Конституционного Суда Российской Федерации институт индексации присужденных денежных сумм расценивается в качестве предусмотренного процессуальным законодательством упрощенного порядка возмещения взыскателю финансовых потерь, вызванных несвоевременным исполнением должником решения суда, когда взысканные суммы обесцениваются в результате экономических явлений. При этом индексация не является мерой гражданско-правовой ответственности должника за ненадлежащее исполнение денежного обязательства, а представляет собой правовой механизм, позволяющий полностью возместить потери взыскателя от </w:t>
      </w:r>
      <w:r w:rsidRPr="009B4650">
        <w:rPr>
          <w:rFonts w:ascii="Sylfaen" w:hAnsi="Sylfaen"/>
          <w:sz w:val="24"/>
          <w:szCs w:val="24"/>
        </w:rPr>
        <w:lastRenderedPageBreak/>
        <w:t xml:space="preserve">длительного неисполнения судебного решения в условиях инфляционных процессов (определения от 20 марта 2008 года </w:t>
      </w:r>
      <w:hyperlink r:id="rId1332" w:history="1">
        <w:r w:rsidRPr="009B4650">
          <w:rPr>
            <w:rFonts w:ascii="Sylfaen" w:hAnsi="Sylfaen"/>
            <w:sz w:val="24"/>
            <w:szCs w:val="24"/>
          </w:rPr>
          <w:t>N 244-О-П</w:t>
        </w:r>
      </w:hyperlink>
      <w:r w:rsidRPr="009B4650">
        <w:rPr>
          <w:rFonts w:ascii="Sylfaen" w:hAnsi="Sylfaen"/>
          <w:sz w:val="24"/>
          <w:szCs w:val="24"/>
        </w:rPr>
        <w:t xml:space="preserve"> и от 6 октября 2008 года </w:t>
      </w:r>
      <w:hyperlink r:id="rId1333" w:history="1">
        <w:r w:rsidRPr="009B4650">
          <w:rPr>
            <w:rFonts w:ascii="Sylfaen" w:hAnsi="Sylfaen"/>
            <w:sz w:val="24"/>
            <w:szCs w:val="24"/>
          </w:rPr>
          <w:t>N 738-О-О</w:t>
        </w:r>
      </w:hyperlink>
      <w:r w:rsidRPr="009B4650">
        <w:rPr>
          <w:rFonts w:ascii="Sylfaen" w:hAnsi="Sylfaen"/>
          <w:sz w:val="24"/>
          <w:szCs w:val="24"/>
        </w:rPr>
        <w:t>).</w:t>
      </w:r>
    </w:p>
    <w:p w14:paraId="763C786E"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Правовая природа индексации присужденных денежных сумм анализировалась и Верховным Судом Российской Федерации, который, ссылаясь на выработанные им ранее правовые позиции, отметил, что индексация представляет собой упрощенный порядок возмещения взыскателю денежных потерь, вызванных обесцениванием в результате экономических явлений присужденных денежных сумм, обязанность уплатить которые лежит на должнике; не являясь по своей природе санкцией, индексация не ставится в зависимость от вины должника и должна быть произведена с момента присуждения денежных сумм до фактического исполнения решения суда (</w:t>
      </w:r>
      <w:hyperlink r:id="rId1334" w:history="1">
        <w:r w:rsidRPr="009B4650">
          <w:rPr>
            <w:rFonts w:ascii="Sylfaen" w:hAnsi="Sylfaen"/>
            <w:sz w:val="24"/>
            <w:szCs w:val="24"/>
          </w:rPr>
          <w:t>определение</w:t>
        </w:r>
      </w:hyperlink>
      <w:r w:rsidRPr="009B4650">
        <w:rPr>
          <w:rFonts w:ascii="Sylfaen" w:hAnsi="Sylfaen"/>
          <w:sz w:val="24"/>
          <w:szCs w:val="24"/>
        </w:rPr>
        <w:t xml:space="preserve"> Судебной коллегии по гражданским делам Верховного Суда Российской Федерации от 21 января 2020 года N 18-КГ19-147).</w:t>
      </w:r>
    </w:p>
    <w:p w14:paraId="08E4FD64"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4. </w:t>
      </w:r>
      <w:hyperlink r:id="rId1335" w:history="1">
        <w:r w:rsidRPr="009B4650">
          <w:rPr>
            <w:rFonts w:ascii="Sylfaen" w:hAnsi="Sylfaen"/>
            <w:sz w:val="24"/>
            <w:szCs w:val="24"/>
          </w:rPr>
          <w:t>Часть 1 статьи 183</w:t>
        </w:r>
      </w:hyperlink>
      <w:r w:rsidRPr="009B4650">
        <w:rPr>
          <w:rFonts w:ascii="Sylfaen" w:hAnsi="Sylfaen"/>
          <w:sz w:val="24"/>
          <w:szCs w:val="24"/>
        </w:rPr>
        <w:t xml:space="preserve"> АПК Российской Федерации устанавливает отсылочное по своей сути нормативное регулирование о полномочии арбитражного суда произвести по заявлению взыскателя индексацию присужденных судом денежных сумм на день исполнения решения суда в случаях и в размерах, которые предусмотрены федеральным законом или договором.</w:t>
      </w:r>
    </w:p>
    <w:p w14:paraId="53D98852"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Правоприменительная практика, в том числе судебные акты, принятые по заявлению В.В. </w:t>
      </w:r>
      <w:proofErr w:type="spellStart"/>
      <w:r w:rsidRPr="009B4650">
        <w:rPr>
          <w:rFonts w:ascii="Sylfaen" w:hAnsi="Sylfaen"/>
          <w:sz w:val="24"/>
          <w:szCs w:val="24"/>
        </w:rPr>
        <w:t>Сторублевцева</w:t>
      </w:r>
      <w:proofErr w:type="spellEnd"/>
      <w:r w:rsidRPr="009B4650">
        <w:rPr>
          <w:rFonts w:ascii="Sylfaen" w:hAnsi="Sylfaen"/>
          <w:sz w:val="24"/>
          <w:szCs w:val="24"/>
        </w:rPr>
        <w:t xml:space="preserve">, свидетельствует о том, что </w:t>
      </w:r>
      <w:hyperlink r:id="rId1336" w:history="1">
        <w:r w:rsidRPr="009B4650">
          <w:rPr>
            <w:rFonts w:ascii="Sylfaen" w:hAnsi="Sylfaen"/>
            <w:sz w:val="24"/>
            <w:szCs w:val="24"/>
          </w:rPr>
          <w:t>часть 1 статьи 183</w:t>
        </w:r>
      </w:hyperlink>
      <w:r w:rsidRPr="009B4650">
        <w:rPr>
          <w:rFonts w:ascii="Sylfaen" w:hAnsi="Sylfaen"/>
          <w:sz w:val="24"/>
          <w:szCs w:val="24"/>
        </w:rPr>
        <w:t xml:space="preserve"> АПК Российской Федерации служит арбитражным судам основанием для отказа в удовлетворении заявлений взыскателей об индексации присужденных денежных сумм вследствие отсутствия федерального закона или договорного условия, предусматривающих такую индексацию. Тем самым взыскатель оказывается в ситуации, когда вынесенный арбитражным судом судебный акт о взыскании в его пользу денежных сумм не исполняется или несвоевременно исполняется должником, при этом могут остаться невозмещенными понесенные взыскателем потери от обесценивания присужденных денежных сумм, что свидетельствует о неполноценной реализации взыскателем гарантированного ему </w:t>
      </w:r>
      <w:hyperlink r:id="rId1337" w:history="1">
        <w:r w:rsidRPr="009B4650">
          <w:rPr>
            <w:rFonts w:ascii="Sylfaen" w:hAnsi="Sylfaen"/>
            <w:sz w:val="24"/>
            <w:szCs w:val="24"/>
          </w:rPr>
          <w:t>Конституцией</w:t>
        </w:r>
      </w:hyperlink>
      <w:r w:rsidRPr="009B4650">
        <w:rPr>
          <w:rFonts w:ascii="Sylfaen" w:hAnsi="Sylfaen"/>
          <w:sz w:val="24"/>
          <w:szCs w:val="24"/>
        </w:rPr>
        <w:t xml:space="preserve"> Российской Федерации права на судебную защиту.</w:t>
      </w:r>
    </w:p>
    <w:p w14:paraId="5B4F84F5"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Подход, при котором невозможность предусмотренной </w:t>
      </w:r>
      <w:hyperlink r:id="rId1338" w:history="1">
        <w:r w:rsidRPr="009B4650">
          <w:rPr>
            <w:rFonts w:ascii="Sylfaen" w:hAnsi="Sylfaen"/>
            <w:sz w:val="24"/>
            <w:szCs w:val="24"/>
          </w:rPr>
          <w:t>частью 1 статьи 183</w:t>
        </w:r>
      </w:hyperlink>
      <w:r w:rsidRPr="009B4650">
        <w:rPr>
          <w:rFonts w:ascii="Sylfaen" w:hAnsi="Sylfaen"/>
          <w:sz w:val="24"/>
          <w:szCs w:val="24"/>
        </w:rPr>
        <w:t xml:space="preserve"> АПК Российской Федерации индексации взысканных арбитражным судом денежных сумм обосновывается отсутствием в действующем правовом регулировании критериев такой индексации (притом что арбитражные суды, указывая на отсутствие соответствующих федерального закона и договорного условия между сторонами, не предлагают альтернативных механизмов, использование которых позволило бы восстановить покупательную способность присужденных денежных сумм), противоречит сформулированным ранее правовым позициям Конституционного Суда Российской Федерации и приводит к тому, что право на судебную защиту, гарантированное каждому </w:t>
      </w:r>
      <w:hyperlink r:id="rId1339" w:history="1">
        <w:r w:rsidRPr="009B4650">
          <w:rPr>
            <w:rFonts w:ascii="Sylfaen" w:hAnsi="Sylfaen"/>
            <w:sz w:val="24"/>
            <w:szCs w:val="24"/>
          </w:rPr>
          <w:t>статьей 46 (часть 1)</w:t>
        </w:r>
      </w:hyperlink>
      <w:r w:rsidRPr="009B4650">
        <w:rPr>
          <w:rFonts w:ascii="Sylfaen" w:hAnsi="Sylfaen"/>
          <w:sz w:val="24"/>
          <w:szCs w:val="24"/>
        </w:rPr>
        <w:t xml:space="preserve"> Конституции Российской Федерации, оказывается существенно ущемленным.</w:t>
      </w:r>
    </w:p>
    <w:p w14:paraId="14AC9CAC"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5. Таким образом, </w:t>
      </w:r>
      <w:hyperlink r:id="rId1340" w:history="1">
        <w:r w:rsidRPr="009B4650">
          <w:rPr>
            <w:rFonts w:ascii="Sylfaen" w:hAnsi="Sylfaen"/>
            <w:sz w:val="24"/>
            <w:szCs w:val="24"/>
          </w:rPr>
          <w:t>часть 1 статьи 183</w:t>
        </w:r>
      </w:hyperlink>
      <w:r w:rsidRPr="009B4650">
        <w:rPr>
          <w:rFonts w:ascii="Sylfaen" w:hAnsi="Sylfaen"/>
          <w:sz w:val="24"/>
          <w:szCs w:val="24"/>
        </w:rPr>
        <w:t xml:space="preserve"> АПК Российской Федерации не соответствует </w:t>
      </w:r>
      <w:hyperlink r:id="rId1341" w:history="1">
        <w:r w:rsidRPr="009B4650">
          <w:rPr>
            <w:rFonts w:ascii="Sylfaen" w:hAnsi="Sylfaen"/>
            <w:sz w:val="24"/>
            <w:szCs w:val="24"/>
          </w:rPr>
          <w:t>Конституции</w:t>
        </w:r>
      </w:hyperlink>
      <w:r w:rsidRPr="009B4650">
        <w:rPr>
          <w:rFonts w:ascii="Sylfaen" w:hAnsi="Sylfaen"/>
          <w:sz w:val="24"/>
          <w:szCs w:val="24"/>
        </w:rPr>
        <w:t xml:space="preserve"> Российской Федерации, ее </w:t>
      </w:r>
      <w:hyperlink r:id="rId1342" w:history="1">
        <w:r w:rsidRPr="009B4650">
          <w:rPr>
            <w:rFonts w:ascii="Sylfaen" w:hAnsi="Sylfaen"/>
            <w:sz w:val="24"/>
            <w:szCs w:val="24"/>
          </w:rPr>
          <w:t>статье 46 (часть 1)</w:t>
        </w:r>
      </w:hyperlink>
      <w:r w:rsidRPr="009B4650">
        <w:rPr>
          <w:rFonts w:ascii="Sylfaen" w:hAnsi="Sylfaen"/>
          <w:sz w:val="24"/>
          <w:szCs w:val="24"/>
        </w:rPr>
        <w:t xml:space="preserve">, в той мере, в какой она - при </w:t>
      </w:r>
      <w:r w:rsidRPr="009B4650">
        <w:rPr>
          <w:rFonts w:ascii="Sylfaen" w:hAnsi="Sylfaen"/>
          <w:sz w:val="24"/>
          <w:szCs w:val="24"/>
        </w:rPr>
        <w:lastRenderedPageBreak/>
        <w:t>отсутствии в системе действующего правового регулирования механизма индексации взысканных судом денежных сумм - не содержит критериев, в соответствии с которыми должна осуществляться предусмотренная ею индексация.</w:t>
      </w:r>
    </w:p>
    <w:p w14:paraId="3D033B04"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Федеральному законодателю надлежит - исходя из требований </w:t>
      </w:r>
      <w:hyperlink r:id="rId1343" w:history="1">
        <w:r w:rsidRPr="009B4650">
          <w:rPr>
            <w:rFonts w:ascii="Sylfaen" w:hAnsi="Sylfaen"/>
            <w:sz w:val="24"/>
            <w:szCs w:val="24"/>
          </w:rPr>
          <w:t>Конституции</w:t>
        </w:r>
      </w:hyperlink>
      <w:r w:rsidRPr="009B4650">
        <w:rPr>
          <w:rFonts w:ascii="Sylfaen" w:hAnsi="Sylfaen"/>
          <w:sz w:val="24"/>
          <w:szCs w:val="24"/>
        </w:rPr>
        <w:t xml:space="preserve"> Российской Федерации и с учетом правовых позиций, выраженных Конституционным Судом Российской Федерации в настоящем Постановлении, - учитывая также особенности правоотношений, возникающих при осуществлении предпринимательской и иной экономической деятельности, правосудие в сфере которой осуществляется арбитражными судами, внести в действующее правовое регулирование, в том числе в </w:t>
      </w:r>
      <w:hyperlink r:id="rId1344" w:history="1">
        <w:r w:rsidRPr="009B4650">
          <w:rPr>
            <w:rFonts w:ascii="Sylfaen" w:hAnsi="Sylfaen"/>
            <w:sz w:val="24"/>
            <w:szCs w:val="24"/>
          </w:rPr>
          <w:t>часть 1 статьи 183</w:t>
        </w:r>
      </w:hyperlink>
      <w:r w:rsidRPr="009B4650">
        <w:rPr>
          <w:rFonts w:ascii="Sylfaen" w:hAnsi="Sylfaen"/>
          <w:sz w:val="24"/>
          <w:szCs w:val="24"/>
        </w:rPr>
        <w:t xml:space="preserve"> АПК Российской Федерации, изменения, позволяющие арбитражным судам индексировать присужденные денежные суммы на основании соответствующих заявлений участников арбитражного судопроизводства и тем самым реально восстанавливать их право на правильное и своевременное исполнение решения суда.</w:t>
      </w:r>
    </w:p>
    <w:p w14:paraId="3FFBDBB3"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Впредь до внесения в действующее правовое регулирование изменений, вытекающих из настоящего Постановления, арбитражным судам в целях реализации </w:t>
      </w:r>
      <w:hyperlink r:id="rId1345" w:history="1">
        <w:r w:rsidRPr="009B4650">
          <w:rPr>
            <w:rFonts w:ascii="Sylfaen" w:hAnsi="Sylfaen"/>
            <w:sz w:val="24"/>
            <w:szCs w:val="24"/>
          </w:rPr>
          <w:t>части 1 статьи 183</w:t>
        </w:r>
      </w:hyperlink>
      <w:r w:rsidRPr="009B4650">
        <w:rPr>
          <w:rFonts w:ascii="Sylfaen" w:hAnsi="Sylfaen"/>
          <w:sz w:val="24"/>
          <w:szCs w:val="24"/>
        </w:rPr>
        <w:t xml:space="preserve"> АПК Российской Федерации, когда условия и размер индексации присужденных денежных сумм не установлены федеральным законом, признаваемым судом как основание для проведения такой индексации, или договором, надлежит использовать в качестве критерия осуществления предусмотренной ею индексации официальную статистическую информацию об индексе потребительских цен (тарифов) на товары и услуги в Российской Федерации, которая размещается в информационно-телекоммуникационной сети "Интернет" на официальном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14:paraId="3C28344D"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Исходя из изложенного и руководствуясь </w:t>
      </w:r>
      <w:hyperlink r:id="rId1346" w:history="1">
        <w:r w:rsidRPr="009B4650">
          <w:rPr>
            <w:rFonts w:ascii="Sylfaen" w:hAnsi="Sylfaen"/>
            <w:sz w:val="24"/>
            <w:szCs w:val="24"/>
          </w:rPr>
          <w:t>статьями 6</w:t>
        </w:r>
      </w:hyperlink>
      <w:r w:rsidRPr="009B4650">
        <w:rPr>
          <w:rFonts w:ascii="Sylfaen" w:hAnsi="Sylfaen"/>
          <w:sz w:val="24"/>
          <w:szCs w:val="24"/>
        </w:rPr>
        <w:t xml:space="preserve">, </w:t>
      </w:r>
      <w:hyperlink r:id="rId1347" w:history="1">
        <w:r w:rsidRPr="009B4650">
          <w:rPr>
            <w:rFonts w:ascii="Sylfaen" w:hAnsi="Sylfaen"/>
            <w:sz w:val="24"/>
            <w:szCs w:val="24"/>
          </w:rPr>
          <w:t>47.1</w:t>
        </w:r>
      </w:hyperlink>
      <w:r w:rsidRPr="009B4650">
        <w:rPr>
          <w:rFonts w:ascii="Sylfaen" w:hAnsi="Sylfaen"/>
          <w:sz w:val="24"/>
          <w:szCs w:val="24"/>
        </w:rPr>
        <w:t xml:space="preserve">, </w:t>
      </w:r>
      <w:hyperlink r:id="rId1348" w:history="1">
        <w:r w:rsidRPr="009B4650">
          <w:rPr>
            <w:rFonts w:ascii="Sylfaen" w:hAnsi="Sylfaen"/>
            <w:sz w:val="24"/>
            <w:szCs w:val="24"/>
          </w:rPr>
          <w:t>68</w:t>
        </w:r>
      </w:hyperlink>
      <w:r w:rsidRPr="009B4650">
        <w:rPr>
          <w:rFonts w:ascii="Sylfaen" w:hAnsi="Sylfaen"/>
          <w:sz w:val="24"/>
          <w:szCs w:val="24"/>
        </w:rPr>
        <w:t xml:space="preserve">, </w:t>
      </w:r>
      <w:hyperlink r:id="rId1349" w:history="1">
        <w:r w:rsidRPr="009B4650">
          <w:rPr>
            <w:rFonts w:ascii="Sylfaen" w:hAnsi="Sylfaen"/>
            <w:sz w:val="24"/>
            <w:szCs w:val="24"/>
          </w:rPr>
          <w:t>71</w:t>
        </w:r>
      </w:hyperlink>
      <w:r w:rsidRPr="009B4650">
        <w:rPr>
          <w:rFonts w:ascii="Sylfaen" w:hAnsi="Sylfaen"/>
          <w:sz w:val="24"/>
          <w:szCs w:val="24"/>
        </w:rPr>
        <w:t xml:space="preserve">, </w:t>
      </w:r>
      <w:hyperlink r:id="rId1350" w:history="1">
        <w:r w:rsidRPr="009B4650">
          <w:rPr>
            <w:rFonts w:ascii="Sylfaen" w:hAnsi="Sylfaen"/>
            <w:sz w:val="24"/>
            <w:szCs w:val="24"/>
          </w:rPr>
          <w:t>72</w:t>
        </w:r>
      </w:hyperlink>
      <w:r w:rsidRPr="009B4650">
        <w:rPr>
          <w:rFonts w:ascii="Sylfaen" w:hAnsi="Sylfaen"/>
          <w:sz w:val="24"/>
          <w:szCs w:val="24"/>
        </w:rPr>
        <w:t xml:space="preserve">, </w:t>
      </w:r>
      <w:hyperlink r:id="rId1351" w:history="1">
        <w:r w:rsidRPr="009B4650">
          <w:rPr>
            <w:rFonts w:ascii="Sylfaen" w:hAnsi="Sylfaen"/>
            <w:sz w:val="24"/>
            <w:szCs w:val="24"/>
          </w:rPr>
          <w:t>74</w:t>
        </w:r>
      </w:hyperlink>
      <w:r w:rsidRPr="009B4650">
        <w:rPr>
          <w:rFonts w:ascii="Sylfaen" w:hAnsi="Sylfaen"/>
          <w:sz w:val="24"/>
          <w:szCs w:val="24"/>
        </w:rPr>
        <w:t xml:space="preserve">, </w:t>
      </w:r>
      <w:hyperlink r:id="rId1352" w:history="1">
        <w:r w:rsidRPr="009B4650">
          <w:rPr>
            <w:rFonts w:ascii="Sylfaen" w:hAnsi="Sylfaen"/>
            <w:sz w:val="24"/>
            <w:szCs w:val="24"/>
          </w:rPr>
          <w:t>75</w:t>
        </w:r>
      </w:hyperlink>
      <w:r w:rsidRPr="009B4650">
        <w:rPr>
          <w:rFonts w:ascii="Sylfaen" w:hAnsi="Sylfaen"/>
          <w:sz w:val="24"/>
          <w:szCs w:val="24"/>
        </w:rPr>
        <w:t xml:space="preserve">, </w:t>
      </w:r>
      <w:hyperlink r:id="rId1353" w:history="1">
        <w:r w:rsidRPr="009B4650">
          <w:rPr>
            <w:rFonts w:ascii="Sylfaen" w:hAnsi="Sylfaen"/>
            <w:sz w:val="24"/>
            <w:szCs w:val="24"/>
          </w:rPr>
          <w:t>78</w:t>
        </w:r>
      </w:hyperlink>
      <w:r w:rsidRPr="009B4650">
        <w:rPr>
          <w:rFonts w:ascii="Sylfaen" w:hAnsi="Sylfaen"/>
          <w:sz w:val="24"/>
          <w:szCs w:val="24"/>
        </w:rPr>
        <w:t xml:space="preserve">, </w:t>
      </w:r>
      <w:hyperlink r:id="rId1354" w:history="1">
        <w:r w:rsidRPr="009B4650">
          <w:rPr>
            <w:rFonts w:ascii="Sylfaen" w:hAnsi="Sylfaen"/>
            <w:sz w:val="24"/>
            <w:szCs w:val="24"/>
          </w:rPr>
          <w:t>79</w:t>
        </w:r>
      </w:hyperlink>
      <w:r w:rsidRPr="009B4650">
        <w:rPr>
          <w:rFonts w:ascii="Sylfaen" w:hAnsi="Sylfaen"/>
          <w:sz w:val="24"/>
          <w:szCs w:val="24"/>
        </w:rPr>
        <w:t xml:space="preserve">, </w:t>
      </w:r>
      <w:hyperlink r:id="rId1355" w:history="1">
        <w:r w:rsidRPr="009B4650">
          <w:rPr>
            <w:rFonts w:ascii="Sylfaen" w:hAnsi="Sylfaen"/>
            <w:sz w:val="24"/>
            <w:szCs w:val="24"/>
          </w:rPr>
          <w:t>80</w:t>
        </w:r>
      </w:hyperlink>
      <w:r w:rsidRPr="009B4650">
        <w:rPr>
          <w:rFonts w:ascii="Sylfaen" w:hAnsi="Sylfaen"/>
          <w:sz w:val="24"/>
          <w:szCs w:val="24"/>
        </w:rPr>
        <w:t xml:space="preserve">, </w:t>
      </w:r>
      <w:hyperlink r:id="rId1356" w:history="1">
        <w:r w:rsidRPr="009B4650">
          <w:rPr>
            <w:rFonts w:ascii="Sylfaen" w:hAnsi="Sylfaen"/>
            <w:sz w:val="24"/>
            <w:szCs w:val="24"/>
          </w:rPr>
          <w:t>100</w:t>
        </w:r>
      </w:hyperlink>
      <w:r w:rsidRPr="009B4650">
        <w:rPr>
          <w:rFonts w:ascii="Sylfaen" w:hAnsi="Sylfaen"/>
          <w:sz w:val="24"/>
          <w:szCs w:val="24"/>
        </w:rPr>
        <w:t xml:space="preserve"> и </w:t>
      </w:r>
      <w:hyperlink r:id="rId1357" w:history="1">
        <w:r w:rsidRPr="009B4650">
          <w:rPr>
            <w:rFonts w:ascii="Sylfaen" w:hAnsi="Sylfaen"/>
            <w:sz w:val="24"/>
            <w:szCs w:val="24"/>
          </w:rPr>
          <w:t>104</w:t>
        </w:r>
      </w:hyperlink>
      <w:r w:rsidRPr="009B4650">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6D6B3261" w14:textId="77777777" w:rsidR="00E8512F" w:rsidRPr="009B4650" w:rsidRDefault="00E8512F" w:rsidP="00E8512F">
      <w:pPr>
        <w:pStyle w:val="ConsPlusNormal"/>
        <w:jc w:val="both"/>
        <w:rPr>
          <w:rFonts w:ascii="Sylfaen" w:hAnsi="Sylfaen"/>
          <w:sz w:val="24"/>
          <w:szCs w:val="24"/>
        </w:rPr>
      </w:pPr>
    </w:p>
    <w:p w14:paraId="4478AD39" w14:textId="77777777" w:rsidR="00E8512F" w:rsidRPr="009B4650" w:rsidRDefault="00E8512F" w:rsidP="00E8512F">
      <w:pPr>
        <w:pStyle w:val="ConsPlusNormal"/>
        <w:jc w:val="center"/>
        <w:rPr>
          <w:rFonts w:ascii="Sylfaen" w:hAnsi="Sylfaen"/>
          <w:sz w:val="24"/>
          <w:szCs w:val="24"/>
        </w:rPr>
      </w:pPr>
      <w:r w:rsidRPr="009B4650">
        <w:rPr>
          <w:rFonts w:ascii="Sylfaen" w:hAnsi="Sylfaen"/>
          <w:sz w:val="24"/>
          <w:szCs w:val="24"/>
        </w:rPr>
        <w:t>постановил:</w:t>
      </w:r>
    </w:p>
    <w:p w14:paraId="649A3274" w14:textId="77777777" w:rsidR="00E8512F" w:rsidRPr="009B4650" w:rsidRDefault="00E8512F" w:rsidP="00E8512F">
      <w:pPr>
        <w:pStyle w:val="ConsPlusNormal"/>
        <w:jc w:val="both"/>
        <w:rPr>
          <w:rFonts w:ascii="Sylfaen" w:hAnsi="Sylfaen"/>
          <w:sz w:val="24"/>
          <w:szCs w:val="24"/>
        </w:rPr>
      </w:pPr>
    </w:p>
    <w:p w14:paraId="0A8E88AD" w14:textId="77777777" w:rsidR="00E8512F" w:rsidRPr="009B4650" w:rsidRDefault="00E8512F" w:rsidP="00E8512F">
      <w:pPr>
        <w:pStyle w:val="ConsPlusNormal"/>
        <w:ind w:firstLine="540"/>
        <w:jc w:val="both"/>
        <w:rPr>
          <w:rFonts w:ascii="Sylfaen" w:hAnsi="Sylfaen"/>
          <w:sz w:val="24"/>
          <w:szCs w:val="24"/>
        </w:rPr>
      </w:pPr>
      <w:r w:rsidRPr="009B4650">
        <w:rPr>
          <w:rFonts w:ascii="Sylfaen" w:hAnsi="Sylfaen"/>
          <w:sz w:val="24"/>
          <w:szCs w:val="24"/>
        </w:rPr>
        <w:t xml:space="preserve">1. Признать </w:t>
      </w:r>
      <w:hyperlink r:id="rId1358" w:history="1">
        <w:r w:rsidRPr="009B4650">
          <w:rPr>
            <w:rFonts w:ascii="Sylfaen" w:hAnsi="Sylfaen"/>
            <w:sz w:val="24"/>
            <w:szCs w:val="24"/>
          </w:rPr>
          <w:t>часть 1 статьи 183</w:t>
        </w:r>
      </w:hyperlink>
      <w:r w:rsidRPr="009B4650">
        <w:rPr>
          <w:rFonts w:ascii="Sylfaen" w:hAnsi="Sylfaen"/>
          <w:sz w:val="24"/>
          <w:szCs w:val="24"/>
        </w:rPr>
        <w:t xml:space="preserve"> АПК Российской Федерации не соответствующей </w:t>
      </w:r>
      <w:hyperlink r:id="rId1359" w:history="1">
        <w:r w:rsidRPr="009B4650">
          <w:rPr>
            <w:rFonts w:ascii="Sylfaen" w:hAnsi="Sylfaen"/>
            <w:sz w:val="24"/>
            <w:szCs w:val="24"/>
          </w:rPr>
          <w:t>Конституции</w:t>
        </w:r>
      </w:hyperlink>
      <w:r w:rsidRPr="009B4650">
        <w:rPr>
          <w:rFonts w:ascii="Sylfaen" w:hAnsi="Sylfaen"/>
          <w:sz w:val="24"/>
          <w:szCs w:val="24"/>
        </w:rPr>
        <w:t xml:space="preserve"> Российской Федерации, ее </w:t>
      </w:r>
      <w:hyperlink r:id="rId1360" w:history="1">
        <w:r w:rsidRPr="009B4650">
          <w:rPr>
            <w:rFonts w:ascii="Sylfaen" w:hAnsi="Sylfaen"/>
            <w:sz w:val="24"/>
            <w:szCs w:val="24"/>
          </w:rPr>
          <w:t>статье 46 (часть 1)</w:t>
        </w:r>
      </w:hyperlink>
      <w:r w:rsidRPr="009B4650">
        <w:rPr>
          <w:rFonts w:ascii="Sylfaen" w:hAnsi="Sylfaen"/>
          <w:sz w:val="24"/>
          <w:szCs w:val="24"/>
        </w:rPr>
        <w:t>, в той мере, в какой она - при отсутствии в системе действующего правового регулирования механизма индексации взысканных судом денежных сумм - не содержит критериев, в соответствии с которыми должна осуществляться предусмотренная ею индексация.</w:t>
      </w:r>
    </w:p>
    <w:p w14:paraId="191E03FB"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2. Прекратить производство по настоящему делу в части, касающейся проверки конституционности </w:t>
      </w:r>
      <w:hyperlink r:id="rId1361" w:history="1">
        <w:r w:rsidRPr="009B4650">
          <w:rPr>
            <w:rFonts w:ascii="Sylfaen" w:hAnsi="Sylfaen"/>
            <w:sz w:val="24"/>
            <w:szCs w:val="24"/>
          </w:rPr>
          <w:t>частей 2</w:t>
        </w:r>
      </w:hyperlink>
      <w:r w:rsidRPr="009B4650">
        <w:rPr>
          <w:rFonts w:ascii="Sylfaen" w:hAnsi="Sylfaen"/>
          <w:sz w:val="24"/>
          <w:szCs w:val="24"/>
        </w:rPr>
        <w:t xml:space="preserve"> и </w:t>
      </w:r>
      <w:hyperlink r:id="rId1362" w:history="1">
        <w:r w:rsidRPr="009B4650">
          <w:rPr>
            <w:rFonts w:ascii="Sylfaen" w:hAnsi="Sylfaen"/>
            <w:sz w:val="24"/>
            <w:szCs w:val="24"/>
          </w:rPr>
          <w:t>3 статьи 183</w:t>
        </w:r>
      </w:hyperlink>
      <w:r w:rsidRPr="009B4650">
        <w:rPr>
          <w:rFonts w:ascii="Sylfaen" w:hAnsi="Sylfaen"/>
          <w:sz w:val="24"/>
          <w:szCs w:val="24"/>
        </w:rPr>
        <w:t xml:space="preserve"> АПК Российской Федерации.</w:t>
      </w:r>
    </w:p>
    <w:p w14:paraId="2F8B7154"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3. Федеральному законодателю надлежит внести в действующее правовое регулирование, в том числе в </w:t>
      </w:r>
      <w:hyperlink r:id="rId1363" w:history="1">
        <w:r w:rsidRPr="009B4650">
          <w:rPr>
            <w:rFonts w:ascii="Sylfaen" w:hAnsi="Sylfaen"/>
            <w:sz w:val="24"/>
            <w:szCs w:val="24"/>
          </w:rPr>
          <w:t>часть 1 статьи 183</w:t>
        </w:r>
      </w:hyperlink>
      <w:r w:rsidRPr="009B4650">
        <w:rPr>
          <w:rFonts w:ascii="Sylfaen" w:hAnsi="Sylfaen"/>
          <w:sz w:val="24"/>
          <w:szCs w:val="24"/>
        </w:rPr>
        <w:t xml:space="preserve"> АПК Российской Федерации, изменения, позволяющие арбитражным судам индексировать присужденные денежные суммы на основании соответствующих заявлений участников арбитражного судопроизводства и </w:t>
      </w:r>
      <w:r w:rsidRPr="009B4650">
        <w:rPr>
          <w:rFonts w:ascii="Sylfaen" w:hAnsi="Sylfaen"/>
          <w:sz w:val="24"/>
          <w:szCs w:val="24"/>
        </w:rPr>
        <w:lastRenderedPageBreak/>
        <w:t>тем самым реально восстанавливать их право на правильное и своевременное исполнение решения суда.</w:t>
      </w:r>
    </w:p>
    <w:p w14:paraId="13875F63"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4. Впредь до внесения в действующее правовое регулирование изменений, вытекающих из настоящего Постановления, арбитражным судам в целях реализации </w:t>
      </w:r>
      <w:hyperlink r:id="rId1364" w:history="1">
        <w:r w:rsidRPr="009B4650">
          <w:rPr>
            <w:rFonts w:ascii="Sylfaen" w:hAnsi="Sylfaen"/>
            <w:sz w:val="24"/>
            <w:szCs w:val="24"/>
          </w:rPr>
          <w:t>части 1 статьи 183</w:t>
        </w:r>
      </w:hyperlink>
      <w:r w:rsidRPr="009B4650">
        <w:rPr>
          <w:rFonts w:ascii="Sylfaen" w:hAnsi="Sylfaen"/>
          <w:sz w:val="24"/>
          <w:szCs w:val="24"/>
        </w:rPr>
        <w:t xml:space="preserve"> АПК Российской Федерации, когда условия и размер индексации присужденных денежных сумм не установлены федеральным законом, признаваемым судом как основание для проведения такой индексации, или договором, надлежит использовать в качестве критерия осуществления предусмотренной ею индексации официальную статистическую информацию об индексе потребительских цен (тарифов) на товары и услуги в Российской Федерации, которая размещается в информационно-телекоммуникационной сети "Интернет" на официальном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14:paraId="4B631176"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 xml:space="preserve">5. Правоприменительные решения, принятые по делу гражданина </w:t>
      </w:r>
      <w:proofErr w:type="spellStart"/>
      <w:r w:rsidRPr="009B4650">
        <w:rPr>
          <w:rFonts w:ascii="Sylfaen" w:hAnsi="Sylfaen"/>
          <w:sz w:val="24"/>
          <w:szCs w:val="24"/>
        </w:rPr>
        <w:t>Сторублевцева</w:t>
      </w:r>
      <w:proofErr w:type="spellEnd"/>
      <w:r w:rsidRPr="009B4650">
        <w:rPr>
          <w:rFonts w:ascii="Sylfaen" w:hAnsi="Sylfaen"/>
          <w:sz w:val="24"/>
          <w:szCs w:val="24"/>
        </w:rPr>
        <w:t xml:space="preserve"> Владимира Викторовича, подлежат пересмотру в установленном порядке с учетом настоящего Постановления.</w:t>
      </w:r>
    </w:p>
    <w:p w14:paraId="32A1B40F"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6.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00857546" w14:textId="77777777" w:rsidR="00E8512F" w:rsidRPr="009B4650" w:rsidRDefault="00E8512F" w:rsidP="00E8512F">
      <w:pPr>
        <w:pStyle w:val="ConsPlusNormal"/>
        <w:spacing w:before="220"/>
        <w:ind w:firstLine="540"/>
        <w:jc w:val="both"/>
        <w:rPr>
          <w:rFonts w:ascii="Sylfaen" w:hAnsi="Sylfaen"/>
          <w:sz w:val="24"/>
          <w:szCs w:val="24"/>
        </w:rPr>
      </w:pPr>
      <w:r w:rsidRPr="009B4650">
        <w:rPr>
          <w:rFonts w:ascii="Sylfaen" w:hAnsi="Sylfaen"/>
          <w:sz w:val="24"/>
          <w:szCs w:val="24"/>
        </w:rPr>
        <w:t>7.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1AF0BF65" w14:textId="77777777" w:rsidR="00E8512F" w:rsidRPr="009B4650" w:rsidRDefault="00E8512F" w:rsidP="00E8512F">
      <w:pPr>
        <w:pStyle w:val="ConsPlusNormal"/>
        <w:jc w:val="both"/>
        <w:rPr>
          <w:rFonts w:ascii="Sylfaen" w:hAnsi="Sylfaen"/>
          <w:sz w:val="24"/>
          <w:szCs w:val="24"/>
        </w:rPr>
      </w:pPr>
    </w:p>
    <w:p w14:paraId="20EB4BAE" w14:textId="77777777" w:rsidR="00E8512F" w:rsidRPr="009B4650" w:rsidRDefault="00E8512F" w:rsidP="00E8512F">
      <w:pPr>
        <w:pStyle w:val="ConsPlusNormal"/>
        <w:jc w:val="right"/>
        <w:rPr>
          <w:rFonts w:ascii="Sylfaen" w:hAnsi="Sylfaen"/>
          <w:sz w:val="24"/>
          <w:szCs w:val="24"/>
        </w:rPr>
      </w:pPr>
      <w:r w:rsidRPr="009B4650">
        <w:rPr>
          <w:rFonts w:ascii="Sylfaen" w:hAnsi="Sylfaen"/>
          <w:sz w:val="24"/>
          <w:szCs w:val="24"/>
        </w:rPr>
        <w:t>Конституционный Суд</w:t>
      </w:r>
    </w:p>
    <w:p w14:paraId="2FB9D1C7" w14:textId="09DCC84C" w:rsidR="00E8512F" w:rsidRPr="009B4650" w:rsidRDefault="00E8512F" w:rsidP="00E8512F">
      <w:pPr>
        <w:pStyle w:val="ConsPlusNormal"/>
        <w:jc w:val="right"/>
        <w:rPr>
          <w:rFonts w:ascii="Sylfaen" w:hAnsi="Sylfaen"/>
          <w:sz w:val="24"/>
          <w:szCs w:val="24"/>
        </w:rPr>
      </w:pPr>
      <w:r w:rsidRPr="009B4650">
        <w:rPr>
          <w:rFonts w:ascii="Sylfaen" w:hAnsi="Sylfaen"/>
          <w:sz w:val="24"/>
          <w:szCs w:val="24"/>
        </w:rPr>
        <w:t>Российской Федерации</w:t>
      </w:r>
    </w:p>
    <w:p w14:paraId="06B19B02" w14:textId="77777777" w:rsidR="00E8512F" w:rsidRPr="009B4650" w:rsidRDefault="00E8512F" w:rsidP="00E8512F">
      <w:pPr>
        <w:pStyle w:val="ConsPlusNormal"/>
        <w:pBdr>
          <w:top w:val="single" w:sz="6" w:space="0" w:color="auto"/>
        </w:pBdr>
        <w:spacing w:before="100" w:after="100"/>
        <w:jc w:val="both"/>
        <w:rPr>
          <w:rFonts w:ascii="Sylfaen" w:hAnsi="Sylfaen"/>
          <w:sz w:val="24"/>
          <w:szCs w:val="24"/>
        </w:rPr>
      </w:pPr>
    </w:p>
    <w:p w14:paraId="685FDA88" w14:textId="037E039C" w:rsidR="00E8512F" w:rsidRPr="00DC207F" w:rsidRDefault="00E8512F" w:rsidP="0013617A">
      <w:pPr>
        <w:pStyle w:val="ConsPlusTitlePage"/>
        <w:rPr>
          <w:rFonts w:ascii="Sylfaen" w:hAnsi="Sylfaen"/>
          <w:sz w:val="24"/>
          <w:szCs w:val="24"/>
        </w:rPr>
      </w:pPr>
      <w:r w:rsidRPr="00DC207F">
        <w:rPr>
          <w:rFonts w:ascii="Sylfaen" w:hAnsi="Sylfaen" w:cs="Helvetica"/>
          <w:b/>
          <w:bCs/>
          <w:sz w:val="24"/>
          <w:szCs w:val="24"/>
          <w:shd w:val="clear" w:color="auto" w:fill="FFFFFF"/>
        </w:rPr>
        <w:t>Конституционным Судом РФ обобщены постановления и наиболее важные определения, принятые им во втором квартале 2021 года</w:t>
      </w:r>
      <w:r w:rsidR="0013617A">
        <w:rPr>
          <w:rFonts w:ascii="Sylfaen" w:hAnsi="Sylfaen" w:cs="Helvetica"/>
          <w:b/>
          <w:bCs/>
          <w:sz w:val="24"/>
          <w:szCs w:val="24"/>
          <w:shd w:val="clear" w:color="auto" w:fill="FFFFFF"/>
        </w:rPr>
        <w:t>.</w:t>
      </w:r>
      <w:r w:rsidRPr="00DC207F">
        <w:rPr>
          <w:rFonts w:ascii="Sylfaen" w:hAnsi="Sylfaen"/>
          <w:sz w:val="24"/>
          <w:szCs w:val="24"/>
        </w:rPr>
        <w:br/>
      </w:r>
    </w:p>
    <w:p w14:paraId="404F7BEE" w14:textId="77777777" w:rsidR="00E8512F" w:rsidRPr="00DC207F" w:rsidRDefault="00E8512F" w:rsidP="00E8512F">
      <w:pPr>
        <w:pStyle w:val="ConsPlusTitle"/>
        <w:jc w:val="center"/>
        <w:rPr>
          <w:rFonts w:ascii="Sylfaen" w:hAnsi="Sylfaen"/>
          <w:szCs w:val="24"/>
        </w:rPr>
      </w:pPr>
      <w:bookmarkStart w:id="10" w:name="_Hlk83887093"/>
      <w:r w:rsidRPr="00DC207F">
        <w:rPr>
          <w:rFonts w:ascii="Sylfaen" w:hAnsi="Sylfaen"/>
          <w:szCs w:val="24"/>
        </w:rPr>
        <w:t>ОБЗОР</w:t>
      </w:r>
    </w:p>
    <w:p w14:paraId="44524236" w14:textId="77777777" w:rsidR="00E8512F" w:rsidRPr="00DC207F" w:rsidRDefault="00E8512F" w:rsidP="00E8512F">
      <w:pPr>
        <w:pStyle w:val="ConsPlusTitle"/>
        <w:jc w:val="center"/>
        <w:rPr>
          <w:rFonts w:ascii="Sylfaen" w:hAnsi="Sylfaen"/>
          <w:szCs w:val="24"/>
        </w:rPr>
      </w:pPr>
      <w:r w:rsidRPr="00DC207F">
        <w:rPr>
          <w:rFonts w:ascii="Sylfaen" w:hAnsi="Sylfaen"/>
          <w:szCs w:val="24"/>
        </w:rPr>
        <w:t>ПРАКТИКИ КОНСТИТУЦИОННОГО СУДА РОССИЙСКОЙ ФЕДЕРАЦИИ</w:t>
      </w:r>
    </w:p>
    <w:p w14:paraId="22C2E8E9" w14:textId="77777777" w:rsidR="00E8512F" w:rsidRPr="00DC207F" w:rsidRDefault="00E8512F" w:rsidP="00E8512F">
      <w:pPr>
        <w:pStyle w:val="ConsPlusTitle"/>
        <w:jc w:val="center"/>
        <w:rPr>
          <w:rFonts w:ascii="Sylfaen" w:hAnsi="Sylfaen"/>
          <w:szCs w:val="24"/>
        </w:rPr>
      </w:pPr>
      <w:r w:rsidRPr="00DC207F">
        <w:rPr>
          <w:rFonts w:ascii="Sylfaen" w:hAnsi="Sylfaen"/>
          <w:szCs w:val="24"/>
        </w:rPr>
        <w:t>ЗА ВТОРОЙ КВАРТАЛ 2021 ГОДА</w:t>
      </w:r>
      <w:bookmarkEnd w:id="10"/>
    </w:p>
    <w:p w14:paraId="2A6DFD93" w14:textId="77777777" w:rsidR="00E8512F" w:rsidRPr="00DC207F" w:rsidRDefault="00E8512F" w:rsidP="00E8512F">
      <w:pPr>
        <w:pStyle w:val="ConsPlusNormal"/>
        <w:jc w:val="both"/>
        <w:rPr>
          <w:rFonts w:ascii="Sylfaen" w:hAnsi="Sylfaen"/>
          <w:sz w:val="24"/>
          <w:szCs w:val="24"/>
        </w:rPr>
      </w:pPr>
    </w:p>
    <w:p w14:paraId="693B95FD" w14:textId="21779439" w:rsidR="00E8512F" w:rsidRPr="00DC207F" w:rsidRDefault="00E8512F" w:rsidP="00E8512F">
      <w:pPr>
        <w:pStyle w:val="ConsPlusNormal"/>
        <w:ind w:firstLine="540"/>
        <w:jc w:val="both"/>
        <w:rPr>
          <w:rFonts w:ascii="Sylfaen" w:hAnsi="Sylfaen"/>
          <w:sz w:val="24"/>
          <w:szCs w:val="24"/>
        </w:rPr>
      </w:pPr>
      <w:r w:rsidRPr="00DC207F">
        <w:rPr>
          <w:rFonts w:ascii="Sylfaen" w:hAnsi="Sylfaen"/>
          <w:sz w:val="24"/>
          <w:szCs w:val="24"/>
        </w:rPr>
        <w:t>Настоящий обзор посвящен постановлениям и наиболее важным определениям, принятым Конституционным Судом Российской Федерации (далее - Конституционный Суд) во втором квартале 2021 года.</w:t>
      </w:r>
    </w:p>
    <w:p w14:paraId="2DF601AC" w14:textId="77777777" w:rsidR="00E8512F" w:rsidRPr="00DC207F" w:rsidRDefault="00E8512F" w:rsidP="00E8512F">
      <w:pPr>
        <w:pStyle w:val="ConsPlusTitle"/>
        <w:jc w:val="center"/>
        <w:outlineLvl w:val="0"/>
        <w:rPr>
          <w:rFonts w:ascii="Sylfaen" w:hAnsi="Sylfaen"/>
          <w:szCs w:val="24"/>
        </w:rPr>
      </w:pPr>
      <w:r w:rsidRPr="00DC207F">
        <w:rPr>
          <w:rFonts w:ascii="Sylfaen" w:hAnsi="Sylfaen"/>
          <w:szCs w:val="24"/>
        </w:rPr>
        <w:t>I</w:t>
      </w:r>
    </w:p>
    <w:p w14:paraId="51AAF980" w14:textId="77777777" w:rsidR="00E8512F" w:rsidRPr="00DC207F" w:rsidRDefault="00E8512F" w:rsidP="00E8512F">
      <w:pPr>
        <w:pStyle w:val="ConsPlusTitle"/>
        <w:jc w:val="center"/>
        <w:rPr>
          <w:rFonts w:ascii="Sylfaen" w:hAnsi="Sylfaen"/>
          <w:szCs w:val="24"/>
        </w:rPr>
      </w:pPr>
      <w:r w:rsidRPr="00DC207F">
        <w:rPr>
          <w:rFonts w:ascii="Sylfaen" w:hAnsi="Sylfaen"/>
          <w:szCs w:val="24"/>
        </w:rPr>
        <w:t>Конституционные основы публичного права</w:t>
      </w:r>
    </w:p>
    <w:p w14:paraId="2732916C" w14:textId="77777777" w:rsidR="00E8512F" w:rsidRPr="00DC207F" w:rsidRDefault="00E8512F" w:rsidP="00E8512F">
      <w:pPr>
        <w:pStyle w:val="ConsPlusNormal"/>
        <w:jc w:val="both"/>
        <w:rPr>
          <w:rFonts w:ascii="Sylfaen" w:hAnsi="Sylfaen"/>
          <w:sz w:val="24"/>
          <w:szCs w:val="24"/>
        </w:rPr>
      </w:pPr>
    </w:p>
    <w:p w14:paraId="5A01A19E" w14:textId="77777777" w:rsidR="00E8512F" w:rsidRPr="00DC207F" w:rsidRDefault="00E8512F" w:rsidP="00E8512F">
      <w:pPr>
        <w:pStyle w:val="ConsPlusNormal"/>
        <w:ind w:firstLine="540"/>
        <w:jc w:val="both"/>
        <w:rPr>
          <w:rFonts w:ascii="Sylfaen" w:hAnsi="Sylfaen"/>
          <w:sz w:val="24"/>
          <w:szCs w:val="24"/>
        </w:rPr>
      </w:pPr>
      <w:r w:rsidRPr="00DC207F">
        <w:rPr>
          <w:rFonts w:ascii="Sylfaen" w:hAnsi="Sylfaen"/>
          <w:sz w:val="24"/>
          <w:szCs w:val="24"/>
        </w:rPr>
        <w:t xml:space="preserve">1. </w:t>
      </w:r>
      <w:hyperlink r:id="rId1365" w:history="1">
        <w:r w:rsidRPr="00DC207F">
          <w:rPr>
            <w:rFonts w:ascii="Sylfaen" w:hAnsi="Sylfaen"/>
            <w:sz w:val="24"/>
            <w:szCs w:val="24"/>
          </w:rPr>
          <w:t>Постановлением</w:t>
        </w:r>
      </w:hyperlink>
      <w:r w:rsidRPr="00DC207F">
        <w:rPr>
          <w:rFonts w:ascii="Sylfaen" w:hAnsi="Sylfaen"/>
          <w:sz w:val="24"/>
          <w:szCs w:val="24"/>
        </w:rPr>
        <w:t xml:space="preserve"> от 6 апреля 2021 года N 10-П Конституционный Суд дал оценку конституционности </w:t>
      </w:r>
      <w:hyperlink r:id="rId1366" w:history="1">
        <w:r w:rsidRPr="00DC207F">
          <w:rPr>
            <w:rFonts w:ascii="Sylfaen" w:hAnsi="Sylfaen"/>
            <w:sz w:val="24"/>
            <w:szCs w:val="24"/>
          </w:rPr>
          <w:t>части 4 статьи 14.13</w:t>
        </w:r>
      </w:hyperlink>
      <w:r w:rsidRPr="00DC207F">
        <w:rPr>
          <w:rFonts w:ascii="Sylfaen" w:hAnsi="Sylfaen"/>
          <w:sz w:val="24"/>
          <w:szCs w:val="24"/>
        </w:rPr>
        <w:t xml:space="preserve"> Кодекса Российской Федерации об </w:t>
      </w:r>
      <w:r w:rsidRPr="00DC207F">
        <w:rPr>
          <w:rFonts w:ascii="Sylfaen" w:hAnsi="Sylfaen"/>
          <w:sz w:val="24"/>
          <w:szCs w:val="24"/>
        </w:rPr>
        <w:lastRenderedPageBreak/>
        <w:t>административных правонарушениях.</w:t>
      </w:r>
    </w:p>
    <w:p w14:paraId="0BA20BE2"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Указанная </w:t>
      </w:r>
      <w:hyperlink r:id="rId1367" w:history="1">
        <w:r w:rsidRPr="00DC207F">
          <w:rPr>
            <w:rFonts w:ascii="Sylfaen" w:hAnsi="Sylfaen"/>
            <w:sz w:val="24"/>
            <w:szCs w:val="24"/>
          </w:rPr>
          <w:t>норма</w:t>
        </w:r>
      </w:hyperlink>
      <w:r w:rsidRPr="00DC207F">
        <w:rPr>
          <w:rFonts w:ascii="Sylfaen" w:hAnsi="Sylfaen"/>
          <w:sz w:val="24"/>
          <w:szCs w:val="24"/>
        </w:rPr>
        <w:t xml:space="preserve"> являлась предметом рассмотрения постольку, поскольку в системе действующего правового регулирования, прежде всего во взаимосвязи с положениями </w:t>
      </w:r>
      <w:hyperlink r:id="rId1368" w:history="1">
        <w:r w:rsidRPr="00DC207F">
          <w:rPr>
            <w:rFonts w:ascii="Sylfaen" w:hAnsi="Sylfaen"/>
            <w:sz w:val="24"/>
            <w:szCs w:val="24"/>
          </w:rPr>
          <w:t>статей 119</w:t>
        </w:r>
      </w:hyperlink>
      <w:r w:rsidRPr="00DC207F">
        <w:rPr>
          <w:rFonts w:ascii="Sylfaen" w:hAnsi="Sylfaen"/>
          <w:sz w:val="24"/>
          <w:szCs w:val="24"/>
        </w:rPr>
        <w:t xml:space="preserve">, </w:t>
      </w:r>
      <w:hyperlink r:id="rId1369" w:history="1">
        <w:r w:rsidRPr="00DC207F">
          <w:rPr>
            <w:rFonts w:ascii="Sylfaen" w:hAnsi="Sylfaen"/>
            <w:sz w:val="24"/>
            <w:szCs w:val="24"/>
          </w:rPr>
          <w:t>120</w:t>
        </w:r>
      </w:hyperlink>
      <w:r w:rsidRPr="00DC207F">
        <w:rPr>
          <w:rFonts w:ascii="Sylfaen" w:hAnsi="Sylfaen"/>
          <w:sz w:val="24"/>
          <w:szCs w:val="24"/>
        </w:rPr>
        <w:t xml:space="preserve"> и </w:t>
      </w:r>
      <w:hyperlink r:id="rId1370" w:history="1">
        <w:r w:rsidRPr="00DC207F">
          <w:rPr>
            <w:rFonts w:ascii="Sylfaen" w:hAnsi="Sylfaen"/>
            <w:sz w:val="24"/>
            <w:szCs w:val="24"/>
          </w:rPr>
          <w:t>332</w:t>
        </w:r>
      </w:hyperlink>
      <w:r w:rsidRPr="00DC207F">
        <w:rPr>
          <w:rFonts w:ascii="Sylfaen" w:hAnsi="Sylfaen"/>
          <w:sz w:val="24"/>
          <w:szCs w:val="24"/>
        </w:rPr>
        <w:t xml:space="preserve"> АПК Российской Федерации, на ее основании разрешается вопрос о возможности привлечения руководителя должника к административной ответственности за незаконное воспрепятствование деятельности арбитражного управляющего и наложения на него судебного штрафа за неисполнение судебного акта арбитражного суда в случае неисполнения им установленной законом и воспроизведенной в определении арбитражного суда о введении наблюдения обязанности предоставить временному управляющему бухгалтерские и иные документы, отражающие экономическую деятельность должника за три года до введения наблюдения.</w:t>
      </w:r>
    </w:p>
    <w:p w14:paraId="62AE9CA4"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Оспоренные </w:t>
      </w:r>
      <w:hyperlink r:id="rId1371" w:history="1">
        <w:r w:rsidRPr="00DC207F">
          <w:rPr>
            <w:rFonts w:ascii="Sylfaen" w:hAnsi="Sylfaen"/>
            <w:sz w:val="24"/>
            <w:szCs w:val="24"/>
          </w:rPr>
          <w:t>положения</w:t>
        </w:r>
      </w:hyperlink>
      <w:r w:rsidRPr="00DC207F">
        <w:rPr>
          <w:rFonts w:ascii="Sylfaen" w:hAnsi="Sylfaen"/>
          <w:sz w:val="24"/>
          <w:szCs w:val="24"/>
        </w:rPr>
        <w:t xml:space="preserve"> были признаны не противоречащими Конституции Российской Федерации, поскольку в системе действующего правового регулирования, прежде всего во взаимосвязи с указанными положениями </w:t>
      </w:r>
      <w:hyperlink r:id="rId1372" w:history="1">
        <w:r w:rsidRPr="00DC207F">
          <w:rPr>
            <w:rFonts w:ascii="Sylfaen" w:hAnsi="Sylfaen"/>
            <w:sz w:val="24"/>
            <w:szCs w:val="24"/>
          </w:rPr>
          <w:t>АПК</w:t>
        </w:r>
      </w:hyperlink>
      <w:r w:rsidRPr="00DC207F">
        <w:rPr>
          <w:rFonts w:ascii="Sylfaen" w:hAnsi="Sylfaen"/>
          <w:sz w:val="24"/>
          <w:szCs w:val="24"/>
        </w:rPr>
        <w:t xml:space="preserve"> Российской Федерации, во всяком случае не предполагают за неисполнение руководителем должника указанной обязанности применения к нему в связи с одним и тем же деянием и административной ответственности за незаконное воспрепятствование деятельности арбитражного управляющего, и судебного штрафа за неисполнение судебного акта арбитражного суда.</w:t>
      </w:r>
    </w:p>
    <w:p w14:paraId="5FBC1A9D"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2. </w:t>
      </w:r>
      <w:hyperlink r:id="rId1373" w:history="1">
        <w:r w:rsidRPr="00DC207F">
          <w:rPr>
            <w:rFonts w:ascii="Sylfaen" w:hAnsi="Sylfaen"/>
            <w:sz w:val="24"/>
            <w:szCs w:val="24"/>
          </w:rPr>
          <w:t>Постановлением</w:t>
        </w:r>
      </w:hyperlink>
      <w:r w:rsidRPr="00DC207F">
        <w:rPr>
          <w:rFonts w:ascii="Sylfaen" w:hAnsi="Sylfaen"/>
          <w:sz w:val="24"/>
          <w:szCs w:val="24"/>
        </w:rPr>
        <w:t xml:space="preserve"> от 19 апреля 2021 года N 14-П Конституционный Суд дал оценку конституционности </w:t>
      </w:r>
      <w:hyperlink r:id="rId1374" w:history="1">
        <w:r w:rsidRPr="00DC207F">
          <w:rPr>
            <w:rFonts w:ascii="Sylfaen" w:hAnsi="Sylfaen"/>
            <w:sz w:val="24"/>
            <w:szCs w:val="24"/>
          </w:rPr>
          <w:t>пункта 2 статьи 209</w:t>
        </w:r>
      </w:hyperlink>
      <w:r w:rsidRPr="00DC207F">
        <w:rPr>
          <w:rFonts w:ascii="Sylfaen" w:hAnsi="Sylfaen"/>
          <w:sz w:val="24"/>
          <w:szCs w:val="24"/>
        </w:rPr>
        <w:t xml:space="preserve"> Гражданского кодекса Российской Федерации, </w:t>
      </w:r>
      <w:hyperlink r:id="rId1375" w:history="1">
        <w:r w:rsidRPr="00DC207F">
          <w:rPr>
            <w:rFonts w:ascii="Sylfaen" w:hAnsi="Sylfaen"/>
            <w:sz w:val="24"/>
            <w:szCs w:val="24"/>
          </w:rPr>
          <w:t>части 7 статьи 10</w:t>
        </w:r>
      </w:hyperlink>
      <w:r w:rsidRPr="00DC207F">
        <w:rPr>
          <w:rFonts w:ascii="Sylfaen" w:hAnsi="Sylfaen"/>
          <w:sz w:val="24"/>
          <w:szCs w:val="24"/>
        </w:rPr>
        <w:t xml:space="preserve"> Федерального закона "Об основах государственного регулирования торговой деятельности в Российской Федерации", а также </w:t>
      </w:r>
      <w:hyperlink r:id="rId1376" w:history="1">
        <w:r w:rsidRPr="00DC207F">
          <w:rPr>
            <w:rFonts w:ascii="Sylfaen" w:hAnsi="Sylfaen"/>
            <w:sz w:val="24"/>
            <w:szCs w:val="24"/>
          </w:rPr>
          <w:t>абзаца двадцать второго части 1 статьи 2</w:t>
        </w:r>
      </w:hyperlink>
      <w:r w:rsidRPr="00DC207F">
        <w:rPr>
          <w:rFonts w:ascii="Sylfaen" w:hAnsi="Sylfaen"/>
          <w:sz w:val="24"/>
          <w:szCs w:val="24"/>
        </w:rPr>
        <w:t xml:space="preserve">, </w:t>
      </w:r>
      <w:hyperlink r:id="rId1377" w:history="1">
        <w:r w:rsidRPr="00DC207F">
          <w:rPr>
            <w:rFonts w:ascii="Sylfaen" w:hAnsi="Sylfaen"/>
            <w:sz w:val="24"/>
            <w:szCs w:val="24"/>
          </w:rPr>
          <w:t>пункта 25 части 1 статьи 16</w:t>
        </w:r>
      </w:hyperlink>
      <w:r w:rsidRPr="00DC207F">
        <w:rPr>
          <w:rFonts w:ascii="Sylfaen" w:hAnsi="Sylfaen"/>
          <w:sz w:val="24"/>
          <w:szCs w:val="24"/>
        </w:rPr>
        <w:t xml:space="preserve"> и </w:t>
      </w:r>
      <w:hyperlink r:id="rId1378" w:history="1">
        <w:r w:rsidRPr="00DC207F">
          <w:rPr>
            <w:rFonts w:ascii="Sylfaen" w:hAnsi="Sylfaen"/>
            <w:sz w:val="24"/>
            <w:szCs w:val="24"/>
          </w:rPr>
          <w:t>пункта 3 части 2 статьи 451</w:t>
        </w:r>
      </w:hyperlink>
      <w:r w:rsidRPr="00DC207F">
        <w:rPr>
          <w:rFonts w:ascii="Sylfaen" w:hAnsi="Sylfaen"/>
          <w:sz w:val="24"/>
          <w:szCs w:val="24"/>
        </w:rPr>
        <w:t xml:space="preserve"> Федерального закона "Об общих принципах организации местного самоуправления в Российской Федерации".</w:t>
      </w:r>
    </w:p>
    <w:p w14:paraId="4E55ED79"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Указанные положения являлись предметом рассмотрения в той мере, в какой по смыслу, придаваемому им правоприменительной практикой, наделяют органы местного самоуправления полномочием путем принятия либо изменения правил благоустройства территории городского округа регулировать вопросы размещения таких элементов благоустройства, как нестационарные торговые объекты, на придомовой территории многоквартирного дома, в котором находятся жилые помещения, принадлежащие гражданам на праве собственности.</w:t>
      </w:r>
    </w:p>
    <w:p w14:paraId="51841F23"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Оспоренные положения были признаны не противоречащими </w:t>
      </w:r>
      <w:hyperlink r:id="rId1379"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постольку, поскольку предполагают, что при установлении органами местного самоуправления в правилах благоустройства территории городского округа таких положений, которые касаются размещения нестационарных торговых объектов на земельных участках, относящихся к придомовой территории многоквартирного дома:</w:t>
      </w:r>
    </w:p>
    <w:p w14:paraId="54AB55EF"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не должна полностью исключаться возможность </w:t>
      </w:r>
      <w:proofErr w:type="gramStart"/>
      <w:r w:rsidRPr="00DC207F">
        <w:rPr>
          <w:rFonts w:ascii="Sylfaen" w:hAnsi="Sylfaen"/>
          <w:sz w:val="24"/>
          <w:szCs w:val="24"/>
        </w:rPr>
        <w:t>для собственников</w:t>
      </w:r>
      <w:proofErr w:type="gramEnd"/>
      <w:r w:rsidRPr="00DC207F">
        <w:rPr>
          <w:rFonts w:ascii="Sylfaen" w:hAnsi="Sylfaen"/>
          <w:sz w:val="24"/>
          <w:szCs w:val="24"/>
        </w:rPr>
        <w:t xml:space="preserve"> образованных в надлежащем порядке и поставленных на государственный кадастровый учет </w:t>
      </w:r>
      <w:r w:rsidRPr="00DC207F">
        <w:rPr>
          <w:rFonts w:ascii="Sylfaen" w:hAnsi="Sylfaen"/>
          <w:sz w:val="24"/>
          <w:szCs w:val="24"/>
        </w:rPr>
        <w:lastRenderedPageBreak/>
        <w:t>земельных участков принять решение о размещении на них нестационарных торговых объектов, если это не нарушает обязательные требования, предусмотренные законодательством Российской Федерации;</w:t>
      </w:r>
    </w:p>
    <w:p w14:paraId="4C0C91F5"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допускается воспроизводить в правилах благоустройства положения обязательных требований, предусмотренных законодательством Российской Федерации, сохраняющих свою юридическую силу, при условии, что это не ведет к установлению запретов и ограничений сверх предусмотренных данными обязательными требованиями;</w:t>
      </w:r>
    </w:p>
    <w:p w14:paraId="19483F92"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могут предусматриваться требования к удаленности нестационарных торговых объектов от зданий и сооружений, к сочетанию нестационарных торговых объектов с иными элементами благоустройства, к внешнему облику и техническим (конструктивным) особенностям нестационарных торговых объектов и тому подобные требования;</w:t>
      </w:r>
    </w:p>
    <w:p w14:paraId="03BB762C"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не должны устанавливаться такие требования, которые могут привести к недопущению, ограничению или устранению конкуренции.</w:t>
      </w:r>
    </w:p>
    <w:p w14:paraId="49B116F4"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Конституционный Суд отдельно отметил, что в течение одного года со дня вступления в силу данного Постановления органы местного самоуправления муниципальных образований, установившие в правилах благоустройства территории муниципального образования такое правовое регулирование, которое полностью исключает размещение нестационарных торговых объектов на образованных в надлежащем порядке и поставленных на государственный кадастровый учет земельных участках, относящихся к придомовой территории многоквартирного дома, должны привести это правовое регулирование в соответствие с изложенными правовыми позициями.</w:t>
      </w:r>
    </w:p>
    <w:p w14:paraId="29CA657C"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До истечения указанного срока допускается применение правил благоустройства в действующей редакции в части, не противоречащей иным положениям законодательства. Если необходимые изменения не будут внесены в указанный срок, следует исходить из того, что по его истечении запрет на размещение нестационарных торговых объектов на таких земельных участках, установленный правилами благоустройства территории муниципального образования, более не подлежит применению.</w:t>
      </w:r>
    </w:p>
    <w:p w14:paraId="54A40D87"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3. </w:t>
      </w:r>
      <w:hyperlink r:id="rId1380" w:history="1">
        <w:r w:rsidRPr="00DC207F">
          <w:rPr>
            <w:rFonts w:ascii="Sylfaen" w:hAnsi="Sylfaen"/>
            <w:sz w:val="24"/>
            <w:szCs w:val="24"/>
          </w:rPr>
          <w:t>Постановлением</w:t>
        </w:r>
      </w:hyperlink>
      <w:r w:rsidRPr="00DC207F">
        <w:rPr>
          <w:rFonts w:ascii="Sylfaen" w:hAnsi="Sylfaen"/>
          <w:sz w:val="24"/>
          <w:szCs w:val="24"/>
        </w:rPr>
        <w:t xml:space="preserve"> от 12 мая 2021 года N 17-П Конституционный Суд дал оценку конституционности </w:t>
      </w:r>
      <w:hyperlink r:id="rId1381" w:history="1">
        <w:r w:rsidRPr="00DC207F">
          <w:rPr>
            <w:rFonts w:ascii="Sylfaen" w:hAnsi="Sylfaen"/>
            <w:sz w:val="24"/>
            <w:szCs w:val="24"/>
          </w:rPr>
          <w:t>части 1 статьи 15.6</w:t>
        </w:r>
      </w:hyperlink>
      <w:r w:rsidRPr="00DC207F">
        <w:rPr>
          <w:rFonts w:ascii="Sylfaen" w:hAnsi="Sylfaen"/>
          <w:sz w:val="24"/>
          <w:szCs w:val="24"/>
        </w:rPr>
        <w:t xml:space="preserve"> Кодекса Российской Федерации об административных правонарушениях.</w:t>
      </w:r>
    </w:p>
    <w:p w14:paraId="34A7D8D3"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Указанной </w:t>
      </w:r>
      <w:hyperlink r:id="rId1382" w:history="1">
        <w:r w:rsidRPr="00DC207F">
          <w:rPr>
            <w:rFonts w:ascii="Sylfaen" w:hAnsi="Sylfaen"/>
            <w:sz w:val="24"/>
            <w:szCs w:val="24"/>
          </w:rPr>
          <w:t>нормой</w:t>
        </w:r>
      </w:hyperlink>
      <w:r w:rsidRPr="00DC207F">
        <w:rPr>
          <w:rFonts w:ascii="Sylfaen" w:hAnsi="Sylfaen"/>
          <w:sz w:val="24"/>
          <w:szCs w:val="24"/>
        </w:rPr>
        <w:t xml:space="preserve"> предусматриваются меры административной ответственности граждан и должностных лиц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14:paraId="2635D5E5"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Оспоренная </w:t>
      </w:r>
      <w:hyperlink r:id="rId1383" w:history="1">
        <w:r w:rsidRPr="00DC207F">
          <w:rPr>
            <w:rFonts w:ascii="Sylfaen" w:hAnsi="Sylfaen"/>
            <w:sz w:val="24"/>
            <w:szCs w:val="24"/>
          </w:rPr>
          <w:t>норма</w:t>
        </w:r>
      </w:hyperlink>
      <w:r w:rsidRPr="00DC207F">
        <w:rPr>
          <w:rFonts w:ascii="Sylfaen" w:hAnsi="Sylfaen"/>
          <w:sz w:val="24"/>
          <w:szCs w:val="24"/>
        </w:rPr>
        <w:t xml:space="preserve"> признана не противоречащей </w:t>
      </w:r>
      <w:hyperlink r:id="rId1384" w:history="1">
        <w:r w:rsidRPr="00DC207F">
          <w:rPr>
            <w:rFonts w:ascii="Sylfaen" w:hAnsi="Sylfaen"/>
            <w:sz w:val="24"/>
            <w:szCs w:val="24"/>
          </w:rPr>
          <w:t>Конституции</w:t>
        </w:r>
      </w:hyperlink>
      <w:r w:rsidRPr="00DC207F">
        <w:rPr>
          <w:rFonts w:ascii="Sylfaen" w:hAnsi="Sylfaen"/>
          <w:sz w:val="24"/>
          <w:szCs w:val="24"/>
        </w:rPr>
        <w:t xml:space="preserve"> Российской </w:t>
      </w:r>
      <w:r w:rsidRPr="00DC207F">
        <w:rPr>
          <w:rFonts w:ascii="Sylfaen" w:hAnsi="Sylfaen"/>
          <w:sz w:val="24"/>
          <w:szCs w:val="24"/>
        </w:rPr>
        <w:lastRenderedPageBreak/>
        <w:t xml:space="preserve">Федерации, поскольку, закрепляя основания административной ответственности за предусмотренные ею деяния, она предполагает, что, если во вступившем в законную силу судебном акте действия (бездействие) организации - налогового агента, обусловленные соответствующими действиями (бездействием) ее должностного лица, не получили правовую квалификацию в качестве налогового правонарушения в соответствии с Налоговым </w:t>
      </w:r>
      <w:hyperlink r:id="rId1385" w:history="1">
        <w:r w:rsidRPr="00DC207F">
          <w:rPr>
            <w:rFonts w:ascii="Sylfaen" w:hAnsi="Sylfaen"/>
            <w:sz w:val="24"/>
            <w:szCs w:val="24"/>
          </w:rPr>
          <w:t>кодексом</w:t>
        </w:r>
      </w:hyperlink>
      <w:r w:rsidRPr="00DC207F">
        <w:rPr>
          <w:rFonts w:ascii="Sylfaen" w:hAnsi="Sylfaen"/>
          <w:sz w:val="24"/>
          <w:szCs w:val="24"/>
        </w:rPr>
        <w:t xml:space="preserve"> Российской Федерации, правоприменительные органы обязаны при наличии на то причин специально обосновать возможность применения этой </w:t>
      </w:r>
      <w:hyperlink r:id="rId1386" w:history="1">
        <w:r w:rsidRPr="00DC207F">
          <w:rPr>
            <w:rFonts w:ascii="Sylfaen" w:hAnsi="Sylfaen"/>
            <w:sz w:val="24"/>
            <w:szCs w:val="24"/>
          </w:rPr>
          <w:t>нормы</w:t>
        </w:r>
      </w:hyperlink>
      <w:r w:rsidRPr="00DC207F">
        <w:rPr>
          <w:rFonts w:ascii="Sylfaen" w:hAnsi="Sylfaen"/>
          <w:sz w:val="24"/>
          <w:szCs w:val="24"/>
        </w:rPr>
        <w:t xml:space="preserve"> - с учетом указанного обстоятельства - в отношении такого должностного лица.</w:t>
      </w:r>
    </w:p>
    <w:p w14:paraId="7A5B715A" w14:textId="77777777" w:rsidR="00E8512F" w:rsidRPr="00DC207F" w:rsidRDefault="00E8512F" w:rsidP="00E8512F">
      <w:pPr>
        <w:spacing w:after="1"/>
        <w:rPr>
          <w:rFonts w:ascii="Sylfaen" w:hAnsi="Sylfae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512F" w:rsidRPr="00DC207F" w14:paraId="051B8CA7" w14:textId="77777777" w:rsidTr="00FD67F6">
        <w:tc>
          <w:tcPr>
            <w:tcW w:w="60" w:type="dxa"/>
            <w:tcBorders>
              <w:top w:val="nil"/>
              <w:left w:val="nil"/>
              <w:bottom w:val="nil"/>
              <w:right w:val="nil"/>
            </w:tcBorders>
            <w:shd w:val="clear" w:color="auto" w:fill="CED3F1"/>
            <w:tcMar>
              <w:top w:w="0" w:type="dxa"/>
              <w:left w:w="0" w:type="dxa"/>
              <w:bottom w:w="0" w:type="dxa"/>
              <w:right w:w="0" w:type="dxa"/>
            </w:tcMar>
          </w:tcPr>
          <w:p w14:paraId="21188E9F" w14:textId="77777777" w:rsidR="00E8512F" w:rsidRPr="00DC207F" w:rsidRDefault="00E8512F" w:rsidP="00FD67F6">
            <w:pPr>
              <w:rPr>
                <w:rFonts w:ascii="Sylfaen" w:hAnsi="Sylfae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4624263B" w14:textId="77777777" w:rsidR="00E8512F" w:rsidRPr="00DC207F" w:rsidRDefault="00E8512F" w:rsidP="00FD67F6">
            <w:pPr>
              <w:rPr>
                <w:rFonts w:ascii="Sylfaen" w:hAnsi="Sylfae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3DB6F4F" w14:textId="77777777" w:rsidR="00E8512F" w:rsidRPr="00DC207F" w:rsidRDefault="00E8512F" w:rsidP="00FD67F6">
            <w:pPr>
              <w:pStyle w:val="ConsPlusNormal"/>
              <w:jc w:val="both"/>
              <w:rPr>
                <w:rFonts w:ascii="Sylfaen" w:hAnsi="Sylfaen"/>
                <w:sz w:val="24"/>
                <w:szCs w:val="24"/>
              </w:rPr>
            </w:pPr>
            <w:r w:rsidRPr="00DC207F">
              <w:rPr>
                <w:rFonts w:ascii="Sylfaen" w:hAnsi="Sylfaen"/>
                <w:sz w:val="24"/>
                <w:szCs w:val="24"/>
              </w:rPr>
              <w:t>КонсультантПлюс: примечание.</w:t>
            </w:r>
          </w:p>
          <w:p w14:paraId="444A2DA6" w14:textId="77777777" w:rsidR="00E8512F" w:rsidRPr="00DC207F" w:rsidRDefault="00E8512F" w:rsidP="00FD67F6">
            <w:pPr>
              <w:pStyle w:val="ConsPlusNormal"/>
              <w:jc w:val="both"/>
              <w:rPr>
                <w:rFonts w:ascii="Sylfaen" w:hAnsi="Sylfaen"/>
                <w:sz w:val="24"/>
                <w:szCs w:val="24"/>
              </w:rPr>
            </w:pPr>
            <w:r w:rsidRPr="00DC207F">
              <w:rPr>
                <w:rFonts w:ascii="Sylfaen" w:hAnsi="Sylfaen"/>
                <w:sz w:val="24"/>
                <w:szCs w:val="24"/>
              </w:rPr>
              <w:t>В официальном тексте документа, видимо, допущена опечатка: имеется в виду ч. 1.1 ст. 7, а не ч. 11 ст. 7.</w:t>
            </w:r>
          </w:p>
        </w:tc>
        <w:tc>
          <w:tcPr>
            <w:tcW w:w="113" w:type="dxa"/>
            <w:tcBorders>
              <w:top w:val="nil"/>
              <w:left w:val="nil"/>
              <w:bottom w:val="nil"/>
              <w:right w:val="nil"/>
            </w:tcBorders>
            <w:shd w:val="clear" w:color="auto" w:fill="F4F3F8"/>
            <w:tcMar>
              <w:top w:w="0" w:type="dxa"/>
              <w:left w:w="0" w:type="dxa"/>
              <w:bottom w:w="0" w:type="dxa"/>
              <w:right w:w="0" w:type="dxa"/>
            </w:tcMar>
          </w:tcPr>
          <w:p w14:paraId="6CC60E32" w14:textId="77777777" w:rsidR="00E8512F" w:rsidRPr="00DC207F" w:rsidRDefault="00E8512F" w:rsidP="00FD67F6">
            <w:pPr>
              <w:rPr>
                <w:rFonts w:ascii="Sylfaen" w:hAnsi="Sylfaen"/>
                <w:sz w:val="24"/>
                <w:szCs w:val="24"/>
              </w:rPr>
            </w:pPr>
          </w:p>
        </w:tc>
      </w:tr>
    </w:tbl>
    <w:p w14:paraId="0CEF9925" w14:textId="77777777" w:rsidR="00E8512F" w:rsidRPr="00DC207F" w:rsidRDefault="00E8512F" w:rsidP="00E8512F">
      <w:pPr>
        <w:pStyle w:val="ConsPlusNormal"/>
        <w:spacing w:before="280"/>
        <w:ind w:firstLine="540"/>
        <w:jc w:val="both"/>
        <w:rPr>
          <w:rFonts w:ascii="Sylfaen" w:hAnsi="Sylfaen"/>
          <w:sz w:val="24"/>
          <w:szCs w:val="24"/>
        </w:rPr>
      </w:pPr>
      <w:r w:rsidRPr="00DC207F">
        <w:rPr>
          <w:rFonts w:ascii="Sylfaen" w:hAnsi="Sylfaen"/>
          <w:sz w:val="24"/>
          <w:szCs w:val="24"/>
        </w:rPr>
        <w:t xml:space="preserve">4. </w:t>
      </w:r>
      <w:hyperlink r:id="rId1387" w:history="1">
        <w:r w:rsidRPr="00DC207F">
          <w:rPr>
            <w:rFonts w:ascii="Sylfaen" w:hAnsi="Sylfaen"/>
            <w:sz w:val="24"/>
            <w:szCs w:val="24"/>
          </w:rPr>
          <w:t>Постановлением</w:t>
        </w:r>
      </w:hyperlink>
      <w:r w:rsidRPr="00DC207F">
        <w:rPr>
          <w:rFonts w:ascii="Sylfaen" w:hAnsi="Sylfaen"/>
          <w:sz w:val="24"/>
          <w:szCs w:val="24"/>
        </w:rPr>
        <w:t xml:space="preserve"> от 17 мая 2021 года N 19-П Конституционный Суд дал оценку конституционности </w:t>
      </w:r>
      <w:hyperlink r:id="rId1388" w:history="1">
        <w:r w:rsidRPr="00DC207F">
          <w:rPr>
            <w:rFonts w:ascii="Sylfaen" w:hAnsi="Sylfaen"/>
            <w:sz w:val="24"/>
            <w:szCs w:val="24"/>
          </w:rPr>
          <w:t>части 11 статьи 7</w:t>
        </w:r>
      </w:hyperlink>
      <w:r w:rsidRPr="00DC207F">
        <w:rPr>
          <w:rFonts w:ascii="Sylfaen" w:hAnsi="Sylfaen"/>
          <w:sz w:val="24"/>
          <w:szCs w:val="24"/>
        </w:rPr>
        <w:t xml:space="preserve"> Федерального закона "О собраниях, митингах, демонстрациях, шествиях и пикетированиях" (в редакции, действовавшей до вступления в силу Федерального закона от 30 декабря 2020 года N 497-ФЗ) и </w:t>
      </w:r>
      <w:hyperlink r:id="rId1389" w:history="1">
        <w:r w:rsidRPr="00DC207F">
          <w:rPr>
            <w:rFonts w:ascii="Sylfaen" w:hAnsi="Sylfaen"/>
            <w:sz w:val="24"/>
            <w:szCs w:val="24"/>
          </w:rPr>
          <w:t>части 2 статьи 20.2</w:t>
        </w:r>
      </w:hyperlink>
      <w:r w:rsidRPr="00DC207F">
        <w:rPr>
          <w:rFonts w:ascii="Sylfaen" w:hAnsi="Sylfaen"/>
          <w:sz w:val="24"/>
          <w:szCs w:val="24"/>
        </w:rPr>
        <w:t xml:space="preserve"> Кодекса Российской Федерации об административных правонарушениях.</w:t>
      </w:r>
    </w:p>
    <w:p w14:paraId="5ED2D5F0"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Указанные взаимосвязанные положения являлись предметом рассмотрения постольку, поскольку на их основании в системе действующего правового регулирования разрешается вопрос о возможности признания совокупности актов пикетирования, осуществляемого одним участником, одним публичным мероприятием в случае, когда такие акты пикетирования организуются одним и тем же лицом и проводятся в течение нескольких дней посредством ежедневного участия в них не более одного гражданина, и привлечения их организатора к административной ответственности за проведение такого пикетирования без подачи в установленном порядке уведомления.</w:t>
      </w:r>
    </w:p>
    <w:p w14:paraId="59664C8D"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Оспоренные взаимосвязанные положения были признаны не соответствующими </w:t>
      </w:r>
      <w:hyperlink r:id="rId1390"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в той мере, в какой они по смыслу, приданному им судебным толкованием в решениях по конкретному делу, допускают возможность признания совокупности актов пикетирования, осуществляемого одним участником, объединенных единым замыслом и общей организацией, одним публичным мероприятием в указанном случае и привлечения их организатора к административной ответственности за проведение такого пикетирования без подачи в установленном порядке уведомления.</w:t>
      </w:r>
    </w:p>
    <w:p w14:paraId="44939A6F"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5. </w:t>
      </w:r>
      <w:hyperlink r:id="rId1391" w:history="1">
        <w:r w:rsidRPr="00DC207F">
          <w:rPr>
            <w:rFonts w:ascii="Sylfaen" w:hAnsi="Sylfaen"/>
            <w:sz w:val="24"/>
            <w:szCs w:val="24"/>
          </w:rPr>
          <w:t>Постановлением</w:t>
        </w:r>
      </w:hyperlink>
      <w:r w:rsidRPr="00DC207F">
        <w:rPr>
          <w:rFonts w:ascii="Sylfaen" w:hAnsi="Sylfaen"/>
          <w:sz w:val="24"/>
          <w:szCs w:val="24"/>
        </w:rPr>
        <w:t xml:space="preserve"> от 25 мая 2021 года N 22-П Конституционный Суд дал оценку конституционности </w:t>
      </w:r>
      <w:hyperlink r:id="rId1392" w:history="1">
        <w:r w:rsidRPr="00DC207F">
          <w:rPr>
            <w:rFonts w:ascii="Sylfaen" w:hAnsi="Sylfaen"/>
            <w:sz w:val="24"/>
            <w:szCs w:val="24"/>
          </w:rPr>
          <w:t>пункта 8 части 1 статьи 6</w:t>
        </w:r>
      </w:hyperlink>
      <w:r w:rsidRPr="00DC207F">
        <w:rPr>
          <w:rFonts w:ascii="Sylfaen" w:hAnsi="Sylfaen"/>
          <w:sz w:val="24"/>
          <w:szCs w:val="24"/>
        </w:rPr>
        <w:t xml:space="preserve"> Федерального закона "О персональных данных".</w:t>
      </w:r>
    </w:p>
    <w:p w14:paraId="6D986CAA"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Предметом рассмотрения являлось указанное </w:t>
      </w:r>
      <w:hyperlink r:id="rId1393" w:history="1">
        <w:r w:rsidRPr="00DC207F">
          <w:rPr>
            <w:rFonts w:ascii="Sylfaen" w:hAnsi="Sylfaen"/>
            <w:sz w:val="24"/>
            <w:szCs w:val="24"/>
          </w:rPr>
          <w:t>законоположение</w:t>
        </w:r>
      </w:hyperlink>
      <w:r w:rsidRPr="00DC207F">
        <w:rPr>
          <w:rFonts w:ascii="Sylfaen" w:hAnsi="Sylfaen"/>
          <w:sz w:val="24"/>
          <w:szCs w:val="24"/>
        </w:rPr>
        <w:t xml:space="preserve">, на основании которого разрешается вопрос о правомерности обработки средством массовой информации, действующим в форме сетевого издания, персональных данных </w:t>
      </w:r>
      <w:r w:rsidRPr="00DC207F">
        <w:rPr>
          <w:rFonts w:ascii="Sylfaen" w:hAnsi="Sylfaen"/>
          <w:sz w:val="24"/>
          <w:szCs w:val="24"/>
        </w:rPr>
        <w:lastRenderedPageBreak/>
        <w:t>медицинского работника - в отсутствие на то его согласия - посредством их распространения с целью сбора и опубликования отзывов пациентов такого медицинского работника о его профессиональной деятельности.</w:t>
      </w:r>
    </w:p>
    <w:p w14:paraId="0B8D9585"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Оспоренное </w:t>
      </w:r>
      <w:hyperlink r:id="rId1394" w:history="1">
        <w:r w:rsidRPr="00DC207F">
          <w:rPr>
            <w:rFonts w:ascii="Sylfaen" w:hAnsi="Sylfaen"/>
            <w:sz w:val="24"/>
            <w:szCs w:val="24"/>
          </w:rPr>
          <w:t>законоположение</w:t>
        </w:r>
      </w:hyperlink>
      <w:r w:rsidRPr="00DC207F">
        <w:rPr>
          <w:rFonts w:ascii="Sylfaen" w:hAnsi="Sylfaen"/>
          <w:sz w:val="24"/>
          <w:szCs w:val="24"/>
        </w:rPr>
        <w:t xml:space="preserve"> было признано не противоречащим </w:t>
      </w:r>
      <w:hyperlink r:id="rId1395"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в той мере, в какой в системе действующего правового регулирования:</w:t>
      </w:r>
    </w:p>
    <w:p w14:paraId="51ADC830"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допускает размещение на сайте в сети Интернет таким средством массовой информации персональных данных медицинского работника, ранее размещенных на основании федерального закона на официальном сайте соответствующей медицинской организации, вне зависимости от наличия на то его согласия;</w:t>
      </w:r>
    </w:p>
    <w:p w14:paraId="12E5AE1C"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предусматривает обязанность редакции такого средства массовой информации не допускать наличия на своем сайте исходящих от третьих лиц оценок, не относящихся к профессиональной деятельности медицинского работника, а равно очевидно противоправных высказываний;</w:t>
      </w:r>
    </w:p>
    <w:p w14:paraId="10552564"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предусматривает обязанность редакции такого средства массовой информации принимать меры по проверке сведений, предположительно содержащих не соответствующие действительности утверждения, порочащие честь, достоинство или деловую репутацию медицинского работника, на основании его обращения в разумные сроки, с целью их изменения либо удаления, а равно с целью опубликования в установленном законом порядке опровержения (ответа) на том же сайте, на время проверки приостанавливая доступ к соответствующему отзыву или делая пометку о его спорном характере;</w:t>
      </w:r>
    </w:p>
    <w:p w14:paraId="2D88302A"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не исключает возможности на основании судебного решения, вынесенного по обращению медицинского работника, установить для такого средства массовой информации - если оно допускает систематическое злоупотребление правом при размещении персональных данных медицинского работника или систематически не предотвращает такого злоупотребления правом лицами, размещающими отзывы, - запрет на распространение персональных данных медицинского работника и (или) отзывов о его профессиональной деятельности, когда иные способы защиты не смогли (не могут) обеспечить защиту его прав.</w:t>
      </w:r>
    </w:p>
    <w:p w14:paraId="5CAC95FF"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6. </w:t>
      </w:r>
      <w:hyperlink r:id="rId1396" w:history="1">
        <w:r w:rsidRPr="00DC207F">
          <w:rPr>
            <w:rFonts w:ascii="Sylfaen" w:hAnsi="Sylfaen"/>
            <w:sz w:val="24"/>
            <w:szCs w:val="24"/>
          </w:rPr>
          <w:t>Постановлением</w:t>
        </w:r>
      </w:hyperlink>
      <w:r w:rsidRPr="00DC207F">
        <w:rPr>
          <w:rFonts w:ascii="Sylfaen" w:hAnsi="Sylfaen"/>
          <w:sz w:val="24"/>
          <w:szCs w:val="24"/>
        </w:rPr>
        <w:t xml:space="preserve"> от 27 мая 2021 года N 23-П Конституционный Суд дал оценку конституционности положения </w:t>
      </w:r>
      <w:hyperlink r:id="rId1397" w:history="1">
        <w:r w:rsidRPr="00DC207F">
          <w:rPr>
            <w:rFonts w:ascii="Sylfaen" w:hAnsi="Sylfaen"/>
            <w:sz w:val="24"/>
            <w:szCs w:val="24"/>
          </w:rPr>
          <w:t>пункта 6 части 1 статьи 44</w:t>
        </w:r>
      </w:hyperlink>
      <w:r w:rsidRPr="00DC207F">
        <w:rPr>
          <w:rFonts w:ascii="Sylfaen" w:hAnsi="Sylfaen"/>
          <w:sz w:val="24"/>
          <w:szCs w:val="24"/>
        </w:rPr>
        <w:t xml:space="preserve">, </w:t>
      </w:r>
      <w:hyperlink r:id="rId1398" w:history="1">
        <w:r w:rsidRPr="00DC207F">
          <w:rPr>
            <w:rFonts w:ascii="Sylfaen" w:hAnsi="Sylfaen"/>
            <w:sz w:val="24"/>
            <w:szCs w:val="24"/>
          </w:rPr>
          <w:t>частей 1</w:t>
        </w:r>
      </w:hyperlink>
      <w:r w:rsidRPr="00DC207F">
        <w:rPr>
          <w:rFonts w:ascii="Sylfaen" w:hAnsi="Sylfaen"/>
          <w:sz w:val="24"/>
          <w:szCs w:val="24"/>
        </w:rPr>
        <w:t xml:space="preserve"> и </w:t>
      </w:r>
      <w:hyperlink r:id="rId1399" w:history="1">
        <w:r w:rsidRPr="00DC207F">
          <w:rPr>
            <w:rFonts w:ascii="Sylfaen" w:hAnsi="Sylfaen"/>
            <w:sz w:val="24"/>
            <w:szCs w:val="24"/>
          </w:rPr>
          <w:t>3 статьи 47</w:t>
        </w:r>
      </w:hyperlink>
      <w:r w:rsidRPr="00DC207F">
        <w:rPr>
          <w:rFonts w:ascii="Sylfaen" w:hAnsi="Sylfaen"/>
          <w:sz w:val="24"/>
          <w:szCs w:val="24"/>
        </w:rPr>
        <w:t xml:space="preserve"> Федерального закона "Об общих принципах организации местного самоуправления в Российской Федерации".</w:t>
      </w:r>
    </w:p>
    <w:p w14:paraId="64033033"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Указанные положения являлись предметом рассмотрения в той мере, в какой в системе действующего правового регулирования служат нормативным основанием для решения вопроса об официальном опубликовании (обнародовании) в установленном порядке муниципальных нормативных правовых актов, затрагивающих права, свободы и обязанности человека и гражданина, как условии вступления указанных актов в силу.</w:t>
      </w:r>
    </w:p>
    <w:p w14:paraId="695D0930"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Оспоренные положения были признаны не противоречащими </w:t>
      </w:r>
      <w:hyperlink r:id="rId1400" w:history="1">
        <w:r w:rsidRPr="00DC207F">
          <w:rPr>
            <w:rFonts w:ascii="Sylfaen" w:hAnsi="Sylfaen"/>
            <w:sz w:val="24"/>
            <w:szCs w:val="24"/>
          </w:rPr>
          <w:t>Конституции</w:t>
        </w:r>
      </w:hyperlink>
      <w:r w:rsidRPr="00DC207F">
        <w:rPr>
          <w:rFonts w:ascii="Sylfaen" w:hAnsi="Sylfaen"/>
          <w:sz w:val="24"/>
          <w:szCs w:val="24"/>
        </w:rPr>
        <w:t xml:space="preserve"> </w:t>
      </w:r>
      <w:r w:rsidRPr="00DC207F">
        <w:rPr>
          <w:rFonts w:ascii="Sylfaen" w:hAnsi="Sylfaen"/>
          <w:sz w:val="24"/>
          <w:szCs w:val="24"/>
        </w:rPr>
        <w:lastRenderedPageBreak/>
        <w:t>Российской Федерации, поскольку в системе действующего правового регулирования они, обязывая муниципальные образования в своих уставах определить порядок официального опубликования (обнародования) таких актов, не предполагают их вступления в силу без официального опубликования и при этом наделяют муниципальные образования полномочием самостоятельно предусмотреть в интересах граждан наряду с порядком официального опубликования муниципальных нормативных правовых актов дополнительные способы их обнародования.</w:t>
      </w:r>
    </w:p>
    <w:p w14:paraId="31366F86"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Отдельно отмечены некоторые особенности порядка исполнения данного решения.</w:t>
      </w:r>
    </w:p>
    <w:p w14:paraId="10612F8A"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В частности, Конституционный Суд указал, что муниципальные нормативные правовые акты, затрагивающие права, свободы и обязанности человека и гражданина, вступившие в силу на момент вступления в силу данного Постановления и в течение двух лет после его вступления в силу (но не позднее внесения изменений в устав муниципального образования в соответствии с данным Постановлением) и обнародованные без их официального опубликования в порядке, установленном уставом муниципального образования, признаются действующими с момента их первоначального обнародования. Данные акты могут быть признаны судами недействующими по мотиву нарушения порядка их опубликования, только если будет установлено, что населению публичного образования и иным лицам, чьи права и свободы затрагивают данные акты, не была обеспечена возможность ознакомиться с их содержанием, а муниципальные нормативные правовые акты, которые вступят в силу в течение двух лет после вступления данного Постановления в силу, - также в случае, если на момент вступления данного Постановления в силу в муниципальном образовании определен источник официального опубликования муниципальных правовых актов, но они в нем не опубликованы.</w:t>
      </w:r>
    </w:p>
    <w:p w14:paraId="7B697C06"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Дело по административному исковому заявлению об оспаривании решения Свердловского районного Совета народных депутатов от 27 сентября 2018 года N 18/136 не подлежит пересмотру. Судебные же акты, состоявшиеся по административному исковому заявлению о признании частично не действующими частей 4 и 5 статьи 48 Устава Свердловского района Орловской области и вынесенные на основании оспоренных положений в истолковании, расходящемся с их конституционно-правовым смыслом, выявленным в данном Постановлении, подлежат пересмотру в установленном порядке, если для этого нет иных препятствий.</w:t>
      </w:r>
    </w:p>
    <w:p w14:paraId="18C7E98B"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7. </w:t>
      </w:r>
      <w:hyperlink r:id="rId1401" w:history="1">
        <w:r w:rsidRPr="00DC207F">
          <w:rPr>
            <w:rFonts w:ascii="Sylfaen" w:hAnsi="Sylfaen"/>
            <w:sz w:val="24"/>
            <w:szCs w:val="24"/>
          </w:rPr>
          <w:t>Определением</w:t>
        </w:r>
      </w:hyperlink>
      <w:r w:rsidRPr="00DC207F">
        <w:rPr>
          <w:rFonts w:ascii="Sylfaen" w:hAnsi="Sylfaen"/>
          <w:sz w:val="24"/>
          <w:szCs w:val="24"/>
        </w:rPr>
        <w:t xml:space="preserve"> от 8 апреля 2021 года N 600-О Конституционный Суд выявил смысл </w:t>
      </w:r>
      <w:hyperlink r:id="rId1402" w:history="1">
        <w:r w:rsidRPr="00DC207F">
          <w:rPr>
            <w:rFonts w:ascii="Sylfaen" w:hAnsi="Sylfaen"/>
            <w:sz w:val="24"/>
            <w:szCs w:val="24"/>
          </w:rPr>
          <w:t>части 3 статьи 32.7</w:t>
        </w:r>
      </w:hyperlink>
      <w:r w:rsidRPr="00DC207F">
        <w:rPr>
          <w:rFonts w:ascii="Sylfaen" w:hAnsi="Sylfaen"/>
          <w:sz w:val="24"/>
          <w:szCs w:val="24"/>
        </w:rPr>
        <w:t xml:space="preserve"> Кодекса Российской Федерации об административных правонарушениях.</w:t>
      </w:r>
    </w:p>
    <w:p w14:paraId="48573A9C"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В соответствии с указанным </w:t>
      </w:r>
      <w:hyperlink r:id="rId1403" w:history="1">
        <w:r w:rsidRPr="00DC207F">
          <w:rPr>
            <w:rFonts w:ascii="Sylfaen" w:hAnsi="Sylfaen"/>
            <w:sz w:val="24"/>
            <w:szCs w:val="24"/>
          </w:rPr>
          <w:t>законоположением</w:t>
        </w:r>
      </w:hyperlink>
      <w:r w:rsidRPr="00DC207F">
        <w:rPr>
          <w:rFonts w:ascii="Sylfaen" w:hAnsi="Sylfaen"/>
          <w:sz w:val="24"/>
          <w:szCs w:val="24"/>
        </w:rPr>
        <w:t xml:space="preserve">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14:paraId="55704697"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lastRenderedPageBreak/>
        <w:t xml:space="preserve">Как отметил Конституционный Суд, оспариваемое </w:t>
      </w:r>
      <w:hyperlink r:id="rId1404" w:history="1">
        <w:r w:rsidRPr="00DC207F">
          <w:rPr>
            <w:rFonts w:ascii="Sylfaen" w:hAnsi="Sylfaen"/>
            <w:sz w:val="24"/>
            <w:szCs w:val="24"/>
          </w:rPr>
          <w:t>законоположение</w:t>
        </w:r>
      </w:hyperlink>
      <w:r w:rsidRPr="00DC207F">
        <w:rPr>
          <w:rFonts w:ascii="Sylfaen" w:hAnsi="Sylfaen"/>
          <w:sz w:val="24"/>
          <w:szCs w:val="24"/>
        </w:rPr>
        <w:t>, исключая возможность какого-либо усмотрения органов (должностных лиц), осуществляющих производство по делу об административном правонарушении, при определении окончательного размера административного наказания в виде лишения специального права в случае назначения лицу нескольких таких наказаний, отвечает конституционному принципу юридического равенства и само по себе не расходится с конституционными критериями ограничения прав и свобод человека и гражданина.</w:t>
      </w:r>
    </w:p>
    <w:p w14:paraId="4F50F97A"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Отраслевая дифференциация уголовной и административной ответственности, даже если она сопряжена с установлением применительно к отдельным видам административных наказаний более строгих - в сравнении с уголовными санкциями - правил, не может свидетельствовать о нарушении конституционных принципов и норм, тем более что строгость таких правил компенсируется существенным различием общих юридических последствий привлечения граждан (физических лиц) к административной и уголовной ответственности.</w:t>
      </w:r>
    </w:p>
    <w:p w14:paraId="707FA95D"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8. </w:t>
      </w:r>
      <w:hyperlink r:id="rId1405" w:history="1">
        <w:r w:rsidRPr="00DC207F">
          <w:rPr>
            <w:rFonts w:ascii="Sylfaen" w:hAnsi="Sylfaen"/>
            <w:sz w:val="24"/>
            <w:szCs w:val="24"/>
          </w:rPr>
          <w:t>Определением</w:t>
        </w:r>
      </w:hyperlink>
      <w:r w:rsidRPr="00DC207F">
        <w:rPr>
          <w:rFonts w:ascii="Sylfaen" w:hAnsi="Sylfaen"/>
          <w:sz w:val="24"/>
          <w:szCs w:val="24"/>
        </w:rPr>
        <w:t xml:space="preserve"> от 20 мая 2021 года N 884-О Конституционный Суд выявил смысл </w:t>
      </w:r>
      <w:hyperlink r:id="rId1406" w:history="1">
        <w:r w:rsidRPr="00DC207F">
          <w:rPr>
            <w:rFonts w:ascii="Sylfaen" w:hAnsi="Sylfaen"/>
            <w:sz w:val="24"/>
            <w:szCs w:val="24"/>
          </w:rPr>
          <w:t>подпункта 13 части первой статьи 27</w:t>
        </w:r>
      </w:hyperlink>
      <w:r w:rsidRPr="00DC207F">
        <w:rPr>
          <w:rFonts w:ascii="Sylfaen" w:hAnsi="Sylfaen"/>
          <w:sz w:val="24"/>
          <w:szCs w:val="24"/>
        </w:rPr>
        <w:t xml:space="preserve"> Федерального закона "О порядке выезда из Российской Федерации и въезда в Российскую Федерацию".</w:t>
      </w:r>
    </w:p>
    <w:p w14:paraId="6C915223"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В соответствии с указанным </w:t>
      </w:r>
      <w:hyperlink r:id="rId1407" w:history="1">
        <w:r w:rsidRPr="00DC207F">
          <w:rPr>
            <w:rFonts w:ascii="Sylfaen" w:hAnsi="Sylfaen"/>
            <w:sz w:val="24"/>
            <w:szCs w:val="24"/>
          </w:rPr>
          <w:t>положением</w:t>
        </w:r>
      </w:hyperlink>
      <w:r w:rsidRPr="00DC207F">
        <w:rPr>
          <w:rFonts w:ascii="Sylfaen" w:hAnsi="Sylfaen"/>
          <w:sz w:val="24"/>
          <w:szCs w:val="24"/>
        </w:rPr>
        <w:t xml:space="preserve"> въезд в Российскую Федерацию иностранному гражданину или лицу без гражданства не разрешается в случае, если иностранный гражданин или лицо без гражданства в период своего предыдущего пребывания в Российской Федерации не выехали из Российской Федерации и находились в Российской Федерации непрерывно свыше ста восьмидесяти суток, но не более двухсот семидесяти суток со дня окончания предусмотренного федеральным законом срока временного пребывания в Российской Федерации, - в течение пяти лет со дня выезда из Российской Федерации.</w:t>
      </w:r>
    </w:p>
    <w:p w14:paraId="1E090493"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Как отметил Конституционный Суд, установленная оспариваемым </w:t>
      </w:r>
      <w:hyperlink r:id="rId1408" w:history="1">
        <w:r w:rsidRPr="00DC207F">
          <w:rPr>
            <w:rFonts w:ascii="Sylfaen" w:hAnsi="Sylfaen"/>
            <w:sz w:val="24"/>
            <w:szCs w:val="24"/>
          </w:rPr>
          <w:t>положением</w:t>
        </w:r>
      </w:hyperlink>
      <w:r w:rsidRPr="00DC207F">
        <w:rPr>
          <w:rFonts w:ascii="Sylfaen" w:hAnsi="Sylfaen"/>
          <w:sz w:val="24"/>
          <w:szCs w:val="24"/>
        </w:rPr>
        <w:t xml:space="preserve"> мера по своему существу направлена на предупреждение новых правонарушений со стороны иностранного гражданина (лица без гражданства), находящегося за пределами территории Российской Федерации, и в силу этого не может быть увязана с производством в порядке, предусмотренном </w:t>
      </w:r>
      <w:hyperlink r:id="rId1409" w:history="1">
        <w:r w:rsidRPr="00DC207F">
          <w:rPr>
            <w:rFonts w:ascii="Sylfaen" w:hAnsi="Sylfaen"/>
            <w:sz w:val="24"/>
            <w:szCs w:val="24"/>
          </w:rPr>
          <w:t>Кодексом</w:t>
        </w:r>
      </w:hyperlink>
      <w:r w:rsidRPr="00DC207F">
        <w:rPr>
          <w:rFonts w:ascii="Sylfaen" w:hAnsi="Sylfaen"/>
          <w:sz w:val="24"/>
          <w:szCs w:val="24"/>
        </w:rPr>
        <w:t xml:space="preserve"> Российской Федерации об административных правонарушениях, в том числе с необходимостью привлечения лица, допустившего нарушение, к административной ответственности по </w:t>
      </w:r>
      <w:hyperlink r:id="rId1410" w:history="1">
        <w:r w:rsidRPr="00DC207F">
          <w:rPr>
            <w:rFonts w:ascii="Sylfaen" w:hAnsi="Sylfaen"/>
            <w:sz w:val="24"/>
            <w:szCs w:val="24"/>
          </w:rPr>
          <w:t>статье 18.8</w:t>
        </w:r>
      </w:hyperlink>
      <w:r w:rsidRPr="00DC207F">
        <w:rPr>
          <w:rFonts w:ascii="Sylfaen" w:hAnsi="Sylfaen"/>
          <w:sz w:val="24"/>
          <w:szCs w:val="24"/>
        </w:rPr>
        <w:t xml:space="preserve"> КоАП Российской Федерации.</w:t>
      </w:r>
    </w:p>
    <w:p w14:paraId="5B01389E"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При этом субъект, в отношении которого принято решение о </w:t>
      </w:r>
      <w:proofErr w:type="spellStart"/>
      <w:r w:rsidRPr="00DC207F">
        <w:rPr>
          <w:rFonts w:ascii="Sylfaen" w:hAnsi="Sylfaen"/>
          <w:sz w:val="24"/>
          <w:szCs w:val="24"/>
        </w:rPr>
        <w:t>неразрешении</w:t>
      </w:r>
      <w:proofErr w:type="spellEnd"/>
      <w:r w:rsidRPr="00DC207F">
        <w:rPr>
          <w:rFonts w:ascii="Sylfaen" w:hAnsi="Sylfaen"/>
          <w:sz w:val="24"/>
          <w:szCs w:val="24"/>
        </w:rPr>
        <w:t xml:space="preserve"> въезда в Российскую Федерацию, правомочен оспорить данное решение в суде. Суд в рамках процедур, предусмотренных </w:t>
      </w:r>
      <w:hyperlink r:id="rId1411" w:history="1">
        <w:r w:rsidRPr="00DC207F">
          <w:rPr>
            <w:rFonts w:ascii="Sylfaen" w:hAnsi="Sylfaen"/>
            <w:sz w:val="24"/>
            <w:szCs w:val="24"/>
          </w:rPr>
          <w:t>главой 22</w:t>
        </w:r>
      </w:hyperlink>
      <w:r w:rsidRPr="00DC207F">
        <w:rPr>
          <w:rFonts w:ascii="Sylfaen" w:hAnsi="Sylfaen"/>
          <w:sz w:val="24"/>
          <w:szCs w:val="24"/>
        </w:rPr>
        <w:t xml:space="preserve"> КАС Российской Федерации, рассматривает требование об оспаривании решений, действий (бездействия) органа, принявшего соответствующее решение, организации, лица, наделенного государственными или иными публичными полномочиями. По результатам рассмотрения, согласно </w:t>
      </w:r>
      <w:hyperlink r:id="rId1412" w:history="1">
        <w:r w:rsidRPr="00DC207F">
          <w:rPr>
            <w:rFonts w:ascii="Sylfaen" w:hAnsi="Sylfaen"/>
            <w:sz w:val="24"/>
            <w:szCs w:val="24"/>
          </w:rPr>
          <w:t>пункту 1 части 2 статьи 227</w:t>
        </w:r>
      </w:hyperlink>
      <w:r w:rsidRPr="00DC207F">
        <w:rPr>
          <w:rFonts w:ascii="Sylfaen" w:hAnsi="Sylfaen"/>
          <w:sz w:val="24"/>
          <w:szCs w:val="24"/>
        </w:rPr>
        <w:t xml:space="preserve"> КАС Российской Федерации, в частности, может быть вынесено решение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w:t>
      </w:r>
      <w:r w:rsidRPr="00DC207F">
        <w:rPr>
          <w:rFonts w:ascii="Sylfaen" w:hAnsi="Sylfaen"/>
          <w:sz w:val="24"/>
          <w:szCs w:val="24"/>
        </w:rPr>
        <w:lastRenderedPageBreak/>
        <w:t>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14:paraId="58E5EE99"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Такой запрет на въезд носит временный характер, содержит четкие границы начала данного срока (день выезда из Российской Федерации с нарушением установленного разрешенного срока пребывания), это обусловлено целевым предназначением оспариваемой </w:t>
      </w:r>
      <w:hyperlink r:id="rId1413" w:history="1">
        <w:r w:rsidRPr="00DC207F">
          <w:rPr>
            <w:rFonts w:ascii="Sylfaen" w:hAnsi="Sylfaen"/>
            <w:sz w:val="24"/>
            <w:szCs w:val="24"/>
          </w:rPr>
          <w:t>нормы</w:t>
        </w:r>
      </w:hyperlink>
      <w:r w:rsidRPr="00DC207F">
        <w:rPr>
          <w:rFonts w:ascii="Sylfaen" w:hAnsi="Sylfaen"/>
          <w:sz w:val="24"/>
          <w:szCs w:val="24"/>
        </w:rPr>
        <w:t>, связанным с исключением возможности нахождения на территории Российской Федерации лица, которое в период предшествующего пребывания не соблюдало ее законы и правила пребывания, что имело место в деле заявителя.</w:t>
      </w:r>
    </w:p>
    <w:p w14:paraId="07FF3E53"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При принятии решения об ограничении въезда в Российскую Федерацию уполномоченными органами должны учитываться все обстоятельства, в том числе его поведение в период пребывания в стране ранее. Среди прочего оценивается и тот факт, что таким лицом было допущено превышение срока временного пребывания, независимо от того, въезжал впоследствии такой субъект в Российскую Федерацию снова или нет.</w:t>
      </w:r>
    </w:p>
    <w:p w14:paraId="6606A85A"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9. </w:t>
      </w:r>
      <w:hyperlink r:id="rId1414" w:history="1">
        <w:r w:rsidRPr="00DC207F">
          <w:rPr>
            <w:rFonts w:ascii="Sylfaen" w:hAnsi="Sylfaen"/>
            <w:sz w:val="24"/>
            <w:szCs w:val="24"/>
          </w:rPr>
          <w:t>Определением</w:t>
        </w:r>
      </w:hyperlink>
      <w:r w:rsidRPr="00DC207F">
        <w:rPr>
          <w:rFonts w:ascii="Sylfaen" w:hAnsi="Sylfaen"/>
          <w:sz w:val="24"/>
          <w:szCs w:val="24"/>
        </w:rPr>
        <w:t xml:space="preserve"> от 20 мая 2021 года N 887-О Конституционный Суд выявил смысл положений </w:t>
      </w:r>
      <w:hyperlink r:id="rId1415" w:history="1">
        <w:r w:rsidRPr="00DC207F">
          <w:rPr>
            <w:rFonts w:ascii="Sylfaen" w:hAnsi="Sylfaen"/>
            <w:sz w:val="24"/>
            <w:szCs w:val="24"/>
          </w:rPr>
          <w:t>подпункта 6 пункта 1 статьи 14</w:t>
        </w:r>
      </w:hyperlink>
      <w:r w:rsidRPr="00DC207F">
        <w:rPr>
          <w:rFonts w:ascii="Sylfaen" w:hAnsi="Sylfaen"/>
          <w:sz w:val="24"/>
          <w:szCs w:val="24"/>
        </w:rPr>
        <w:t xml:space="preserve"> Закона Российской Федерации "О статусе судей в Российской Федерации".</w:t>
      </w:r>
    </w:p>
    <w:p w14:paraId="2875795C"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В соответствии с указанным </w:t>
      </w:r>
      <w:hyperlink r:id="rId1416" w:history="1">
        <w:r w:rsidRPr="00DC207F">
          <w:rPr>
            <w:rFonts w:ascii="Sylfaen" w:hAnsi="Sylfaen"/>
            <w:sz w:val="24"/>
            <w:szCs w:val="24"/>
          </w:rPr>
          <w:t>законоположением</w:t>
        </w:r>
      </w:hyperlink>
      <w:r w:rsidRPr="00DC207F">
        <w:rPr>
          <w:rFonts w:ascii="Sylfaen" w:hAnsi="Sylfaen"/>
          <w:sz w:val="24"/>
          <w:szCs w:val="24"/>
        </w:rPr>
        <w:t xml:space="preserve"> к основаниям прекращения полномочий судьи относятся прекращение гражданства Российской Федерации,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3DBD9125"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Основываясь на ранее выраженных правовых позициях, Конституционный Суд отметил, что реальное наличие у гражданина Российской Федерации, родившегося на территории одной из бывших республик СССР и переехавшего на постоянное жительство на территорию Российской Федерации до распада СССР, гражданства иностранного государства - бывшей республики СССР должно быть официально зафиксировано, что не предполагает формального - основанного только на положениях законодательных актов о гражданстве - подхода к решению вопроса о наличии у гражданина Российской Федерации гражданства иностранного государства - бывшей республики СССР и требует установления и оценки судом всех значимых фактических обстоятельств. Доказательством наличия гражданства (подданства) иностранного государства является, прежде всего, факт выдачи лицу документа, подтверждающего в соответствии с законодательством иностранного государства наличие у лица гражданства (подданства), что, однако, не исключает - особенно если отсутствует возможность получения достоверных сведений от органов иностранного государства - </w:t>
      </w:r>
      <w:r w:rsidRPr="00DC207F">
        <w:rPr>
          <w:rFonts w:ascii="Sylfaen" w:hAnsi="Sylfaen"/>
          <w:sz w:val="24"/>
          <w:szCs w:val="24"/>
        </w:rPr>
        <w:lastRenderedPageBreak/>
        <w:t>принятие во внимание и иных доказательств, если они с очевидностью свидетельствуют о наличии у лица гражданства (подданства) иностранного государства.</w:t>
      </w:r>
    </w:p>
    <w:p w14:paraId="2C76004D" w14:textId="77777777" w:rsidR="00E8512F" w:rsidRPr="00DC207F" w:rsidRDefault="00E8512F" w:rsidP="00E8512F">
      <w:pPr>
        <w:pStyle w:val="ConsPlusNormal"/>
        <w:jc w:val="both"/>
        <w:rPr>
          <w:rFonts w:ascii="Sylfaen" w:hAnsi="Sylfaen"/>
          <w:sz w:val="24"/>
          <w:szCs w:val="24"/>
        </w:rPr>
      </w:pPr>
    </w:p>
    <w:p w14:paraId="45F644DE" w14:textId="77777777" w:rsidR="00E8512F" w:rsidRPr="00DC207F" w:rsidRDefault="00E8512F" w:rsidP="00E8512F">
      <w:pPr>
        <w:pStyle w:val="ConsPlusTitle"/>
        <w:jc w:val="center"/>
        <w:outlineLvl w:val="0"/>
        <w:rPr>
          <w:rFonts w:ascii="Sylfaen" w:hAnsi="Sylfaen"/>
          <w:szCs w:val="24"/>
        </w:rPr>
      </w:pPr>
      <w:r w:rsidRPr="00DC207F">
        <w:rPr>
          <w:rFonts w:ascii="Sylfaen" w:hAnsi="Sylfaen"/>
          <w:szCs w:val="24"/>
        </w:rPr>
        <w:t>II</w:t>
      </w:r>
    </w:p>
    <w:p w14:paraId="13BCC9A6" w14:textId="77777777" w:rsidR="00E8512F" w:rsidRPr="00DC207F" w:rsidRDefault="00E8512F" w:rsidP="00E8512F">
      <w:pPr>
        <w:pStyle w:val="ConsPlusTitle"/>
        <w:jc w:val="center"/>
        <w:rPr>
          <w:rFonts w:ascii="Sylfaen" w:hAnsi="Sylfaen"/>
          <w:szCs w:val="24"/>
        </w:rPr>
      </w:pPr>
      <w:r w:rsidRPr="00DC207F">
        <w:rPr>
          <w:rFonts w:ascii="Sylfaen" w:hAnsi="Sylfaen"/>
          <w:szCs w:val="24"/>
        </w:rPr>
        <w:t>Конституционные основы трудового законодательства</w:t>
      </w:r>
    </w:p>
    <w:p w14:paraId="4C90A658" w14:textId="77777777" w:rsidR="00E8512F" w:rsidRPr="00DC207F" w:rsidRDefault="00E8512F" w:rsidP="00E8512F">
      <w:pPr>
        <w:pStyle w:val="ConsPlusTitle"/>
        <w:jc w:val="center"/>
        <w:rPr>
          <w:rFonts w:ascii="Sylfaen" w:hAnsi="Sylfaen"/>
          <w:szCs w:val="24"/>
        </w:rPr>
      </w:pPr>
      <w:r w:rsidRPr="00DC207F">
        <w:rPr>
          <w:rFonts w:ascii="Sylfaen" w:hAnsi="Sylfaen"/>
          <w:szCs w:val="24"/>
        </w:rPr>
        <w:t>и социальной защиты</w:t>
      </w:r>
    </w:p>
    <w:p w14:paraId="644A4AEB" w14:textId="77777777" w:rsidR="00E8512F" w:rsidRPr="00DC207F" w:rsidRDefault="00E8512F" w:rsidP="00E8512F">
      <w:pPr>
        <w:pStyle w:val="ConsPlusNormal"/>
        <w:jc w:val="both"/>
        <w:rPr>
          <w:rFonts w:ascii="Sylfaen" w:hAnsi="Sylfaen"/>
          <w:sz w:val="24"/>
          <w:szCs w:val="24"/>
        </w:rPr>
      </w:pPr>
    </w:p>
    <w:p w14:paraId="1129081E" w14:textId="77777777" w:rsidR="00E8512F" w:rsidRPr="00DC207F" w:rsidRDefault="00E8512F" w:rsidP="00E8512F">
      <w:pPr>
        <w:pStyle w:val="ConsPlusNormal"/>
        <w:ind w:firstLine="540"/>
        <w:jc w:val="both"/>
        <w:rPr>
          <w:rFonts w:ascii="Sylfaen" w:hAnsi="Sylfaen"/>
          <w:sz w:val="24"/>
          <w:szCs w:val="24"/>
        </w:rPr>
      </w:pPr>
      <w:r w:rsidRPr="00DC207F">
        <w:rPr>
          <w:rFonts w:ascii="Sylfaen" w:hAnsi="Sylfaen"/>
          <w:sz w:val="24"/>
          <w:szCs w:val="24"/>
        </w:rPr>
        <w:t xml:space="preserve">10. </w:t>
      </w:r>
      <w:hyperlink r:id="rId1417" w:history="1">
        <w:r w:rsidRPr="00DC207F">
          <w:rPr>
            <w:rFonts w:ascii="Sylfaen" w:hAnsi="Sylfaen"/>
            <w:sz w:val="24"/>
            <w:szCs w:val="24"/>
          </w:rPr>
          <w:t>Постановлением</w:t>
        </w:r>
      </w:hyperlink>
      <w:r w:rsidRPr="00DC207F">
        <w:rPr>
          <w:rFonts w:ascii="Sylfaen" w:hAnsi="Sylfaen"/>
          <w:sz w:val="24"/>
          <w:szCs w:val="24"/>
        </w:rPr>
        <w:t xml:space="preserve"> от 9 апреля 2021 года N 12-П Конституционный Суд дал оценку конституционности </w:t>
      </w:r>
      <w:hyperlink r:id="rId1418" w:history="1">
        <w:r w:rsidRPr="00DC207F">
          <w:rPr>
            <w:rFonts w:ascii="Sylfaen" w:hAnsi="Sylfaen"/>
            <w:sz w:val="24"/>
            <w:szCs w:val="24"/>
          </w:rPr>
          <w:t>пункта 7 статьи 430</w:t>
        </w:r>
      </w:hyperlink>
      <w:r w:rsidRPr="00DC207F">
        <w:rPr>
          <w:rFonts w:ascii="Sylfaen" w:hAnsi="Sylfaen"/>
          <w:sz w:val="24"/>
          <w:szCs w:val="24"/>
        </w:rPr>
        <w:t xml:space="preserve"> Налогового кодекса Российской Федерации.</w:t>
      </w:r>
    </w:p>
    <w:p w14:paraId="6E292C34"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Указанный </w:t>
      </w:r>
      <w:hyperlink r:id="rId1419" w:history="1">
        <w:r w:rsidRPr="00DC207F">
          <w:rPr>
            <w:rFonts w:ascii="Sylfaen" w:hAnsi="Sylfaen"/>
            <w:sz w:val="24"/>
            <w:szCs w:val="24"/>
          </w:rPr>
          <w:t>пункт</w:t>
        </w:r>
      </w:hyperlink>
      <w:r w:rsidRPr="00DC207F">
        <w:rPr>
          <w:rFonts w:ascii="Sylfaen" w:hAnsi="Sylfaen"/>
          <w:sz w:val="24"/>
          <w:szCs w:val="24"/>
        </w:rPr>
        <w:t xml:space="preserve"> (в редакции Федерального закона от 27 ноября 2017 года N 335-ФЗ) являлся предметом рассмотрения постольку, поскольку на его основании решается вопрос об освобождении индивидуального предпринимателя от уплаты страховых взносов на обязательное пенсионное страхование и обязательное медицинское страхование за период беременности продолжительностью 70 (в случае многоплодной беременности - 84, для женщин, постоянно проживающих (работающих) на территории зоны проживания с правом на отселение либо постоянно проживающих (работающих) в зоне отселения, - 90) календарных дней до родов.</w:t>
      </w:r>
    </w:p>
    <w:p w14:paraId="3C91C7C5"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Оспоренное </w:t>
      </w:r>
      <w:hyperlink r:id="rId1420" w:history="1">
        <w:r w:rsidRPr="00DC207F">
          <w:rPr>
            <w:rFonts w:ascii="Sylfaen" w:hAnsi="Sylfaen"/>
            <w:sz w:val="24"/>
            <w:szCs w:val="24"/>
          </w:rPr>
          <w:t>положение</w:t>
        </w:r>
      </w:hyperlink>
      <w:r w:rsidRPr="00DC207F">
        <w:rPr>
          <w:rFonts w:ascii="Sylfaen" w:hAnsi="Sylfaen"/>
          <w:sz w:val="24"/>
          <w:szCs w:val="24"/>
        </w:rPr>
        <w:t xml:space="preserve"> было признано не противоречащим </w:t>
      </w:r>
      <w:hyperlink r:id="rId1421"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поскольку не исключает возможности освобождения индивидуального предпринимателя от обязанности по уплате обозначенных страховых взносов за вышеуказанный период беременности при установлении судом обстоятельств исключительного (экстраординарного) характера, не позволивших ему своевременно обратиться с заявлением о государственной регистрации прекращения предпринимательской деятельности, а также иных обстоятельств, свидетельствующих о невозможности осуществления предпринимательской деятельности и исполнения обязанности по уплате страховых взносов за этот период.</w:t>
      </w:r>
    </w:p>
    <w:p w14:paraId="3FA9943A"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11. </w:t>
      </w:r>
      <w:hyperlink r:id="rId1422" w:history="1">
        <w:r w:rsidRPr="00DC207F">
          <w:rPr>
            <w:rFonts w:ascii="Sylfaen" w:hAnsi="Sylfaen"/>
            <w:sz w:val="24"/>
            <w:szCs w:val="24"/>
          </w:rPr>
          <w:t>Постановлением</w:t>
        </w:r>
      </w:hyperlink>
      <w:r w:rsidRPr="00DC207F">
        <w:rPr>
          <w:rFonts w:ascii="Sylfaen" w:hAnsi="Sylfaen"/>
          <w:sz w:val="24"/>
          <w:szCs w:val="24"/>
        </w:rPr>
        <w:t xml:space="preserve"> от 3 июня 2021 года N 26-П Конституционный Суд дал оценку конституционности </w:t>
      </w:r>
      <w:hyperlink r:id="rId1423" w:history="1">
        <w:r w:rsidRPr="00DC207F">
          <w:rPr>
            <w:rFonts w:ascii="Sylfaen" w:hAnsi="Sylfaen"/>
            <w:sz w:val="24"/>
            <w:szCs w:val="24"/>
          </w:rPr>
          <w:t>части третьей статьи 374</w:t>
        </w:r>
      </w:hyperlink>
      <w:r w:rsidRPr="00DC207F">
        <w:rPr>
          <w:rFonts w:ascii="Sylfaen" w:hAnsi="Sylfaen"/>
          <w:sz w:val="24"/>
          <w:szCs w:val="24"/>
        </w:rPr>
        <w:t xml:space="preserve"> Трудового кодекса Российской Федерации.</w:t>
      </w:r>
    </w:p>
    <w:p w14:paraId="67A84FBB"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Указанное </w:t>
      </w:r>
      <w:hyperlink r:id="rId1424" w:history="1">
        <w:r w:rsidRPr="00DC207F">
          <w:rPr>
            <w:rFonts w:ascii="Sylfaen" w:hAnsi="Sylfaen"/>
            <w:sz w:val="24"/>
            <w:szCs w:val="24"/>
          </w:rPr>
          <w:t>положение</w:t>
        </w:r>
      </w:hyperlink>
      <w:r w:rsidRPr="00DC207F">
        <w:rPr>
          <w:rFonts w:ascii="Sylfaen" w:hAnsi="Sylfaen"/>
          <w:sz w:val="24"/>
          <w:szCs w:val="24"/>
        </w:rPr>
        <w:t xml:space="preserve"> являлось предметом рассмотрения постольку, поскольку на его основании решается вопрос о законности увольнения руководителя выборного коллегиального органа первичной профсоюзной организации, не освобожденного от основной работы, по основанию, предусмотренному </w:t>
      </w:r>
      <w:hyperlink r:id="rId1425" w:history="1">
        <w:r w:rsidRPr="00DC207F">
          <w:rPr>
            <w:rFonts w:ascii="Sylfaen" w:hAnsi="Sylfaen"/>
            <w:sz w:val="24"/>
            <w:szCs w:val="24"/>
          </w:rPr>
          <w:t>пунктом 2 части первой статьи 81</w:t>
        </w:r>
      </w:hyperlink>
      <w:r w:rsidRPr="00DC207F">
        <w:rPr>
          <w:rFonts w:ascii="Sylfaen" w:hAnsi="Sylfaen"/>
          <w:sz w:val="24"/>
          <w:szCs w:val="24"/>
        </w:rPr>
        <w:t xml:space="preserve"> Трудового кодекса Российской Федерации, которое состоялось без учета решения вышестоящего выборного профсоюзного органа о несогласии с данным увольнением до вступления в законную силу решения суда о признании указанного решения вышестоящего выборного профсоюзного органа необоснованным на основании заявления работодателя.</w:t>
      </w:r>
    </w:p>
    <w:p w14:paraId="3F07B0E5"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Оспоренное </w:t>
      </w:r>
      <w:hyperlink r:id="rId1426" w:history="1">
        <w:r w:rsidRPr="00DC207F">
          <w:rPr>
            <w:rFonts w:ascii="Sylfaen" w:hAnsi="Sylfaen"/>
            <w:sz w:val="24"/>
            <w:szCs w:val="24"/>
          </w:rPr>
          <w:t>положение</w:t>
        </w:r>
      </w:hyperlink>
      <w:r w:rsidRPr="00DC207F">
        <w:rPr>
          <w:rFonts w:ascii="Sylfaen" w:hAnsi="Sylfaen"/>
          <w:sz w:val="24"/>
          <w:szCs w:val="24"/>
        </w:rPr>
        <w:t xml:space="preserve"> было признано не противоречащим </w:t>
      </w:r>
      <w:hyperlink r:id="rId1427"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поскольку оно не предполагает увольнения такого работника по указанному основанию до момента вступления в законную силу решения суда о признании решения вышестоящего выборного профсоюзного органа о несогласии с </w:t>
      </w:r>
      <w:r w:rsidRPr="00DC207F">
        <w:rPr>
          <w:rFonts w:ascii="Sylfaen" w:hAnsi="Sylfaen"/>
          <w:sz w:val="24"/>
          <w:szCs w:val="24"/>
        </w:rPr>
        <w:lastRenderedPageBreak/>
        <w:t>данным увольнением необоснованным на основании заявления работодателя.</w:t>
      </w:r>
    </w:p>
    <w:p w14:paraId="251A139D"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При этом увольнение руководителя выборного коллегиального органа первичной профсоюзной организации, состоявшееся без учета указанного решения профсоюзного органа, хотя и подлежит признанию незаконным по мотивам несоблюдения работодателем установленного порядка увольнения, тем не менее не обязательно должно влечь за собой во всех случаях такие правовые последствия, как безусловное восстановление данного работника на прежней работе и выплата ему компенсации за вынужденный прогул.</w:t>
      </w:r>
    </w:p>
    <w:p w14:paraId="746F4061"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Конституционный Суд отметил, что в подобных ситуациях суд, рассматривающий индивидуальный трудовой спор об оспаривании увольнения работника, должен учесть все обстоятельства конкретного дела, в том числе соблюдение работодателем иных (помимо согласования увольнения с вышестоящим выборным профсоюзным органом) требований, касающихся процедуры увольнения по указанному основанию, возможность фактического исполнения данным работником прежних трудовых обязанностей и т.д.</w:t>
      </w:r>
    </w:p>
    <w:p w14:paraId="6B05BAFA"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В тех же случаях, когда единственным основанием для признания увольнения конкретного работника незаконным является нарушение установленной законом процедуры согласования его увольнения с вышестоящим выборным профсоюзным органом, суд вправе, принимая решение о признании увольнения незаконным, ограничиться изменением даты такого увольнения на дату вступления в законную силу решения суда о признании необоснованным решения вышестоящего выборного профсоюзного органа о несогласии с увольнением указанного работника и взысканием в его пользу среднего заработка за все время, в течение которого он оказался лишенным возможности трудиться.</w:t>
      </w:r>
    </w:p>
    <w:p w14:paraId="55E2FED5"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12. </w:t>
      </w:r>
      <w:hyperlink r:id="rId1428" w:history="1">
        <w:r w:rsidRPr="00DC207F">
          <w:rPr>
            <w:rFonts w:ascii="Sylfaen" w:hAnsi="Sylfaen"/>
            <w:sz w:val="24"/>
            <w:szCs w:val="24"/>
          </w:rPr>
          <w:t>Постановлением</w:t>
        </w:r>
      </w:hyperlink>
      <w:r w:rsidRPr="00DC207F">
        <w:rPr>
          <w:rFonts w:ascii="Sylfaen" w:hAnsi="Sylfaen"/>
          <w:sz w:val="24"/>
          <w:szCs w:val="24"/>
        </w:rPr>
        <w:t xml:space="preserve"> от 29 июня 2021 года N 30-П Конституционный Суд дал оценку конституционности </w:t>
      </w:r>
      <w:hyperlink r:id="rId1429" w:history="1">
        <w:r w:rsidRPr="00DC207F">
          <w:rPr>
            <w:rFonts w:ascii="Sylfaen" w:hAnsi="Sylfaen"/>
            <w:sz w:val="24"/>
            <w:szCs w:val="24"/>
          </w:rPr>
          <w:t>части 1 статьи 3</w:t>
        </w:r>
      </w:hyperlink>
      <w:r w:rsidRPr="00DC207F">
        <w:rPr>
          <w:rFonts w:ascii="Sylfaen" w:hAnsi="Sylfaen"/>
          <w:sz w:val="24"/>
          <w:szCs w:val="24"/>
        </w:rPr>
        <w:t xml:space="preserve"> Федерального закона "О дополнительных мерах государственной поддержки семей, имеющих детей".</w:t>
      </w:r>
    </w:p>
    <w:p w14:paraId="00570E85"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Указанная </w:t>
      </w:r>
      <w:hyperlink r:id="rId1430" w:history="1">
        <w:r w:rsidRPr="00DC207F">
          <w:rPr>
            <w:rFonts w:ascii="Sylfaen" w:hAnsi="Sylfaen"/>
            <w:sz w:val="24"/>
            <w:szCs w:val="24"/>
          </w:rPr>
          <w:t>норма</w:t>
        </w:r>
      </w:hyperlink>
      <w:r w:rsidRPr="00DC207F">
        <w:rPr>
          <w:rFonts w:ascii="Sylfaen" w:hAnsi="Sylfaen"/>
          <w:sz w:val="24"/>
          <w:szCs w:val="24"/>
        </w:rPr>
        <w:t xml:space="preserve"> являлась предметом рассмотрения в той мере, в какой на ее основании решается вопрос о предоставлении права на получение материнского (семейного) капитала мужчине, который в установленном порядке признан в качестве единственного родителя отцом детей, рожденных для него суррогатной матерью, а затем вступил в брак и воспитывает своих детей в семье совместно с усыновившей (удочерившей) их супругой, не приобретшей право на получение мер государственной поддержки в соответствии с названным Федеральным законом.</w:t>
      </w:r>
    </w:p>
    <w:p w14:paraId="26D4AF54"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Оспоренная </w:t>
      </w:r>
      <w:hyperlink r:id="rId1431" w:history="1">
        <w:r w:rsidRPr="00DC207F">
          <w:rPr>
            <w:rFonts w:ascii="Sylfaen" w:hAnsi="Sylfaen"/>
            <w:sz w:val="24"/>
            <w:szCs w:val="24"/>
          </w:rPr>
          <w:t>норма</w:t>
        </w:r>
      </w:hyperlink>
      <w:r w:rsidRPr="00DC207F">
        <w:rPr>
          <w:rFonts w:ascii="Sylfaen" w:hAnsi="Sylfaen"/>
          <w:sz w:val="24"/>
          <w:szCs w:val="24"/>
        </w:rPr>
        <w:t xml:space="preserve"> признана не противоречащей </w:t>
      </w:r>
      <w:hyperlink r:id="rId1432"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в той мере, в какой она не предоставляет по общему правилу такого права мужчине, который в установленном порядке признан в качестве единственного родителя отцом детей, рожденных для него суррогатной матерью.</w:t>
      </w:r>
    </w:p>
    <w:p w14:paraId="4856E708"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Оспоренная </w:t>
      </w:r>
      <w:hyperlink r:id="rId1433" w:history="1">
        <w:r w:rsidRPr="00DC207F">
          <w:rPr>
            <w:rFonts w:ascii="Sylfaen" w:hAnsi="Sylfaen"/>
            <w:sz w:val="24"/>
            <w:szCs w:val="24"/>
          </w:rPr>
          <w:t>норма</w:t>
        </w:r>
      </w:hyperlink>
      <w:r w:rsidRPr="00DC207F">
        <w:rPr>
          <w:rFonts w:ascii="Sylfaen" w:hAnsi="Sylfaen"/>
          <w:sz w:val="24"/>
          <w:szCs w:val="24"/>
        </w:rPr>
        <w:t xml:space="preserve"> признана также не соответствующей </w:t>
      </w:r>
      <w:hyperlink r:id="rId1434"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в той мере, в какой она не предоставляет права на получение материнского </w:t>
      </w:r>
      <w:r w:rsidRPr="00DC207F">
        <w:rPr>
          <w:rFonts w:ascii="Sylfaen" w:hAnsi="Sylfaen"/>
          <w:sz w:val="24"/>
          <w:szCs w:val="24"/>
        </w:rPr>
        <w:lastRenderedPageBreak/>
        <w:t>(семейного) капитала мужчине, который в установленном порядке признан в качестве единственного родителя отцом детей, рожденных для него суррогатной матерью, а впоследствии вступил в брак и воспитывает своих детей в семье совместно с усыновившей (удочерившей) их супругой.</w:t>
      </w:r>
    </w:p>
    <w:p w14:paraId="48EA0B00"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До внесения в правовое регулирование надлежащих изменений судебный орган вправе рассмотреть дело, в связи с которым им был направлен запрос о проверке конституционности оспоренной </w:t>
      </w:r>
      <w:hyperlink r:id="rId1435" w:history="1">
        <w:r w:rsidRPr="00DC207F">
          <w:rPr>
            <w:rFonts w:ascii="Sylfaen" w:hAnsi="Sylfaen"/>
            <w:sz w:val="24"/>
            <w:szCs w:val="24"/>
          </w:rPr>
          <w:t>нормы</w:t>
        </w:r>
      </w:hyperlink>
      <w:r w:rsidRPr="00DC207F">
        <w:rPr>
          <w:rFonts w:ascii="Sylfaen" w:hAnsi="Sylfaen"/>
          <w:sz w:val="24"/>
          <w:szCs w:val="24"/>
        </w:rPr>
        <w:t xml:space="preserve">, руководствуясь </w:t>
      </w:r>
      <w:hyperlink r:id="rId1436" w:history="1">
        <w:r w:rsidRPr="00DC207F">
          <w:rPr>
            <w:rFonts w:ascii="Sylfaen" w:hAnsi="Sylfaen"/>
            <w:sz w:val="24"/>
            <w:szCs w:val="24"/>
          </w:rPr>
          <w:t>Конституцией</w:t>
        </w:r>
      </w:hyperlink>
      <w:r w:rsidRPr="00DC207F">
        <w:rPr>
          <w:rFonts w:ascii="Sylfaen" w:hAnsi="Sylfaen"/>
          <w:sz w:val="24"/>
          <w:szCs w:val="24"/>
        </w:rPr>
        <w:t xml:space="preserve"> Российской Федерации и данным Постановлением.</w:t>
      </w:r>
    </w:p>
    <w:p w14:paraId="55B4EAD2"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13. </w:t>
      </w:r>
      <w:hyperlink r:id="rId1437" w:history="1">
        <w:r w:rsidRPr="00DC207F">
          <w:rPr>
            <w:rFonts w:ascii="Sylfaen" w:hAnsi="Sylfaen"/>
            <w:sz w:val="24"/>
            <w:szCs w:val="24"/>
          </w:rPr>
          <w:t>Определением</w:t>
        </w:r>
      </w:hyperlink>
      <w:r w:rsidRPr="00DC207F">
        <w:rPr>
          <w:rFonts w:ascii="Sylfaen" w:hAnsi="Sylfaen"/>
          <w:sz w:val="24"/>
          <w:szCs w:val="24"/>
        </w:rPr>
        <w:t xml:space="preserve"> от 8 апреля 2021 года N 593-О Конституционный Суд выявил смысл положений части 3 статьи 2 Закона Астраханской области "О внесении изменений в статью 1 Закона Астраханской области "О пенсионном обеспечении лиц, замещавших государственные должности Астраханской области".</w:t>
      </w:r>
    </w:p>
    <w:p w14:paraId="18A162BE"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Указанными положениями предусматривается, что лицам, которым назначена ежемесячная доплата к страховой пенсии по старости (по инвалидности) или к пенсии, досрочно назначенной в соответствии с </w:t>
      </w:r>
      <w:hyperlink r:id="rId1438" w:history="1">
        <w:r w:rsidRPr="00DC207F">
          <w:rPr>
            <w:rFonts w:ascii="Sylfaen" w:hAnsi="Sylfaen"/>
            <w:sz w:val="24"/>
            <w:szCs w:val="24"/>
          </w:rPr>
          <w:t>Законом</w:t>
        </w:r>
      </w:hyperlink>
      <w:r w:rsidRPr="00DC207F">
        <w:rPr>
          <w:rFonts w:ascii="Sylfaen" w:hAnsi="Sylfaen"/>
          <w:sz w:val="24"/>
          <w:szCs w:val="24"/>
        </w:rPr>
        <w:t xml:space="preserve"> Российской Федерации от 19 апреля 1991 года N 1032-1 "О занятости населения в Российской Федерации", и в отношении которых вступил в силу обвинительный приговор суда либо прекращено уголовное дело (уголовное преследование) по </w:t>
      </w:r>
      <w:proofErr w:type="spellStart"/>
      <w:r w:rsidRPr="00DC207F">
        <w:rPr>
          <w:rFonts w:ascii="Sylfaen" w:hAnsi="Sylfaen"/>
          <w:sz w:val="24"/>
          <w:szCs w:val="24"/>
        </w:rPr>
        <w:t>нереабилитирующим</w:t>
      </w:r>
      <w:proofErr w:type="spellEnd"/>
      <w:r w:rsidRPr="00DC207F">
        <w:rPr>
          <w:rFonts w:ascii="Sylfaen" w:hAnsi="Sylfaen"/>
          <w:sz w:val="24"/>
          <w:szCs w:val="24"/>
        </w:rPr>
        <w:t xml:space="preserve"> основаниям до дня вступления в силу данного </w:t>
      </w:r>
      <w:hyperlink r:id="rId1439" w:history="1">
        <w:r w:rsidRPr="00DC207F">
          <w:rPr>
            <w:rFonts w:ascii="Sylfaen" w:hAnsi="Sylfaen"/>
            <w:sz w:val="24"/>
            <w:szCs w:val="24"/>
          </w:rPr>
          <w:t>Закона</w:t>
        </w:r>
      </w:hyperlink>
      <w:r w:rsidRPr="00DC207F">
        <w:rPr>
          <w:rFonts w:ascii="Sylfaen" w:hAnsi="Sylfaen"/>
          <w:sz w:val="24"/>
          <w:szCs w:val="24"/>
        </w:rPr>
        <w:t xml:space="preserve">, выплата указанной доплаты прекращается со дня вступления в силу данного </w:t>
      </w:r>
      <w:hyperlink r:id="rId1440" w:history="1">
        <w:r w:rsidRPr="00DC207F">
          <w:rPr>
            <w:rFonts w:ascii="Sylfaen" w:hAnsi="Sylfaen"/>
            <w:sz w:val="24"/>
            <w:szCs w:val="24"/>
          </w:rPr>
          <w:t>Закона</w:t>
        </w:r>
      </w:hyperlink>
      <w:r w:rsidRPr="00DC207F">
        <w:rPr>
          <w:rFonts w:ascii="Sylfaen" w:hAnsi="Sylfaen"/>
          <w:sz w:val="24"/>
          <w:szCs w:val="24"/>
        </w:rPr>
        <w:t>.</w:t>
      </w:r>
    </w:p>
    <w:p w14:paraId="0255CE72"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Как отметил Конституционный Суд, поскольку право лиц, замещавших государственные должности субъекта Российской Федерации, на дополнительное пенсионное обеспечение обусловлено их особым публично-правовым статусом, что в свою очередь предполагает связь данного права с профессиональной деятельностью указанных лиц, сопряженной с реализацией ими публичных функций, отнесение факта прекращения уголовного дела (уголовного преследования) по </w:t>
      </w:r>
      <w:proofErr w:type="spellStart"/>
      <w:r w:rsidRPr="00DC207F">
        <w:rPr>
          <w:rFonts w:ascii="Sylfaen" w:hAnsi="Sylfaen"/>
          <w:sz w:val="24"/>
          <w:szCs w:val="24"/>
        </w:rPr>
        <w:t>нереабилитирующим</w:t>
      </w:r>
      <w:proofErr w:type="spellEnd"/>
      <w:r w:rsidRPr="00DC207F">
        <w:rPr>
          <w:rFonts w:ascii="Sylfaen" w:hAnsi="Sylfaen"/>
          <w:sz w:val="24"/>
          <w:szCs w:val="24"/>
        </w:rPr>
        <w:t xml:space="preserve"> основаниям (в частности, в связи с истечением сроков давности уголовного преследования) в отношении лица, замещавшего государственную должность субъекта Российской Федерации, к числу обстоятельств, исключающих возникновение у этого лица права на дополнительное пенсионное обеспечение, а равно и препятствующих выплате ранее установленной ему ежемесячной доплаты к назначенной пенсии, - притом что деяние, инкриминируемое данному лицу, связано с неисполнением или ненадлежащим исполнением возложенных на него служебных обязанностей в период замещения соответствующей государственной должности и это лицо, давая согласие на прекращение уголовного дела (уголовного преследования) по </w:t>
      </w:r>
      <w:proofErr w:type="spellStart"/>
      <w:r w:rsidRPr="00DC207F">
        <w:rPr>
          <w:rFonts w:ascii="Sylfaen" w:hAnsi="Sylfaen"/>
          <w:sz w:val="24"/>
          <w:szCs w:val="24"/>
        </w:rPr>
        <w:t>нереабилитирующим</w:t>
      </w:r>
      <w:proofErr w:type="spellEnd"/>
      <w:r w:rsidRPr="00DC207F">
        <w:rPr>
          <w:rFonts w:ascii="Sylfaen" w:hAnsi="Sylfaen"/>
          <w:sz w:val="24"/>
          <w:szCs w:val="24"/>
        </w:rPr>
        <w:t xml:space="preserve"> основаниям, тем самым соглашается и с возможными негативными последствиями такого прекращения - не может рассматриваться как не согласующееся с конституционными предписаниями.</w:t>
      </w:r>
    </w:p>
    <w:p w14:paraId="30DDA077" w14:textId="77777777" w:rsidR="00E8512F" w:rsidRPr="00DC207F" w:rsidRDefault="00E8512F" w:rsidP="00E8512F">
      <w:pPr>
        <w:pStyle w:val="ConsPlusNormal"/>
        <w:jc w:val="both"/>
        <w:rPr>
          <w:rFonts w:ascii="Sylfaen" w:hAnsi="Sylfaen"/>
          <w:sz w:val="24"/>
          <w:szCs w:val="24"/>
        </w:rPr>
      </w:pPr>
    </w:p>
    <w:p w14:paraId="4161BFC9" w14:textId="77777777" w:rsidR="00E8512F" w:rsidRPr="00DC207F" w:rsidRDefault="00E8512F" w:rsidP="00E8512F">
      <w:pPr>
        <w:pStyle w:val="ConsPlusTitle"/>
        <w:jc w:val="center"/>
        <w:outlineLvl w:val="0"/>
        <w:rPr>
          <w:rFonts w:ascii="Sylfaen" w:hAnsi="Sylfaen"/>
          <w:szCs w:val="24"/>
        </w:rPr>
      </w:pPr>
      <w:r w:rsidRPr="00DC207F">
        <w:rPr>
          <w:rFonts w:ascii="Sylfaen" w:hAnsi="Sylfaen"/>
          <w:szCs w:val="24"/>
        </w:rPr>
        <w:t>III</w:t>
      </w:r>
    </w:p>
    <w:p w14:paraId="5E076898" w14:textId="77777777" w:rsidR="00E8512F" w:rsidRPr="00DC207F" w:rsidRDefault="00E8512F" w:rsidP="00E8512F">
      <w:pPr>
        <w:pStyle w:val="ConsPlusTitle"/>
        <w:jc w:val="center"/>
        <w:rPr>
          <w:rFonts w:ascii="Sylfaen" w:hAnsi="Sylfaen"/>
          <w:szCs w:val="24"/>
        </w:rPr>
      </w:pPr>
      <w:r w:rsidRPr="00DC207F">
        <w:rPr>
          <w:rFonts w:ascii="Sylfaen" w:hAnsi="Sylfaen"/>
          <w:szCs w:val="24"/>
        </w:rPr>
        <w:t>Конституционные основы частного права</w:t>
      </w:r>
    </w:p>
    <w:p w14:paraId="5D44829B" w14:textId="77777777" w:rsidR="00E8512F" w:rsidRPr="00DC207F" w:rsidRDefault="00E8512F" w:rsidP="00E8512F">
      <w:pPr>
        <w:pStyle w:val="ConsPlusNormal"/>
        <w:jc w:val="both"/>
        <w:rPr>
          <w:rFonts w:ascii="Sylfaen" w:hAnsi="Sylfaen"/>
          <w:sz w:val="24"/>
          <w:szCs w:val="24"/>
        </w:rPr>
      </w:pPr>
    </w:p>
    <w:p w14:paraId="28536A06" w14:textId="77777777" w:rsidR="00E8512F" w:rsidRPr="00DC207F" w:rsidRDefault="00E8512F" w:rsidP="00E8512F">
      <w:pPr>
        <w:pStyle w:val="ConsPlusNormal"/>
        <w:ind w:firstLine="540"/>
        <w:jc w:val="both"/>
        <w:rPr>
          <w:rFonts w:ascii="Sylfaen" w:hAnsi="Sylfaen"/>
          <w:sz w:val="24"/>
          <w:szCs w:val="24"/>
        </w:rPr>
      </w:pPr>
      <w:r w:rsidRPr="00DC207F">
        <w:rPr>
          <w:rFonts w:ascii="Sylfaen" w:hAnsi="Sylfaen"/>
          <w:sz w:val="24"/>
          <w:szCs w:val="24"/>
        </w:rPr>
        <w:t xml:space="preserve">14. </w:t>
      </w:r>
      <w:hyperlink r:id="rId1441" w:history="1">
        <w:r w:rsidRPr="00DC207F">
          <w:rPr>
            <w:rFonts w:ascii="Sylfaen" w:hAnsi="Sylfaen"/>
            <w:sz w:val="24"/>
            <w:szCs w:val="24"/>
          </w:rPr>
          <w:t>Постановлением</w:t>
        </w:r>
      </w:hyperlink>
      <w:r w:rsidRPr="00DC207F">
        <w:rPr>
          <w:rFonts w:ascii="Sylfaen" w:hAnsi="Sylfaen"/>
          <w:sz w:val="24"/>
          <w:szCs w:val="24"/>
        </w:rPr>
        <w:t xml:space="preserve"> от 26 апреля 2021 года N 15-П Конституционный Суд дал </w:t>
      </w:r>
      <w:r w:rsidRPr="00DC207F">
        <w:rPr>
          <w:rFonts w:ascii="Sylfaen" w:hAnsi="Sylfaen"/>
          <w:sz w:val="24"/>
          <w:szCs w:val="24"/>
        </w:rPr>
        <w:lastRenderedPageBreak/>
        <w:t xml:space="preserve">оценку конституционности положений </w:t>
      </w:r>
      <w:hyperlink r:id="rId1442" w:history="1">
        <w:r w:rsidRPr="00DC207F">
          <w:rPr>
            <w:rFonts w:ascii="Sylfaen" w:hAnsi="Sylfaen"/>
            <w:sz w:val="24"/>
            <w:szCs w:val="24"/>
          </w:rPr>
          <w:t>абзаца второго части первой статьи 446</w:t>
        </w:r>
      </w:hyperlink>
      <w:r w:rsidRPr="00DC207F">
        <w:rPr>
          <w:rFonts w:ascii="Sylfaen" w:hAnsi="Sylfaen"/>
          <w:sz w:val="24"/>
          <w:szCs w:val="24"/>
        </w:rPr>
        <w:t xml:space="preserve"> Гражданского процессуального кодекса Российской Федерации и </w:t>
      </w:r>
      <w:hyperlink r:id="rId1443" w:history="1">
        <w:r w:rsidRPr="00DC207F">
          <w:rPr>
            <w:rFonts w:ascii="Sylfaen" w:hAnsi="Sylfaen"/>
            <w:sz w:val="24"/>
            <w:szCs w:val="24"/>
          </w:rPr>
          <w:t>пункта 3 статьи 213.25</w:t>
        </w:r>
      </w:hyperlink>
      <w:r w:rsidRPr="00DC207F">
        <w:rPr>
          <w:rFonts w:ascii="Sylfaen" w:hAnsi="Sylfaen"/>
          <w:sz w:val="24"/>
          <w:szCs w:val="24"/>
        </w:rPr>
        <w:t xml:space="preserve"> Федерального закона "О несостоятельности (банкротстве)".</w:t>
      </w:r>
    </w:p>
    <w:p w14:paraId="2317295F"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Указанные положения являлись предметом рассмотрения постольку, поскольку на их основании решается вопрос об исключении из конкурсной массы принадлежащего гражданину-должнику жилого помещения в качестве единственного пригодного для постоянного проживания для него и членов его семьи, совместно в нем проживающих, когда оно по объективным характеристикам (параметрам) значительно превышает разумно достаточное для удовлетворения конституционно значимой потребности в жилище.</w:t>
      </w:r>
    </w:p>
    <w:p w14:paraId="4A9AD609"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Оспоренные положения были признаны не противоречащими </w:t>
      </w:r>
      <w:hyperlink r:id="rId1444"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так как они - в соответствии с их конституционно-правовым смыслом, выявленным в данном Постановлении на основании </w:t>
      </w:r>
      <w:hyperlink r:id="rId1445" w:history="1">
        <w:r w:rsidRPr="00DC207F">
          <w:rPr>
            <w:rFonts w:ascii="Sylfaen" w:hAnsi="Sylfaen"/>
            <w:sz w:val="24"/>
            <w:szCs w:val="24"/>
          </w:rPr>
          <w:t>Постановления</w:t>
        </w:r>
      </w:hyperlink>
      <w:r w:rsidRPr="00DC207F">
        <w:rPr>
          <w:rFonts w:ascii="Sylfaen" w:hAnsi="Sylfaen"/>
          <w:sz w:val="24"/>
          <w:szCs w:val="24"/>
        </w:rPr>
        <w:t xml:space="preserve"> Конституционного Суда от 14 мая 2012 года N 11-П и в его развитие, - не могут быть нормативно-правовым основанием безусловного отказа в обращении взыскания на жилые помещения (их части), предусмотренные этими законоположениями, если суд считает необоснованным применение исполнительского иммунитета, в том числе при несостоятельности (банкротстве) гражданина-должника, поскольку:</w:t>
      </w:r>
    </w:p>
    <w:p w14:paraId="3111FDC6"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отказ в применении этого иммунитета не оставит гражданина-должника без жилища, пригодного для проживания самого должника и членов его семьи, площадью по крайней мере не меньшей, чем по нормам предоставления жилья на условиях социального найма, и в пределах того же поселения, где эти лица проживают;</w:t>
      </w:r>
    </w:p>
    <w:p w14:paraId="1A415AFE"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должно быть учтено при необходимости соотношение рыночной стоимости жилого помещения с величиной долга, погашение которого в существенной части могло бы обеспечить обращение взыскания на жилое помещение;</w:t>
      </w:r>
    </w:p>
    <w:p w14:paraId="584C6F61"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ухудшение жилищных условий вследствие отказа гражданину-должнику в применении исполнительского иммунитета не может вынуждать его к изменению места жительства (поселения), что, однако, не препятствует ему согласиться с такими последствиями, как и иными последствиями, допустимыми по соглашению участников исполнительного производства и (или) производства по делу о несостоятельности (банкротстве).</w:t>
      </w:r>
    </w:p>
    <w:p w14:paraId="0759C36B"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15. </w:t>
      </w:r>
      <w:hyperlink r:id="rId1446" w:history="1">
        <w:r w:rsidRPr="00DC207F">
          <w:rPr>
            <w:rFonts w:ascii="Sylfaen" w:hAnsi="Sylfaen"/>
            <w:sz w:val="24"/>
            <w:szCs w:val="24"/>
          </w:rPr>
          <w:t>Постановлением</w:t>
        </w:r>
      </w:hyperlink>
      <w:r w:rsidRPr="00DC207F">
        <w:rPr>
          <w:rFonts w:ascii="Sylfaen" w:hAnsi="Sylfaen"/>
          <w:sz w:val="24"/>
          <w:szCs w:val="24"/>
        </w:rPr>
        <w:t xml:space="preserve"> от 27 апреля 2021 года N 16-П Конституционный Суд дал оценку конституционности </w:t>
      </w:r>
      <w:hyperlink r:id="rId1447" w:history="1">
        <w:r w:rsidRPr="00DC207F">
          <w:rPr>
            <w:rFonts w:ascii="Sylfaen" w:hAnsi="Sylfaen"/>
            <w:sz w:val="24"/>
            <w:szCs w:val="24"/>
          </w:rPr>
          <w:t>абзаца третьего пункта 42.1</w:t>
        </w:r>
      </w:hyperlink>
      <w:r w:rsidRPr="00DC207F">
        <w:rPr>
          <w:rFonts w:ascii="Sylfaen" w:hAnsi="Sylfaen"/>
          <w:sz w:val="24"/>
          <w:szCs w:val="24"/>
        </w:rPr>
        <w:t xml:space="preserve"> Правил предоставления коммунальных услуг собственникам и пользователям помещений в многоквартирных домах и жилых домов, а также </w:t>
      </w:r>
      <w:hyperlink r:id="rId1448" w:history="1">
        <w:r w:rsidRPr="00DC207F">
          <w:rPr>
            <w:rFonts w:ascii="Sylfaen" w:hAnsi="Sylfaen"/>
            <w:sz w:val="24"/>
            <w:szCs w:val="24"/>
          </w:rPr>
          <w:t>формулы 3</w:t>
        </w:r>
      </w:hyperlink>
      <w:r w:rsidRPr="00DC207F">
        <w:rPr>
          <w:rFonts w:ascii="Sylfaen" w:hAnsi="Sylfaen"/>
          <w:sz w:val="24"/>
          <w:szCs w:val="24"/>
        </w:rPr>
        <w:t xml:space="preserve"> приложения N 2 к данным Правилам.</w:t>
      </w:r>
    </w:p>
    <w:p w14:paraId="19AA97EC"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Указанные положения во взаимосвязи являлись предметом рассмотрения в той мере, в какой на их основании в системе действующего правового регулирования разрешается вопрос об оплате коммунальной услуги по отоплению, предоставленной на общедомовые нужды, собственниками и пользователями жилых помещений, которые расположены в подключенном к централизованным сетям теплоснабжения и </w:t>
      </w:r>
      <w:r w:rsidRPr="00DC207F">
        <w:rPr>
          <w:rFonts w:ascii="Sylfaen" w:hAnsi="Sylfaen"/>
          <w:sz w:val="24"/>
          <w:szCs w:val="24"/>
        </w:rPr>
        <w:lastRenderedPageBreak/>
        <w:t xml:space="preserve">оборудованном коллективным (общедомовым) прибором учета тепловой энергии многоквартирном доме и переведены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при отсутствии непосредственно в помещениях общего пользования такого дома отопительных приборов и иных </w:t>
      </w:r>
      <w:proofErr w:type="spellStart"/>
      <w:r w:rsidRPr="00DC207F">
        <w:rPr>
          <w:rFonts w:ascii="Sylfaen" w:hAnsi="Sylfaen"/>
          <w:sz w:val="24"/>
          <w:szCs w:val="24"/>
        </w:rPr>
        <w:t>теплопотребляющих</w:t>
      </w:r>
      <w:proofErr w:type="spellEnd"/>
      <w:r w:rsidRPr="00DC207F">
        <w:rPr>
          <w:rFonts w:ascii="Sylfaen" w:hAnsi="Sylfaen"/>
          <w:sz w:val="24"/>
          <w:szCs w:val="24"/>
        </w:rPr>
        <w:t xml:space="preserve"> элементов внутридомовой системы отопления.</w:t>
      </w:r>
    </w:p>
    <w:p w14:paraId="4092E71E"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Оспоренные положения были признаны не противоречащими </w:t>
      </w:r>
      <w:hyperlink r:id="rId1449"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в той мере, в какой предполагают оплату данной коммунальной услуги собственниками и пользователями всех помещений, которые расположены в указанном многоквартирном доме, в том числе собственниками и пользователями жилых помещений, переведенных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исходя из приходящейся на конкретное помещение доли от общего объема (количества) тепловой энергии, потребленной за расчетный период на содержание общего имущества многоквартирного дома, на основании показаний коллективного (общедомового) прибора учета тепловой энергии, обеспечивая тем самым равное распределение между всеми собственниками и пользователями помещений в таком многоквартирном доме расходов, связанных с потреблением тепловой энергии, поступающей в этот дом по централизованным сетям теплоснабжения, на общедомовые нужды.</w:t>
      </w:r>
    </w:p>
    <w:p w14:paraId="5EB92E15"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Оспоренные положения были признаны также не соответствующими </w:t>
      </w:r>
      <w:hyperlink r:id="rId1450"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в той мере, в какой обязывают собственников и пользователей жилых помещений, расположенных в таком многоквартирном доме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 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w:t>
      </w:r>
      <w:proofErr w:type="spellStart"/>
      <w:r w:rsidRPr="00DC207F">
        <w:rPr>
          <w:rFonts w:ascii="Sylfaen" w:hAnsi="Sylfaen"/>
          <w:sz w:val="24"/>
          <w:szCs w:val="24"/>
        </w:rPr>
        <w:t>теплопотребляющими</w:t>
      </w:r>
      <w:proofErr w:type="spellEnd"/>
      <w:r w:rsidRPr="00DC207F">
        <w:rPr>
          <w:rFonts w:ascii="Sylfaen" w:hAnsi="Sylfaen"/>
          <w:sz w:val="24"/>
          <w:szCs w:val="24"/>
        </w:rPr>
        <w:t xml:space="preserve">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 связанных с обеспечением общедомовых нужд.</w:t>
      </w:r>
    </w:p>
    <w:p w14:paraId="0129C0B6"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До внесения надлежащих нормативных изменений сохраняется прежний порядок расчета платы за коммунальную услугу по отоплению в таком многоквартирном доме.</w:t>
      </w:r>
    </w:p>
    <w:p w14:paraId="39D2BADE"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Конституционный Суд пришел к выводу об отсутствии оснований для пересмотра дела заявительницы, отметив при этом ее право на применение компенсаторных механизмов, охватывающих в том числе период до вступления в силу нового правового регулирования, принятого во исполнение </w:t>
      </w:r>
      <w:hyperlink r:id="rId1451" w:history="1">
        <w:r w:rsidRPr="00DC207F">
          <w:rPr>
            <w:rFonts w:ascii="Sylfaen" w:hAnsi="Sylfaen"/>
            <w:sz w:val="24"/>
            <w:szCs w:val="24"/>
          </w:rPr>
          <w:t>пункта 3</w:t>
        </w:r>
      </w:hyperlink>
      <w:r w:rsidRPr="00DC207F">
        <w:rPr>
          <w:rFonts w:ascii="Sylfaen" w:hAnsi="Sylfaen"/>
          <w:sz w:val="24"/>
          <w:szCs w:val="24"/>
        </w:rPr>
        <w:t xml:space="preserve"> резолютивной части данного Постановления, в связи с правоприменительными решениями, основанными на оспоренных положениях в той мере, в какой они признаны не соответствующими </w:t>
      </w:r>
      <w:hyperlink r:id="rId1452"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Форма и размер компенсации определяются судом, рассмотревшим конкретное дело в первой инстанции.</w:t>
      </w:r>
    </w:p>
    <w:p w14:paraId="6457ABB1"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lastRenderedPageBreak/>
        <w:t xml:space="preserve">16. </w:t>
      </w:r>
      <w:hyperlink r:id="rId1453" w:history="1">
        <w:r w:rsidRPr="00DC207F">
          <w:rPr>
            <w:rFonts w:ascii="Sylfaen" w:hAnsi="Sylfaen"/>
            <w:sz w:val="24"/>
            <w:szCs w:val="24"/>
          </w:rPr>
          <w:t>Постановлением</w:t>
        </w:r>
      </w:hyperlink>
      <w:r w:rsidRPr="00DC207F">
        <w:rPr>
          <w:rFonts w:ascii="Sylfaen" w:hAnsi="Sylfaen"/>
          <w:sz w:val="24"/>
          <w:szCs w:val="24"/>
        </w:rPr>
        <w:t xml:space="preserve"> от 21 мая 2021 года N 20-П Конституционный Суд дал оценку конституционности положений </w:t>
      </w:r>
      <w:hyperlink r:id="rId1454" w:history="1">
        <w:r w:rsidRPr="00DC207F">
          <w:rPr>
            <w:rFonts w:ascii="Sylfaen" w:hAnsi="Sylfaen"/>
            <w:sz w:val="24"/>
            <w:szCs w:val="24"/>
          </w:rPr>
          <w:t>пункта 3.1 статьи 3</w:t>
        </w:r>
      </w:hyperlink>
      <w:r w:rsidRPr="00DC207F">
        <w:rPr>
          <w:rFonts w:ascii="Sylfaen" w:hAnsi="Sylfaen"/>
          <w:sz w:val="24"/>
          <w:szCs w:val="24"/>
        </w:rPr>
        <w:t xml:space="preserve"> Федерального закона "Об обществах с ограниченной ответственностью".</w:t>
      </w:r>
    </w:p>
    <w:p w14:paraId="126290D3"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Согласно указанным </w:t>
      </w:r>
      <w:hyperlink r:id="rId1455" w:history="1">
        <w:r w:rsidRPr="00DC207F">
          <w:rPr>
            <w:rFonts w:ascii="Sylfaen" w:hAnsi="Sylfaen"/>
            <w:sz w:val="24"/>
            <w:szCs w:val="24"/>
          </w:rPr>
          <w:t>положениям</w:t>
        </w:r>
      </w:hyperlink>
      <w:r w:rsidRPr="00DC207F">
        <w:rPr>
          <w:rFonts w:ascii="Sylfaen" w:hAnsi="Sylfaen"/>
          <w:sz w:val="24"/>
          <w:szCs w:val="24"/>
        </w:rPr>
        <w:t xml:space="preserve"> исключение общества с ограниченной ответственностью из единого государственного реестра юридических лиц в порядке, установленном федеральным законом о государственной регистрации юридических лиц для недействующих юридических лиц, влечет последствия, предусмотренные Гражданским </w:t>
      </w:r>
      <w:hyperlink r:id="rId1456" w:history="1">
        <w:r w:rsidRPr="00DC207F">
          <w:rPr>
            <w:rFonts w:ascii="Sylfaen" w:hAnsi="Sylfaen"/>
            <w:sz w:val="24"/>
            <w:szCs w:val="24"/>
          </w:rPr>
          <w:t>кодексом</w:t>
        </w:r>
      </w:hyperlink>
      <w:r w:rsidRPr="00DC207F">
        <w:rPr>
          <w:rFonts w:ascii="Sylfaen" w:hAnsi="Sylfaen"/>
          <w:sz w:val="24"/>
          <w:szCs w:val="24"/>
        </w:rPr>
        <w:t xml:space="preserve"> Российской Федерации для отказа основного должника от исполнения обязательства; в данном случае, если неисполнение обязательств общества (в том числе вследствие причинения вреда) обусловлено тем, что лица, указанные в </w:t>
      </w:r>
      <w:hyperlink r:id="rId1457" w:history="1">
        <w:r w:rsidRPr="00DC207F">
          <w:rPr>
            <w:rFonts w:ascii="Sylfaen" w:hAnsi="Sylfaen"/>
            <w:sz w:val="24"/>
            <w:szCs w:val="24"/>
          </w:rPr>
          <w:t>пунктах 1</w:t>
        </w:r>
      </w:hyperlink>
      <w:r w:rsidRPr="00DC207F">
        <w:rPr>
          <w:rFonts w:ascii="Sylfaen" w:hAnsi="Sylfaen"/>
          <w:sz w:val="24"/>
          <w:szCs w:val="24"/>
        </w:rPr>
        <w:t xml:space="preserve"> - </w:t>
      </w:r>
      <w:hyperlink r:id="rId1458" w:history="1">
        <w:r w:rsidRPr="00DC207F">
          <w:rPr>
            <w:rFonts w:ascii="Sylfaen" w:hAnsi="Sylfaen"/>
            <w:sz w:val="24"/>
            <w:szCs w:val="24"/>
          </w:rPr>
          <w:t>3 статьи 53.1</w:t>
        </w:r>
      </w:hyperlink>
      <w:r w:rsidRPr="00DC207F">
        <w:rPr>
          <w:rFonts w:ascii="Sylfaen" w:hAnsi="Sylfaen"/>
          <w:sz w:val="24"/>
          <w:szCs w:val="24"/>
        </w:rPr>
        <w:t xml:space="preserve"> ГК Российской Федерации, действовали недобросовестно или неразумно, по заявлению кредитора на таких лиц может быть возложена субсидиарная ответственность по обязательствам этого общества.</w:t>
      </w:r>
    </w:p>
    <w:p w14:paraId="6A5ABB3A"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Оспоренные взаимосвязанные </w:t>
      </w:r>
      <w:hyperlink r:id="rId1459" w:history="1">
        <w:r w:rsidRPr="00DC207F">
          <w:rPr>
            <w:rFonts w:ascii="Sylfaen" w:hAnsi="Sylfaen"/>
            <w:sz w:val="24"/>
            <w:szCs w:val="24"/>
          </w:rPr>
          <w:t>положения</w:t>
        </w:r>
      </w:hyperlink>
      <w:r w:rsidRPr="00DC207F">
        <w:rPr>
          <w:rFonts w:ascii="Sylfaen" w:hAnsi="Sylfaen"/>
          <w:sz w:val="24"/>
          <w:szCs w:val="24"/>
        </w:rPr>
        <w:t xml:space="preserve"> были признаны не противоречащими </w:t>
      </w:r>
      <w:hyperlink r:id="rId1460"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поскольку в системе действующего правового регулирования предполагают при привлечении лиц, контролировавших общество, исключенное из единого государственного реестра юридических лиц в порядке, установленном законом для недействующих юридических лиц, к субсидиарной ответственности по его долгам кредитору - физическому лицу, обязательство общества перед которым возникло не в связи с осуществлением кредитором предпринимательской деятельности, если на момент исключения общества из реестра соответствующие исковые требования кредитора удовлетворены судом, его применение судами исходя из предположения о том, что именно бездействие этих лиц привело к невозможности исполнения обязательств перед истцом - кредитором общества, пока на основе фактических обстоятельств дела не доказано иное.</w:t>
      </w:r>
    </w:p>
    <w:p w14:paraId="35CD9256"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Конституционный Суд отдельно отметил, что сделанный им в данном Постановлении вывод, связанный с предметом рассмотрения, сам по себе не может рассматриваться как исключающий применение такого же подхода к распределению бремени доказывания в случаях, когда кредитором выступает иной субъект, нежели физическое лицо, обязательство общества перед которым возникло не в связи с осуществлением кредитором предпринимательской деятельности.</w:t>
      </w:r>
    </w:p>
    <w:p w14:paraId="2A73C728"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17. </w:t>
      </w:r>
      <w:hyperlink r:id="rId1461" w:history="1">
        <w:r w:rsidRPr="00DC207F">
          <w:rPr>
            <w:rFonts w:ascii="Sylfaen" w:hAnsi="Sylfaen"/>
            <w:sz w:val="24"/>
            <w:szCs w:val="24"/>
          </w:rPr>
          <w:t>Постановлением</w:t>
        </w:r>
      </w:hyperlink>
      <w:r w:rsidRPr="00DC207F">
        <w:rPr>
          <w:rFonts w:ascii="Sylfaen" w:hAnsi="Sylfaen"/>
          <w:sz w:val="24"/>
          <w:szCs w:val="24"/>
        </w:rPr>
        <w:t xml:space="preserve"> от 31 мая 2021 года N 24-П Конституционный Суд дал оценку конституционности положения </w:t>
      </w:r>
      <w:hyperlink r:id="rId1462" w:history="1">
        <w:r w:rsidRPr="00DC207F">
          <w:rPr>
            <w:rFonts w:ascii="Sylfaen" w:hAnsi="Sylfaen"/>
            <w:sz w:val="24"/>
            <w:szCs w:val="24"/>
          </w:rPr>
          <w:t>части 1 статьи 157</w:t>
        </w:r>
      </w:hyperlink>
      <w:r w:rsidRPr="00DC207F">
        <w:rPr>
          <w:rFonts w:ascii="Sylfaen" w:hAnsi="Sylfaen"/>
          <w:sz w:val="24"/>
          <w:szCs w:val="24"/>
        </w:rPr>
        <w:t xml:space="preserve"> Жилищного кодекса Российской Федерации, </w:t>
      </w:r>
      <w:hyperlink r:id="rId1463" w:history="1">
        <w:r w:rsidRPr="00DC207F">
          <w:rPr>
            <w:rFonts w:ascii="Sylfaen" w:hAnsi="Sylfaen"/>
            <w:sz w:val="24"/>
            <w:szCs w:val="24"/>
          </w:rPr>
          <w:t>абзаца третьего пункта 40</w:t>
        </w:r>
      </w:hyperlink>
      <w:r w:rsidRPr="00DC207F">
        <w:rPr>
          <w:rFonts w:ascii="Sylfaen" w:hAnsi="Sylfaen"/>
          <w:sz w:val="24"/>
          <w:szCs w:val="24"/>
        </w:rPr>
        <w:t xml:space="preserve">, </w:t>
      </w:r>
      <w:hyperlink r:id="rId1464" w:history="1">
        <w:r w:rsidRPr="00DC207F">
          <w:rPr>
            <w:rFonts w:ascii="Sylfaen" w:hAnsi="Sylfaen"/>
            <w:sz w:val="24"/>
            <w:szCs w:val="24"/>
          </w:rPr>
          <w:t>абзацев первого</w:t>
        </w:r>
      </w:hyperlink>
      <w:r w:rsidRPr="00DC207F">
        <w:rPr>
          <w:rFonts w:ascii="Sylfaen" w:hAnsi="Sylfaen"/>
          <w:sz w:val="24"/>
          <w:szCs w:val="24"/>
        </w:rPr>
        <w:t xml:space="preserve"> и </w:t>
      </w:r>
      <w:hyperlink r:id="rId1465" w:history="1">
        <w:r w:rsidRPr="00DC207F">
          <w:rPr>
            <w:rFonts w:ascii="Sylfaen" w:hAnsi="Sylfaen"/>
            <w:sz w:val="24"/>
            <w:szCs w:val="24"/>
          </w:rPr>
          <w:t>четвертого пункта 54</w:t>
        </w:r>
      </w:hyperlink>
      <w:r w:rsidRPr="00DC207F">
        <w:rPr>
          <w:rFonts w:ascii="Sylfaen" w:hAnsi="Sylfaen"/>
          <w:sz w:val="24"/>
          <w:szCs w:val="24"/>
        </w:rPr>
        <w:t xml:space="preserve"> Правил предоставления коммунальных услуг собственникам и пользователям помещений в многоквартирных домах и жилых домов (далее - Правила).</w:t>
      </w:r>
    </w:p>
    <w:p w14:paraId="36AC222C"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Указанные положения являлись предметом рассмотрения в той мере, в какой на их основании разрешается вопрос о размере платы за коммунальную услугу по отоплению для собственников и пользователей помещений в подключенном к централизованным сетям теплоснабжения по независимой схеме - через индивидуальный тепловой пункт - многоквартирном доме, который оснащен коллективным (общедомовым) прибором учета тепловой энергии и большая часть помещений в котором оборудована </w:t>
      </w:r>
      <w:r w:rsidRPr="00DC207F">
        <w:rPr>
          <w:rFonts w:ascii="Sylfaen" w:hAnsi="Sylfaen"/>
          <w:sz w:val="24"/>
          <w:szCs w:val="24"/>
        </w:rPr>
        <w:lastRenderedPageBreak/>
        <w:t>индивидуальными приборами учета тепловой энергии.</w:t>
      </w:r>
    </w:p>
    <w:p w14:paraId="04A7C742"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Оспоренные положения Жилищного </w:t>
      </w:r>
      <w:hyperlink r:id="rId1466" w:history="1">
        <w:r w:rsidRPr="00DC207F">
          <w:rPr>
            <w:rFonts w:ascii="Sylfaen" w:hAnsi="Sylfaen"/>
            <w:sz w:val="24"/>
            <w:szCs w:val="24"/>
          </w:rPr>
          <w:t>кодекса</w:t>
        </w:r>
      </w:hyperlink>
      <w:r w:rsidRPr="00DC207F">
        <w:rPr>
          <w:rFonts w:ascii="Sylfaen" w:hAnsi="Sylfaen"/>
          <w:sz w:val="24"/>
          <w:szCs w:val="24"/>
        </w:rPr>
        <w:t xml:space="preserve"> Российской Федерации признаны не противоречащими </w:t>
      </w:r>
      <w:hyperlink r:id="rId1467"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поскольку в системе действующего правового регулирования не предполагают определения размера платы за коммунальную услугу по отоплению в подключенном к централизованным сетям теплоснабжения по указанной схеме многоквартирном доме, который оснащен коллективным (общедомовым) прибором учета тепловой энергии и в котором большая часть помещений оборудована индивидуальными приборами учета тепловой энергии, без учета показаний последних.</w:t>
      </w:r>
    </w:p>
    <w:p w14:paraId="3393D737"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Оспоренные положения </w:t>
      </w:r>
      <w:hyperlink r:id="rId1468" w:history="1">
        <w:r w:rsidRPr="00DC207F">
          <w:rPr>
            <w:rFonts w:ascii="Sylfaen" w:hAnsi="Sylfaen"/>
            <w:sz w:val="24"/>
            <w:szCs w:val="24"/>
          </w:rPr>
          <w:t>Правил</w:t>
        </w:r>
      </w:hyperlink>
      <w:r w:rsidRPr="00DC207F">
        <w:rPr>
          <w:rFonts w:ascii="Sylfaen" w:hAnsi="Sylfaen"/>
          <w:sz w:val="24"/>
          <w:szCs w:val="24"/>
        </w:rPr>
        <w:t xml:space="preserve"> признаны не соответствующими </w:t>
      </w:r>
      <w:hyperlink r:id="rId1469"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в той мере, в какой в системе действующего правового регулирования при определении размера такой платы не предусматривают возможности учета показаний индивидуальных приборов учета тепловой энергии в подключенном к централизованным сетям теплоснабжения по указанной схеме многоквартирном доме, который оснащен коллективным (общедомовым) прибором учета тепловой энергии и большая часть помещений в котором оборудована индивидуальными приборами учета тепловой энергии.</w:t>
      </w:r>
    </w:p>
    <w:p w14:paraId="49B42136"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Конституционный Суд пришел к выводу об отсутствии оснований для пересмотра дела заявительницы, отметив при этом ее право на применение компенсаторных механизмов в связи с правоприменительными решениями, основанными на оспоренных положениях, признанных данным Постановлением не соответствующими </w:t>
      </w:r>
      <w:hyperlink r:id="rId1470"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w:t>
      </w:r>
    </w:p>
    <w:p w14:paraId="1E6AF25B"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18. </w:t>
      </w:r>
      <w:hyperlink r:id="rId1471" w:history="1">
        <w:r w:rsidRPr="00DC207F">
          <w:rPr>
            <w:rFonts w:ascii="Sylfaen" w:hAnsi="Sylfaen"/>
            <w:sz w:val="24"/>
            <w:szCs w:val="24"/>
          </w:rPr>
          <w:t>Постановлением</w:t>
        </w:r>
      </w:hyperlink>
      <w:r w:rsidRPr="00DC207F">
        <w:rPr>
          <w:rFonts w:ascii="Sylfaen" w:hAnsi="Sylfaen"/>
          <w:sz w:val="24"/>
          <w:szCs w:val="24"/>
        </w:rPr>
        <w:t xml:space="preserve"> от 1 июня 2021 года N 25-П Конституционный Суд дал оценку конституционности положений </w:t>
      </w:r>
      <w:hyperlink r:id="rId1472" w:history="1">
        <w:r w:rsidRPr="00DC207F">
          <w:rPr>
            <w:rFonts w:ascii="Sylfaen" w:hAnsi="Sylfaen"/>
            <w:sz w:val="24"/>
            <w:szCs w:val="24"/>
          </w:rPr>
          <w:t>абзаца второго части шестой статьи 112</w:t>
        </w:r>
      </w:hyperlink>
      <w:r w:rsidRPr="00DC207F">
        <w:rPr>
          <w:rFonts w:ascii="Sylfaen" w:hAnsi="Sylfaen"/>
          <w:sz w:val="24"/>
          <w:szCs w:val="24"/>
        </w:rPr>
        <w:t xml:space="preserve"> Гражданского процессуального кодекса Российской Федерации.</w:t>
      </w:r>
    </w:p>
    <w:p w14:paraId="07E04974"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Указанные </w:t>
      </w:r>
      <w:hyperlink r:id="rId1473" w:history="1">
        <w:r w:rsidRPr="00DC207F">
          <w:rPr>
            <w:rFonts w:ascii="Sylfaen" w:hAnsi="Sylfaen"/>
            <w:sz w:val="24"/>
            <w:szCs w:val="24"/>
          </w:rPr>
          <w:t>положения</w:t>
        </w:r>
      </w:hyperlink>
      <w:r w:rsidRPr="00DC207F">
        <w:rPr>
          <w:rFonts w:ascii="Sylfaen" w:hAnsi="Sylfaen"/>
          <w:sz w:val="24"/>
          <w:szCs w:val="24"/>
        </w:rPr>
        <w:t xml:space="preserve"> являлись предметом рассмотрения в той мере, в какой на их основании решается вопрос о восстановлении пропущенного срока подачи кассационной жалобы на судебное постановление, на котором основано заявленное в деле о банкротстве требование, в случае, когда подавший соответствующее ходатайство конкурсный кредитор узнал об обжалуемом судебном постановлении по истечении одного года с момента его вступления в силу.</w:t>
      </w:r>
    </w:p>
    <w:p w14:paraId="426EAA0D"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Оспоренные </w:t>
      </w:r>
      <w:hyperlink r:id="rId1474" w:history="1">
        <w:r w:rsidRPr="00DC207F">
          <w:rPr>
            <w:rFonts w:ascii="Sylfaen" w:hAnsi="Sylfaen"/>
            <w:sz w:val="24"/>
            <w:szCs w:val="24"/>
          </w:rPr>
          <w:t>положения</w:t>
        </w:r>
      </w:hyperlink>
      <w:r w:rsidRPr="00DC207F">
        <w:rPr>
          <w:rFonts w:ascii="Sylfaen" w:hAnsi="Sylfaen"/>
          <w:sz w:val="24"/>
          <w:szCs w:val="24"/>
        </w:rPr>
        <w:t xml:space="preserve"> признаны не противоречащими </w:t>
      </w:r>
      <w:hyperlink r:id="rId1475"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поскольку в системе действующего правового регулирования не препятствуют удовлетворению ходатайства о восстановлении пропущенного срока подачи кассационной жалобы на судебное постановление, на котором основано заявленное в деле о банкротстве требование, в указанном случае.</w:t>
      </w:r>
    </w:p>
    <w:p w14:paraId="2A7E966E"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19. </w:t>
      </w:r>
      <w:hyperlink r:id="rId1476" w:history="1">
        <w:r w:rsidRPr="00DC207F">
          <w:rPr>
            <w:rFonts w:ascii="Sylfaen" w:hAnsi="Sylfaen"/>
            <w:sz w:val="24"/>
            <w:szCs w:val="24"/>
          </w:rPr>
          <w:t>Постановлением</w:t>
        </w:r>
      </w:hyperlink>
      <w:r w:rsidRPr="00DC207F">
        <w:rPr>
          <w:rFonts w:ascii="Sylfaen" w:hAnsi="Sylfaen"/>
          <w:sz w:val="24"/>
          <w:szCs w:val="24"/>
        </w:rPr>
        <w:t xml:space="preserve"> от 30 июня 2021 года N 31-П Конституционный Суд дал оценку конституционности </w:t>
      </w:r>
      <w:hyperlink r:id="rId1477" w:history="1">
        <w:r w:rsidRPr="00DC207F">
          <w:rPr>
            <w:rFonts w:ascii="Sylfaen" w:hAnsi="Sylfaen"/>
            <w:sz w:val="24"/>
            <w:szCs w:val="24"/>
          </w:rPr>
          <w:t>абзаца второго подпункта 1 пункта 1</w:t>
        </w:r>
      </w:hyperlink>
      <w:r w:rsidRPr="00DC207F">
        <w:rPr>
          <w:rFonts w:ascii="Sylfaen" w:hAnsi="Sylfaen"/>
          <w:sz w:val="24"/>
          <w:szCs w:val="24"/>
        </w:rPr>
        <w:t xml:space="preserve"> статьи 7 Федерального закона "О противодействии легализации (отмыванию) доходов, полученных преступным путем, и финансированию терроризма".</w:t>
      </w:r>
    </w:p>
    <w:p w14:paraId="555DCE67"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lastRenderedPageBreak/>
        <w:t xml:space="preserve">Указанное </w:t>
      </w:r>
      <w:hyperlink r:id="rId1478" w:history="1">
        <w:r w:rsidRPr="00DC207F">
          <w:rPr>
            <w:rFonts w:ascii="Sylfaen" w:hAnsi="Sylfaen"/>
            <w:sz w:val="24"/>
            <w:szCs w:val="24"/>
          </w:rPr>
          <w:t>законоположение</w:t>
        </w:r>
      </w:hyperlink>
      <w:r w:rsidRPr="00DC207F">
        <w:rPr>
          <w:rFonts w:ascii="Sylfaen" w:hAnsi="Sylfaen"/>
          <w:sz w:val="24"/>
          <w:szCs w:val="24"/>
        </w:rPr>
        <w:t xml:space="preserve"> являлось предметом рассмотрения в той мере, в какой на его основании решается вопрос о заключении договора об открытии расчетного банковского счета и выдаче дебетовой банковской карты в случае непредоставления гражданином сведений о своей регистрации по месту жительства или по месту пребывания в Российской Федерации.</w:t>
      </w:r>
    </w:p>
    <w:p w14:paraId="0AC43A76"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Оспоренное </w:t>
      </w:r>
      <w:hyperlink r:id="rId1479" w:history="1">
        <w:r w:rsidRPr="00DC207F">
          <w:rPr>
            <w:rFonts w:ascii="Sylfaen" w:hAnsi="Sylfaen"/>
            <w:sz w:val="24"/>
            <w:szCs w:val="24"/>
          </w:rPr>
          <w:t>законоположение</w:t>
        </w:r>
      </w:hyperlink>
      <w:r w:rsidRPr="00DC207F">
        <w:rPr>
          <w:rFonts w:ascii="Sylfaen" w:hAnsi="Sylfaen"/>
          <w:sz w:val="24"/>
          <w:szCs w:val="24"/>
        </w:rPr>
        <w:t xml:space="preserve"> было признано не противоречащим </w:t>
      </w:r>
      <w:hyperlink r:id="rId1480"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поскольку в системе действующего правового регулирования не исключает открытия расчетного банковского счета и выдачи дебетовой банковской карты гражданину при подтверждении им места жительства или места пребывания на территории Российской Федерации иным, помимо регистрации, способом, достаточность которого, равно как объективность и уважительность причин ее отсутствия при возникновении спора гражданина с банком, оценивается и разрешается судом.</w:t>
      </w:r>
    </w:p>
    <w:p w14:paraId="250369B5"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Конституционный Суд, приняв во внимание обстоятельства дела с участием заявителя, отдельно указал, что оно не подлежит пересмотру. При этом заявитель не лишен возможности вновь обратиться с заявлением об открытии расчетного банковского счета на его имя и выдаче дебетовой банковской карты, руководствуясь при определении своих действий правовыми позициями, выраженными в данном Постановлении.</w:t>
      </w:r>
    </w:p>
    <w:p w14:paraId="0EFAF802" w14:textId="77777777" w:rsidR="00E8512F" w:rsidRPr="00DC207F" w:rsidRDefault="00E8512F" w:rsidP="00E8512F">
      <w:pPr>
        <w:pStyle w:val="ConsPlusNormal"/>
        <w:jc w:val="both"/>
        <w:rPr>
          <w:rFonts w:ascii="Sylfaen" w:hAnsi="Sylfaen"/>
          <w:sz w:val="24"/>
          <w:szCs w:val="24"/>
        </w:rPr>
      </w:pPr>
    </w:p>
    <w:p w14:paraId="4D09217E" w14:textId="77777777" w:rsidR="00E8512F" w:rsidRPr="00DC207F" w:rsidRDefault="00E8512F" w:rsidP="00E8512F">
      <w:pPr>
        <w:pStyle w:val="ConsPlusTitle"/>
        <w:jc w:val="center"/>
        <w:outlineLvl w:val="0"/>
        <w:rPr>
          <w:rFonts w:ascii="Sylfaen" w:hAnsi="Sylfaen"/>
          <w:szCs w:val="24"/>
        </w:rPr>
      </w:pPr>
      <w:r w:rsidRPr="00DC207F">
        <w:rPr>
          <w:rFonts w:ascii="Sylfaen" w:hAnsi="Sylfaen"/>
          <w:szCs w:val="24"/>
        </w:rPr>
        <w:t>IV</w:t>
      </w:r>
    </w:p>
    <w:p w14:paraId="7256C486" w14:textId="77777777" w:rsidR="00E8512F" w:rsidRPr="00DC207F" w:rsidRDefault="00E8512F" w:rsidP="00E8512F">
      <w:pPr>
        <w:pStyle w:val="ConsPlusTitle"/>
        <w:jc w:val="center"/>
        <w:rPr>
          <w:rFonts w:ascii="Sylfaen" w:hAnsi="Sylfaen"/>
          <w:szCs w:val="24"/>
        </w:rPr>
      </w:pPr>
      <w:r w:rsidRPr="00DC207F">
        <w:rPr>
          <w:rFonts w:ascii="Sylfaen" w:hAnsi="Sylfaen"/>
          <w:szCs w:val="24"/>
        </w:rPr>
        <w:t>Конституционные основы уголовной юстиции</w:t>
      </w:r>
    </w:p>
    <w:p w14:paraId="05BE3C26" w14:textId="77777777" w:rsidR="00E8512F" w:rsidRPr="00DC207F" w:rsidRDefault="00E8512F" w:rsidP="00E8512F">
      <w:pPr>
        <w:pStyle w:val="ConsPlusNormal"/>
        <w:jc w:val="both"/>
        <w:rPr>
          <w:rFonts w:ascii="Sylfaen" w:hAnsi="Sylfaen"/>
          <w:sz w:val="24"/>
          <w:szCs w:val="24"/>
        </w:rPr>
      </w:pPr>
    </w:p>
    <w:p w14:paraId="6E162DD5" w14:textId="77777777" w:rsidR="00E8512F" w:rsidRPr="00DC207F" w:rsidRDefault="00E8512F" w:rsidP="00E8512F">
      <w:pPr>
        <w:pStyle w:val="ConsPlusNormal"/>
        <w:ind w:firstLine="540"/>
        <w:jc w:val="both"/>
        <w:rPr>
          <w:rFonts w:ascii="Sylfaen" w:hAnsi="Sylfaen"/>
          <w:sz w:val="24"/>
          <w:szCs w:val="24"/>
        </w:rPr>
      </w:pPr>
      <w:r w:rsidRPr="00DC207F">
        <w:rPr>
          <w:rFonts w:ascii="Sylfaen" w:hAnsi="Sylfaen"/>
          <w:sz w:val="24"/>
          <w:szCs w:val="24"/>
        </w:rPr>
        <w:t xml:space="preserve">20. </w:t>
      </w:r>
      <w:hyperlink r:id="rId1481" w:history="1">
        <w:r w:rsidRPr="00DC207F">
          <w:rPr>
            <w:rFonts w:ascii="Sylfaen" w:hAnsi="Sylfaen"/>
            <w:sz w:val="24"/>
            <w:szCs w:val="24"/>
          </w:rPr>
          <w:t>Постановлением</w:t>
        </w:r>
      </w:hyperlink>
      <w:r w:rsidRPr="00DC207F">
        <w:rPr>
          <w:rFonts w:ascii="Sylfaen" w:hAnsi="Sylfaen"/>
          <w:sz w:val="24"/>
          <w:szCs w:val="24"/>
        </w:rPr>
        <w:t xml:space="preserve"> от 8 апреля 2021 года N 11-П Конституционный Суд дал оценку конституционности </w:t>
      </w:r>
      <w:hyperlink r:id="rId1482" w:history="1">
        <w:r w:rsidRPr="00DC207F">
          <w:rPr>
            <w:rFonts w:ascii="Sylfaen" w:hAnsi="Sylfaen"/>
            <w:sz w:val="24"/>
            <w:szCs w:val="24"/>
          </w:rPr>
          <w:t>статьи 116.1</w:t>
        </w:r>
      </w:hyperlink>
      <w:r w:rsidRPr="00DC207F">
        <w:rPr>
          <w:rFonts w:ascii="Sylfaen" w:hAnsi="Sylfaen"/>
          <w:sz w:val="24"/>
          <w:szCs w:val="24"/>
        </w:rPr>
        <w:t xml:space="preserve"> Уголовного кодекса Российской Федерации.</w:t>
      </w:r>
    </w:p>
    <w:p w14:paraId="63E92EC6"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Указанная </w:t>
      </w:r>
      <w:hyperlink r:id="rId1483" w:history="1">
        <w:r w:rsidRPr="00DC207F">
          <w:rPr>
            <w:rFonts w:ascii="Sylfaen" w:hAnsi="Sylfaen"/>
            <w:sz w:val="24"/>
            <w:szCs w:val="24"/>
          </w:rPr>
          <w:t>норма</w:t>
        </w:r>
      </w:hyperlink>
      <w:r w:rsidRPr="00DC207F">
        <w:rPr>
          <w:rFonts w:ascii="Sylfaen" w:hAnsi="Sylfaen"/>
          <w:sz w:val="24"/>
          <w:szCs w:val="24"/>
        </w:rPr>
        <w:t xml:space="preserve"> являлась предметом рассмотрения постольку, поскольку на ее основании разрешается вопрос об ответственности за нанесение побоев лицом, имеющим судимость за предусмотренное в ней деяние.</w:t>
      </w:r>
    </w:p>
    <w:p w14:paraId="03B45F70"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Оспоренная </w:t>
      </w:r>
      <w:hyperlink r:id="rId1484" w:history="1">
        <w:r w:rsidRPr="00DC207F">
          <w:rPr>
            <w:rFonts w:ascii="Sylfaen" w:hAnsi="Sylfaen"/>
            <w:sz w:val="24"/>
            <w:szCs w:val="24"/>
          </w:rPr>
          <w:t>норма</w:t>
        </w:r>
      </w:hyperlink>
      <w:r w:rsidRPr="00DC207F">
        <w:rPr>
          <w:rFonts w:ascii="Sylfaen" w:hAnsi="Sylfaen"/>
          <w:sz w:val="24"/>
          <w:szCs w:val="24"/>
        </w:rPr>
        <w:t xml:space="preserve"> была признана не соответствующей </w:t>
      </w:r>
      <w:hyperlink r:id="rId1485"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в той мере, в какой она не обеспечивает соразмерную уголовно-правовую защиту права на личную неприкосновенность и права на охрану достоинства личности от насилия в случае, когда побои нанесены или иные насильственные действия, причинившие физическую боль, совершены лицом, имеющим судимость за предусмотренное в этой статье или аналогичное по объективным признакам преступление, ведет к неоправданным различиям между пострадавшими от противоправных посягательств, ставит лиц, имеющих судимость, в привилегированное положение по отношению к лицам, подвергнутым административному наказанию.</w:t>
      </w:r>
    </w:p>
    <w:p w14:paraId="39BE08AE"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Впредь до внесения надлежащих законодательных изменений действующая редакция </w:t>
      </w:r>
      <w:hyperlink r:id="rId1486" w:history="1">
        <w:r w:rsidRPr="00DC207F">
          <w:rPr>
            <w:rFonts w:ascii="Sylfaen" w:hAnsi="Sylfaen"/>
            <w:sz w:val="24"/>
            <w:szCs w:val="24"/>
          </w:rPr>
          <w:t>статьи 116.1</w:t>
        </w:r>
      </w:hyperlink>
      <w:r w:rsidRPr="00DC207F">
        <w:rPr>
          <w:rFonts w:ascii="Sylfaen" w:hAnsi="Sylfaen"/>
          <w:sz w:val="24"/>
          <w:szCs w:val="24"/>
        </w:rPr>
        <w:t xml:space="preserve"> УК Российской Федерации сохраняет силу.</w:t>
      </w:r>
    </w:p>
    <w:p w14:paraId="4A5FCF81"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Конституционный Суд отдельно отметил, что заявительница имеет право на обращение в суд за применением компенсаторных механизмов в связи с принятыми в ее </w:t>
      </w:r>
      <w:r w:rsidRPr="00DC207F">
        <w:rPr>
          <w:rFonts w:ascii="Sylfaen" w:hAnsi="Sylfaen"/>
          <w:sz w:val="24"/>
          <w:szCs w:val="24"/>
        </w:rPr>
        <w:lastRenderedPageBreak/>
        <w:t xml:space="preserve">деле правоприменительными решениями, основанными на оспоренной </w:t>
      </w:r>
      <w:hyperlink r:id="rId1487" w:history="1">
        <w:r w:rsidRPr="00DC207F">
          <w:rPr>
            <w:rFonts w:ascii="Sylfaen" w:hAnsi="Sylfaen"/>
            <w:sz w:val="24"/>
            <w:szCs w:val="24"/>
          </w:rPr>
          <w:t>норме</w:t>
        </w:r>
      </w:hyperlink>
      <w:r w:rsidRPr="00DC207F">
        <w:rPr>
          <w:rFonts w:ascii="Sylfaen" w:hAnsi="Sylfaen"/>
          <w:sz w:val="24"/>
          <w:szCs w:val="24"/>
        </w:rPr>
        <w:t xml:space="preserve">. Форма и размер компенсации, а также наличие оснований для ее применения (в соответствии с </w:t>
      </w:r>
      <w:hyperlink r:id="rId1488" w:history="1">
        <w:r w:rsidRPr="00DC207F">
          <w:rPr>
            <w:rFonts w:ascii="Sylfaen" w:hAnsi="Sylfaen"/>
            <w:sz w:val="24"/>
            <w:szCs w:val="24"/>
          </w:rPr>
          <w:t>пунктом 6</w:t>
        </w:r>
      </w:hyperlink>
      <w:r w:rsidRPr="00DC207F">
        <w:rPr>
          <w:rFonts w:ascii="Sylfaen" w:hAnsi="Sylfaen"/>
          <w:sz w:val="24"/>
          <w:szCs w:val="24"/>
        </w:rPr>
        <w:t xml:space="preserve"> мотивировочной части данного Постановления) определяются судом, рассмотревшим в первой инстанции конкретное дело, в котором применена указанная </w:t>
      </w:r>
      <w:hyperlink r:id="rId1489" w:history="1">
        <w:r w:rsidRPr="00DC207F">
          <w:rPr>
            <w:rFonts w:ascii="Sylfaen" w:hAnsi="Sylfaen"/>
            <w:sz w:val="24"/>
            <w:szCs w:val="24"/>
          </w:rPr>
          <w:t>норма</w:t>
        </w:r>
      </w:hyperlink>
      <w:r w:rsidRPr="00DC207F">
        <w:rPr>
          <w:rFonts w:ascii="Sylfaen" w:hAnsi="Sylfaen"/>
          <w:sz w:val="24"/>
          <w:szCs w:val="24"/>
        </w:rPr>
        <w:t>.</w:t>
      </w:r>
    </w:p>
    <w:p w14:paraId="58A86EF7"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21. </w:t>
      </w:r>
      <w:hyperlink r:id="rId1490" w:history="1">
        <w:r w:rsidRPr="00DC207F">
          <w:rPr>
            <w:rFonts w:ascii="Sylfaen" w:hAnsi="Sylfaen"/>
            <w:sz w:val="24"/>
            <w:szCs w:val="24"/>
          </w:rPr>
          <w:t>Постановлением</w:t>
        </w:r>
      </w:hyperlink>
      <w:r w:rsidRPr="00DC207F">
        <w:rPr>
          <w:rFonts w:ascii="Sylfaen" w:hAnsi="Sylfaen"/>
          <w:sz w:val="24"/>
          <w:szCs w:val="24"/>
        </w:rPr>
        <w:t xml:space="preserve"> от 13 апреля 2021 года N 13-П Конституционный Суд дал оценку конституционности </w:t>
      </w:r>
      <w:hyperlink r:id="rId1491" w:history="1">
        <w:r w:rsidRPr="00DC207F">
          <w:rPr>
            <w:rFonts w:ascii="Sylfaen" w:hAnsi="Sylfaen"/>
            <w:sz w:val="24"/>
            <w:szCs w:val="24"/>
          </w:rPr>
          <w:t>пункта 2 части первой статьи 24</w:t>
        </w:r>
      </w:hyperlink>
      <w:r w:rsidRPr="00DC207F">
        <w:rPr>
          <w:rFonts w:ascii="Sylfaen" w:hAnsi="Sylfaen"/>
          <w:sz w:val="24"/>
          <w:szCs w:val="24"/>
        </w:rPr>
        <w:t xml:space="preserve">, </w:t>
      </w:r>
      <w:hyperlink r:id="rId1492" w:history="1">
        <w:r w:rsidRPr="00DC207F">
          <w:rPr>
            <w:rFonts w:ascii="Sylfaen" w:hAnsi="Sylfaen"/>
            <w:sz w:val="24"/>
            <w:szCs w:val="24"/>
          </w:rPr>
          <w:t>части второй статьи 27</w:t>
        </w:r>
      </w:hyperlink>
      <w:r w:rsidRPr="00DC207F">
        <w:rPr>
          <w:rFonts w:ascii="Sylfaen" w:hAnsi="Sylfaen"/>
          <w:sz w:val="24"/>
          <w:szCs w:val="24"/>
        </w:rPr>
        <w:t xml:space="preserve">, </w:t>
      </w:r>
      <w:hyperlink r:id="rId1493" w:history="1">
        <w:r w:rsidRPr="00DC207F">
          <w:rPr>
            <w:rFonts w:ascii="Sylfaen" w:hAnsi="Sylfaen"/>
            <w:sz w:val="24"/>
            <w:szCs w:val="24"/>
          </w:rPr>
          <w:t>части третьей статьи 249</w:t>
        </w:r>
      </w:hyperlink>
      <w:r w:rsidRPr="00DC207F">
        <w:rPr>
          <w:rFonts w:ascii="Sylfaen" w:hAnsi="Sylfaen"/>
          <w:sz w:val="24"/>
          <w:szCs w:val="24"/>
        </w:rPr>
        <w:t xml:space="preserve"> и </w:t>
      </w:r>
      <w:hyperlink r:id="rId1494" w:history="1">
        <w:r w:rsidRPr="00DC207F">
          <w:rPr>
            <w:rFonts w:ascii="Sylfaen" w:hAnsi="Sylfaen"/>
            <w:sz w:val="24"/>
            <w:szCs w:val="24"/>
          </w:rPr>
          <w:t>пункта 2 статьи 254</w:t>
        </w:r>
      </w:hyperlink>
      <w:r w:rsidRPr="00DC207F">
        <w:rPr>
          <w:rFonts w:ascii="Sylfaen" w:hAnsi="Sylfaen"/>
          <w:sz w:val="24"/>
          <w:szCs w:val="24"/>
        </w:rPr>
        <w:t xml:space="preserve"> Уголовно-процессуального кодекса Российской Федерации.</w:t>
      </w:r>
    </w:p>
    <w:p w14:paraId="50B5D12C"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Указанные положения являлись предметом рассмотрения в той мере, в какой на их основании в правоприменительной практике принимается решение о прекращении уголовного дела по такому основанию, как отсутствие в деянии состава преступления, при неявке частного обвинителя в суд без уважительных причин.</w:t>
      </w:r>
    </w:p>
    <w:p w14:paraId="6A265DD9"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Оспоренные положения признаны не соответствующими </w:t>
      </w:r>
      <w:hyperlink r:id="rId1495"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в той мере, в какой на их основании в системе действующего правового регулирования неявка частного обвинителя в суд без уважительных причин влечет применение вышеуказанного основания для прекращения уголовного дела.</w:t>
      </w:r>
    </w:p>
    <w:p w14:paraId="5CEB3801"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Впредь до внесения в законодательство необходимых изменений неявка потерпевшего по делу частного обвинения в суд без уважительных причин является основанием для прекращения уголовного дела (уголовного преследования) в связи с отсутствием события преступления (</w:t>
      </w:r>
      <w:hyperlink r:id="rId1496" w:history="1">
        <w:r w:rsidRPr="00DC207F">
          <w:rPr>
            <w:rFonts w:ascii="Sylfaen" w:hAnsi="Sylfaen"/>
            <w:sz w:val="24"/>
            <w:szCs w:val="24"/>
          </w:rPr>
          <w:t>пункт 1 части первой статьи 24</w:t>
        </w:r>
      </w:hyperlink>
      <w:r w:rsidRPr="00DC207F">
        <w:rPr>
          <w:rFonts w:ascii="Sylfaen" w:hAnsi="Sylfaen"/>
          <w:sz w:val="24"/>
          <w:szCs w:val="24"/>
        </w:rPr>
        <w:t xml:space="preserve"> УПК Российской Федерации).</w:t>
      </w:r>
    </w:p>
    <w:p w14:paraId="46D066F7"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22. </w:t>
      </w:r>
      <w:hyperlink r:id="rId1497" w:history="1">
        <w:r w:rsidRPr="00DC207F">
          <w:rPr>
            <w:rFonts w:ascii="Sylfaen" w:hAnsi="Sylfaen"/>
            <w:sz w:val="24"/>
            <w:szCs w:val="24"/>
          </w:rPr>
          <w:t>Постановлением</w:t>
        </w:r>
      </w:hyperlink>
      <w:r w:rsidRPr="00DC207F">
        <w:rPr>
          <w:rFonts w:ascii="Sylfaen" w:hAnsi="Sylfaen"/>
          <w:sz w:val="24"/>
          <w:szCs w:val="24"/>
        </w:rPr>
        <w:t xml:space="preserve"> от 13 мая 2021 года N 18-П Конституционный Суд дал оценку конституционности </w:t>
      </w:r>
      <w:hyperlink r:id="rId1498" w:history="1">
        <w:r w:rsidRPr="00DC207F">
          <w:rPr>
            <w:rFonts w:ascii="Sylfaen" w:hAnsi="Sylfaen"/>
            <w:sz w:val="24"/>
            <w:szCs w:val="24"/>
          </w:rPr>
          <w:t>части третьей статьи 131</w:t>
        </w:r>
      </w:hyperlink>
      <w:r w:rsidRPr="00DC207F">
        <w:rPr>
          <w:rFonts w:ascii="Sylfaen" w:hAnsi="Sylfaen"/>
          <w:sz w:val="24"/>
          <w:szCs w:val="24"/>
        </w:rPr>
        <w:t xml:space="preserve"> и </w:t>
      </w:r>
      <w:hyperlink r:id="rId1499" w:history="1">
        <w:r w:rsidRPr="00DC207F">
          <w:rPr>
            <w:rFonts w:ascii="Sylfaen" w:hAnsi="Sylfaen"/>
            <w:sz w:val="24"/>
            <w:szCs w:val="24"/>
          </w:rPr>
          <w:t>части первой статьи 132</w:t>
        </w:r>
      </w:hyperlink>
      <w:r w:rsidRPr="00DC207F">
        <w:rPr>
          <w:rFonts w:ascii="Sylfaen" w:hAnsi="Sylfaen"/>
          <w:sz w:val="24"/>
          <w:szCs w:val="24"/>
        </w:rPr>
        <w:t xml:space="preserve"> Уголовно-процессуального кодекса Российской Федерации, а также </w:t>
      </w:r>
      <w:hyperlink r:id="rId1500" w:history="1">
        <w:r w:rsidRPr="00DC207F">
          <w:rPr>
            <w:rFonts w:ascii="Sylfaen" w:hAnsi="Sylfaen"/>
            <w:sz w:val="24"/>
            <w:szCs w:val="24"/>
          </w:rPr>
          <w:t>пункта 30</w:t>
        </w:r>
      </w:hyperlink>
      <w:r w:rsidRPr="00DC207F">
        <w:rPr>
          <w:rFonts w:ascii="Sylfaen" w:hAnsi="Sylfaen"/>
          <w:sz w:val="24"/>
          <w:szCs w:val="24"/>
        </w:rPr>
        <w:t xml:space="preserve"> Положения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(утверждено Постановлением Правительства Российской Федерации от 1 декабря 2012 года N 1240).</w:t>
      </w:r>
    </w:p>
    <w:p w14:paraId="440ADB16"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Указанные положения являлись предметом рассмотрения постольку, поскольку в случае прекращения уголовного дела на досудебной стадии по </w:t>
      </w:r>
      <w:proofErr w:type="spellStart"/>
      <w:r w:rsidRPr="00DC207F">
        <w:rPr>
          <w:rFonts w:ascii="Sylfaen" w:hAnsi="Sylfaen"/>
          <w:sz w:val="24"/>
          <w:szCs w:val="24"/>
        </w:rPr>
        <w:t>нереабилитирующим</w:t>
      </w:r>
      <w:proofErr w:type="spellEnd"/>
      <w:r w:rsidRPr="00DC207F">
        <w:rPr>
          <w:rFonts w:ascii="Sylfaen" w:hAnsi="Sylfaen"/>
          <w:sz w:val="24"/>
          <w:szCs w:val="24"/>
        </w:rPr>
        <w:t xml:space="preserve"> основаниям на их основе решаются вопросы: о порядке и размере возмещения за счет средств федерального бюджета процессуальных издержек в виде расходов, понесенных потерпевшим на вознаграждение его представителя; об индексации сумм таких процессуальных издержек; о сроках рассмотрения ходатайства потерпевшего о возмещении процессуальных издержек.</w:t>
      </w:r>
    </w:p>
    <w:p w14:paraId="6F83AE29"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Оспоренные положения были признаны не соответствующими </w:t>
      </w:r>
      <w:hyperlink r:id="rId1501"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в той мере, в какой они не обеспечивают надлежащего уровня правовой определенности применительно к порядку и размерам возмещения </w:t>
      </w:r>
      <w:r w:rsidRPr="00DC207F">
        <w:rPr>
          <w:rFonts w:ascii="Sylfaen" w:hAnsi="Sylfaen"/>
          <w:sz w:val="24"/>
          <w:szCs w:val="24"/>
        </w:rPr>
        <w:lastRenderedPageBreak/>
        <w:t xml:space="preserve">процессуальных издержек при вынесении следователем (дознавателем, прокурором) постановления о возмещении расходов потерпевшего на выплату вознаграждения его представителю по уголовному делу, прекращенному по </w:t>
      </w:r>
      <w:proofErr w:type="spellStart"/>
      <w:r w:rsidRPr="00DC207F">
        <w:rPr>
          <w:rFonts w:ascii="Sylfaen" w:hAnsi="Sylfaen"/>
          <w:sz w:val="24"/>
          <w:szCs w:val="24"/>
        </w:rPr>
        <w:t>нереабилитирующему</w:t>
      </w:r>
      <w:proofErr w:type="spellEnd"/>
      <w:r w:rsidRPr="00DC207F">
        <w:rPr>
          <w:rFonts w:ascii="Sylfaen" w:hAnsi="Sylfaen"/>
          <w:sz w:val="24"/>
          <w:szCs w:val="24"/>
        </w:rPr>
        <w:t xml:space="preserve"> основанию, а равно не позволяют обеспечить эффективную судебную защиту права потерпевшего на получение такого возмещения в установленный срок и не предусматривают правового механизма индексации сумм такого возмещения.</w:t>
      </w:r>
    </w:p>
    <w:p w14:paraId="29BD4C90"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До введения необходимого регулирования возмещение расходов потерпевшего на выплату вознаграждения его представителю по уголовному делу, прекращенному на досудебной стадии по </w:t>
      </w:r>
      <w:proofErr w:type="spellStart"/>
      <w:r w:rsidRPr="00DC207F">
        <w:rPr>
          <w:rFonts w:ascii="Sylfaen" w:hAnsi="Sylfaen"/>
          <w:sz w:val="24"/>
          <w:szCs w:val="24"/>
        </w:rPr>
        <w:t>нереабилитирующему</w:t>
      </w:r>
      <w:proofErr w:type="spellEnd"/>
      <w:r w:rsidRPr="00DC207F">
        <w:rPr>
          <w:rFonts w:ascii="Sylfaen" w:hAnsi="Sylfaen"/>
          <w:sz w:val="24"/>
          <w:szCs w:val="24"/>
        </w:rPr>
        <w:t xml:space="preserve"> основанию, осуществляется, принимая во внимание следующее:</w:t>
      </w:r>
    </w:p>
    <w:p w14:paraId="5E2EF8EB"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при определении размеров возмещения надо исходить из того, что возмещению подлежат в полном объеме все необходимые и оправданные расходы на выплату вознаграждения представителю потерпевшего (в том числе до формального получения статуса потерпевшего), которые должны быть подтверждены документами, в том числе расходы, связанные с обжалованием отказа в возбуждении уголовного дела, поскольку оно в дальнейшем было возбуждено, и с обжалованием прекращения уголовного дела, поскольку решение о том было отменено;</w:t>
      </w:r>
    </w:p>
    <w:p w14:paraId="4B102996"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указанные расходы возмещаются за счет средств федерального бюджета независимо от вины должностных лиц органов, осуществляющих уголовное судопроизводство;</w:t>
      </w:r>
    </w:p>
    <w:p w14:paraId="46182DA4"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возмещение производится с учетом уровня инфляции;</w:t>
      </w:r>
    </w:p>
    <w:p w14:paraId="289BD7BA"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вопрос о необходимости, оправданности и размере расходов потерпевшего на выплату вознаграждения его представителю, если потерпевший обжаловал в суд соответствующее решение, принятое следователем (дознавателем, прокурором), разрешается непосредственно судом.</w:t>
      </w:r>
    </w:p>
    <w:p w14:paraId="7DAFCAAA"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23. </w:t>
      </w:r>
      <w:hyperlink r:id="rId1502" w:history="1">
        <w:r w:rsidRPr="00DC207F">
          <w:rPr>
            <w:rFonts w:ascii="Sylfaen" w:hAnsi="Sylfaen"/>
            <w:sz w:val="24"/>
            <w:szCs w:val="24"/>
          </w:rPr>
          <w:t>Постановлением</w:t>
        </w:r>
      </w:hyperlink>
      <w:r w:rsidRPr="00DC207F">
        <w:rPr>
          <w:rFonts w:ascii="Sylfaen" w:hAnsi="Sylfaen"/>
          <w:sz w:val="24"/>
          <w:szCs w:val="24"/>
        </w:rPr>
        <w:t xml:space="preserve"> от 24 мая 2021 года N 21-П Конституционный Суд дал оценку конституционности </w:t>
      </w:r>
      <w:hyperlink r:id="rId1503" w:history="1">
        <w:r w:rsidRPr="00DC207F">
          <w:rPr>
            <w:rFonts w:ascii="Sylfaen" w:hAnsi="Sylfaen"/>
            <w:sz w:val="24"/>
            <w:szCs w:val="24"/>
          </w:rPr>
          <w:t>части первой статьи 293</w:t>
        </w:r>
      </w:hyperlink>
      <w:r w:rsidRPr="00DC207F">
        <w:rPr>
          <w:rFonts w:ascii="Sylfaen" w:hAnsi="Sylfaen"/>
          <w:sz w:val="24"/>
          <w:szCs w:val="24"/>
        </w:rPr>
        <w:t xml:space="preserve"> Уголовного кодекса Российской Федерации.</w:t>
      </w:r>
    </w:p>
    <w:p w14:paraId="5BFEE2A1"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Указанная </w:t>
      </w:r>
      <w:hyperlink r:id="rId1504" w:history="1">
        <w:r w:rsidRPr="00DC207F">
          <w:rPr>
            <w:rFonts w:ascii="Sylfaen" w:hAnsi="Sylfaen"/>
            <w:sz w:val="24"/>
            <w:szCs w:val="24"/>
          </w:rPr>
          <w:t>норма</w:t>
        </w:r>
      </w:hyperlink>
      <w:r w:rsidRPr="00DC207F">
        <w:rPr>
          <w:rFonts w:ascii="Sylfaen" w:hAnsi="Sylfaen"/>
          <w:sz w:val="24"/>
          <w:szCs w:val="24"/>
        </w:rPr>
        <w:t xml:space="preserve"> являлась предметом рассмотрения постольку, поскольку на ее основании решается вопрос о привлечении лица к уголовной ответственности за неисполнение или ненадлежащее исполнение своих обязанностей вследствие недобросовестного или небрежного отношения к службе в случаях, когда это деяние причиняет материальный ущерб, в зависимости от его соответствия установленному примечанием к той же статье критерию крупного ущерба.</w:t>
      </w:r>
    </w:p>
    <w:p w14:paraId="5C491287"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Оспоренная </w:t>
      </w:r>
      <w:hyperlink r:id="rId1505" w:history="1">
        <w:r w:rsidRPr="00DC207F">
          <w:rPr>
            <w:rFonts w:ascii="Sylfaen" w:hAnsi="Sylfaen"/>
            <w:sz w:val="24"/>
            <w:szCs w:val="24"/>
          </w:rPr>
          <w:t>норма</w:t>
        </w:r>
      </w:hyperlink>
      <w:r w:rsidRPr="00DC207F">
        <w:rPr>
          <w:rFonts w:ascii="Sylfaen" w:hAnsi="Sylfaen"/>
          <w:sz w:val="24"/>
          <w:szCs w:val="24"/>
        </w:rPr>
        <w:t xml:space="preserve"> в ее взаимосвязи с примечанием к </w:t>
      </w:r>
      <w:hyperlink r:id="rId1506" w:history="1">
        <w:r w:rsidRPr="00DC207F">
          <w:rPr>
            <w:rFonts w:ascii="Sylfaen" w:hAnsi="Sylfaen"/>
            <w:sz w:val="24"/>
            <w:szCs w:val="24"/>
          </w:rPr>
          <w:t>статье 293</w:t>
        </w:r>
      </w:hyperlink>
      <w:r w:rsidRPr="00DC207F">
        <w:rPr>
          <w:rFonts w:ascii="Sylfaen" w:hAnsi="Sylfaen"/>
          <w:sz w:val="24"/>
          <w:szCs w:val="24"/>
        </w:rPr>
        <w:t xml:space="preserve"> УК Российской Федерации признана не противоречащей </w:t>
      </w:r>
      <w:hyperlink r:id="rId1507"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постольку, поскольку в системе действующего правового регулирования исключает квалификацию деяния, повлекшего утрату либо снижение стоимости имущества или имущественного права в размере, не превышающем установленную действующим правовым регулированием для целей этой статьи сумму крупного ущерба, в качестве халатности, влекущей уголовную ответственность по признаку причинения содеянным </w:t>
      </w:r>
      <w:r w:rsidRPr="00DC207F">
        <w:rPr>
          <w:rFonts w:ascii="Sylfaen" w:hAnsi="Sylfaen"/>
          <w:sz w:val="24"/>
          <w:szCs w:val="24"/>
        </w:rPr>
        <w:lastRenderedPageBreak/>
        <w:t>существенного вреда правам и охраняемым законом интересам, если не доказано в надлежащем порядке, что соответствующее имущество или имущественное право, помимо денежной стоимости, обладает неэкономической ценностью, применительно к которой имело место существенное нарушение прав и законных интересов граждан или организаций либо охраняемых законом интересов общества или государства.</w:t>
      </w:r>
    </w:p>
    <w:p w14:paraId="7A58AF4A"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24. </w:t>
      </w:r>
      <w:hyperlink r:id="rId1508" w:history="1">
        <w:r w:rsidRPr="00DC207F">
          <w:rPr>
            <w:rFonts w:ascii="Sylfaen" w:hAnsi="Sylfaen"/>
            <w:sz w:val="24"/>
            <w:szCs w:val="24"/>
          </w:rPr>
          <w:t>Постановлением</w:t>
        </w:r>
      </w:hyperlink>
      <w:r w:rsidRPr="00DC207F">
        <w:rPr>
          <w:rFonts w:ascii="Sylfaen" w:hAnsi="Sylfaen"/>
          <w:sz w:val="24"/>
          <w:szCs w:val="24"/>
        </w:rPr>
        <w:t xml:space="preserve"> от 8 июня 2021 года N 27-П Конституционный Суд дал оценку конституционности </w:t>
      </w:r>
      <w:hyperlink r:id="rId1509" w:history="1">
        <w:r w:rsidRPr="00DC207F">
          <w:rPr>
            <w:rFonts w:ascii="Sylfaen" w:hAnsi="Sylfaen"/>
            <w:sz w:val="24"/>
            <w:szCs w:val="24"/>
          </w:rPr>
          <w:t>частей первой</w:t>
        </w:r>
      </w:hyperlink>
      <w:r w:rsidRPr="00DC207F">
        <w:rPr>
          <w:rFonts w:ascii="Sylfaen" w:hAnsi="Sylfaen"/>
          <w:sz w:val="24"/>
          <w:szCs w:val="24"/>
        </w:rPr>
        <w:t xml:space="preserve"> и </w:t>
      </w:r>
      <w:hyperlink r:id="rId1510" w:history="1">
        <w:r w:rsidRPr="00DC207F">
          <w:rPr>
            <w:rFonts w:ascii="Sylfaen" w:hAnsi="Sylfaen"/>
            <w:sz w:val="24"/>
            <w:szCs w:val="24"/>
          </w:rPr>
          <w:t>восьмой статьи 74</w:t>
        </w:r>
      </w:hyperlink>
      <w:r w:rsidRPr="00DC207F">
        <w:rPr>
          <w:rFonts w:ascii="Sylfaen" w:hAnsi="Sylfaen"/>
          <w:sz w:val="24"/>
          <w:szCs w:val="24"/>
        </w:rPr>
        <w:t xml:space="preserve">, </w:t>
      </w:r>
      <w:hyperlink r:id="rId1511" w:history="1">
        <w:r w:rsidRPr="00DC207F">
          <w:rPr>
            <w:rFonts w:ascii="Sylfaen" w:hAnsi="Sylfaen"/>
            <w:sz w:val="24"/>
            <w:szCs w:val="24"/>
          </w:rPr>
          <w:t>части второй статьи 101</w:t>
        </w:r>
      </w:hyperlink>
      <w:r w:rsidRPr="00DC207F">
        <w:rPr>
          <w:rFonts w:ascii="Sylfaen" w:hAnsi="Sylfaen"/>
          <w:sz w:val="24"/>
          <w:szCs w:val="24"/>
        </w:rPr>
        <w:t xml:space="preserve"> и </w:t>
      </w:r>
      <w:hyperlink r:id="rId1512" w:history="1">
        <w:r w:rsidRPr="00DC207F">
          <w:rPr>
            <w:rFonts w:ascii="Sylfaen" w:hAnsi="Sylfaen"/>
            <w:sz w:val="24"/>
            <w:szCs w:val="24"/>
          </w:rPr>
          <w:t>пункта "в" части первой статьи 115</w:t>
        </w:r>
      </w:hyperlink>
      <w:r w:rsidRPr="00DC207F">
        <w:rPr>
          <w:rFonts w:ascii="Sylfaen" w:hAnsi="Sylfaen"/>
          <w:sz w:val="24"/>
          <w:szCs w:val="24"/>
        </w:rPr>
        <w:t xml:space="preserve"> Уголовно-исполнительного кодекса Российской Федерации.</w:t>
      </w:r>
    </w:p>
    <w:p w14:paraId="37499974"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Указанные положения являлись предметом рассмотрения постольку, поскольку на их основании разрешается вопрос о возможности применения меры взыскания в виде водворения в штрафной изолятор в отношении осужденных, допустивших нарушение установленного порядка отбывания лишения свободы в период нахождения в лечебном исправительном учреждении.</w:t>
      </w:r>
    </w:p>
    <w:p w14:paraId="1D90BC74"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Оспоренные положения были признаны не противоречащими </w:t>
      </w:r>
      <w:hyperlink r:id="rId1513"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поскольку по своему конституционно-правовому смыслу в системе действующего правового регулирования они:</w:t>
      </w:r>
    </w:p>
    <w:p w14:paraId="549A624A"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допускают водворять осужденного, отбывающего на основании судебного решения лишение свободы в исправительной колонии или тюрьме, временно направленного в лечебное исправительное учреждение и допустившего в нем нарушение установленного порядка отбывания наказания, в штрафной изолятор;</w:t>
      </w:r>
    </w:p>
    <w:p w14:paraId="41B99AE8"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дозволяют применение данной меры взыскания с учетом не только обстоятельств допущенного осужденным нарушения, но и состояния его здоровья, предусматривают обеспечение при ее исполнении амбулаторного лечения, необходимого по характеру заболевания;</w:t>
      </w:r>
    </w:p>
    <w:p w14:paraId="087890F3"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исключают при этом возможность исполнения данной меры взыскания в отношении осужденного к лишению свободы, нуждающегося в оказании медицинской помощи в стационарных условиях, что не препятствует признанию его злостным нарушителем установленного порядка отбывания наказания.</w:t>
      </w:r>
    </w:p>
    <w:p w14:paraId="145D6584"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25. </w:t>
      </w:r>
      <w:hyperlink r:id="rId1514" w:history="1">
        <w:r w:rsidRPr="00DC207F">
          <w:rPr>
            <w:rFonts w:ascii="Sylfaen" w:hAnsi="Sylfaen"/>
            <w:sz w:val="24"/>
            <w:szCs w:val="24"/>
          </w:rPr>
          <w:t>Постановлением</w:t>
        </w:r>
      </w:hyperlink>
      <w:r w:rsidRPr="00DC207F">
        <w:rPr>
          <w:rFonts w:ascii="Sylfaen" w:hAnsi="Sylfaen"/>
          <w:sz w:val="24"/>
          <w:szCs w:val="24"/>
        </w:rPr>
        <w:t xml:space="preserve"> от 15 июня 2021 года N 28-П Конституционный Суд дал оценку конституционности </w:t>
      </w:r>
      <w:hyperlink r:id="rId1515" w:history="1">
        <w:r w:rsidRPr="00DC207F">
          <w:rPr>
            <w:rFonts w:ascii="Sylfaen" w:hAnsi="Sylfaen"/>
            <w:sz w:val="24"/>
            <w:szCs w:val="24"/>
          </w:rPr>
          <w:t>пункта 2 части первой статьи 24</w:t>
        </w:r>
      </w:hyperlink>
      <w:r w:rsidRPr="00DC207F">
        <w:rPr>
          <w:rFonts w:ascii="Sylfaen" w:hAnsi="Sylfaen"/>
          <w:sz w:val="24"/>
          <w:szCs w:val="24"/>
        </w:rPr>
        <w:t xml:space="preserve"> Уголовно-процессуального кодекса Российской Федерации.</w:t>
      </w:r>
    </w:p>
    <w:p w14:paraId="5E0C2502"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Указанное </w:t>
      </w:r>
      <w:hyperlink r:id="rId1516" w:history="1">
        <w:r w:rsidRPr="00DC207F">
          <w:rPr>
            <w:rFonts w:ascii="Sylfaen" w:hAnsi="Sylfaen"/>
            <w:sz w:val="24"/>
            <w:szCs w:val="24"/>
          </w:rPr>
          <w:t>положение</w:t>
        </w:r>
      </w:hyperlink>
      <w:r w:rsidRPr="00DC207F">
        <w:rPr>
          <w:rFonts w:ascii="Sylfaen" w:hAnsi="Sylfaen"/>
          <w:sz w:val="24"/>
          <w:szCs w:val="24"/>
        </w:rPr>
        <w:t xml:space="preserve"> являлось предметом рассмотрения в той мере, в какой на его основании принимается решение об отказе в возбуждении уголовного дела за отсутствием в деянии состава преступления без предварительного разрешения вопроса о наличии события преступления, а также осуществляется проверка судом законности и обоснованности решения об отказе в возбуждении уголовного дела.</w:t>
      </w:r>
    </w:p>
    <w:p w14:paraId="12F4B670"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Оспоренное </w:t>
      </w:r>
      <w:hyperlink r:id="rId1517" w:history="1">
        <w:r w:rsidRPr="00DC207F">
          <w:rPr>
            <w:rFonts w:ascii="Sylfaen" w:hAnsi="Sylfaen"/>
            <w:sz w:val="24"/>
            <w:szCs w:val="24"/>
          </w:rPr>
          <w:t>положение</w:t>
        </w:r>
      </w:hyperlink>
      <w:r w:rsidRPr="00DC207F">
        <w:rPr>
          <w:rFonts w:ascii="Sylfaen" w:hAnsi="Sylfaen"/>
          <w:sz w:val="24"/>
          <w:szCs w:val="24"/>
        </w:rPr>
        <w:t xml:space="preserve"> было признано не противоречащим </w:t>
      </w:r>
      <w:hyperlink r:id="rId1518"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поскольку по своему конституционно-правовому смыслу в системе действующего правового регулирования оно предполагает, что:</w:t>
      </w:r>
    </w:p>
    <w:p w14:paraId="5107B211"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lastRenderedPageBreak/>
        <w:t>отказ в возбуждении уголовного дела в связи с отсутствием в деянии состава преступления возможен только при условии предварительного установления наличия и совершения конкретным лицом самого общественно опасного деяния, содержащего объективные признаки преступления;</w:t>
      </w:r>
    </w:p>
    <w:p w14:paraId="2F4705AD"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законность и обоснованность выбора основания для отказа в возбуждении уголовного дела подлежат судебной проверке по жалобе заинтересованного лица в предусмотренном </w:t>
      </w:r>
      <w:hyperlink r:id="rId1519" w:history="1">
        <w:r w:rsidRPr="00DC207F">
          <w:rPr>
            <w:rFonts w:ascii="Sylfaen" w:hAnsi="Sylfaen"/>
            <w:sz w:val="24"/>
            <w:szCs w:val="24"/>
          </w:rPr>
          <w:t>статьей 125</w:t>
        </w:r>
      </w:hyperlink>
      <w:r w:rsidRPr="00DC207F">
        <w:rPr>
          <w:rFonts w:ascii="Sylfaen" w:hAnsi="Sylfaen"/>
          <w:sz w:val="24"/>
          <w:szCs w:val="24"/>
        </w:rPr>
        <w:t xml:space="preserve"> УПК Российской Федерации порядке с учетом всех имеющихся в материалах фактов, на основании которых принималось соответствующее решение, обстоятельств, влияющих на вывод о наличии фактических и правовых оснований для отказа в возбуждении уголовного дела по тому или иному основанию, и позиций сторон.</w:t>
      </w:r>
    </w:p>
    <w:p w14:paraId="52B18CF9"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26. </w:t>
      </w:r>
      <w:hyperlink r:id="rId1520" w:history="1">
        <w:r w:rsidRPr="00DC207F">
          <w:rPr>
            <w:rFonts w:ascii="Sylfaen" w:hAnsi="Sylfaen"/>
            <w:sz w:val="24"/>
            <w:szCs w:val="24"/>
          </w:rPr>
          <w:t>Постановлением</w:t>
        </w:r>
      </w:hyperlink>
      <w:r w:rsidRPr="00DC207F">
        <w:rPr>
          <w:rFonts w:ascii="Sylfaen" w:hAnsi="Sylfaen"/>
          <w:sz w:val="24"/>
          <w:szCs w:val="24"/>
        </w:rPr>
        <w:t xml:space="preserve"> от 17 июня 2021 года N 29-П Конституционный Суд дал оценку конституционности положений </w:t>
      </w:r>
      <w:hyperlink r:id="rId1521" w:history="1">
        <w:r w:rsidRPr="00DC207F">
          <w:rPr>
            <w:rFonts w:ascii="Sylfaen" w:hAnsi="Sylfaen"/>
            <w:sz w:val="24"/>
            <w:szCs w:val="24"/>
          </w:rPr>
          <w:t>статей 106</w:t>
        </w:r>
      </w:hyperlink>
      <w:r w:rsidRPr="00DC207F">
        <w:rPr>
          <w:rFonts w:ascii="Sylfaen" w:hAnsi="Sylfaen"/>
          <w:sz w:val="24"/>
          <w:szCs w:val="24"/>
        </w:rPr>
        <w:t xml:space="preserve">, </w:t>
      </w:r>
      <w:hyperlink r:id="rId1522" w:history="1">
        <w:r w:rsidRPr="00DC207F">
          <w:rPr>
            <w:rFonts w:ascii="Sylfaen" w:hAnsi="Sylfaen"/>
            <w:sz w:val="24"/>
            <w:szCs w:val="24"/>
          </w:rPr>
          <w:t>110</w:t>
        </w:r>
      </w:hyperlink>
      <w:r w:rsidRPr="00DC207F">
        <w:rPr>
          <w:rFonts w:ascii="Sylfaen" w:hAnsi="Sylfaen"/>
          <w:sz w:val="24"/>
          <w:szCs w:val="24"/>
        </w:rPr>
        <w:t xml:space="preserve"> и </w:t>
      </w:r>
      <w:hyperlink r:id="rId1523" w:history="1">
        <w:r w:rsidRPr="00DC207F">
          <w:rPr>
            <w:rFonts w:ascii="Sylfaen" w:hAnsi="Sylfaen"/>
            <w:sz w:val="24"/>
            <w:szCs w:val="24"/>
          </w:rPr>
          <w:t>389.2</w:t>
        </w:r>
      </w:hyperlink>
      <w:r w:rsidRPr="00DC207F">
        <w:rPr>
          <w:rFonts w:ascii="Sylfaen" w:hAnsi="Sylfaen"/>
          <w:sz w:val="24"/>
          <w:szCs w:val="24"/>
        </w:rPr>
        <w:t xml:space="preserve"> Уголовно-процессуального кодекса Российской Федерации.</w:t>
      </w:r>
    </w:p>
    <w:p w14:paraId="0079FF1B"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Указанные положения являлись предметом рассмотрения в той мере, в какой на их основании решается вопрос о применении меры пресечения в виде залога, о ее отмене, изменении и о возможности апелляционного обжалования отказа в удовлетворении ходатайства о ее отмене или изменении на более мягкую на стадии рассмотрения уголовного дела по существу до вынесения итогового судебного решения.</w:t>
      </w:r>
    </w:p>
    <w:p w14:paraId="633C6FB2"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Конституционный Суд признал оспоренные положения </w:t>
      </w:r>
      <w:hyperlink r:id="rId1524" w:history="1">
        <w:r w:rsidRPr="00DC207F">
          <w:rPr>
            <w:rFonts w:ascii="Sylfaen" w:hAnsi="Sylfaen"/>
            <w:sz w:val="24"/>
            <w:szCs w:val="24"/>
          </w:rPr>
          <w:t>статей 106</w:t>
        </w:r>
      </w:hyperlink>
      <w:r w:rsidRPr="00DC207F">
        <w:rPr>
          <w:rFonts w:ascii="Sylfaen" w:hAnsi="Sylfaen"/>
          <w:sz w:val="24"/>
          <w:szCs w:val="24"/>
        </w:rPr>
        <w:t xml:space="preserve"> и </w:t>
      </w:r>
      <w:hyperlink r:id="rId1525" w:history="1">
        <w:r w:rsidRPr="00DC207F">
          <w:rPr>
            <w:rFonts w:ascii="Sylfaen" w:hAnsi="Sylfaen"/>
            <w:sz w:val="24"/>
            <w:szCs w:val="24"/>
          </w:rPr>
          <w:t>110</w:t>
        </w:r>
      </w:hyperlink>
      <w:r w:rsidRPr="00DC207F">
        <w:rPr>
          <w:rFonts w:ascii="Sylfaen" w:hAnsi="Sylfaen"/>
          <w:sz w:val="24"/>
          <w:szCs w:val="24"/>
        </w:rPr>
        <w:t xml:space="preserve"> УПК Российской Федерации не противоречащими </w:t>
      </w:r>
      <w:hyperlink r:id="rId1526"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поскольку по своему конституционно-правовому смыслу в системе действующего правового регулирования они предполагают, что:</w:t>
      </w:r>
    </w:p>
    <w:p w14:paraId="2095E50C"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отсутствие нарушения обязательств, связанных с внесенным залогом, исключающее разрешение судом вопроса о его обращении в доход государства, позволяет залогодателю обратиться к дознавателю, следователю или в суд с ходатайством об отмене или изменении меры пресечения в виде залога и возврате ему имущества;</w:t>
      </w:r>
    </w:p>
    <w:p w14:paraId="3180B316"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указанное ходатайство подлежит разрешению дознавателем, следователем или судом при отсутствии на момент его рассмотрения нарушения обязательств, связанных с внесенным залогом, и удовлетворению при наличии уважительных обстоятельств (при наступлении исключительных жизненных обстоятельств), когда сохранение залога существенно затрагивает права залогодателя, а также ввиду существенного превышения ординарных сроков предварительного расследования или судебного разбирательства;</w:t>
      </w:r>
    </w:p>
    <w:p w14:paraId="31630F89"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разрешая по ходатайству залогодателя вопрос об отмене меры пресечения в виде залога, дознаватель, следователь или суд, исходя из наличия на то оснований, при соблюдении условий и в установленном законом порядке вправе избрать другую меру пресечения, в рамках применения которой могут быть достигнуты ее цели;</w:t>
      </w:r>
    </w:p>
    <w:p w14:paraId="4057CB9E"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если дознавателем, следователем или судом в отношении подозреваемого, обвиняемого после удовлетворения ходатайства залогодателя об отмене залога избрана иная мера пресечения, действие залога сохраняется до применения вновь избранной </w:t>
      </w:r>
      <w:r w:rsidRPr="00DC207F">
        <w:rPr>
          <w:rFonts w:ascii="Sylfaen" w:hAnsi="Sylfaen"/>
          <w:sz w:val="24"/>
          <w:szCs w:val="24"/>
        </w:rPr>
        <w:lastRenderedPageBreak/>
        <w:t>меры пресечения.</w:t>
      </w:r>
    </w:p>
    <w:p w14:paraId="032B45DE" w14:textId="7777777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 xml:space="preserve">В то же время положения </w:t>
      </w:r>
      <w:hyperlink r:id="rId1527" w:history="1">
        <w:r w:rsidRPr="00DC207F">
          <w:rPr>
            <w:rFonts w:ascii="Sylfaen" w:hAnsi="Sylfaen"/>
            <w:sz w:val="24"/>
            <w:szCs w:val="24"/>
          </w:rPr>
          <w:t>статьи 389.2</w:t>
        </w:r>
      </w:hyperlink>
      <w:r w:rsidRPr="00DC207F">
        <w:rPr>
          <w:rFonts w:ascii="Sylfaen" w:hAnsi="Sylfaen"/>
          <w:sz w:val="24"/>
          <w:szCs w:val="24"/>
        </w:rPr>
        <w:t xml:space="preserve"> УПК Российской Федерации были признаны Конституционным Судом не соответствующими </w:t>
      </w:r>
      <w:hyperlink r:id="rId1528" w:history="1">
        <w:r w:rsidRPr="00DC207F">
          <w:rPr>
            <w:rFonts w:ascii="Sylfaen" w:hAnsi="Sylfaen"/>
            <w:sz w:val="24"/>
            <w:szCs w:val="24"/>
          </w:rPr>
          <w:t>Конституции</w:t>
        </w:r>
      </w:hyperlink>
      <w:r w:rsidRPr="00DC207F">
        <w:rPr>
          <w:rFonts w:ascii="Sylfaen" w:hAnsi="Sylfaen"/>
          <w:sz w:val="24"/>
          <w:szCs w:val="24"/>
        </w:rPr>
        <w:t xml:space="preserve"> Российской Федерации в той мере, в какой они исключают возможность обжалования в апелляционном порядке судебного решения, принятого в ходе рассмотрения уголовного дела по существу, которым было отказано в удовлетворении ходатайства об отмене меры пресечения в виде залога или изменении ее на более мягкую, до вынесения итогового судебного решения.</w:t>
      </w:r>
    </w:p>
    <w:p w14:paraId="64AEC8C7" w14:textId="32395787" w:rsidR="00E8512F" w:rsidRPr="00DC207F" w:rsidRDefault="00E8512F" w:rsidP="00E8512F">
      <w:pPr>
        <w:pStyle w:val="ConsPlusNormal"/>
        <w:spacing w:before="220"/>
        <w:ind w:firstLine="540"/>
        <w:jc w:val="both"/>
        <w:rPr>
          <w:rFonts w:ascii="Sylfaen" w:hAnsi="Sylfaen"/>
          <w:sz w:val="24"/>
          <w:szCs w:val="24"/>
        </w:rPr>
      </w:pPr>
      <w:r w:rsidRPr="00DC207F">
        <w:rPr>
          <w:rFonts w:ascii="Sylfaen" w:hAnsi="Sylfaen"/>
          <w:sz w:val="24"/>
          <w:szCs w:val="24"/>
        </w:rPr>
        <w:t>Конституционный Суд также установил, что впредь до внесения в законодательство необходимых изменений судебное постановление или определение, которым было отказано в удовлетворении ходатайства об отмене меры пресечения в виде залога или изменении ее на более мягкую, подлежит самостоятельному апелляционному обжалованию до вынесения итогового судебного решения по делу.</w:t>
      </w:r>
    </w:p>
    <w:p w14:paraId="205974F4" w14:textId="5CDFB367" w:rsidR="00E8512F" w:rsidRDefault="00E8512F" w:rsidP="00E8512F">
      <w:pPr>
        <w:pStyle w:val="ConsPlusNormal"/>
        <w:pBdr>
          <w:top w:val="single" w:sz="6" w:space="0" w:color="auto"/>
        </w:pBdr>
        <w:spacing w:before="100" w:after="100"/>
        <w:jc w:val="both"/>
        <w:rPr>
          <w:rFonts w:ascii="Sylfaen" w:hAnsi="Sylfaen"/>
          <w:sz w:val="24"/>
          <w:szCs w:val="24"/>
        </w:rPr>
      </w:pPr>
    </w:p>
    <w:p w14:paraId="066DB10E" w14:textId="77777777" w:rsidR="00E8512F" w:rsidRPr="007D55FD" w:rsidRDefault="00E8512F" w:rsidP="00E8512F">
      <w:pPr>
        <w:pStyle w:val="ConsPlusTitlePage"/>
        <w:rPr>
          <w:rFonts w:ascii="Sylfaen" w:hAnsi="Sylfaen"/>
          <w:sz w:val="24"/>
          <w:szCs w:val="24"/>
        </w:rPr>
      </w:pPr>
      <w:r w:rsidRPr="007D55FD">
        <w:rPr>
          <w:rFonts w:ascii="Sylfaen" w:hAnsi="Sylfaen" w:cs="Helvetica"/>
          <w:b/>
          <w:bCs/>
          <w:sz w:val="24"/>
          <w:szCs w:val="24"/>
          <w:shd w:val="clear" w:color="auto" w:fill="FFFFFF"/>
        </w:rPr>
        <w:t>Актуализированы разъяснения Пленума Верховного Суда РФ о применении норм гражданского процессуального законодательства, регулирующих производство в суде апелляционной инстанции</w:t>
      </w:r>
      <w:r w:rsidRPr="007D55FD">
        <w:rPr>
          <w:rFonts w:ascii="Sylfaen" w:hAnsi="Sylfaen"/>
          <w:sz w:val="24"/>
          <w:szCs w:val="24"/>
        </w:rPr>
        <w:br/>
      </w:r>
    </w:p>
    <w:p w14:paraId="392E25C7" w14:textId="77777777" w:rsidR="00E8512F" w:rsidRPr="007D55FD" w:rsidRDefault="00E8512F" w:rsidP="00E8512F">
      <w:pPr>
        <w:pStyle w:val="ConsPlusNormal"/>
        <w:jc w:val="both"/>
        <w:outlineLvl w:val="0"/>
        <w:rPr>
          <w:rFonts w:ascii="Sylfaen" w:hAnsi="Sylfaen"/>
          <w:sz w:val="24"/>
          <w:szCs w:val="24"/>
        </w:rPr>
      </w:pPr>
    </w:p>
    <w:p w14:paraId="3A6C05E8" w14:textId="77777777" w:rsidR="00E8512F" w:rsidRPr="007D55FD" w:rsidRDefault="00E8512F" w:rsidP="00E8512F">
      <w:pPr>
        <w:pStyle w:val="ConsPlusTitle"/>
        <w:jc w:val="center"/>
        <w:rPr>
          <w:rFonts w:ascii="Sylfaen" w:hAnsi="Sylfaen"/>
          <w:szCs w:val="24"/>
        </w:rPr>
      </w:pPr>
      <w:r w:rsidRPr="007D55FD">
        <w:rPr>
          <w:rFonts w:ascii="Sylfaen" w:hAnsi="Sylfaen"/>
          <w:szCs w:val="24"/>
        </w:rPr>
        <w:t>ПЛЕНУМ ВЕРХОВНОГО СУДА РОССИЙСКОЙ ФЕДЕРАЦИИ</w:t>
      </w:r>
    </w:p>
    <w:p w14:paraId="5D2B5B1D" w14:textId="77777777" w:rsidR="00E8512F" w:rsidRPr="007D55FD" w:rsidRDefault="00E8512F" w:rsidP="00E8512F">
      <w:pPr>
        <w:pStyle w:val="ConsPlusTitle"/>
        <w:jc w:val="both"/>
        <w:rPr>
          <w:rFonts w:ascii="Sylfaen" w:hAnsi="Sylfaen"/>
          <w:szCs w:val="24"/>
        </w:rPr>
      </w:pPr>
    </w:p>
    <w:p w14:paraId="63534C76" w14:textId="77777777" w:rsidR="00E8512F" w:rsidRPr="007D55FD" w:rsidRDefault="00E8512F" w:rsidP="00E8512F">
      <w:pPr>
        <w:pStyle w:val="ConsPlusTitle"/>
        <w:jc w:val="center"/>
        <w:rPr>
          <w:rFonts w:ascii="Sylfaen" w:hAnsi="Sylfaen"/>
          <w:szCs w:val="24"/>
        </w:rPr>
      </w:pPr>
      <w:r w:rsidRPr="007D55FD">
        <w:rPr>
          <w:rFonts w:ascii="Sylfaen" w:hAnsi="Sylfaen"/>
          <w:szCs w:val="24"/>
        </w:rPr>
        <w:t>ПОСТАНОВЛЕНИЕ</w:t>
      </w:r>
    </w:p>
    <w:p w14:paraId="0DA93E69" w14:textId="77777777" w:rsidR="00E8512F" w:rsidRPr="007D55FD" w:rsidRDefault="00E8512F" w:rsidP="00E8512F">
      <w:pPr>
        <w:pStyle w:val="ConsPlusTitle"/>
        <w:jc w:val="center"/>
        <w:rPr>
          <w:rFonts w:ascii="Sylfaen" w:hAnsi="Sylfaen"/>
          <w:szCs w:val="24"/>
        </w:rPr>
      </w:pPr>
      <w:r w:rsidRPr="007D55FD">
        <w:rPr>
          <w:rFonts w:ascii="Sylfaen" w:hAnsi="Sylfaen"/>
          <w:szCs w:val="24"/>
        </w:rPr>
        <w:t>от 22 июня 2021 г. N 16</w:t>
      </w:r>
    </w:p>
    <w:p w14:paraId="30CBF911" w14:textId="77777777" w:rsidR="00E8512F" w:rsidRPr="007D55FD" w:rsidRDefault="00E8512F" w:rsidP="00E8512F">
      <w:pPr>
        <w:pStyle w:val="ConsPlusTitle"/>
        <w:jc w:val="both"/>
        <w:rPr>
          <w:rFonts w:ascii="Sylfaen" w:hAnsi="Sylfaen"/>
          <w:szCs w:val="24"/>
        </w:rPr>
      </w:pPr>
    </w:p>
    <w:p w14:paraId="1C1EE07D" w14:textId="77777777" w:rsidR="00E8512F" w:rsidRPr="007D55FD" w:rsidRDefault="00E8512F" w:rsidP="00E8512F">
      <w:pPr>
        <w:pStyle w:val="ConsPlusTitle"/>
        <w:jc w:val="center"/>
        <w:rPr>
          <w:rFonts w:ascii="Sylfaen" w:hAnsi="Sylfaen"/>
          <w:szCs w:val="24"/>
        </w:rPr>
      </w:pPr>
      <w:bookmarkStart w:id="11" w:name="_Hlk83887384"/>
      <w:r w:rsidRPr="007D55FD">
        <w:rPr>
          <w:rFonts w:ascii="Sylfaen" w:hAnsi="Sylfaen"/>
          <w:szCs w:val="24"/>
        </w:rPr>
        <w:t>О ПРИМЕНЕНИИ</w:t>
      </w:r>
    </w:p>
    <w:p w14:paraId="6796D0AF" w14:textId="77777777" w:rsidR="00E8512F" w:rsidRPr="007D55FD" w:rsidRDefault="00E8512F" w:rsidP="00E8512F">
      <w:pPr>
        <w:pStyle w:val="ConsPlusTitle"/>
        <w:jc w:val="center"/>
        <w:rPr>
          <w:rFonts w:ascii="Sylfaen" w:hAnsi="Sylfaen"/>
          <w:szCs w:val="24"/>
        </w:rPr>
      </w:pPr>
      <w:r w:rsidRPr="007D55FD">
        <w:rPr>
          <w:rFonts w:ascii="Sylfaen" w:hAnsi="Sylfaen"/>
          <w:szCs w:val="24"/>
        </w:rPr>
        <w:t>СУДАМИ НОРМ ГРАЖДАНСКОГО ПРОЦЕССУАЛЬНОГО ЗАКОНОДАТЕЛЬСТВА,</w:t>
      </w:r>
    </w:p>
    <w:p w14:paraId="1FD0A909" w14:textId="77777777" w:rsidR="00E8512F" w:rsidRPr="007D55FD" w:rsidRDefault="00E8512F" w:rsidP="00E8512F">
      <w:pPr>
        <w:pStyle w:val="ConsPlusTitle"/>
        <w:jc w:val="center"/>
        <w:rPr>
          <w:rFonts w:ascii="Sylfaen" w:hAnsi="Sylfaen"/>
          <w:szCs w:val="24"/>
        </w:rPr>
      </w:pPr>
      <w:r w:rsidRPr="007D55FD">
        <w:rPr>
          <w:rFonts w:ascii="Sylfaen" w:hAnsi="Sylfaen"/>
          <w:szCs w:val="24"/>
        </w:rPr>
        <w:t>РЕГЛАМЕНТИРУЮЩИХ ПРОИЗВОДСТВО В СУДЕ</w:t>
      </w:r>
    </w:p>
    <w:p w14:paraId="22F1817B" w14:textId="77777777" w:rsidR="00E8512F" w:rsidRPr="007D55FD" w:rsidRDefault="00E8512F" w:rsidP="00E8512F">
      <w:pPr>
        <w:pStyle w:val="ConsPlusTitle"/>
        <w:jc w:val="center"/>
        <w:rPr>
          <w:rFonts w:ascii="Sylfaen" w:hAnsi="Sylfaen"/>
          <w:szCs w:val="24"/>
        </w:rPr>
      </w:pPr>
      <w:r w:rsidRPr="007D55FD">
        <w:rPr>
          <w:rFonts w:ascii="Sylfaen" w:hAnsi="Sylfaen"/>
          <w:szCs w:val="24"/>
        </w:rPr>
        <w:t>АПЕЛЛЯЦИОННОЙ ИНСТАНЦИИ</w:t>
      </w:r>
      <w:bookmarkEnd w:id="11"/>
    </w:p>
    <w:p w14:paraId="260122E7" w14:textId="77777777" w:rsidR="00E8512F" w:rsidRPr="007D55FD" w:rsidRDefault="00E8512F" w:rsidP="00E8512F">
      <w:pPr>
        <w:pStyle w:val="ConsPlusNormal"/>
        <w:jc w:val="both"/>
        <w:rPr>
          <w:rFonts w:ascii="Sylfaen" w:hAnsi="Sylfaen"/>
          <w:sz w:val="24"/>
          <w:szCs w:val="24"/>
        </w:rPr>
      </w:pPr>
    </w:p>
    <w:p w14:paraId="14A4BBE2" w14:textId="77777777" w:rsidR="00E8512F" w:rsidRPr="007D55FD" w:rsidRDefault="00E8512F" w:rsidP="00E8512F">
      <w:pPr>
        <w:pStyle w:val="ConsPlusNormal"/>
        <w:ind w:firstLine="540"/>
        <w:jc w:val="both"/>
        <w:rPr>
          <w:rFonts w:ascii="Sylfaen" w:hAnsi="Sylfaen"/>
          <w:sz w:val="24"/>
          <w:szCs w:val="24"/>
        </w:rPr>
      </w:pPr>
      <w:r w:rsidRPr="007D55FD">
        <w:rPr>
          <w:rFonts w:ascii="Sylfaen" w:hAnsi="Sylfaen"/>
          <w:sz w:val="24"/>
          <w:szCs w:val="24"/>
        </w:rPr>
        <w:t xml:space="preserve">В целях обеспечения правильного и единообразного применения судами норм гражданского процессуального законодательства, регламентирующих производство в судах апелляционной инстанции, Пленум Верховного Суда Российской Федерации, руководствуясь </w:t>
      </w:r>
      <w:hyperlink r:id="rId1529" w:history="1">
        <w:r w:rsidRPr="007D55FD">
          <w:rPr>
            <w:rFonts w:ascii="Sylfaen" w:hAnsi="Sylfaen"/>
            <w:sz w:val="24"/>
            <w:szCs w:val="24"/>
          </w:rPr>
          <w:t>статьей 126</w:t>
        </w:r>
      </w:hyperlink>
      <w:r w:rsidRPr="007D55FD">
        <w:rPr>
          <w:rFonts w:ascii="Sylfaen" w:hAnsi="Sylfaen"/>
          <w:sz w:val="24"/>
          <w:szCs w:val="24"/>
        </w:rPr>
        <w:t xml:space="preserve"> Конституции Российской Федерации, </w:t>
      </w:r>
      <w:hyperlink r:id="rId1530" w:history="1">
        <w:r w:rsidRPr="007D55FD">
          <w:rPr>
            <w:rFonts w:ascii="Sylfaen" w:hAnsi="Sylfaen"/>
            <w:sz w:val="24"/>
            <w:szCs w:val="24"/>
          </w:rPr>
          <w:t>статьями 2</w:t>
        </w:r>
      </w:hyperlink>
      <w:r w:rsidRPr="007D55FD">
        <w:rPr>
          <w:rFonts w:ascii="Sylfaen" w:hAnsi="Sylfaen"/>
          <w:sz w:val="24"/>
          <w:szCs w:val="24"/>
        </w:rPr>
        <w:t xml:space="preserve"> и </w:t>
      </w:r>
      <w:hyperlink r:id="rId1531" w:history="1">
        <w:r w:rsidRPr="007D55FD">
          <w:rPr>
            <w:rFonts w:ascii="Sylfaen" w:hAnsi="Sylfaen"/>
            <w:sz w:val="24"/>
            <w:szCs w:val="24"/>
          </w:rPr>
          <w:t>5</w:t>
        </w:r>
      </w:hyperlink>
      <w:r w:rsidRPr="007D55FD">
        <w:rPr>
          <w:rFonts w:ascii="Sylfaen" w:hAnsi="Sylfaen"/>
          <w:sz w:val="24"/>
          <w:szCs w:val="24"/>
        </w:rPr>
        <w:t xml:space="preserve"> Федерального конституционного закона от 5 февраля 2014 года N 3-ФКЗ "О Верховном Суде Российской Федерации", постановляет дать следующие разъяснения.</w:t>
      </w:r>
    </w:p>
    <w:p w14:paraId="0EC876EA" w14:textId="77777777" w:rsidR="00E8512F" w:rsidRPr="007D55FD" w:rsidRDefault="00E8512F" w:rsidP="00E8512F">
      <w:pPr>
        <w:pStyle w:val="ConsPlusNormal"/>
        <w:jc w:val="both"/>
        <w:rPr>
          <w:rFonts w:ascii="Sylfaen" w:hAnsi="Sylfaen"/>
          <w:sz w:val="24"/>
          <w:szCs w:val="24"/>
        </w:rPr>
      </w:pPr>
    </w:p>
    <w:p w14:paraId="3B86B01F" w14:textId="77777777" w:rsidR="00E8512F" w:rsidRPr="007D55FD" w:rsidRDefault="00E8512F" w:rsidP="00E8512F">
      <w:pPr>
        <w:pStyle w:val="ConsPlusTitle"/>
        <w:jc w:val="center"/>
        <w:outlineLvl w:val="0"/>
        <w:rPr>
          <w:rFonts w:ascii="Sylfaen" w:hAnsi="Sylfaen"/>
          <w:szCs w:val="24"/>
        </w:rPr>
      </w:pPr>
      <w:r w:rsidRPr="007D55FD">
        <w:rPr>
          <w:rFonts w:ascii="Sylfaen" w:hAnsi="Sylfaen"/>
          <w:szCs w:val="24"/>
        </w:rPr>
        <w:t>Общие положения</w:t>
      </w:r>
    </w:p>
    <w:p w14:paraId="391F692F" w14:textId="77777777" w:rsidR="00E8512F" w:rsidRPr="007D55FD" w:rsidRDefault="00E8512F" w:rsidP="00E8512F">
      <w:pPr>
        <w:pStyle w:val="ConsPlusTitle"/>
        <w:jc w:val="center"/>
        <w:rPr>
          <w:rFonts w:ascii="Sylfaen" w:hAnsi="Sylfaen"/>
          <w:szCs w:val="24"/>
        </w:rPr>
      </w:pPr>
      <w:r w:rsidRPr="007D55FD">
        <w:rPr>
          <w:rFonts w:ascii="Sylfaen" w:hAnsi="Sylfaen"/>
          <w:szCs w:val="24"/>
        </w:rPr>
        <w:t>Судебные постановления,</w:t>
      </w:r>
    </w:p>
    <w:p w14:paraId="0512F456" w14:textId="77777777" w:rsidR="00E8512F" w:rsidRPr="007D55FD" w:rsidRDefault="00E8512F" w:rsidP="00E8512F">
      <w:pPr>
        <w:pStyle w:val="ConsPlusTitle"/>
        <w:jc w:val="center"/>
        <w:rPr>
          <w:rFonts w:ascii="Sylfaen" w:hAnsi="Sylfaen"/>
          <w:szCs w:val="24"/>
        </w:rPr>
      </w:pPr>
      <w:r w:rsidRPr="007D55FD">
        <w:rPr>
          <w:rFonts w:ascii="Sylfaen" w:hAnsi="Sylfaen"/>
          <w:szCs w:val="24"/>
        </w:rPr>
        <w:t>подлежащие апелляционному обжалованию</w:t>
      </w:r>
    </w:p>
    <w:p w14:paraId="43344CED" w14:textId="77777777" w:rsidR="00E8512F" w:rsidRPr="007D55FD" w:rsidRDefault="00E8512F" w:rsidP="00E8512F">
      <w:pPr>
        <w:pStyle w:val="ConsPlusTitle"/>
        <w:jc w:val="center"/>
        <w:rPr>
          <w:rFonts w:ascii="Sylfaen" w:hAnsi="Sylfaen"/>
          <w:szCs w:val="24"/>
        </w:rPr>
      </w:pPr>
      <w:r w:rsidRPr="007D55FD">
        <w:rPr>
          <w:rFonts w:ascii="Sylfaen" w:hAnsi="Sylfaen"/>
          <w:szCs w:val="24"/>
        </w:rPr>
        <w:t>Лица, имеющие право на апелляционное обжалование</w:t>
      </w:r>
    </w:p>
    <w:p w14:paraId="4877F717" w14:textId="77777777" w:rsidR="00E8512F" w:rsidRPr="007D55FD" w:rsidRDefault="00E8512F" w:rsidP="00E8512F">
      <w:pPr>
        <w:pStyle w:val="ConsPlusNormal"/>
        <w:jc w:val="both"/>
        <w:rPr>
          <w:rFonts w:ascii="Sylfaen" w:hAnsi="Sylfaen"/>
          <w:sz w:val="24"/>
          <w:szCs w:val="24"/>
        </w:rPr>
      </w:pPr>
    </w:p>
    <w:p w14:paraId="3D4F02C6" w14:textId="77777777" w:rsidR="00E8512F" w:rsidRPr="007D55FD" w:rsidRDefault="00E8512F" w:rsidP="00E8512F">
      <w:pPr>
        <w:pStyle w:val="ConsPlusNormal"/>
        <w:ind w:firstLine="540"/>
        <w:jc w:val="both"/>
        <w:rPr>
          <w:rFonts w:ascii="Sylfaen" w:hAnsi="Sylfaen"/>
          <w:sz w:val="24"/>
          <w:szCs w:val="24"/>
        </w:rPr>
      </w:pPr>
      <w:r w:rsidRPr="007D55FD">
        <w:rPr>
          <w:rFonts w:ascii="Sylfaen" w:hAnsi="Sylfaen"/>
          <w:sz w:val="24"/>
          <w:szCs w:val="24"/>
        </w:rPr>
        <w:t>1. Суд апелляционной инстанции осуществляет проверку законности и обоснованности не вступивших в законную силу решений, определений судов общей юрисдикции, принятых ими по первой инстанции.</w:t>
      </w:r>
    </w:p>
    <w:p w14:paraId="1B2A4278"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lastRenderedPageBreak/>
        <w:t>В порядке апелляционного производства дела по апелляционным жалобе, представлению рассматриваются: районным судом - на решения и определения мировых судей;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и определения районных судов, гарнизонных военных судов; апелляционным судом общей юрисдикции - на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апелляционным военным судом - на решения и определения окружных (флотских) военных судов, принятые ими по первой инстанции.</w:t>
      </w:r>
    </w:p>
    <w:p w14:paraId="3F44B595"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2. Возможность апелляционного обжалования судебных приказов Гражданским процессуальным </w:t>
      </w:r>
      <w:hyperlink r:id="rId1532" w:history="1">
        <w:r w:rsidRPr="007D55FD">
          <w:rPr>
            <w:rFonts w:ascii="Sylfaen" w:hAnsi="Sylfaen"/>
            <w:sz w:val="24"/>
            <w:szCs w:val="24"/>
          </w:rPr>
          <w:t>кодексом</w:t>
        </w:r>
      </w:hyperlink>
      <w:r w:rsidRPr="007D55FD">
        <w:rPr>
          <w:rFonts w:ascii="Sylfaen" w:hAnsi="Sylfaen"/>
          <w:sz w:val="24"/>
          <w:szCs w:val="24"/>
        </w:rPr>
        <w:t xml:space="preserve"> Российской Федерации (далее - ГПК РФ) не предусмотрена. Судебный приказ может быть обжалован в суд кассационной инстанции в порядке, срок и по основаниям, которые предусмотрены </w:t>
      </w:r>
      <w:hyperlink r:id="rId1533" w:history="1">
        <w:r w:rsidRPr="007D55FD">
          <w:rPr>
            <w:rFonts w:ascii="Sylfaen" w:hAnsi="Sylfaen"/>
            <w:sz w:val="24"/>
            <w:szCs w:val="24"/>
          </w:rPr>
          <w:t>главой 41</w:t>
        </w:r>
      </w:hyperlink>
      <w:r w:rsidRPr="007D55FD">
        <w:rPr>
          <w:rFonts w:ascii="Sylfaen" w:hAnsi="Sylfaen"/>
          <w:sz w:val="24"/>
          <w:szCs w:val="24"/>
        </w:rPr>
        <w:t xml:space="preserve"> ГПК РФ.</w:t>
      </w:r>
    </w:p>
    <w:p w14:paraId="49F6F39D"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Судебные постановления судов апелляционных инстанций, а также судей этих судов, принятые как единолично, так и коллегиально, в апелляционном порядке обжалованию не подлежат, поскольку вступают в законную силу с момента их принятия. Данные судебные постановления могут быть обжалованы только в суд кассационной инстанции в порядке и сроки, установленные законом.</w:t>
      </w:r>
    </w:p>
    <w:p w14:paraId="21ECA9C0"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3. Апелляционные жалоба, представление могут быть поданы на решение суда в целом, на его часть, в том числе мотивировочную, на дополнительное решение, принятое в порядке </w:t>
      </w:r>
      <w:hyperlink r:id="rId1534" w:history="1">
        <w:r w:rsidRPr="007D55FD">
          <w:rPr>
            <w:rFonts w:ascii="Sylfaen" w:hAnsi="Sylfaen"/>
            <w:sz w:val="24"/>
            <w:szCs w:val="24"/>
          </w:rPr>
          <w:t>статьи 201</w:t>
        </w:r>
      </w:hyperlink>
      <w:r w:rsidRPr="007D55FD">
        <w:rPr>
          <w:rFonts w:ascii="Sylfaen" w:hAnsi="Sylfaen"/>
          <w:sz w:val="24"/>
          <w:szCs w:val="24"/>
        </w:rPr>
        <w:t xml:space="preserve"> ГПК РФ, а также по вопросам распределения судебных расходов между сторонами, порядка и срока исполнения решения, обеспечения его исполнения и по другим вопросам, разрешенным судом при принятии решения.</w:t>
      </w:r>
    </w:p>
    <w:p w14:paraId="0F38EAD1"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Если апелляционные жалоба, представление поданы не на решение суда в целом, а только на его часть или дополнительное решение, то и в этом случае обжалуемое решение не вступает в законную силу.</w:t>
      </w:r>
    </w:p>
    <w:p w14:paraId="15951305"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4. Правом апелляционного обжалования решений суда первой инстанции обладают стороны и другие лица, участвующие в деле (</w:t>
      </w:r>
      <w:hyperlink r:id="rId1535" w:history="1">
        <w:r w:rsidRPr="007D55FD">
          <w:rPr>
            <w:rFonts w:ascii="Sylfaen" w:hAnsi="Sylfaen"/>
            <w:sz w:val="24"/>
            <w:szCs w:val="24"/>
          </w:rPr>
          <w:t>часть 2 статьи 320</w:t>
        </w:r>
      </w:hyperlink>
      <w:r w:rsidRPr="007D55FD">
        <w:rPr>
          <w:rFonts w:ascii="Sylfaen" w:hAnsi="Sylfaen"/>
          <w:sz w:val="24"/>
          <w:szCs w:val="24"/>
        </w:rPr>
        <w:t xml:space="preserve"> ГПК РФ).</w:t>
      </w:r>
    </w:p>
    <w:p w14:paraId="1307580C"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В силу </w:t>
      </w:r>
      <w:hyperlink r:id="rId1536" w:history="1">
        <w:r w:rsidRPr="007D55FD">
          <w:rPr>
            <w:rFonts w:ascii="Sylfaen" w:hAnsi="Sylfaen"/>
            <w:sz w:val="24"/>
            <w:szCs w:val="24"/>
          </w:rPr>
          <w:t>части 4 статьи 13</w:t>
        </w:r>
      </w:hyperlink>
      <w:r w:rsidRPr="007D55FD">
        <w:rPr>
          <w:rFonts w:ascii="Sylfaen" w:hAnsi="Sylfaen"/>
          <w:sz w:val="24"/>
          <w:szCs w:val="24"/>
        </w:rPr>
        <w:t xml:space="preserve"> и </w:t>
      </w:r>
      <w:hyperlink r:id="rId1537" w:history="1">
        <w:r w:rsidRPr="007D55FD">
          <w:rPr>
            <w:rFonts w:ascii="Sylfaen" w:hAnsi="Sylfaen"/>
            <w:sz w:val="24"/>
            <w:szCs w:val="24"/>
          </w:rPr>
          <w:t>части 3 статьи 320</w:t>
        </w:r>
      </w:hyperlink>
      <w:r w:rsidRPr="007D55FD">
        <w:rPr>
          <w:rFonts w:ascii="Sylfaen" w:hAnsi="Sylfaen"/>
          <w:sz w:val="24"/>
          <w:szCs w:val="24"/>
        </w:rPr>
        <w:t xml:space="preserve"> ГПК РФ лица, не привлеченные к участию в деле, вне зависимости от того, указаны ли они в мотивировочной или резолютивной части судебного постановления, вправе обжаловать в апелляционном порядке решение суда первой инстанции, которым разрешен вопрос об их правах и обязанностях.</w:t>
      </w:r>
    </w:p>
    <w:p w14:paraId="1BC984CD"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5. Гражданин, признанный недееспособным, согласно </w:t>
      </w:r>
      <w:hyperlink r:id="rId1538" w:history="1">
        <w:r w:rsidRPr="007D55FD">
          <w:rPr>
            <w:rFonts w:ascii="Sylfaen" w:hAnsi="Sylfaen"/>
            <w:sz w:val="24"/>
            <w:szCs w:val="24"/>
          </w:rPr>
          <w:t>части 3 статьи 284</w:t>
        </w:r>
      </w:hyperlink>
      <w:r w:rsidRPr="007D55FD">
        <w:rPr>
          <w:rFonts w:ascii="Sylfaen" w:hAnsi="Sylfaen"/>
          <w:sz w:val="24"/>
          <w:szCs w:val="24"/>
        </w:rPr>
        <w:t xml:space="preserve"> ГПК РФ вправе лично либо через выбранных им представителей обжаловать в апелляционном порядке решение суда о признании его недееспособным. Вопрос о возможности личного участия такого лица в проводимом в помещении суда апелляционной инстанции судебном заседании необходимо решать с учетом </w:t>
      </w:r>
      <w:hyperlink r:id="rId1539" w:history="1">
        <w:r w:rsidRPr="007D55FD">
          <w:rPr>
            <w:rFonts w:ascii="Sylfaen" w:hAnsi="Sylfaen"/>
            <w:sz w:val="24"/>
            <w:szCs w:val="24"/>
          </w:rPr>
          <w:t>абзаца первого части 1 статьи 284</w:t>
        </w:r>
      </w:hyperlink>
      <w:r w:rsidRPr="007D55FD">
        <w:rPr>
          <w:rFonts w:ascii="Sylfaen" w:hAnsi="Sylfaen"/>
          <w:sz w:val="24"/>
          <w:szCs w:val="24"/>
        </w:rPr>
        <w:t xml:space="preserve"> ГПК РФ. Если личное участие такого лица в проводимом в помещении суда апелляционной </w:t>
      </w:r>
      <w:r w:rsidRPr="007D55FD">
        <w:rPr>
          <w:rFonts w:ascii="Sylfaen" w:hAnsi="Sylfaen"/>
          <w:sz w:val="24"/>
          <w:szCs w:val="24"/>
        </w:rPr>
        <w:lastRenderedPageBreak/>
        <w:t>инстанции судебном заседании создает опасность для его жизни или здоровья либо для жизни или здоровья окружающих и данное обстоятельство подтверждено соответствующим медицинским документом, то апелляционная жалоба может быть рассмотрена судом апелляционной инстанции в его отсутствие.</w:t>
      </w:r>
    </w:p>
    <w:p w14:paraId="1CF8680B"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6. Правом апелляционного обжалования судебных постановлений обладают также правопреемники лиц, участвующих в деле, и лиц, которые не были привлечены к участию в деле, но вопрос о правах и об обязанностях которых разрешен обжалуемым судебным постановлением. При этом правопреемство может быть как полным, так и частичным (например, при уступке части требований).</w:t>
      </w:r>
    </w:p>
    <w:p w14:paraId="00BC30FC"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7. Апелляционная жалоба может быть подана как самим лицом, участвующим в деле, либо лицом, не привлеченным к участию в деле, вопрос о правах и об обязанностях которого был разрешен судом, так и их надлежаще уполномоченным представителем (</w:t>
      </w:r>
      <w:hyperlink r:id="rId1540" w:history="1">
        <w:r w:rsidRPr="007D55FD">
          <w:rPr>
            <w:rFonts w:ascii="Sylfaen" w:hAnsi="Sylfaen"/>
            <w:sz w:val="24"/>
            <w:szCs w:val="24"/>
          </w:rPr>
          <w:t>статья 48</w:t>
        </w:r>
      </w:hyperlink>
      <w:r w:rsidRPr="007D55FD">
        <w:rPr>
          <w:rFonts w:ascii="Sylfaen" w:hAnsi="Sylfaen"/>
          <w:sz w:val="24"/>
          <w:szCs w:val="24"/>
        </w:rPr>
        <w:t xml:space="preserve"> ГПК РФ) либо законным представителем (</w:t>
      </w:r>
      <w:hyperlink r:id="rId1541" w:history="1">
        <w:r w:rsidRPr="007D55FD">
          <w:rPr>
            <w:rFonts w:ascii="Sylfaen" w:hAnsi="Sylfaen"/>
            <w:sz w:val="24"/>
            <w:szCs w:val="24"/>
          </w:rPr>
          <w:t>статья 52</w:t>
        </w:r>
      </w:hyperlink>
      <w:r w:rsidRPr="007D55FD">
        <w:rPr>
          <w:rFonts w:ascii="Sylfaen" w:hAnsi="Sylfaen"/>
          <w:sz w:val="24"/>
          <w:szCs w:val="24"/>
        </w:rPr>
        <w:t xml:space="preserve"> ГПК РФ).</w:t>
      </w:r>
    </w:p>
    <w:p w14:paraId="4EAFF5DC"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В соответствии со </w:t>
      </w:r>
      <w:hyperlink r:id="rId1542" w:history="1">
        <w:r w:rsidRPr="007D55FD">
          <w:rPr>
            <w:rFonts w:ascii="Sylfaen" w:hAnsi="Sylfaen"/>
            <w:sz w:val="24"/>
            <w:szCs w:val="24"/>
          </w:rPr>
          <w:t>статьей 54</w:t>
        </w:r>
      </w:hyperlink>
      <w:r w:rsidRPr="007D55FD">
        <w:rPr>
          <w:rFonts w:ascii="Sylfaen" w:hAnsi="Sylfaen"/>
          <w:sz w:val="24"/>
          <w:szCs w:val="24"/>
        </w:rPr>
        <w:t xml:space="preserve"> ГПК РФ полномочие представителя на подачу апелляционной жалобы должно быть специально оговорено в доверенности, выданной представляемым лицом.</w:t>
      </w:r>
    </w:p>
    <w:p w14:paraId="4F77C93F"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Данное положение не применяется в отношении законных представителей (</w:t>
      </w:r>
      <w:hyperlink r:id="rId1543" w:history="1">
        <w:r w:rsidRPr="007D55FD">
          <w:rPr>
            <w:rFonts w:ascii="Sylfaen" w:hAnsi="Sylfaen"/>
            <w:sz w:val="24"/>
            <w:szCs w:val="24"/>
          </w:rPr>
          <w:t>статья 52</w:t>
        </w:r>
      </w:hyperlink>
      <w:r w:rsidRPr="007D55FD">
        <w:rPr>
          <w:rFonts w:ascii="Sylfaen" w:hAnsi="Sylfaen"/>
          <w:sz w:val="24"/>
          <w:szCs w:val="24"/>
        </w:rPr>
        <w:t xml:space="preserve"> ГПК РФ), руководителей органов, действующих в пределах полномочий, предоставленных им федеральным законом, иными правовыми актами или учредительными документами, либо представителей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w:t>
      </w:r>
      <w:hyperlink r:id="rId1544" w:history="1">
        <w:r w:rsidRPr="007D55FD">
          <w:rPr>
            <w:rFonts w:ascii="Sylfaen" w:hAnsi="Sylfaen"/>
            <w:sz w:val="24"/>
            <w:szCs w:val="24"/>
          </w:rPr>
          <w:t>часть 3 статьи 53</w:t>
        </w:r>
      </w:hyperlink>
      <w:r w:rsidRPr="007D55FD">
        <w:rPr>
          <w:rFonts w:ascii="Sylfaen" w:hAnsi="Sylfaen"/>
          <w:sz w:val="24"/>
          <w:szCs w:val="24"/>
        </w:rPr>
        <w:t xml:space="preserve"> ГПК РФ), адвокатов, назначенных судом в качестве представителя ответчика в случаях, предусмотренных </w:t>
      </w:r>
      <w:hyperlink r:id="rId1545" w:history="1">
        <w:r w:rsidRPr="007D55FD">
          <w:rPr>
            <w:rFonts w:ascii="Sylfaen" w:hAnsi="Sylfaen"/>
            <w:sz w:val="24"/>
            <w:szCs w:val="24"/>
          </w:rPr>
          <w:t>статьей 50</w:t>
        </w:r>
      </w:hyperlink>
      <w:r w:rsidRPr="007D55FD">
        <w:rPr>
          <w:rFonts w:ascii="Sylfaen" w:hAnsi="Sylfaen"/>
          <w:sz w:val="24"/>
          <w:szCs w:val="24"/>
        </w:rPr>
        <w:t xml:space="preserve"> ГПК РФ, а также в случаях обжалования решения суда о признании гражданина недееспособным, если данный гражданин с учетом состояния здоровья и иных обстоятельств дела был лишен возможности после решения суда выдать уполномоченному лицу надлежащим образом оформленную доверенность, и в иных специально предусмотренных законом случаях.</w:t>
      </w:r>
    </w:p>
    <w:p w14:paraId="41705066"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8. По смыслу </w:t>
      </w:r>
      <w:hyperlink r:id="rId1546" w:history="1">
        <w:r w:rsidRPr="007D55FD">
          <w:rPr>
            <w:rFonts w:ascii="Sylfaen" w:hAnsi="Sylfaen"/>
            <w:sz w:val="24"/>
            <w:szCs w:val="24"/>
          </w:rPr>
          <w:t>частей 2</w:t>
        </w:r>
      </w:hyperlink>
      <w:r w:rsidRPr="007D55FD">
        <w:rPr>
          <w:rFonts w:ascii="Sylfaen" w:hAnsi="Sylfaen"/>
          <w:sz w:val="24"/>
          <w:szCs w:val="24"/>
        </w:rPr>
        <w:t xml:space="preserve"> и </w:t>
      </w:r>
      <w:hyperlink r:id="rId1547" w:history="1">
        <w:r w:rsidRPr="007D55FD">
          <w:rPr>
            <w:rFonts w:ascii="Sylfaen" w:hAnsi="Sylfaen"/>
            <w:sz w:val="24"/>
            <w:szCs w:val="24"/>
          </w:rPr>
          <w:t>3 статьи 49</w:t>
        </w:r>
      </w:hyperlink>
      <w:r w:rsidRPr="007D55FD">
        <w:rPr>
          <w:rFonts w:ascii="Sylfaen" w:hAnsi="Sylfaen"/>
          <w:sz w:val="24"/>
          <w:szCs w:val="24"/>
        </w:rPr>
        <w:t xml:space="preserve">, </w:t>
      </w:r>
      <w:hyperlink r:id="rId1548" w:history="1">
        <w:r w:rsidRPr="007D55FD">
          <w:rPr>
            <w:rFonts w:ascii="Sylfaen" w:hAnsi="Sylfaen"/>
            <w:sz w:val="24"/>
            <w:szCs w:val="24"/>
          </w:rPr>
          <w:t>части 3 статьи 322</w:t>
        </w:r>
      </w:hyperlink>
      <w:r w:rsidRPr="007D55FD">
        <w:rPr>
          <w:rFonts w:ascii="Sylfaen" w:hAnsi="Sylfaen"/>
          <w:sz w:val="24"/>
          <w:szCs w:val="24"/>
        </w:rPr>
        <w:t xml:space="preserve"> ГПК РФ к апелляционной жалобе, поданной представителем, за исключением апелляционных жалоб на решения мировых судей, должны быть приложены копии документов о высшем юридическом образовании или об ученой степени по юридической специальности представителя, подписавшего апелляционную жалобу, либо документов, удостоверяющих его статус адвоката, если в деле копии таких документов отсутствуют.</w:t>
      </w:r>
    </w:p>
    <w:p w14:paraId="0CC94315"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Указанные требования в силу </w:t>
      </w:r>
      <w:hyperlink r:id="rId1549" w:history="1">
        <w:r w:rsidRPr="007D55FD">
          <w:rPr>
            <w:rFonts w:ascii="Sylfaen" w:hAnsi="Sylfaen"/>
            <w:sz w:val="24"/>
            <w:szCs w:val="24"/>
          </w:rPr>
          <w:t>части 4 статьи 49</w:t>
        </w:r>
      </w:hyperlink>
      <w:r w:rsidRPr="007D55FD">
        <w:rPr>
          <w:rFonts w:ascii="Sylfaen" w:hAnsi="Sylfaen"/>
          <w:sz w:val="24"/>
          <w:szCs w:val="24"/>
        </w:rPr>
        <w:t xml:space="preserve"> ГПК РФ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профессиональные союзы, их организации, объединения, представляющие в суде интересы лиц, являющихся членами профессиональных союзов, по спорам, связанным с нарушением или оспариванием прав, свобод и законных интересов в сфере трудовых </w:t>
      </w:r>
      <w:r w:rsidRPr="007D55FD">
        <w:rPr>
          <w:rFonts w:ascii="Sylfaen" w:hAnsi="Sylfaen"/>
          <w:sz w:val="24"/>
          <w:szCs w:val="24"/>
        </w:rPr>
        <w:lastRenderedPageBreak/>
        <w:t>(служебных) отношений и иных непосредственно связанных с ними отношений, а также на иных лиц, указанных в федеральном законе.</w:t>
      </w:r>
    </w:p>
    <w:p w14:paraId="201F30EE"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Требование о представлении документов, подтверждающих наличие высшего юридического образования или ученой степени по юридической специальности, не распространяется на прокуроров (</w:t>
      </w:r>
      <w:hyperlink r:id="rId1550" w:history="1">
        <w:r w:rsidRPr="007D55FD">
          <w:rPr>
            <w:rFonts w:ascii="Sylfaen" w:hAnsi="Sylfaen"/>
            <w:sz w:val="24"/>
            <w:szCs w:val="24"/>
          </w:rPr>
          <w:t>статья 40.1</w:t>
        </w:r>
      </w:hyperlink>
      <w:r w:rsidRPr="007D55FD">
        <w:rPr>
          <w:rFonts w:ascii="Sylfaen" w:hAnsi="Sylfaen"/>
          <w:sz w:val="24"/>
          <w:szCs w:val="24"/>
        </w:rPr>
        <w:t xml:space="preserve"> Федерального закона от 17 января 1992 года N 2202-1 "О прокуратуре Российской Федерации").</w:t>
      </w:r>
    </w:p>
    <w:p w14:paraId="67A4EC0E"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Названные требования также не распространяются на законных представителей (</w:t>
      </w:r>
      <w:hyperlink r:id="rId1551" w:history="1">
        <w:r w:rsidRPr="007D55FD">
          <w:rPr>
            <w:rFonts w:ascii="Sylfaen" w:hAnsi="Sylfaen"/>
            <w:sz w:val="24"/>
            <w:szCs w:val="24"/>
          </w:rPr>
          <w:t>статья 52</w:t>
        </w:r>
      </w:hyperlink>
      <w:r w:rsidRPr="007D55FD">
        <w:rPr>
          <w:rFonts w:ascii="Sylfaen" w:hAnsi="Sylfaen"/>
          <w:sz w:val="24"/>
          <w:szCs w:val="24"/>
        </w:rPr>
        <w:t xml:space="preserve"> ГПК РФ), руководителей органов, действующих в пределах полномочий, предоставленных им федеральным законом, иными правовыми актами или учредительными документами, либо представителей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w:t>
      </w:r>
      <w:hyperlink r:id="rId1552" w:history="1">
        <w:r w:rsidRPr="007D55FD">
          <w:rPr>
            <w:rFonts w:ascii="Sylfaen" w:hAnsi="Sylfaen"/>
            <w:sz w:val="24"/>
            <w:szCs w:val="24"/>
          </w:rPr>
          <w:t>часть 3 статьи 53</w:t>
        </w:r>
      </w:hyperlink>
      <w:r w:rsidRPr="007D55FD">
        <w:rPr>
          <w:rFonts w:ascii="Sylfaen" w:hAnsi="Sylfaen"/>
          <w:sz w:val="24"/>
          <w:szCs w:val="24"/>
        </w:rPr>
        <w:t xml:space="preserve"> ГПК РФ). Данными представителями к апелляционной жалобе должны быть приложены документы, подтверждающие соответствующий статус этих лиц.</w:t>
      </w:r>
    </w:p>
    <w:p w14:paraId="3D00CDDF"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Копия документа об образовании или ученой степени должна быть заверена нотариально либо учреждением и организацией, от которых исходит соответствующий документ, организацией, в которой представитель работает, или заверена судьей, в чьем производстве находится дело.</w:t>
      </w:r>
    </w:p>
    <w:p w14:paraId="62E6B65B"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9. Правом принесения апелляционного представления обладает участвующий в деле прокурор (</w:t>
      </w:r>
      <w:hyperlink r:id="rId1553" w:history="1">
        <w:r w:rsidRPr="007D55FD">
          <w:rPr>
            <w:rFonts w:ascii="Sylfaen" w:hAnsi="Sylfaen"/>
            <w:sz w:val="24"/>
            <w:szCs w:val="24"/>
          </w:rPr>
          <w:t>часть 2 статьи 320</w:t>
        </w:r>
      </w:hyperlink>
      <w:r w:rsidRPr="007D55FD">
        <w:rPr>
          <w:rFonts w:ascii="Sylfaen" w:hAnsi="Sylfaen"/>
          <w:sz w:val="24"/>
          <w:szCs w:val="24"/>
        </w:rPr>
        <w:t xml:space="preserve"> ГПК РФ).</w:t>
      </w:r>
    </w:p>
    <w:p w14:paraId="47EEB2CD"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Прокурором, участвующим в деле, является прокурор, который обратился в суд первой инстанции с исковым заявлением, или прокурор, вступивший в процесс для дачи заключения по делам, по которым его участие предусмотрено </w:t>
      </w:r>
      <w:hyperlink r:id="rId1554" w:history="1">
        <w:r w:rsidRPr="007D55FD">
          <w:rPr>
            <w:rFonts w:ascii="Sylfaen" w:hAnsi="Sylfaen"/>
            <w:sz w:val="24"/>
            <w:szCs w:val="24"/>
          </w:rPr>
          <w:t>ГПК</w:t>
        </w:r>
      </w:hyperlink>
      <w:r w:rsidRPr="007D55FD">
        <w:rPr>
          <w:rFonts w:ascii="Sylfaen" w:hAnsi="Sylfaen"/>
          <w:sz w:val="24"/>
          <w:szCs w:val="24"/>
        </w:rPr>
        <w:t xml:space="preserve"> РФ и другими федеральными законами, в том числе 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управлений и отделов, действующие в пределах своей компетенции (</w:t>
      </w:r>
      <w:hyperlink r:id="rId1555" w:history="1">
        <w:r w:rsidRPr="007D55FD">
          <w:rPr>
            <w:rFonts w:ascii="Sylfaen" w:hAnsi="Sylfaen"/>
            <w:sz w:val="24"/>
            <w:szCs w:val="24"/>
          </w:rPr>
          <w:t>статья 45</w:t>
        </w:r>
      </w:hyperlink>
      <w:r w:rsidRPr="007D55FD">
        <w:rPr>
          <w:rFonts w:ascii="Sylfaen" w:hAnsi="Sylfaen"/>
          <w:sz w:val="24"/>
          <w:szCs w:val="24"/>
        </w:rPr>
        <w:t xml:space="preserve"> ГПК РФ, </w:t>
      </w:r>
      <w:hyperlink r:id="rId1556" w:history="1">
        <w:r w:rsidRPr="007D55FD">
          <w:rPr>
            <w:rFonts w:ascii="Sylfaen" w:hAnsi="Sylfaen"/>
            <w:sz w:val="24"/>
            <w:szCs w:val="24"/>
          </w:rPr>
          <w:t>статья 54</w:t>
        </w:r>
      </w:hyperlink>
      <w:r w:rsidRPr="007D55FD">
        <w:rPr>
          <w:rFonts w:ascii="Sylfaen" w:hAnsi="Sylfaen"/>
          <w:sz w:val="24"/>
          <w:szCs w:val="24"/>
        </w:rPr>
        <w:t xml:space="preserve"> Федерального закона "О прокуратуре Российской Федерации").</w:t>
      </w:r>
    </w:p>
    <w:p w14:paraId="2B4E31F9"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При этом прокурор, участвующий в деле, обладает правом на принесение апелляционного представления независимо от его личного присутствия в судебном заседании суда первой инстанции. Прокурор вправе принести апелляционное представление также в том случае, если он не был привлечен судом первой инстанции к участию в деле, в котором его участие является обязательным в силу закона (</w:t>
      </w:r>
      <w:hyperlink r:id="rId1557" w:history="1">
        <w:r w:rsidRPr="007D55FD">
          <w:rPr>
            <w:rFonts w:ascii="Sylfaen" w:hAnsi="Sylfaen"/>
            <w:sz w:val="24"/>
            <w:szCs w:val="24"/>
          </w:rPr>
          <w:t>часть 3 статьи 45</w:t>
        </w:r>
      </w:hyperlink>
      <w:r w:rsidRPr="007D55FD">
        <w:rPr>
          <w:rFonts w:ascii="Sylfaen" w:hAnsi="Sylfaen"/>
          <w:sz w:val="24"/>
          <w:szCs w:val="24"/>
        </w:rPr>
        <w:t xml:space="preserve"> ГПК РФ).</w:t>
      </w:r>
    </w:p>
    <w:p w14:paraId="71DFEC94"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Прокурор, участвующий в деле, а также прокурор, не привлеченный к участию в деле, в котором его участие является обязательным в силу закона, вправе принести </w:t>
      </w:r>
      <w:r w:rsidRPr="007D55FD">
        <w:rPr>
          <w:rFonts w:ascii="Sylfaen" w:hAnsi="Sylfaen"/>
          <w:sz w:val="24"/>
          <w:szCs w:val="24"/>
        </w:rPr>
        <w:lastRenderedPageBreak/>
        <w:t>апелляционное представление на судебный акт по соответствующему гражданскому делу в суд апелляционной инстанции любого уровня (</w:t>
      </w:r>
      <w:hyperlink r:id="rId1558" w:history="1">
        <w:r w:rsidRPr="007D55FD">
          <w:rPr>
            <w:rFonts w:ascii="Sylfaen" w:hAnsi="Sylfaen"/>
            <w:sz w:val="24"/>
            <w:szCs w:val="24"/>
          </w:rPr>
          <w:t>часть 2 статьи 320</w:t>
        </w:r>
      </w:hyperlink>
      <w:r w:rsidRPr="007D55FD">
        <w:rPr>
          <w:rFonts w:ascii="Sylfaen" w:hAnsi="Sylfaen"/>
          <w:sz w:val="24"/>
          <w:szCs w:val="24"/>
        </w:rPr>
        <w:t xml:space="preserve"> ГПК РФ, </w:t>
      </w:r>
      <w:hyperlink r:id="rId1559" w:history="1">
        <w:r w:rsidRPr="007D55FD">
          <w:rPr>
            <w:rFonts w:ascii="Sylfaen" w:hAnsi="Sylfaen"/>
            <w:sz w:val="24"/>
            <w:szCs w:val="24"/>
          </w:rPr>
          <w:t>пункт 1 статьи 36</w:t>
        </w:r>
      </w:hyperlink>
      <w:r w:rsidRPr="007D55FD">
        <w:rPr>
          <w:rFonts w:ascii="Sylfaen" w:hAnsi="Sylfaen"/>
          <w:sz w:val="24"/>
          <w:szCs w:val="24"/>
        </w:rPr>
        <w:t xml:space="preserve"> Федерального закона "О прокуратуре Российской Федерации").</w:t>
      </w:r>
    </w:p>
    <w:p w14:paraId="3683E2C7"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Апелляционное представление на судебный акт по гражданскому делу, рассмотренному с участием прокурора, а также на судебный акт по гражданскому делу, в котором участие прокурора является обязательным в силу закона, может быть также принесено:</w:t>
      </w:r>
    </w:p>
    <w:p w14:paraId="7C9FAD41"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Генеральным прокурором Российской Федерации и заместителем Генерального прокурора Российской Федерации - в Верховный Суд Российской Федерации, апелляционный суд общей юрисдикции,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районный суд;</w:t>
      </w:r>
    </w:p>
    <w:p w14:paraId="14C682F6"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прокурором субъекта Российской Федерации, заместителем прокурора субъекта Российской Федерации и приравненными к ним прокурорами и их заместителями - в соответствующие апелляционный суд общей юрисдикции,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районный суд;</w:t>
      </w:r>
    </w:p>
    <w:p w14:paraId="1E9AE405"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прокурором города, района и приравненными к ним прокурорами - в соответствующие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районный суд (</w:t>
      </w:r>
      <w:hyperlink r:id="rId1560" w:history="1">
        <w:r w:rsidRPr="007D55FD">
          <w:rPr>
            <w:rFonts w:ascii="Sylfaen" w:hAnsi="Sylfaen"/>
            <w:sz w:val="24"/>
            <w:szCs w:val="24"/>
          </w:rPr>
          <w:t>статьи 45</w:t>
        </w:r>
      </w:hyperlink>
      <w:r w:rsidRPr="007D55FD">
        <w:rPr>
          <w:rFonts w:ascii="Sylfaen" w:hAnsi="Sylfaen"/>
          <w:sz w:val="24"/>
          <w:szCs w:val="24"/>
        </w:rPr>
        <w:t xml:space="preserve">, </w:t>
      </w:r>
      <w:hyperlink r:id="rId1561" w:history="1">
        <w:r w:rsidRPr="007D55FD">
          <w:rPr>
            <w:rFonts w:ascii="Sylfaen" w:hAnsi="Sylfaen"/>
            <w:sz w:val="24"/>
            <w:szCs w:val="24"/>
          </w:rPr>
          <w:t>320.1</w:t>
        </w:r>
      </w:hyperlink>
      <w:r w:rsidRPr="007D55FD">
        <w:rPr>
          <w:rFonts w:ascii="Sylfaen" w:hAnsi="Sylfaen"/>
          <w:sz w:val="24"/>
          <w:szCs w:val="24"/>
        </w:rPr>
        <w:t xml:space="preserve"> ГПК РФ).</w:t>
      </w:r>
    </w:p>
    <w:p w14:paraId="372A66B0"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Апелляционное представление может быть принесено прокурором в интересах лиц, не привлеченных к участию в деле, если судебными постановлениями разрешен вопрос об их правах или обязанностях. Необходимость принесения апелляционного представления в защиту прав, свобод и законных интересов указанных лиц должна быть мотивирована прокурором применительно к требованиям </w:t>
      </w:r>
      <w:hyperlink r:id="rId1562" w:history="1">
        <w:r w:rsidRPr="007D55FD">
          <w:rPr>
            <w:rFonts w:ascii="Sylfaen" w:hAnsi="Sylfaen"/>
            <w:sz w:val="24"/>
            <w:szCs w:val="24"/>
          </w:rPr>
          <w:t>части 1 статьи 45</w:t>
        </w:r>
      </w:hyperlink>
      <w:r w:rsidRPr="007D55FD">
        <w:rPr>
          <w:rFonts w:ascii="Sylfaen" w:hAnsi="Sylfaen"/>
          <w:sz w:val="24"/>
          <w:szCs w:val="24"/>
        </w:rPr>
        <w:t xml:space="preserve"> ГПК РФ.</w:t>
      </w:r>
    </w:p>
    <w:p w14:paraId="70B243BA"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По делам, в которых органы прокуратуры Российской Федерации и их должностные лица участвуют в качестве истца, ответчика или третьего лица, они обладают всеми процессуальными правами соответствующей стороны процесса (истца, ответчика) или третьего лица, в том числе правом апелляционного обжалования. Положения </w:t>
      </w:r>
      <w:hyperlink r:id="rId1563" w:history="1">
        <w:r w:rsidRPr="007D55FD">
          <w:rPr>
            <w:rFonts w:ascii="Sylfaen" w:hAnsi="Sylfaen"/>
            <w:sz w:val="24"/>
            <w:szCs w:val="24"/>
          </w:rPr>
          <w:t>статьи 45</w:t>
        </w:r>
      </w:hyperlink>
      <w:r w:rsidRPr="007D55FD">
        <w:rPr>
          <w:rFonts w:ascii="Sylfaen" w:hAnsi="Sylfaen"/>
          <w:sz w:val="24"/>
          <w:szCs w:val="24"/>
        </w:rPr>
        <w:t xml:space="preserve"> ГПК РФ в этом случае не применяются.</w:t>
      </w:r>
    </w:p>
    <w:p w14:paraId="01DD35F4"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10. В соответствии со </w:t>
      </w:r>
      <w:hyperlink r:id="rId1564" w:history="1">
        <w:r w:rsidRPr="007D55FD">
          <w:rPr>
            <w:rFonts w:ascii="Sylfaen" w:hAnsi="Sylfaen"/>
            <w:sz w:val="24"/>
            <w:szCs w:val="24"/>
          </w:rPr>
          <w:t>статьями 4</w:t>
        </w:r>
      </w:hyperlink>
      <w:r w:rsidRPr="007D55FD">
        <w:rPr>
          <w:rFonts w:ascii="Sylfaen" w:hAnsi="Sylfaen"/>
          <w:sz w:val="24"/>
          <w:szCs w:val="24"/>
        </w:rPr>
        <w:t xml:space="preserve">, </w:t>
      </w:r>
      <w:hyperlink r:id="rId1565" w:history="1">
        <w:r w:rsidRPr="007D55FD">
          <w:rPr>
            <w:rFonts w:ascii="Sylfaen" w:hAnsi="Sylfaen"/>
            <w:sz w:val="24"/>
            <w:szCs w:val="24"/>
          </w:rPr>
          <w:t>34</w:t>
        </w:r>
      </w:hyperlink>
      <w:r w:rsidRPr="007D55FD">
        <w:rPr>
          <w:rFonts w:ascii="Sylfaen" w:hAnsi="Sylfaen"/>
          <w:sz w:val="24"/>
          <w:szCs w:val="24"/>
        </w:rPr>
        <w:t xml:space="preserve">, </w:t>
      </w:r>
      <w:hyperlink r:id="rId1566" w:history="1">
        <w:r w:rsidRPr="007D55FD">
          <w:rPr>
            <w:rFonts w:ascii="Sylfaen" w:hAnsi="Sylfaen"/>
            <w:sz w:val="24"/>
            <w:szCs w:val="24"/>
          </w:rPr>
          <w:t>35</w:t>
        </w:r>
      </w:hyperlink>
      <w:r w:rsidRPr="007D55FD">
        <w:rPr>
          <w:rFonts w:ascii="Sylfaen" w:hAnsi="Sylfaen"/>
          <w:sz w:val="24"/>
          <w:szCs w:val="24"/>
        </w:rPr>
        <w:t xml:space="preserve"> и </w:t>
      </w:r>
      <w:hyperlink r:id="rId1567" w:history="1">
        <w:r w:rsidRPr="007D55FD">
          <w:rPr>
            <w:rFonts w:ascii="Sylfaen" w:hAnsi="Sylfaen"/>
            <w:sz w:val="24"/>
            <w:szCs w:val="24"/>
          </w:rPr>
          <w:t>46</w:t>
        </w:r>
      </w:hyperlink>
      <w:r w:rsidRPr="007D55FD">
        <w:rPr>
          <w:rFonts w:ascii="Sylfaen" w:hAnsi="Sylfaen"/>
          <w:sz w:val="24"/>
          <w:szCs w:val="24"/>
        </w:rPr>
        <w:t xml:space="preserve"> ГПК РФ правом апелляционного обжалования судебных постановлений суда первой инстанции обладают также лица, которые в предусмотренных законом случаях обращаются в суд за защитой прав, свобод и законных интересов других лиц.</w:t>
      </w:r>
    </w:p>
    <w:p w14:paraId="1E6B7D07"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Лица, имеющие право обратиться в защиту прав другого лица, могут подать апелляционную жалобу и в том случае, если они не участвовали в рассмотрении дела судом первой инстанции, например, если иск был предъявлен самим лицом, в интересах которого подана апелляционная жалоба.</w:t>
      </w:r>
    </w:p>
    <w:p w14:paraId="1CA82F8B"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lastRenderedPageBreak/>
        <w:t xml:space="preserve">11. По смыслу </w:t>
      </w:r>
      <w:hyperlink r:id="rId1568" w:history="1">
        <w:r w:rsidRPr="007D55FD">
          <w:rPr>
            <w:rFonts w:ascii="Sylfaen" w:hAnsi="Sylfaen"/>
            <w:sz w:val="24"/>
            <w:szCs w:val="24"/>
          </w:rPr>
          <w:t>статей 35</w:t>
        </w:r>
      </w:hyperlink>
      <w:r w:rsidRPr="007D55FD">
        <w:rPr>
          <w:rFonts w:ascii="Sylfaen" w:hAnsi="Sylfaen"/>
          <w:sz w:val="24"/>
          <w:szCs w:val="24"/>
        </w:rPr>
        <w:t xml:space="preserve"> и </w:t>
      </w:r>
      <w:hyperlink r:id="rId1569" w:history="1">
        <w:r w:rsidRPr="007D55FD">
          <w:rPr>
            <w:rFonts w:ascii="Sylfaen" w:hAnsi="Sylfaen"/>
            <w:sz w:val="24"/>
            <w:szCs w:val="24"/>
          </w:rPr>
          <w:t>47</w:t>
        </w:r>
      </w:hyperlink>
      <w:r w:rsidRPr="007D55FD">
        <w:rPr>
          <w:rFonts w:ascii="Sylfaen" w:hAnsi="Sylfaen"/>
          <w:sz w:val="24"/>
          <w:szCs w:val="24"/>
        </w:rPr>
        <w:t xml:space="preserve"> ГПК РФ правом апелляционного обжалования судебных постановлений суда первой инстанции обладают также государственные органы и органы местного самоуправления, дающие заключение по делу в целях осуществления возложенных на них обязанностей. Государственные органы и органы местного самоуправления вправе подать апелляционную жалобу вне зависимости от того, привлекались ли они судом первой инстанции к участию в деле и участвовали ли их представители в судебном заседании суда первой инстанции, если их участие в деле предусмотрено федеральным законом.</w:t>
      </w:r>
    </w:p>
    <w:p w14:paraId="7B34A23D"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12. Из содержания положений </w:t>
      </w:r>
      <w:hyperlink r:id="rId1570" w:history="1">
        <w:r w:rsidRPr="007D55FD">
          <w:rPr>
            <w:rFonts w:ascii="Sylfaen" w:hAnsi="Sylfaen"/>
            <w:sz w:val="24"/>
            <w:szCs w:val="24"/>
          </w:rPr>
          <w:t>подпункта 1 пункта 1 статьи 29</w:t>
        </w:r>
      </w:hyperlink>
      <w:r w:rsidRPr="007D55FD">
        <w:rPr>
          <w:rFonts w:ascii="Sylfaen" w:hAnsi="Sylfaen"/>
          <w:sz w:val="24"/>
          <w:szCs w:val="24"/>
        </w:rPr>
        <w:t xml:space="preserve"> Федерального конституционного закона от 26 февраля 1997 года N 1-ФКЗ "Об Уполномоченном по правам человека в Российской Федерации", </w:t>
      </w:r>
      <w:hyperlink r:id="rId1571" w:history="1">
        <w:r w:rsidRPr="007D55FD">
          <w:rPr>
            <w:rFonts w:ascii="Sylfaen" w:hAnsi="Sylfaen"/>
            <w:sz w:val="24"/>
            <w:szCs w:val="24"/>
          </w:rPr>
          <w:t>пункта 2 части 1 статьи 11</w:t>
        </w:r>
      </w:hyperlink>
      <w:r w:rsidRPr="007D55FD">
        <w:rPr>
          <w:rFonts w:ascii="Sylfaen" w:hAnsi="Sylfaen"/>
          <w:sz w:val="24"/>
          <w:szCs w:val="24"/>
        </w:rPr>
        <w:t xml:space="preserve"> Федерального закона от 18 марта 2020 года N 48-ФЗ "Об уполномоченных по правам человека в субъектах Российской Федерации" следует, что Уполномоченный по правам человека в Российской Федерации и уполномоченные по правам человека в субъектах Российской Федерации имеют право апелляционного обжалования судебных постановлений суда первой инстанции, если они участвовали лично либо через своих представителей в рассмотрении дел в суде первой инстанции. Данное право реализуется ими в порядке и сроки, которые предусмотрены </w:t>
      </w:r>
      <w:hyperlink r:id="rId1572" w:history="1">
        <w:r w:rsidRPr="007D55FD">
          <w:rPr>
            <w:rFonts w:ascii="Sylfaen" w:hAnsi="Sylfaen"/>
            <w:sz w:val="24"/>
            <w:szCs w:val="24"/>
          </w:rPr>
          <w:t>главой 39</w:t>
        </w:r>
      </w:hyperlink>
      <w:r w:rsidRPr="007D55FD">
        <w:rPr>
          <w:rFonts w:ascii="Sylfaen" w:hAnsi="Sylfaen"/>
          <w:sz w:val="24"/>
          <w:szCs w:val="24"/>
        </w:rPr>
        <w:t xml:space="preserve"> ГПК РФ.</w:t>
      </w:r>
    </w:p>
    <w:p w14:paraId="2D40E796"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13. В целях обеспечения реализации права на апелляционное обжалование лицами, участвующими в деле, суды первой инстанции должны в соответствии с </w:t>
      </w:r>
      <w:hyperlink r:id="rId1573" w:history="1">
        <w:r w:rsidRPr="007D55FD">
          <w:rPr>
            <w:rFonts w:ascii="Sylfaen" w:hAnsi="Sylfaen"/>
            <w:sz w:val="24"/>
            <w:szCs w:val="24"/>
          </w:rPr>
          <w:t>частью 5 статьи 198</w:t>
        </w:r>
      </w:hyperlink>
      <w:r w:rsidRPr="007D55FD">
        <w:rPr>
          <w:rFonts w:ascii="Sylfaen" w:hAnsi="Sylfaen"/>
          <w:sz w:val="24"/>
          <w:szCs w:val="24"/>
        </w:rPr>
        <w:t xml:space="preserve"> и </w:t>
      </w:r>
      <w:hyperlink r:id="rId1574" w:history="1">
        <w:r w:rsidRPr="007D55FD">
          <w:rPr>
            <w:rFonts w:ascii="Sylfaen" w:hAnsi="Sylfaen"/>
            <w:sz w:val="24"/>
            <w:szCs w:val="24"/>
          </w:rPr>
          <w:t>пунктом 7 части 1 статьи 225</w:t>
        </w:r>
      </w:hyperlink>
      <w:r w:rsidRPr="007D55FD">
        <w:rPr>
          <w:rFonts w:ascii="Sylfaen" w:hAnsi="Sylfaen"/>
          <w:sz w:val="24"/>
          <w:szCs w:val="24"/>
        </w:rPr>
        <w:t xml:space="preserve"> ГПК РФ в резолютивной части решения, определения указывать порядок и срок обжалования судебного постановления суда первой инстанции.</w:t>
      </w:r>
    </w:p>
    <w:p w14:paraId="2E012ED9" w14:textId="77777777" w:rsidR="00E8512F" w:rsidRPr="007D55FD" w:rsidRDefault="00E8512F" w:rsidP="00E8512F">
      <w:pPr>
        <w:pStyle w:val="ConsPlusNormal"/>
        <w:jc w:val="both"/>
        <w:rPr>
          <w:rFonts w:ascii="Sylfaen" w:hAnsi="Sylfaen"/>
          <w:sz w:val="24"/>
          <w:szCs w:val="24"/>
        </w:rPr>
      </w:pPr>
    </w:p>
    <w:p w14:paraId="7E6F0E00" w14:textId="77777777" w:rsidR="00E8512F" w:rsidRPr="007D55FD" w:rsidRDefault="00E8512F" w:rsidP="00E8512F">
      <w:pPr>
        <w:pStyle w:val="ConsPlusTitle"/>
        <w:jc w:val="center"/>
        <w:outlineLvl w:val="0"/>
        <w:rPr>
          <w:rFonts w:ascii="Sylfaen" w:hAnsi="Sylfaen"/>
          <w:szCs w:val="24"/>
        </w:rPr>
      </w:pPr>
      <w:r w:rsidRPr="007D55FD">
        <w:rPr>
          <w:rFonts w:ascii="Sylfaen" w:hAnsi="Sylfaen"/>
          <w:szCs w:val="24"/>
        </w:rPr>
        <w:t>Порядок и срок подачи апелляционных жалобы, представления</w:t>
      </w:r>
    </w:p>
    <w:p w14:paraId="057907AC" w14:textId="77777777" w:rsidR="00E8512F" w:rsidRPr="007D55FD" w:rsidRDefault="00E8512F" w:rsidP="00E8512F">
      <w:pPr>
        <w:pStyle w:val="ConsPlusTitle"/>
        <w:jc w:val="center"/>
        <w:rPr>
          <w:rFonts w:ascii="Sylfaen" w:hAnsi="Sylfaen"/>
          <w:szCs w:val="24"/>
        </w:rPr>
      </w:pPr>
      <w:r w:rsidRPr="007D55FD">
        <w:rPr>
          <w:rFonts w:ascii="Sylfaen" w:hAnsi="Sylfaen"/>
          <w:szCs w:val="24"/>
        </w:rPr>
        <w:t>Действия суда первой инстанции после поступления</w:t>
      </w:r>
    </w:p>
    <w:p w14:paraId="0F27F3BB" w14:textId="77777777" w:rsidR="00E8512F" w:rsidRPr="007D55FD" w:rsidRDefault="00E8512F" w:rsidP="00E8512F">
      <w:pPr>
        <w:pStyle w:val="ConsPlusTitle"/>
        <w:jc w:val="center"/>
        <w:rPr>
          <w:rFonts w:ascii="Sylfaen" w:hAnsi="Sylfaen"/>
          <w:szCs w:val="24"/>
        </w:rPr>
      </w:pPr>
      <w:r w:rsidRPr="007D55FD">
        <w:rPr>
          <w:rFonts w:ascii="Sylfaen" w:hAnsi="Sylfaen"/>
          <w:szCs w:val="24"/>
        </w:rPr>
        <w:t>апелляционных жалобы, представления</w:t>
      </w:r>
    </w:p>
    <w:p w14:paraId="0ABE00CA" w14:textId="77777777" w:rsidR="00E8512F" w:rsidRPr="007D55FD" w:rsidRDefault="00E8512F" w:rsidP="00E8512F">
      <w:pPr>
        <w:pStyle w:val="ConsPlusNormal"/>
        <w:jc w:val="both"/>
        <w:rPr>
          <w:rFonts w:ascii="Sylfaen" w:hAnsi="Sylfaen"/>
          <w:sz w:val="24"/>
          <w:szCs w:val="24"/>
        </w:rPr>
      </w:pPr>
    </w:p>
    <w:p w14:paraId="3630ED2C" w14:textId="77777777" w:rsidR="00E8512F" w:rsidRPr="007D55FD" w:rsidRDefault="00E8512F" w:rsidP="00E8512F">
      <w:pPr>
        <w:pStyle w:val="ConsPlusNormal"/>
        <w:ind w:firstLine="540"/>
        <w:jc w:val="both"/>
        <w:rPr>
          <w:rFonts w:ascii="Sylfaen" w:hAnsi="Sylfaen"/>
          <w:sz w:val="24"/>
          <w:szCs w:val="24"/>
        </w:rPr>
      </w:pPr>
      <w:r w:rsidRPr="007D55FD">
        <w:rPr>
          <w:rFonts w:ascii="Sylfaen" w:hAnsi="Sylfaen"/>
          <w:sz w:val="24"/>
          <w:szCs w:val="24"/>
        </w:rPr>
        <w:t xml:space="preserve">14. Апелляционные жалоба, представление на не вступившие в законную силу решения суда первой инстанции в соответствии с </w:t>
      </w:r>
      <w:hyperlink r:id="rId1575" w:history="1">
        <w:r w:rsidRPr="007D55FD">
          <w:rPr>
            <w:rFonts w:ascii="Sylfaen" w:hAnsi="Sylfaen"/>
            <w:sz w:val="24"/>
            <w:szCs w:val="24"/>
          </w:rPr>
          <w:t>частью 1 статьи 321</w:t>
        </w:r>
      </w:hyperlink>
      <w:r w:rsidRPr="007D55FD">
        <w:rPr>
          <w:rFonts w:ascii="Sylfaen" w:hAnsi="Sylfaen"/>
          <w:sz w:val="24"/>
          <w:szCs w:val="24"/>
        </w:rPr>
        <w:t xml:space="preserve"> ГПК РФ подаются через суд, принявший решение.</w:t>
      </w:r>
    </w:p>
    <w:p w14:paraId="0E0775C6"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Подача апелляционных жалобы, представления непосредственно в суд апелляционной инстанции не является основанием для их возвращения заявителю. Исходя из положений </w:t>
      </w:r>
      <w:hyperlink r:id="rId1576" w:history="1">
        <w:r w:rsidRPr="007D55FD">
          <w:rPr>
            <w:rFonts w:ascii="Sylfaen" w:hAnsi="Sylfaen"/>
            <w:sz w:val="24"/>
            <w:szCs w:val="24"/>
          </w:rPr>
          <w:t>части 1 статьи 321</w:t>
        </w:r>
      </w:hyperlink>
      <w:r w:rsidRPr="007D55FD">
        <w:rPr>
          <w:rFonts w:ascii="Sylfaen" w:hAnsi="Sylfaen"/>
          <w:sz w:val="24"/>
          <w:szCs w:val="24"/>
        </w:rPr>
        <w:t xml:space="preserve"> ГПК РФ такие апелляционные жалоба, представление подлежат направлению судом апелляционной инстанции в суд, принявший решение, для совершения действий, предусмотренных </w:t>
      </w:r>
      <w:hyperlink r:id="rId1577" w:history="1">
        <w:r w:rsidRPr="007D55FD">
          <w:rPr>
            <w:rFonts w:ascii="Sylfaen" w:hAnsi="Sylfaen"/>
            <w:sz w:val="24"/>
            <w:szCs w:val="24"/>
          </w:rPr>
          <w:t>статьей 325</w:t>
        </w:r>
      </w:hyperlink>
      <w:r w:rsidRPr="007D55FD">
        <w:rPr>
          <w:rFonts w:ascii="Sylfaen" w:hAnsi="Sylfaen"/>
          <w:sz w:val="24"/>
          <w:szCs w:val="24"/>
        </w:rPr>
        <w:t xml:space="preserve"> ГПК РФ, о чем сообщается лицу, подавшему апелляционные жалобу, представление.</w:t>
      </w:r>
    </w:p>
    <w:p w14:paraId="4F3DD6AA"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15. Если в судебном заседании, в котором закончилось разбирательство дела, объявлена только резолютивная часть решения суда, судья-председательствующий в силу </w:t>
      </w:r>
      <w:hyperlink r:id="rId1578" w:history="1">
        <w:r w:rsidRPr="007D55FD">
          <w:rPr>
            <w:rFonts w:ascii="Sylfaen" w:hAnsi="Sylfaen"/>
            <w:sz w:val="24"/>
            <w:szCs w:val="24"/>
          </w:rPr>
          <w:t>части 2 статьи 193</w:t>
        </w:r>
      </w:hyperlink>
      <w:r w:rsidRPr="007D55FD">
        <w:rPr>
          <w:rFonts w:ascii="Sylfaen" w:hAnsi="Sylfaen"/>
          <w:sz w:val="24"/>
          <w:szCs w:val="24"/>
        </w:rPr>
        <w:t xml:space="preserve"> ГПК РФ разъясняет лицам, участвующим в деле, их представителям, когда они могут ознакомиться с мотивированным решением суда, что в соответствии с </w:t>
      </w:r>
      <w:hyperlink r:id="rId1579" w:history="1">
        <w:r w:rsidRPr="007D55FD">
          <w:rPr>
            <w:rFonts w:ascii="Sylfaen" w:hAnsi="Sylfaen"/>
            <w:sz w:val="24"/>
            <w:szCs w:val="24"/>
          </w:rPr>
          <w:t>пунктом 13 части 2 статьи 229</w:t>
        </w:r>
      </w:hyperlink>
      <w:r w:rsidRPr="007D55FD">
        <w:rPr>
          <w:rFonts w:ascii="Sylfaen" w:hAnsi="Sylfaen"/>
          <w:sz w:val="24"/>
          <w:szCs w:val="24"/>
        </w:rPr>
        <w:t xml:space="preserve"> ГПК РФ должно быть отражено в протоколе судебного заседания.</w:t>
      </w:r>
    </w:p>
    <w:p w14:paraId="12611845"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lastRenderedPageBreak/>
        <w:t xml:space="preserve">Согласно </w:t>
      </w:r>
      <w:hyperlink r:id="rId1580" w:history="1">
        <w:r w:rsidRPr="007D55FD">
          <w:rPr>
            <w:rFonts w:ascii="Sylfaen" w:hAnsi="Sylfaen"/>
            <w:sz w:val="24"/>
            <w:szCs w:val="24"/>
          </w:rPr>
          <w:t>части 2 статьи 199</w:t>
        </w:r>
      </w:hyperlink>
      <w:r w:rsidRPr="007D55FD">
        <w:rPr>
          <w:rFonts w:ascii="Sylfaen" w:hAnsi="Sylfaen"/>
          <w:sz w:val="24"/>
          <w:szCs w:val="24"/>
        </w:rPr>
        <w:t xml:space="preserve"> ГПК РФ составление мотивированного решения суда может быть отложено на срок не более пяти дней со дня окончания разбирательства дела, за исключением особенностей, установленных для решений по делам упрощенного производства (</w:t>
      </w:r>
      <w:hyperlink r:id="rId1581" w:history="1">
        <w:r w:rsidRPr="007D55FD">
          <w:rPr>
            <w:rFonts w:ascii="Sylfaen" w:hAnsi="Sylfaen"/>
            <w:sz w:val="24"/>
            <w:szCs w:val="24"/>
          </w:rPr>
          <w:t>часть 6 статьи 199</w:t>
        </w:r>
      </w:hyperlink>
      <w:r w:rsidRPr="007D55FD">
        <w:rPr>
          <w:rFonts w:ascii="Sylfaen" w:hAnsi="Sylfaen"/>
          <w:sz w:val="24"/>
          <w:szCs w:val="24"/>
        </w:rPr>
        <w:t xml:space="preserve">, </w:t>
      </w:r>
      <w:hyperlink r:id="rId1582" w:history="1">
        <w:r w:rsidRPr="007D55FD">
          <w:rPr>
            <w:rFonts w:ascii="Sylfaen" w:hAnsi="Sylfaen"/>
            <w:sz w:val="24"/>
            <w:szCs w:val="24"/>
          </w:rPr>
          <w:t>статья 232.4</w:t>
        </w:r>
      </w:hyperlink>
      <w:r w:rsidRPr="007D55FD">
        <w:rPr>
          <w:rFonts w:ascii="Sylfaen" w:hAnsi="Sylfaen"/>
          <w:sz w:val="24"/>
          <w:szCs w:val="24"/>
        </w:rPr>
        <w:t xml:space="preserve"> ГПК РФ), для решений мировых судей (</w:t>
      </w:r>
      <w:hyperlink r:id="rId1583" w:history="1">
        <w:r w:rsidRPr="007D55FD">
          <w:rPr>
            <w:rFonts w:ascii="Sylfaen" w:hAnsi="Sylfaen"/>
            <w:sz w:val="24"/>
            <w:szCs w:val="24"/>
          </w:rPr>
          <w:t>части 3</w:t>
        </w:r>
      </w:hyperlink>
      <w:r w:rsidRPr="007D55FD">
        <w:rPr>
          <w:rFonts w:ascii="Sylfaen" w:hAnsi="Sylfaen"/>
          <w:sz w:val="24"/>
          <w:szCs w:val="24"/>
        </w:rPr>
        <w:t xml:space="preserve"> - </w:t>
      </w:r>
      <w:hyperlink r:id="rId1584" w:history="1">
        <w:r w:rsidRPr="007D55FD">
          <w:rPr>
            <w:rFonts w:ascii="Sylfaen" w:hAnsi="Sylfaen"/>
            <w:sz w:val="24"/>
            <w:szCs w:val="24"/>
          </w:rPr>
          <w:t>5 статьи 199</w:t>
        </w:r>
      </w:hyperlink>
      <w:r w:rsidRPr="007D55FD">
        <w:rPr>
          <w:rFonts w:ascii="Sylfaen" w:hAnsi="Sylfaen"/>
          <w:sz w:val="24"/>
          <w:szCs w:val="24"/>
        </w:rPr>
        <w:t xml:space="preserve"> ГПК РФ), а также в иных предусмотренных законом случаях.</w:t>
      </w:r>
    </w:p>
    <w:p w14:paraId="31ECC0BF"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16. Течение месячного срока на подачу апелляционных жалобы, представления, предусмотренного </w:t>
      </w:r>
      <w:hyperlink r:id="rId1585" w:history="1">
        <w:r w:rsidRPr="007D55FD">
          <w:rPr>
            <w:rFonts w:ascii="Sylfaen" w:hAnsi="Sylfaen"/>
            <w:sz w:val="24"/>
            <w:szCs w:val="24"/>
          </w:rPr>
          <w:t>частью 2 статьи 321</w:t>
        </w:r>
      </w:hyperlink>
      <w:r w:rsidRPr="007D55FD">
        <w:rPr>
          <w:rFonts w:ascii="Sylfaen" w:hAnsi="Sylfaen"/>
          <w:sz w:val="24"/>
          <w:szCs w:val="24"/>
        </w:rPr>
        <w:t xml:space="preserve"> ГПК РФ, начинается согласно </w:t>
      </w:r>
      <w:hyperlink r:id="rId1586" w:history="1">
        <w:r w:rsidRPr="007D55FD">
          <w:rPr>
            <w:rFonts w:ascii="Sylfaen" w:hAnsi="Sylfaen"/>
            <w:sz w:val="24"/>
            <w:szCs w:val="24"/>
          </w:rPr>
          <w:t>части 3 статьи 107</w:t>
        </w:r>
      </w:hyperlink>
      <w:r w:rsidRPr="007D55FD">
        <w:rPr>
          <w:rFonts w:ascii="Sylfaen" w:hAnsi="Sylfaen"/>
          <w:sz w:val="24"/>
          <w:szCs w:val="24"/>
        </w:rPr>
        <w:t xml:space="preserve"> и </w:t>
      </w:r>
      <w:hyperlink r:id="rId1587" w:history="1">
        <w:r w:rsidRPr="007D55FD">
          <w:rPr>
            <w:rFonts w:ascii="Sylfaen" w:hAnsi="Sylfaen"/>
            <w:sz w:val="24"/>
            <w:szCs w:val="24"/>
          </w:rPr>
          <w:t>статье 199</w:t>
        </w:r>
      </w:hyperlink>
      <w:r w:rsidRPr="007D55FD">
        <w:rPr>
          <w:rFonts w:ascii="Sylfaen" w:hAnsi="Sylfaen"/>
          <w:sz w:val="24"/>
          <w:szCs w:val="24"/>
        </w:rPr>
        <w:t xml:space="preserve"> ГПК РФ со дня, следующего за днем принятия решения, а если в судебном заседании объявлялась только резолютивная часть решения, - со дня, следующего за днем составления мотивированного решения суда, и оканчивается в соответствующее число следующего месяца - число, соответствующее дате составления мотивированного решения.</w:t>
      </w:r>
    </w:p>
    <w:p w14:paraId="62AB2345"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Например, если мотивированное решение составлено 31 июля, то последним днем подачи апелляционных жалобы, представления является 31 августа (до 24 часов) - число, соответствующее дате составления мотивированного решения.</w:t>
      </w:r>
    </w:p>
    <w:p w14:paraId="5A74FDA2"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Если в следующем месяце нет соответствующего числа, срок истекает в последний день этого месяца (например, если мотивированное решение составлено 31 марта, то последним днем срока является 30 апреля), а если последний день срока выпадает на выходной день (суббота или воскресенье) либо на нерабочий праздничный день, днем окончания срока считается следующий за ним первый рабочий день (</w:t>
      </w:r>
      <w:hyperlink r:id="rId1588" w:history="1">
        <w:r w:rsidRPr="007D55FD">
          <w:rPr>
            <w:rFonts w:ascii="Sylfaen" w:hAnsi="Sylfaen"/>
            <w:sz w:val="24"/>
            <w:szCs w:val="24"/>
          </w:rPr>
          <w:t>части 1</w:t>
        </w:r>
      </w:hyperlink>
      <w:r w:rsidRPr="007D55FD">
        <w:rPr>
          <w:rFonts w:ascii="Sylfaen" w:hAnsi="Sylfaen"/>
          <w:sz w:val="24"/>
          <w:szCs w:val="24"/>
        </w:rPr>
        <w:t xml:space="preserve"> и </w:t>
      </w:r>
      <w:hyperlink r:id="rId1589" w:history="1">
        <w:r w:rsidRPr="007D55FD">
          <w:rPr>
            <w:rFonts w:ascii="Sylfaen" w:hAnsi="Sylfaen"/>
            <w:sz w:val="24"/>
            <w:szCs w:val="24"/>
          </w:rPr>
          <w:t>2 статьи 108</w:t>
        </w:r>
      </w:hyperlink>
      <w:r w:rsidRPr="007D55FD">
        <w:rPr>
          <w:rFonts w:ascii="Sylfaen" w:hAnsi="Sylfaen"/>
          <w:sz w:val="24"/>
          <w:szCs w:val="24"/>
        </w:rPr>
        <w:t xml:space="preserve"> ГПК РФ, </w:t>
      </w:r>
      <w:hyperlink r:id="rId1590" w:history="1">
        <w:r w:rsidRPr="007D55FD">
          <w:rPr>
            <w:rFonts w:ascii="Sylfaen" w:hAnsi="Sylfaen"/>
            <w:sz w:val="24"/>
            <w:szCs w:val="24"/>
          </w:rPr>
          <w:t>статьи 111</w:t>
        </w:r>
      </w:hyperlink>
      <w:r w:rsidRPr="007D55FD">
        <w:rPr>
          <w:rFonts w:ascii="Sylfaen" w:hAnsi="Sylfaen"/>
          <w:sz w:val="24"/>
          <w:szCs w:val="24"/>
        </w:rPr>
        <w:t xml:space="preserve"> и </w:t>
      </w:r>
      <w:hyperlink r:id="rId1591" w:history="1">
        <w:r w:rsidRPr="007D55FD">
          <w:rPr>
            <w:rFonts w:ascii="Sylfaen" w:hAnsi="Sylfaen"/>
            <w:sz w:val="24"/>
            <w:szCs w:val="24"/>
          </w:rPr>
          <w:t>112</w:t>
        </w:r>
      </w:hyperlink>
      <w:r w:rsidRPr="007D55FD">
        <w:rPr>
          <w:rFonts w:ascii="Sylfaen" w:hAnsi="Sylfaen"/>
          <w:sz w:val="24"/>
          <w:szCs w:val="24"/>
        </w:rPr>
        <w:t xml:space="preserve"> Трудового кодекса Российской Федерации).</w:t>
      </w:r>
    </w:p>
    <w:p w14:paraId="55331B73"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В случаях, когда срок на апелляционное обжалование исчисляется днями, в него не включаются выходные и нерабочие праздничные дни (</w:t>
      </w:r>
      <w:hyperlink r:id="rId1592" w:history="1">
        <w:r w:rsidRPr="007D55FD">
          <w:rPr>
            <w:rFonts w:ascii="Sylfaen" w:hAnsi="Sylfaen"/>
            <w:sz w:val="24"/>
            <w:szCs w:val="24"/>
          </w:rPr>
          <w:t>часть 3 статьи 107</w:t>
        </w:r>
      </w:hyperlink>
      <w:r w:rsidRPr="007D55FD">
        <w:rPr>
          <w:rFonts w:ascii="Sylfaen" w:hAnsi="Sylfaen"/>
          <w:sz w:val="24"/>
          <w:szCs w:val="24"/>
        </w:rPr>
        <w:t xml:space="preserve"> ГПК РФ, </w:t>
      </w:r>
      <w:hyperlink r:id="rId1593" w:history="1">
        <w:r w:rsidRPr="007D55FD">
          <w:rPr>
            <w:rFonts w:ascii="Sylfaen" w:hAnsi="Sylfaen"/>
            <w:sz w:val="24"/>
            <w:szCs w:val="24"/>
          </w:rPr>
          <w:t>статьи 111</w:t>
        </w:r>
      </w:hyperlink>
      <w:r w:rsidRPr="007D55FD">
        <w:rPr>
          <w:rFonts w:ascii="Sylfaen" w:hAnsi="Sylfaen"/>
          <w:sz w:val="24"/>
          <w:szCs w:val="24"/>
        </w:rPr>
        <w:t xml:space="preserve"> и </w:t>
      </w:r>
      <w:hyperlink r:id="rId1594" w:history="1">
        <w:r w:rsidRPr="007D55FD">
          <w:rPr>
            <w:rFonts w:ascii="Sylfaen" w:hAnsi="Sylfaen"/>
            <w:sz w:val="24"/>
            <w:szCs w:val="24"/>
          </w:rPr>
          <w:t>112</w:t>
        </w:r>
      </w:hyperlink>
      <w:r w:rsidRPr="007D55FD">
        <w:rPr>
          <w:rFonts w:ascii="Sylfaen" w:hAnsi="Sylfaen"/>
          <w:sz w:val="24"/>
          <w:szCs w:val="24"/>
        </w:rPr>
        <w:t xml:space="preserve"> Трудового кодекса Российской Федерации), если иное не установлено </w:t>
      </w:r>
      <w:hyperlink r:id="rId1595" w:history="1">
        <w:r w:rsidRPr="007D55FD">
          <w:rPr>
            <w:rFonts w:ascii="Sylfaen" w:hAnsi="Sylfaen"/>
            <w:sz w:val="24"/>
            <w:szCs w:val="24"/>
          </w:rPr>
          <w:t>ГПК</w:t>
        </w:r>
      </w:hyperlink>
      <w:r w:rsidRPr="007D55FD">
        <w:rPr>
          <w:rFonts w:ascii="Sylfaen" w:hAnsi="Sylfaen"/>
          <w:sz w:val="24"/>
          <w:szCs w:val="24"/>
        </w:rPr>
        <w:t xml:space="preserve"> РФ.</w:t>
      </w:r>
    </w:p>
    <w:p w14:paraId="24B0DE53"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17. Срок на обжалование решений мировых судей, который составляет один месяц, а также срок на обжалование решений по делам, рассмотренным в порядке упрощенного производства, который составляет пятнадцать дней, исчисляется со дня, следующего за днем принятия этих решений, а в случае составления мотивированного решения по заявлению лиц, имеющих на это право, - со дня, следующего за днем составления мотивированного решения (</w:t>
      </w:r>
      <w:hyperlink r:id="rId1596" w:history="1">
        <w:r w:rsidRPr="007D55FD">
          <w:rPr>
            <w:rFonts w:ascii="Sylfaen" w:hAnsi="Sylfaen"/>
            <w:sz w:val="24"/>
            <w:szCs w:val="24"/>
          </w:rPr>
          <w:t>часть 3 статьи 107</w:t>
        </w:r>
      </w:hyperlink>
      <w:r w:rsidRPr="007D55FD">
        <w:rPr>
          <w:rFonts w:ascii="Sylfaen" w:hAnsi="Sylfaen"/>
          <w:sz w:val="24"/>
          <w:szCs w:val="24"/>
        </w:rPr>
        <w:t xml:space="preserve">, </w:t>
      </w:r>
      <w:hyperlink r:id="rId1597" w:history="1">
        <w:r w:rsidRPr="007D55FD">
          <w:rPr>
            <w:rFonts w:ascii="Sylfaen" w:hAnsi="Sylfaen"/>
            <w:sz w:val="24"/>
            <w:szCs w:val="24"/>
          </w:rPr>
          <w:t>части 3</w:t>
        </w:r>
      </w:hyperlink>
      <w:r w:rsidRPr="007D55FD">
        <w:rPr>
          <w:rFonts w:ascii="Sylfaen" w:hAnsi="Sylfaen"/>
          <w:sz w:val="24"/>
          <w:szCs w:val="24"/>
        </w:rPr>
        <w:t xml:space="preserve"> - </w:t>
      </w:r>
      <w:hyperlink r:id="rId1598" w:history="1">
        <w:r w:rsidRPr="007D55FD">
          <w:rPr>
            <w:rFonts w:ascii="Sylfaen" w:hAnsi="Sylfaen"/>
            <w:sz w:val="24"/>
            <w:szCs w:val="24"/>
          </w:rPr>
          <w:t>5 статьи 199</w:t>
        </w:r>
      </w:hyperlink>
      <w:r w:rsidRPr="007D55FD">
        <w:rPr>
          <w:rFonts w:ascii="Sylfaen" w:hAnsi="Sylfaen"/>
          <w:sz w:val="24"/>
          <w:szCs w:val="24"/>
        </w:rPr>
        <w:t xml:space="preserve">, </w:t>
      </w:r>
      <w:hyperlink r:id="rId1599" w:history="1">
        <w:r w:rsidRPr="007D55FD">
          <w:rPr>
            <w:rFonts w:ascii="Sylfaen" w:hAnsi="Sylfaen"/>
            <w:sz w:val="24"/>
            <w:szCs w:val="24"/>
          </w:rPr>
          <w:t>часть 8 статьи 232.4</w:t>
        </w:r>
      </w:hyperlink>
      <w:r w:rsidRPr="007D55FD">
        <w:rPr>
          <w:rFonts w:ascii="Sylfaen" w:hAnsi="Sylfaen"/>
          <w:sz w:val="24"/>
          <w:szCs w:val="24"/>
        </w:rPr>
        <w:t xml:space="preserve"> ГПК РФ).</w:t>
      </w:r>
    </w:p>
    <w:p w14:paraId="304DDDEF"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18. Срок на подачу апелляционных жалобы, представления не считается пропущенным, если они были сданы в организацию почтовой связи до двадцати четырех часов последнего дня срока (</w:t>
      </w:r>
      <w:hyperlink r:id="rId1600" w:history="1">
        <w:r w:rsidRPr="007D55FD">
          <w:rPr>
            <w:rFonts w:ascii="Sylfaen" w:hAnsi="Sylfaen"/>
            <w:sz w:val="24"/>
            <w:szCs w:val="24"/>
          </w:rPr>
          <w:t>часть 3 статьи 108</w:t>
        </w:r>
      </w:hyperlink>
      <w:r w:rsidRPr="007D55FD">
        <w:rPr>
          <w:rFonts w:ascii="Sylfaen" w:hAnsi="Sylfaen"/>
          <w:sz w:val="24"/>
          <w:szCs w:val="24"/>
        </w:rPr>
        <w:t xml:space="preserve"> ГПК РФ). В этом случае дата подачи апелляционных жалобы, представления определяется по штемпелю на конверте, квитанции о приеме заказной корреспонденции либо иному документу, подтверждающему прием корреспонденции (справка почтового отделения, копия реестра на отправку почтовой корреспонденции и т.п.). Указанные правила применяются и в отношении апелляционных жалобы, представления, поданных непосредственно в суд апелляционной инстанции.</w:t>
      </w:r>
    </w:p>
    <w:p w14:paraId="3647F41D"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lastRenderedPageBreak/>
        <w:t>В случае подачи апелляционных жалобы, представления в электронном виде посредством заполнения формы, размещенной на официальном сайте соответствующего суда в информационно-телекоммуникационной сети "Интернет", дата подачи жалобы, представления определяется датой и временем их поступления в соответствующую информационную систему.</w:t>
      </w:r>
    </w:p>
    <w:p w14:paraId="016CD1A8"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19. Лицо, пропустившее срок апелляционного обжалования, вправе обратиться в суд, принявший решение, с заявлением (ходатайством) о восстановлении пропущенного процессуального срока. В заявлении (ходатайстве) должны быть указаны причины пропуска срока на подачу апелляционных жалобы, представления, а также подтверждающие их доказательства.</w:t>
      </w:r>
    </w:p>
    <w:p w14:paraId="46B3DAB2"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Ходатайство лица, пропустившего срок апелляционного обжалования, о восстановлении этого срока может содержаться непосредственно в апелляционных жалобе, представлении.</w:t>
      </w:r>
    </w:p>
    <w:p w14:paraId="7CD9AF23"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В случае пропуска прокурором срока принесения апелляционного представления лицо, в интересах которого прокурор обращался с заявлением в суд первой инстанции, вправе самостоятельно обратиться в суд с заявлением (ходатайством) о восстановлении срока подачи апелляционной жалобы.</w:t>
      </w:r>
    </w:p>
    <w:p w14:paraId="4620BA2A"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Одновременно с заявлением о восстановлении пропущенного срока в суд первой инстанции в соответствии с требованиями </w:t>
      </w:r>
      <w:hyperlink r:id="rId1601" w:history="1">
        <w:r w:rsidRPr="007D55FD">
          <w:rPr>
            <w:rFonts w:ascii="Sylfaen" w:hAnsi="Sylfaen"/>
            <w:sz w:val="24"/>
            <w:szCs w:val="24"/>
          </w:rPr>
          <w:t>части 3 статьи 112</w:t>
        </w:r>
      </w:hyperlink>
      <w:r w:rsidRPr="007D55FD">
        <w:rPr>
          <w:rFonts w:ascii="Sylfaen" w:hAnsi="Sylfaen"/>
          <w:sz w:val="24"/>
          <w:szCs w:val="24"/>
        </w:rPr>
        <w:t xml:space="preserve"> ГПК РФ должны быть поданы апелляционные жалоба, представление, отвечающие требованиям </w:t>
      </w:r>
      <w:hyperlink r:id="rId1602" w:history="1">
        <w:r w:rsidRPr="007D55FD">
          <w:rPr>
            <w:rFonts w:ascii="Sylfaen" w:hAnsi="Sylfaen"/>
            <w:sz w:val="24"/>
            <w:szCs w:val="24"/>
          </w:rPr>
          <w:t>статьи 322</w:t>
        </w:r>
      </w:hyperlink>
      <w:r w:rsidRPr="007D55FD">
        <w:rPr>
          <w:rFonts w:ascii="Sylfaen" w:hAnsi="Sylfaen"/>
          <w:sz w:val="24"/>
          <w:szCs w:val="24"/>
        </w:rPr>
        <w:t xml:space="preserve"> ГПК РФ.</w:t>
      </w:r>
    </w:p>
    <w:p w14:paraId="7092BF30"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Если срок на подачу апелляционных жалобы, представления не пропущен и апелляционные жалоба, представление соответствуют требованиям </w:t>
      </w:r>
      <w:hyperlink r:id="rId1603" w:history="1">
        <w:r w:rsidRPr="007D55FD">
          <w:rPr>
            <w:rFonts w:ascii="Sylfaen" w:hAnsi="Sylfaen"/>
            <w:sz w:val="24"/>
            <w:szCs w:val="24"/>
          </w:rPr>
          <w:t>статьи 322</w:t>
        </w:r>
      </w:hyperlink>
      <w:r w:rsidRPr="007D55FD">
        <w:rPr>
          <w:rFonts w:ascii="Sylfaen" w:hAnsi="Sylfaen"/>
          <w:sz w:val="24"/>
          <w:szCs w:val="24"/>
        </w:rPr>
        <w:t xml:space="preserve"> ГПК РФ, то суд первой инстанции выполняет действия, предусмотренные </w:t>
      </w:r>
      <w:hyperlink r:id="rId1604" w:history="1">
        <w:r w:rsidRPr="007D55FD">
          <w:rPr>
            <w:rFonts w:ascii="Sylfaen" w:hAnsi="Sylfaen"/>
            <w:sz w:val="24"/>
            <w:szCs w:val="24"/>
          </w:rPr>
          <w:t>статьей 325</w:t>
        </w:r>
      </w:hyperlink>
      <w:r w:rsidRPr="007D55FD">
        <w:rPr>
          <w:rFonts w:ascii="Sylfaen" w:hAnsi="Sylfaen"/>
          <w:sz w:val="24"/>
          <w:szCs w:val="24"/>
        </w:rPr>
        <w:t xml:space="preserve"> ГПК РФ. Заявление о восстановлении срока в этом случае не рассматривается.</w:t>
      </w:r>
    </w:p>
    <w:p w14:paraId="48BD7DC9"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При подаче апелляционных жалобы, представления с заявлением (ходатайством) о восстановлении пропущенного процессуального срока суд первой инстанции сначала рассматривает заявление (ходатайство) о восстановлении срока.</w:t>
      </w:r>
    </w:p>
    <w:p w14:paraId="288F70D9"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Заявление (ходатайство) о восстановлении срока на подачу апелляционных жалобы, представления рассматривается судом первой инстанции в судебном заседании с извещением участвующих в деле лиц, неявка которых не является препятствием к разрешению поставленного перед судом вопроса (</w:t>
      </w:r>
      <w:hyperlink r:id="rId1605" w:history="1">
        <w:r w:rsidRPr="007D55FD">
          <w:rPr>
            <w:rFonts w:ascii="Sylfaen" w:hAnsi="Sylfaen"/>
            <w:sz w:val="24"/>
            <w:szCs w:val="24"/>
          </w:rPr>
          <w:t>часть 4 статьи 112</w:t>
        </w:r>
      </w:hyperlink>
      <w:r w:rsidRPr="007D55FD">
        <w:rPr>
          <w:rFonts w:ascii="Sylfaen" w:hAnsi="Sylfaen"/>
          <w:sz w:val="24"/>
          <w:szCs w:val="24"/>
        </w:rPr>
        <w:t xml:space="preserve"> ГПК РФ).</w:t>
      </w:r>
    </w:p>
    <w:p w14:paraId="21E8ECBB"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Вопросы восстановления процессуального срока в упрощенном производстве (</w:t>
      </w:r>
      <w:hyperlink r:id="rId1606" w:history="1">
        <w:r w:rsidRPr="007D55FD">
          <w:rPr>
            <w:rFonts w:ascii="Sylfaen" w:hAnsi="Sylfaen"/>
            <w:sz w:val="24"/>
            <w:szCs w:val="24"/>
          </w:rPr>
          <w:t>глава 21.1</w:t>
        </w:r>
      </w:hyperlink>
      <w:r w:rsidRPr="007D55FD">
        <w:rPr>
          <w:rFonts w:ascii="Sylfaen" w:hAnsi="Sylfaen"/>
          <w:sz w:val="24"/>
          <w:szCs w:val="24"/>
        </w:rPr>
        <w:t xml:space="preserve"> ГПК РФ) рассматриваются судьей единолично без проведения судебного заседания.</w:t>
      </w:r>
    </w:p>
    <w:p w14:paraId="7FCE88BD"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20. Суд первой инстанции на основании </w:t>
      </w:r>
      <w:hyperlink r:id="rId1607" w:history="1">
        <w:r w:rsidRPr="007D55FD">
          <w:rPr>
            <w:rFonts w:ascii="Sylfaen" w:hAnsi="Sylfaen"/>
            <w:sz w:val="24"/>
            <w:szCs w:val="24"/>
          </w:rPr>
          <w:t>статьи 112</w:t>
        </w:r>
      </w:hyperlink>
      <w:r w:rsidRPr="007D55FD">
        <w:rPr>
          <w:rFonts w:ascii="Sylfaen" w:hAnsi="Sylfaen"/>
          <w:sz w:val="24"/>
          <w:szCs w:val="24"/>
        </w:rPr>
        <w:t xml:space="preserve"> ГПК РФ восстанавливает срок на подачу апелляционных жалобы, представления, если признает причины его пропуска уважительными.</w:t>
      </w:r>
    </w:p>
    <w:p w14:paraId="3160AD74"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К уважительным причинам могут быть отнесены объективные обстоятельства, </w:t>
      </w:r>
      <w:r w:rsidRPr="007D55FD">
        <w:rPr>
          <w:rFonts w:ascii="Sylfaen" w:hAnsi="Sylfaen"/>
          <w:sz w:val="24"/>
          <w:szCs w:val="24"/>
        </w:rPr>
        <w:lastRenderedPageBreak/>
        <w:t>препятствующие совершению заявителем соответствующих процессуальных действий (например, чрезвычайные ситуации и происшествия: наводнение, пожары, землетрясение, эпидемия и т.п.).</w:t>
      </w:r>
    </w:p>
    <w:p w14:paraId="64EAF91B"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В отношении граждан к уважительным причинам пропуска срока могут быть отнесены также обстоятельства, связанные с личностью заявителя (тяжелая болезнь, беспомощное состояние и т.п.), семейные обстоятельства (смерть или тяжелое заболевание членов семьи и близких родственников, иные ситуации, требующие личного участия заявителя), а также иные обстоятельства, если они исключали либо существенно затрудняли подачу апелляционной жалобы в установленные законом сроки.</w:t>
      </w:r>
    </w:p>
    <w:p w14:paraId="256362F7"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К уважительным причинам пропуска срока на апелляционное обжалование могут быть также отнесены: </w:t>
      </w:r>
      <w:proofErr w:type="spellStart"/>
      <w:r w:rsidRPr="007D55FD">
        <w:rPr>
          <w:rFonts w:ascii="Sylfaen" w:hAnsi="Sylfaen"/>
          <w:sz w:val="24"/>
          <w:szCs w:val="24"/>
        </w:rPr>
        <w:t>непривлечение</w:t>
      </w:r>
      <w:proofErr w:type="spellEnd"/>
      <w:r w:rsidRPr="007D55FD">
        <w:rPr>
          <w:rFonts w:ascii="Sylfaen" w:hAnsi="Sylfaen"/>
          <w:sz w:val="24"/>
          <w:szCs w:val="24"/>
        </w:rPr>
        <w:t xml:space="preserve"> судом лица, подающего жалобу, представление, к участию в деле; получение лицом, не извещенным о судебном заседании, в котором закончилось разбирательство дела, и не присутствовавшим в нем, копии решения суда по истечении срока обжалования или когда времени, оставшегося до истечения этого срока, явно недостаточно для ознакомления с материалами дела и составления мотивированных апелляционных жалобы, представления; </w:t>
      </w:r>
      <w:proofErr w:type="spellStart"/>
      <w:r w:rsidRPr="007D55FD">
        <w:rPr>
          <w:rFonts w:ascii="Sylfaen" w:hAnsi="Sylfaen"/>
          <w:sz w:val="24"/>
          <w:szCs w:val="24"/>
        </w:rPr>
        <w:t>неразъяснение</w:t>
      </w:r>
      <w:proofErr w:type="spellEnd"/>
      <w:r w:rsidRPr="007D55FD">
        <w:rPr>
          <w:rFonts w:ascii="Sylfaen" w:hAnsi="Sylfaen"/>
          <w:sz w:val="24"/>
          <w:szCs w:val="24"/>
        </w:rPr>
        <w:t xml:space="preserve"> судом первой инстанции в нарушение требований </w:t>
      </w:r>
      <w:hyperlink r:id="rId1608" w:history="1">
        <w:r w:rsidRPr="007D55FD">
          <w:rPr>
            <w:rFonts w:ascii="Sylfaen" w:hAnsi="Sylfaen"/>
            <w:sz w:val="24"/>
            <w:szCs w:val="24"/>
          </w:rPr>
          <w:t>статьи 193</w:t>
        </w:r>
      </w:hyperlink>
      <w:r w:rsidRPr="007D55FD">
        <w:rPr>
          <w:rFonts w:ascii="Sylfaen" w:hAnsi="Sylfaen"/>
          <w:sz w:val="24"/>
          <w:szCs w:val="24"/>
        </w:rPr>
        <w:t xml:space="preserve"> и </w:t>
      </w:r>
      <w:hyperlink r:id="rId1609" w:history="1">
        <w:r w:rsidRPr="007D55FD">
          <w:rPr>
            <w:rFonts w:ascii="Sylfaen" w:hAnsi="Sylfaen"/>
            <w:sz w:val="24"/>
            <w:szCs w:val="24"/>
          </w:rPr>
          <w:t>части 5 статьи 198</w:t>
        </w:r>
      </w:hyperlink>
      <w:r w:rsidRPr="007D55FD">
        <w:rPr>
          <w:rFonts w:ascii="Sylfaen" w:hAnsi="Sylfaen"/>
          <w:sz w:val="24"/>
          <w:szCs w:val="24"/>
        </w:rPr>
        <w:t xml:space="preserve"> ГПК РФ порядка и срока обжалования решения суда; несоблюдение установленного </w:t>
      </w:r>
      <w:hyperlink r:id="rId1610" w:history="1">
        <w:r w:rsidRPr="007D55FD">
          <w:rPr>
            <w:rFonts w:ascii="Sylfaen" w:hAnsi="Sylfaen"/>
            <w:sz w:val="24"/>
            <w:szCs w:val="24"/>
          </w:rPr>
          <w:t>статьей 214</w:t>
        </w:r>
      </w:hyperlink>
      <w:r w:rsidRPr="007D55FD">
        <w:rPr>
          <w:rFonts w:ascii="Sylfaen" w:hAnsi="Sylfaen"/>
          <w:sz w:val="24"/>
          <w:szCs w:val="24"/>
        </w:rPr>
        <w:t xml:space="preserve"> ГПК РФ срока выдачи или высылки копии решения суда лицам, участвующим в деле, размещения его на официальном сайте суда в информационно-телекоммуникационной сети "Интернет" в режиме ограниченного доступа; нарушение права лиц, участвующих в деле, и их представителей знакомиться с материалами дела, делать выписки из них и снимать копии, если такие нарушения привели к невозможности подготовки и подачи мотивированных апелляционных жалобы, представления в установленный для этого срок.</w:t>
      </w:r>
    </w:p>
    <w:p w14:paraId="70D8759E"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При решении вопроса о восстановлении срока апелляционного обжалования судам первой инстанции следует учитывать своевременность обращения лица, подающего апелляционные жалобу, представление, с того момента, когда отпали препятствия для подготовки и подачи апелляционных жалобы, представления, в частности, для лиц, не привлеченных к участию в деле, с момента, когда они узнали или должны были узнать о нарушении их прав и (или) возложении на них обязанностей обжалуемым судебным постановлением.</w:t>
      </w:r>
    </w:p>
    <w:p w14:paraId="3B253113"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Не могут рассматриваться в качестве уважительных причин пропуска юридическим лицом срока апелляционного обжалования такие обстоятельства, как нахождение представителя организации в командировке или отпуске, смена руководителя организации либо его нахождение в командировке или отпуске, отсутствие в штате организации юриста, ссылка на отсутствие денежных средств для оплаты помощи представителя или уплаты государственной пошлины, несвоевременное оформление доверенности вышестоящей организацией и т.п.</w:t>
      </w:r>
    </w:p>
    <w:p w14:paraId="1CD8775A"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21. Исходя из положений </w:t>
      </w:r>
      <w:hyperlink r:id="rId1611" w:history="1">
        <w:r w:rsidRPr="007D55FD">
          <w:rPr>
            <w:rFonts w:ascii="Sylfaen" w:hAnsi="Sylfaen"/>
            <w:sz w:val="24"/>
            <w:szCs w:val="24"/>
          </w:rPr>
          <w:t>пункта 5 части 1 статьи 225</w:t>
        </w:r>
      </w:hyperlink>
      <w:r w:rsidRPr="007D55FD">
        <w:rPr>
          <w:rFonts w:ascii="Sylfaen" w:hAnsi="Sylfaen"/>
          <w:sz w:val="24"/>
          <w:szCs w:val="24"/>
        </w:rPr>
        <w:t xml:space="preserve"> ГПК РФ определение суда первой инстанции о восстановлении или об отказе в восстановлении пропущенного </w:t>
      </w:r>
      <w:r w:rsidRPr="007D55FD">
        <w:rPr>
          <w:rFonts w:ascii="Sylfaen" w:hAnsi="Sylfaen"/>
          <w:sz w:val="24"/>
          <w:szCs w:val="24"/>
        </w:rPr>
        <w:lastRenderedPageBreak/>
        <w:t>срока апелляционного обжалования должно быть мотивированно.</w:t>
      </w:r>
    </w:p>
    <w:p w14:paraId="37677C2E"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Наличие в определении суда первой инстанции о восстановлении срока указания на то, что обжалуемым решением суда разрешен вопрос о правах и об обязанностях лица, не привлеченного к участию в деле, не может предопределять результат апелляционного рассмотрения дела. Данный факт, как безусловное основание для отмены решения суда, должен быть установлен судом апелляционной инстанции при разрешении апелляционных жалобы, представления по существу.</w:t>
      </w:r>
    </w:p>
    <w:p w14:paraId="1813CB4D"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На определение суда о восстановлении или об отказе в восстановлении пропущенного срока апелляционного обжалования может быть подана частная жалоба, принесено представление прокурора (</w:t>
      </w:r>
      <w:hyperlink r:id="rId1612" w:history="1">
        <w:r w:rsidRPr="007D55FD">
          <w:rPr>
            <w:rFonts w:ascii="Sylfaen" w:hAnsi="Sylfaen"/>
            <w:sz w:val="24"/>
            <w:szCs w:val="24"/>
          </w:rPr>
          <w:t>часть 5 статьи 112</w:t>
        </w:r>
      </w:hyperlink>
      <w:r w:rsidRPr="007D55FD">
        <w:rPr>
          <w:rFonts w:ascii="Sylfaen" w:hAnsi="Sylfaen"/>
          <w:sz w:val="24"/>
          <w:szCs w:val="24"/>
        </w:rPr>
        <w:t xml:space="preserve"> ГПК РФ).</w:t>
      </w:r>
    </w:p>
    <w:p w14:paraId="4A6B139A"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22. В случае восстановления срока судья суда первой инстанции выполняет требования </w:t>
      </w:r>
      <w:hyperlink r:id="rId1613" w:history="1">
        <w:r w:rsidRPr="007D55FD">
          <w:rPr>
            <w:rFonts w:ascii="Sylfaen" w:hAnsi="Sylfaen"/>
            <w:sz w:val="24"/>
            <w:szCs w:val="24"/>
          </w:rPr>
          <w:t>статьи 325</w:t>
        </w:r>
      </w:hyperlink>
      <w:r w:rsidRPr="007D55FD">
        <w:rPr>
          <w:rFonts w:ascii="Sylfaen" w:hAnsi="Sylfaen"/>
          <w:sz w:val="24"/>
          <w:szCs w:val="24"/>
        </w:rPr>
        <w:t xml:space="preserve"> ГПК РФ и в установленный </w:t>
      </w:r>
      <w:hyperlink r:id="rId1614" w:history="1">
        <w:r w:rsidRPr="007D55FD">
          <w:rPr>
            <w:rFonts w:ascii="Sylfaen" w:hAnsi="Sylfaen"/>
            <w:sz w:val="24"/>
            <w:szCs w:val="24"/>
          </w:rPr>
          <w:t>статьей 321</w:t>
        </w:r>
      </w:hyperlink>
      <w:r w:rsidRPr="007D55FD">
        <w:rPr>
          <w:rFonts w:ascii="Sylfaen" w:hAnsi="Sylfaen"/>
          <w:sz w:val="24"/>
          <w:szCs w:val="24"/>
        </w:rPr>
        <w:t xml:space="preserve"> ГПК РФ срок направляет дело вместе с апелляционными жалобой, представлением для рассмотрения в суд апелляционной инстанции.</w:t>
      </w:r>
    </w:p>
    <w:p w14:paraId="08DBD17E"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При вынесении определения об отказе в восстановлении пропущенного процессуального срока суд первой инстанции в этом же определении указывает на возвращение апелляционных жалобы, представления лицу, их подавшему, на основании </w:t>
      </w:r>
      <w:hyperlink r:id="rId1615" w:history="1">
        <w:r w:rsidRPr="007D55FD">
          <w:rPr>
            <w:rFonts w:ascii="Sylfaen" w:hAnsi="Sylfaen"/>
            <w:sz w:val="24"/>
            <w:szCs w:val="24"/>
          </w:rPr>
          <w:t>пункта 2 части 1 статьи 324</w:t>
        </w:r>
      </w:hyperlink>
      <w:r w:rsidRPr="007D55FD">
        <w:rPr>
          <w:rFonts w:ascii="Sylfaen" w:hAnsi="Sylfaen"/>
          <w:sz w:val="24"/>
          <w:szCs w:val="24"/>
        </w:rPr>
        <w:t xml:space="preserve"> ГПК РФ, которое производится после вступления определения в законную силу. Если в определении об отказе в восстановлении срока вопрос о возвращении жалобы, представления не был разрешен, после вступления в силу определения об отказе в восстановлении срока судьей должно быть вынесено отдельное определение о возвращении апелляционных жалобы, представления.</w:t>
      </w:r>
    </w:p>
    <w:p w14:paraId="74007A61"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Если на определение об отказе в восстановлении срока на подачу апелляционных жалобы, представления поданы частные жалоба, представление, суд первой инстанции после выполнения всех необходимых действий направляет дело в суд апелляционной инстанции с частными жалобой, представлением. В случае отмены определения суда первой инстанции об отказе в восстановлении срока на подачу апелляционных жалобы, представления и принятия судом апелляционной инстанции нового судебного постановления о восстановлении этого срока суд апелляционной инстанции направляет дело с апелляционными жалобой, представлением в суд первой инстанции для проверки их на соответствие требованиям </w:t>
      </w:r>
      <w:hyperlink r:id="rId1616" w:history="1">
        <w:r w:rsidRPr="007D55FD">
          <w:rPr>
            <w:rFonts w:ascii="Sylfaen" w:hAnsi="Sylfaen"/>
            <w:sz w:val="24"/>
            <w:szCs w:val="24"/>
          </w:rPr>
          <w:t>статьи 322</w:t>
        </w:r>
      </w:hyperlink>
      <w:r w:rsidRPr="007D55FD">
        <w:rPr>
          <w:rFonts w:ascii="Sylfaen" w:hAnsi="Sylfaen"/>
          <w:sz w:val="24"/>
          <w:szCs w:val="24"/>
        </w:rPr>
        <w:t xml:space="preserve"> ГПК РФ и совершения действий, предусмотренных </w:t>
      </w:r>
      <w:hyperlink r:id="rId1617" w:history="1">
        <w:r w:rsidRPr="007D55FD">
          <w:rPr>
            <w:rFonts w:ascii="Sylfaen" w:hAnsi="Sylfaen"/>
            <w:sz w:val="24"/>
            <w:szCs w:val="24"/>
          </w:rPr>
          <w:t>статьей 325</w:t>
        </w:r>
      </w:hyperlink>
      <w:r w:rsidRPr="007D55FD">
        <w:rPr>
          <w:rFonts w:ascii="Sylfaen" w:hAnsi="Sylfaen"/>
          <w:sz w:val="24"/>
          <w:szCs w:val="24"/>
        </w:rPr>
        <w:t xml:space="preserve"> ГПК РФ.</w:t>
      </w:r>
    </w:p>
    <w:p w14:paraId="5163D080"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Вместе с тем в целях соблюдения разумных сроков судопроизводства (</w:t>
      </w:r>
      <w:hyperlink r:id="rId1618" w:history="1">
        <w:r w:rsidRPr="007D55FD">
          <w:rPr>
            <w:rFonts w:ascii="Sylfaen" w:hAnsi="Sylfaen"/>
            <w:sz w:val="24"/>
            <w:szCs w:val="24"/>
          </w:rPr>
          <w:t>статья 6.1</w:t>
        </w:r>
      </w:hyperlink>
      <w:r w:rsidRPr="007D55FD">
        <w:rPr>
          <w:rFonts w:ascii="Sylfaen" w:hAnsi="Sylfaen"/>
          <w:sz w:val="24"/>
          <w:szCs w:val="24"/>
        </w:rPr>
        <w:t xml:space="preserve"> ГПК РФ) суд апелляционной инстанции вправе не направлять дело с апелляционными жалобой, представлением в суд первой инстанции, если установит, что апелляционные жалоба, представление отвечают всем требованиям </w:t>
      </w:r>
      <w:hyperlink r:id="rId1619" w:history="1">
        <w:r w:rsidRPr="007D55FD">
          <w:rPr>
            <w:rFonts w:ascii="Sylfaen" w:hAnsi="Sylfaen"/>
            <w:sz w:val="24"/>
            <w:szCs w:val="24"/>
          </w:rPr>
          <w:t>статьи 322</w:t>
        </w:r>
      </w:hyperlink>
      <w:r w:rsidRPr="007D55FD">
        <w:rPr>
          <w:rFonts w:ascii="Sylfaen" w:hAnsi="Sylfaen"/>
          <w:sz w:val="24"/>
          <w:szCs w:val="24"/>
        </w:rPr>
        <w:t xml:space="preserve"> ГПК РФ. В этом случае суд апелляционной инстанции выполняет действия, предусмотренные </w:t>
      </w:r>
      <w:hyperlink r:id="rId1620" w:history="1">
        <w:r w:rsidRPr="007D55FD">
          <w:rPr>
            <w:rFonts w:ascii="Sylfaen" w:hAnsi="Sylfaen"/>
            <w:sz w:val="24"/>
            <w:szCs w:val="24"/>
          </w:rPr>
          <w:t>частью 1 статьи 325</w:t>
        </w:r>
      </w:hyperlink>
      <w:r w:rsidRPr="007D55FD">
        <w:rPr>
          <w:rFonts w:ascii="Sylfaen" w:hAnsi="Sylfaen"/>
          <w:sz w:val="24"/>
          <w:szCs w:val="24"/>
        </w:rPr>
        <w:t xml:space="preserve"> ГПК РФ, и извещает лиц, участвующих в деле, о времени и месте рассмотрения дела по апелляционным жалобе, представлению.</w:t>
      </w:r>
    </w:p>
    <w:p w14:paraId="7D42A2AD"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23. После поступления апелляционных жалобы, представления судье исходя из </w:t>
      </w:r>
      <w:r w:rsidRPr="007D55FD">
        <w:rPr>
          <w:rFonts w:ascii="Sylfaen" w:hAnsi="Sylfaen"/>
          <w:sz w:val="24"/>
          <w:szCs w:val="24"/>
        </w:rPr>
        <w:lastRenderedPageBreak/>
        <w:t xml:space="preserve">требований </w:t>
      </w:r>
      <w:hyperlink r:id="rId1621" w:history="1">
        <w:r w:rsidRPr="007D55FD">
          <w:rPr>
            <w:rFonts w:ascii="Sylfaen" w:hAnsi="Sylfaen"/>
            <w:sz w:val="24"/>
            <w:szCs w:val="24"/>
          </w:rPr>
          <w:t>статей 320</w:t>
        </w:r>
      </w:hyperlink>
      <w:r w:rsidRPr="007D55FD">
        <w:rPr>
          <w:rFonts w:ascii="Sylfaen" w:hAnsi="Sylfaen"/>
          <w:sz w:val="24"/>
          <w:szCs w:val="24"/>
        </w:rPr>
        <w:t xml:space="preserve">, </w:t>
      </w:r>
      <w:hyperlink r:id="rId1622" w:history="1">
        <w:r w:rsidRPr="007D55FD">
          <w:rPr>
            <w:rFonts w:ascii="Sylfaen" w:hAnsi="Sylfaen"/>
            <w:sz w:val="24"/>
            <w:szCs w:val="24"/>
          </w:rPr>
          <w:t>320.1</w:t>
        </w:r>
      </w:hyperlink>
      <w:r w:rsidRPr="007D55FD">
        <w:rPr>
          <w:rFonts w:ascii="Sylfaen" w:hAnsi="Sylfaen"/>
          <w:sz w:val="24"/>
          <w:szCs w:val="24"/>
        </w:rPr>
        <w:t xml:space="preserve">, </w:t>
      </w:r>
      <w:hyperlink r:id="rId1623" w:history="1">
        <w:r w:rsidRPr="007D55FD">
          <w:rPr>
            <w:rFonts w:ascii="Sylfaen" w:hAnsi="Sylfaen"/>
            <w:sz w:val="24"/>
            <w:szCs w:val="24"/>
          </w:rPr>
          <w:t>321</w:t>
        </w:r>
      </w:hyperlink>
      <w:r w:rsidRPr="007D55FD">
        <w:rPr>
          <w:rFonts w:ascii="Sylfaen" w:hAnsi="Sylfaen"/>
          <w:sz w:val="24"/>
          <w:szCs w:val="24"/>
        </w:rPr>
        <w:t xml:space="preserve">, </w:t>
      </w:r>
      <w:hyperlink r:id="rId1624" w:history="1">
        <w:r w:rsidRPr="007D55FD">
          <w:rPr>
            <w:rFonts w:ascii="Sylfaen" w:hAnsi="Sylfaen"/>
            <w:sz w:val="24"/>
            <w:szCs w:val="24"/>
          </w:rPr>
          <w:t>322</w:t>
        </w:r>
      </w:hyperlink>
      <w:r w:rsidRPr="007D55FD">
        <w:rPr>
          <w:rFonts w:ascii="Sylfaen" w:hAnsi="Sylfaen"/>
          <w:sz w:val="24"/>
          <w:szCs w:val="24"/>
        </w:rPr>
        <w:t xml:space="preserve"> ГПК РФ следует проверять, подлежит ли судебное постановление обжалованию в апелляционном порядке; обладает ли лицо, подавшее апелляционную жалобу, и прокурор, принесший апелляционное представление, правом апелляционного обжалования; соблюден ли установленный законом срок апелляционного обжалования; соблюдены ли требования закона, предъявляемые к содержанию апелляционных жалобы, представления; имеется ли доверенность или иной документ, удостоверяющий полномочия представителя, а в установленных законом случаях - документ о наличии у представителя высшего юридического образования или ученой степени по юридической специальности, оплачена ли апелляционная жалоба государственной пошлиной в случаях, когда это предусмотрено законом, если заявителем не поставлен вопрос об освобождении от уплаты государственной пошлины, ее отсрочки или рассрочки; а также приложен ли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жалобы, представления и приложенных к ним документов посредством заполнения формы, размещенной на официальном сайте соответствующего суда в информационно-телекоммуникационной сети "Интернет" (</w:t>
      </w:r>
      <w:hyperlink r:id="rId1625" w:history="1">
        <w:r w:rsidRPr="007D55FD">
          <w:rPr>
            <w:rFonts w:ascii="Sylfaen" w:hAnsi="Sylfaen"/>
            <w:sz w:val="24"/>
            <w:szCs w:val="24"/>
          </w:rPr>
          <w:t>пункт 2 части 4 статьи 322</w:t>
        </w:r>
      </w:hyperlink>
      <w:r w:rsidRPr="007D55FD">
        <w:rPr>
          <w:rFonts w:ascii="Sylfaen" w:hAnsi="Sylfaen"/>
          <w:sz w:val="24"/>
          <w:szCs w:val="24"/>
        </w:rPr>
        <w:t xml:space="preserve"> ГПК РФ).</w:t>
      </w:r>
    </w:p>
    <w:p w14:paraId="0067C16F"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К документам, подтверждающим направление другим лицам, участвующим в деле, копий апелляционных жалобы, представления и приложенных к ним документов, относятся: квитанция об отправлении заказного письма; отчет об отправлении письма по электронной почте (при согласии участников процесса на обмен документами по электронной почте); документы, подтверждающие передачу документов оператору почтовой связи; расписка о получении апелляционных жалобы, представления и приложенных к ним документов и т.п.</w:t>
      </w:r>
    </w:p>
    <w:p w14:paraId="27747919"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24. По смыслу </w:t>
      </w:r>
      <w:hyperlink r:id="rId1626" w:history="1">
        <w:r w:rsidRPr="007D55FD">
          <w:rPr>
            <w:rFonts w:ascii="Sylfaen" w:hAnsi="Sylfaen"/>
            <w:sz w:val="24"/>
            <w:szCs w:val="24"/>
          </w:rPr>
          <w:t>части 3 статьи 320</w:t>
        </w:r>
      </w:hyperlink>
      <w:r w:rsidRPr="007D55FD">
        <w:rPr>
          <w:rFonts w:ascii="Sylfaen" w:hAnsi="Sylfaen"/>
          <w:sz w:val="24"/>
          <w:szCs w:val="24"/>
        </w:rPr>
        <w:t xml:space="preserve">, </w:t>
      </w:r>
      <w:hyperlink r:id="rId1627" w:history="1">
        <w:r w:rsidRPr="007D55FD">
          <w:rPr>
            <w:rFonts w:ascii="Sylfaen" w:hAnsi="Sylfaen"/>
            <w:sz w:val="24"/>
            <w:szCs w:val="24"/>
          </w:rPr>
          <w:t>пунктов 2</w:t>
        </w:r>
      </w:hyperlink>
      <w:r w:rsidRPr="007D55FD">
        <w:rPr>
          <w:rFonts w:ascii="Sylfaen" w:hAnsi="Sylfaen"/>
          <w:sz w:val="24"/>
          <w:szCs w:val="24"/>
        </w:rPr>
        <w:t xml:space="preserve">, </w:t>
      </w:r>
      <w:hyperlink r:id="rId1628" w:history="1">
        <w:r w:rsidRPr="007D55FD">
          <w:rPr>
            <w:rFonts w:ascii="Sylfaen" w:hAnsi="Sylfaen"/>
            <w:sz w:val="24"/>
            <w:szCs w:val="24"/>
          </w:rPr>
          <w:t>4 части 1 статьи 322</w:t>
        </w:r>
      </w:hyperlink>
      <w:r w:rsidRPr="007D55FD">
        <w:rPr>
          <w:rFonts w:ascii="Sylfaen" w:hAnsi="Sylfaen"/>
          <w:sz w:val="24"/>
          <w:szCs w:val="24"/>
        </w:rPr>
        <w:t xml:space="preserve"> ГПК РФ в апелляционной жалобе, поданной лицом, не привлеченным к участию в деле, должно быть указано, в чем состоит нарушение его прав, свобод или законных интересов обжалуемым решением суда.</w:t>
      </w:r>
    </w:p>
    <w:p w14:paraId="3A566949"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При отсутствии такого указания судья суда первой инстанции в соответствии с </w:t>
      </w:r>
      <w:hyperlink r:id="rId1629" w:history="1">
        <w:r w:rsidRPr="007D55FD">
          <w:rPr>
            <w:rFonts w:ascii="Sylfaen" w:hAnsi="Sylfaen"/>
            <w:sz w:val="24"/>
            <w:szCs w:val="24"/>
          </w:rPr>
          <w:t>частью 1 статьи 323</w:t>
        </w:r>
      </w:hyperlink>
      <w:r w:rsidRPr="007D55FD">
        <w:rPr>
          <w:rFonts w:ascii="Sylfaen" w:hAnsi="Sylfaen"/>
          <w:sz w:val="24"/>
          <w:szCs w:val="24"/>
        </w:rPr>
        <w:t xml:space="preserve"> ГПК РФ оставляет апелляционную жалобу без движения и назначает разумный срок для исправления данного недостатка.</w:t>
      </w:r>
    </w:p>
    <w:p w14:paraId="2011D609"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25. В соответствии с требованиями </w:t>
      </w:r>
      <w:hyperlink r:id="rId1630" w:history="1">
        <w:r w:rsidRPr="007D55FD">
          <w:rPr>
            <w:rFonts w:ascii="Sylfaen" w:hAnsi="Sylfaen"/>
            <w:sz w:val="24"/>
            <w:szCs w:val="24"/>
          </w:rPr>
          <w:t>абзаца третьего части 2 статьи 322</w:t>
        </w:r>
      </w:hyperlink>
      <w:r w:rsidRPr="007D55FD">
        <w:rPr>
          <w:rFonts w:ascii="Sylfaen" w:hAnsi="Sylfaen"/>
          <w:sz w:val="24"/>
          <w:szCs w:val="24"/>
        </w:rPr>
        <w:t xml:space="preserve"> ГПК РФ в апелляционных жалобе, представлении, содержащих ссылку на дополнительные (новые) доказательства, должны быть указаны причины, по которым заявитель не мог их представить в суд первой инстанции.</w:t>
      </w:r>
    </w:p>
    <w:p w14:paraId="674CD9CE"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Суд первой инстанции не вправе давать оценку характеру причин (уважительный или неуважительный) невозможности представления дополнительных (новых) доказательств в суд первой инстанции, вопрос о принятии и об исследовании дополнительных (новых) доказательств решается судом апелляционной инстанции (</w:t>
      </w:r>
      <w:hyperlink r:id="rId1631" w:history="1">
        <w:r w:rsidRPr="007D55FD">
          <w:rPr>
            <w:rFonts w:ascii="Sylfaen" w:hAnsi="Sylfaen"/>
            <w:sz w:val="24"/>
            <w:szCs w:val="24"/>
          </w:rPr>
          <w:t>абзац второй части 1 статьи 327.1</w:t>
        </w:r>
      </w:hyperlink>
      <w:r w:rsidRPr="007D55FD">
        <w:rPr>
          <w:rFonts w:ascii="Sylfaen" w:hAnsi="Sylfaen"/>
          <w:sz w:val="24"/>
          <w:szCs w:val="24"/>
        </w:rPr>
        <w:t xml:space="preserve"> ГПК РФ).</w:t>
      </w:r>
    </w:p>
    <w:p w14:paraId="0A4C9911"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lastRenderedPageBreak/>
        <w:t xml:space="preserve">Не привлеченные к участию в деле лица, вопрос о правах и </w:t>
      </w:r>
      <w:proofErr w:type="gramStart"/>
      <w:r w:rsidRPr="007D55FD">
        <w:rPr>
          <w:rFonts w:ascii="Sylfaen" w:hAnsi="Sylfaen"/>
          <w:sz w:val="24"/>
          <w:szCs w:val="24"/>
        </w:rPr>
        <w:t>об обязанностях</w:t>
      </w:r>
      <w:proofErr w:type="gramEnd"/>
      <w:r w:rsidRPr="007D55FD">
        <w:rPr>
          <w:rFonts w:ascii="Sylfaen" w:hAnsi="Sylfaen"/>
          <w:sz w:val="24"/>
          <w:szCs w:val="24"/>
        </w:rPr>
        <w:t xml:space="preserve"> которых разрешен судом, вправе в апелляционной жалобе ссылаться на любые дополнительные (новые) доказательства, которые не были предметом исследования и оценки в суде первой инстанции, поскольку такие лица были лишены возможности реализовать свои процессуальные права и обязанности при рассмотрении дела в суде первой инстанции.</w:t>
      </w:r>
    </w:p>
    <w:p w14:paraId="3798E3DD"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26. Если апелляционные жалоба, представление не соответствуют требованиям </w:t>
      </w:r>
      <w:hyperlink r:id="rId1632" w:history="1">
        <w:r w:rsidRPr="007D55FD">
          <w:rPr>
            <w:rFonts w:ascii="Sylfaen" w:hAnsi="Sylfaen"/>
            <w:sz w:val="24"/>
            <w:szCs w:val="24"/>
          </w:rPr>
          <w:t>части 1 статьи 322</w:t>
        </w:r>
      </w:hyperlink>
      <w:r w:rsidRPr="007D55FD">
        <w:rPr>
          <w:rFonts w:ascii="Sylfaen" w:hAnsi="Sylfaen"/>
          <w:sz w:val="24"/>
          <w:szCs w:val="24"/>
        </w:rPr>
        <w:t xml:space="preserve"> ГПК РФ; апелляционные жалоба, представление не подписаны лицом, которым они поданы, либо к жалобе, поданной представителем, не приложена доверенность или иной документ, удостоверяющий полномочия представителя, и такие документы либо их копии в материалах дела отсутствуют; к апелляционной жалобе не приложен документ, подтверждающий уплату государственной пошлины, когда уплата государственной пошлины предусмотрена законом и заявитель не освобожден от ее уплаты, ему не предоставлена отсрочка или рассрочка уплаты пошлины; к апелляционным жалобе, представлению не приложены документы, подтверждающие направление или вручение другим лицам, участвующим в деле, копий апелляционных жалобы, представления и приложенных к ним документов, которые у этих лиц отсутствуют, то судья на основании </w:t>
      </w:r>
      <w:hyperlink r:id="rId1633" w:history="1">
        <w:r w:rsidRPr="007D55FD">
          <w:rPr>
            <w:rFonts w:ascii="Sylfaen" w:hAnsi="Sylfaen"/>
            <w:sz w:val="24"/>
            <w:szCs w:val="24"/>
          </w:rPr>
          <w:t>части 1 статьи 323</w:t>
        </w:r>
      </w:hyperlink>
      <w:r w:rsidRPr="007D55FD">
        <w:rPr>
          <w:rFonts w:ascii="Sylfaen" w:hAnsi="Sylfaen"/>
          <w:sz w:val="24"/>
          <w:szCs w:val="24"/>
        </w:rPr>
        <w:t xml:space="preserve"> ГПК РФ не позднее чем через пять дней со дня поступления апелляционных жалобы, представления выносит определение об оставлении апелляционных жалобы, представления без движения и назначает разумный срок для исправления имеющихся недостатков.</w:t>
      </w:r>
    </w:p>
    <w:p w14:paraId="7F6A6215"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Основанием для оставления апелляционных жалобы, представления без движения является также отсутствие в апелляционных жалобе, представлении в нарушение положений </w:t>
      </w:r>
      <w:hyperlink r:id="rId1634" w:history="1">
        <w:r w:rsidRPr="007D55FD">
          <w:rPr>
            <w:rFonts w:ascii="Sylfaen" w:hAnsi="Sylfaen"/>
            <w:sz w:val="24"/>
            <w:szCs w:val="24"/>
          </w:rPr>
          <w:t>пункта 4 части 1 статьи 322</w:t>
        </w:r>
      </w:hyperlink>
      <w:r w:rsidRPr="007D55FD">
        <w:rPr>
          <w:rFonts w:ascii="Sylfaen" w:hAnsi="Sylfaen"/>
          <w:sz w:val="24"/>
          <w:szCs w:val="24"/>
        </w:rPr>
        <w:t xml:space="preserve"> ГПК РФ ссылки на основания, по которым лицо, подающее жалобу, или прокурор, приносящий представление, считают обжалуемое судебное постановление неправильным (</w:t>
      </w:r>
      <w:hyperlink r:id="rId1635" w:history="1">
        <w:r w:rsidRPr="007D55FD">
          <w:rPr>
            <w:rFonts w:ascii="Sylfaen" w:hAnsi="Sylfaen"/>
            <w:sz w:val="24"/>
            <w:szCs w:val="24"/>
          </w:rPr>
          <w:t>статья 330</w:t>
        </w:r>
      </w:hyperlink>
      <w:r w:rsidRPr="007D55FD">
        <w:rPr>
          <w:rFonts w:ascii="Sylfaen" w:hAnsi="Sylfaen"/>
          <w:sz w:val="24"/>
          <w:szCs w:val="24"/>
        </w:rPr>
        <w:t xml:space="preserve"> ГПК РФ), либо отсутствие в апелляционных жалобе, представлении требований заявителя об отмене, изменении судебного постановления суда первой инстанции или иных требований, которые соответствуют полномочиям суда апелляционной инстанции (</w:t>
      </w:r>
      <w:hyperlink r:id="rId1636" w:history="1">
        <w:r w:rsidRPr="007D55FD">
          <w:rPr>
            <w:rFonts w:ascii="Sylfaen" w:hAnsi="Sylfaen"/>
            <w:sz w:val="24"/>
            <w:szCs w:val="24"/>
          </w:rPr>
          <w:t>статья 328</w:t>
        </w:r>
      </w:hyperlink>
      <w:r w:rsidRPr="007D55FD">
        <w:rPr>
          <w:rFonts w:ascii="Sylfaen" w:hAnsi="Sylfaen"/>
          <w:sz w:val="24"/>
          <w:szCs w:val="24"/>
        </w:rPr>
        <w:t xml:space="preserve"> ГПК РФ).</w:t>
      </w:r>
    </w:p>
    <w:p w14:paraId="2F41C6CD"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Срок исправления недостатков апелляционных жалобы, представления суду первой инстанции следует назначать с учетом реальной возможности их устранения заявителем, а также времени, необходимого на отправку и доставку почтовой корреспонденции, исходя из территориальной удаленности от суда места жительства или места нахождения заявителя либо иных обстоятельств.</w:t>
      </w:r>
    </w:p>
    <w:p w14:paraId="09747407"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По ходатайству заявителя суд первой инстанции на основании </w:t>
      </w:r>
      <w:hyperlink r:id="rId1637" w:history="1">
        <w:r w:rsidRPr="007D55FD">
          <w:rPr>
            <w:rFonts w:ascii="Sylfaen" w:hAnsi="Sylfaen"/>
            <w:sz w:val="24"/>
            <w:szCs w:val="24"/>
          </w:rPr>
          <w:t>статьи 111</w:t>
        </w:r>
      </w:hyperlink>
      <w:r w:rsidRPr="007D55FD">
        <w:rPr>
          <w:rFonts w:ascii="Sylfaen" w:hAnsi="Sylfaen"/>
          <w:sz w:val="24"/>
          <w:szCs w:val="24"/>
        </w:rPr>
        <w:t xml:space="preserve"> ГПК РФ может продлить срок для исправления недостатков апелляционных жалобы, представления.</w:t>
      </w:r>
    </w:p>
    <w:p w14:paraId="5393E3F1"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27. Не могут являться основаниями для оставления без движения апелляционных жалобы, представления недостатки и ошибки в оформлении жалобы, представления, не препятствующие их рассмотрению в суде апелляционной инстанции (например, грамматические и технические ошибки и описки).</w:t>
      </w:r>
    </w:p>
    <w:p w14:paraId="6B9C859E"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lastRenderedPageBreak/>
        <w:t xml:space="preserve">На определение судьи об оставлении апелляционных жалобы, представления без движения может быть подана частная жалоба, принесено представление прокурора в порядке и сроки, которые установлены </w:t>
      </w:r>
      <w:hyperlink r:id="rId1638" w:history="1">
        <w:r w:rsidRPr="007D55FD">
          <w:rPr>
            <w:rFonts w:ascii="Sylfaen" w:hAnsi="Sylfaen"/>
            <w:sz w:val="24"/>
            <w:szCs w:val="24"/>
          </w:rPr>
          <w:t>главой 39</w:t>
        </w:r>
      </w:hyperlink>
      <w:r w:rsidRPr="007D55FD">
        <w:rPr>
          <w:rFonts w:ascii="Sylfaen" w:hAnsi="Sylfaen"/>
          <w:sz w:val="24"/>
          <w:szCs w:val="24"/>
        </w:rPr>
        <w:t xml:space="preserve"> ГПК РФ.</w:t>
      </w:r>
    </w:p>
    <w:p w14:paraId="6EBEDBE8"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При разрешении вопроса о возвращении апелляционных жалобы, представления по основанию, предусмотренному </w:t>
      </w:r>
      <w:hyperlink r:id="rId1639" w:history="1">
        <w:r w:rsidRPr="007D55FD">
          <w:rPr>
            <w:rFonts w:ascii="Sylfaen" w:hAnsi="Sylfaen"/>
            <w:sz w:val="24"/>
            <w:szCs w:val="24"/>
          </w:rPr>
          <w:t>пунктом 1 части 1 статьи 324</w:t>
        </w:r>
      </w:hyperlink>
      <w:r w:rsidRPr="007D55FD">
        <w:rPr>
          <w:rFonts w:ascii="Sylfaen" w:hAnsi="Sylfaen"/>
          <w:sz w:val="24"/>
          <w:szCs w:val="24"/>
        </w:rPr>
        <w:t xml:space="preserve"> ГПК РФ, суд должен также учесть время, необходимое для доставки в суд документов, сданных заявителем в отделение почтовой связи.</w:t>
      </w:r>
    </w:p>
    <w:p w14:paraId="2B07477F"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28. Судья в соответствии со </w:t>
      </w:r>
      <w:hyperlink r:id="rId1640" w:history="1">
        <w:r w:rsidRPr="007D55FD">
          <w:rPr>
            <w:rFonts w:ascii="Sylfaen" w:hAnsi="Sylfaen"/>
            <w:sz w:val="24"/>
            <w:szCs w:val="24"/>
          </w:rPr>
          <w:t>статьей 324</w:t>
        </w:r>
      </w:hyperlink>
      <w:r w:rsidRPr="007D55FD">
        <w:rPr>
          <w:rFonts w:ascii="Sylfaen" w:hAnsi="Sylfaen"/>
          <w:sz w:val="24"/>
          <w:szCs w:val="24"/>
        </w:rPr>
        <w:t xml:space="preserve"> ГПК РФ выносит определение о возвращении апелляционных жалобы, представления в случае, если установит, что не выполнены в срок указания судьи, содержащиеся в определении об оставлении апелляционных жалобы, представления без движения; пропущен срок апелляционного обжалования и заявитель не просит о его восстановлении или в его восстановлении отказано; до момента направления дела в суд апелляционной инстанции поступила просьба от лица о возвращении его апелляционной жалобы, а прокурор отозвал апелляционное представление, о чем подано соответствующее письменное заявление.</w:t>
      </w:r>
    </w:p>
    <w:p w14:paraId="514EA27C"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Если лицо, не привлеченное к участию в деле, в срок, содержащийся в определении судьи об оставлении апелляционной жалобы без движения, не укажет, в чем состоит нарушение его прав и обязанностей обжалуемым решением суда, либо когда апелляционная жалоба подана на судебное постановление, не подлежащее обжалованию в порядке апелляционного производства, судья на основании </w:t>
      </w:r>
      <w:hyperlink r:id="rId1641" w:history="1">
        <w:r w:rsidRPr="007D55FD">
          <w:rPr>
            <w:rFonts w:ascii="Sylfaen" w:hAnsi="Sylfaen"/>
            <w:sz w:val="24"/>
            <w:szCs w:val="24"/>
          </w:rPr>
          <w:t>части 4 статьи 1</w:t>
        </w:r>
      </w:hyperlink>
      <w:r w:rsidRPr="007D55FD">
        <w:rPr>
          <w:rFonts w:ascii="Sylfaen" w:hAnsi="Sylfaen"/>
          <w:sz w:val="24"/>
          <w:szCs w:val="24"/>
        </w:rPr>
        <w:t xml:space="preserve">, </w:t>
      </w:r>
      <w:hyperlink r:id="rId1642" w:history="1">
        <w:r w:rsidRPr="007D55FD">
          <w:rPr>
            <w:rFonts w:ascii="Sylfaen" w:hAnsi="Sylfaen"/>
            <w:sz w:val="24"/>
            <w:szCs w:val="24"/>
          </w:rPr>
          <w:t>пункта 2 части 1 статьи 135</w:t>
        </w:r>
      </w:hyperlink>
      <w:r w:rsidRPr="007D55FD">
        <w:rPr>
          <w:rFonts w:ascii="Sylfaen" w:hAnsi="Sylfaen"/>
          <w:sz w:val="24"/>
          <w:szCs w:val="24"/>
        </w:rPr>
        <w:t xml:space="preserve"> и </w:t>
      </w:r>
      <w:hyperlink r:id="rId1643" w:history="1">
        <w:r w:rsidRPr="007D55FD">
          <w:rPr>
            <w:rFonts w:ascii="Sylfaen" w:hAnsi="Sylfaen"/>
            <w:sz w:val="24"/>
            <w:szCs w:val="24"/>
          </w:rPr>
          <w:t>статьи 324</w:t>
        </w:r>
      </w:hyperlink>
      <w:r w:rsidRPr="007D55FD">
        <w:rPr>
          <w:rFonts w:ascii="Sylfaen" w:hAnsi="Sylfaen"/>
          <w:sz w:val="24"/>
          <w:szCs w:val="24"/>
        </w:rPr>
        <w:t xml:space="preserve"> ГПК РФ выносит определение о возвращении апелляционных жалобы, представления.</w:t>
      </w:r>
    </w:p>
    <w:p w14:paraId="50BC5699"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На определение о возвращении апелляционных жалобы, представления может быть подана частная жалоба, принесено представление прокурора в порядке и срок, которые установлены </w:t>
      </w:r>
      <w:hyperlink r:id="rId1644" w:history="1">
        <w:r w:rsidRPr="007D55FD">
          <w:rPr>
            <w:rFonts w:ascii="Sylfaen" w:hAnsi="Sylfaen"/>
            <w:sz w:val="24"/>
            <w:szCs w:val="24"/>
          </w:rPr>
          <w:t>главой 39</w:t>
        </w:r>
      </w:hyperlink>
      <w:r w:rsidRPr="007D55FD">
        <w:rPr>
          <w:rFonts w:ascii="Sylfaen" w:hAnsi="Sylfaen"/>
          <w:sz w:val="24"/>
          <w:szCs w:val="24"/>
        </w:rPr>
        <w:t xml:space="preserve"> ГПК РФ.</w:t>
      </w:r>
    </w:p>
    <w:p w14:paraId="64530678"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29. Лица, участвующие в деле, имеют право представить в суд первой инстанции в письменном виде возражения относительно апелляционных жалобы, представления (</w:t>
      </w:r>
      <w:hyperlink r:id="rId1645" w:history="1">
        <w:r w:rsidRPr="007D55FD">
          <w:rPr>
            <w:rFonts w:ascii="Sylfaen" w:hAnsi="Sylfaen"/>
            <w:sz w:val="24"/>
            <w:szCs w:val="24"/>
          </w:rPr>
          <w:t>часть 2 статьи 325</w:t>
        </w:r>
      </w:hyperlink>
      <w:r w:rsidRPr="007D55FD">
        <w:rPr>
          <w:rFonts w:ascii="Sylfaen" w:hAnsi="Sylfaen"/>
          <w:sz w:val="24"/>
          <w:szCs w:val="24"/>
        </w:rPr>
        <w:t xml:space="preserve"> ГПК РФ).</w:t>
      </w:r>
    </w:p>
    <w:p w14:paraId="602C1018"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Если возражения на апелляционные жалобу, представление поступили в суд первой инстанции после направления дела в суд апелляционной инстанции, то эти возражения с приложенными к ним документами пересылаются в суд апелляционной инстанции.</w:t>
      </w:r>
    </w:p>
    <w:p w14:paraId="15725525"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30. До направления дела в суд апелляционной инстанции суду первой инстанции в соответствии со </w:t>
      </w:r>
      <w:hyperlink r:id="rId1646" w:history="1">
        <w:r w:rsidRPr="007D55FD">
          <w:rPr>
            <w:rFonts w:ascii="Sylfaen" w:hAnsi="Sylfaen"/>
            <w:sz w:val="24"/>
            <w:szCs w:val="24"/>
          </w:rPr>
          <w:t>статьями 200</w:t>
        </w:r>
      </w:hyperlink>
      <w:r w:rsidRPr="007D55FD">
        <w:rPr>
          <w:rFonts w:ascii="Sylfaen" w:hAnsi="Sylfaen"/>
          <w:sz w:val="24"/>
          <w:szCs w:val="24"/>
        </w:rPr>
        <w:t xml:space="preserve">, </w:t>
      </w:r>
      <w:hyperlink r:id="rId1647" w:history="1">
        <w:r w:rsidRPr="007D55FD">
          <w:rPr>
            <w:rFonts w:ascii="Sylfaen" w:hAnsi="Sylfaen"/>
            <w:sz w:val="24"/>
            <w:szCs w:val="24"/>
          </w:rPr>
          <w:t>201</w:t>
        </w:r>
      </w:hyperlink>
      <w:r w:rsidRPr="007D55FD">
        <w:rPr>
          <w:rFonts w:ascii="Sylfaen" w:hAnsi="Sylfaen"/>
          <w:sz w:val="24"/>
          <w:szCs w:val="24"/>
        </w:rPr>
        <w:t xml:space="preserve">, </w:t>
      </w:r>
      <w:hyperlink r:id="rId1648" w:history="1">
        <w:r w:rsidRPr="007D55FD">
          <w:rPr>
            <w:rFonts w:ascii="Sylfaen" w:hAnsi="Sylfaen"/>
            <w:sz w:val="24"/>
            <w:szCs w:val="24"/>
          </w:rPr>
          <w:t>203.1</w:t>
        </w:r>
      </w:hyperlink>
      <w:r w:rsidRPr="007D55FD">
        <w:rPr>
          <w:rFonts w:ascii="Sylfaen" w:hAnsi="Sylfaen"/>
          <w:sz w:val="24"/>
          <w:szCs w:val="24"/>
        </w:rPr>
        <w:t xml:space="preserve"> ГПК РФ следует по своей инициативе исходя из доводов апелляционных жалобы, представления или по заявлению лиц, участвующих в деле, разрешить вопрос о замечаниях на протокол судебного заседания, в том числе содержащихся в апелляционных жалобе, представлении, исправить описку или явную арифметическую ошибку в решении суда, а также принять дополнительное решение в случаях, предусмотренных </w:t>
      </w:r>
      <w:hyperlink r:id="rId1649" w:history="1">
        <w:r w:rsidRPr="007D55FD">
          <w:rPr>
            <w:rFonts w:ascii="Sylfaen" w:hAnsi="Sylfaen"/>
            <w:sz w:val="24"/>
            <w:szCs w:val="24"/>
          </w:rPr>
          <w:t>частью 1 статьи 201</w:t>
        </w:r>
      </w:hyperlink>
      <w:r w:rsidRPr="007D55FD">
        <w:rPr>
          <w:rFonts w:ascii="Sylfaen" w:hAnsi="Sylfaen"/>
          <w:sz w:val="24"/>
          <w:szCs w:val="24"/>
        </w:rPr>
        <w:t xml:space="preserve"> ГПК РФ.</w:t>
      </w:r>
    </w:p>
    <w:p w14:paraId="5E39198C" w14:textId="77777777" w:rsidR="00E8512F" w:rsidRPr="007D55FD" w:rsidRDefault="00E8512F" w:rsidP="00E8512F">
      <w:pPr>
        <w:pStyle w:val="ConsPlusNormal"/>
        <w:jc w:val="both"/>
        <w:rPr>
          <w:rFonts w:ascii="Sylfaen" w:hAnsi="Sylfaen"/>
          <w:sz w:val="24"/>
          <w:szCs w:val="24"/>
        </w:rPr>
      </w:pPr>
    </w:p>
    <w:p w14:paraId="4F95F709" w14:textId="77777777" w:rsidR="00E8512F" w:rsidRPr="007D55FD" w:rsidRDefault="00E8512F" w:rsidP="00E8512F">
      <w:pPr>
        <w:pStyle w:val="ConsPlusTitle"/>
        <w:jc w:val="center"/>
        <w:outlineLvl w:val="0"/>
        <w:rPr>
          <w:rFonts w:ascii="Sylfaen" w:hAnsi="Sylfaen"/>
          <w:szCs w:val="24"/>
        </w:rPr>
      </w:pPr>
      <w:r w:rsidRPr="007D55FD">
        <w:rPr>
          <w:rFonts w:ascii="Sylfaen" w:hAnsi="Sylfaen"/>
          <w:szCs w:val="24"/>
        </w:rPr>
        <w:lastRenderedPageBreak/>
        <w:t>Действия суда апелляционной инстанции после поступления</w:t>
      </w:r>
    </w:p>
    <w:p w14:paraId="4732F2AE" w14:textId="77777777" w:rsidR="00E8512F" w:rsidRPr="007D55FD" w:rsidRDefault="00E8512F" w:rsidP="00E8512F">
      <w:pPr>
        <w:pStyle w:val="ConsPlusTitle"/>
        <w:jc w:val="center"/>
        <w:rPr>
          <w:rFonts w:ascii="Sylfaen" w:hAnsi="Sylfaen"/>
          <w:szCs w:val="24"/>
        </w:rPr>
      </w:pPr>
      <w:r w:rsidRPr="007D55FD">
        <w:rPr>
          <w:rFonts w:ascii="Sylfaen" w:hAnsi="Sylfaen"/>
          <w:szCs w:val="24"/>
        </w:rPr>
        <w:t>дела с апелляционными жалобой, представлением</w:t>
      </w:r>
    </w:p>
    <w:p w14:paraId="0894D1F5" w14:textId="77777777" w:rsidR="00E8512F" w:rsidRPr="007D55FD" w:rsidRDefault="00E8512F" w:rsidP="00E8512F">
      <w:pPr>
        <w:pStyle w:val="ConsPlusNormal"/>
        <w:jc w:val="both"/>
        <w:rPr>
          <w:rFonts w:ascii="Sylfaen" w:hAnsi="Sylfaen"/>
          <w:sz w:val="24"/>
          <w:szCs w:val="24"/>
        </w:rPr>
      </w:pPr>
    </w:p>
    <w:p w14:paraId="50476830" w14:textId="77777777" w:rsidR="00E8512F" w:rsidRPr="007D55FD" w:rsidRDefault="00E8512F" w:rsidP="00E8512F">
      <w:pPr>
        <w:pStyle w:val="ConsPlusNormal"/>
        <w:ind w:firstLine="540"/>
        <w:jc w:val="both"/>
        <w:rPr>
          <w:rFonts w:ascii="Sylfaen" w:hAnsi="Sylfaen"/>
          <w:sz w:val="24"/>
          <w:szCs w:val="24"/>
        </w:rPr>
      </w:pPr>
      <w:r w:rsidRPr="007D55FD">
        <w:rPr>
          <w:rFonts w:ascii="Sylfaen" w:hAnsi="Sylfaen"/>
          <w:sz w:val="24"/>
          <w:szCs w:val="24"/>
        </w:rPr>
        <w:t xml:space="preserve">31. Судья суда апелляционной инстанции после поступления дела с апелляционными жалобой, представлением, поданными в установленный </w:t>
      </w:r>
      <w:hyperlink r:id="rId1650" w:history="1">
        <w:r w:rsidRPr="007D55FD">
          <w:rPr>
            <w:rFonts w:ascii="Sylfaen" w:hAnsi="Sylfaen"/>
            <w:sz w:val="24"/>
            <w:szCs w:val="24"/>
          </w:rPr>
          <w:t>статьей 321</w:t>
        </w:r>
      </w:hyperlink>
      <w:r w:rsidRPr="007D55FD">
        <w:rPr>
          <w:rFonts w:ascii="Sylfaen" w:hAnsi="Sylfaen"/>
          <w:sz w:val="24"/>
          <w:szCs w:val="24"/>
        </w:rPr>
        <w:t xml:space="preserve"> ГПК РФ срок и соответствующими требованиям </w:t>
      </w:r>
      <w:hyperlink r:id="rId1651" w:history="1">
        <w:r w:rsidRPr="007D55FD">
          <w:rPr>
            <w:rFonts w:ascii="Sylfaen" w:hAnsi="Sylfaen"/>
            <w:sz w:val="24"/>
            <w:szCs w:val="24"/>
          </w:rPr>
          <w:t>статьи 322</w:t>
        </w:r>
      </w:hyperlink>
      <w:r w:rsidRPr="007D55FD">
        <w:rPr>
          <w:rFonts w:ascii="Sylfaen" w:hAnsi="Sylfaen"/>
          <w:sz w:val="24"/>
          <w:szCs w:val="24"/>
        </w:rPr>
        <w:t xml:space="preserve"> ГПК РФ, принимает апелляционные жалобу, представление к производству суда апелляционной инстанции и проводит подготовку дела к судебному разбирательству.</w:t>
      </w:r>
    </w:p>
    <w:p w14:paraId="5E74DE84"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О подготовке дела к судебному разбирательству в случае необходимости может быть вынесено определение, содержащее указание на те процессуальные действия, которые намерен совершить суд апелляционной инстанции, а также на действия, которые надлежит совершить лицам, участвующим в деле, и сроки их совершения.</w:t>
      </w:r>
    </w:p>
    <w:p w14:paraId="44894911"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Если при подготовке дела к судебному разбирательству будет установлено, что оно подлежит рассмотрению в порядке административного судопроизводства, судья суда апелляционной инстанции выносит определение о переходе к рассмотрению дела по правилам административного судопроизводства (</w:t>
      </w:r>
      <w:hyperlink r:id="rId1652" w:history="1">
        <w:r w:rsidRPr="007D55FD">
          <w:rPr>
            <w:rFonts w:ascii="Sylfaen" w:hAnsi="Sylfaen"/>
            <w:sz w:val="24"/>
            <w:szCs w:val="24"/>
          </w:rPr>
          <w:t>часть 3 статьи 33.1</w:t>
        </w:r>
      </w:hyperlink>
      <w:r w:rsidRPr="007D55FD">
        <w:rPr>
          <w:rFonts w:ascii="Sylfaen" w:hAnsi="Sylfaen"/>
          <w:sz w:val="24"/>
          <w:szCs w:val="24"/>
        </w:rPr>
        <w:t xml:space="preserve"> ГПК РФ). Такой переход может быть произведен и после начала рассмотрения дела судом апелляционной инстанции.</w:t>
      </w:r>
    </w:p>
    <w:p w14:paraId="61C4E638"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32. При поступлении в суд апелляционной инстанции дела с апелляционными жалобой, представлением, поданными с пропуском установленного </w:t>
      </w:r>
      <w:hyperlink r:id="rId1653" w:history="1">
        <w:r w:rsidRPr="007D55FD">
          <w:rPr>
            <w:rFonts w:ascii="Sylfaen" w:hAnsi="Sylfaen"/>
            <w:sz w:val="24"/>
            <w:szCs w:val="24"/>
          </w:rPr>
          <w:t>статьей 321</w:t>
        </w:r>
      </w:hyperlink>
      <w:r w:rsidRPr="007D55FD">
        <w:rPr>
          <w:rFonts w:ascii="Sylfaen" w:hAnsi="Sylfaen"/>
          <w:sz w:val="24"/>
          <w:szCs w:val="24"/>
        </w:rPr>
        <w:t xml:space="preserve"> ГПК РФ срока, если отсутствует заявление о восстановлении такого срока, и (или) не соответствующими требованиям </w:t>
      </w:r>
      <w:hyperlink r:id="rId1654" w:history="1">
        <w:r w:rsidRPr="007D55FD">
          <w:rPr>
            <w:rFonts w:ascii="Sylfaen" w:hAnsi="Sylfaen"/>
            <w:sz w:val="24"/>
            <w:szCs w:val="24"/>
          </w:rPr>
          <w:t>частей 1</w:t>
        </w:r>
      </w:hyperlink>
      <w:r w:rsidRPr="007D55FD">
        <w:rPr>
          <w:rFonts w:ascii="Sylfaen" w:hAnsi="Sylfaen"/>
          <w:sz w:val="24"/>
          <w:szCs w:val="24"/>
        </w:rPr>
        <w:t xml:space="preserve"> - </w:t>
      </w:r>
      <w:hyperlink r:id="rId1655" w:history="1">
        <w:r w:rsidRPr="007D55FD">
          <w:rPr>
            <w:rFonts w:ascii="Sylfaen" w:hAnsi="Sylfaen"/>
            <w:sz w:val="24"/>
            <w:szCs w:val="24"/>
          </w:rPr>
          <w:t>3</w:t>
        </w:r>
      </w:hyperlink>
      <w:r w:rsidRPr="007D55FD">
        <w:rPr>
          <w:rFonts w:ascii="Sylfaen" w:hAnsi="Sylfaen"/>
          <w:sz w:val="24"/>
          <w:szCs w:val="24"/>
        </w:rPr>
        <w:t xml:space="preserve"> и </w:t>
      </w:r>
      <w:hyperlink r:id="rId1656" w:history="1">
        <w:r w:rsidRPr="007D55FD">
          <w:rPr>
            <w:rFonts w:ascii="Sylfaen" w:hAnsi="Sylfaen"/>
            <w:sz w:val="24"/>
            <w:szCs w:val="24"/>
          </w:rPr>
          <w:t>пункта 2 части 4 статьи 322</w:t>
        </w:r>
      </w:hyperlink>
      <w:r w:rsidRPr="007D55FD">
        <w:rPr>
          <w:rFonts w:ascii="Sylfaen" w:hAnsi="Sylfaen"/>
          <w:sz w:val="24"/>
          <w:szCs w:val="24"/>
        </w:rPr>
        <w:t xml:space="preserve"> ГПК РФ, суд апелляционной инстанции до принятия апелляционных жалобы, представления к своему производству возвращает их вместе с делом в суд первой инстанции для совершения процессуальных действий, предусмотренных </w:t>
      </w:r>
      <w:hyperlink r:id="rId1657" w:history="1">
        <w:r w:rsidRPr="007D55FD">
          <w:rPr>
            <w:rFonts w:ascii="Sylfaen" w:hAnsi="Sylfaen"/>
            <w:sz w:val="24"/>
            <w:szCs w:val="24"/>
          </w:rPr>
          <w:t>статьями 323</w:t>
        </w:r>
      </w:hyperlink>
      <w:r w:rsidRPr="007D55FD">
        <w:rPr>
          <w:rFonts w:ascii="Sylfaen" w:hAnsi="Sylfaen"/>
          <w:sz w:val="24"/>
          <w:szCs w:val="24"/>
        </w:rPr>
        <w:t xml:space="preserve">, </w:t>
      </w:r>
      <w:hyperlink r:id="rId1658" w:history="1">
        <w:r w:rsidRPr="007D55FD">
          <w:rPr>
            <w:rFonts w:ascii="Sylfaen" w:hAnsi="Sylfaen"/>
            <w:sz w:val="24"/>
            <w:szCs w:val="24"/>
          </w:rPr>
          <w:t>324</w:t>
        </w:r>
      </w:hyperlink>
      <w:r w:rsidRPr="007D55FD">
        <w:rPr>
          <w:rFonts w:ascii="Sylfaen" w:hAnsi="Sylfaen"/>
          <w:sz w:val="24"/>
          <w:szCs w:val="24"/>
        </w:rPr>
        <w:t xml:space="preserve">, </w:t>
      </w:r>
      <w:hyperlink r:id="rId1659" w:history="1">
        <w:r w:rsidRPr="007D55FD">
          <w:rPr>
            <w:rFonts w:ascii="Sylfaen" w:hAnsi="Sylfaen"/>
            <w:sz w:val="24"/>
            <w:szCs w:val="24"/>
          </w:rPr>
          <w:t>325</w:t>
        </w:r>
      </w:hyperlink>
      <w:r w:rsidRPr="007D55FD">
        <w:rPr>
          <w:rFonts w:ascii="Sylfaen" w:hAnsi="Sylfaen"/>
          <w:sz w:val="24"/>
          <w:szCs w:val="24"/>
        </w:rPr>
        <w:t xml:space="preserve"> ГПК РФ.</w:t>
      </w:r>
    </w:p>
    <w:p w14:paraId="59C0D267"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Если срок на подачу апелляционных жалобы, представления пропущен, а судом первой инстанции не рассмотрено заявление или ходатайство о его восстановлении, судья суда апелляционной инстанции возвращает дело в суд первой инстанции для разрешения вопроса о восстановлении этого срока (</w:t>
      </w:r>
      <w:hyperlink r:id="rId1660" w:history="1">
        <w:r w:rsidRPr="007D55FD">
          <w:rPr>
            <w:rFonts w:ascii="Sylfaen" w:hAnsi="Sylfaen"/>
            <w:sz w:val="24"/>
            <w:szCs w:val="24"/>
          </w:rPr>
          <w:t>пункт 1 части 1 статьи 325.1</w:t>
        </w:r>
      </w:hyperlink>
      <w:r w:rsidRPr="007D55FD">
        <w:rPr>
          <w:rFonts w:ascii="Sylfaen" w:hAnsi="Sylfaen"/>
          <w:sz w:val="24"/>
          <w:szCs w:val="24"/>
        </w:rPr>
        <w:t xml:space="preserve"> ГПК РФ).</w:t>
      </w:r>
    </w:p>
    <w:p w14:paraId="55548E03"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Неуплата стороной государственной пошлины либо ее уплата не в полном размере не может служить основанием для возвращения апелляционной жалобы с делом судом апелляционной инстанции в суд первой инстанции для совершения процессуальных действий, предусмотренных </w:t>
      </w:r>
      <w:hyperlink r:id="rId1661" w:history="1">
        <w:r w:rsidRPr="007D55FD">
          <w:rPr>
            <w:rFonts w:ascii="Sylfaen" w:hAnsi="Sylfaen"/>
            <w:sz w:val="24"/>
            <w:szCs w:val="24"/>
          </w:rPr>
          <w:t>статьей 323</w:t>
        </w:r>
      </w:hyperlink>
      <w:r w:rsidRPr="007D55FD">
        <w:rPr>
          <w:rFonts w:ascii="Sylfaen" w:hAnsi="Sylfaen"/>
          <w:sz w:val="24"/>
          <w:szCs w:val="24"/>
        </w:rPr>
        <w:t xml:space="preserve"> ГПК РФ. В этом случае вопрос о взыскании государственной пошлины в установленном законом размере может быть разрешен судом апелляционной инстанции с учетом правил </w:t>
      </w:r>
      <w:hyperlink r:id="rId1662" w:history="1">
        <w:r w:rsidRPr="007D55FD">
          <w:rPr>
            <w:rFonts w:ascii="Sylfaen" w:hAnsi="Sylfaen"/>
            <w:sz w:val="24"/>
            <w:szCs w:val="24"/>
          </w:rPr>
          <w:t>статьи 98</w:t>
        </w:r>
      </w:hyperlink>
      <w:r w:rsidRPr="007D55FD">
        <w:rPr>
          <w:rFonts w:ascii="Sylfaen" w:hAnsi="Sylfaen"/>
          <w:sz w:val="24"/>
          <w:szCs w:val="24"/>
        </w:rPr>
        <w:t xml:space="preserve"> ГПК РФ, на что указывается в апелляционном определении.</w:t>
      </w:r>
    </w:p>
    <w:p w14:paraId="27D8E5B4"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33. Приостановление исполнения обжалуемых судебных актов суда первой инстанции осуществляется судом апелляционной инстанции по ходатайству лиц, участвующих в деле, при условии, что заявитель обосновал невозможность или затруднительность поворота исполнения (</w:t>
      </w:r>
      <w:hyperlink r:id="rId1663" w:history="1">
        <w:r w:rsidRPr="007D55FD">
          <w:rPr>
            <w:rFonts w:ascii="Sylfaen" w:hAnsi="Sylfaen"/>
            <w:sz w:val="24"/>
            <w:szCs w:val="24"/>
          </w:rPr>
          <w:t>статья 326.2</w:t>
        </w:r>
      </w:hyperlink>
      <w:r w:rsidRPr="007D55FD">
        <w:rPr>
          <w:rFonts w:ascii="Sylfaen" w:hAnsi="Sylfaen"/>
          <w:sz w:val="24"/>
          <w:szCs w:val="24"/>
        </w:rPr>
        <w:t xml:space="preserve"> ГПК РФ).</w:t>
      </w:r>
    </w:p>
    <w:p w14:paraId="46F0F159"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lastRenderedPageBreak/>
        <w:t>Определение о приостановлении исполнения судебных актов или об отказе в приостановлении выносится судьей суда апелляционной инстанции единолично без проведения судебного заседания при подготовке дела к судебному разбирательству или судом апелляционной инстанции в судебном заседании в 3-дневный срок со дня поступления ходатайства в суд апелляционной инстанции. При поступлении ходатайства о приостановлении судебных актов в суд апелляционной инстанции до поступления дела из суда первой инстанции срок рассмотрения ходатайства исчисляется со дня поступления дела (материала) в суд апелляционной инстанции (</w:t>
      </w:r>
      <w:hyperlink r:id="rId1664" w:history="1">
        <w:r w:rsidRPr="007D55FD">
          <w:rPr>
            <w:rFonts w:ascii="Sylfaen" w:hAnsi="Sylfaen"/>
            <w:sz w:val="24"/>
            <w:szCs w:val="24"/>
          </w:rPr>
          <w:t>часть 4 статьи 1</w:t>
        </w:r>
      </w:hyperlink>
      <w:r w:rsidRPr="007D55FD">
        <w:rPr>
          <w:rFonts w:ascii="Sylfaen" w:hAnsi="Sylfaen"/>
          <w:sz w:val="24"/>
          <w:szCs w:val="24"/>
        </w:rPr>
        <w:t xml:space="preserve">, </w:t>
      </w:r>
      <w:hyperlink r:id="rId1665" w:history="1">
        <w:r w:rsidRPr="007D55FD">
          <w:rPr>
            <w:rFonts w:ascii="Sylfaen" w:hAnsi="Sylfaen"/>
            <w:sz w:val="24"/>
            <w:szCs w:val="24"/>
          </w:rPr>
          <w:t>часть 1 статьи 327.2</w:t>
        </w:r>
      </w:hyperlink>
      <w:r w:rsidRPr="007D55FD">
        <w:rPr>
          <w:rFonts w:ascii="Sylfaen" w:hAnsi="Sylfaen"/>
          <w:sz w:val="24"/>
          <w:szCs w:val="24"/>
        </w:rPr>
        <w:t xml:space="preserve"> ГПК РФ).</w:t>
      </w:r>
    </w:p>
    <w:p w14:paraId="2467BDB3"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34. В случаях, указанных в </w:t>
      </w:r>
      <w:hyperlink r:id="rId1666" w:history="1">
        <w:r w:rsidRPr="007D55FD">
          <w:rPr>
            <w:rFonts w:ascii="Sylfaen" w:hAnsi="Sylfaen"/>
            <w:sz w:val="24"/>
            <w:szCs w:val="24"/>
          </w:rPr>
          <w:t>статье 44</w:t>
        </w:r>
      </w:hyperlink>
      <w:r w:rsidRPr="007D55FD">
        <w:rPr>
          <w:rFonts w:ascii="Sylfaen" w:hAnsi="Sylfaen"/>
          <w:sz w:val="24"/>
          <w:szCs w:val="24"/>
        </w:rPr>
        <w:t xml:space="preserve"> ГПК РФ, суд апелляционной инстанции разрешает вопросы о процессуальном правопреемстве.</w:t>
      </w:r>
    </w:p>
    <w:p w14:paraId="3AE531C0"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Вопросы процессуального правопреемства могут быть разрешены судом апелляционной инстанции как при рассмотрении дела, так и при подготовке дела к судебному разбирательству.</w:t>
      </w:r>
    </w:p>
    <w:p w14:paraId="05B275A9"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35. Признав дело подготовленным к рассмотрению, судья суда апелляционной инстанции назначает дело к разбирательству в судебном заседании, о чем должны быть извещены лица, участвующие в деле, за исключением предусмотренных законом случаев, когда дело рассматривается без проведения судебного заседания или без извещения лиц, участвующих в деле, например, по делам упрощенного производства (</w:t>
      </w:r>
      <w:hyperlink r:id="rId1667" w:history="1">
        <w:r w:rsidRPr="007D55FD">
          <w:rPr>
            <w:rFonts w:ascii="Sylfaen" w:hAnsi="Sylfaen"/>
            <w:sz w:val="24"/>
            <w:szCs w:val="24"/>
          </w:rPr>
          <w:t>статья 335.1</w:t>
        </w:r>
      </w:hyperlink>
      <w:r w:rsidRPr="007D55FD">
        <w:rPr>
          <w:rFonts w:ascii="Sylfaen" w:hAnsi="Sylfaen"/>
          <w:sz w:val="24"/>
          <w:szCs w:val="24"/>
        </w:rPr>
        <w:t xml:space="preserve"> ГПК РФ).</w:t>
      </w:r>
    </w:p>
    <w:p w14:paraId="2A587EE1"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36. Все апелляционные жалобы, представления, поданные на одно судебное постановление суда первой инстанции, должны назначаться к рассмотрению и рассматриваться в одном судебном заседании суда апелляционной инстанции.</w:t>
      </w:r>
    </w:p>
    <w:p w14:paraId="20085734"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Если после истечения срока апелляционного обжалования и направления в суд апелляционной инстанции дела с апелляционными жалобой, представлением в суд первой инстанции поступят апелляционные жалобы, представления от других лиц, участвующих в деле, или лиц, не привлеченных к участию в деле, вопрос о правах и об обязанностях которых был разрешен судом, суду первой инстанции следует незамедлительно уведомить об этом суд апелляционной инстанции.</w:t>
      </w:r>
    </w:p>
    <w:p w14:paraId="7B063B15"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При наличии у суда апелляционной инстанции информации о поступлении в суд первой инстанции других апелляционных жалоб, представлений или при их поступлении непосредственно в суд апелляционной инстанции дело подлежит возвращению в суд первой инстанции для совершения процессуальных действий, предусмотренных </w:t>
      </w:r>
      <w:hyperlink r:id="rId1668" w:history="1">
        <w:r w:rsidRPr="007D55FD">
          <w:rPr>
            <w:rFonts w:ascii="Sylfaen" w:hAnsi="Sylfaen"/>
            <w:sz w:val="24"/>
            <w:szCs w:val="24"/>
          </w:rPr>
          <w:t>статьями 323</w:t>
        </w:r>
      </w:hyperlink>
      <w:r w:rsidRPr="007D55FD">
        <w:rPr>
          <w:rFonts w:ascii="Sylfaen" w:hAnsi="Sylfaen"/>
          <w:sz w:val="24"/>
          <w:szCs w:val="24"/>
        </w:rPr>
        <w:t xml:space="preserve">, </w:t>
      </w:r>
      <w:hyperlink r:id="rId1669" w:history="1">
        <w:r w:rsidRPr="007D55FD">
          <w:rPr>
            <w:rFonts w:ascii="Sylfaen" w:hAnsi="Sylfaen"/>
            <w:sz w:val="24"/>
            <w:szCs w:val="24"/>
          </w:rPr>
          <w:t>324</w:t>
        </w:r>
      </w:hyperlink>
      <w:r w:rsidRPr="007D55FD">
        <w:rPr>
          <w:rFonts w:ascii="Sylfaen" w:hAnsi="Sylfaen"/>
          <w:sz w:val="24"/>
          <w:szCs w:val="24"/>
        </w:rPr>
        <w:t xml:space="preserve">, </w:t>
      </w:r>
      <w:hyperlink r:id="rId1670" w:history="1">
        <w:r w:rsidRPr="007D55FD">
          <w:rPr>
            <w:rFonts w:ascii="Sylfaen" w:hAnsi="Sylfaen"/>
            <w:sz w:val="24"/>
            <w:szCs w:val="24"/>
          </w:rPr>
          <w:t>325</w:t>
        </w:r>
      </w:hyperlink>
      <w:r w:rsidRPr="007D55FD">
        <w:rPr>
          <w:rFonts w:ascii="Sylfaen" w:hAnsi="Sylfaen"/>
          <w:sz w:val="24"/>
          <w:szCs w:val="24"/>
        </w:rPr>
        <w:t xml:space="preserve"> ГПК РФ.</w:t>
      </w:r>
    </w:p>
    <w:p w14:paraId="391582A0"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Если ранее поступившие апелляционные жалоба, представление еще не приняты к производству суда апелляционной инстанции, дело возвращается судьей суда апелляционной инстанции сопроводительным письмом, а после их принятия к рассмотрению - определением судьи или вынесенным в судебном заседании определением суда апелляционной инстанции, о чем извещаются лица, участвующие в деле.</w:t>
      </w:r>
    </w:p>
    <w:p w14:paraId="0941007B"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lastRenderedPageBreak/>
        <w:t>В целях соблюдения разумных сроков судопроизводства (</w:t>
      </w:r>
      <w:hyperlink r:id="rId1671" w:history="1">
        <w:r w:rsidRPr="007D55FD">
          <w:rPr>
            <w:rFonts w:ascii="Sylfaen" w:hAnsi="Sylfaen"/>
            <w:sz w:val="24"/>
            <w:szCs w:val="24"/>
          </w:rPr>
          <w:t>статья 6.1</w:t>
        </w:r>
      </w:hyperlink>
      <w:r w:rsidRPr="007D55FD">
        <w:rPr>
          <w:rFonts w:ascii="Sylfaen" w:hAnsi="Sylfaen"/>
          <w:sz w:val="24"/>
          <w:szCs w:val="24"/>
        </w:rPr>
        <w:t xml:space="preserve"> ГПК РФ) суд апелляционной инстанции при поступлении в суд апелляционной инстанции после принятия к производству апелляционных жалобы, представления других апелляционных жалобы, представления вправе не направлять дело в суд первой инстанции, если установит, что вновь поступившие апелляционные жалоба, представление поданы в установленный </w:t>
      </w:r>
      <w:hyperlink r:id="rId1672" w:history="1">
        <w:r w:rsidRPr="007D55FD">
          <w:rPr>
            <w:rFonts w:ascii="Sylfaen" w:hAnsi="Sylfaen"/>
            <w:sz w:val="24"/>
            <w:szCs w:val="24"/>
          </w:rPr>
          <w:t>статьей 321</w:t>
        </w:r>
      </w:hyperlink>
      <w:r w:rsidRPr="007D55FD">
        <w:rPr>
          <w:rFonts w:ascii="Sylfaen" w:hAnsi="Sylfaen"/>
          <w:sz w:val="24"/>
          <w:szCs w:val="24"/>
        </w:rPr>
        <w:t xml:space="preserve"> ГПК РФ срок и соответствуют требованиям </w:t>
      </w:r>
      <w:hyperlink r:id="rId1673" w:history="1">
        <w:r w:rsidRPr="007D55FD">
          <w:rPr>
            <w:rFonts w:ascii="Sylfaen" w:hAnsi="Sylfaen"/>
            <w:sz w:val="24"/>
            <w:szCs w:val="24"/>
          </w:rPr>
          <w:t>статьи 322</w:t>
        </w:r>
      </w:hyperlink>
      <w:r w:rsidRPr="007D55FD">
        <w:rPr>
          <w:rFonts w:ascii="Sylfaen" w:hAnsi="Sylfaen"/>
          <w:sz w:val="24"/>
          <w:szCs w:val="24"/>
        </w:rPr>
        <w:t xml:space="preserve"> ГПК РФ. В этом случае действия, предусмотренные </w:t>
      </w:r>
      <w:hyperlink r:id="rId1674" w:history="1">
        <w:r w:rsidRPr="007D55FD">
          <w:rPr>
            <w:rFonts w:ascii="Sylfaen" w:hAnsi="Sylfaen"/>
            <w:sz w:val="24"/>
            <w:szCs w:val="24"/>
          </w:rPr>
          <w:t>частью 1 статьи 325</w:t>
        </w:r>
      </w:hyperlink>
      <w:r w:rsidRPr="007D55FD">
        <w:rPr>
          <w:rFonts w:ascii="Sylfaen" w:hAnsi="Sylfaen"/>
          <w:sz w:val="24"/>
          <w:szCs w:val="24"/>
        </w:rPr>
        <w:t xml:space="preserve"> ГПК РФ, выполняются судом апелляционной инстанции.</w:t>
      </w:r>
    </w:p>
    <w:p w14:paraId="1DBC25AF" w14:textId="77777777" w:rsidR="00E8512F" w:rsidRPr="007D55FD" w:rsidRDefault="00E8512F" w:rsidP="00E8512F">
      <w:pPr>
        <w:pStyle w:val="ConsPlusNormal"/>
        <w:jc w:val="both"/>
        <w:rPr>
          <w:rFonts w:ascii="Sylfaen" w:hAnsi="Sylfaen"/>
          <w:sz w:val="24"/>
          <w:szCs w:val="24"/>
        </w:rPr>
      </w:pPr>
    </w:p>
    <w:p w14:paraId="55FE6A7D" w14:textId="77777777" w:rsidR="00E8512F" w:rsidRPr="007D55FD" w:rsidRDefault="00E8512F" w:rsidP="00E8512F">
      <w:pPr>
        <w:pStyle w:val="ConsPlusTitle"/>
        <w:jc w:val="center"/>
        <w:outlineLvl w:val="0"/>
        <w:rPr>
          <w:rFonts w:ascii="Sylfaen" w:hAnsi="Sylfaen"/>
          <w:szCs w:val="24"/>
        </w:rPr>
      </w:pPr>
      <w:r w:rsidRPr="007D55FD">
        <w:rPr>
          <w:rFonts w:ascii="Sylfaen" w:hAnsi="Sylfaen"/>
          <w:szCs w:val="24"/>
        </w:rPr>
        <w:t>Рассмотрение дела судом апелляционной инстанции: порядок,</w:t>
      </w:r>
    </w:p>
    <w:p w14:paraId="1C4814EE" w14:textId="77777777" w:rsidR="00E8512F" w:rsidRPr="007D55FD" w:rsidRDefault="00E8512F" w:rsidP="00E8512F">
      <w:pPr>
        <w:pStyle w:val="ConsPlusTitle"/>
        <w:jc w:val="center"/>
        <w:rPr>
          <w:rFonts w:ascii="Sylfaen" w:hAnsi="Sylfaen"/>
          <w:szCs w:val="24"/>
        </w:rPr>
      </w:pPr>
      <w:r w:rsidRPr="007D55FD">
        <w:rPr>
          <w:rFonts w:ascii="Sylfaen" w:hAnsi="Sylfaen"/>
          <w:szCs w:val="24"/>
        </w:rPr>
        <w:t>сроки, пределы</w:t>
      </w:r>
    </w:p>
    <w:p w14:paraId="1457A7EF" w14:textId="77777777" w:rsidR="00E8512F" w:rsidRPr="007D55FD" w:rsidRDefault="00E8512F" w:rsidP="00E8512F">
      <w:pPr>
        <w:pStyle w:val="ConsPlusNormal"/>
        <w:jc w:val="both"/>
        <w:rPr>
          <w:rFonts w:ascii="Sylfaen" w:hAnsi="Sylfaen"/>
          <w:sz w:val="24"/>
          <w:szCs w:val="24"/>
        </w:rPr>
      </w:pPr>
    </w:p>
    <w:p w14:paraId="01D23B84" w14:textId="77777777" w:rsidR="00E8512F" w:rsidRPr="007D55FD" w:rsidRDefault="00E8512F" w:rsidP="00E8512F">
      <w:pPr>
        <w:pStyle w:val="ConsPlusNormal"/>
        <w:ind w:firstLine="540"/>
        <w:jc w:val="both"/>
        <w:rPr>
          <w:rFonts w:ascii="Sylfaen" w:hAnsi="Sylfaen"/>
          <w:sz w:val="24"/>
          <w:szCs w:val="24"/>
        </w:rPr>
      </w:pPr>
      <w:r w:rsidRPr="007D55FD">
        <w:rPr>
          <w:rFonts w:ascii="Sylfaen" w:hAnsi="Sylfaen"/>
          <w:sz w:val="24"/>
          <w:szCs w:val="24"/>
        </w:rPr>
        <w:t xml:space="preserve">37. По смыслу </w:t>
      </w:r>
      <w:hyperlink r:id="rId1675" w:history="1">
        <w:r w:rsidRPr="007D55FD">
          <w:rPr>
            <w:rFonts w:ascii="Sylfaen" w:hAnsi="Sylfaen"/>
            <w:sz w:val="24"/>
            <w:szCs w:val="24"/>
          </w:rPr>
          <w:t>статьи 327</w:t>
        </w:r>
      </w:hyperlink>
      <w:r w:rsidRPr="007D55FD">
        <w:rPr>
          <w:rFonts w:ascii="Sylfaen" w:hAnsi="Sylfaen"/>
          <w:sz w:val="24"/>
          <w:szCs w:val="24"/>
        </w:rPr>
        <w:t xml:space="preserve"> ГПК РФ повторное рассмотрение дела в суде апелляционной инстанции предполагает проверку и оценку фактических обстоятельств дела и их юридическую квалификацию в пределах доводов апелляционных жалобы, представления и в рамках тех требований, которые уже были предметом рассмотрения в суде первой инстанции.</w:t>
      </w:r>
    </w:p>
    <w:p w14:paraId="7941F990"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Новые материально-правовые требования, которые не были предметом рассмотрения в суде первой инстанции, в соответствии с </w:t>
      </w:r>
      <w:hyperlink r:id="rId1676" w:history="1">
        <w:r w:rsidRPr="007D55FD">
          <w:rPr>
            <w:rFonts w:ascii="Sylfaen" w:hAnsi="Sylfaen"/>
            <w:sz w:val="24"/>
            <w:szCs w:val="24"/>
          </w:rPr>
          <w:t>частью 4 статьи 327.1</w:t>
        </w:r>
      </w:hyperlink>
      <w:r w:rsidRPr="007D55FD">
        <w:rPr>
          <w:rFonts w:ascii="Sylfaen" w:hAnsi="Sylfaen"/>
          <w:sz w:val="24"/>
          <w:szCs w:val="24"/>
        </w:rPr>
        <w:t xml:space="preserve"> ГПК РФ не принимаются и не рассматриваются судом апелляционной инстанции, за исключением требований, которые суд первой инстанции в силу закона должен был разрешить вне зависимости от того, были они заявлены или нет, например, о взыскании алиментов на ребенка по делам о лишении и об ограничении родительских прав (</w:t>
      </w:r>
      <w:hyperlink r:id="rId1677" w:history="1">
        <w:r w:rsidRPr="007D55FD">
          <w:rPr>
            <w:rFonts w:ascii="Sylfaen" w:hAnsi="Sylfaen"/>
            <w:sz w:val="24"/>
            <w:szCs w:val="24"/>
          </w:rPr>
          <w:t>пункт 3 статьи 70</w:t>
        </w:r>
      </w:hyperlink>
      <w:r w:rsidRPr="007D55FD">
        <w:rPr>
          <w:rFonts w:ascii="Sylfaen" w:hAnsi="Sylfaen"/>
          <w:sz w:val="24"/>
          <w:szCs w:val="24"/>
        </w:rPr>
        <w:t xml:space="preserve"> и </w:t>
      </w:r>
      <w:hyperlink r:id="rId1678" w:history="1">
        <w:r w:rsidRPr="007D55FD">
          <w:rPr>
            <w:rFonts w:ascii="Sylfaen" w:hAnsi="Sylfaen"/>
            <w:sz w:val="24"/>
            <w:szCs w:val="24"/>
          </w:rPr>
          <w:t>пункт 5 статьи 73</w:t>
        </w:r>
      </w:hyperlink>
      <w:r w:rsidRPr="007D55FD">
        <w:rPr>
          <w:rFonts w:ascii="Sylfaen" w:hAnsi="Sylfaen"/>
          <w:sz w:val="24"/>
          <w:szCs w:val="24"/>
        </w:rPr>
        <w:t xml:space="preserve"> Семейного кодекса Российской Федерации), о взыскании штрафа за несоблюдение добровольного порядка удовлетворения требований потребителя (</w:t>
      </w:r>
      <w:hyperlink r:id="rId1679" w:history="1">
        <w:r w:rsidRPr="007D55FD">
          <w:rPr>
            <w:rFonts w:ascii="Sylfaen" w:hAnsi="Sylfaen"/>
            <w:sz w:val="24"/>
            <w:szCs w:val="24"/>
          </w:rPr>
          <w:t>пункт 6 статьи 13</w:t>
        </w:r>
      </w:hyperlink>
      <w:r w:rsidRPr="007D55FD">
        <w:rPr>
          <w:rFonts w:ascii="Sylfaen" w:hAnsi="Sylfaen"/>
          <w:sz w:val="24"/>
          <w:szCs w:val="24"/>
        </w:rPr>
        <w:t xml:space="preserve"> Закона Российской Федерации от 7 февраля 1992 года N 2300-1 "О защите прав потребителей").</w:t>
      </w:r>
    </w:p>
    <w:p w14:paraId="730FF582"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38. По смыслу </w:t>
      </w:r>
      <w:hyperlink r:id="rId1680" w:history="1">
        <w:r w:rsidRPr="007D55FD">
          <w:rPr>
            <w:rFonts w:ascii="Sylfaen" w:hAnsi="Sylfaen"/>
            <w:sz w:val="24"/>
            <w:szCs w:val="24"/>
          </w:rPr>
          <w:t>части 1 статьи 327</w:t>
        </w:r>
      </w:hyperlink>
      <w:r w:rsidRPr="007D55FD">
        <w:rPr>
          <w:rFonts w:ascii="Sylfaen" w:hAnsi="Sylfaen"/>
          <w:sz w:val="24"/>
          <w:szCs w:val="24"/>
        </w:rPr>
        <w:t xml:space="preserve"> ГПК РФ при повторном рассмотрении дела судом апелляционной инстанции применяются, в частности, правила о судебных поручениях (</w:t>
      </w:r>
      <w:hyperlink r:id="rId1681" w:history="1">
        <w:r w:rsidRPr="007D55FD">
          <w:rPr>
            <w:rFonts w:ascii="Sylfaen" w:hAnsi="Sylfaen"/>
            <w:sz w:val="24"/>
            <w:szCs w:val="24"/>
          </w:rPr>
          <w:t>статья 62</w:t>
        </w:r>
      </w:hyperlink>
      <w:r w:rsidRPr="007D55FD">
        <w:rPr>
          <w:rFonts w:ascii="Sylfaen" w:hAnsi="Sylfaen"/>
          <w:sz w:val="24"/>
          <w:szCs w:val="24"/>
        </w:rPr>
        <w:t xml:space="preserve"> ГПК РФ), правила о судебных расходах (</w:t>
      </w:r>
      <w:hyperlink r:id="rId1682" w:history="1">
        <w:r w:rsidRPr="007D55FD">
          <w:rPr>
            <w:rFonts w:ascii="Sylfaen" w:hAnsi="Sylfaen"/>
            <w:sz w:val="24"/>
            <w:szCs w:val="24"/>
          </w:rPr>
          <w:t>глава 7</w:t>
        </w:r>
      </w:hyperlink>
      <w:r w:rsidRPr="007D55FD">
        <w:rPr>
          <w:rFonts w:ascii="Sylfaen" w:hAnsi="Sylfaen"/>
          <w:sz w:val="24"/>
          <w:szCs w:val="24"/>
        </w:rPr>
        <w:t xml:space="preserve"> ГПК РФ), правила о судебных извещениях и вызовах (</w:t>
      </w:r>
      <w:hyperlink r:id="rId1683" w:history="1">
        <w:r w:rsidRPr="007D55FD">
          <w:rPr>
            <w:rFonts w:ascii="Sylfaen" w:hAnsi="Sylfaen"/>
            <w:sz w:val="24"/>
            <w:szCs w:val="24"/>
          </w:rPr>
          <w:t>глава 10</w:t>
        </w:r>
      </w:hyperlink>
      <w:r w:rsidRPr="007D55FD">
        <w:rPr>
          <w:rFonts w:ascii="Sylfaen" w:hAnsi="Sylfaen"/>
          <w:sz w:val="24"/>
          <w:szCs w:val="24"/>
        </w:rPr>
        <w:t xml:space="preserve"> ГПК РФ), правила об обеспечении иска (</w:t>
      </w:r>
      <w:hyperlink r:id="rId1684" w:history="1">
        <w:r w:rsidRPr="007D55FD">
          <w:rPr>
            <w:rFonts w:ascii="Sylfaen" w:hAnsi="Sylfaen"/>
            <w:sz w:val="24"/>
            <w:szCs w:val="24"/>
          </w:rPr>
          <w:t>глава 13</w:t>
        </w:r>
      </w:hyperlink>
      <w:r w:rsidRPr="007D55FD">
        <w:rPr>
          <w:rFonts w:ascii="Sylfaen" w:hAnsi="Sylfaen"/>
          <w:sz w:val="24"/>
          <w:szCs w:val="24"/>
        </w:rPr>
        <w:t xml:space="preserve"> ГПК РФ), правила о подготовке дела к судебному разбирательству (</w:t>
      </w:r>
      <w:hyperlink r:id="rId1685" w:history="1">
        <w:r w:rsidRPr="007D55FD">
          <w:rPr>
            <w:rFonts w:ascii="Sylfaen" w:hAnsi="Sylfaen"/>
            <w:sz w:val="24"/>
            <w:szCs w:val="24"/>
          </w:rPr>
          <w:t>глава 14</w:t>
        </w:r>
      </w:hyperlink>
      <w:r w:rsidRPr="007D55FD">
        <w:rPr>
          <w:rFonts w:ascii="Sylfaen" w:hAnsi="Sylfaen"/>
          <w:sz w:val="24"/>
          <w:szCs w:val="24"/>
        </w:rPr>
        <w:t xml:space="preserve"> ГПК РФ), меры для примирения сторон (</w:t>
      </w:r>
      <w:hyperlink r:id="rId1686" w:history="1">
        <w:r w:rsidRPr="007D55FD">
          <w:rPr>
            <w:rFonts w:ascii="Sylfaen" w:hAnsi="Sylfaen"/>
            <w:sz w:val="24"/>
            <w:szCs w:val="24"/>
          </w:rPr>
          <w:t>глава 14.1</w:t>
        </w:r>
      </w:hyperlink>
      <w:r w:rsidRPr="007D55FD">
        <w:rPr>
          <w:rFonts w:ascii="Sylfaen" w:hAnsi="Sylfaen"/>
          <w:sz w:val="24"/>
          <w:szCs w:val="24"/>
        </w:rPr>
        <w:t xml:space="preserve"> ГПК РФ), использование систем </w:t>
      </w:r>
      <w:proofErr w:type="spellStart"/>
      <w:r w:rsidRPr="007D55FD">
        <w:rPr>
          <w:rFonts w:ascii="Sylfaen" w:hAnsi="Sylfaen"/>
          <w:sz w:val="24"/>
          <w:szCs w:val="24"/>
        </w:rPr>
        <w:t>видеоконференц</w:t>
      </w:r>
      <w:proofErr w:type="spellEnd"/>
      <w:r w:rsidRPr="007D55FD">
        <w:rPr>
          <w:rFonts w:ascii="Sylfaen" w:hAnsi="Sylfaen"/>
          <w:sz w:val="24"/>
          <w:szCs w:val="24"/>
        </w:rPr>
        <w:t>-связи (</w:t>
      </w:r>
      <w:hyperlink r:id="rId1687" w:history="1">
        <w:r w:rsidRPr="007D55FD">
          <w:rPr>
            <w:rFonts w:ascii="Sylfaen" w:hAnsi="Sylfaen"/>
            <w:sz w:val="24"/>
            <w:szCs w:val="24"/>
          </w:rPr>
          <w:t>статья 155.1</w:t>
        </w:r>
      </w:hyperlink>
      <w:r w:rsidRPr="007D55FD">
        <w:rPr>
          <w:rFonts w:ascii="Sylfaen" w:hAnsi="Sylfaen"/>
          <w:sz w:val="24"/>
          <w:szCs w:val="24"/>
        </w:rPr>
        <w:t xml:space="preserve"> ГПК РФ), правила разрешения ходатайств лиц, участвующих в деле (</w:t>
      </w:r>
      <w:hyperlink r:id="rId1688" w:history="1">
        <w:r w:rsidRPr="007D55FD">
          <w:rPr>
            <w:rFonts w:ascii="Sylfaen" w:hAnsi="Sylfaen"/>
            <w:sz w:val="24"/>
            <w:szCs w:val="24"/>
          </w:rPr>
          <w:t>статья 166</w:t>
        </w:r>
      </w:hyperlink>
      <w:r w:rsidRPr="007D55FD">
        <w:rPr>
          <w:rFonts w:ascii="Sylfaen" w:hAnsi="Sylfaen"/>
          <w:sz w:val="24"/>
          <w:szCs w:val="24"/>
        </w:rPr>
        <w:t xml:space="preserve"> ГПК РФ), правила об отложении судебного разбирательства (</w:t>
      </w:r>
      <w:hyperlink r:id="rId1689" w:history="1">
        <w:r w:rsidRPr="007D55FD">
          <w:rPr>
            <w:rFonts w:ascii="Sylfaen" w:hAnsi="Sylfaen"/>
            <w:sz w:val="24"/>
            <w:szCs w:val="24"/>
          </w:rPr>
          <w:t>статья 169</w:t>
        </w:r>
      </w:hyperlink>
      <w:r w:rsidRPr="007D55FD">
        <w:rPr>
          <w:rFonts w:ascii="Sylfaen" w:hAnsi="Sylfaen"/>
          <w:sz w:val="24"/>
          <w:szCs w:val="24"/>
        </w:rPr>
        <w:t xml:space="preserve"> ГПК РФ), правила исследования и оценки доказательств (</w:t>
      </w:r>
      <w:hyperlink r:id="rId1690" w:history="1">
        <w:r w:rsidRPr="007D55FD">
          <w:rPr>
            <w:rFonts w:ascii="Sylfaen" w:hAnsi="Sylfaen"/>
            <w:sz w:val="24"/>
            <w:szCs w:val="24"/>
          </w:rPr>
          <w:t>глава 6</w:t>
        </w:r>
      </w:hyperlink>
      <w:r w:rsidRPr="007D55FD">
        <w:rPr>
          <w:rFonts w:ascii="Sylfaen" w:hAnsi="Sylfaen"/>
          <w:sz w:val="24"/>
          <w:szCs w:val="24"/>
        </w:rPr>
        <w:t xml:space="preserve"> и </w:t>
      </w:r>
      <w:hyperlink r:id="rId1691" w:history="1">
        <w:r w:rsidRPr="007D55FD">
          <w:rPr>
            <w:rFonts w:ascii="Sylfaen" w:hAnsi="Sylfaen"/>
            <w:sz w:val="24"/>
            <w:szCs w:val="24"/>
          </w:rPr>
          <w:t>статьи 175</w:t>
        </w:r>
      </w:hyperlink>
      <w:r w:rsidRPr="007D55FD">
        <w:rPr>
          <w:rFonts w:ascii="Sylfaen" w:hAnsi="Sylfaen"/>
          <w:sz w:val="24"/>
          <w:szCs w:val="24"/>
        </w:rPr>
        <w:t xml:space="preserve"> - </w:t>
      </w:r>
      <w:hyperlink r:id="rId1692" w:history="1">
        <w:r w:rsidRPr="007D55FD">
          <w:rPr>
            <w:rFonts w:ascii="Sylfaen" w:hAnsi="Sylfaen"/>
            <w:sz w:val="24"/>
            <w:szCs w:val="24"/>
          </w:rPr>
          <w:t>189</w:t>
        </w:r>
      </w:hyperlink>
      <w:r w:rsidRPr="007D55FD">
        <w:rPr>
          <w:rFonts w:ascii="Sylfaen" w:hAnsi="Sylfaen"/>
          <w:sz w:val="24"/>
          <w:szCs w:val="24"/>
        </w:rPr>
        <w:t xml:space="preserve"> ГПК РФ), правила об объявлении решения суда (</w:t>
      </w:r>
      <w:hyperlink r:id="rId1693" w:history="1">
        <w:r w:rsidRPr="007D55FD">
          <w:rPr>
            <w:rFonts w:ascii="Sylfaen" w:hAnsi="Sylfaen"/>
            <w:sz w:val="24"/>
            <w:szCs w:val="24"/>
          </w:rPr>
          <w:t>статья 193</w:t>
        </w:r>
      </w:hyperlink>
      <w:r w:rsidRPr="007D55FD">
        <w:rPr>
          <w:rFonts w:ascii="Sylfaen" w:hAnsi="Sylfaen"/>
          <w:sz w:val="24"/>
          <w:szCs w:val="24"/>
        </w:rPr>
        <w:t xml:space="preserve"> ГПК РФ), правила о принятии решения суда (</w:t>
      </w:r>
      <w:hyperlink r:id="rId1694" w:history="1">
        <w:r w:rsidRPr="007D55FD">
          <w:rPr>
            <w:rFonts w:ascii="Sylfaen" w:hAnsi="Sylfaen"/>
            <w:sz w:val="24"/>
            <w:szCs w:val="24"/>
          </w:rPr>
          <w:t>части 1</w:t>
        </w:r>
      </w:hyperlink>
      <w:r w:rsidRPr="007D55FD">
        <w:rPr>
          <w:rFonts w:ascii="Sylfaen" w:hAnsi="Sylfaen"/>
          <w:sz w:val="24"/>
          <w:szCs w:val="24"/>
        </w:rPr>
        <w:t xml:space="preserve">, </w:t>
      </w:r>
      <w:hyperlink r:id="rId1695" w:history="1">
        <w:r w:rsidRPr="007D55FD">
          <w:rPr>
            <w:rFonts w:ascii="Sylfaen" w:hAnsi="Sylfaen"/>
            <w:sz w:val="24"/>
            <w:szCs w:val="24"/>
          </w:rPr>
          <w:t>2 статьи 194</w:t>
        </w:r>
      </w:hyperlink>
      <w:r w:rsidRPr="007D55FD">
        <w:rPr>
          <w:rFonts w:ascii="Sylfaen" w:hAnsi="Sylfaen"/>
          <w:sz w:val="24"/>
          <w:szCs w:val="24"/>
        </w:rPr>
        <w:t xml:space="preserve"> ГПК РФ), правила о составлении мотивированного решения суда (</w:t>
      </w:r>
      <w:hyperlink r:id="rId1696" w:history="1">
        <w:r w:rsidRPr="007D55FD">
          <w:rPr>
            <w:rFonts w:ascii="Sylfaen" w:hAnsi="Sylfaen"/>
            <w:sz w:val="24"/>
            <w:szCs w:val="24"/>
          </w:rPr>
          <w:t>части 1</w:t>
        </w:r>
      </w:hyperlink>
      <w:r w:rsidRPr="007D55FD">
        <w:rPr>
          <w:rFonts w:ascii="Sylfaen" w:hAnsi="Sylfaen"/>
          <w:sz w:val="24"/>
          <w:szCs w:val="24"/>
        </w:rPr>
        <w:t xml:space="preserve">, </w:t>
      </w:r>
      <w:hyperlink r:id="rId1697" w:history="1">
        <w:r w:rsidRPr="007D55FD">
          <w:rPr>
            <w:rFonts w:ascii="Sylfaen" w:hAnsi="Sylfaen"/>
            <w:sz w:val="24"/>
            <w:szCs w:val="24"/>
          </w:rPr>
          <w:t>2 статьи 199</w:t>
        </w:r>
      </w:hyperlink>
      <w:r w:rsidRPr="007D55FD">
        <w:rPr>
          <w:rFonts w:ascii="Sylfaen" w:hAnsi="Sylfaen"/>
          <w:sz w:val="24"/>
          <w:szCs w:val="24"/>
        </w:rPr>
        <w:t xml:space="preserve"> ГПК РФ), правила о приостановлении производства по делу (</w:t>
      </w:r>
      <w:hyperlink r:id="rId1698" w:history="1">
        <w:r w:rsidRPr="007D55FD">
          <w:rPr>
            <w:rFonts w:ascii="Sylfaen" w:hAnsi="Sylfaen"/>
            <w:sz w:val="24"/>
            <w:szCs w:val="24"/>
          </w:rPr>
          <w:t>глава 17</w:t>
        </w:r>
      </w:hyperlink>
      <w:r w:rsidRPr="007D55FD">
        <w:rPr>
          <w:rFonts w:ascii="Sylfaen" w:hAnsi="Sylfaen"/>
          <w:sz w:val="24"/>
          <w:szCs w:val="24"/>
        </w:rPr>
        <w:t xml:space="preserve"> ГПК РФ) и прекращении производства по делу (</w:t>
      </w:r>
      <w:hyperlink r:id="rId1699" w:history="1">
        <w:r w:rsidRPr="007D55FD">
          <w:rPr>
            <w:rFonts w:ascii="Sylfaen" w:hAnsi="Sylfaen"/>
            <w:sz w:val="24"/>
            <w:szCs w:val="24"/>
          </w:rPr>
          <w:t>глава 18</w:t>
        </w:r>
      </w:hyperlink>
      <w:r w:rsidRPr="007D55FD">
        <w:rPr>
          <w:rFonts w:ascii="Sylfaen" w:hAnsi="Sylfaen"/>
          <w:sz w:val="24"/>
          <w:szCs w:val="24"/>
        </w:rPr>
        <w:t xml:space="preserve"> ГПК РФ), правила об оставлении заявления без рассмотрения (</w:t>
      </w:r>
      <w:hyperlink r:id="rId1700" w:history="1">
        <w:r w:rsidRPr="007D55FD">
          <w:rPr>
            <w:rFonts w:ascii="Sylfaen" w:hAnsi="Sylfaen"/>
            <w:sz w:val="24"/>
            <w:szCs w:val="24"/>
          </w:rPr>
          <w:t>абзацы второй</w:t>
        </w:r>
      </w:hyperlink>
      <w:r w:rsidRPr="007D55FD">
        <w:rPr>
          <w:rFonts w:ascii="Sylfaen" w:hAnsi="Sylfaen"/>
          <w:sz w:val="24"/>
          <w:szCs w:val="24"/>
        </w:rPr>
        <w:t xml:space="preserve"> - </w:t>
      </w:r>
      <w:hyperlink r:id="rId1701" w:history="1">
        <w:r w:rsidRPr="007D55FD">
          <w:rPr>
            <w:rFonts w:ascii="Sylfaen" w:hAnsi="Sylfaen"/>
            <w:sz w:val="24"/>
            <w:szCs w:val="24"/>
          </w:rPr>
          <w:t>шестой статьи 222</w:t>
        </w:r>
      </w:hyperlink>
      <w:r w:rsidRPr="007D55FD">
        <w:rPr>
          <w:rFonts w:ascii="Sylfaen" w:hAnsi="Sylfaen"/>
          <w:sz w:val="24"/>
          <w:szCs w:val="24"/>
        </w:rPr>
        <w:t xml:space="preserve"> ГПК РФ).</w:t>
      </w:r>
    </w:p>
    <w:p w14:paraId="464A783C"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В силу </w:t>
      </w:r>
      <w:hyperlink r:id="rId1702" w:history="1">
        <w:r w:rsidRPr="007D55FD">
          <w:rPr>
            <w:rFonts w:ascii="Sylfaen" w:hAnsi="Sylfaen"/>
            <w:sz w:val="24"/>
            <w:szCs w:val="24"/>
          </w:rPr>
          <w:t>части 6 статьи 327</w:t>
        </w:r>
      </w:hyperlink>
      <w:r w:rsidRPr="007D55FD">
        <w:rPr>
          <w:rFonts w:ascii="Sylfaen" w:hAnsi="Sylfaen"/>
          <w:sz w:val="24"/>
          <w:szCs w:val="24"/>
        </w:rPr>
        <w:t xml:space="preserve"> ГПК РФ в суде апелляционной инстанции не применяются правила о соединении и разъединении исковых требований, об изменении </w:t>
      </w:r>
      <w:r w:rsidRPr="007D55FD">
        <w:rPr>
          <w:rFonts w:ascii="Sylfaen" w:hAnsi="Sylfaen"/>
          <w:sz w:val="24"/>
          <w:szCs w:val="24"/>
        </w:rPr>
        <w:lastRenderedPageBreak/>
        <w:t>предмета или основания иска и размера исковых требований, о предъявлении встречного иска, замене ненадлежащего ответчика и привлечении к участию в деле соответчика и третьих лиц.</w:t>
      </w:r>
    </w:p>
    <w:p w14:paraId="31F360F3"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39. В соответствии с </w:t>
      </w:r>
      <w:hyperlink r:id="rId1703" w:history="1">
        <w:r w:rsidRPr="007D55FD">
          <w:rPr>
            <w:rFonts w:ascii="Sylfaen" w:hAnsi="Sylfaen"/>
            <w:sz w:val="24"/>
            <w:szCs w:val="24"/>
          </w:rPr>
          <w:t>частью 1 статьи 327.2</w:t>
        </w:r>
      </w:hyperlink>
      <w:r w:rsidRPr="007D55FD">
        <w:rPr>
          <w:rFonts w:ascii="Sylfaen" w:hAnsi="Sylfaen"/>
          <w:sz w:val="24"/>
          <w:szCs w:val="24"/>
        </w:rPr>
        <w:t xml:space="preserve"> ГПК РФ районные, областные и равные им суды, окружные (флотские) военные суды, апелляционные суды общей юрисдикции, апелляционный военный суд обязаны рассмотреть дело по апелляционным жалобе, представлению в срок, не превышающий двух месяцев со дня поступления дела в суд апелляционной инстанции.</w:t>
      </w:r>
    </w:p>
    <w:p w14:paraId="60DB2B3C"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На основании </w:t>
      </w:r>
      <w:hyperlink r:id="rId1704" w:history="1">
        <w:r w:rsidRPr="007D55FD">
          <w:rPr>
            <w:rFonts w:ascii="Sylfaen" w:hAnsi="Sylfaen"/>
            <w:sz w:val="24"/>
            <w:szCs w:val="24"/>
          </w:rPr>
          <w:t>части 4 статьи 1</w:t>
        </w:r>
      </w:hyperlink>
      <w:r w:rsidRPr="007D55FD">
        <w:rPr>
          <w:rFonts w:ascii="Sylfaen" w:hAnsi="Sylfaen"/>
          <w:sz w:val="24"/>
          <w:szCs w:val="24"/>
        </w:rPr>
        <w:t xml:space="preserve"> и </w:t>
      </w:r>
      <w:hyperlink r:id="rId1705" w:history="1">
        <w:r w:rsidRPr="007D55FD">
          <w:rPr>
            <w:rFonts w:ascii="Sylfaen" w:hAnsi="Sylfaen"/>
            <w:sz w:val="24"/>
            <w:szCs w:val="24"/>
          </w:rPr>
          <w:t>части 6 статьи 154</w:t>
        </w:r>
      </w:hyperlink>
      <w:r w:rsidRPr="007D55FD">
        <w:rPr>
          <w:rFonts w:ascii="Sylfaen" w:hAnsi="Sylfaen"/>
          <w:sz w:val="24"/>
          <w:szCs w:val="24"/>
        </w:rPr>
        <w:t xml:space="preserve"> ГПК РФ в зависимости от сложности дела срок его рассмотрения может быть продлен председателем суда, заместителем председателя суда, председателем судебного состава не более чем на один месяц.</w:t>
      </w:r>
    </w:p>
    <w:p w14:paraId="53167849"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40. Если дело рассматривается судом апелляционной инстанции в судебном заседании с извещением лиц, участвующих в деле, суд апелляционной инстанции извещает о месте и времени судебного заседания также лиц, не привлеченных судом первой инстанции к участию в деле, вопрос о правах и законных интересах которых разрешен обжалуемым судебным постановлением (</w:t>
      </w:r>
      <w:hyperlink r:id="rId1706" w:history="1">
        <w:r w:rsidRPr="007D55FD">
          <w:rPr>
            <w:rFonts w:ascii="Sylfaen" w:hAnsi="Sylfaen"/>
            <w:sz w:val="24"/>
            <w:szCs w:val="24"/>
          </w:rPr>
          <w:t>часть 1 статьи 327</w:t>
        </w:r>
      </w:hyperlink>
      <w:r w:rsidRPr="007D55FD">
        <w:rPr>
          <w:rFonts w:ascii="Sylfaen" w:hAnsi="Sylfaen"/>
          <w:sz w:val="24"/>
          <w:szCs w:val="24"/>
        </w:rPr>
        <w:t xml:space="preserve"> ГПК РФ).</w:t>
      </w:r>
    </w:p>
    <w:p w14:paraId="20115A0B"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В случае неявки в суд апелляционной инстанции лиц, надлежащим образом извещенных о времени и месте рассмотрения апелляционных жалобы, представления, вопрос о возможности проведения судебного разбирательства в отсутствие таких лиц решается судом апелляционной инстанции с учетом положений </w:t>
      </w:r>
      <w:hyperlink r:id="rId1707" w:history="1">
        <w:r w:rsidRPr="007D55FD">
          <w:rPr>
            <w:rFonts w:ascii="Sylfaen" w:hAnsi="Sylfaen"/>
            <w:sz w:val="24"/>
            <w:szCs w:val="24"/>
          </w:rPr>
          <w:t>статьи 167</w:t>
        </w:r>
      </w:hyperlink>
      <w:r w:rsidRPr="007D55FD">
        <w:rPr>
          <w:rFonts w:ascii="Sylfaen" w:hAnsi="Sylfaen"/>
          <w:sz w:val="24"/>
          <w:szCs w:val="24"/>
        </w:rPr>
        <w:t xml:space="preserve"> ГПК РФ.</w:t>
      </w:r>
    </w:p>
    <w:p w14:paraId="54B82373"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Суд апелляционной инстанции вправе рассмотреть дело в отсутствие лиц, надлежащим образом извещенных о времени и месте рассмотрения дела, если в нарушение </w:t>
      </w:r>
      <w:hyperlink r:id="rId1708" w:history="1">
        <w:r w:rsidRPr="007D55FD">
          <w:rPr>
            <w:rFonts w:ascii="Sylfaen" w:hAnsi="Sylfaen"/>
            <w:sz w:val="24"/>
            <w:szCs w:val="24"/>
          </w:rPr>
          <w:t>части 1 статьи 167</w:t>
        </w:r>
      </w:hyperlink>
      <w:r w:rsidRPr="007D55FD">
        <w:rPr>
          <w:rFonts w:ascii="Sylfaen" w:hAnsi="Sylfaen"/>
          <w:sz w:val="24"/>
          <w:szCs w:val="24"/>
        </w:rPr>
        <w:t xml:space="preserve"> ГПК РФ такими лицами не представлены сведения о причинах неявки и доказательства уважительности этих причин или если суд признает причины их неявки неуважительными.</w:t>
      </w:r>
    </w:p>
    <w:p w14:paraId="3734C93F"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В суде апелляционной инстанции при рассмотрении дела по апелляционным жалобе, представлению как с учетом особенностей, предусмотренных </w:t>
      </w:r>
      <w:hyperlink r:id="rId1709" w:history="1">
        <w:r w:rsidRPr="007D55FD">
          <w:rPr>
            <w:rFonts w:ascii="Sylfaen" w:hAnsi="Sylfaen"/>
            <w:sz w:val="24"/>
            <w:szCs w:val="24"/>
          </w:rPr>
          <w:t>главой 39</w:t>
        </w:r>
      </w:hyperlink>
      <w:r w:rsidRPr="007D55FD">
        <w:rPr>
          <w:rFonts w:ascii="Sylfaen" w:hAnsi="Sylfaen"/>
          <w:sz w:val="24"/>
          <w:szCs w:val="24"/>
        </w:rPr>
        <w:t xml:space="preserve"> ГПК РФ, так и без учета таких особенностей не подлежат применению последствия неявки лиц, участвующих в деле, в судебное заседание суда апелляционной инстанции, предусмотренные </w:t>
      </w:r>
      <w:hyperlink r:id="rId1710" w:history="1">
        <w:r w:rsidRPr="007D55FD">
          <w:rPr>
            <w:rFonts w:ascii="Sylfaen" w:hAnsi="Sylfaen"/>
            <w:sz w:val="24"/>
            <w:szCs w:val="24"/>
          </w:rPr>
          <w:t>абзацами седьмым</w:t>
        </w:r>
      </w:hyperlink>
      <w:r w:rsidRPr="007D55FD">
        <w:rPr>
          <w:rFonts w:ascii="Sylfaen" w:hAnsi="Sylfaen"/>
          <w:sz w:val="24"/>
          <w:szCs w:val="24"/>
        </w:rPr>
        <w:t xml:space="preserve"> и </w:t>
      </w:r>
      <w:hyperlink r:id="rId1711" w:history="1">
        <w:r w:rsidRPr="007D55FD">
          <w:rPr>
            <w:rFonts w:ascii="Sylfaen" w:hAnsi="Sylfaen"/>
            <w:sz w:val="24"/>
            <w:szCs w:val="24"/>
          </w:rPr>
          <w:t>восьмым статьи 222</w:t>
        </w:r>
      </w:hyperlink>
      <w:r w:rsidRPr="007D55FD">
        <w:rPr>
          <w:rFonts w:ascii="Sylfaen" w:hAnsi="Sylfaen"/>
          <w:sz w:val="24"/>
          <w:szCs w:val="24"/>
        </w:rPr>
        <w:t xml:space="preserve"> ГПК РФ.</w:t>
      </w:r>
    </w:p>
    <w:p w14:paraId="7F1940E3"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41. Исходя из необходимости соблюдения гарантированного </w:t>
      </w:r>
      <w:hyperlink r:id="rId1712" w:history="1">
        <w:r w:rsidRPr="007D55FD">
          <w:rPr>
            <w:rFonts w:ascii="Sylfaen" w:hAnsi="Sylfaen"/>
            <w:sz w:val="24"/>
            <w:szCs w:val="24"/>
          </w:rPr>
          <w:t>статьей 46</w:t>
        </w:r>
      </w:hyperlink>
      <w:r w:rsidRPr="007D55FD">
        <w:rPr>
          <w:rFonts w:ascii="Sylfaen" w:hAnsi="Sylfaen"/>
          <w:sz w:val="24"/>
          <w:szCs w:val="24"/>
        </w:rPr>
        <w:t xml:space="preserve"> Конституции Российской Федерации права на судебную защиту, суд апелляционной инстанции не может отказать в принятии дополнений к апелляционным жалобе, представлению, содержащих новые доводы (суждения) по поводу требований, изложенных в апелляционных жалобе, представлении, а также дополнений к апелляционным жалобе, представлению, содержащих требования, отличные от требований, ранее изложенных в апелляционных жалобе, представлении (например, обжалуется ранее не обжалованная часть судебного постановления).</w:t>
      </w:r>
    </w:p>
    <w:p w14:paraId="06DB3DDA"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При принятии таких дополнений к апелляционным жалобе, представлению суду </w:t>
      </w:r>
      <w:r w:rsidRPr="007D55FD">
        <w:rPr>
          <w:rFonts w:ascii="Sylfaen" w:hAnsi="Sylfaen"/>
          <w:sz w:val="24"/>
          <w:szCs w:val="24"/>
        </w:rPr>
        <w:lastRenderedPageBreak/>
        <w:t>апелляционной инстанции необходимо с учетом мнения лиц, участвующих в деле и присутствующих в судебном заседании, обсудить вопрос о возможности рассмотрения апелляционных жалобы, представления в данном судебном заседании либо об отложении рассмотрения дела.</w:t>
      </w:r>
    </w:p>
    <w:p w14:paraId="23E09190"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42. Если в апелляционных жалобе, представлении имеется ссылка на дополнительные (новые) доказательства, судья-докладчик, исходя из требований </w:t>
      </w:r>
      <w:hyperlink r:id="rId1713" w:history="1">
        <w:r w:rsidRPr="007D55FD">
          <w:rPr>
            <w:rFonts w:ascii="Sylfaen" w:hAnsi="Sylfaen"/>
            <w:sz w:val="24"/>
            <w:szCs w:val="24"/>
          </w:rPr>
          <w:t>абзаца второго части 2 статьи 327</w:t>
        </w:r>
      </w:hyperlink>
      <w:r w:rsidRPr="007D55FD">
        <w:rPr>
          <w:rFonts w:ascii="Sylfaen" w:hAnsi="Sylfaen"/>
          <w:sz w:val="24"/>
          <w:szCs w:val="24"/>
        </w:rPr>
        <w:t xml:space="preserve"> ГПК РФ, излагает их содержание и ставит на обсуждение вопрос о принятии дополнительных (новых) доказательств с учетом мнения лиц, участвующих в деле.</w:t>
      </w:r>
    </w:p>
    <w:p w14:paraId="793D1215"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В случае когда непосредственно в судебном заседании суда апелляционной инстанции лицо заявило ходатайство о принятии и об исследовании дополнительных (новых) доказательств, суд апелляционной инстанции разрешает вопрос об их принятии с учетом мнения лиц, участвующих в деле и присутствующих в судебном заседании, и дает оценку уважительности причин, по которым эти доказательства не были представлены в суд первой инстанции.</w:t>
      </w:r>
    </w:p>
    <w:p w14:paraId="36EBA87D"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В соответствии с </w:t>
      </w:r>
      <w:hyperlink r:id="rId1714" w:history="1">
        <w:r w:rsidRPr="007D55FD">
          <w:rPr>
            <w:rFonts w:ascii="Sylfaen" w:hAnsi="Sylfaen"/>
            <w:sz w:val="24"/>
            <w:szCs w:val="24"/>
          </w:rPr>
          <w:t>абзацем вторым части 1 статьи 327.1</w:t>
        </w:r>
      </w:hyperlink>
      <w:r w:rsidRPr="007D55FD">
        <w:rPr>
          <w:rFonts w:ascii="Sylfaen" w:hAnsi="Sylfaen"/>
          <w:sz w:val="24"/>
          <w:szCs w:val="24"/>
        </w:rPr>
        <w:t xml:space="preserve"> ГПК РФ суд апелляционной инстанции принимает дополнительные (новые) доказательства, если признает причины невозможности представления таких доказательств в суд первой инстанции уважительными.</w:t>
      </w:r>
    </w:p>
    <w:p w14:paraId="09AB9CCE"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К таким причинам относятся, в частности, необоснованное отклонение судом первой инстанции ходатайств лиц, участвующих в деле, об истребовании, о приобщении к делу, об исследовании дополнительных (новых) письменных доказательств либо ходатайств о вызове свидетелей, о назначении экспертизы, о направлении поручения; принятие судом решения об отказе в удовлетворении иска (заявления) по причине пропуска срока исковой давности или пропуска установленного федеральным законом срока обращения в суд без исследования иных фактических обстоятельств дела.</w:t>
      </w:r>
    </w:p>
    <w:p w14:paraId="17AB32B3"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Обязанность доказать наличие обстоятельств, препятствовавших лицу, ссылающемуся на дополнительные (новые) доказательства, представить их в суд первой инстанции возлагается на это лицо (</w:t>
      </w:r>
      <w:hyperlink r:id="rId1715" w:history="1">
        <w:r w:rsidRPr="007D55FD">
          <w:rPr>
            <w:rFonts w:ascii="Sylfaen" w:hAnsi="Sylfaen"/>
            <w:sz w:val="24"/>
            <w:szCs w:val="24"/>
          </w:rPr>
          <w:t>статья 12</w:t>
        </w:r>
      </w:hyperlink>
      <w:r w:rsidRPr="007D55FD">
        <w:rPr>
          <w:rFonts w:ascii="Sylfaen" w:hAnsi="Sylfaen"/>
          <w:sz w:val="24"/>
          <w:szCs w:val="24"/>
        </w:rPr>
        <w:t xml:space="preserve">, </w:t>
      </w:r>
      <w:hyperlink r:id="rId1716" w:history="1">
        <w:r w:rsidRPr="007D55FD">
          <w:rPr>
            <w:rFonts w:ascii="Sylfaen" w:hAnsi="Sylfaen"/>
            <w:sz w:val="24"/>
            <w:szCs w:val="24"/>
          </w:rPr>
          <w:t>часть 1 статьи 56</w:t>
        </w:r>
      </w:hyperlink>
      <w:r w:rsidRPr="007D55FD">
        <w:rPr>
          <w:rFonts w:ascii="Sylfaen" w:hAnsi="Sylfaen"/>
          <w:sz w:val="24"/>
          <w:szCs w:val="24"/>
        </w:rPr>
        <w:t xml:space="preserve"> ГПК РФ).</w:t>
      </w:r>
    </w:p>
    <w:p w14:paraId="1DC4C8C8"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Дополнительные (новые) доказательства не могут быть приняты судом апелляционной инстанции, если будет установлено, что лицо, ссылающееся на них, не представило эти доказательства в суд первой инстанции, поскольку вело себя недобросовестно или злоупотребляло своими процессуальными правами.</w:t>
      </w:r>
    </w:p>
    <w:p w14:paraId="21576CA3"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43. Если судом первой инстанции неправильно определены обстоятельства, имеющие значение для дела (</w:t>
      </w:r>
      <w:hyperlink r:id="rId1717" w:history="1">
        <w:r w:rsidRPr="007D55FD">
          <w:rPr>
            <w:rFonts w:ascii="Sylfaen" w:hAnsi="Sylfaen"/>
            <w:sz w:val="24"/>
            <w:szCs w:val="24"/>
          </w:rPr>
          <w:t>пункт 1 части 1 статьи 330</w:t>
        </w:r>
      </w:hyperlink>
      <w:r w:rsidRPr="007D55FD">
        <w:rPr>
          <w:rFonts w:ascii="Sylfaen" w:hAnsi="Sylfaen"/>
          <w:sz w:val="24"/>
          <w:szCs w:val="24"/>
        </w:rPr>
        <w:t xml:space="preserve"> ГПК РФ), то суду апелляционной инстанции следует поставить на обсуждение вопрос о представлении лицами, участвующими в деле, дополнительных (новых) доказательств и при необходимости по их ходатайству оказать им содействие в собирании и истребовании таких доказательств.</w:t>
      </w:r>
    </w:p>
    <w:p w14:paraId="31EF63BC"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Суду апелляционной инстанции также следует предложить лицам, участвующим в деле, представить дополнительные (новые) доказательства, если в суде первой </w:t>
      </w:r>
      <w:r w:rsidRPr="007D55FD">
        <w:rPr>
          <w:rFonts w:ascii="Sylfaen" w:hAnsi="Sylfaen"/>
          <w:sz w:val="24"/>
          <w:szCs w:val="24"/>
        </w:rPr>
        <w:lastRenderedPageBreak/>
        <w:t>инстанции не установлены обстоятельства, имеющие значение для дела (</w:t>
      </w:r>
      <w:hyperlink r:id="rId1718" w:history="1">
        <w:r w:rsidRPr="007D55FD">
          <w:rPr>
            <w:rFonts w:ascii="Sylfaen" w:hAnsi="Sylfaen"/>
            <w:sz w:val="24"/>
            <w:szCs w:val="24"/>
          </w:rPr>
          <w:t>пункт 2 части 1 статьи 330</w:t>
        </w:r>
      </w:hyperlink>
      <w:r w:rsidRPr="007D55FD">
        <w:rPr>
          <w:rFonts w:ascii="Sylfaen" w:hAnsi="Sylfaen"/>
          <w:sz w:val="24"/>
          <w:szCs w:val="24"/>
        </w:rPr>
        <w:t xml:space="preserve"> ГПК РФ), в том числе по причине неправильного распределения обязанности доказывания (</w:t>
      </w:r>
      <w:hyperlink r:id="rId1719" w:history="1">
        <w:r w:rsidRPr="007D55FD">
          <w:rPr>
            <w:rFonts w:ascii="Sylfaen" w:hAnsi="Sylfaen"/>
            <w:sz w:val="24"/>
            <w:szCs w:val="24"/>
          </w:rPr>
          <w:t>часть 2 статьи 56</w:t>
        </w:r>
      </w:hyperlink>
      <w:r w:rsidRPr="007D55FD">
        <w:rPr>
          <w:rFonts w:ascii="Sylfaen" w:hAnsi="Sylfaen"/>
          <w:sz w:val="24"/>
          <w:szCs w:val="24"/>
        </w:rPr>
        <w:t xml:space="preserve"> ГПК РФ).</w:t>
      </w:r>
    </w:p>
    <w:p w14:paraId="47D1F7D1"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44. Принятие дополнительных (новых) доказательств в соответствии с </w:t>
      </w:r>
      <w:hyperlink r:id="rId1720" w:history="1">
        <w:r w:rsidRPr="007D55FD">
          <w:rPr>
            <w:rFonts w:ascii="Sylfaen" w:hAnsi="Sylfaen"/>
            <w:sz w:val="24"/>
            <w:szCs w:val="24"/>
          </w:rPr>
          <w:t>абзацем вторым части 1 статьи 327.1</w:t>
        </w:r>
      </w:hyperlink>
      <w:r w:rsidRPr="007D55FD">
        <w:rPr>
          <w:rFonts w:ascii="Sylfaen" w:hAnsi="Sylfaen"/>
          <w:sz w:val="24"/>
          <w:szCs w:val="24"/>
        </w:rPr>
        <w:t xml:space="preserve"> ГПК РФ оформляется вынесением определения с указанием в нем мотивов, по которым суд апелляционной инстанции пришел к выводу о невозможности представления этих доказательств в суд первой инстанции по причинам, признанным уважительными, а также об относимости и о допустимости данных доказательств.</w:t>
      </w:r>
    </w:p>
    <w:p w14:paraId="5D1CE291"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С учетом положений </w:t>
      </w:r>
      <w:hyperlink r:id="rId1721" w:history="1">
        <w:r w:rsidRPr="007D55FD">
          <w:rPr>
            <w:rFonts w:ascii="Sylfaen" w:hAnsi="Sylfaen"/>
            <w:sz w:val="24"/>
            <w:szCs w:val="24"/>
          </w:rPr>
          <w:t>статей 224</w:t>
        </w:r>
      </w:hyperlink>
      <w:r w:rsidRPr="007D55FD">
        <w:rPr>
          <w:rFonts w:ascii="Sylfaen" w:hAnsi="Sylfaen"/>
          <w:sz w:val="24"/>
          <w:szCs w:val="24"/>
        </w:rPr>
        <w:t xml:space="preserve">, </w:t>
      </w:r>
      <w:hyperlink r:id="rId1722" w:history="1">
        <w:r w:rsidRPr="007D55FD">
          <w:rPr>
            <w:rFonts w:ascii="Sylfaen" w:hAnsi="Sylfaen"/>
            <w:sz w:val="24"/>
            <w:szCs w:val="24"/>
          </w:rPr>
          <w:t>225</w:t>
        </w:r>
      </w:hyperlink>
      <w:r w:rsidRPr="007D55FD">
        <w:rPr>
          <w:rFonts w:ascii="Sylfaen" w:hAnsi="Sylfaen"/>
          <w:sz w:val="24"/>
          <w:szCs w:val="24"/>
        </w:rPr>
        <w:t xml:space="preserve"> ГПК РФ определение о принятии дополнительных (новых) доказательств может быть постановлено как в совещательной комнате, так и без удаления в совещательную комнату путем занесения такого определения в протокол судебного заседания.</w:t>
      </w:r>
    </w:p>
    <w:p w14:paraId="382CC61E"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45. После объяснения лица, подавшего апелляционную жалобу, или прокурора, принесшего апелляционное представление, и других лиц, участвующих в деле, суд апелляционной инстанции оглашает имеющиеся в деле доказательства при наличии соответствующего ходатайства об этом лица, участвующего в деле (</w:t>
      </w:r>
      <w:hyperlink r:id="rId1723" w:history="1">
        <w:r w:rsidRPr="007D55FD">
          <w:rPr>
            <w:rFonts w:ascii="Sylfaen" w:hAnsi="Sylfaen"/>
            <w:sz w:val="24"/>
            <w:szCs w:val="24"/>
          </w:rPr>
          <w:t>абзац второй части 3 статьи 327</w:t>
        </w:r>
      </w:hyperlink>
      <w:r w:rsidRPr="007D55FD">
        <w:rPr>
          <w:rFonts w:ascii="Sylfaen" w:hAnsi="Sylfaen"/>
          <w:sz w:val="24"/>
          <w:szCs w:val="24"/>
        </w:rPr>
        <w:t xml:space="preserve"> ГПК РФ).</w:t>
      </w:r>
    </w:p>
    <w:p w14:paraId="28B946E4"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При отсутствии такого ходатайства суд апелляционной инстанции может по своей инициативе огласить имеющиеся в деле доказательства.</w:t>
      </w:r>
    </w:p>
    <w:p w14:paraId="66E15212"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Суд апелляционной инстанции вправе отказать в удовлетворении ходатайства лица, участвующего в деле, об оглашении имеющихся в деле доказательств с учетом мнения других лиц, участвующих в деле, доводов апелляционных жалобы, представления, содержания обжалуемой части решения суда, наличия в действиях лица, заявившего ходатайство, злоупотребления своими процессуальными правами.</w:t>
      </w:r>
    </w:p>
    <w:p w14:paraId="6D16740C"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Дополнительные (новые) доказательства исследуются в порядке, установленном </w:t>
      </w:r>
      <w:hyperlink r:id="rId1724" w:history="1">
        <w:r w:rsidRPr="007D55FD">
          <w:rPr>
            <w:rFonts w:ascii="Sylfaen" w:hAnsi="Sylfaen"/>
            <w:sz w:val="24"/>
            <w:szCs w:val="24"/>
          </w:rPr>
          <w:t>главой 6</w:t>
        </w:r>
      </w:hyperlink>
      <w:r w:rsidRPr="007D55FD">
        <w:rPr>
          <w:rFonts w:ascii="Sylfaen" w:hAnsi="Sylfaen"/>
          <w:sz w:val="24"/>
          <w:szCs w:val="24"/>
        </w:rPr>
        <w:t xml:space="preserve"> и </w:t>
      </w:r>
      <w:hyperlink r:id="rId1725" w:history="1">
        <w:r w:rsidRPr="007D55FD">
          <w:rPr>
            <w:rFonts w:ascii="Sylfaen" w:hAnsi="Sylfaen"/>
            <w:sz w:val="24"/>
            <w:szCs w:val="24"/>
          </w:rPr>
          <w:t>статьями 175</w:t>
        </w:r>
      </w:hyperlink>
      <w:r w:rsidRPr="007D55FD">
        <w:rPr>
          <w:rFonts w:ascii="Sylfaen" w:hAnsi="Sylfaen"/>
          <w:sz w:val="24"/>
          <w:szCs w:val="24"/>
        </w:rPr>
        <w:t xml:space="preserve"> - </w:t>
      </w:r>
      <w:hyperlink r:id="rId1726" w:history="1">
        <w:r w:rsidRPr="007D55FD">
          <w:rPr>
            <w:rFonts w:ascii="Sylfaen" w:hAnsi="Sylfaen"/>
            <w:sz w:val="24"/>
            <w:szCs w:val="24"/>
          </w:rPr>
          <w:t>189</w:t>
        </w:r>
      </w:hyperlink>
      <w:r w:rsidRPr="007D55FD">
        <w:rPr>
          <w:rFonts w:ascii="Sylfaen" w:hAnsi="Sylfaen"/>
          <w:sz w:val="24"/>
          <w:szCs w:val="24"/>
        </w:rPr>
        <w:t xml:space="preserve"> ГПК РФ.</w:t>
      </w:r>
    </w:p>
    <w:p w14:paraId="116EE5B3"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46. В соответствии с </w:t>
      </w:r>
      <w:hyperlink r:id="rId1727" w:history="1">
        <w:r w:rsidRPr="007D55FD">
          <w:rPr>
            <w:rFonts w:ascii="Sylfaen" w:hAnsi="Sylfaen"/>
            <w:sz w:val="24"/>
            <w:szCs w:val="24"/>
          </w:rPr>
          <w:t>частями 1</w:t>
        </w:r>
      </w:hyperlink>
      <w:r w:rsidRPr="007D55FD">
        <w:rPr>
          <w:rFonts w:ascii="Sylfaen" w:hAnsi="Sylfaen"/>
          <w:sz w:val="24"/>
          <w:szCs w:val="24"/>
        </w:rPr>
        <w:t xml:space="preserve">, </w:t>
      </w:r>
      <w:hyperlink r:id="rId1728" w:history="1">
        <w:r w:rsidRPr="007D55FD">
          <w:rPr>
            <w:rFonts w:ascii="Sylfaen" w:hAnsi="Sylfaen"/>
            <w:sz w:val="24"/>
            <w:szCs w:val="24"/>
          </w:rPr>
          <w:t>2 статьи 327.1</w:t>
        </w:r>
      </w:hyperlink>
      <w:r w:rsidRPr="007D55FD">
        <w:rPr>
          <w:rFonts w:ascii="Sylfaen" w:hAnsi="Sylfaen"/>
          <w:sz w:val="24"/>
          <w:szCs w:val="24"/>
        </w:rPr>
        <w:t xml:space="preserve"> ГПК РФ суд апелляционной инстанции проверяет законность и обоснованность судебного постановления суда первой инстанции только в обжалуемой части, исходя из доводов, изложенных в апелляционных жалобе, представлении и возражениях относительно них.</w:t>
      </w:r>
    </w:p>
    <w:p w14:paraId="666EC8E2"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В то же время суд апелляционной инстанции на основании </w:t>
      </w:r>
      <w:hyperlink r:id="rId1729" w:history="1">
        <w:r w:rsidRPr="007D55FD">
          <w:rPr>
            <w:rFonts w:ascii="Sylfaen" w:hAnsi="Sylfaen"/>
            <w:sz w:val="24"/>
            <w:szCs w:val="24"/>
          </w:rPr>
          <w:t>абзаца второго части 2 статьи 327.1</w:t>
        </w:r>
      </w:hyperlink>
      <w:r w:rsidRPr="007D55FD">
        <w:rPr>
          <w:rFonts w:ascii="Sylfaen" w:hAnsi="Sylfaen"/>
          <w:sz w:val="24"/>
          <w:szCs w:val="24"/>
        </w:rPr>
        <w:t xml:space="preserve"> ГПК РФ вправе в интересах законности проверить обжалуемое судебное постановление в полном объеме вне зависимости от доводов жалобы, представления.</w:t>
      </w:r>
    </w:p>
    <w:p w14:paraId="431D8388"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Под интересами законности с учетом положений </w:t>
      </w:r>
      <w:hyperlink r:id="rId1730" w:history="1">
        <w:r w:rsidRPr="007D55FD">
          <w:rPr>
            <w:rFonts w:ascii="Sylfaen" w:hAnsi="Sylfaen"/>
            <w:sz w:val="24"/>
            <w:szCs w:val="24"/>
          </w:rPr>
          <w:t>статьи 2</w:t>
        </w:r>
      </w:hyperlink>
      <w:r w:rsidRPr="007D55FD">
        <w:rPr>
          <w:rFonts w:ascii="Sylfaen" w:hAnsi="Sylfaen"/>
          <w:sz w:val="24"/>
          <w:szCs w:val="24"/>
        </w:rPr>
        <w:t xml:space="preserve"> ГПК РФ следует понимать необходимость проверки правильности применения судом первой инстанции норм материального и процессуального права в целях защиты нарушенных или оспариваемых прав, свобод и законных интересов участников гражданских, трудовых (служебных) и иных правоотношений, а также в целях защиты семьи, материнства, </w:t>
      </w:r>
      <w:r w:rsidRPr="007D55FD">
        <w:rPr>
          <w:rFonts w:ascii="Sylfaen" w:hAnsi="Sylfaen"/>
          <w:sz w:val="24"/>
          <w:szCs w:val="24"/>
        </w:rPr>
        <w:lastRenderedPageBreak/>
        <w:t>отцовства, детства; социальной защиты; обеспечения права на жилище; охраны здоровья; обеспечения права на благоприятную окружающую среду; защиты права на образование и других прав и свобод человека и гражданина; в целях защиты прав и законных интересов неопределенного круга лиц и публичных интересов и в иных случаях необходимости охраны правопорядка.</w:t>
      </w:r>
    </w:p>
    <w:p w14:paraId="5E4BD4CB"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Судам апелляционной инстанции необходимо учитывать, что интересам законности не отвечает, в частности, применение судом первой инстанции норм материального и процессуального права с нарушением правил действия законов во времени, пространстве и по кругу лиц.</w:t>
      </w:r>
    </w:p>
    <w:p w14:paraId="1E2F482A"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Кроме того, суд апелляционной инстанции должен проверить решение суда в полном объеме, если обжалуемая часть решения неразрывно связана с другими частями решения. Например, при изменении решения суда по существу спора суд апелляционной инстанции должен изменить распределение судебных расходов, даже если решение суда в этой части или отдельное судебное постановление о распределении судебных расходов не обжаловались.</w:t>
      </w:r>
    </w:p>
    <w:p w14:paraId="16F033A0"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Поскольку дополнительное решение является составной частью решения суда и не может существовать отдельно от него, отменяя решение суда, суд апелляционной инстанции вправе также отменить и дополнительное решение вне зависимости от того, было оно обжаловано или нет. В то же время отмена или изменение дополнительного решения сами по себе не влекут отмену или изменение основного решения суда, если последнее не обжаловалось.</w:t>
      </w:r>
    </w:p>
    <w:p w14:paraId="17F935BA"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Если суд апелляционной инстанции пришел к выводу о необходимости проверить обжалуемое судебное постановление суда первой инстанции в полном объеме, апелляционное определение в соответствии с </w:t>
      </w:r>
      <w:hyperlink r:id="rId1731" w:history="1">
        <w:r w:rsidRPr="007D55FD">
          <w:rPr>
            <w:rFonts w:ascii="Sylfaen" w:hAnsi="Sylfaen"/>
            <w:sz w:val="24"/>
            <w:szCs w:val="24"/>
          </w:rPr>
          <w:t>пунктом 6 части 2 статьи 329</w:t>
        </w:r>
      </w:hyperlink>
      <w:r w:rsidRPr="007D55FD">
        <w:rPr>
          <w:rFonts w:ascii="Sylfaen" w:hAnsi="Sylfaen"/>
          <w:sz w:val="24"/>
          <w:szCs w:val="24"/>
        </w:rPr>
        <w:t xml:space="preserve"> ГПК РФ должно содержать мотивы, по которым суд апелляционной инстанции пришел к такому выводу.</w:t>
      </w:r>
    </w:p>
    <w:p w14:paraId="4E8EE7AD"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47. В соответствии с </w:t>
      </w:r>
      <w:hyperlink r:id="rId1732" w:history="1">
        <w:r w:rsidRPr="007D55FD">
          <w:rPr>
            <w:rFonts w:ascii="Sylfaen" w:hAnsi="Sylfaen"/>
            <w:sz w:val="24"/>
            <w:szCs w:val="24"/>
          </w:rPr>
          <w:t>частью 3 статьи 327.1</w:t>
        </w:r>
      </w:hyperlink>
      <w:r w:rsidRPr="007D55FD">
        <w:rPr>
          <w:rFonts w:ascii="Sylfaen" w:hAnsi="Sylfaen"/>
          <w:sz w:val="24"/>
          <w:szCs w:val="24"/>
        </w:rPr>
        <w:t xml:space="preserve"> ГПК РФ вне зависимости от доводов, содержащихся в апелляционных жалобе, представлении, суду апелляционной инстанции при рассмотрении дела следует проверять наличие предусмотренных </w:t>
      </w:r>
      <w:hyperlink r:id="rId1733" w:history="1">
        <w:r w:rsidRPr="007D55FD">
          <w:rPr>
            <w:rFonts w:ascii="Sylfaen" w:hAnsi="Sylfaen"/>
            <w:sz w:val="24"/>
            <w:szCs w:val="24"/>
          </w:rPr>
          <w:t>частью 4 статьи 330</w:t>
        </w:r>
      </w:hyperlink>
      <w:r w:rsidRPr="007D55FD">
        <w:rPr>
          <w:rFonts w:ascii="Sylfaen" w:hAnsi="Sylfaen"/>
          <w:sz w:val="24"/>
          <w:szCs w:val="24"/>
        </w:rPr>
        <w:t xml:space="preserve"> ГПК РФ безусловных оснований для отмены судебного постановления суда первой инстанции, а также оснований для прекращения производства по делу (</w:t>
      </w:r>
      <w:hyperlink r:id="rId1734" w:history="1">
        <w:r w:rsidRPr="007D55FD">
          <w:rPr>
            <w:rFonts w:ascii="Sylfaen" w:hAnsi="Sylfaen"/>
            <w:sz w:val="24"/>
            <w:szCs w:val="24"/>
          </w:rPr>
          <w:t>статья 220</w:t>
        </w:r>
      </w:hyperlink>
      <w:r w:rsidRPr="007D55FD">
        <w:rPr>
          <w:rFonts w:ascii="Sylfaen" w:hAnsi="Sylfaen"/>
          <w:sz w:val="24"/>
          <w:szCs w:val="24"/>
        </w:rPr>
        <w:t xml:space="preserve"> ГПК РФ) или оставления заявления без рассмотрения (</w:t>
      </w:r>
      <w:hyperlink r:id="rId1735" w:history="1">
        <w:r w:rsidRPr="007D55FD">
          <w:rPr>
            <w:rFonts w:ascii="Sylfaen" w:hAnsi="Sylfaen"/>
            <w:sz w:val="24"/>
            <w:szCs w:val="24"/>
          </w:rPr>
          <w:t>абзацы второй</w:t>
        </w:r>
      </w:hyperlink>
      <w:r w:rsidRPr="007D55FD">
        <w:rPr>
          <w:rFonts w:ascii="Sylfaen" w:hAnsi="Sylfaen"/>
          <w:sz w:val="24"/>
          <w:szCs w:val="24"/>
        </w:rPr>
        <w:t xml:space="preserve"> - </w:t>
      </w:r>
      <w:hyperlink r:id="rId1736" w:history="1">
        <w:r w:rsidRPr="007D55FD">
          <w:rPr>
            <w:rFonts w:ascii="Sylfaen" w:hAnsi="Sylfaen"/>
            <w:sz w:val="24"/>
            <w:szCs w:val="24"/>
          </w:rPr>
          <w:t>шестой статьи 222</w:t>
        </w:r>
      </w:hyperlink>
      <w:r w:rsidRPr="007D55FD">
        <w:rPr>
          <w:rFonts w:ascii="Sylfaen" w:hAnsi="Sylfaen"/>
          <w:sz w:val="24"/>
          <w:szCs w:val="24"/>
        </w:rPr>
        <w:t xml:space="preserve"> ГПК РФ).</w:t>
      </w:r>
    </w:p>
    <w:p w14:paraId="5B5AC026" w14:textId="77777777" w:rsidR="00E8512F" w:rsidRPr="007D55FD" w:rsidRDefault="00E8512F" w:rsidP="00E8512F">
      <w:pPr>
        <w:pStyle w:val="ConsPlusNormal"/>
        <w:jc w:val="both"/>
        <w:rPr>
          <w:rFonts w:ascii="Sylfaen" w:hAnsi="Sylfaen"/>
          <w:sz w:val="24"/>
          <w:szCs w:val="24"/>
        </w:rPr>
      </w:pPr>
    </w:p>
    <w:p w14:paraId="438A45A6" w14:textId="77777777" w:rsidR="00E8512F" w:rsidRPr="007D55FD" w:rsidRDefault="00E8512F" w:rsidP="00E8512F">
      <w:pPr>
        <w:pStyle w:val="ConsPlusTitle"/>
        <w:jc w:val="center"/>
        <w:outlineLvl w:val="0"/>
        <w:rPr>
          <w:rFonts w:ascii="Sylfaen" w:hAnsi="Sylfaen"/>
          <w:szCs w:val="24"/>
        </w:rPr>
      </w:pPr>
      <w:r w:rsidRPr="007D55FD">
        <w:rPr>
          <w:rFonts w:ascii="Sylfaen" w:hAnsi="Sylfaen"/>
          <w:szCs w:val="24"/>
        </w:rPr>
        <w:t>Рассмотрение судом апелляционной инстанции дела</w:t>
      </w:r>
    </w:p>
    <w:p w14:paraId="2A9ED4F6" w14:textId="77777777" w:rsidR="00E8512F" w:rsidRPr="007D55FD" w:rsidRDefault="00E8512F" w:rsidP="00E8512F">
      <w:pPr>
        <w:pStyle w:val="ConsPlusTitle"/>
        <w:jc w:val="center"/>
        <w:rPr>
          <w:rFonts w:ascii="Sylfaen" w:hAnsi="Sylfaen"/>
          <w:szCs w:val="24"/>
        </w:rPr>
      </w:pPr>
      <w:r w:rsidRPr="007D55FD">
        <w:rPr>
          <w:rFonts w:ascii="Sylfaen" w:hAnsi="Sylfaen"/>
          <w:szCs w:val="24"/>
        </w:rPr>
        <w:t>по правилам производства в суде первой инстанции без учета</w:t>
      </w:r>
    </w:p>
    <w:p w14:paraId="2A5CAB2C" w14:textId="77777777" w:rsidR="00E8512F" w:rsidRPr="007D55FD" w:rsidRDefault="00E8512F" w:rsidP="00E8512F">
      <w:pPr>
        <w:pStyle w:val="ConsPlusTitle"/>
        <w:jc w:val="center"/>
        <w:rPr>
          <w:rFonts w:ascii="Sylfaen" w:hAnsi="Sylfaen"/>
          <w:szCs w:val="24"/>
        </w:rPr>
      </w:pPr>
      <w:r w:rsidRPr="007D55FD">
        <w:rPr>
          <w:rFonts w:ascii="Sylfaen" w:hAnsi="Sylfaen"/>
          <w:szCs w:val="24"/>
        </w:rPr>
        <w:t>особенностей, установленных главой 39 ГПК РФ</w:t>
      </w:r>
    </w:p>
    <w:p w14:paraId="401F8D9A" w14:textId="77777777" w:rsidR="00E8512F" w:rsidRPr="007D55FD" w:rsidRDefault="00E8512F" w:rsidP="00E8512F">
      <w:pPr>
        <w:pStyle w:val="ConsPlusNormal"/>
        <w:jc w:val="both"/>
        <w:rPr>
          <w:rFonts w:ascii="Sylfaen" w:hAnsi="Sylfaen"/>
          <w:sz w:val="24"/>
          <w:szCs w:val="24"/>
        </w:rPr>
      </w:pPr>
    </w:p>
    <w:p w14:paraId="158825E3" w14:textId="77777777" w:rsidR="00E8512F" w:rsidRPr="007D55FD" w:rsidRDefault="00E8512F" w:rsidP="00E8512F">
      <w:pPr>
        <w:pStyle w:val="ConsPlusNormal"/>
        <w:ind w:firstLine="540"/>
        <w:jc w:val="both"/>
        <w:rPr>
          <w:rFonts w:ascii="Sylfaen" w:hAnsi="Sylfaen"/>
          <w:sz w:val="24"/>
          <w:szCs w:val="24"/>
        </w:rPr>
      </w:pPr>
      <w:r w:rsidRPr="007D55FD">
        <w:rPr>
          <w:rFonts w:ascii="Sylfaen" w:hAnsi="Sylfaen"/>
          <w:sz w:val="24"/>
          <w:szCs w:val="24"/>
        </w:rPr>
        <w:t xml:space="preserve">48. Суд апелляционной инстанции при установлении в судебном заседании предусмотренных </w:t>
      </w:r>
      <w:hyperlink r:id="rId1737" w:history="1">
        <w:r w:rsidRPr="007D55FD">
          <w:rPr>
            <w:rFonts w:ascii="Sylfaen" w:hAnsi="Sylfaen"/>
            <w:sz w:val="24"/>
            <w:szCs w:val="24"/>
          </w:rPr>
          <w:t>частью 4 статьи 330</w:t>
        </w:r>
      </w:hyperlink>
      <w:r w:rsidRPr="007D55FD">
        <w:rPr>
          <w:rFonts w:ascii="Sylfaen" w:hAnsi="Sylfaen"/>
          <w:sz w:val="24"/>
          <w:szCs w:val="24"/>
        </w:rPr>
        <w:t xml:space="preserve"> ГПК РФ безусловных оснований для отмены судебного постановления суда первой инстанции на основании </w:t>
      </w:r>
      <w:hyperlink r:id="rId1738" w:history="1">
        <w:r w:rsidRPr="007D55FD">
          <w:rPr>
            <w:rFonts w:ascii="Sylfaen" w:hAnsi="Sylfaen"/>
            <w:sz w:val="24"/>
            <w:szCs w:val="24"/>
          </w:rPr>
          <w:t>части 5 статьи 330</w:t>
        </w:r>
      </w:hyperlink>
      <w:r w:rsidRPr="007D55FD">
        <w:rPr>
          <w:rFonts w:ascii="Sylfaen" w:hAnsi="Sylfaen"/>
          <w:sz w:val="24"/>
          <w:szCs w:val="24"/>
        </w:rPr>
        <w:t xml:space="preserve"> ГПК РФ выносит мотивированное определение о переходе к рассмотрению дела по правилам </w:t>
      </w:r>
      <w:r w:rsidRPr="007D55FD">
        <w:rPr>
          <w:rFonts w:ascii="Sylfaen" w:hAnsi="Sylfaen"/>
          <w:sz w:val="24"/>
          <w:szCs w:val="24"/>
        </w:rPr>
        <w:lastRenderedPageBreak/>
        <w:t xml:space="preserve">производства в суде первой инстанции без учета особенностей, предусмотренных </w:t>
      </w:r>
      <w:hyperlink r:id="rId1739" w:history="1">
        <w:r w:rsidRPr="007D55FD">
          <w:rPr>
            <w:rFonts w:ascii="Sylfaen" w:hAnsi="Sylfaen"/>
            <w:sz w:val="24"/>
            <w:szCs w:val="24"/>
          </w:rPr>
          <w:t>главой 39</w:t>
        </w:r>
      </w:hyperlink>
      <w:r w:rsidRPr="007D55FD">
        <w:rPr>
          <w:rFonts w:ascii="Sylfaen" w:hAnsi="Sylfaen"/>
          <w:sz w:val="24"/>
          <w:szCs w:val="24"/>
        </w:rPr>
        <w:t xml:space="preserve"> ГПК РФ, которым обжалуемое судебное постановление суда первой инстанции не отменяется. Определение о переходе к рассмотрению дела по правилам производства в суде первой инстанции без учета особенностей, предусмотренных </w:t>
      </w:r>
      <w:hyperlink r:id="rId1740" w:history="1">
        <w:r w:rsidRPr="007D55FD">
          <w:rPr>
            <w:rFonts w:ascii="Sylfaen" w:hAnsi="Sylfaen"/>
            <w:sz w:val="24"/>
            <w:szCs w:val="24"/>
          </w:rPr>
          <w:t>главой 39</w:t>
        </w:r>
      </w:hyperlink>
      <w:r w:rsidRPr="007D55FD">
        <w:rPr>
          <w:rFonts w:ascii="Sylfaen" w:hAnsi="Sylfaen"/>
          <w:sz w:val="24"/>
          <w:szCs w:val="24"/>
        </w:rPr>
        <w:t xml:space="preserve"> ГПК РФ, обжалованию не подлежит.</w:t>
      </w:r>
    </w:p>
    <w:p w14:paraId="2322403F"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49. При переходе суда апелляционной инстанции к рассмотрению дела по правилам суда первой инстанции без учета особенностей, установленных </w:t>
      </w:r>
      <w:hyperlink r:id="rId1741" w:history="1">
        <w:r w:rsidRPr="007D55FD">
          <w:rPr>
            <w:rFonts w:ascii="Sylfaen" w:hAnsi="Sylfaen"/>
            <w:sz w:val="24"/>
            <w:szCs w:val="24"/>
          </w:rPr>
          <w:t>главой 39</w:t>
        </w:r>
      </w:hyperlink>
      <w:r w:rsidRPr="007D55FD">
        <w:rPr>
          <w:rFonts w:ascii="Sylfaen" w:hAnsi="Sylfaen"/>
          <w:sz w:val="24"/>
          <w:szCs w:val="24"/>
        </w:rPr>
        <w:t xml:space="preserve"> ГПК РФ, не применяется предусмотренный </w:t>
      </w:r>
      <w:hyperlink r:id="rId1742" w:history="1">
        <w:r w:rsidRPr="007D55FD">
          <w:rPr>
            <w:rFonts w:ascii="Sylfaen" w:hAnsi="Sylfaen"/>
            <w:sz w:val="24"/>
            <w:szCs w:val="24"/>
          </w:rPr>
          <w:t>частью 6 статьи 327</w:t>
        </w:r>
      </w:hyperlink>
      <w:r w:rsidRPr="007D55FD">
        <w:rPr>
          <w:rFonts w:ascii="Sylfaen" w:hAnsi="Sylfaen"/>
          <w:sz w:val="24"/>
          <w:szCs w:val="24"/>
        </w:rPr>
        <w:t xml:space="preserve"> ГПК РФ запрет на соединение и разъединение исковых требований, на изменение предмета или основания иска и размера исковых требований, на предъявление встречного иска, замену ненадлежащего ответчика и привлечение к участию в деле соответчика и третьих лиц.</w:t>
      </w:r>
    </w:p>
    <w:p w14:paraId="74076F00"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Дополнительные (новые) доказательства принимаются судом апелляционной инстанции с учетом их относимости и допустимости независимо от того, могли быть они представлены в суде первой инстанции или нет.</w:t>
      </w:r>
    </w:p>
    <w:p w14:paraId="5C3A4317"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50. Если суд апелляционной инстанции признает дело подготовленным исходя из полноты и достаточности собранных по делу доказательств, подтверждающих обстоятельства, имеющие значение для дела, а также с учетом мнения присутствующих в судебном заседании лиц, участвующих в деле, о возможности продолжения рассмотрения дела в этом же судебном заседании, он вправе в этом же судебном заседании рассмотреть дело по правилам производства в суде первой инстанции без учета особенностей, предусмотренных </w:t>
      </w:r>
      <w:hyperlink r:id="rId1743" w:history="1">
        <w:r w:rsidRPr="007D55FD">
          <w:rPr>
            <w:rFonts w:ascii="Sylfaen" w:hAnsi="Sylfaen"/>
            <w:sz w:val="24"/>
            <w:szCs w:val="24"/>
          </w:rPr>
          <w:t>главой 39</w:t>
        </w:r>
      </w:hyperlink>
      <w:r w:rsidRPr="007D55FD">
        <w:rPr>
          <w:rFonts w:ascii="Sylfaen" w:hAnsi="Sylfaen"/>
          <w:sz w:val="24"/>
          <w:szCs w:val="24"/>
        </w:rPr>
        <w:t xml:space="preserve"> ГПК РФ.</w:t>
      </w:r>
    </w:p>
    <w:p w14:paraId="422CBF5E"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В случае необходимости совершения отдельных подготовительных действий (например, вызова свидетелей, оказания содействия лицам, участвующим в деле, в собирании и истребовании доказательств, назначения экспертизы, направления судебного поручения и т.п.) суд апелляционной инстанции в определении о переходе к рассмотрению дела по правилам производства в суде первой инстанции без учета особенностей, предусмотренных </w:t>
      </w:r>
      <w:hyperlink r:id="rId1744" w:history="1">
        <w:r w:rsidRPr="007D55FD">
          <w:rPr>
            <w:rFonts w:ascii="Sylfaen" w:hAnsi="Sylfaen"/>
            <w:sz w:val="24"/>
            <w:szCs w:val="24"/>
          </w:rPr>
          <w:t>главой 39</w:t>
        </w:r>
      </w:hyperlink>
      <w:r w:rsidRPr="007D55FD">
        <w:rPr>
          <w:rFonts w:ascii="Sylfaen" w:hAnsi="Sylfaen"/>
          <w:sz w:val="24"/>
          <w:szCs w:val="24"/>
        </w:rPr>
        <w:t xml:space="preserve"> ГПК РФ, или в соответствии со </w:t>
      </w:r>
      <w:hyperlink r:id="rId1745" w:history="1">
        <w:r w:rsidRPr="007D55FD">
          <w:rPr>
            <w:rFonts w:ascii="Sylfaen" w:hAnsi="Sylfaen"/>
            <w:sz w:val="24"/>
            <w:szCs w:val="24"/>
          </w:rPr>
          <w:t>статьей 147</w:t>
        </w:r>
      </w:hyperlink>
      <w:r w:rsidRPr="007D55FD">
        <w:rPr>
          <w:rFonts w:ascii="Sylfaen" w:hAnsi="Sylfaen"/>
          <w:sz w:val="24"/>
          <w:szCs w:val="24"/>
        </w:rPr>
        <w:t xml:space="preserve"> ГПК РФ в отдельном определении о подготовке дела к судебному разбирательству указывает, какие действия следует совершить лицам, участвующим в деле, и в какой срок. В зависимости от объема, характера и продолжительности подготовительных действий новые дата и время судебного разбирательства могут быть назначены и отражены как в определении о переходе к рассмотрению дела по правилам производства в суде первой инстанции без учета особенностей, предусмотренных </w:t>
      </w:r>
      <w:hyperlink r:id="rId1746" w:history="1">
        <w:r w:rsidRPr="007D55FD">
          <w:rPr>
            <w:rFonts w:ascii="Sylfaen" w:hAnsi="Sylfaen"/>
            <w:sz w:val="24"/>
            <w:szCs w:val="24"/>
          </w:rPr>
          <w:t>главой 39</w:t>
        </w:r>
      </w:hyperlink>
      <w:r w:rsidRPr="007D55FD">
        <w:rPr>
          <w:rFonts w:ascii="Sylfaen" w:hAnsi="Sylfaen"/>
          <w:sz w:val="24"/>
          <w:szCs w:val="24"/>
        </w:rPr>
        <w:t xml:space="preserve"> ГПК РФ, так и в отдельном определении о назначении дела к судебному разбирательству.</w:t>
      </w:r>
    </w:p>
    <w:p w14:paraId="49B65636"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51. Переход к рассмотрению дела по правилам производства в суде первой инстанции без учета особенностей, предусмотренных </w:t>
      </w:r>
      <w:hyperlink r:id="rId1747" w:history="1">
        <w:r w:rsidRPr="007D55FD">
          <w:rPr>
            <w:rFonts w:ascii="Sylfaen" w:hAnsi="Sylfaen"/>
            <w:sz w:val="24"/>
            <w:szCs w:val="24"/>
          </w:rPr>
          <w:t>главой 39</w:t>
        </w:r>
      </w:hyperlink>
      <w:r w:rsidRPr="007D55FD">
        <w:rPr>
          <w:rFonts w:ascii="Sylfaen" w:hAnsi="Sylfaen"/>
          <w:sz w:val="24"/>
          <w:szCs w:val="24"/>
        </w:rPr>
        <w:t xml:space="preserve"> ГПК РФ, не является основанием для продления срока рассмотрения дела или исчисления его заново.</w:t>
      </w:r>
    </w:p>
    <w:p w14:paraId="73162005" w14:textId="77777777" w:rsidR="00E8512F" w:rsidRPr="007D55FD" w:rsidRDefault="00E8512F" w:rsidP="00E8512F">
      <w:pPr>
        <w:pStyle w:val="ConsPlusNormal"/>
        <w:jc w:val="both"/>
        <w:rPr>
          <w:rFonts w:ascii="Sylfaen" w:hAnsi="Sylfaen"/>
          <w:sz w:val="24"/>
          <w:szCs w:val="24"/>
        </w:rPr>
      </w:pPr>
    </w:p>
    <w:p w14:paraId="32D747D1" w14:textId="77777777" w:rsidR="00E8512F" w:rsidRPr="007D55FD" w:rsidRDefault="00E8512F" w:rsidP="00E8512F">
      <w:pPr>
        <w:pStyle w:val="ConsPlusTitle"/>
        <w:jc w:val="center"/>
        <w:outlineLvl w:val="0"/>
        <w:rPr>
          <w:rFonts w:ascii="Sylfaen" w:hAnsi="Sylfaen"/>
          <w:szCs w:val="24"/>
        </w:rPr>
      </w:pPr>
      <w:r w:rsidRPr="007D55FD">
        <w:rPr>
          <w:rFonts w:ascii="Sylfaen" w:hAnsi="Sylfaen"/>
          <w:szCs w:val="24"/>
        </w:rPr>
        <w:t>Полномочия суда апелляционной инстанции по результатам</w:t>
      </w:r>
    </w:p>
    <w:p w14:paraId="07EAFB44" w14:textId="77777777" w:rsidR="00E8512F" w:rsidRPr="007D55FD" w:rsidRDefault="00E8512F" w:rsidP="00E8512F">
      <w:pPr>
        <w:pStyle w:val="ConsPlusTitle"/>
        <w:jc w:val="center"/>
        <w:rPr>
          <w:rFonts w:ascii="Sylfaen" w:hAnsi="Sylfaen"/>
          <w:szCs w:val="24"/>
        </w:rPr>
      </w:pPr>
      <w:r w:rsidRPr="007D55FD">
        <w:rPr>
          <w:rFonts w:ascii="Sylfaen" w:hAnsi="Sylfaen"/>
          <w:szCs w:val="24"/>
        </w:rPr>
        <w:t>рассмотрения жалобы, представления</w:t>
      </w:r>
    </w:p>
    <w:p w14:paraId="5CB6071D" w14:textId="77777777" w:rsidR="00E8512F" w:rsidRPr="007D55FD" w:rsidRDefault="00E8512F" w:rsidP="00E8512F">
      <w:pPr>
        <w:pStyle w:val="ConsPlusNormal"/>
        <w:jc w:val="both"/>
        <w:rPr>
          <w:rFonts w:ascii="Sylfaen" w:hAnsi="Sylfaen"/>
          <w:sz w:val="24"/>
          <w:szCs w:val="24"/>
        </w:rPr>
      </w:pPr>
    </w:p>
    <w:p w14:paraId="4E3BD234" w14:textId="77777777" w:rsidR="00E8512F" w:rsidRPr="007D55FD" w:rsidRDefault="00E8512F" w:rsidP="00E8512F">
      <w:pPr>
        <w:pStyle w:val="ConsPlusNormal"/>
        <w:ind w:firstLine="540"/>
        <w:jc w:val="both"/>
        <w:rPr>
          <w:rFonts w:ascii="Sylfaen" w:hAnsi="Sylfaen"/>
          <w:sz w:val="24"/>
          <w:szCs w:val="24"/>
        </w:rPr>
      </w:pPr>
      <w:r w:rsidRPr="007D55FD">
        <w:rPr>
          <w:rFonts w:ascii="Sylfaen" w:hAnsi="Sylfaen"/>
          <w:sz w:val="24"/>
          <w:szCs w:val="24"/>
        </w:rPr>
        <w:t xml:space="preserve">52. В соответствии со </w:t>
      </w:r>
      <w:hyperlink r:id="rId1748" w:history="1">
        <w:r w:rsidRPr="007D55FD">
          <w:rPr>
            <w:rFonts w:ascii="Sylfaen" w:hAnsi="Sylfaen"/>
            <w:sz w:val="24"/>
            <w:szCs w:val="24"/>
          </w:rPr>
          <w:t>статьей 328</w:t>
        </w:r>
      </w:hyperlink>
      <w:r w:rsidRPr="007D55FD">
        <w:rPr>
          <w:rFonts w:ascii="Sylfaen" w:hAnsi="Sylfaen"/>
          <w:sz w:val="24"/>
          <w:szCs w:val="24"/>
        </w:rPr>
        <w:t xml:space="preserve"> ГПК РФ по результатам рассмотрения дела суд </w:t>
      </w:r>
      <w:r w:rsidRPr="007D55FD">
        <w:rPr>
          <w:rFonts w:ascii="Sylfaen" w:hAnsi="Sylfaen"/>
          <w:sz w:val="24"/>
          <w:szCs w:val="24"/>
        </w:rPr>
        <w:lastRenderedPageBreak/>
        <w:t>апелляционной инстанции вправе оставить решение суда первой инстанции без изменения, а апелляционные жалобу, представление без удовлетворения; отменить или изменить решение суда полностью или в части и принять новое решение по делу либо прекратить производство по делу полностью либо в соответствующей части или оставить заявление без рассмотрения полностью или в части.</w:t>
      </w:r>
    </w:p>
    <w:p w14:paraId="67FBF998"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При наличии соответствующих оснований суд апелляционной инстанции вправе также оставить апелляционные жалобу, представление без рассмотрения или прекратить по ним производство.</w:t>
      </w:r>
    </w:p>
    <w:p w14:paraId="48A31ADA"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Судом апелляционной инстанции в соответствии с положениями </w:t>
      </w:r>
      <w:hyperlink r:id="rId1749" w:history="1">
        <w:r w:rsidRPr="007D55FD">
          <w:rPr>
            <w:rFonts w:ascii="Sylfaen" w:hAnsi="Sylfaen"/>
            <w:sz w:val="24"/>
            <w:szCs w:val="24"/>
          </w:rPr>
          <w:t>статьи 326.1</w:t>
        </w:r>
      </w:hyperlink>
      <w:r w:rsidRPr="007D55FD">
        <w:rPr>
          <w:rFonts w:ascii="Sylfaen" w:hAnsi="Sylfaen"/>
          <w:sz w:val="24"/>
          <w:szCs w:val="24"/>
        </w:rPr>
        <w:t xml:space="preserve"> ГПК РФ и с соблюдением требований </w:t>
      </w:r>
      <w:hyperlink r:id="rId1750" w:history="1">
        <w:r w:rsidRPr="007D55FD">
          <w:rPr>
            <w:rFonts w:ascii="Sylfaen" w:hAnsi="Sylfaen"/>
            <w:sz w:val="24"/>
            <w:szCs w:val="24"/>
          </w:rPr>
          <w:t>статей 39</w:t>
        </w:r>
      </w:hyperlink>
      <w:r w:rsidRPr="007D55FD">
        <w:rPr>
          <w:rFonts w:ascii="Sylfaen" w:hAnsi="Sylfaen"/>
          <w:sz w:val="24"/>
          <w:szCs w:val="24"/>
        </w:rPr>
        <w:t xml:space="preserve"> и </w:t>
      </w:r>
      <w:hyperlink r:id="rId1751" w:history="1">
        <w:r w:rsidRPr="007D55FD">
          <w:rPr>
            <w:rFonts w:ascii="Sylfaen" w:hAnsi="Sylfaen"/>
            <w:sz w:val="24"/>
            <w:szCs w:val="24"/>
          </w:rPr>
          <w:t>173</w:t>
        </w:r>
      </w:hyperlink>
      <w:r w:rsidRPr="007D55FD">
        <w:rPr>
          <w:rFonts w:ascii="Sylfaen" w:hAnsi="Sylfaen"/>
          <w:sz w:val="24"/>
          <w:szCs w:val="24"/>
        </w:rPr>
        <w:t xml:space="preserve"> ГПК РФ могут быть приняты отказ истца от иска, признание иска ответчиком, а также утверждено мировое соглашение. В случае принятия отказа истца от иска или утверждения мирового соглашения суд апелляционной инстанции отменяет решение суда первой инстанции и прекращает производство по делу.</w:t>
      </w:r>
    </w:p>
    <w:p w14:paraId="344A06D8"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53. При отмене решения суда первой инстанции суд апелляционной инстанции принимает по делу новое решение либо определение о прекращении производства по делу или об оставлении заявления без рассмотрения (</w:t>
      </w:r>
      <w:hyperlink r:id="rId1752" w:history="1">
        <w:r w:rsidRPr="007D55FD">
          <w:rPr>
            <w:rFonts w:ascii="Sylfaen" w:hAnsi="Sylfaen"/>
            <w:sz w:val="24"/>
            <w:szCs w:val="24"/>
          </w:rPr>
          <w:t>статья 328</w:t>
        </w:r>
      </w:hyperlink>
      <w:r w:rsidRPr="007D55FD">
        <w:rPr>
          <w:rFonts w:ascii="Sylfaen" w:hAnsi="Sylfaen"/>
          <w:sz w:val="24"/>
          <w:szCs w:val="24"/>
        </w:rPr>
        <w:t xml:space="preserve"> ГПК РФ). Направление дела на новое рассмотрение в суд первой инстанции по общему правилу не допускается.</w:t>
      </w:r>
    </w:p>
    <w:p w14:paraId="16F56AA8"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Вместе с тем, если решение суда подлежит отмене ввиду нарушения судом первой инстанции правил подсудности, суд апелляционной инстанции передает дело в соответствии с установленными процессуальным законом правилами подсудности в суд общей юрисдикции или в арбитражный суд, к подсудности которого законом отнесено рассмотрение этого дела в качестве суда первой инстанции (</w:t>
      </w:r>
      <w:hyperlink r:id="rId1753" w:history="1">
        <w:r w:rsidRPr="007D55FD">
          <w:rPr>
            <w:rFonts w:ascii="Sylfaen" w:hAnsi="Sylfaen"/>
            <w:sz w:val="24"/>
            <w:szCs w:val="24"/>
          </w:rPr>
          <w:t>части 2</w:t>
        </w:r>
      </w:hyperlink>
      <w:r w:rsidRPr="007D55FD">
        <w:rPr>
          <w:rFonts w:ascii="Sylfaen" w:hAnsi="Sylfaen"/>
          <w:sz w:val="24"/>
          <w:szCs w:val="24"/>
        </w:rPr>
        <w:t xml:space="preserve">, </w:t>
      </w:r>
      <w:hyperlink r:id="rId1754" w:history="1">
        <w:r w:rsidRPr="007D55FD">
          <w:rPr>
            <w:rFonts w:ascii="Sylfaen" w:hAnsi="Sylfaen"/>
            <w:sz w:val="24"/>
            <w:szCs w:val="24"/>
          </w:rPr>
          <w:t>2.1 статьи 33</w:t>
        </w:r>
      </w:hyperlink>
      <w:r w:rsidRPr="007D55FD">
        <w:rPr>
          <w:rFonts w:ascii="Sylfaen" w:hAnsi="Sylfaen"/>
          <w:sz w:val="24"/>
          <w:szCs w:val="24"/>
        </w:rPr>
        <w:t xml:space="preserve"> ГПК РФ).</w:t>
      </w:r>
    </w:p>
    <w:p w14:paraId="60096EDE"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Если суд апелляционной инстанции придет к выводу о том, что решение суда первой инстанции, принятое только на основании признания иска ответчиком либо только в связи с истечением срока исковой давности или признанием неуважительными причин пропуска срока обращения в суд, без исследования и установления иных фактических обстоятельств дела (</w:t>
      </w:r>
      <w:hyperlink r:id="rId1755" w:history="1">
        <w:r w:rsidRPr="007D55FD">
          <w:rPr>
            <w:rFonts w:ascii="Sylfaen" w:hAnsi="Sylfaen"/>
            <w:sz w:val="24"/>
            <w:szCs w:val="24"/>
          </w:rPr>
          <w:t>часть 4.1 статьи 198</w:t>
        </w:r>
      </w:hyperlink>
      <w:r w:rsidRPr="007D55FD">
        <w:rPr>
          <w:rFonts w:ascii="Sylfaen" w:hAnsi="Sylfaen"/>
          <w:sz w:val="24"/>
          <w:szCs w:val="24"/>
        </w:rPr>
        <w:t xml:space="preserve"> ГПК РФ), является незаконным и (или) необоснованным, то он на основании </w:t>
      </w:r>
      <w:hyperlink r:id="rId1756" w:history="1">
        <w:r w:rsidRPr="007D55FD">
          <w:rPr>
            <w:rFonts w:ascii="Sylfaen" w:hAnsi="Sylfaen"/>
            <w:sz w:val="24"/>
            <w:szCs w:val="24"/>
          </w:rPr>
          <w:t>части 1 статьи 330</w:t>
        </w:r>
      </w:hyperlink>
      <w:r w:rsidRPr="007D55FD">
        <w:rPr>
          <w:rFonts w:ascii="Sylfaen" w:hAnsi="Sylfaen"/>
          <w:sz w:val="24"/>
          <w:szCs w:val="24"/>
        </w:rPr>
        <w:t xml:space="preserve"> и </w:t>
      </w:r>
      <w:hyperlink r:id="rId1757" w:history="1">
        <w:r w:rsidRPr="007D55FD">
          <w:rPr>
            <w:rFonts w:ascii="Sylfaen" w:hAnsi="Sylfaen"/>
            <w:sz w:val="24"/>
            <w:szCs w:val="24"/>
          </w:rPr>
          <w:t>статьи 328</w:t>
        </w:r>
      </w:hyperlink>
      <w:r w:rsidRPr="007D55FD">
        <w:rPr>
          <w:rFonts w:ascii="Sylfaen" w:hAnsi="Sylfaen"/>
          <w:sz w:val="24"/>
          <w:szCs w:val="24"/>
        </w:rPr>
        <w:t xml:space="preserve"> ГПК РФ отменяет решение суда первой инстанции. В такой ситуации с учетом положений </w:t>
      </w:r>
      <w:hyperlink r:id="rId1758" w:history="1">
        <w:r w:rsidRPr="007D55FD">
          <w:rPr>
            <w:rFonts w:ascii="Sylfaen" w:hAnsi="Sylfaen"/>
            <w:sz w:val="24"/>
            <w:szCs w:val="24"/>
          </w:rPr>
          <w:t>абзаца второго части 1 статьи 327</w:t>
        </w:r>
      </w:hyperlink>
      <w:r w:rsidRPr="007D55FD">
        <w:rPr>
          <w:rFonts w:ascii="Sylfaen" w:hAnsi="Sylfaen"/>
          <w:sz w:val="24"/>
          <w:szCs w:val="24"/>
        </w:rPr>
        <w:t xml:space="preserve"> ГПК РФ о повторном рассмотрении дела судом апелляционной инстанции оно подлежит направлению в суд первой инстанции для его рассмотрения по существу заявленных требований.</w:t>
      </w:r>
    </w:p>
    <w:p w14:paraId="64EF318F"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54. По делу, рассмотренному в порядке упрощенного производства, при наличии оснований, предусмотренных </w:t>
      </w:r>
      <w:hyperlink r:id="rId1759" w:history="1">
        <w:r w:rsidRPr="007D55FD">
          <w:rPr>
            <w:rFonts w:ascii="Sylfaen" w:hAnsi="Sylfaen"/>
            <w:sz w:val="24"/>
            <w:szCs w:val="24"/>
          </w:rPr>
          <w:t>частью 4 статьи 330</w:t>
        </w:r>
      </w:hyperlink>
      <w:r w:rsidRPr="007D55FD">
        <w:rPr>
          <w:rFonts w:ascii="Sylfaen" w:hAnsi="Sylfaen"/>
          <w:sz w:val="24"/>
          <w:szCs w:val="24"/>
        </w:rPr>
        <w:t xml:space="preserve"> ГПК РФ, а также при признании судом апелляционной инстанции обоснованными доводов апелляционных жалобы, представления о том, что дело подлежало рассмотрению по общим правилам искового производства, суд апелляционной инстанции отменяет решение суда и направляет дело в суд первой инстанции для рассмотрения по общим правилам искового производства (</w:t>
      </w:r>
      <w:hyperlink r:id="rId1760" w:history="1">
        <w:r w:rsidRPr="007D55FD">
          <w:rPr>
            <w:rFonts w:ascii="Sylfaen" w:hAnsi="Sylfaen"/>
            <w:sz w:val="24"/>
            <w:szCs w:val="24"/>
          </w:rPr>
          <w:t>часть 3 статьи 335.1</w:t>
        </w:r>
      </w:hyperlink>
      <w:r w:rsidRPr="007D55FD">
        <w:rPr>
          <w:rFonts w:ascii="Sylfaen" w:hAnsi="Sylfaen"/>
          <w:sz w:val="24"/>
          <w:szCs w:val="24"/>
        </w:rPr>
        <w:t xml:space="preserve"> ГПК РФ).</w:t>
      </w:r>
    </w:p>
    <w:p w14:paraId="474D1EE7"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lastRenderedPageBreak/>
        <w:t xml:space="preserve">55. В соответствии с </w:t>
      </w:r>
      <w:hyperlink r:id="rId1761" w:history="1">
        <w:r w:rsidRPr="007D55FD">
          <w:rPr>
            <w:rFonts w:ascii="Sylfaen" w:hAnsi="Sylfaen"/>
            <w:sz w:val="24"/>
            <w:szCs w:val="24"/>
          </w:rPr>
          <w:t>пунктом 1 части 4 статьи 330</w:t>
        </w:r>
      </w:hyperlink>
      <w:r w:rsidRPr="007D55FD">
        <w:rPr>
          <w:rFonts w:ascii="Sylfaen" w:hAnsi="Sylfaen"/>
          <w:sz w:val="24"/>
          <w:szCs w:val="24"/>
        </w:rPr>
        <w:t xml:space="preserve"> ГПК РФ дело признается рассмотренным судом в незаконном составе, в частности, когда оно рассмотрено лицом, не наделенным полномочиями судьи, судья подлежал отводу по основаниям, предусмотренным </w:t>
      </w:r>
      <w:hyperlink r:id="rId1762" w:history="1">
        <w:r w:rsidRPr="007D55FD">
          <w:rPr>
            <w:rFonts w:ascii="Sylfaen" w:hAnsi="Sylfaen"/>
            <w:sz w:val="24"/>
            <w:szCs w:val="24"/>
          </w:rPr>
          <w:t>пунктами 1</w:t>
        </w:r>
      </w:hyperlink>
      <w:r w:rsidRPr="007D55FD">
        <w:rPr>
          <w:rFonts w:ascii="Sylfaen" w:hAnsi="Sylfaen"/>
          <w:sz w:val="24"/>
          <w:szCs w:val="24"/>
        </w:rPr>
        <w:t xml:space="preserve">, </w:t>
      </w:r>
      <w:hyperlink r:id="rId1763" w:history="1">
        <w:r w:rsidRPr="007D55FD">
          <w:rPr>
            <w:rFonts w:ascii="Sylfaen" w:hAnsi="Sylfaen"/>
            <w:sz w:val="24"/>
            <w:szCs w:val="24"/>
          </w:rPr>
          <w:t>1.1</w:t>
        </w:r>
      </w:hyperlink>
      <w:r w:rsidRPr="007D55FD">
        <w:rPr>
          <w:rFonts w:ascii="Sylfaen" w:hAnsi="Sylfaen"/>
          <w:sz w:val="24"/>
          <w:szCs w:val="24"/>
        </w:rPr>
        <w:t xml:space="preserve">, </w:t>
      </w:r>
      <w:hyperlink r:id="rId1764" w:history="1">
        <w:r w:rsidRPr="007D55FD">
          <w:rPr>
            <w:rFonts w:ascii="Sylfaen" w:hAnsi="Sylfaen"/>
            <w:sz w:val="24"/>
            <w:szCs w:val="24"/>
          </w:rPr>
          <w:t>2 части 1</w:t>
        </w:r>
      </w:hyperlink>
      <w:r w:rsidRPr="007D55FD">
        <w:rPr>
          <w:rFonts w:ascii="Sylfaen" w:hAnsi="Sylfaen"/>
          <w:sz w:val="24"/>
          <w:szCs w:val="24"/>
        </w:rPr>
        <w:t xml:space="preserve"> и </w:t>
      </w:r>
      <w:hyperlink r:id="rId1765" w:history="1">
        <w:r w:rsidRPr="007D55FD">
          <w:rPr>
            <w:rFonts w:ascii="Sylfaen" w:hAnsi="Sylfaen"/>
            <w:sz w:val="24"/>
            <w:szCs w:val="24"/>
          </w:rPr>
          <w:t>частью 2 статьи 16</w:t>
        </w:r>
      </w:hyperlink>
      <w:r w:rsidRPr="007D55FD">
        <w:rPr>
          <w:rFonts w:ascii="Sylfaen" w:hAnsi="Sylfaen"/>
          <w:sz w:val="24"/>
          <w:szCs w:val="24"/>
        </w:rPr>
        <w:t xml:space="preserve"> ГПК РФ, а также если судья повторно участвовал в рассмотрении дела в нарушение положений </w:t>
      </w:r>
      <w:hyperlink r:id="rId1766" w:history="1">
        <w:r w:rsidRPr="007D55FD">
          <w:rPr>
            <w:rFonts w:ascii="Sylfaen" w:hAnsi="Sylfaen"/>
            <w:sz w:val="24"/>
            <w:szCs w:val="24"/>
          </w:rPr>
          <w:t>статьи 17</w:t>
        </w:r>
      </w:hyperlink>
      <w:r w:rsidRPr="007D55FD">
        <w:rPr>
          <w:rFonts w:ascii="Sylfaen" w:hAnsi="Sylfaen"/>
          <w:sz w:val="24"/>
          <w:szCs w:val="24"/>
        </w:rPr>
        <w:t xml:space="preserve"> ГПК РФ.</w:t>
      </w:r>
    </w:p>
    <w:p w14:paraId="74A76998"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56. Нарушение судом первой инстанции норм процессуального права, устанавливающих правила подсудности, не является основанием для применения судом апелляционной инстанции </w:t>
      </w:r>
      <w:hyperlink r:id="rId1767" w:history="1">
        <w:r w:rsidRPr="007D55FD">
          <w:rPr>
            <w:rFonts w:ascii="Sylfaen" w:hAnsi="Sylfaen"/>
            <w:sz w:val="24"/>
            <w:szCs w:val="24"/>
          </w:rPr>
          <w:t>пункта 1 части 4 статьи 330</w:t>
        </w:r>
      </w:hyperlink>
      <w:r w:rsidRPr="007D55FD">
        <w:rPr>
          <w:rFonts w:ascii="Sylfaen" w:hAnsi="Sylfaen"/>
          <w:sz w:val="24"/>
          <w:szCs w:val="24"/>
        </w:rPr>
        <w:t xml:space="preserve"> ГПК РФ.</w:t>
      </w:r>
    </w:p>
    <w:p w14:paraId="558AD8B7"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Решение суда может быть отменено ввиду нарушения подсудности, если на нарушение правил подсудности указано в апелляционных жалобе, представлении и суд апелляционной инстанции установит, что лицо, подавшее жалобу, или прокурор, принесший представление, заявляли в суде первой инстанции ходатайство о неподсудности дела этому суду и о передаче его по подсудности в соответствующий суд или арбитражный суд либо что у них отсутствовала возможность заявить в суде первой инстанции такое ходатайство по причине их </w:t>
      </w:r>
      <w:proofErr w:type="spellStart"/>
      <w:r w:rsidRPr="007D55FD">
        <w:rPr>
          <w:rFonts w:ascii="Sylfaen" w:hAnsi="Sylfaen"/>
          <w:sz w:val="24"/>
          <w:szCs w:val="24"/>
        </w:rPr>
        <w:t>неизвещения</w:t>
      </w:r>
      <w:proofErr w:type="spellEnd"/>
      <w:r w:rsidRPr="007D55FD">
        <w:rPr>
          <w:rFonts w:ascii="Sylfaen" w:hAnsi="Sylfaen"/>
          <w:sz w:val="24"/>
          <w:szCs w:val="24"/>
        </w:rPr>
        <w:t xml:space="preserve"> о времени и месте судебного заседания или </w:t>
      </w:r>
      <w:proofErr w:type="spellStart"/>
      <w:r w:rsidRPr="007D55FD">
        <w:rPr>
          <w:rFonts w:ascii="Sylfaen" w:hAnsi="Sylfaen"/>
          <w:sz w:val="24"/>
          <w:szCs w:val="24"/>
        </w:rPr>
        <w:t>непривлечения</w:t>
      </w:r>
      <w:proofErr w:type="spellEnd"/>
      <w:r w:rsidRPr="007D55FD">
        <w:rPr>
          <w:rFonts w:ascii="Sylfaen" w:hAnsi="Sylfaen"/>
          <w:sz w:val="24"/>
          <w:szCs w:val="24"/>
        </w:rPr>
        <w:t xml:space="preserve"> к участию в деле либо вследствие невозможности явиться в суд по уважительной причине, а также если нарушены правила подсудности, установленные </w:t>
      </w:r>
      <w:hyperlink r:id="rId1768" w:history="1">
        <w:r w:rsidRPr="007D55FD">
          <w:rPr>
            <w:rFonts w:ascii="Sylfaen" w:hAnsi="Sylfaen"/>
            <w:sz w:val="24"/>
            <w:szCs w:val="24"/>
          </w:rPr>
          <w:t>статьями 26</w:t>
        </w:r>
      </w:hyperlink>
      <w:r w:rsidRPr="007D55FD">
        <w:rPr>
          <w:rFonts w:ascii="Sylfaen" w:hAnsi="Sylfaen"/>
          <w:sz w:val="24"/>
          <w:szCs w:val="24"/>
        </w:rPr>
        <w:t xml:space="preserve"> и </w:t>
      </w:r>
      <w:hyperlink r:id="rId1769" w:history="1">
        <w:r w:rsidRPr="007D55FD">
          <w:rPr>
            <w:rFonts w:ascii="Sylfaen" w:hAnsi="Sylfaen"/>
            <w:sz w:val="24"/>
            <w:szCs w:val="24"/>
          </w:rPr>
          <w:t>27</w:t>
        </w:r>
      </w:hyperlink>
      <w:r w:rsidRPr="007D55FD">
        <w:rPr>
          <w:rFonts w:ascii="Sylfaen" w:hAnsi="Sylfaen"/>
          <w:sz w:val="24"/>
          <w:szCs w:val="24"/>
        </w:rPr>
        <w:t xml:space="preserve"> ГПК РФ, либо правила об исключительной подсудности.</w:t>
      </w:r>
    </w:p>
    <w:p w14:paraId="4AA8BEEB"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57. Несоответствие резолютивной части мотивированного решения суда резолютивной части решения, объявленной в судебном заседании, является существенным нарушением норм процессуального права, влекущим отмену решения суда первой инстанции (</w:t>
      </w:r>
      <w:hyperlink r:id="rId1770" w:history="1">
        <w:r w:rsidRPr="007D55FD">
          <w:rPr>
            <w:rFonts w:ascii="Sylfaen" w:hAnsi="Sylfaen"/>
            <w:sz w:val="24"/>
            <w:szCs w:val="24"/>
          </w:rPr>
          <w:t>пункт 4 части 1 статьи 330</w:t>
        </w:r>
      </w:hyperlink>
      <w:r w:rsidRPr="007D55FD">
        <w:rPr>
          <w:rFonts w:ascii="Sylfaen" w:hAnsi="Sylfaen"/>
          <w:sz w:val="24"/>
          <w:szCs w:val="24"/>
        </w:rPr>
        <w:t xml:space="preserve"> ГПК РФ).</w:t>
      </w:r>
    </w:p>
    <w:p w14:paraId="46B1206D"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58. Правильное по существу решение суда первой инстанции не может быть отменено по одним только формальным соображениям (</w:t>
      </w:r>
      <w:hyperlink r:id="rId1771" w:history="1">
        <w:r w:rsidRPr="007D55FD">
          <w:rPr>
            <w:rFonts w:ascii="Sylfaen" w:hAnsi="Sylfaen"/>
            <w:sz w:val="24"/>
            <w:szCs w:val="24"/>
          </w:rPr>
          <w:t>часть 6 статьи 330</w:t>
        </w:r>
      </w:hyperlink>
      <w:r w:rsidRPr="007D55FD">
        <w:rPr>
          <w:rFonts w:ascii="Sylfaen" w:hAnsi="Sylfaen"/>
          <w:sz w:val="24"/>
          <w:szCs w:val="24"/>
        </w:rPr>
        <w:t xml:space="preserve"> ГПК РФ), например из-за нарушения судом первой инстанции порядка судебных прений, необоснованного освобождения лица, участвующего в деле, от уплаты государственной пошлины и т.п. Характер допущенных судом первой инстанции нарушений, а также вопрос о том, могли ли они привести к неправильному разрешению спора, оценивается судом апелляционной инстанции в каждом конкретном случае исходя из фактических обстоятельств дела и содержания доводов апелляционных жалобы, представления.</w:t>
      </w:r>
    </w:p>
    <w:p w14:paraId="1435D463"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59. Если при рассмотрении дела в суде апелляционной инстанции будет установлено, что апелляционные жалоба, представление поданы с пропуском установленного </w:t>
      </w:r>
      <w:hyperlink r:id="rId1772" w:history="1">
        <w:r w:rsidRPr="007D55FD">
          <w:rPr>
            <w:rFonts w:ascii="Sylfaen" w:hAnsi="Sylfaen"/>
            <w:sz w:val="24"/>
            <w:szCs w:val="24"/>
          </w:rPr>
          <w:t>статьей 321</w:t>
        </w:r>
      </w:hyperlink>
      <w:r w:rsidRPr="007D55FD">
        <w:rPr>
          <w:rFonts w:ascii="Sylfaen" w:hAnsi="Sylfaen"/>
          <w:sz w:val="24"/>
          <w:szCs w:val="24"/>
        </w:rPr>
        <w:t xml:space="preserve"> ГПК РФ срока и судом первой инстанции не рассмотрено заявление (ходатайство) о его восстановлении, суд апелляционной инстанции возвращает дело в суд первой инстанции (</w:t>
      </w:r>
      <w:hyperlink r:id="rId1773" w:history="1">
        <w:r w:rsidRPr="007D55FD">
          <w:rPr>
            <w:rFonts w:ascii="Sylfaen" w:hAnsi="Sylfaen"/>
            <w:sz w:val="24"/>
            <w:szCs w:val="24"/>
          </w:rPr>
          <w:t>пункт 1 части 1 статьи 325.1</w:t>
        </w:r>
      </w:hyperlink>
      <w:r w:rsidRPr="007D55FD">
        <w:rPr>
          <w:rFonts w:ascii="Sylfaen" w:hAnsi="Sylfaen"/>
          <w:sz w:val="24"/>
          <w:szCs w:val="24"/>
        </w:rPr>
        <w:t xml:space="preserve"> ГПК РФ).</w:t>
      </w:r>
    </w:p>
    <w:p w14:paraId="702184D2"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При отсутствии заявления (ходатайства) лица, подавшего апелляционные жалобу, представление с пропуском установленного законом срока на их подачу, о восстановлении этого срока суд апелляционной инстанции оставляет апелляционные жалобу, представление без рассмотрения по существу (</w:t>
      </w:r>
      <w:hyperlink r:id="rId1774" w:history="1">
        <w:r w:rsidRPr="007D55FD">
          <w:rPr>
            <w:rFonts w:ascii="Sylfaen" w:hAnsi="Sylfaen"/>
            <w:sz w:val="24"/>
            <w:szCs w:val="24"/>
          </w:rPr>
          <w:t>пункт 4 статьи 328</w:t>
        </w:r>
      </w:hyperlink>
      <w:r w:rsidRPr="007D55FD">
        <w:rPr>
          <w:rFonts w:ascii="Sylfaen" w:hAnsi="Sylfaen"/>
          <w:sz w:val="24"/>
          <w:szCs w:val="24"/>
        </w:rPr>
        <w:t xml:space="preserve"> ГПК РФ).</w:t>
      </w:r>
    </w:p>
    <w:p w14:paraId="50F16898"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lastRenderedPageBreak/>
        <w:t xml:space="preserve">При подаче апелляционных жалобы, представления на судебное постановление, не подлежащее обжалованию в порядке апелляционного производства, суд апелляционной инстанции на основании </w:t>
      </w:r>
      <w:hyperlink r:id="rId1775" w:history="1">
        <w:r w:rsidRPr="007D55FD">
          <w:rPr>
            <w:rFonts w:ascii="Sylfaen" w:hAnsi="Sylfaen"/>
            <w:sz w:val="24"/>
            <w:szCs w:val="24"/>
          </w:rPr>
          <w:t>части 4 статьи 1</w:t>
        </w:r>
      </w:hyperlink>
      <w:r w:rsidRPr="007D55FD">
        <w:rPr>
          <w:rFonts w:ascii="Sylfaen" w:hAnsi="Sylfaen"/>
          <w:sz w:val="24"/>
          <w:szCs w:val="24"/>
        </w:rPr>
        <w:t xml:space="preserve">, </w:t>
      </w:r>
      <w:hyperlink r:id="rId1776" w:history="1">
        <w:r w:rsidRPr="007D55FD">
          <w:rPr>
            <w:rFonts w:ascii="Sylfaen" w:hAnsi="Sylfaen"/>
            <w:sz w:val="24"/>
            <w:szCs w:val="24"/>
          </w:rPr>
          <w:t>пункта 1 части 1 статьи 134</w:t>
        </w:r>
      </w:hyperlink>
      <w:r w:rsidRPr="007D55FD">
        <w:rPr>
          <w:rFonts w:ascii="Sylfaen" w:hAnsi="Sylfaen"/>
          <w:sz w:val="24"/>
          <w:szCs w:val="24"/>
        </w:rPr>
        <w:t xml:space="preserve"> и </w:t>
      </w:r>
      <w:hyperlink r:id="rId1777" w:history="1">
        <w:r w:rsidRPr="007D55FD">
          <w:rPr>
            <w:rFonts w:ascii="Sylfaen" w:hAnsi="Sylfaen"/>
            <w:sz w:val="24"/>
            <w:szCs w:val="24"/>
          </w:rPr>
          <w:t>абзаца второго статьи 220</w:t>
        </w:r>
      </w:hyperlink>
      <w:r w:rsidRPr="007D55FD">
        <w:rPr>
          <w:rFonts w:ascii="Sylfaen" w:hAnsi="Sylfaen"/>
          <w:sz w:val="24"/>
          <w:szCs w:val="24"/>
        </w:rPr>
        <w:t xml:space="preserve"> ГПК РФ прекращает производство по апелляционным жалобе, представлению.</w:t>
      </w:r>
    </w:p>
    <w:p w14:paraId="5846763E"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Если при рассмотрении апелляционной жалобы лица, не привлеченного к участию в деле, будет установлено, что обжалуемым судебным постановлением не разрешен вопрос о правах и обязанностях этого лица, суд апелляционной инстанции на основании </w:t>
      </w:r>
      <w:hyperlink r:id="rId1778" w:history="1">
        <w:r w:rsidRPr="007D55FD">
          <w:rPr>
            <w:rFonts w:ascii="Sylfaen" w:hAnsi="Sylfaen"/>
            <w:sz w:val="24"/>
            <w:szCs w:val="24"/>
          </w:rPr>
          <w:t>части 4 статьи 1</w:t>
        </w:r>
      </w:hyperlink>
      <w:r w:rsidRPr="007D55FD">
        <w:rPr>
          <w:rFonts w:ascii="Sylfaen" w:hAnsi="Sylfaen"/>
          <w:sz w:val="24"/>
          <w:szCs w:val="24"/>
        </w:rPr>
        <w:t xml:space="preserve"> и </w:t>
      </w:r>
      <w:hyperlink r:id="rId1779" w:history="1">
        <w:r w:rsidRPr="007D55FD">
          <w:rPr>
            <w:rFonts w:ascii="Sylfaen" w:hAnsi="Sylfaen"/>
            <w:sz w:val="24"/>
            <w:szCs w:val="24"/>
          </w:rPr>
          <w:t>пункта 4 статьи 328</w:t>
        </w:r>
      </w:hyperlink>
      <w:r w:rsidRPr="007D55FD">
        <w:rPr>
          <w:rFonts w:ascii="Sylfaen" w:hAnsi="Sylfaen"/>
          <w:sz w:val="24"/>
          <w:szCs w:val="24"/>
        </w:rPr>
        <w:t xml:space="preserve"> ГПК РФ выносит определение об оставлении апелляционной жалобы без рассмотрения по существу.</w:t>
      </w:r>
    </w:p>
    <w:p w14:paraId="22331F5D"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60. В случае когда при рассмотрении дела в суде апелляционной инстанции будет установлено, что апелляционные жалоба, представление не отвечают требованиям </w:t>
      </w:r>
      <w:hyperlink r:id="rId1780" w:history="1">
        <w:r w:rsidRPr="007D55FD">
          <w:rPr>
            <w:rFonts w:ascii="Sylfaen" w:hAnsi="Sylfaen"/>
            <w:sz w:val="24"/>
            <w:szCs w:val="24"/>
          </w:rPr>
          <w:t>части 3 статьи 322</w:t>
        </w:r>
      </w:hyperlink>
      <w:r w:rsidRPr="007D55FD">
        <w:rPr>
          <w:rFonts w:ascii="Sylfaen" w:hAnsi="Sylfaen"/>
          <w:sz w:val="24"/>
          <w:szCs w:val="24"/>
        </w:rPr>
        <w:t xml:space="preserve"> ГПК РФ и в суде апелляционной инстанции отсутствует возможность устранения недостатков, суд апелляционной инстанции на основании </w:t>
      </w:r>
      <w:hyperlink r:id="rId1781" w:history="1">
        <w:r w:rsidRPr="007D55FD">
          <w:rPr>
            <w:rFonts w:ascii="Sylfaen" w:hAnsi="Sylfaen"/>
            <w:sz w:val="24"/>
            <w:szCs w:val="24"/>
          </w:rPr>
          <w:t>части 4 статьи 1</w:t>
        </w:r>
      </w:hyperlink>
      <w:r w:rsidRPr="007D55FD">
        <w:rPr>
          <w:rFonts w:ascii="Sylfaen" w:hAnsi="Sylfaen"/>
          <w:sz w:val="24"/>
          <w:szCs w:val="24"/>
        </w:rPr>
        <w:t xml:space="preserve">, </w:t>
      </w:r>
      <w:hyperlink r:id="rId1782" w:history="1">
        <w:r w:rsidRPr="007D55FD">
          <w:rPr>
            <w:rFonts w:ascii="Sylfaen" w:hAnsi="Sylfaen"/>
            <w:sz w:val="24"/>
            <w:szCs w:val="24"/>
          </w:rPr>
          <w:t>абзаца четвертого статьи 222</w:t>
        </w:r>
      </w:hyperlink>
      <w:r w:rsidRPr="007D55FD">
        <w:rPr>
          <w:rFonts w:ascii="Sylfaen" w:hAnsi="Sylfaen"/>
          <w:sz w:val="24"/>
          <w:szCs w:val="24"/>
        </w:rPr>
        <w:t xml:space="preserve"> и </w:t>
      </w:r>
      <w:hyperlink r:id="rId1783" w:history="1">
        <w:r w:rsidRPr="007D55FD">
          <w:rPr>
            <w:rFonts w:ascii="Sylfaen" w:hAnsi="Sylfaen"/>
            <w:sz w:val="24"/>
            <w:szCs w:val="24"/>
          </w:rPr>
          <w:t>пункта 4 статьи 328</w:t>
        </w:r>
      </w:hyperlink>
      <w:r w:rsidRPr="007D55FD">
        <w:rPr>
          <w:rFonts w:ascii="Sylfaen" w:hAnsi="Sylfaen"/>
          <w:sz w:val="24"/>
          <w:szCs w:val="24"/>
        </w:rPr>
        <w:t xml:space="preserve"> ГПК РФ выносит определение об оставлении апелляционных жалобы, представления без рассмотрения по существу.</w:t>
      </w:r>
    </w:p>
    <w:p w14:paraId="1E46E969"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61. Лицо, подавшее апелляционную жалобу, а также прокурор, принесший апелляционное представление, вправе отказаться как в целом, так и в части от апелляционных жалобы, представления в любое время до вынесения судом апелляционной инстанции апелляционного определения. Заявление об отказе от апелляционных жалобы, представления должно быть подано в суд апелляционной инстанции в письменной форме (</w:t>
      </w:r>
      <w:hyperlink r:id="rId1784" w:history="1">
        <w:r w:rsidRPr="007D55FD">
          <w:rPr>
            <w:rFonts w:ascii="Sylfaen" w:hAnsi="Sylfaen"/>
            <w:sz w:val="24"/>
            <w:szCs w:val="24"/>
          </w:rPr>
          <w:t>статья 326</w:t>
        </w:r>
      </w:hyperlink>
      <w:r w:rsidRPr="007D55FD">
        <w:rPr>
          <w:rFonts w:ascii="Sylfaen" w:hAnsi="Sylfaen"/>
          <w:sz w:val="24"/>
          <w:szCs w:val="24"/>
        </w:rPr>
        <w:t xml:space="preserve"> ГПК РФ).</w:t>
      </w:r>
    </w:p>
    <w:p w14:paraId="21752495"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В соответствии с </w:t>
      </w:r>
      <w:hyperlink r:id="rId1785" w:history="1">
        <w:r w:rsidRPr="007D55FD">
          <w:rPr>
            <w:rFonts w:ascii="Sylfaen" w:hAnsi="Sylfaen"/>
            <w:sz w:val="24"/>
            <w:szCs w:val="24"/>
          </w:rPr>
          <w:t>частью 1.1 статьи 3</w:t>
        </w:r>
      </w:hyperlink>
      <w:r w:rsidRPr="007D55FD">
        <w:rPr>
          <w:rFonts w:ascii="Sylfaen" w:hAnsi="Sylfaen"/>
          <w:sz w:val="24"/>
          <w:szCs w:val="24"/>
        </w:rPr>
        <w:t xml:space="preserve">, </w:t>
      </w:r>
      <w:hyperlink r:id="rId1786" w:history="1">
        <w:r w:rsidRPr="007D55FD">
          <w:rPr>
            <w:rFonts w:ascii="Sylfaen" w:hAnsi="Sylfaen"/>
            <w:sz w:val="24"/>
            <w:szCs w:val="24"/>
          </w:rPr>
          <w:t>частью 1 статьи 35</w:t>
        </w:r>
      </w:hyperlink>
      <w:r w:rsidRPr="007D55FD">
        <w:rPr>
          <w:rFonts w:ascii="Sylfaen" w:hAnsi="Sylfaen"/>
          <w:sz w:val="24"/>
          <w:szCs w:val="24"/>
        </w:rPr>
        <w:t xml:space="preserve"> ГПК РФ заявление об отказе от апелляционных жалобы, представления может быть подано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
    <w:p w14:paraId="26092DE4"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Вопрос о принятии отказа от апелляционных жалобы, представления решается судом апелляционной инстанции в судебном заседании, назначенном для рассмотрения апелляционных жалобы, представления, в котором необходимо проверить полномочия лица на отказ от апелляционных жалобы, представления.</w:t>
      </w:r>
    </w:p>
    <w:p w14:paraId="49323B6D"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Если в соответствии со </w:t>
      </w:r>
      <w:hyperlink r:id="rId1787" w:history="1">
        <w:r w:rsidRPr="007D55FD">
          <w:rPr>
            <w:rFonts w:ascii="Sylfaen" w:hAnsi="Sylfaen"/>
            <w:sz w:val="24"/>
            <w:szCs w:val="24"/>
          </w:rPr>
          <w:t>статьей 54</w:t>
        </w:r>
      </w:hyperlink>
      <w:r w:rsidRPr="007D55FD">
        <w:rPr>
          <w:rFonts w:ascii="Sylfaen" w:hAnsi="Sylfaen"/>
          <w:sz w:val="24"/>
          <w:szCs w:val="24"/>
        </w:rPr>
        <w:t xml:space="preserve"> ГПК РФ в доверенности специально оговорено право представителя на апелляционное обжалование судебного постановления суда первой инстанции, то такой представитель также вправе отказаться от поданной им апелляционной жалобы при условии, что в доверенности специально не оговорено иное.</w:t>
      </w:r>
    </w:p>
    <w:p w14:paraId="271E95E6"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Суд апелляционной инстанции принимает отказ от апелляционных жалобы, представления, если установит, что такой отказ носит добровольный и осознанный характер.</w:t>
      </w:r>
    </w:p>
    <w:p w14:paraId="5B694F1A"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При отказе прокурора от апелляционного представления, поданного в интересах </w:t>
      </w:r>
      <w:r w:rsidRPr="007D55FD">
        <w:rPr>
          <w:rFonts w:ascii="Sylfaen" w:hAnsi="Sylfaen"/>
          <w:sz w:val="24"/>
          <w:szCs w:val="24"/>
        </w:rPr>
        <w:lastRenderedPageBreak/>
        <w:t>другого лица, суд апелляционной инстанции продолжает рассмотрение дела, если лицо, в интересах которого подано апелляционное представление, либо его законный или уполномоченный представитель не заявят ходатайство о прекращении апелляционного производства (</w:t>
      </w:r>
      <w:hyperlink r:id="rId1788" w:history="1">
        <w:r w:rsidRPr="007D55FD">
          <w:rPr>
            <w:rFonts w:ascii="Sylfaen" w:hAnsi="Sylfaen"/>
            <w:sz w:val="24"/>
            <w:szCs w:val="24"/>
          </w:rPr>
          <w:t>часть 4 статьи 1</w:t>
        </w:r>
      </w:hyperlink>
      <w:r w:rsidRPr="007D55FD">
        <w:rPr>
          <w:rFonts w:ascii="Sylfaen" w:hAnsi="Sylfaen"/>
          <w:sz w:val="24"/>
          <w:szCs w:val="24"/>
        </w:rPr>
        <w:t xml:space="preserve">, </w:t>
      </w:r>
      <w:hyperlink r:id="rId1789" w:history="1">
        <w:r w:rsidRPr="007D55FD">
          <w:rPr>
            <w:rFonts w:ascii="Sylfaen" w:hAnsi="Sylfaen"/>
            <w:sz w:val="24"/>
            <w:szCs w:val="24"/>
          </w:rPr>
          <w:t>часть 2 статьи 45</w:t>
        </w:r>
      </w:hyperlink>
      <w:r w:rsidRPr="007D55FD">
        <w:rPr>
          <w:rFonts w:ascii="Sylfaen" w:hAnsi="Sylfaen"/>
          <w:sz w:val="24"/>
          <w:szCs w:val="24"/>
        </w:rPr>
        <w:t xml:space="preserve"> ГПК РФ).</w:t>
      </w:r>
    </w:p>
    <w:p w14:paraId="720C7B46"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Суд апелляционной инстанции на основании </w:t>
      </w:r>
      <w:hyperlink r:id="rId1790" w:history="1">
        <w:r w:rsidRPr="007D55FD">
          <w:rPr>
            <w:rFonts w:ascii="Sylfaen" w:hAnsi="Sylfaen"/>
            <w:sz w:val="24"/>
            <w:szCs w:val="24"/>
          </w:rPr>
          <w:t>части 3 статьи 326</w:t>
        </w:r>
      </w:hyperlink>
      <w:r w:rsidRPr="007D55FD">
        <w:rPr>
          <w:rFonts w:ascii="Sylfaen" w:hAnsi="Sylfaen"/>
          <w:sz w:val="24"/>
          <w:szCs w:val="24"/>
        </w:rPr>
        <w:t xml:space="preserve"> ГПК РФ выносит определение о принятии отказа от апелляционных жалобы, представления, которым прекращается апелляционное производство по соответствующим апелляционным жалобе, представлению.</w:t>
      </w:r>
    </w:p>
    <w:p w14:paraId="63E21CAC"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После прекращения апелляционного производства в связи с отказом от апелляционных жалобы, представления обжалуемое судебное постановление суда первой инстанции вступает в законную силу, если оно не обжалуется в апелляционном порядке другими лицами.</w:t>
      </w:r>
    </w:p>
    <w:p w14:paraId="7472D037" w14:textId="77777777" w:rsidR="00E8512F" w:rsidRPr="007D55FD" w:rsidRDefault="00E8512F" w:rsidP="00E8512F">
      <w:pPr>
        <w:pStyle w:val="ConsPlusNormal"/>
        <w:jc w:val="both"/>
        <w:rPr>
          <w:rFonts w:ascii="Sylfaen" w:hAnsi="Sylfaen"/>
          <w:sz w:val="24"/>
          <w:szCs w:val="24"/>
        </w:rPr>
      </w:pPr>
    </w:p>
    <w:p w14:paraId="73AAD719" w14:textId="77777777" w:rsidR="00E8512F" w:rsidRPr="007D55FD" w:rsidRDefault="00E8512F" w:rsidP="00E8512F">
      <w:pPr>
        <w:pStyle w:val="ConsPlusTitle"/>
        <w:jc w:val="center"/>
        <w:outlineLvl w:val="0"/>
        <w:rPr>
          <w:rFonts w:ascii="Sylfaen" w:hAnsi="Sylfaen"/>
          <w:szCs w:val="24"/>
        </w:rPr>
      </w:pPr>
      <w:r w:rsidRPr="007D55FD">
        <w:rPr>
          <w:rFonts w:ascii="Sylfaen" w:hAnsi="Sylfaen"/>
          <w:szCs w:val="24"/>
        </w:rPr>
        <w:t>Постановление суда апелляционной инстанции</w:t>
      </w:r>
    </w:p>
    <w:p w14:paraId="7C0AC381" w14:textId="77777777" w:rsidR="00E8512F" w:rsidRPr="007D55FD" w:rsidRDefault="00E8512F" w:rsidP="00E8512F">
      <w:pPr>
        <w:pStyle w:val="ConsPlusTitle"/>
        <w:jc w:val="center"/>
        <w:rPr>
          <w:rFonts w:ascii="Sylfaen" w:hAnsi="Sylfaen"/>
          <w:szCs w:val="24"/>
        </w:rPr>
      </w:pPr>
      <w:r w:rsidRPr="007D55FD">
        <w:rPr>
          <w:rFonts w:ascii="Sylfaen" w:hAnsi="Sylfaen"/>
          <w:szCs w:val="24"/>
        </w:rPr>
        <w:t>Протокол судебного заседания суда апелляционной инстанции</w:t>
      </w:r>
    </w:p>
    <w:p w14:paraId="43FB1B95" w14:textId="77777777" w:rsidR="00E8512F" w:rsidRPr="007D55FD" w:rsidRDefault="00E8512F" w:rsidP="00E8512F">
      <w:pPr>
        <w:pStyle w:val="ConsPlusNormal"/>
        <w:jc w:val="both"/>
        <w:rPr>
          <w:rFonts w:ascii="Sylfaen" w:hAnsi="Sylfaen"/>
          <w:sz w:val="24"/>
          <w:szCs w:val="24"/>
        </w:rPr>
      </w:pPr>
    </w:p>
    <w:p w14:paraId="135DF661" w14:textId="77777777" w:rsidR="00E8512F" w:rsidRPr="007D55FD" w:rsidRDefault="00E8512F" w:rsidP="00E8512F">
      <w:pPr>
        <w:pStyle w:val="ConsPlusNormal"/>
        <w:ind w:firstLine="540"/>
        <w:jc w:val="both"/>
        <w:rPr>
          <w:rFonts w:ascii="Sylfaen" w:hAnsi="Sylfaen"/>
          <w:sz w:val="24"/>
          <w:szCs w:val="24"/>
        </w:rPr>
      </w:pPr>
      <w:r w:rsidRPr="007D55FD">
        <w:rPr>
          <w:rFonts w:ascii="Sylfaen" w:hAnsi="Sylfaen"/>
          <w:sz w:val="24"/>
          <w:szCs w:val="24"/>
        </w:rPr>
        <w:t xml:space="preserve">62. По результатам рассмотрения дела по апелляционным жалобе, представлению суд апелляционной инстанции в соответствии с </w:t>
      </w:r>
      <w:hyperlink r:id="rId1791" w:history="1">
        <w:r w:rsidRPr="007D55FD">
          <w:rPr>
            <w:rFonts w:ascii="Sylfaen" w:hAnsi="Sylfaen"/>
            <w:sz w:val="24"/>
            <w:szCs w:val="24"/>
          </w:rPr>
          <w:t>частью 1 статьи 329</w:t>
        </w:r>
      </w:hyperlink>
      <w:r w:rsidRPr="007D55FD">
        <w:rPr>
          <w:rFonts w:ascii="Sylfaen" w:hAnsi="Sylfaen"/>
          <w:sz w:val="24"/>
          <w:szCs w:val="24"/>
        </w:rPr>
        <w:t xml:space="preserve"> ГПК РФ выносит постановление в форме апелляционного определения. Требования к содержанию апелляционного определения установлены </w:t>
      </w:r>
      <w:hyperlink r:id="rId1792" w:history="1">
        <w:r w:rsidRPr="007D55FD">
          <w:rPr>
            <w:rFonts w:ascii="Sylfaen" w:hAnsi="Sylfaen"/>
            <w:sz w:val="24"/>
            <w:szCs w:val="24"/>
          </w:rPr>
          <w:t>частями 2</w:t>
        </w:r>
      </w:hyperlink>
      <w:r w:rsidRPr="007D55FD">
        <w:rPr>
          <w:rFonts w:ascii="Sylfaen" w:hAnsi="Sylfaen"/>
          <w:sz w:val="24"/>
          <w:szCs w:val="24"/>
        </w:rPr>
        <w:t xml:space="preserve"> - </w:t>
      </w:r>
      <w:hyperlink r:id="rId1793" w:history="1">
        <w:r w:rsidRPr="007D55FD">
          <w:rPr>
            <w:rFonts w:ascii="Sylfaen" w:hAnsi="Sylfaen"/>
            <w:sz w:val="24"/>
            <w:szCs w:val="24"/>
          </w:rPr>
          <w:t>4 статьи 329</w:t>
        </w:r>
      </w:hyperlink>
      <w:r w:rsidRPr="007D55FD">
        <w:rPr>
          <w:rFonts w:ascii="Sylfaen" w:hAnsi="Sylfaen"/>
          <w:sz w:val="24"/>
          <w:szCs w:val="24"/>
        </w:rPr>
        <w:t xml:space="preserve"> ГПК РФ.</w:t>
      </w:r>
    </w:p>
    <w:p w14:paraId="16C19326"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63. Согласно положениям </w:t>
      </w:r>
      <w:hyperlink r:id="rId1794" w:history="1">
        <w:r w:rsidRPr="007D55FD">
          <w:rPr>
            <w:rFonts w:ascii="Sylfaen" w:hAnsi="Sylfaen"/>
            <w:sz w:val="24"/>
            <w:szCs w:val="24"/>
          </w:rPr>
          <w:t>части 1 статьи 209</w:t>
        </w:r>
      </w:hyperlink>
      <w:r w:rsidRPr="007D55FD">
        <w:rPr>
          <w:rFonts w:ascii="Sylfaen" w:hAnsi="Sylfaen"/>
          <w:sz w:val="24"/>
          <w:szCs w:val="24"/>
        </w:rPr>
        <w:t xml:space="preserve"> и </w:t>
      </w:r>
      <w:hyperlink r:id="rId1795" w:history="1">
        <w:r w:rsidRPr="007D55FD">
          <w:rPr>
            <w:rFonts w:ascii="Sylfaen" w:hAnsi="Sylfaen"/>
            <w:sz w:val="24"/>
            <w:szCs w:val="24"/>
          </w:rPr>
          <w:t>части 5 статьи 329</w:t>
        </w:r>
      </w:hyperlink>
      <w:r w:rsidRPr="007D55FD">
        <w:rPr>
          <w:rFonts w:ascii="Sylfaen" w:hAnsi="Sylfaen"/>
          <w:sz w:val="24"/>
          <w:szCs w:val="24"/>
        </w:rPr>
        <w:t xml:space="preserve"> ГПК РФ апелляционное определение вступает в законную силу со дня его принятия, то есть немедленно со дня его объявления судом апелляционной инстанции в зале судебного заседания.</w:t>
      </w:r>
    </w:p>
    <w:p w14:paraId="1B36DD37"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Объявление в судебном заседании суда апелляционной инстанции только резолютивной части апелляционного определения и отложение составления мотивированного апелляционного определения в пределах установленного законом срока для соответствующей категории дел не изменяют дату его вступления в законную силу. В то же время судья-председательствующий применительно к </w:t>
      </w:r>
      <w:hyperlink r:id="rId1796" w:history="1">
        <w:r w:rsidRPr="007D55FD">
          <w:rPr>
            <w:rFonts w:ascii="Sylfaen" w:hAnsi="Sylfaen"/>
            <w:sz w:val="24"/>
            <w:szCs w:val="24"/>
          </w:rPr>
          <w:t>статье 193</w:t>
        </w:r>
      </w:hyperlink>
      <w:r w:rsidRPr="007D55FD">
        <w:rPr>
          <w:rFonts w:ascii="Sylfaen" w:hAnsi="Sylfaen"/>
          <w:sz w:val="24"/>
          <w:szCs w:val="24"/>
        </w:rPr>
        <w:t xml:space="preserve"> ГПК РФ в судебном заседании разъясняет лицам, участвующим в деле, порядок ознакомления с мотивированным апелляционным определением. В мотивированном определении должно быть указано, когда оно изготовлено в окончательной форме.</w:t>
      </w:r>
    </w:p>
    <w:p w14:paraId="22D15A9A"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64. Резолютивная часть апелляционного определения в соответствии с </w:t>
      </w:r>
      <w:hyperlink r:id="rId1797" w:history="1">
        <w:r w:rsidRPr="007D55FD">
          <w:rPr>
            <w:rFonts w:ascii="Sylfaen" w:hAnsi="Sylfaen"/>
            <w:sz w:val="24"/>
            <w:szCs w:val="24"/>
          </w:rPr>
          <w:t>частями 2</w:t>
        </w:r>
      </w:hyperlink>
      <w:r w:rsidRPr="007D55FD">
        <w:rPr>
          <w:rFonts w:ascii="Sylfaen" w:hAnsi="Sylfaen"/>
          <w:sz w:val="24"/>
          <w:szCs w:val="24"/>
        </w:rPr>
        <w:t xml:space="preserve"> и </w:t>
      </w:r>
      <w:hyperlink r:id="rId1798" w:history="1">
        <w:r w:rsidRPr="007D55FD">
          <w:rPr>
            <w:rFonts w:ascii="Sylfaen" w:hAnsi="Sylfaen"/>
            <w:sz w:val="24"/>
            <w:szCs w:val="24"/>
          </w:rPr>
          <w:t>4 статьи 329</w:t>
        </w:r>
      </w:hyperlink>
      <w:r w:rsidRPr="007D55FD">
        <w:rPr>
          <w:rFonts w:ascii="Sylfaen" w:hAnsi="Sylfaen"/>
          <w:sz w:val="24"/>
          <w:szCs w:val="24"/>
        </w:rPr>
        <w:t xml:space="preserve"> ГПК РФ должна содержать выводы суда апелляционной инстанции о результатах рассмотрения апелляционных жалобы, представления в пределах полномочий, определенных в </w:t>
      </w:r>
      <w:hyperlink r:id="rId1799" w:history="1">
        <w:r w:rsidRPr="007D55FD">
          <w:rPr>
            <w:rFonts w:ascii="Sylfaen" w:hAnsi="Sylfaen"/>
            <w:sz w:val="24"/>
            <w:szCs w:val="24"/>
          </w:rPr>
          <w:t>статье 328</w:t>
        </w:r>
      </w:hyperlink>
      <w:r w:rsidRPr="007D55FD">
        <w:rPr>
          <w:rFonts w:ascii="Sylfaen" w:hAnsi="Sylfaen"/>
          <w:sz w:val="24"/>
          <w:szCs w:val="24"/>
        </w:rPr>
        <w:t xml:space="preserve"> ГПК РФ, а при необходимости - указание на распределение судебных расходов, в том числе расходов, понесенных в связи с подачей апелляционных жалобы, представления.</w:t>
      </w:r>
    </w:p>
    <w:p w14:paraId="548D94B2"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Резолютивная часть апелляционного определения, вынесенного по результатам рассмотрения дела по правилам производства в суде первой инстанции без учета особенностей, предусмотренных </w:t>
      </w:r>
      <w:hyperlink r:id="rId1800" w:history="1">
        <w:r w:rsidRPr="007D55FD">
          <w:rPr>
            <w:rFonts w:ascii="Sylfaen" w:hAnsi="Sylfaen"/>
            <w:sz w:val="24"/>
            <w:szCs w:val="24"/>
          </w:rPr>
          <w:t>главой 39</w:t>
        </w:r>
      </w:hyperlink>
      <w:r w:rsidRPr="007D55FD">
        <w:rPr>
          <w:rFonts w:ascii="Sylfaen" w:hAnsi="Sylfaen"/>
          <w:sz w:val="24"/>
          <w:szCs w:val="24"/>
        </w:rPr>
        <w:t xml:space="preserve"> ГПК РФ, должна в силу </w:t>
      </w:r>
      <w:hyperlink r:id="rId1801" w:history="1">
        <w:r w:rsidRPr="007D55FD">
          <w:rPr>
            <w:rFonts w:ascii="Sylfaen" w:hAnsi="Sylfaen"/>
            <w:sz w:val="24"/>
            <w:szCs w:val="24"/>
          </w:rPr>
          <w:t>части 4 статьи 330</w:t>
        </w:r>
      </w:hyperlink>
      <w:r w:rsidRPr="007D55FD">
        <w:rPr>
          <w:rFonts w:ascii="Sylfaen" w:hAnsi="Sylfaen"/>
          <w:sz w:val="24"/>
          <w:szCs w:val="24"/>
        </w:rPr>
        <w:t xml:space="preserve"> </w:t>
      </w:r>
      <w:r w:rsidRPr="007D55FD">
        <w:rPr>
          <w:rFonts w:ascii="Sylfaen" w:hAnsi="Sylfaen"/>
          <w:sz w:val="24"/>
          <w:szCs w:val="24"/>
        </w:rPr>
        <w:lastRenderedPageBreak/>
        <w:t>ГПК РФ содержать указание на отмену судебного постановления суда первой инстанции, вывод суда апелляционной инстанции по заявленным требованиям (удовлетворение или отказ в удовлетворении заявленных требований полностью или в части, прекращение производства по делу или оставление заявления без рассмотрения полностью или в части), а также указание на распределение судебных расходов.</w:t>
      </w:r>
    </w:p>
    <w:p w14:paraId="568E46D5"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65. При поступлении после вынесения апелляционного определения апелляционных жалобы, представления от других лиц на судебное постановление суда первой инстанции или на часть судебного постановления, оставленные без изменения судом апелляционной инстанции, в том числе в случае восстановления срока апелляционного обжалования, суд апелляционной инстанции на основании </w:t>
      </w:r>
      <w:hyperlink r:id="rId1802" w:history="1">
        <w:r w:rsidRPr="007D55FD">
          <w:rPr>
            <w:rFonts w:ascii="Sylfaen" w:hAnsi="Sylfaen"/>
            <w:sz w:val="24"/>
            <w:szCs w:val="24"/>
          </w:rPr>
          <w:t>статьи 330.1</w:t>
        </w:r>
      </w:hyperlink>
      <w:r w:rsidRPr="007D55FD">
        <w:rPr>
          <w:rFonts w:ascii="Sylfaen" w:hAnsi="Sylfaen"/>
          <w:sz w:val="24"/>
          <w:szCs w:val="24"/>
        </w:rPr>
        <w:t xml:space="preserve"> ГПК РФ принимает такие жалобу, представление к своему производству и рассматривает их в порядке, предусмотренном </w:t>
      </w:r>
      <w:hyperlink r:id="rId1803" w:history="1">
        <w:r w:rsidRPr="007D55FD">
          <w:rPr>
            <w:rFonts w:ascii="Sylfaen" w:hAnsi="Sylfaen"/>
            <w:sz w:val="24"/>
            <w:szCs w:val="24"/>
          </w:rPr>
          <w:t>главой 39</w:t>
        </w:r>
      </w:hyperlink>
      <w:r w:rsidRPr="007D55FD">
        <w:rPr>
          <w:rFonts w:ascii="Sylfaen" w:hAnsi="Sylfaen"/>
          <w:sz w:val="24"/>
          <w:szCs w:val="24"/>
        </w:rPr>
        <w:t xml:space="preserve"> ГПК РФ. При этом дело может быть рассмотрено как в том же, так и в ином составе суда.</w:t>
      </w:r>
    </w:p>
    <w:p w14:paraId="2B402EE0"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Если при рассмотрении вновь поступивших апелляционных жалобы, представления суд апелляционной инстанции придет к выводу о незаконности и необоснованности судебного постановления суда первой инстанции в той части, в которой оно было оставлено без изменения ранее вынесенным апелляционным определением, то оно отменяется или изменяется, а ранее вынесенное апелляционное определение в указанной части отменяется и принимается новое апелляционное определение. При отсутствии оснований для отмены или изменения судебного постановления суда первой инстанции суд апелляционной инстанции отказывает в удовлетворении вновь поступивших апелляционных жалобы, представления без указания на оставление без изменения ранее вынесенных судебных постановлений (</w:t>
      </w:r>
      <w:hyperlink r:id="rId1804" w:history="1">
        <w:r w:rsidRPr="007D55FD">
          <w:rPr>
            <w:rFonts w:ascii="Sylfaen" w:hAnsi="Sylfaen"/>
            <w:sz w:val="24"/>
            <w:szCs w:val="24"/>
          </w:rPr>
          <w:t>часть 2 статьи 330.1</w:t>
        </w:r>
      </w:hyperlink>
      <w:r w:rsidRPr="007D55FD">
        <w:rPr>
          <w:rFonts w:ascii="Sylfaen" w:hAnsi="Sylfaen"/>
          <w:sz w:val="24"/>
          <w:szCs w:val="24"/>
        </w:rPr>
        <w:t xml:space="preserve"> ГПК РФ).</w:t>
      </w:r>
    </w:p>
    <w:p w14:paraId="58530484"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66. В силу </w:t>
      </w:r>
      <w:hyperlink r:id="rId1805" w:history="1">
        <w:r w:rsidRPr="007D55FD">
          <w:rPr>
            <w:rFonts w:ascii="Sylfaen" w:hAnsi="Sylfaen"/>
            <w:sz w:val="24"/>
            <w:szCs w:val="24"/>
          </w:rPr>
          <w:t>части 5 статьи 327</w:t>
        </w:r>
      </w:hyperlink>
      <w:r w:rsidRPr="007D55FD">
        <w:rPr>
          <w:rFonts w:ascii="Sylfaen" w:hAnsi="Sylfaen"/>
          <w:sz w:val="24"/>
          <w:szCs w:val="24"/>
        </w:rPr>
        <w:t xml:space="preserve"> ГПК РФ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w:t>
      </w:r>
      <w:hyperlink r:id="rId1806" w:history="1">
        <w:r w:rsidRPr="007D55FD">
          <w:rPr>
            <w:rFonts w:ascii="Sylfaen" w:hAnsi="Sylfaen"/>
            <w:sz w:val="24"/>
            <w:szCs w:val="24"/>
          </w:rPr>
          <w:t>главой 21</w:t>
        </w:r>
      </w:hyperlink>
      <w:r w:rsidRPr="007D55FD">
        <w:rPr>
          <w:rFonts w:ascii="Sylfaen" w:hAnsi="Sylfaen"/>
          <w:sz w:val="24"/>
          <w:szCs w:val="24"/>
        </w:rPr>
        <w:t xml:space="preserve"> ГПК РФ, в том числе с использованием средств аудиозаписи.</w:t>
      </w:r>
    </w:p>
    <w:p w14:paraId="03E11E30" w14:textId="77777777" w:rsidR="00E8512F" w:rsidRPr="007D55FD" w:rsidRDefault="00E8512F" w:rsidP="00E8512F">
      <w:pPr>
        <w:pStyle w:val="ConsPlusNormal"/>
        <w:spacing w:before="220"/>
        <w:ind w:firstLine="540"/>
        <w:jc w:val="both"/>
        <w:rPr>
          <w:rFonts w:ascii="Sylfaen" w:hAnsi="Sylfaen"/>
          <w:sz w:val="24"/>
          <w:szCs w:val="24"/>
        </w:rPr>
      </w:pPr>
      <w:proofErr w:type="spellStart"/>
      <w:r w:rsidRPr="007D55FD">
        <w:rPr>
          <w:rFonts w:ascii="Sylfaen" w:hAnsi="Sylfaen"/>
          <w:sz w:val="24"/>
          <w:szCs w:val="24"/>
        </w:rPr>
        <w:t>Аудиопротоколирование</w:t>
      </w:r>
      <w:proofErr w:type="spellEnd"/>
      <w:r w:rsidRPr="007D55FD">
        <w:rPr>
          <w:rFonts w:ascii="Sylfaen" w:hAnsi="Sylfaen"/>
          <w:sz w:val="24"/>
          <w:szCs w:val="24"/>
        </w:rPr>
        <w:t xml:space="preserve"> не производится при рассмотрении дела и совершении отдельных процессуальных действий без извещения лиц, участвующих в деле, а также если никто из лиц, участвующих в деле, не явился в судебное заседание. Кроме того, использование аудиозаписи не допускается при рассмотрении дела в предусмотренных законом случаях в закрытом судебном заседании (</w:t>
      </w:r>
      <w:hyperlink r:id="rId1807" w:history="1">
        <w:r w:rsidRPr="007D55FD">
          <w:rPr>
            <w:rFonts w:ascii="Sylfaen" w:hAnsi="Sylfaen"/>
            <w:sz w:val="24"/>
            <w:szCs w:val="24"/>
          </w:rPr>
          <w:t>часть 6 статьи 10</w:t>
        </w:r>
      </w:hyperlink>
      <w:r w:rsidRPr="007D55FD">
        <w:rPr>
          <w:rFonts w:ascii="Sylfaen" w:hAnsi="Sylfaen"/>
          <w:sz w:val="24"/>
          <w:szCs w:val="24"/>
        </w:rPr>
        <w:t xml:space="preserve"> ГПК РФ). В указанных случаях обязательно ведется письменный протокол судебного заседания.</w:t>
      </w:r>
    </w:p>
    <w:p w14:paraId="6E4FCFEE"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Замечания на протокол судебного заседания и аудиозапись судебного заседания, которые велись в суде апелляционной инстанции, рассматриваются председательствующим, подписавшим протокол, по правилам, предусмотренным </w:t>
      </w:r>
      <w:hyperlink r:id="rId1808" w:history="1">
        <w:r w:rsidRPr="007D55FD">
          <w:rPr>
            <w:rFonts w:ascii="Sylfaen" w:hAnsi="Sylfaen"/>
            <w:sz w:val="24"/>
            <w:szCs w:val="24"/>
          </w:rPr>
          <w:t>статьей 232</w:t>
        </w:r>
      </w:hyperlink>
      <w:r w:rsidRPr="007D55FD">
        <w:rPr>
          <w:rFonts w:ascii="Sylfaen" w:hAnsi="Sylfaen"/>
          <w:sz w:val="24"/>
          <w:szCs w:val="24"/>
        </w:rPr>
        <w:t xml:space="preserve"> ГПК РФ.</w:t>
      </w:r>
    </w:p>
    <w:p w14:paraId="06E8DC05" w14:textId="77777777" w:rsidR="00E8512F" w:rsidRPr="007D55FD" w:rsidRDefault="00E8512F" w:rsidP="00E8512F">
      <w:pPr>
        <w:pStyle w:val="ConsPlusNormal"/>
        <w:jc w:val="both"/>
        <w:rPr>
          <w:rFonts w:ascii="Sylfaen" w:hAnsi="Sylfaen"/>
          <w:sz w:val="24"/>
          <w:szCs w:val="24"/>
        </w:rPr>
      </w:pPr>
    </w:p>
    <w:p w14:paraId="2E4D575A" w14:textId="77777777" w:rsidR="00E8512F" w:rsidRPr="007D55FD" w:rsidRDefault="00E8512F" w:rsidP="00E8512F">
      <w:pPr>
        <w:pStyle w:val="ConsPlusTitle"/>
        <w:jc w:val="center"/>
        <w:outlineLvl w:val="0"/>
        <w:rPr>
          <w:rFonts w:ascii="Sylfaen" w:hAnsi="Sylfaen"/>
          <w:szCs w:val="24"/>
        </w:rPr>
      </w:pPr>
      <w:r w:rsidRPr="007D55FD">
        <w:rPr>
          <w:rFonts w:ascii="Sylfaen" w:hAnsi="Sylfaen"/>
          <w:szCs w:val="24"/>
        </w:rPr>
        <w:t>Обжалование определений суда первой инстанции</w:t>
      </w:r>
    </w:p>
    <w:p w14:paraId="681CDFA0" w14:textId="77777777" w:rsidR="00E8512F" w:rsidRPr="007D55FD" w:rsidRDefault="00E8512F" w:rsidP="00E8512F">
      <w:pPr>
        <w:pStyle w:val="ConsPlusNormal"/>
        <w:jc w:val="both"/>
        <w:rPr>
          <w:rFonts w:ascii="Sylfaen" w:hAnsi="Sylfaen"/>
          <w:sz w:val="24"/>
          <w:szCs w:val="24"/>
        </w:rPr>
      </w:pPr>
    </w:p>
    <w:p w14:paraId="36BBE55A" w14:textId="77777777" w:rsidR="00E8512F" w:rsidRPr="007D55FD" w:rsidRDefault="00E8512F" w:rsidP="00E8512F">
      <w:pPr>
        <w:pStyle w:val="ConsPlusNormal"/>
        <w:ind w:firstLine="540"/>
        <w:jc w:val="both"/>
        <w:rPr>
          <w:rFonts w:ascii="Sylfaen" w:hAnsi="Sylfaen"/>
          <w:sz w:val="24"/>
          <w:szCs w:val="24"/>
        </w:rPr>
      </w:pPr>
      <w:r w:rsidRPr="007D55FD">
        <w:rPr>
          <w:rFonts w:ascii="Sylfaen" w:hAnsi="Sylfaen"/>
          <w:sz w:val="24"/>
          <w:szCs w:val="24"/>
        </w:rPr>
        <w:t xml:space="preserve">67. В соответствии с </w:t>
      </w:r>
      <w:hyperlink r:id="rId1809" w:history="1">
        <w:r w:rsidRPr="007D55FD">
          <w:rPr>
            <w:rFonts w:ascii="Sylfaen" w:hAnsi="Sylfaen"/>
            <w:sz w:val="24"/>
            <w:szCs w:val="24"/>
          </w:rPr>
          <w:t>пунктами 1</w:t>
        </w:r>
      </w:hyperlink>
      <w:r w:rsidRPr="007D55FD">
        <w:rPr>
          <w:rFonts w:ascii="Sylfaen" w:hAnsi="Sylfaen"/>
          <w:sz w:val="24"/>
          <w:szCs w:val="24"/>
        </w:rPr>
        <w:t xml:space="preserve"> и </w:t>
      </w:r>
      <w:hyperlink r:id="rId1810" w:history="1">
        <w:r w:rsidRPr="007D55FD">
          <w:rPr>
            <w:rFonts w:ascii="Sylfaen" w:hAnsi="Sylfaen"/>
            <w:sz w:val="24"/>
            <w:szCs w:val="24"/>
          </w:rPr>
          <w:t>2 части 1 статьи 331</w:t>
        </w:r>
      </w:hyperlink>
      <w:r w:rsidRPr="007D55FD">
        <w:rPr>
          <w:rFonts w:ascii="Sylfaen" w:hAnsi="Sylfaen"/>
          <w:sz w:val="24"/>
          <w:szCs w:val="24"/>
        </w:rPr>
        <w:t xml:space="preserve"> ГПК РФ в суд апелляционной </w:t>
      </w:r>
      <w:r w:rsidRPr="007D55FD">
        <w:rPr>
          <w:rFonts w:ascii="Sylfaen" w:hAnsi="Sylfaen"/>
          <w:sz w:val="24"/>
          <w:szCs w:val="24"/>
        </w:rPr>
        <w:lastRenderedPageBreak/>
        <w:t xml:space="preserve">инстанции обжалуются определения суда первой инстанции, возможность обжалования которых специально предусмотрена </w:t>
      </w:r>
      <w:hyperlink r:id="rId1811" w:history="1">
        <w:r w:rsidRPr="007D55FD">
          <w:rPr>
            <w:rFonts w:ascii="Sylfaen" w:hAnsi="Sylfaen"/>
            <w:sz w:val="24"/>
            <w:szCs w:val="24"/>
          </w:rPr>
          <w:t>ГПК</w:t>
        </w:r>
      </w:hyperlink>
      <w:r w:rsidRPr="007D55FD">
        <w:rPr>
          <w:rFonts w:ascii="Sylfaen" w:hAnsi="Sylfaen"/>
          <w:sz w:val="24"/>
          <w:szCs w:val="24"/>
        </w:rPr>
        <w:t xml:space="preserve"> РФ, а также определения, которые исключают возможность дальнейшего движения дела.</w:t>
      </w:r>
    </w:p>
    <w:p w14:paraId="615A7A92"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К определениям, которые исключают возможность дальнейшего движения дела, относятся, в частности, определение об отказе в принятии заявления о вынесении судебного приказа (</w:t>
      </w:r>
      <w:hyperlink r:id="rId1812" w:history="1">
        <w:r w:rsidRPr="007D55FD">
          <w:rPr>
            <w:rFonts w:ascii="Sylfaen" w:hAnsi="Sylfaen"/>
            <w:sz w:val="24"/>
            <w:szCs w:val="24"/>
          </w:rPr>
          <w:t>статья 125</w:t>
        </w:r>
      </w:hyperlink>
      <w:r w:rsidRPr="007D55FD">
        <w:rPr>
          <w:rFonts w:ascii="Sylfaen" w:hAnsi="Sylfaen"/>
          <w:sz w:val="24"/>
          <w:szCs w:val="24"/>
        </w:rPr>
        <w:t xml:space="preserve"> ГПК РФ), определение о прекращении производства по делу (</w:t>
      </w:r>
      <w:hyperlink r:id="rId1813" w:history="1">
        <w:r w:rsidRPr="007D55FD">
          <w:rPr>
            <w:rFonts w:ascii="Sylfaen" w:hAnsi="Sylfaen"/>
            <w:sz w:val="24"/>
            <w:szCs w:val="24"/>
          </w:rPr>
          <w:t>статья 220</w:t>
        </w:r>
      </w:hyperlink>
      <w:r w:rsidRPr="007D55FD">
        <w:rPr>
          <w:rFonts w:ascii="Sylfaen" w:hAnsi="Sylfaen"/>
          <w:sz w:val="24"/>
          <w:szCs w:val="24"/>
        </w:rPr>
        <w:t xml:space="preserve"> ГПК РФ), определение об оставлении заявления без рассмотрения (</w:t>
      </w:r>
      <w:hyperlink r:id="rId1814" w:history="1">
        <w:r w:rsidRPr="007D55FD">
          <w:rPr>
            <w:rFonts w:ascii="Sylfaen" w:hAnsi="Sylfaen"/>
            <w:sz w:val="24"/>
            <w:szCs w:val="24"/>
          </w:rPr>
          <w:t>статья 222</w:t>
        </w:r>
      </w:hyperlink>
      <w:r w:rsidRPr="007D55FD">
        <w:rPr>
          <w:rFonts w:ascii="Sylfaen" w:hAnsi="Sylfaen"/>
          <w:sz w:val="24"/>
          <w:szCs w:val="24"/>
        </w:rPr>
        <w:t xml:space="preserve"> ГПК РФ).</w:t>
      </w:r>
    </w:p>
    <w:p w14:paraId="671D1AD0"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Определения, обжалование которых не предусмотрено </w:t>
      </w:r>
      <w:hyperlink r:id="rId1815" w:history="1">
        <w:r w:rsidRPr="007D55FD">
          <w:rPr>
            <w:rFonts w:ascii="Sylfaen" w:hAnsi="Sylfaen"/>
            <w:sz w:val="24"/>
            <w:szCs w:val="24"/>
          </w:rPr>
          <w:t>ГПК</w:t>
        </w:r>
      </w:hyperlink>
      <w:r w:rsidRPr="007D55FD">
        <w:rPr>
          <w:rFonts w:ascii="Sylfaen" w:hAnsi="Sylfaen"/>
          <w:sz w:val="24"/>
          <w:szCs w:val="24"/>
        </w:rPr>
        <w:t xml:space="preserve"> РФ специально в отдельных нормах и которые не исключают возможность дальнейшего движения дела, исходя из положений </w:t>
      </w:r>
      <w:hyperlink r:id="rId1816" w:history="1">
        <w:r w:rsidRPr="007D55FD">
          <w:rPr>
            <w:rFonts w:ascii="Sylfaen" w:hAnsi="Sylfaen"/>
            <w:sz w:val="24"/>
            <w:szCs w:val="24"/>
          </w:rPr>
          <w:t>части 3 статьи 331</w:t>
        </w:r>
      </w:hyperlink>
      <w:r w:rsidRPr="007D55FD">
        <w:rPr>
          <w:rFonts w:ascii="Sylfaen" w:hAnsi="Sylfaen"/>
          <w:sz w:val="24"/>
          <w:szCs w:val="24"/>
        </w:rPr>
        <w:t xml:space="preserve"> ГПК РФ не могут быть обжалованы отдельно от решения суда первой инстанции. К таким определениям относятся, в частности, определения о принятии искового заявления (заявления) к производству суда первой инстанции, о подготовке дела к судебному разбирательству, об истребовании доказательств, об объединении дел в одно производство, о выделении требования в отдельное производство, об отложении судебного разбирательства, об оставлении искового заявления без движения. Возражения относительно указанных определений суда первой инстанции могут быть включены, соответственно, в апелляционные либо частную жалобу, представление (например, доводы о незаконном оставлении искового заявления без движения могут быть включены в частную жалобу на определение о возвращении искового заявления).</w:t>
      </w:r>
    </w:p>
    <w:p w14:paraId="629A8D5B"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68. В силу </w:t>
      </w:r>
      <w:hyperlink r:id="rId1817" w:history="1">
        <w:r w:rsidRPr="007D55FD">
          <w:rPr>
            <w:rFonts w:ascii="Sylfaen" w:hAnsi="Sylfaen"/>
            <w:sz w:val="24"/>
            <w:szCs w:val="24"/>
          </w:rPr>
          <w:t>части 1 статьи 333</w:t>
        </w:r>
      </w:hyperlink>
      <w:r w:rsidRPr="007D55FD">
        <w:rPr>
          <w:rFonts w:ascii="Sylfaen" w:hAnsi="Sylfaen"/>
          <w:sz w:val="24"/>
          <w:szCs w:val="24"/>
        </w:rPr>
        <w:t xml:space="preserve"> ГПК РФ, за исключением изъятий, установленных данной статьей, на подачу частной жалобы, представления распространяются общие правила подачи апелляционных жалобы, представления, в частности, установленные </w:t>
      </w:r>
      <w:hyperlink r:id="rId1818" w:history="1">
        <w:r w:rsidRPr="007D55FD">
          <w:rPr>
            <w:rFonts w:ascii="Sylfaen" w:hAnsi="Sylfaen"/>
            <w:sz w:val="24"/>
            <w:szCs w:val="24"/>
          </w:rPr>
          <w:t>частью 1 статьи 321</w:t>
        </w:r>
      </w:hyperlink>
      <w:r w:rsidRPr="007D55FD">
        <w:rPr>
          <w:rFonts w:ascii="Sylfaen" w:hAnsi="Sylfaen"/>
          <w:sz w:val="24"/>
          <w:szCs w:val="24"/>
        </w:rPr>
        <w:t xml:space="preserve"> и </w:t>
      </w:r>
      <w:hyperlink r:id="rId1819" w:history="1">
        <w:r w:rsidRPr="007D55FD">
          <w:rPr>
            <w:rFonts w:ascii="Sylfaen" w:hAnsi="Sylfaen"/>
            <w:sz w:val="24"/>
            <w:szCs w:val="24"/>
          </w:rPr>
          <w:t>статьей 322</w:t>
        </w:r>
      </w:hyperlink>
      <w:r w:rsidRPr="007D55FD">
        <w:rPr>
          <w:rFonts w:ascii="Sylfaen" w:hAnsi="Sylfaen"/>
          <w:sz w:val="24"/>
          <w:szCs w:val="24"/>
        </w:rPr>
        <w:t xml:space="preserve"> ГПК РФ.</w:t>
      </w:r>
    </w:p>
    <w:p w14:paraId="5E2DB632"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69. При подаче частной жалобы, представления прокурора на определение суда первой инстанции, которым производство по делу не завершено, а само дело еще не разрешено по существу в суде первой инстанции (например, на определения об обеспечении иска, об отказе в обеспечении доказательств и т.п.), в целях соблюдения разумных сроков судопроизводства (</w:t>
      </w:r>
      <w:hyperlink r:id="rId1820" w:history="1">
        <w:r w:rsidRPr="007D55FD">
          <w:rPr>
            <w:rFonts w:ascii="Sylfaen" w:hAnsi="Sylfaen"/>
            <w:sz w:val="24"/>
            <w:szCs w:val="24"/>
          </w:rPr>
          <w:t>статья 6.1</w:t>
        </w:r>
      </w:hyperlink>
      <w:r w:rsidRPr="007D55FD">
        <w:rPr>
          <w:rFonts w:ascii="Sylfaen" w:hAnsi="Sylfaen"/>
          <w:sz w:val="24"/>
          <w:szCs w:val="24"/>
        </w:rPr>
        <w:t xml:space="preserve"> ГПК РФ) в суд апелляционной инстанции может быть направлен вместе с описью всех имеющихся в деле документов сформированный по частной жалобе, представлению прокурора материал, состоящий из оригинала частной жалобы или представления прокурора и подлинника обжалуемого определения суда первой инстанции, а также из заверенных судом первой инстанции необходимых для их рассмотрения копий документов.</w:t>
      </w:r>
    </w:p>
    <w:p w14:paraId="1AB389B6"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При необходимости суд апелляционной инстанции может истребовать из суда первой инстанции копии дополнительных материалов дела или материалы дела в целом.</w:t>
      </w:r>
    </w:p>
    <w:p w14:paraId="74B6D405"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После рассмотрения частной жалобы, представления прокурора на определение суда первой инстанции сформированный по частной жалобе, представлению прокурора материал приобщается к соответствующему гражданскому делу.</w:t>
      </w:r>
    </w:p>
    <w:p w14:paraId="24F0B9E8"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lastRenderedPageBreak/>
        <w:t xml:space="preserve">70. Частные жалобы и представления на определения суда первой инстанции, за исключением указанных в </w:t>
      </w:r>
      <w:hyperlink r:id="rId1821" w:history="1">
        <w:r w:rsidRPr="007D55FD">
          <w:rPr>
            <w:rFonts w:ascii="Sylfaen" w:hAnsi="Sylfaen"/>
            <w:sz w:val="24"/>
            <w:szCs w:val="24"/>
          </w:rPr>
          <w:t>части 3 статьи 333</w:t>
        </w:r>
      </w:hyperlink>
      <w:r w:rsidRPr="007D55FD">
        <w:rPr>
          <w:rFonts w:ascii="Sylfaen" w:hAnsi="Sylfaen"/>
          <w:sz w:val="24"/>
          <w:szCs w:val="24"/>
        </w:rPr>
        <w:t xml:space="preserve"> ГПК РФ, рассматриваются судом апелляционной инстанции без извещения лиц, участвующих в деле.</w:t>
      </w:r>
    </w:p>
    <w:p w14:paraId="4218B6F3"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В сопроводительном письме о направлении в суд апелляционной инстанции дела (материала) с частной жалобой, представлением (за исключением определений, указанных в </w:t>
      </w:r>
      <w:hyperlink r:id="rId1822" w:history="1">
        <w:r w:rsidRPr="007D55FD">
          <w:rPr>
            <w:rFonts w:ascii="Sylfaen" w:hAnsi="Sylfaen"/>
            <w:sz w:val="24"/>
            <w:szCs w:val="24"/>
          </w:rPr>
          <w:t>части 3 статьи 333</w:t>
        </w:r>
      </w:hyperlink>
      <w:r w:rsidRPr="007D55FD">
        <w:rPr>
          <w:rFonts w:ascii="Sylfaen" w:hAnsi="Sylfaen"/>
          <w:sz w:val="24"/>
          <w:szCs w:val="24"/>
        </w:rPr>
        <w:t xml:space="preserve"> ГПК РФ), копия которого направляется лицам, участвующим в деле, суду первой инстанции следует указывать, что частная жалоба, представление рассматриваются в суде апелляционной инстанции без извещения и вызова лиц, участвующих в деле.</w:t>
      </w:r>
    </w:p>
    <w:p w14:paraId="492F4E8F"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Частная жалоба, представление и в этом случае рассматриваются судом апелляционной инстанции в судебном заседании с обязательным ведением протокола по правилам, предусмотренным </w:t>
      </w:r>
      <w:hyperlink r:id="rId1823" w:history="1">
        <w:r w:rsidRPr="007D55FD">
          <w:rPr>
            <w:rFonts w:ascii="Sylfaen" w:hAnsi="Sylfaen"/>
            <w:sz w:val="24"/>
            <w:szCs w:val="24"/>
          </w:rPr>
          <w:t>главой 21</w:t>
        </w:r>
      </w:hyperlink>
      <w:r w:rsidRPr="007D55FD">
        <w:rPr>
          <w:rFonts w:ascii="Sylfaen" w:hAnsi="Sylfaen"/>
          <w:sz w:val="24"/>
          <w:szCs w:val="24"/>
        </w:rPr>
        <w:t xml:space="preserve"> ГПК РФ.</w:t>
      </w:r>
    </w:p>
    <w:p w14:paraId="36E5AC53"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С учетом характера и сложности разрешаемого процессуального вопроса, а также с учетом доводов частной жалобы, представления и возражений относительно них суд апелляционной инстанции вправе по своей инициативе вызвать всех лиц, участвующих в деле, в судебное заседание.</w:t>
      </w:r>
    </w:p>
    <w:p w14:paraId="2410C6F8"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Если обжалуемое определение суда первой инстанции исходя из требований </w:t>
      </w:r>
      <w:hyperlink r:id="rId1824" w:history="1">
        <w:r w:rsidRPr="007D55FD">
          <w:rPr>
            <w:rFonts w:ascii="Sylfaen" w:hAnsi="Sylfaen"/>
            <w:sz w:val="24"/>
            <w:szCs w:val="24"/>
          </w:rPr>
          <w:t>ГПК</w:t>
        </w:r>
      </w:hyperlink>
      <w:r w:rsidRPr="007D55FD">
        <w:rPr>
          <w:rFonts w:ascii="Sylfaen" w:hAnsi="Sylfaen"/>
          <w:sz w:val="24"/>
          <w:szCs w:val="24"/>
        </w:rPr>
        <w:t xml:space="preserve"> РФ должно быть вынесено в суде первой инстанции в судебном заседании с извещением лиц, участвующих в деле, то суд апелляционной инстанции в случае перехода на основании </w:t>
      </w:r>
      <w:hyperlink r:id="rId1825" w:history="1">
        <w:r w:rsidRPr="007D55FD">
          <w:rPr>
            <w:rFonts w:ascii="Sylfaen" w:hAnsi="Sylfaen"/>
            <w:sz w:val="24"/>
            <w:szCs w:val="24"/>
          </w:rPr>
          <w:t>части 5 статьи 330</w:t>
        </w:r>
      </w:hyperlink>
      <w:r w:rsidRPr="007D55FD">
        <w:rPr>
          <w:rFonts w:ascii="Sylfaen" w:hAnsi="Sylfaen"/>
          <w:sz w:val="24"/>
          <w:szCs w:val="24"/>
        </w:rPr>
        <w:t xml:space="preserve"> ГПК РФ к рассмотрению частной жалобы, представления прокурора по правилам производства в суде первой инстанции без учета особенностей, предусмотренных </w:t>
      </w:r>
      <w:hyperlink r:id="rId1826" w:history="1">
        <w:r w:rsidRPr="007D55FD">
          <w:rPr>
            <w:rFonts w:ascii="Sylfaen" w:hAnsi="Sylfaen"/>
            <w:sz w:val="24"/>
            <w:szCs w:val="24"/>
          </w:rPr>
          <w:t>главой 39</w:t>
        </w:r>
      </w:hyperlink>
      <w:r w:rsidRPr="007D55FD">
        <w:rPr>
          <w:rFonts w:ascii="Sylfaen" w:hAnsi="Sylfaen"/>
          <w:sz w:val="24"/>
          <w:szCs w:val="24"/>
        </w:rPr>
        <w:t xml:space="preserve"> ГПК РФ, извещает лиц, участвующих в деле, о времени и месте рассмотрения частной жалобы, представления прокурора.</w:t>
      </w:r>
    </w:p>
    <w:p w14:paraId="32ADD144"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В соответствии со </w:t>
      </w:r>
      <w:hyperlink r:id="rId1827" w:history="1">
        <w:r w:rsidRPr="007D55FD">
          <w:rPr>
            <w:rFonts w:ascii="Sylfaen" w:hAnsi="Sylfaen"/>
            <w:sz w:val="24"/>
            <w:szCs w:val="24"/>
          </w:rPr>
          <w:t>статьями 14</w:t>
        </w:r>
      </w:hyperlink>
      <w:r w:rsidRPr="007D55FD">
        <w:rPr>
          <w:rFonts w:ascii="Sylfaen" w:hAnsi="Sylfaen"/>
          <w:sz w:val="24"/>
          <w:szCs w:val="24"/>
        </w:rPr>
        <w:t xml:space="preserve"> и </w:t>
      </w:r>
      <w:hyperlink r:id="rId1828" w:history="1">
        <w:r w:rsidRPr="007D55FD">
          <w:rPr>
            <w:rFonts w:ascii="Sylfaen" w:hAnsi="Sylfaen"/>
            <w:sz w:val="24"/>
            <w:szCs w:val="24"/>
          </w:rPr>
          <w:t>16</w:t>
        </w:r>
      </w:hyperlink>
      <w:r w:rsidRPr="007D55FD">
        <w:rPr>
          <w:rFonts w:ascii="Sylfaen" w:hAnsi="Sylfaen"/>
          <w:sz w:val="24"/>
          <w:szCs w:val="24"/>
        </w:rPr>
        <w:t xml:space="preserve"> Федерального закона от 22 декабря 2008 года N 262-ФЗ "Об обеспечении доступа к информации о деятельности судов в Российской Федерации" информация о времени и месте рассмотрения частной жалобы, представления прокурора на определение суда первой инстанции должна размещаться на интернет-сайте суда апелляционной инстанции, а также в занимаемых судом апелляционной инстанции помещениях независимо от того, в каком порядке будут рассматриваться частная жалоба, представление прокурора (с извещением лиц, участвующих в деле, или без их извещения, в судебном заседании или нет).</w:t>
      </w:r>
    </w:p>
    <w:p w14:paraId="5141E7E2"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71. По общему правилу, дела по частным жалобам и представлениям на определения судов первой инстанции, за исключением частных жалоб, представлений на перечисленные в </w:t>
      </w:r>
      <w:hyperlink r:id="rId1829" w:history="1">
        <w:r w:rsidRPr="007D55FD">
          <w:rPr>
            <w:rFonts w:ascii="Sylfaen" w:hAnsi="Sylfaen"/>
            <w:sz w:val="24"/>
            <w:szCs w:val="24"/>
          </w:rPr>
          <w:t>части 3 статьи 333</w:t>
        </w:r>
      </w:hyperlink>
      <w:r w:rsidRPr="007D55FD">
        <w:rPr>
          <w:rFonts w:ascii="Sylfaen" w:hAnsi="Sylfaen"/>
          <w:sz w:val="24"/>
          <w:szCs w:val="24"/>
        </w:rPr>
        <w:t xml:space="preserve"> ГПК РФ определения, рассматриваются в суде апелляционной инстанции единолично (</w:t>
      </w:r>
      <w:hyperlink r:id="rId1830" w:history="1">
        <w:r w:rsidRPr="007D55FD">
          <w:rPr>
            <w:rFonts w:ascii="Sylfaen" w:hAnsi="Sylfaen"/>
            <w:sz w:val="24"/>
            <w:szCs w:val="24"/>
          </w:rPr>
          <w:t>часть 4 статьи 333</w:t>
        </w:r>
      </w:hyperlink>
      <w:r w:rsidRPr="007D55FD">
        <w:rPr>
          <w:rFonts w:ascii="Sylfaen" w:hAnsi="Sylfaen"/>
          <w:sz w:val="24"/>
          <w:szCs w:val="24"/>
        </w:rPr>
        <w:t xml:space="preserve"> ГПК РФ), в том числе если суд пришел к выводу о необходимости рассмотрения дела в судебном заседании с вызовом лиц, участвующих в деле, или в установленных законом случаях перешел к рассмотрению дела по правилам производства в суде первой инстанции без учета особенностей, предусмотренных </w:t>
      </w:r>
      <w:hyperlink r:id="rId1831" w:history="1">
        <w:r w:rsidRPr="007D55FD">
          <w:rPr>
            <w:rFonts w:ascii="Sylfaen" w:hAnsi="Sylfaen"/>
            <w:sz w:val="24"/>
            <w:szCs w:val="24"/>
          </w:rPr>
          <w:t>главой 39</w:t>
        </w:r>
      </w:hyperlink>
      <w:r w:rsidRPr="007D55FD">
        <w:rPr>
          <w:rFonts w:ascii="Sylfaen" w:hAnsi="Sylfaen"/>
          <w:sz w:val="24"/>
          <w:szCs w:val="24"/>
        </w:rPr>
        <w:t xml:space="preserve"> ГПК РФ.</w:t>
      </w:r>
    </w:p>
    <w:p w14:paraId="68699C32"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72. Исходя из положений </w:t>
      </w:r>
      <w:hyperlink r:id="rId1832" w:history="1">
        <w:r w:rsidRPr="007D55FD">
          <w:rPr>
            <w:rFonts w:ascii="Sylfaen" w:hAnsi="Sylfaen"/>
            <w:sz w:val="24"/>
            <w:szCs w:val="24"/>
          </w:rPr>
          <w:t>части 1 статьи 333</w:t>
        </w:r>
      </w:hyperlink>
      <w:r w:rsidRPr="007D55FD">
        <w:rPr>
          <w:rFonts w:ascii="Sylfaen" w:hAnsi="Sylfaen"/>
          <w:sz w:val="24"/>
          <w:szCs w:val="24"/>
        </w:rPr>
        <w:t xml:space="preserve"> ГПК РФ при проверке законности и </w:t>
      </w:r>
      <w:r w:rsidRPr="007D55FD">
        <w:rPr>
          <w:rFonts w:ascii="Sylfaen" w:hAnsi="Sylfaen"/>
          <w:sz w:val="24"/>
          <w:szCs w:val="24"/>
        </w:rPr>
        <w:lastRenderedPageBreak/>
        <w:t xml:space="preserve">обоснованности обжалуемого определения суда первой инстанции суд апелляционной инстанции руководствуется </w:t>
      </w:r>
      <w:hyperlink r:id="rId1833" w:history="1">
        <w:r w:rsidRPr="007D55FD">
          <w:rPr>
            <w:rFonts w:ascii="Sylfaen" w:hAnsi="Sylfaen"/>
            <w:sz w:val="24"/>
            <w:szCs w:val="24"/>
          </w:rPr>
          <w:t>статьей 330</w:t>
        </w:r>
      </w:hyperlink>
      <w:r w:rsidRPr="007D55FD">
        <w:rPr>
          <w:rFonts w:ascii="Sylfaen" w:hAnsi="Sylfaen"/>
          <w:sz w:val="24"/>
          <w:szCs w:val="24"/>
        </w:rPr>
        <w:t xml:space="preserve"> ГПК РФ, предусматривающей основания для отмены или изменения решения суда первой инстанции.</w:t>
      </w:r>
    </w:p>
    <w:p w14:paraId="369A14DD"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При отмене судом апелляционной инстанции определения суда первой инстанции полностью или в части суд апелляционной инстанции сам разрешает по существу процессуальный вопрос, по поводу которого было вынесено обжалуемое определение суда, например вопрос о восстановлении процессуального срока, применении обеспечительных мер и т.п.</w:t>
      </w:r>
    </w:p>
    <w:p w14:paraId="501F2EF0"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Если судом первой инстанции не были разрешены вопросы, относящиеся к его ведению, например, о принятии искового заявления по причине незаконного или необоснованного вынесения определения о возвращении искового заявления, об отказе в его принятии, оставлении заявления без движения либо дело не рассматривалось по существу вследствие незаконного или необоснованного прекращения производства по делу, оставления заявления без рассмотрения, суд апелляционной инстанции, отменяя такие определения суда первой инстанции, направляет гражданское дело или материалы в суд первой инстанции для разрешения соответствующих вопросов или для рассмотрения дела по существу.</w:t>
      </w:r>
    </w:p>
    <w:p w14:paraId="5758800F" w14:textId="77777777" w:rsidR="00E8512F" w:rsidRPr="007D55FD" w:rsidRDefault="00E8512F" w:rsidP="00E8512F">
      <w:pPr>
        <w:pStyle w:val="ConsPlusNormal"/>
        <w:jc w:val="both"/>
        <w:rPr>
          <w:rFonts w:ascii="Sylfaen" w:hAnsi="Sylfaen"/>
          <w:sz w:val="24"/>
          <w:szCs w:val="24"/>
        </w:rPr>
      </w:pPr>
    </w:p>
    <w:p w14:paraId="7935953D" w14:textId="77777777" w:rsidR="00E8512F" w:rsidRPr="007D55FD" w:rsidRDefault="00E8512F" w:rsidP="00E8512F">
      <w:pPr>
        <w:pStyle w:val="ConsPlusTitle"/>
        <w:jc w:val="center"/>
        <w:outlineLvl w:val="0"/>
        <w:rPr>
          <w:rFonts w:ascii="Sylfaen" w:hAnsi="Sylfaen"/>
          <w:szCs w:val="24"/>
        </w:rPr>
      </w:pPr>
      <w:r w:rsidRPr="007D55FD">
        <w:rPr>
          <w:rFonts w:ascii="Sylfaen" w:hAnsi="Sylfaen"/>
          <w:szCs w:val="24"/>
        </w:rPr>
        <w:t>Разрешение иных вопросов, возникающих</w:t>
      </w:r>
    </w:p>
    <w:p w14:paraId="17AB448B" w14:textId="77777777" w:rsidR="00E8512F" w:rsidRPr="007D55FD" w:rsidRDefault="00E8512F" w:rsidP="00E8512F">
      <w:pPr>
        <w:pStyle w:val="ConsPlusTitle"/>
        <w:jc w:val="center"/>
        <w:rPr>
          <w:rFonts w:ascii="Sylfaen" w:hAnsi="Sylfaen"/>
          <w:szCs w:val="24"/>
        </w:rPr>
      </w:pPr>
      <w:r w:rsidRPr="007D55FD">
        <w:rPr>
          <w:rFonts w:ascii="Sylfaen" w:hAnsi="Sylfaen"/>
          <w:szCs w:val="24"/>
        </w:rPr>
        <w:t>в связи с рассмотрением дела в суде апелляционной инстанции</w:t>
      </w:r>
    </w:p>
    <w:p w14:paraId="207133E2" w14:textId="77777777" w:rsidR="00E8512F" w:rsidRPr="007D55FD" w:rsidRDefault="00E8512F" w:rsidP="00E8512F">
      <w:pPr>
        <w:pStyle w:val="ConsPlusNormal"/>
        <w:jc w:val="both"/>
        <w:rPr>
          <w:rFonts w:ascii="Sylfaen" w:hAnsi="Sylfaen"/>
          <w:sz w:val="24"/>
          <w:szCs w:val="24"/>
        </w:rPr>
      </w:pPr>
    </w:p>
    <w:p w14:paraId="31E01F19" w14:textId="77777777" w:rsidR="00E8512F" w:rsidRPr="007D55FD" w:rsidRDefault="00E8512F" w:rsidP="00E8512F">
      <w:pPr>
        <w:pStyle w:val="ConsPlusNormal"/>
        <w:ind w:firstLine="540"/>
        <w:jc w:val="both"/>
        <w:rPr>
          <w:rFonts w:ascii="Sylfaen" w:hAnsi="Sylfaen"/>
          <w:sz w:val="24"/>
          <w:szCs w:val="24"/>
        </w:rPr>
      </w:pPr>
      <w:r w:rsidRPr="007D55FD">
        <w:rPr>
          <w:rFonts w:ascii="Sylfaen" w:hAnsi="Sylfaen"/>
          <w:sz w:val="24"/>
          <w:szCs w:val="24"/>
        </w:rPr>
        <w:t>73. В случае изменения судом апелляционной инстанции судебного постановления суда первой инстанции, а также в случае его отмены и принятия нового судебного постановления суд апелляционной инстанции изменяет или отменяет решение суда первой инстанции о распределении судебных расходов, в том числе если это сделано отдельным постановлением суда первой инстанции (</w:t>
      </w:r>
      <w:hyperlink r:id="rId1834" w:history="1">
        <w:r w:rsidRPr="007D55FD">
          <w:rPr>
            <w:rFonts w:ascii="Sylfaen" w:hAnsi="Sylfaen"/>
            <w:sz w:val="24"/>
            <w:szCs w:val="24"/>
          </w:rPr>
          <w:t>часть 3 статьи 98</w:t>
        </w:r>
      </w:hyperlink>
      <w:r w:rsidRPr="007D55FD">
        <w:rPr>
          <w:rFonts w:ascii="Sylfaen" w:hAnsi="Sylfaen"/>
          <w:sz w:val="24"/>
          <w:szCs w:val="24"/>
        </w:rPr>
        <w:t xml:space="preserve"> ГПК РФ).</w:t>
      </w:r>
    </w:p>
    <w:p w14:paraId="7E15CC2F"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Если суд апелляционной инстанции не изменил распределение судебных расходов, то в соответствии с </w:t>
      </w:r>
      <w:hyperlink r:id="rId1835" w:history="1">
        <w:r w:rsidRPr="007D55FD">
          <w:rPr>
            <w:rFonts w:ascii="Sylfaen" w:hAnsi="Sylfaen"/>
            <w:sz w:val="24"/>
            <w:szCs w:val="24"/>
          </w:rPr>
          <w:t>частью 1 статьи 103.1</w:t>
        </w:r>
      </w:hyperlink>
      <w:r w:rsidRPr="007D55FD">
        <w:rPr>
          <w:rFonts w:ascii="Sylfaen" w:hAnsi="Sylfaen"/>
          <w:sz w:val="24"/>
          <w:szCs w:val="24"/>
        </w:rPr>
        <w:t xml:space="preserve"> ГПК РФ этот вопрос разрешается судом первой инстанции по заявлению заинтересованного лица, которое может быть подано в суд, рассматривавший дело в качестве суда первой инстанции, в течение трех месяцев со дня вынесения апелляционного определения. Данный срок может быть восстановлен судом первой инстанции в случае его пропуска по уважительным причинам (</w:t>
      </w:r>
      <w:hyperlink r:id="rId1836" w:history="1">
        <w:r w:rsidRPr="007D55FD">
          <w:rPr>
            <w:rFonts w:ascii="Sylfaen" w:hAnsi="Sylfaen"/>
            <w:sz w:val="24"/>
            <w:szCs w:val="24"/>
          </w:rPr>
          <w:t>часть 2 статьи 103.1</w:t>
        </w:r>
      </w:hyperlink>
      <w:r w:rsidRPr="007D55FD">
        <w:rPr>
          <w:rFonts w:ascii="Sylfaen" w:hAnsi="Sylfaen"/>
          <w:sz w:val="24"/>
          <w:szCs w:val="24"/>
        </w:rPr>
        <w:t xml:space="preserve"> ГПК РФ).</w:t>
      </w:r>
    </w:p>
    <w:p w14:paraId="25471991"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74. Суд апелляционной инстанции, руководствуясь </w:t>
      </w:r>
      <w:hyperlink r:id="rId1837" w:history="1">
        <w:r w:rsidRPr="007D55FD">
          <w:rPr>
            <w:rFonts w:ascii="Sylfaen" w:hAnsi="Sylfaen"/>
            <w:sz w:val="24"/>
            <w:szCs w:val="24"/>
          </w:rPr>
          <w:t>частью 2 статьи 200</w:t>
        </w:r>
      </w:hyperlink>
      <w:r w:rsidRPr="007D55FD">
        <w:rPr>
          <w:rFonts w:ascii="Sylfaen" w:hAnsi="Sylfaen"/>
          <w:sz w:val="24"/>
          <w:szCs w:val="24"/>
        </w:rPr>
        <w:t xml:space="preserve">, </w:t>
      </w:r>
      <w:hyperlink r:id="rId1838" w:history="1">
        <w:r w:rsidRPr="007D55FD">
          <w:rPr>
            <w:rFonts w:ascii="Sylfaen" w:hAnsi="Sylfaen"/>
            <w:sz w:val="24"/>
            <w:szCs w:val="24"/>
          </w:rPr>
          <w:t>статьей 203.1</w:t>
        </w:r>
      </w:hyperlink>
      <w:r w:rsidRPr="007D55FD">
        <w:rPr>
          <w:rFonts w:ascii="Sylfaen" w:hAnsi="Sylfaen"/>
          <w:sz w:val="24"/>
          <w:szCs w:val="24"/>
        </w:rPr>
        <w:t xml:space="preserve"> и </w:t>
      </w:r>
      <w:hyperlink r:id="rId1839" w:history="1">
        <w:r w:rsidRPr="007D55FD">
          <w:rPr>
            <w:rFonts w:ascii="Sylfaen" w:hAnsi="Sylfaen"/>
            <w:sz w:val="24"/>
            <w:szCs w:val="24"/>
          </w:rPr>
          <w:t>абзацем вторым части 1 статьи 327</w:t>
        </w:r>
      </w:hyperlink>
      <w:r w:rsidRPr="007D55FD">
        <w:rPr>
          <w:rFonts w:ascii="Sylfaen" w:hAnsi="Sylfaen"/>
          <w:sz w:val="24"/>
          <w:szCs w:val="24"/>
        </w:rPr>
        <w:t xml:space="preserve"> ГПК РФ, вправе по своей инициативе или по заявлению лиц, участвующих в деле, исправить допущенные в апелляционном определении описки или явные арифметические ошибки.</w:t>
      </w:r>
    </w:p>
    <w:p w14:paraId="33AC9822"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По заявлению лиц, участвующих в деле, суд апелляционной инстанции рассматривает вопросы о разъяснении апелляционного определения, которым было изменено решение суда первой инстанции или принято новое решение (</w:t>
      </w:r>
      <w:hyperlink r:id="rId1840" w:history="1">
        <w:r w:rsidRPr="007D55FD">
          <w:rPr>
            <w:rFonts w:ascii="Sylfaen" w:hAnsi="Sylfaen"/>
            <w:sz w:val="24"/>
            <w:szCs w:val="24"/>
          </w:rPr>
          <w:t>статья 202</w:t>
        </w:r>
      </w:hyperlink>
      <w:r w:rsidRPr="007D55FD">
        <w:rPr>
          <w:rFonts w:ascii="Sylfaen" w:hAnsi="Sylfaen"/>
          <w:sz w:val="24"/>
          <w:szCs w:val="24"/>
        </w:rPr>
        <w:t xml:space="preserve"> ГПК РФ), и о пересмотре апелляционного определения по вновь открывшимся или новым обстоятельствам (</w:t>
      </w:r>
      <w:hyperlink r:id="rId1841" w:history="1">
        <w:r w:rsidRPr="007D55FD">
          <w:rPr>
            <w:rFonts w:ascii="Sylfaen" w:hAnsi="Sylfaen"/>
            <w:sz w:val="24"/>
            <w:szCs w:val="24"/>
          </w:rPr>
          <w:t>глава 42</w:t>
        </w:r>
      </w:hyperlink>
      <w:r w:rsidRPr="007D55FD">
        <w:rPr>
          <w:rFonts w:ascii="Sylfaen" w:hAnsi="Sylfaen"/>
          <w:sz w:val="24"/>
          <w:szCs w:val="24"/>
        </w:rPr>
        <w:t xml:space="preserve"> ГПК РФ).</w:t>
      </w:r>
    </w:p>
    <w:p w14:paraId="7F551CA0"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lastRenderedPageBreak/>
        <w:t xml:space="preserve">Заявление о пересмотре по вновь открывшимся или новым обстоятельствам апелляционного определения, которым изменено судебное постановление суда первой инстанции или принято новое судебное постановление, рассматривается судом апелляционной инстанции по правилам, предусмотренным </w:t>
      </w:r>
      <w:hyperlink r:id="rId1842" w:history="1">
        <w:r w:rsidRPr="007D55FD">
          <w:rPr>
            <w:rFonts w:ascii="Sylfaen" w:hAnsi="Sylfaen"/>
            <w:sz w:val="24"/>
            <w:szCs w:val="24"/>
          </w:rPr>
          <w:t>главой 42</w:t>
        </w:r>
      </w:hyperlink>
      <w:r w:rsidRPr="007D55FD">
        <w:rPr>
          <w:rFonts w:ascii="Sylfaen" w:hAnsi="Sylfaen"/>
          <w:sz w:val="24"/>
          <w:szCs w:val="24"/>
        </w:rPr>
        <w:t xml:space="preserve"> ГПК РФ, в судебном заседании с извещением лиц, участвующих в деле, за исключением тех случаев, когда в соответствии с законом апелляционное определение вынесено в судебном заседании без извещения лиц, участвующих в деле, или без проведения судебного заседания.</w:t>
      </w:r>
    </w:p>
    <w:p w14:paraId="7F3822E1"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Определения суда апелляционной инстанции об исправлении описки или явной арифметической ошибки, об удовлетворении или об отказе в удовлетворении заявления о разъяснении апелляционного определения, об удовлетворении или об отказе в удовлетворении заявления, представления о пересмотре апелляционного определения по новым или вновь открывшимся обстоятельствам вступают в законную силу со дня их вынесения (</w:t>
      </w:r>
      <w:hyperlink r:id="rId1843" w:history="1">
        <w:r w:rsidRPr="007D55FD">
          <w:rPr>
            <w:rFonts w:ascii="Sylfaen" w:hAnsi="Sylfaen"/>
            <w:sz w:val="24"/>
            <w:szCs w:val="24"/>
          </w:rPr>
          <w:t>часть 5 статьи 329</w:t>
        </w:r>
      </w:hyperlink>
      <w:r w:rsidRPr="007D55FD">
        <w:rPr>
          <w:rFonts w:ascii="Sylfaen" w:hAnsi="Sylfaen"/>
          <w:sz w:val="24"/>
          <w:szCs w:val="24"/>
        </w:rPr>
        <w:t xml:space="preserve"> ГПК РФ).</w:t>
      </w:r>
    </w:p>
    <w:p w14:paraId="279EFC37"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75. При наличии обстоятельств, предусмотренных в </w:t>
      </w:r>
      <w:hyperlink r:id="rId1844" w:history="1">
        <w:r w:rsidRPr="007D55FD">
          <w:rPr>
            <w:rFonts w:ascii="Sylfaen" w:hAnsi="Sylfaen"/>
            <w:sz w:val="24"/>
            <w:szCs w:val="24"/>
          </w:rPr>
          <w:t>пунктах 1</w:t>
        </w:r>
      </w:hyperlink>
      <w:r w:rsidRPr="007D55FD">
        <w:rPr>
          <w:rFonts w:ascii="Sylfaen" w:hAnsi="Sylfaen"/>
          <w:sz w:val="24"/>
          <w:szCs w:val="24"/>
        </w:rPr>
        <w:t xml:space="preserve"> и </w:t>
      </w:r>
      <w:hyperlink r:id="rId1845" w:history="1">
        <w:r w:rsidRPr="007D55FD">
          <w:rPr>
            <w:rFonts w:ascii="Sylfaen" w:hAnsi="Sylfaen"/>
            <w:sz w:val="24"/>
            <w:szCs w:val="24"/>
          </w:rPr>
          <w:t>2 части 1 статьи 201</w:t>
        </w:r>
      </w:hyperlink>
      <w:r w:rsidRPr="007D55FD">
        <w:rPr>
          <w:rFonts w:ascii="Sylfaen" w:hAnsi="Sylfaen"/>
          <w:sz w:val="24"/>
          <w:szCs w:val="24"/>
        </w:rPr>
        <w:t xml:space="preserve"> ГПК РФ, суд апелляционной инстанции вправе по своей инициативе или по заявлению лиц, участвующих в деле, вынести дополнительное апелляционное определение. Вопрос о вынесении дополнительного апелляционного определения рассматривается судом апелляционной инстанции в судебном заседании с обязательным извещением лиц, участвующих в деле, за исключением тех категорий дел, которые в суде апелляционной инстанции рассматриваются без извещения лиц, участвующих в деле, и (или) без проведения судебного заседания.</w:t>
      </w:r>
    </w:p>
    <w:p w14:paraId="193E81CE"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При этом дополнительное апелляционное определение может быть вынесено не позднее установленного законом срока на кассационное обжалование апелляционного определения в кассационный суд общей юрисдикции, то есть в течение трех месяцев со дня вынесения апелляционного определения.</w:t>
      </w:r>
    </w:p>
    <w:p w14:paraId="0E067BAE"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76. По смыслу </w:t>
      </w:r>
      <w:hyperlink r:id="rId1846" w:history="1">
        <w:r w:rsidRPr="007D55FD">
          <w:rPr>
            <w:rFonts w:ascii="Sylfaen" w:hAnsi="Sylfaen"/>
            <w:sz w:val="24"/>
            <w:szCs w:val="24"/>
          </w:rPr>
          <w:t>статьи 428</w:t>
        </w:r>
      </w:hyperlink>
      <w:r w:rsidRPr="007D55FD">
        <w:rPr>
          <w:rFonts w:ascii="Sylfaen" w:hAnsi="Sylfaen"/>
          <w:sz w:val="24"/>
          <w:szCs w:val="24"/>
        </w:rPr>
        <w:t xml:space="preserve"> ГПК РФ после рассмотрения дела в суде апелляционной инстанции, в том числе по правилам производства в суде первой инстанции без учета особенностей, предусмотренных </w:t>
      </w:r>
      <w:hyperlink r:id="rId1847" w:history="1">
        <w:r w:rsidRPr="007D55FD">
          <w:rPr>
            <w:rFonts w:ascii="Sylfaen" w:hAnsi="Sylfaen"/>
            <w:sz w:val="24"/>
            <w:szCs w:val="24"/>
          </w:rPr>
          <w:t>главой 39</w:t>
        </w:r>
      </w:hyperlink>
      <w:r w:rsidRPr="007D55FD">
        <w:rPr>
          <w:rFonts w:ascii="Sylfaen" w:hAnsi="Sylfaen"/>
          <w:sz w:val="24"/>
          <w:szCs w:val="24"/>
        </w:rPr>
        <w:t xml:space="preserve"> ГПК РФ, исполнительный лист выдается судом первой инстанции, который рассматривал дело.</w:t>
      </w:r>
    </w:p>
    <w:p w14:paraId="29C36C66"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77. При выявлении случаев нарушения законности суд апелляционной инстанции вправе вынести частное определение и направить его в соответствующие организации или соответствующим должностным лицам, которые обязаны в течение месяца сообщить о принятых ими мерах (</w:t>
      </w:r>
      <w:hyperlink r:id="rId1848" w:history="1">
        <w:r w:rsidRPr="007D55FD">
          <w:rPr>
            <w:rFonts w:ascii="Sylfaen" w:hAnsi="Sylfaen"/>
            <w:sz w:val="24"/>
            <w:szCs w:val="24"/>
          </w:rPr>
          <w:t>статья 226</w:t>
        </w:r>
      </w:hyperlink>
      <w:r w:rsidRPr="007D55FD">
        <w:rPr>
          <w:rFonts w:ascii="Sylfaen" w:hAnsi="Sylfaen"/>
          <w:sz w:val="24"/>
          <w:szCs w:val="24"/>
        </w:rPr>
        <w:t xml:space="preserve"> ГПК РФ). Суд апелляционной инстанции также вправе вынести частное определение, если установит, что судом первой инстанции не проводилась подготовка дела к судебному разбирательству или такая подготовка была проведена не в полном объеме либо были допущены другие нарушения, которые привели к неправильному рассмотрению дела или к нарушению сроков его рассмотрения.</w:t>
      </w:r>
    </w:p>
    <w:p w14:paraId="492242A5" w14:textId="77777777" w:rsidR="00E8512F" w:rsidRPr="007D55FD" w:rsidRDefault="00E8512F" w:rsidP="00E8512F">
      <w:pPr>
        <w:pStyle w:val="ConsPlusNormal"/>
        <w:spacing w:before="220"/>
        <w:ind w:firstLine="540"/>
        <w:jc w:val="both"/>
        <w:rPr>
          <w:rFonts w:ascii="Sylfaen" w:hAnsi="Sylfaen"/>
          <w:sz w:val="24"/>
          <w:szCs w:val="24"/>
        </w:rPr>
      </w:pPr>
      <w:r w:rsidRPr="007D55FD">
        <w:rPr>
          <w:rFonts w:ascii="Sylfaen" w:hAnsi="Sylfaen"/>
          <w:sz w:val="24"/>
          <w:szCs w:val="24"/>
        </w:rPr>
        <w:t xml:space="preserve">78. В связи с принятием настоящего постановления признать утратившим силу </w:t>
      </w:r>
      <w:hyperlink r:id="rId1849" w:history="1">
        <w:r w:rsidRPr="007D55FD">
          <w:rPr>
            <w:rFonts w:ascii="Sylfaen" w:hAnsi="Sylfaen"/>
            <w:sz w:val="24"/>
            <w:szCs w:val="24"/>
          </w:rPr>
          <w:t>постановление</w:t>
        </w:r>
      </w:hyperlink>
      <w:r w:rsidRPr="007D55FD">
        <w:rPr>
          <w:rFonts w:ascii="Sylfaen" w:hAnsi="Sylfaen"/>
          <w:sz w:val="24"/>
          <w:szCs w:val="24"/>
        </w:rPr>
        <w:t xml:space="preserve"> Пленума Верховного Суда Российской Федерации от 19 июня 2012 года </w:t>
      </w:r>
      <w:r w:rsidRPr="007D55FD">
        <w:rPr>
          <w:rFonts w:ascii="Sylfaen" w:hAnsi="Sylfaen"/>
          <w:sz w:val="24"/>
          <w:szCs w:val="24"/>
        </w:rPr>
        <w:lastRenderedPageBreak/>
        <w:t>N 13 "О применении судами норм гражданского процессуального законодательства, регламентирующих производство в суде апелляционной инстанции".</w:t>
      </w:r>
    </w:p>
    <w:p w14:paraId="4263999F" w14:textId="77777777" w:rsidR="00E8512F" w:rsidRPr="007D55FD" w:rsidRDefault="00E8512F" w:rsidP="00E8512F">
      <w:pPr>
        <w:pStyle w:val="ConsPlusNormal"/>
        <w:jc w:val="both"/>
        <w:rPr>
          <w:rFonts w:ascii="Sylfaen" w:hAnsi="Sylfaen"/>
          <w:sz w:val="24"/>
          <w:szCs w:val="24"/>
        </w:rPr>
      </w:pPr>
    </w:p>
    <w:p w14:paraId="02092EE6" w14:textId="77777777" w:rsidR="00E8512F" w:rsidRPr="007D55FD" w:rsidRDefault="00E8512F" w:rsidP="00E8512F">
      <w:pPr>
        <w:pStyle w:val="ConsPlusNormal"/>
        <w:jc w:val="right"/>
        <w:rPr>
          <w:rFonts w:ascii="Sylfaen" w:hAnsi="Sylfaen"/>
          <w:sz w:val="24"/>
          <w:szCs w:val="24"/>
        </w:rPr>
      </w:pPr>
      <w:r w:rsidRPr="007D55FD">
        <w:rPr>
          <w:rFonts w:ascii="Sylfaen" w:hAnsi="Sylfaen"/>
          <w:sz w:val="24"/>
          <w:szCs w:val="24"/>
        </w:rPr>
        <w:t>Председатель Верховного Суда</w:t>
      </w:r>
    </w:p>
    <w:p w14:paraId="3558E1A1" w14:textId="77777777" w:rsidR="00E8512F" w:rsidRPr="007D55FD" w:rsidRDefault="00E8512F" w:rsidP="00E8512F">
      <w:pPr>
        <w:pStyle w:val="ConsPlusNormal"/>
        <w:jc w:val="right"/>
        <w:rPr>
          <w:rFonts w:ascii="Sylfaen" w:hAnsi="Sylfaen"/>
          <w:sz w:val="24"/>
          <w:szCs w:val="24"/>
        </w:rPr>
      </w:pPr>
      <w:r w:rsidRPr="007D55FD">
        <w:rPr>
          <w:rFonts w:ascii="Sylfaen" w:hAnsi="Sylfaen"/>
          <w:sz w:val="24"/>
          <w:szCs w:val="24"/>
        </w:rPr>
        <w:t>Российской Федерации</w:t>
      </w:r>
    </w:p>
    <w:p w14:paraId="2DD4C08C" w14:textId="77777777" w:rsidR="00E8512F" w:rsidRPr="007D55FD" w:rsidRDefault="00E8512F" w:rsidP="00E8512F">
      <w:pPr>
        <w:pStyle w:val="ConsPlusNormal"/>
        <w:jc w:val="right"/>
        <w:rPr>
          <w:rFonts w:ascii="Sylfaen" w:hAnsi="Sylfaen"/>
          <w:sz w:val="24"/>
          <w:szCs w:val="24"/>
        </w:rPr>
      </w:pPr>
      <w:r w:rsidRPr="007D55FD">
        <w:rPr>
          <w:rFonts w:ascii="Sylfaen" w:hAnsi="Sylfaen"/>
          <w:sz w:val="24"/>
          <w:szCs w:val="24"/>
        </w:rPr>
        <w:t>В.М.ЛЕБЕДЕВ</w:t>
      </w:r>
    </w:p>
    <w:p w14:paraId="55EB8A48" w14:textId="77777777" w:rsidR="00E8512F" w:rsidRPr="007D55FD" w:rsidRDefault="00E8512F" w:rsidP="00E8512F">
      <w:pPr>
        <w:pStyle w:val="ConsPlusNormal"/>
        <w:jc w:val="both"/>
        <w:rPr>
          <w:rFonts w:ascii="Sylfaen" w:hAnsi="Sylfaen"/>
          <w:sz w:val="24"/>
          <w:szCs w:val="24"/>
        </w:rPr>
      </w:pPr>
    </w:p>
    <w:p w14:paraId="4824DAAD" w14:textId="77777777" w:rsidR="00E8512F" w:rsidRPr="007D55FD" w:rsidRDefault="00E8512F" w:rsidP="00E8512F">
      <w:pPr>
        <w:pStyle w:val="ConsPlusNormal"/>
        <w:jc w:val="right"/>
        <w:rPr>
          <w:rFonts w:ascii="Sylfaen" w:hAnsi="Sylfaen"/>
          <w:sz w:val="24"/>
          <w:szCs w:val="24"/>
        </w:rPr>
      </w:pPr>
      <w:r w:rsidRPr="007D55FD">
        <w:rPr>
          <w:rFonts w:ascii="Sylfaen" w:hAnsi="Sylfaen"/>
          <w:sz w:val="24"/>
          <w:szCs w:val="24"/>
        </w:rPr>
        <w:t>Секретарь Пленума,</w:t>
      </w:r>
    </w:p>
    <w:p w14:paraId="48E5F59D" w14:textId="77777777" w:rsidR="00E8512F" w:rsidRPr="007D55FD" w:rsidRDefault="00E8512F" w:rsidP="00E8512F">
      <w:pPr>
        <w:pStyle w:val="ConsPlusNormal"/>
        <w:jc w:val="right"/>
        <w:rPr>
          <w:rFonts w:ascii="Sylfaen" w:hAnsi="Sylfaen"/>
          <w:sz w:val="24"/>
          <w:szCs w:val="24"/>
        </w:rPr>
      </w:pPr>
      <w:r w:rsidRPr="007D55FD">
        <w:rPr>
          <w:rFonts w:ascii="Sylfaen" w:hAnsi="Sylfaen"/>
          <w:sz w:val="24"/>
          <w:szCs w:val="24"/>
        </w:rPr>
        <w:t>судья Верховного Суда</w:t>
      </w:r>
    </w:p>
    <w:p w14:paraId="390C6EEA" w14:textId="77777777" w:rsidR="00E8512F" w:rsidRPr="007D55FD" w:rsidRDefault="00E8512F" w:rsidP="00E8512F">
      <w:pPr>
        <w:pStyle w:val="ConsPlusNormal"/>
        <w:jc w:val="right"/>
        <w:rPr>
          <w:rFonts w:ascii="Sylfaen" w:hAnsi="Sylfaen"/>
          <w:sz w:val="24"/>
          <w:szCs w:val="24"/>
        </w:rPr>
      </w:pPr>
      <w:r w:rsidRPr="007D55FD">
        <w:rPr>
          <w:rFonts w:ascii="Sylfaen" w:hAnsi="Sylfaen"/>
          <w:sz w:val="24"/>
          <w:szCs w:val="24"/>
        </w:rPr>
        <w:t>Российской Федерации</w:t>
      </w:r>
    </w:p>
    <w:p w14:paraId="2D07C98C" w14:textId="77777777" w:rsidR="00E8512F" w:rsidRPr="007D55FD" w:rsidRDefault="00E8512F" w:rsidP="00E8512F">
      <w:pPr>
        <w:pStyle w:val="ConsPlusNormal"/>
        <w:jc w:val="right"/>
        <w:rPr>
          <w:rFonts w:ascii="Sylfaen" w:hAnsi="Sylfaen"/>
          <w:sz w:val="24"/>
          <w:szCs w:val="24"/>
        </w:rPr>
      </w:pPr>
      <w:r w:rsidRPr="007D55FD">
        <w:rPr>
          <w:rFonts w:ascii="Sylfaen" w:hAnsi="Sylfaen"/>
          <w:sz w:val="24"/>
          <w:szCs w:val="24"/>
        </w:rPr>
        <w:t>В.В.МОМОТОВ</w:t>
      </w:r>
    </w:p>
    <w:p w14:paraId="0CF25CB3" w14:textId="6F870BDC" w:rsidR="00E8512F" w:rsidRDefault="00E8512F" w:rsidP="00E8512F">
      <w:pPr>
        <w:pStyle w:val="ConsPlusNormal"/>
        <w:pBdr>
          <w:top w:val="single" w:sz="6" w:space="0" w:color="auto"/>
        </w:pBdr>
        <w:spacing w:before="100" w:after="100"/>
        <w:jc w:val="both"/>
        <w:rPr>
          <w:rFonts w:ascii="Sylfaen" w:hAnsi="Sylfaen"/>
          <w:sz w:val="24"/>
          <w:szCs w:val="24"/>
        </w:rPr>
      </w:pPr>
    </w:p>
    <w:p w14:paraId="15C50BB6" w14:textId="77777777" w:rsidR="00E8512F" w:rsidRPr="00441F13" w:rsidRDefault="00E8512F" w:rsidP="00E8512F">
      <w:pPr>
        <w:pStyle w:val="ConsPlusTitlePage"/>
        <w:rPr>
          <w:rFonts w:ascii="Sylfaen" w:hAnsi="Sylfaen"/>
          <w:sz w:val="24"/>
          <w:szCs w:val="24"/>
        </w:rPr>
      </w:pPr>
      <w:r w:rsidRPr="00441F13">
        <w:rPr>
          <w:rFonts w:ascii="Sylfaen" w:hAnsi="Sylfaen" w:cs="Helvetica"/>
          <w:b/>
          <w:bCs/>
          <w:sz w:val="24"/>
          <w:szCs w:val="24"/>
          <w:shd w:val="clear" w:color="auto" w:fill="FFFFFF"/>
        </w:rPr>
        <w:t>Актуализированы разъяснения Пленума Верховного Суда РФ о применении судами норм гражданского процессуального законодательства, регулирующих производство в суде кассационной инстанции</w:t>
      </w:r>
      <w:r w:rsidRPr="00441F13">
        <w:rPr>
          <w:rFonts w:ascii="Sylfaen" w:hAnsi="Sylfaen"/>
          <w:sz w:val="24"/>
          <w:szCs w:val="24"/>
        </w:rPr>
        <w:br/>
      </w:r>
    </w:p>
    <w:p w14:paraId="435EF718" w14:textId="77777777" w:rsidR="00E8512F" w:rsidRPr="00441F13" w:rsidRDefault="00E8512F" w:rsidP="00E8512F">
      <w:pPr>
        <w:pStyle w:val="ConsPlusNormal"/>
        <w:jc w:val="both"/>
        <w:outlineLvl w:val="0"/>
        <w:rPr>
          <w:rFonts w:ascii="Sylfaen" w:hAnsi="Sylfaen"/>
          <w:sz w:val="24"/>
          <w:szCs w:val="24"/>
        </w:rPr>
      </w:pPr>
    </w:p>
    <w:p w14:paraId="2D3A337B" w14:textId="77777777" w:rsidR="00E8512F" w:rsidRPr="00441F13" w:rsidRDefault="00E8512F" w:rsidP="00E8512F">
      <w:pPr>
        <w:pStyle w:val="ConsPlusTitle"/>
        <w:jc w:val="center"/>
        <w:rPr>
          <w:rFonts w:ascii="Sylfaen" w:hAnsi="Sylfaen"/>
          <w:szCs w:val="24"/>
        </w:rPr>
      </w:pPr>
      <w:r w:rsidRPr="00441F13">
        <w:rPr>
          <w:rFonts w:ascii="Sylfaen" w:hAnsi="Sylfaen"/>
          <w:szCs w:val="24"/>
        </w:rPr>
        <w:t>ПЛЕНУМ ВЕРХОВНОГО СУДА РОССИЙСКОЙ ФЕДЕРАЦИИ</w:t>
      </w:r>
    </w:p>
    <w:p w14:paraId="2CD5AE68" w14:textId="77777777" w:rsidR="00E8512F" w:rsidRPr="00441F13" w:rsidRDefault="00E8512F" w:rsidP="00E8512F">
      <w:pPr>
        <w:pStyle w:val="ConsPlusTitle"/>
        <w:jc w:val="center"/>
        <w:rPr>
          <w:rFonts w:ascii="Sylfaen" w:hAnsi="Sylfaen"/>
          <w:szCs w:val="24"/>
        </w:rPr>
      </w:pPr>
    </w:p>
    <w:p w14:paraId="1C909284" w14:textId="77777777" w:rsidR="00E8512F" w:rsidRPr="00441F13" w:rsidRDefault="00E8512F" w:rsidP="00E8512F">
      <w:pPr>
        <w:pStyle w:val="ConsPlusTitle"/>
        <w:jc w:val="center"/>
        <w:rPr>
          <w:rFonts w:ascii="Sylfaen" w:hAnsi="Sylfaen"/>
          <w:szCs w:val="24"/>
        </w:rPr>
      </w:pPr>
      <w:r w:rsidRPr="00441F13">
        <w:rPr>
          <w:rFonts w:ascii="Sylfaen" w:hAnsi="Sylfaen"/>
          <w:szCs w:val="24"/>
        </w:rPr>
        <w:t>ПОСТАНОВЛЕНИЕ</w:t>
      </w:r>
    </w:p>
    <w:p w14:paraId="71519769" w14:textId="77777777" w:rsidR="00E8512F" w:rsidRPr="00441F13" w:rsidRDefault="00E8512F" w:rsidP="00E8512F">
      <w:pPr>
        <w:pStyle w:val="ConsPlusTitle"/>
        <w:jc w:val="center"/>
        <w:rPr>
          <w:rFonts w:ascii="Sylfaen" w:hAnsi="Sylfaen"/>
          <w:szCs w:val="24"/>
        </w:rPr>
      </w:pPr>
      <w:r w:rsidRPr="00441F13">
        <w:rPr>
          <w:rFonts w:ascii="Sylfaen" w:hAnsi="Sylfaen"/>
          <w:szCs w:val="24"/>
        </w:rPr>
        <w:t>от 22 июня 2021 г. N 17</w:t>
      </w:r>
    </w:p>
    <w:p w14:paraId="622A7F98" w14:textId="77777777" w:rsidR="00E8512F" w:rsidRPr="00441F13" w:rsidRDefault="00E8512F" w:rsidP="00E8512F">
      <w:pPr>
        <w:pStyle w:val="ConsPlusTitle"/>
        <w:ind w:firstLine="540"/>
        <w:jc w:val="both"/>
        <w:rPr>
          <w:rFonts w:ascii="Sylfaen" w:hAnsi="Sylfaen"/>
          <w:szCs w:val="24"/>
        </w:rPr>
      </w:pPr>
    </w:p>
    <w:p w14:paraId="136DCC27" w14:textId="77777777" w:rsidR="00E8512F" w:rsidRPr="00441F13" w:rsidRDefault="00E8512F" w:rsidP="00E8512F">
      <w:pPr>
        <w:pStyle w:val="ConsPlusTitle"/>
        <w:jc w:val="center"/>
        <w:rPr>
          <w:rFonts w:ascii="Sylfaen" w:hAnsi="Sylfaen"/>
          <w:szCs w:val="24"/>
        </w:rPr>
      </w:pPr>
      <w:bookmarkStart w:id="12" w:name="_Hlk83887740"/>
      <w:r w:rsidRPr="00441F13">
        <w:rPr>
          <w:rFonts w:ascii="Sylfaen" w:hAnsi="Sylfaen"/>
          <w:szCs w:val="24"/>
        </w:rPr>
        <w:t>О ПРИМЕНЕНИИ</w:t>
      </w:r>
    </w:p>
    <w:p w14:paraId="763DB727" w14:textId="77777777" w:rsidR="00E8512F" w:rsidRPr="00441F13" w:rsidRDefault="00E8512F" w:rsidP="00E8512F">
      <w:pPr>
        <w:pStyle w:val="ConsPlusTitle"/>
        <w:jc w:val="center"/>
        <w:rPr>
          <w:rFonts w:ascii="Sylfaen" w:hAnsi="Sylfaen"/>
          <w:szCs w:val="24"/>
        </w:rPr>
      </w:pPr>
      <w:r w:rsidRPr="00441F13">
        <w:rPr>
          <w:rFonts w:ascii="Sylfaen" w:hAnsi="Sylfaen"/>
          <w:szCs w:val="24"/>
        </w:rPr>
        <w:t>СУДАМИ НОРМ ГРАЖДАНСКОГО ПРОЦЕССУАЛЬНОГО ЗАКОНОДАТЕЛЬСТВА,</w:t>
      </w:r>
    </w:p>
    <w:p w14:paraId="38A83BD8" w14:textId="77777777" w:rsidR="00E8512F" w:rsidRPr="00441F13" w:rsidRDefault="00E8512F" w:rsidP="00E8512F">
      <w:pPr>
        <w:pStyle w:val="ConsPlusTitle"/>
        <w:jc w:val="center"/>
        <w:rPr>
          <w:rFonts w:ascii="Sylfaen" w:hAnsi="Sylfaen"/>
          <w:szCs w:val="24"/>
        </w:rPr>
      </w:pPr>
      <w:r w:rsidRPr="00441F13">
        <w:rPr>
          <w:rFonts w:ascii="Sylfaen" w:hAnsi="Sylfaen"/>
          <w:szCs w:val="24"/>
        </w:rPr>
        <w:t>РЕГУЛИРУЮЩИХ ПРОИЗВОДСТВО В СУДЕ КАССАЦИОННОЙ ИНСТАНЦИИ</w:t>
      </w:r>
      <w:bookmarkEnd w:id="12"/>
    </w:p>
    <w:p w14:paraId="290C9DDE" w14:textId="77777777" w:rsidR="00E8512F" w:rsidRPr="00441F13" w:rsidRDefault="00E8512F" w:rsidP="00E8512F">
      <w:pPr>
        <w:pStyle w:val="ConsPlusNormal"/>
        <w:jc w:val="center"/>
        <w:rPr>
          <w:rFonts w:ascii="Sylfaen" w:hAnsi="Sylfaen"/>
          <w:sz w:val="24"/>
          <w:szCs w:val="24"/>
        </w:rPr>
      </w:pPr>
    </w:p>
    <w:p w14:paraId="641123AA" w14:textId="77777777" w:rsidR="00E8512F" w:rsidRPr="00441F13" w:rsidRDefault="00E8512F" w:rsidP="00E8512F">
      <w:pPr>
        <w:pStyle w:val="ConsPlusNormal"/>
        <w:ind w:firstLine="540"/>
        <w:jc w:val="both"/>
        <w:rPr>
          <w:rFonts w:ascii="Sylfaen" w:hAnsi="Sylfaen"/>
          <w:sz w:val="24"/>
          <w:szCs w:val="24"/>
        </w:rPr>
      </w:pPr>
      <w:r w:rsidRPr="00441F13">
        <w:rPr>
          <w:rFonts w:ascii="Sylfaen" w:hAnsi="Sylfaen"/>
          <w:sz w:val="24"/>
          <w:szCs w:val="24"/>
        </w:rPr>
        <w:t xml:space="preserve">В целях обеспечения единообразного применения и толкования судами норм гражданского процессуального законодательства, регулирующих производство в суде кассационной инстанции, Пленум Верховного Суда Российской Федерации, руководствуясь </w:t>
      </w:r>
      <w:hyperlink r:id="rId1850" w:history="1">
        <w:r w:rsidRPr="00441F13">
          <w:rPr>
            <w:rFonts w:ascii="Sylfaen" w:hAnsi="Sylfaen"/>
            <w:sz w:val="24"/>
            <w:szCs w:val="24"/>
          </w:rPr>
          <w:t>статьей 126</w:t>
        </w:r>
      </w:hyperlink>
      <w:r w:rsidRPr="00441F13">
        <w:rPr>
          <w:rFonts w:ascii="Sylfaen" w:hAnsi="Sylfaen"/>
          <w:sz w:val="24"/>
          <w:szCs w:val="24"/>
        </w:rPr>
        <w:t xml:space="preserve"> Конституции Российской Федерации, </w:t>
      </w:r>
      <w:hyperlink r:id="rId1851" w:history="1">
        <w:r w:rsidRPr="00441F13">
          <w:rPr>
            <w:rFonts w:ascii="Sylfaen" w:hAnsi="Sylfaen"/>
            <w:sz w:val="24"/>
            <w:szCs w:val="24"/>
          </w:rPr>
          <w:t>статьями 2</w:t>
        </w:r>
      </w:hyperlink>
      <w:r w:rsidRPr="00441F13">
        <w:rPr>
          <w:rFonts w:ascii="Sylfaen" w:hAnsi="Sylfaen"/>
          <w:sz w:val="24"/>
          <w:szCs w:val="24"/>
        </w:rPr>
        <w:t xml:space="preserve"> и </w:t>
      </w:r>
      <w:hyperlink r:id="rId1852" w:history="1">
        <w:r w:rsidRPr="00441F13">
          <w:rPr>
            <w:rFonts w:ascii="Sylfaen" w:hAnsi="Sylfaen"/>
            <w:sz w:val="24"/>
            <w:szCs w:val="24"/>
          </w:rPr>
          <w:t>5</w:t>
        </w:r>
      </w:hyperlink>
      <w:r w:rsidRPr="00441F13">
        <w:rPr>
          <w:rFonts w:ascii="Sylfaen" w:hAnsi="Sylfaen"/>
          <w:sz w:val="24"/>
          <w:szCs w:val="24"/>
        </w:rPr>
        <w:t xml:space="preserve"> Федерального конституционного закона от 5 февраля 2014 года N 3-ФКЗ "О Верховном Суде Российской Федерации", постановляет дать следующие разъяснения.</w:t>
      </w:r>
    </w:p>
    <w:p w14:paraId="00921EAF"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1. Производство в суде кассационной инстанции предназначено для проверки законности вступивших в законную силу судебных постановлений, установления правильности применения и толкования норм материального права и норм процессуального права судебными инстанциями в ходе предшествующего рассмотрения дела (</w:t>
      </w:r>
      <w:hyperlink r:id="rId1853" w:history="1">
        <w:r w:rsidRPr="00441F13">
          <w:rPr>
            <w:rFonts w:ascii="Sylfaen" w:hAnsi="Sylfaen"/>
            <w:sz w:val="24"/>
            <w:szCs w:val="24"/>
          </w:rPr>
          <w:t>статьи 379.6</w:t>
        </w:r>
      </w:hyperlink>
      <w:r w:rsidRPr="00441F13">
        <w:rPr>
          <w:rFonts w:ascii="Sylfaen" w:hAnsi="Sylfaen"/>
          <w:sz w:val="24"/>
          <w:szCs w:val="24"/>
        </w:rPr>
        <w:t xml:space="preserve">, </w:t>
      </w:r>
      <w:hyperlink r:id="rId1854" w:history="1">
        <w:r w:rsidRPr="00441F13">
          <w:rPr>
            <w:rFonts w:ascii="Sylfaen" w:hAnsi="Sylfaen"/>
            <w:sz w:val="24"/>
            <w:szCs w:val="24"/>
          </w:rPr>
          <w:t>390.13</w:t>
        </w:r>
      </w:hyperlink>
      <w:r w:rsidRPr="00441F13">
        <w:rPr>
          <w:rFonts w:ascii="Sylfaen" w:hAnsi="Sylfaen"/>
          <w:sz w:val="24"/>
          <w:szCs w:val="24"/>
        </w:rPr>
        <w:t xml:space="preserve"> Гражданского процессуального кодекса Российской Федерации, далее - ГПК РФ).</w:t>
      </w:r>
    </w:p>
    <w:p w14:paraId="00AFBE99"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2. </w:t>
      </w:r>
      <w:hyperlink r:id="rId1855" w:history="1">
        <w:r w:rsidRPr="00441F13">
          <w:rPr>
            <w:rFonts w:ascii="Sylfaen" w:hAnsi="Sylfaen"/>
            <w:sz w:val="24"/>
            <w:szCs w:val="24"/>
          </w:rPr>
          <w:t>Главой 41</w:t>
        </w:r>
      </w:hyperlink>
      <w:r w:rsidRPr="00441F13">
        <w:rPr>
          <w:rFonts w:ascii="Sylfaen" w:hAnsi="Sylfaen"/>
          <w:sz w:val="24"/>
          <w:szCs w:val="24"/>
        </w:rPr>
        <w:t xml:space="preserve"> ГПК РФ предусмотрено рассмотрение кассационных жалобы, представления в кассационном суде общей юрисдикции, кассационном военном суде (далее - кассационный суд общей юрисдикции) и в Судебной коллегии по гражданским делам Верховного Суда Российской Федерации, Судебной коллегии по делам военнослужащих Верховного Суда Российской Федерации (далее - судебная коллегия </w:t>
      </w:r>
      <w:r w:rsidRPr="00441F13">
        <w:rPr>
          <w:rFonts w:ascii="Sylfaen" w:hAnsi="Sylfaen"/>
          <w:sz w:val="24"/>
          <w:szCs w:val="24"/>
        </w:rPr>
        <w:lastRenderedPageBreak/>
        <w:t>Верховного Суда Российской Федерации).</w:t>
      </w:r>
    </w:p>
    <w:p w14:paraId="712FAEB3"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3. Обращение в кассационный суд общей юрисдикции с кассационными жалобой, представлением на судебные постановления, указанные в </w:t>
      </w:r>
      <w:hyperlink r:id="rId1856" w:history="1">
        <w:r w:rsidRPr="00441F13">
          <w:rPr>
            <w:rFonts w:ascii="Sylfaen" w:hAnsi="Sylfaen"/>
            <w:sz w:val="24"/>
            <w:szCs w:val="24"/>
          </w:rPr>
          <w:t>части 2 статьи 377</w:t>
        </w:r>
      </w:hyperlink>
      <w:r w:rsidRPr="00441F13">
        <w:rPr>
          <w:rFonts w:ascii="Sylfaen" w:hAnsi="Sylfaen"/>
          <w:sz w:val="24"/>
          <w:szCs w:val="24"/>
        </w:rPr>
        <w:t xml:space="preserve"> ГПК РФ, возможно, если лицами, участвующими в деле, и другими лицами, права и законные интересы которых нарушены судебными постановлениями (</w:t>
      </w:r>
      <w:hyperlink r:id="rId1857" w:history="1">
        <w:r w:rsidRPr="00441F13">
          <w:rPr>
            <w:rFonts w:ascii="Sylfaen" w:hAnsi="Sylfaen"/>
            <w:sz w:val="24"/>
            <w:szCs w:val="24"/>
          </w:rPr>
          <w:t>часть 1 статьи 376</w:t>
        </w:r>
      </w:hyperlink>
      <w:r w:rsidRPr="00441F13">
        <w:rPr>
          <w:rFonts w:ascii="Sylfaen" w:hAnsi="Sylfaen"/>
          <w:sz w:val="24"/>
          <w:szCs w:val="24"/>
        </w:rPr>
        <w:t xml:space="preserve"> ГПК РФ), были исчерпаны иные установленные </w:t>
      </w:r>
      <w:hyperlink r:id="rId1858" w:history="1">
        <w:r w:rsidRPr="00441F13">
          <w:rPr>
            <w:rFonts w:ascii="Sylfaen" w:hAnsi="Sylfaen"/>
            <w:sz w:val="24"/>
            <w:szCs w:val="24"/>
          </w:rPr>
          <w:t>ГПК</w:t>
        </w:r>
      </w:hyperlink>
      <w:r w:rsidRPr="00441F13">
        <w:rPr>
          <w:rFonts w:ascii="Sylfaen" w:hAnsi="Sylfaen"/>
          <w:sz w:val="24"/>
          <w:szCs w:val="24"/>
        </w:rPr>
        <w:t xml:space="preserve"> РФ способы обжалования судебного постановления до дня вступления его в законную силу.</w:t>
      </w:r>
    </w:p>
    <w:p w14:paraId="4D4DFA6E"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Под иными способами обжалования судебного постановления суда первой инстанции в данном случае следует понимать обжалование его в апелляционном порядке.</w:t>
      </w:r>
    </w:p>
    <w:p w14:paraId="438D20C2" w14:textId="77777777" w:rsidR="00E8512F" w:rsidRPr="00441F13" w:rsidRDefault="00BF2E32" w:rsidP="00E8512F">
      <w:pPr>
        <w:pStyle w:val="ConsPlusNormal"/>
        <w:spacing w:before="220"/>
        <w:ind w:firstLine="540"/>
        <w:jc w:val="both"/>
        <w:rPr>
          <w:rFonts w:ascii="Sylfaen" w:hAnsi="Sylfaen"/>
          <w:sz w:val="24"/>
          <w:szCs w:val="24"/>
        </w:rPr>
      </w:pPr>
      <w:hyperlink r:id="rId1859" w:history="1">
        <w:r w:rsidR="00E8512F" w:rsidRPr="00441F13">
          <w:rPr>
            <w:rFonts w:ascii="Sylfaen" w:hAnsi="Sylfaen"/>
            <w:sz w:val="24"/>
            <w:szCs w:val="24"/>
          </w:rPr>
          <w:t>ГПК</w:t>
        </w:r>
      </w:hyperlink>
      <w:r w:rsidR="00E8512F" w:rsidRPr="00441F13">
        <w:rPr>
          <w:rFonts w:ascii="Sylfaen" w:hAnsi="Sylfaen"/>
          <w:sz w:val="24"/>
          <w:szCs w:val="24"/>
        </w:rPr>
        <w:t xml:space="preserve"> РФ не предусматривает возможность апелляционного обжалования отдельных судебных постановлений, однако они могут быть обжалованы в кассационном порядке. Например, в кассационный суд общей юрисдикции могут быть обжалованы: определение об утверждении мирового соглашения (</w:t>
      </w:r>
      <w:hyperlink r:id="rId1860" w:history="1">
        <w:r w:rsidR="00E8512F" w:rsidRPr="00441F13">
          <w:rPr>
            <w:rFonts w:ascii="Sylfaen" w:hAnsi="Sylfaen"/>
            <w:sz w:val="24"/>
            <w:szCs w:val="24"/>
          </w:rPr>
          <w:t>часть 11 статьи 153.10</w:t>
        </w:r>
      </w:hyperlink>
      <w:r w:rsidR="00E8512F" w:rsidRPr="00441F13">
        <w:rPr>
          <w:rFonts w:ascii="Sylfaen" w:hAnsi="Sylfaen"/>
          <w:sz w:val="24"/>
          <w:szCs w:val="24"/>
        </w:rPr>
        <w:t xml:space="preserve"> ГПК РФ), судебный приказ (</w:t>
      </w:r>
      <w:hyperlink r:id="rId1861" w:history="1">
        <w:r w:rsidR="00E8512F" w:rsidRPr="00441F13">
          <w:rPr>
            <w:rFonts w:ascii="Sylfaen" w:hAnsi="Sylfaen"/>
            <w:sz w:val="24"/>
            <w:szCs w:val="24"/>
          </w:rPr>
          <w:t>пункт 1 части 2 статьи 377</w:t>
        </w:r>
      </w:hyperlink>
      <w:r w:rsidR="00E8512F" w:rsidRPr="00441F13">
        <w:rPr>
          <w:rFonts w:ascii="Sylfaen" w:hAnsi="Sylfaen"/>
          <w:sz w:val="24"/>
          <w:szCs w:val="24"/>
        </w:rPr>
        <w:t xml:space="preserve"> ГПК РФ), определение по делу об оспаривании решения третейского суда (</w:t>
      </w:r>
      <w:hyperlink r:id="rId1862" w:history="1">
        <w:r w:rsidR="00E8512F" w:rsidRPr="00441F13">
          <w:rPr>
            <w:rFonts w:ascii="Sylfaen" w:hAnsi="Sylfaen"/>
            <w:sz w:val="24"/>
            <w:szCs w:val="24"/>
          </w:rPr>
          <w:t>часть 5 статьи 422</w:t>
        </w:r>
      </w:hyperlink>
      <w:r w:rsidR="00E8512F" w:rsidRPr="00441F13">
        <w:rPr>
          <w:rFonts w:ascii="Sylfaen" w:hAnsi="Sylfaen"/>
          <w:sz w:val="24"/>
          <w:szCs w:val="24"/>
        </w:rPr>
        <w:t xml:space="preserve"> ГПК РФ), определение суда о выдаче исполнительного листа на принудительное исполнение решения третейского суда или об отказе в выдаче такого исполнительного листа (</w:t>
      </w:r>
      <w:hyperlink r:id="rId1863" w:history="1">
        <w:r w:rsidR="00E8512F" w:rsidRPr="00441F13">
          <w:rPr>
            <w:rFonts w:ascii="Sylfaen" w:hAnsi="Sylfaen"/>
            <w:sz w:val="24"/>
            <w:szCs w:val="24"/>
          </w:rPr>
          <w:t>часть 5 статьи 427</w:t>
        </w:r>
      </w:hyperlink>
      <w:r w:rsidR="00E8512F" w:rsidRPr="00441F13">
        <w:rPr>
          <w:rFonts w:ascii="Sylfaen" w:hAnsi="Sylfaen"/>
          <w:sz w:val="24"/>
          <w:szCs w:val="24"/>
        </w:rPr>
        <w:t xml:space="preserve"> ГПК РФ).</w:t>
      </w:r>
    </w:p>
    <w:p w14:paraId="182E814E"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Определения кассационного суда общей юрисдикции, вынесенные в порядке, установленном </w:t>
      </w:r>
      <w:hyperlink r:id="rId1864" w:history="1">
        <w:r w:rsidRPr="00441F13">
          <w:rPr>
            <w:rFonts w:ascii="Sylfaen" w:hAnsi="Sylfaen"/>
            <w:sz w:val="24"/>
            <w:szCs w:val="24"/>
          </w:rPr>
          <w:t>статьей 379.2</w:t>
        </w:r>
      </w:hyperlink>
      <w:r w:rsidRPr="00441F13">
        <w:rPr>
          <w:rFonts w:ascii="Sylfaen" w:hAnsi="Sylfaen"/>
          <w:sz w:val="24"/>
          <w:szCs w:val="24"/>
        </w:rPr>
        <w:t xml:space="preserve"> ГПК РФ, а также определения, вынесенные кассационным судом общей юрисдикции по результатам рассмотрения кассационных жалобы, представления в соответствии с </w:t>
      </w:r>
      <w:hyperlink r:id="rId1865" w:history="1">
        <w:r w:rsidRPr="00441F13">
          <w:rPr>
            <w:rFonts w:ascii="Sylfaen" w:hAnsi="Sylfaen"/>
            <w:sz w:val="24"/>
            <w:szCs w:val="24"/>
          </w:rPr>
          <w:t>частью 1 статьи 390</w:t>
        </w:r>
      </w:hyperlink>
      <w:r w:rsidRPr="00441F13">
        <w:rPr>
          <w:rFonts w:ascii="Sylfaen" w:hAnsi="Sylfaen"/>
          <w:sz w:val="24"/>
          <w:szCs w:val="24"/>
        </w:rPr>
        <w:t xml:space="preserve"> ГПК РФ, могут быть обжалованы в кассационном порядке в судебную коллегию Верховного Суда Российской Федерации.</w:t>
      </w:r>
    </w:p>
    <w:p w14:paraId="4B23441C"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4. Правом кассационного обжалования обладают как лица, участвующие в деле, и их правопреемники, так и иные лица в случаях, предусмотренных </w:t>
      </w:r>
      <w:hyperlink r:id="rId1866" w:history="1">
        <w:r w:rsidRPr="00441F13">
          <w:rPr>
            <w:rFonts w:ascii="Sylfaen" w:hAnsi="Sylfaen"/>
            <w:sz w:val="24"/>
            <w:szCs w:val="24"/>
          </w:rPr>
          <w:t>ГПК</w:t>
        </w:r>
      </w:hyperlink>
      <w:r w:rsidRPr="00441F13">
        <w:rPr>
          <w:rFonts w:ascii="Sylfaen" w:hAnsi="Sylfaen"/>
          <w:sz w:val="24"/>
          <w:szCs w:val="24"/>
        </w:rPr>
        <w:t xml:space="preserve"> РФ.</w:t>
      </w:r>
    </w:p>
    <w:p w14:paraId="22F8B78C"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К иным лицам относятся лица, не привлеченные к участию в деле при предыдущем рассмотрении дела в судебных инстанциях, если судебным постановлением разрешен вопрос об их правах или обязанностях (</w:t>
      </w:r>
      <w:hyperlink r:id="rId1867" w:history="1">
        <w:r w:rsidRPr="00441F13">
          <w:rPr>
            <w:rFonts w:ascii="Sylfaen" w:hAnsi="Sylfaen"/>
            <w:sz w:val="24"/>
            <w:szCs w:val="24"/>
          </w:rPr>
          <w:t>пункт 4 части 4 статьи 330</w:t>
        </w:r>
      </w:hyperlink>
      <w:r w:rsidRPr="00441F13">
        <w:rPr>
          <w:rFonts w:ascii="Sylfaen" w:hAnsi="Sylfaen"/>
          <w:sz w:val="24"/>
          <w:szCs w:val="24"/>
        </w:rPr>
        <w:t xml:space="preserve">, </w:t>
      </w:r>
      <w:hyperlink r:id="rId1868" w:history="1">
        <w:r w:rsidRPr="00441F13">
          <w:rPr>
            <w:rFonts w:ascii="Sylfaen" w:hAnsi="Sylfaen"/>
            <w:sz w:val="24"/>
            <w:szCs w:val="24"/>
          </w:rPr>
          <w:t>часть 1 статьи 376</w:t>
        </w:r>
      </w:hyperlink>
      <w:r w:rsidRPr="00441F13">
        <w:rPr>
          <w:rFonts w:ascii="Sylfaen" w:hAnsi="Sylfaen"/>
          <w:sz w:val="24"/>
          <w:szCs w:val="24"/>
        </w:rPr>
        <w:t xml:space="preserve"> ГПК РФ). При этом такие лица не обязательно должны быть указаны в мотивировочной и (или) резолютивной частях судебного постановления.</w:t>
      </w:r>
    </w:p>
    <w:p w14:paraId="3AA63360"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5. Генеральный прокурор Российской Федерации и его заместители вправе обратиться с кассационным представлением в любой кассационный суд общей юрисдикции, а прокуроры субъектов Российской Федерации, приравненные к ним военные и иные специализированные прокуроры в пределах своей компетенции - в соответствующий кассационный суд общей юрисдикции, если дело было возбуждено по заявлению прокурора, поданному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либо прокурор вступил в процесс для дачи заключения по делу в случаях, когда это предусмотрено </w:t>
      </w:r>
      <w:hyperlink r:id="rId1869" w:history="1">
        <w:r w:rsidRPr="00441F13">
          <w:rPr>
            <w:rFonts w:ascii="Sylfaen" w:hAnsi="Sylfaen"/>
            <w:sz w:val="24"/>
            <w:szCs w:val="24"/>
          </w:rPr>
          <w:t>ГПК</w:t>
        </w:r>
      </w:hyperlink>
      <w:r w:rsidRPr="00441F13">
        <w:rPr>
          <w:rFonts w:ascii="Sylfaen" w:hAnsi="Sylfaen"/>
          <w:sz w:val="24"/>
          <w:szCs w:val="24"/>
        </w:rPr>
        <w:t xml:space="preserve"> РФ и иными федеральными законами (</w:t>
      </w:r>
      <w:hyperlink r:id="rId1870" w:history="1">
        <w:r w:rsidRPr="00441F13">
          <w:rPr>
            <w:rFonts w:ascii="Sylfaen" w:hAnsi="Sylfaen"/>
            <w:sz w:val="24"/>
            <w:szCs w:val="24"/>
          </w:rPr>
          <w:t>статьи 34</w:t>
        </w:r>
      </w:hyperlink>
      <w:r w:rsidRPr="00441F13">
        <w:rPr>
          <w:rFonts w:ascii="Sylfaen" w:hAnsi="Sylfaen"/>
          <w:sz w:val="24"/>
          <w:szCs w:val="24"/>
        </w:rPr>
        <w:t xml:space="preserve">, </w:t>
      </w:r>
      <w:hyperlink r:id="rId1871" w:history="1">
        <w:r w:rsidRPr="00441F13">
          <w:rPr>
            <w:rFonts w:ascii="Sylfaen" w:hAnsi="Sylfaen"/>
            <w:sz w:val="24"/>
            <w:szCs w:val="24"/>
          </w:rPr>
          <w:t>35</w:t>
        </w:r>
      </w:hyperlink>
      <w:r w:rsidRPr="00441F13">
        <w:rPr>
          <w:rFonts w:ascii="Sylfaen" w:hAnsi="Sylfaen"/>
          <w:sz w:val="24"/>
          <w:szCs w:val="24"/>
        </w:rPr>
        <w:t xml:space="preserve">, </w:t>
      </w:r>
      <w:hyperlink r:id="rId1872" w:history="1">
        <w:r w:rsidRPr="00441F13">
          <w:rPr>
            <w:rFonts w:ascii="Sylfaen" w:hAnsi="Sylfaen"/>
            <w:sz w:val="24"/>
            <w:szCs w:val="24"/>
          </w:rPr>
          <w:t>45</w:t>
        </w:r>
      </w:hyperlink>
      <w:r w:rsidRPr="00441F13">
        <w:rPr>
          <w:rFonts w:ascii="Sylfaen" w:hAnsi="Sylfaen"/>
          <w:sz w:val="24"/>
          <w:szCs w:val="24"/>
        </w:rPr>
        <w:t xml:space="preserve">, </w:t>
      </w:r>
      <w:hyperlink r:id="rId1873" w:history="1">
        <w:r w:rsidRPr="00441F13">
          <w:rPr>
            <w:rFonts w:ascii="Sylfaen" w:hAnsi="Sylfaen"/>
            <w:sz w:val="24"/>
            <w:szCs w:val="24"/>
          </w:rPr>
          <w:t>часть 2 статьи 376</w:t>
        </w:r>
      </w:hyperlink>
      <w:r w:rsidRPr="00441F13">
        <w:rPr>
          <w:rFonts w:ascii="Sylfaen" w:hAnsi="Sylfaen"/>
          <w:sz w:val="24"/>
          <w:szCs w:val="24"/>
        </w:rPr>
        <w:t xml:space="preserve">, </w:t>
      </w:r>
      <w:hyperlink r:id="rId1874" w:history="1">
        <w:r w:rsidRPr="00441F13">
          <w:rPr>
            <w:rFonts w:ascii="Sylfaen" w:hAnsi="Sylfaen"/>
            <w:sz w:val="24"/>
            <w:szCs w:val="24"/>
          </w:rPr>
          <w:t>часть 3 статьи 377</w:t>
        </w:r>
      </w:hyperlink>
      <w:r w:rsidRPr="00441F13">
        <w:rPr>
          <w:rFonts w:ascii="Sylfaen" w:hAnsi="Sylfaen"/>
          <w:sz w:val="24"/>
          <w:szCs w:val="24"/>
        </w:rPr>
        <w:t xml:space="preserve">, </w:t>
      </w:r>
      <w:hyperlink r:id="rId1875" w:history="1">
        <w:r w:rsidRPr="00441F13">
          <w:rPr>
            <w:rFonts w:ascii="Sylfaen" w:hAnsi="Sylfaen"/>
            <w:sz w:val="24"/>
            <w:szCs w:val="24"/>
          </w:rPr>
          <w:t xml:space="preserve">часть 4 </w:t>
        </w:r>
        <w:r w:rsidRPr="00441F13">
          <w:rPr>
            <w:rFonts w:ascii="Sylfaen" w:hAnsi="Sylfaen"/>
            <w:sz w:val="24"/>
            <w:szCs w:val="24"/>
          </w:rPr>
          <w:lastRenderedPageBreak/>
          <w:t>статьи 379.5</w:t>
        </w:r>
      </w:hyperlink>
      <w:r w:rsidRPr="00441F13">
        <w:rPr>
          <w:rFonts w:ascii="Sylfaen" w:hAnsi="Sylfaen"/>
          <w:sz w:val="24"/>
          <w:szCs w:val="24"/>
        </w:rPr>
        <w:t xml:space="preserve"> ГПК РФ). При этом право на обращение с кассационным представлением не зависит от фактического участия прокурора в заседании судов первой и (или) апелляционной инстанций.</w:t>
      </w:r>
    </w:p>
    <w:p w14:paraId="150DC896"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Кассационное представление может быть принесено указанными лицами также в том случае, если прокурор не был привлечен судами первой и апелляционной инстанций к участию в деле, в котором его участие является обязательным в силу требований федерального закона (</w:t>
      </w:r>
      <w:hyperlink r:id="rId1876" w:history="1">
        <w:r w:rsidRPr="00441F13">
          <w:rPr>
            <w:rFonts w:ascii="Sylfaen" w:hAnsi="Sylfaen"/>
            <w:sz w:val="24"/>
            <w:szCs w:val="24"/>
          </w:rPr>
          <w:t>часть 3 статьи 45</w:t>
        </w:r>
      </w:hyperlink>
      <w:r w:rsidRPr="00441F13">
        <w:rPr>
          <w:rFonts w:ascii="Sylfaen" w:hAnsi="Sylfaen"/>
          <w:sz w:val="24"/>
          <w:szCs w:val="24"/>
        </w:rPr>
        <w:t xml:space="preserve"> ГПК РФ).</w:t>
      </w:r>
    </w:p>
    <w:p w14:paraId="4CD4ECBF"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Кассационное представление может быть принесено прокурором в интересах лиц, не привлеченных к участию в деле, если судебными постановлениями разрешен вопрос об их правах или обязанностях. Необходимость принесения кассационного представления в защиту прав, свобод и законных интересов указанных лиц должна быть мотивирована прокурором применительно к требованиям </w:t>
      </w:r>
      <w:hyperlink r:id="rId1877" w:history="1">
        <w:r w:rsidRPr="00441F13">
          <w:rPr>
            <w:rFonts w:ascii="Sylfaen" w:hAnsi="Sylfaen"/>
            <w:sz w:val="24"/>
            <w:szCs w:val="24"/>
          </w:rPr>
          <w:t>части 1 статьи 45</w:t>
        </w:r>
      </w:hyperlink>
      <w:r w:rsidRPr="00441F13">
        <w:rPr>
          <w:rFonts w:ascii="Sylfaen" w:hAnsi="Sylfaen"/>
          <w:sz w:val="24"/>
          <w:szCs w:val="24"/>
        </w:rPr>
        <w:t xml:space="preserve"> ГПК РФ.</w:t>
      </w:r>
    </w:p>
    <w:p w14:paraId="1F8B3574"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По делам, в которых органы прокуратуры Российской Федерации и их должностные лица участвуют в качестве истца, ответчика или третьего лица, они обладают всеми процессуальными правами соответствующей стороны процесса (истца, ответчика) или третьего лица, в том числе правом кассационного обжалования. Положения </w:t>
      </w:r>
      <w:hyperlink r:id="rId1878" w:history="1">
        <w:r w:rsidRPr="00441F13">
          <w:rPr>
            <w:rFonts w:ascii="Sylfaen" w:hAnsi="Sylfaen"/>
            <w:sz w:val="24"/>
            <w:szCs w:val="24"/>
          </w:rPr>
          <w:t>статьи 45</w:t>
        </w:r>
      </w:hyperlink>
      <w:r w:rsidRPr="00441F13">
        <w:rPr>
          <w:rFonts w:ascii="Sylfaen" w:hAnsi="Sylfaen"/>
          <w:sz w:val="24"/>
          <w:szCs w:val="24"/>
        </w:rPr>
        <w:t xml:space="preserve"> ГПК РФ в таком случае не применяются.</w:t>
      </w:r>
    </w:p>
    <w:p w14:paraId="3A8E635B"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6. Уполномоченный по правам человека в Российской Федерации по результатам рассмотрения жалобы заявителя вправе обратиться с ходатайством о проверке вступившего в законную силу судебного постановления независимо от того, рассматривалось ли дело с его участием. Данное право реализуется им на основании </w:t>
      </w:r>
      <w:hyperlink r:id="rId1879" w:history="1">
        <w:r w:rsidRPr="00441F13">
          <w:rPr>
            <w:rFonts w:ascii="Sylfaen" w:hAnsi="Sylfaen"/>
            <w:sz w:val="24"/>
            <w:szCs w:val="24"/>
          </w:rPr>
          <w:t>подпункта 3 пункта 1 статьи 29</w:t>
        </w:r>
      </w:hyperlink>
      <w:r w:rsidRPr="00441F13">
        <w:rPr>
          <w:rFonts w:ascii="Sylfaen" w:hAnsi="Sylfaen"/>
          <w:sz w:val="24"/>
          <w:szCs w:val="24"/>
        </w:rPr>
        <w:t xml:space="preserve"> Федерального конституционного закона от 26 февраля 1997 года N 1-ФКЗ "Об Уполномоченном по правам человека в Российской Федерации" в порядке и сроки, которые предусмотрены </w:t>
      </w:r>
      <w:hyperlink r:id="rId1880" w:history="1">
        <w:r w:rsidRPr="00441F13">
          <w:rPr>
            <w:rFonts w:ascii="Sylfaen" w:hAnsi="Sylfaen"/>
            <w:sz w:val="24"/>
            <w:szCs w:val="24"/>
          </w:rPr>
          <w:t>главой 41</w:t>
        </w:r>
      </w:hyperlink>
      <w:r w:rsidRPr="00441F13">
        <w:rPr>
          <w:rFonts w:ascii="Sylfaen" w:hAnsi="Sylfaen"/>
          <w:sz w:val="24"/>
          <w:szCs w:val="24"/>
        </w:rPr>
        <w:t xml:space="preserve"> ГПК РФ.</w:t>
      </w:r>
    </w:p>
    <w:p w14:paraId="03866717"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7. Согласно </w:t>
      </w:r>
      <w:hyperlink r:id="rId1881" w:history="1">
        <w:r w:rsidRPr="00441F13">
          <w:rPr>
            <w:rFonts w:ascii="Sylfaen" w:hAnsi="Sylfaen"/>
            <w:sz w:val="24"/>
            <w:szCs w:val="24"/>
          </w:rPr>
          <w:t>части 1 статьи 377</w:t>
        </w:r>
      </w:hyperlink>
      <w:r w:rsidRPr="00441F13">
        <w:rPr>
          <w:rFonts w:ascii="Sylfaen" w:hAnsi="Sylfaen"/>
          <w:sz w:val="24"/>
          <w:szCs w:val="24"/>
        </w:rPr>
        <w:t xml:space="preserve"> ГПК РФ кассационные жалоба, представление на вступившие в законную силу судебные постановления подаются в кассационный суд общей юрисдикции через суд первой инстанции, который обязан их направить вместе с делом в соответствующий кассационный суд общей юрисдикции в трехдневный срок со дня их поступления в суд.</w:t>
      </w:r>
    </w:p>
    <w:p w14:paraId="562D8657"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Кассационные жалоба, представление, поданные непосредственно в кассационный суд общей юрисдикции, подлежат направлению в суд первой инстанции для совершения действий, предусмотренных </w:t>
      </w:r>
      <w:hyperlink r:id="rId1882" w:history="1">
        <w:r w:rsidRPr="00441F13">
          <w:rPr>
            <w:rFonts w:ascii="Sylfaen" w:hAnsi="Sylfaen"/>
            <w:sz w:val="24"/>
            <w:szCs w:val="24"/>
          </w:rPr>
          <w:t>абзацем вторым части 1 статьи 377</w:t>
        </w:r>
      </w:hyperlink>
      <w:r w:rsidRPr="00441F13">
        <w:rPr>
          <w:rFonts w:ascii="Sylfaen" w:hAnsi="Sylfaen"/>
          <w:sz w:val="24"/>
          <w:szCs w:val="24"/>
        </w:rPr>
        <w:t xml:space="preserve"> ГПК РФ, о чем сообщается лицу, подавшему кассационные жалобу, представление.</w:t>
      </w:r>
    </w:p>
    <w:p w14:paraId="2B879F28"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Если гражданское дело принято к производству кассационного суда общей юрисдикции в соответствии с нормами </w:t>
      </w:r>
      <w:hyperlink r:id="rId1883" w:history="1">
        <w:r w:rsidRPr="00441F13">
          <w:rPr>
            <w:rFonts w:ascii="Sylfaen" w:hAnsi="Sylfaen"/>
            <w:sz w:val="24"/>
            <w:szCs w:val="24"/>
          </w:rPr>
          <w:t>параграфа 1 главы 41</w:t>
        </w:r>
      </w:hyperlink>
      <w:r w:rsidRPr="00441F13">
        <w:rPr>
          <w:rFonts w:ascii="Sylfaen" w:hAnsi="Sylfaen"/>
          <w:sz w:val="24"/>
          <w:szCs w:val="24"/>
        </w:rPr>
        <w:t xml:space="preserve"> ГПК РФ, иные лица, наделенные правом кассационного обжалования судебных постановлений по данному делу, вправе направить свои кассационные жалобу, представление непосредственно в кассационный суд общей юрисдикции. В отношении таких кассационных жалобы, представления, исходя из требований </w:t>
      </w:r>
      <w:hyperlink r:id="rId1884" w:history="1">
        <w:r w:rsidRPr="00441F13">
          <w:rPr>
            <w:rFonts w:ascii="Sylfaen" w:hAnsi="Sylfaen"/>
            <w:sz w:val="24"/>
            <w:szCs w:val="24"/>
          </w:rPr>
          <w:t>статьи 378</w:t>
        </w:r>
      </w:hyperlink>
      <w:r w:rsidRPr="00441F13">
        <w:rPr>
          <w:rFonts w:ascii="Sylfaen" w:hAnsi="Sylfaen"/>
          <w:sz w:val="24"/>
          <w:szCs w:val="24"/>
        </w:rPr>
        <w:t xml:space="preserve">, </w:t>
      </w:r>
      <w:hyperlink r:id="rId1885" w:history="1">
        <w:r w:rsidRPr="00441F13">
          <w:rPr>
            <w:rFonts w:ascii="Sylfaen" w:hAnsi="Sylfaen"/>
            <w:sz w:val="24"/>
            <w:szCs w:val="24"/>
          </w:rPr>
          <w:t>части 1 статьи 379.4</w:t>
        </w:r>
      </w:hyperlink>
      <w:r w:rsidRPr="00441F13">
        <w:rPr>
          <w:rFonts w:ascii="Sylfaen" w:hAnsi="Sylfaen"/>
          <w:sz w:val="24"/>
          <w:szCs w:val="24"/>
        </w:rPr>
        <w:t xml:space="preserve"> ГПК РФ, суд решает вопрос об их принятии к производству.</w:t>
      </w:r>
    </w:p>
    <w:p w14:paraId="0CF19C6C"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lastRenderedPageBreak/>
        <w:t>8. После поступления кассационных жалобы, представления в кассационный суд общей юрисдикции судья осуществляет процессуальные действия, связанные с проверкой соблюдения порядка подачи кассационных жалобы, представления, требований, предъявляемых к их содержанию, а также действия по извещению лиц, участвующих в деле, о дате и времени судебного заседания кассационного суда общей юрисдикции (</w:t>
      </w:r>
      <w:hyperlink r:id="rId1886" w:history="1">
        <w:r w:rsidRPr="00441F13">
          <w:rPr>
            <w:rFonts w:ascii="Sylfaen" w:hAnsi="Sylfaen"/>
            <w:sz w:val="24"/>
            <w:szCs w:val="24"/>
          </w:rPr>
          <w:t>статьи 113</w:t>
        </w:r>
      </w:hyperlink>
      <w:r w:rsidRPr="00441F13">
        <w:rPr>
          <w:rFonts w:ascii="Sylfaen" w:hAnsi="Sylfaen"/>
          <w:sz w:val="24"/>
          <w:szCs w:val="24"/>
        </w:rPr>
        <w:t xml:space="preserve">, </w:t>
      </w:r>
      <w:hyperlink r:id="rId1887" w:history="1">
        <w:r w:rsidRPr="00441F13">
          <w:rPr>
            <w:rFonts w:ascii="Sylfaen" w:hAnsi="Sylfaen"/>
            <w:sz w:val="24"/>
            <w:szCs w:val="24"/>
          </w:rPr>
          <w:t>376</w:t>
        </w:r>
      </w:hyperlink>
      <w:r w:rsidRPr="00441F13">
        <w:rPr>
          <w:rFonts w:ascii="Sylfaen" w:hAnsi="Sylfaen"/>
          <w:sz w:val="24"/>
          <w:szCs w:val="24"/>
        </w:rPr>
        <w:t xml:space="preserve"> - </w:t>
      </w:r>
      <w:hyperlink r:id="rId1888" w:history="1">
        <w:r w:rsidRPr="00441F13">
          <w:rPr>
            <w:rFonts w:ascii="Sylfaen" w:hAnsi="Sylfaen"/>
            <w:sz w:val="24"/>
            <w:szCs w:val="24"/>
          </w:rPr>
          <w:t>378.1</w:t>
        </w:r>
      </w:hyperlink>
      <w:r w:rsidRPr="00441F13">
        <w:rPr>
          <w:rFonts w:ascii="Sylfaen" w:hAnsi="Sylfaen"/>
          <w:sz w:val="24"/>
          <w:szCs w:val="24"/>
        </w:rPr>
        <w:t xml:space="preserve"> ГПК РФ).</w:t>
      </w:r>
    </w:p>
    <w:p w14:paraId="2C0A9B60"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Направление или вручение другим лицам, участвующим в деле, копий кассационных жалобы, представления и приложенных к ним документов (</w:t>
      </w:r>
      <w:hyperlink r:id="rId1889" w:history="1">
        <w:r w:rsidRPr="00441F13">
          <w:rPr>
            <w:rFonts w:ascii="Sylfaen" w:hAnsi="Sylfaen"/>
            <w:sz w:val="24"/>
            <w:szCs w:val="24"/>
          </w:rPr>
          <w:t>часть 6 статьи 378</w:t>
        </w:r>
      </w:hyperlink>
      <w:r w:rsidRPr="00441F13">
        <w:rPr>
          <w:rFonts w:ascii="Sylfaen" w:hAnsi="Sylfaen"/>
          <w:sz w:val="24"/>
          <w:szCs w:val="24"/>
        </w:rPr>
        <w:t xml:space="preserve"> ГПК РФ) может подтверждаться квитанцией об отправлении заказного письма, отчетом об отправлении письма на адрес электронной почты, указанный этими лицами и имеющийся в материалах дела, распиской и т.п., которые должны содержать сведения о том, какие именно документы были направлены другим лицам, участвующим в деле.</w:t>
      </w:r>
    </w:p>
    <w:p w14:paraId="2DF777EF"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Отсутствие в приложенных к жалобе документах копии доверенности или иного документа, удостоверяющего полномочия представителя, а также документа о наличии у представителя высшего юридического образования либо ученой степени по юридической специальности в случаях, предусмотренных </w:t>
      </w:r>
      <w:hyperlink r:id="rId1890" w:history="1">
        <w:r w:rsidRPr="00441F13">
          <w:rPr>
            <w:rFonts w:ascii="Sylfaen" w:hAnsi="Sylfaen"/>
            <w:sz w:val="24"/>
            <w:szCs w:val="24"/>
          </w:rPr>
          <w:t>статьей 49</w:t>
        </w:r>
      </w:hyperlink>
      <w:r w:rsidRPr="00441F13">
        <w:rPr>
          <w:rFonts w:ascii="Sylfaen" w:hAnsi="Sylfaen"/>
          <w:sz w:val="24"/>
          <w:szCs w:val="24"/>
        </w:rPr>
        <w:t xml:space="preserve"> ГПК РФ, не является основанием для оставления жалобы без движения при наличии копий таких документов в материалах дела.</w:t>
      </w:r>
    </w:p>
    <w:p w14:paraId="09C0DF4C"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Если кассационные жалоба, представление поданы с нарушением требований, установленных </w:t>
      </w:r>
      <w:hyperlink r:id="rId1891" w:history="1">
        <w:r w:rsidRPr="00441F13">
          <w:rPr>
            <w:rFonts w:ascii="Sylfaen" w:hAnsi="Sylfaen"/>
            <w:sz w:val="24"/>
            <w:szCs w:val="24"/>
          </w:rPr>
          <w:t>статьей 378</w:t>
        </w:r>
      </w:hyperlink>
      <w:r w:rsidRPr="00441F13">
        <w:rPr>
          <w:rFonts w:ascii="Sylfaen" w:hAnsi="Sylfaen"/>
          <w:sz w:val="24"/>
          <w:szCs w:val="24"/>
        </w:rPr>
        <w:t xml:space="preserve"> ГПК РФ, судья кассационного суда общей юрисдикции устанавливает срок для устранения обстоятельств, послуживших основанием для оставления их без движения (</w:t>
      </w:r>
      <w:hyperlink r:id="rId1892" w:history="1">
        <w:r w:rsidRPr="00441F13">
          <w:rPr>
            <w:rFonts w:ascii="Sylfaen" w:hAnsi="Sylfaen"/>
            <w:sz w:val="24"/>
            <w:szCs w:val="24"/>
          </w:rPr>
          <w:t>части 1</w:t>
        </w:r>
      </w:hyperlink>
      <w:r w:rsidRPr="00441F13">
        <w:rPr>
          <w:rFonts w:ascii="Sylfaen" w:hAnsi="Sylfaen"/>
          <w:sz w:val="24"/>
          <w:szCs w:val="24"/>
        </w:rPr>
        <w:t xml:space="preserve"> и </w:t>
      </w:r>
      <w:hyperlink r:id="rId1893" w:history="1">
        <w:r w:rsidRPr="00441F13">
          <w:rPr>
            <w:rFonts w:ascii="Sylfaen" w:hAnsi="Sylfaen"/>
            <w:sz w:val="24"/>
            <w:szCs w:val="24"/>
          </w:rPr>
          <w:t>2 статьи 378.2</w:t>
        </w:r>
      </w:hyperlink>
      <w:r w:rsidRPr="00441F13">
        <w:rPr>
          <w:rFonts w:ascii="Sylfaen" w:hAnsi="Sylfaen"/>
          <w:sz w:val="24"/>
          <w:szCs w:val="24"/>
        </w:rPr>
        <w:t xml:space="preserve"> ГПК РФ).</w:t>
      </w:r>
    </w:p>
    <w:p w14:paraId="4743276C"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При решении вопроса о продолжительности срока оставления кассационных жалобы, представления без движения следует учитывать время, необходимое для устранения упомянутых обстоятельств, а также время на отправку и доставку почтовой корреспонденции исходя из территориальной удаленности лиц, участвующих в деле.</w:t>
      </w:r>
    </w:p>
    <w:p w14:paraId="764C38A4"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9. Если жалоба подается лицом, не привлеченным к участию в деле, судье кассационного суда общей юрисдикции надлежит проверить, содержится ли в жалобе указание на то, какие права или законные интересы заявителя нарушены обжалуемым судебным постановлением (</w:t>
      </w:r>
      <w:hyperlink r:id="rId1894" w:history="1">
        <w:r w:rsidRPr="00441F13">
          <w:rPr>
            <w:rFonts w:ascii="Sylfaen" w:hAnsi="Sylfaen"/>
            <w:sz w:val="24"/>
            <w:szCs w:val="24"/>
          </w:rPr>
          <w:t>часть 4 статьи 378</w:t>
        </w:r>
      </w:hyperlink>
      <w:r w:rsidRPr="00441F13">
        <w:rPr>
          <w:rFonts w:ascii="Sylfaen" w:hAnsi="Sylfaen"/>
          <w:sz w:val="24"/>
          <w:szCs w:val="24"/>
        </w:rPr>
        <w:t xml:space="preserve"> ГПК РФ). При отсутствии такого указания судья в соответствии с </w:t>
      </w:r>
      <w:hyperlink r:id="rId1895" w:history="1">
        <w:r w:rsidRPr="00441F13">
          <w:rPr>
            <w:rFonts w:ascii="Sylfaen" w:hAnsi="Sylfaen"/>
            <w:sz w:val="24"/>
            <w:szCs w:val="24"/>
          </w:rPr>
          <w:t>частью 1 статьи 378.2</w:t>
        </w:r>
      </w:hyperlink>
      <w:r w:rsidRPr="00441F13">
        <w:rPr>
          <w:rFonts w:ascii="Sylfaen" w:hAnsi="Sylfaen"/>
          <w:sz w:val="24"/>
          <w:szCs w:val="24"/>
        </w:rPr>
        <w:t xml:space="preserve"> ГПК РФ оставляет кассационную жалобу без движения. В случае </w:t>
      </w:r>
      <w:proofErr w:type="spellStart"/>
      <w:r w:rsidRPr="00441F13">
        <w:rPr>
          <w:rFonts w:ascii="Sylfaen" w:hAnsi="Sylfaen"/>
          <w:sz w:val="24"/>
          <w:szCs w:val="24"/>
        </w:rPr>
        <w:t>неустранения</w:t>
      </w:r>
      <w:proofErr w:type="spellEnd"/>
      <w:r w:rsidRPr="00441F13">
        <w:rPr>
          <w:rFonts w:ascii="Sylfaen" w:hAnsi="Sylfaen"/>
          <w:sz w:val="24"/>
          <w:szCs w:val="24"/>
        </w:rPr>
        <w:t xml:space="preserve"> недостатка кассационная жалоба подлежит возвращению в силу </w:t>
      </w:r>
      <w:hyperlink r:id="rId1896" w:history="1">
        <w:r w:rsidRPr="00441F13">
          <w:rPr>
            <w:rFonts w:ascii="Sylfaen" w:hAnsi="Sylfaen"/>
            <w:sz w:val="24"/>
            <w:szCs w:val="24"/>
          </w:rPr>
          <w:t>пункта 2 части 1 статьи 379.1</w:t>
        </w:r>
      </w:hyperlink>
      <w:r w:rsidRPr="00441F13">
        <w:rPr>
          <w:rFonts w:ascii="Sylfaen" w:hAnsi="Sylfaen"/>
          <w:sz w:val="24"/>
          <w:szCs w:val="24"/>
        </w:rPr>
        <w:t xml:space="preserve"> ГПК РФ.</w:t>
      </w:r>
    </w:p>
    <w:p w14:paraId="6525E6AF"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Если по результатам рассмотрения дела кассационным судом общей юрисдикции будет установлено, что обжалуемым судебным постановлением не нарушены права и (или) законные интересы лица, не привлеченного к участию в деле, кассационный суд общей юрисдикции оставляет его кассационную жалобу без рассмотрения по существу применительно к </w:t>
      </w:r>
      <w:hyperlink r:id="rId1897" w:history="1">
        <w:r w:rsidRPr="00441F13">
          <w:rPr>
            <w:rFonts w:ascii="Sylfaen" w:hAnsi="Sylfaen"/>
            <w:sz w:val="24"/>
            <w:szCs w:val="24"/>
          </w:rPr>
          <w:t>пункту 6 части 1 статьи 390</w:t>
        </w:r>
      </w:hyperlink>
      <w:r w:rsidRPr="00441F13">
        <w:rPr>
          <w:rFonts w:ascii="Sylfaen" w:hAnsi="Sylfaen"/>
          <w:sz w:val="24"/>
          <w:szCs w:val="24"/>
        </w:rPr>
        <w:t xml:space="preserve"> ГПК РФ.</w:t>
      </w:r>
    </w:p>
    <w:p w14:paraId="7A0FB232"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Признание прав и (или) законных интересов лица, не привлеченного к участию в деле, нарушенными обжалуемыми судебными постановлениями является основанием </w:t>
      </w:r>
      <w:r w:rsidRPr="00441F13">
        <w:rPr>
          <w:rFonts w:ascii="Sylfaen" w:hAnsi="Sylfaen"/>
          <w:sz w:val="24"/>
          <w:szCs w:val="24"/>
        </w:rPr>
        <w:lastRenderedPageBreak/>
        <w:t>для их отмены (</w:t>
      </w:r>
      <w:hyperlink r:id="rId1898" w:history="1">
        <w:r w:rsidRPr="00441F13">
          <w:rPr>
            <w:rFonts w:ascii="Sylfaen" w:hAnsi="Sylfaen"/>
            <w:sz w:val="24"/>
            <w:szCs w:val="24"/>
          </w:rPr>
          <w:t>пункт 4 части 4 статьи 379.7</w:t>
        </w:r>
      </w:hyperlink>
      <w:r w:rsidRPr="00441F13">
        <w:rPr>
          <w:rFonts w:ascii="Sylfaen" w:hAnsi="Sylfaen"/>
          <w:sz w:val="24"/>
          <w:szCs w:val="24"/>
        </w:rPr>
        <w:t xml:space="preserve">, </w:t>
      </w:r>
      <w:hyperlink r:id="rId1899" w:history="1">
        <w:r w:rsidRPr="00441F13">
          <w:rPr>
            <w:rFonts w:ascii="Sylfaen" w:hAnsi="Sylfaen"/>
            <w:sz w:val="24"/>
            <w:szCs w:val="24"/>
          </w:rPr>
          <w:t>пункт 2 части 1 статьи 390</w:t>
        </w:r>
      </w:hyperlink>
      <w:r w:rsidRPr="00441F13">
        <w:rPr>
          <w:rFonts w:ascii="Sylfaen" w:hAnsi="Sylfaen"/>
          <w:sz w:val="24"/>
          <w:szCs w:val="24"/>
        </w:rPr>
        <w:t xml:space="preserve"> ГПК РФ).</w:t>
      </w:r>
    </w:p>
    <w:p w14:paraId="47341436"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В случае отмены обжалуемого судебного постановления кассационный суд общей юрисдикции должен указать, в чем заключается нарушение прав и (или) законных интересов лица, не привлеченного к участию в деле.</w:t>
      </w:r>
    </w:p>
    <w:p w14:paraId="33F832C3"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10. На стадии кассационного производства возможно процессуальное правопреемство (</w:t>
      </w:r>
      <w:hyperlink r:id="rId1900" w:history="1">
        <w:r w:rsidRPr="00441F13">
          <w:rPr>
            <w:rFonts w:ascii="Sylfaen" w:hAnsi="Sylfaen"/>
            <w:sz w:val="24"/>
            <w:szCs w:val="24"/>
          </w:rPr>
          <w:t>статья 44</w:t>
        </w:r>
      </w:hyperlink>
      <w:r w:rsidRPr="00441F13">
        <w:rPr>
          <w:rFonts w:ascii="Sylfaen" w:hAnsi="Sylfaen"/>
          <w:sz w:val="24"/>
          <w:szCs w:val="24"/>
        </w:rPr>
        <w:t xml:space="preserve"> ГПК РФ).</w:t>
      </w:r>
    </w:p>
    <w:p w14:paraId="53C01FD5"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Кассационная жалоба, поданная правопреемником лица, участвующего в деле, должна содержать указание на основание правопреемства с приложением документов, подтверждающих факт перехода права, защищаемого в суде (например, в порядке наследования, уступки права требования или других случаев перемены лиц в обязательстве, а также перехода права собственности).</w:t>
      </w:r>
    </w:p>
    <w:p w14:paraId="0C9202AD"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Если на стадии принятия жалобы к производству не представлены доказательства правопреемства, то судья кассационного суда общей юрисдикции в соответствии с </w:t>
      </w:r>
      <w:hyperlink r:id="rId1901" w:history="1">
        <w:r w:rsidRPr="00441F13">
          <w:rPr>
            <w:rFonts w:ascii="Sylfaen" w:hAnsi="Sylfaen"/>
            <w:sz w:val="24"/>
            <w:szCs w:val="24"/>
          </w:rPr>
          <w:t>частью 1 статьи 378.2</w:t>
        </w:r>
      </w:hyperlink>
      <w:r w:rsidRPr="00441F13">
        <w:rPr>
          <w:rFonts w:ascii="Sylfaen" w:hAnsi="Sylfaen"/>
          <w:sz w:val="24"/>
          <w:szCs w:val="24"/>
        </w:rPr>
        <w:t xml:space="preserve"> ГПК РФ оставляет кассационную жалобу без движения. В случае </w:t>
      </w:r>
      <w:proofErr w:type="spellStart"/>
      <w:r w:rsidRPr="00441F13">
        <w:rPr>
          <w:rFonts w:ascii="Sylfaen" w:hAnsi="Sylfaen"/>
          <w:sz w:val="24"/>
          <w:szCs w:val="24"/>
        </w:rPr>
        <w:t>неустранения</w:t>
      </w:r>
      <w:proofErr w:type="spellEnd"/>
      <w:r w:rsidRPr="00441F13">
        <w:rPr>
          <w:rFonts w:ascii="Sylfaen" w:hAnsi="Sylfaen"/>
          <w:sz w:val="24"/>
          <w:szCs w:val="24"/>
        </w:rPr>
        <w:t xml:space="preserve"> недостатка кассационная жалоба подлежит возвращению в силу </w:t>
      </w:r>
      <w:hyperlink r:id="rId1902" w:history="1">
        <w:r w:rsidRPr="00441F13">
          <w:rPr>
            <w:rFonts w:ascii="Sylfaen" w:hAnsi="Sylfaen"/>
            <w:sz w:val="24"/>
            <w:szCs w:val="24"/>
          </w:rPr>
          <w:t>пункта 2 части 1 статьи 379.1</w:t>
        </w:r>
      </w:hyperlink>
      <w:r w:rsidRPr="00441F13">
        <w:rPr>
          <w:rFonts w:ascii="Sylfaen" w:hAnsi="Sylfaen"/>
          <w:sz w:val="24"/>
          <w:szCs w:val="24"/>
        </w:rPr>
        <w:t xml:space="preserve"> ГПК РФ.</w:t>
      </w:r>
    </w:p>
    <w:p w14:paraId="587D6796"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Если при рассмотрении кассационной жалобы с делом в судебном заседании будет установлено, что представленные доказательства не свидетельствуют о правопреемстве либо спорное правоотношение не допускает правопреемства, кассационный суд общей юрисдикции оставляет кассационную жалобу без рассмотрения по существу применительно к </w:t>
      </w:r>
      <w:hyperlink r:id="rId1903" w:history="1">
        <w:r w:rsidRPr="00441F13">
          <w:rPr>
            <w:rFonts w:ascii="Sylfaen" w:hAnsi="Sylfaen"/>
            <w:sz w:val="24"/>
            <w:szCs w:val="24"/>
          </w:rPr>
          <w:t>пункту 6 части 1 статьи 390</w:t>
        </w:r>
      </w:hyperlink>
      <w:r w:rsidRPr="00441F13">
        <w:rPr>
          <w:rFonts w:ascii="Sylfaen" w:hAnsi="Sylfaen"/>
          <w:sz w:val="24"/>
          <w:szCs w:val="24"/>
        </w:rPr>
        <w:t xml:space="preserve"> ГПК РФ.</w:t>
      </w:r>
    </w:p>
    <w:p w14:paraId="5DFBBCEF"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11. Кассационные жалоба, представление могут быть поданы не только на судебное постановление в целом, но и на его часть, например, относительно мотивов принятого решения, по вопросам распределения судебных расходов между сторонами, порядка и срока исполнения судебного постановления, обеспечения его исполнения и по другим вопросам, разрешенным судом при его вынесении.</w:t>
      </w:r>
    </w:p>
    <w:p w14:paraId="1D8BF5B1"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12. Предусмотренный </w:t>
      </w:r>
      <w:hyperlink r:id="rId1904" w:history="1">
        <w:r w:rsidRPr="00441F13">
          <w:rPr>
            <w:rFonts w:ascii="Sylfaen" w:hAnsi="Sylfaen"/>
            <w:sz w:val="24"/>
            <w:szCs w:val="24"/>
          </w:rPr>
          <w:t>частью 1 статьи 376.1</w:t>
        </w:r>
      </w:hyperlink>
      <w:r w:rsidRPr="00441F13">
        <w:rPr>
          <w:rFonts w:ascii="Sylfaen" w:hAnsi="Sylfaen"/>
          <w:sz w:val="24"/>
          <w:szCs w:val="24"/>
        </w:rPr>
        <w:t xml:space="preserve"> ГПК РФ трехмесячный срок подачи кассационных жалобы, представления в кассационный суд общей юрисдикции исчисляется со дня, следующего за днем принятия апелляционного определения или судебного постановления, обжалование которого в апелляционном порядке не предусмотрено </w:t>
      </w:r>
      <w:hyperlink r:id="rId1905" w:history="1">
        <w:r w:rsidRPr="00441F13">
          <w:rPr>
            <w:rFonts w:ascii="Sylfaen" w:hAnsi="Sylfaen"/>
            <w:sz w:val="24"/>
            <w:szCs w:val="24"/>
          </w:rPr>
          <w:t>ГПК</w:t>
        </w:r>
      </w:hyperlink>
      <w:r w:rsidRPr="00441F13">
        <w:rPr>
          <w:rFonts w:ascii="Sylfaen" w:hAnsi="Sylfaen"/>
          <w:sz w:val="24"/>
          <w:szCs w:val="24"/>
        </w:rPr>
        <w:t xml:space="preserve"> РФ, и истекает в соответствующее число последнего месяца данного срока (</w:t>
      </w:r>
      <w:hyperlink r:id="rId1906" w:history="1">
        <w:r w:rsidRPr="00441F13">
          <w:rPr>
            <w:rFonts w:ascii="Sylfaen" w:hAnsi="Sylfaen"/>
            <w:sz w:val="24"/>
            <w:szCs w:val="24"/>
          </w:rPr>
          <w:t>часть 3 статьи 107</w:t>
        </w:r>
      </w:hyperlink>
      <w:r w:rsidRPr="00441F13">
        <w:rPr>
          <w:rFonts w:ascii="Sylfaen" w:hAnsi="Sylfaen"/>
          <w:sz w:val="24"/>
          <w:szCs w:val="24"/>
        </w:rPr>
        <w:t xml:space="preserve">, </w:t>
      </w:r>
      <w:hyperlink r:id="rId1907" w:history="1">
        <w:r w:rsidRPr="00441F13">
          <w:rPr>
            <w:rFonts w:ascii="Sylfaen" w:hAnsi="Sylfaen"/>
            <w:sz w:val="24"/>
            <w:szCs w:val="24"/>
          </w:rPr>
          <w:t>статья 108</w:t>
        </w:r>
      </w:hyperlink>
      <w:r w:rsidRPr="00441F13">
        <w:rPr>
          <w:rFonts w:ascii="Sylfaen" w:hAnsi="Sylfaen"/>
          <w:sz w:val="24"/>
          <w:szCs w:val="24"/>
        </w:rPr>
        <w:t xml:space="preserve">, </w:t>
      </w:r>
      <w:hyperlink r:id="rId1908" w:history="1">
        <w:r w:rsidRPr="00441F13">
          <w:rPr>
            <w:rFonts w:ascii="Sylfaen" w:hAnsi="Sylfaen"/>
            <w:sz w:val="24"/>
            <w:szCs w:val="24"/>
          </w:rPr>
          <w:t>часть 5 статьи 329</w:t>
        </w:r>
      </w:hyperlink>
      <w:r w:rsidRPr="00441F13">
        <w:rPr>
          <w:rFonts w:ascii="Sylfaen" w:hAnsi="Sylfaen"/>
          <w:sz w:val="24"/>
          <w:szCs w:val="24"/>
        </w:rPr>
        <w:t xml:space="preserve">, </w:t>
      </w:r>
      <w:hyperlink r:id="rId1909" w:history="1">
        <w:r w:rsidRPr="00441F13">
          <w:rPr>
            <w:rFonts w:ascii="Sylfaen" w:hAnsi="Sylfaen"/>
            <w:sz w:val="24"/>
            <w:szCs w:val="24"/>
          </w:rPr>
          <w:t>статья 335</w:t>
        </w:r>
      </w:hyperlink>
      <w:r w:rsidRPr="00441F13">
        <w:rPr>
          <w:rFonts w:ascii="Sylfaen" w:hAnsi="Sylfaen"/>
          <w:sz w:val="24"/>
          <w:szCs w:val="24"/>
        </w:rPr>
        <w:t xml:space="preserve"> ГПК РФ). При этом объявление в судебном заседании суда апелляционной инстанции только резолютивной части апелляционного определения и отложение составления мотивированного апелляционного определения на срок, который применительно к </w:t>
      </w:r>
      <w:hyperlink r:id="rId1910" w:history="1">
        <w:r w:rsidRPr="00441F13">
          <w:rPr>
            <w:rFonts w:ascii="Sylfaen" w:hAnsi="Sylfaen"/>
            <w:sz w:val="24"/>
            <w:szCs w:val="24"/>
          </w:rPr>
          <w:t>части 2 статьи 199</w:t>
        </w:r>
      </w:hyperlink>
      <w:r w:rsidRPr="00441F13">
        <w:rPr>
          <w:rFonts w:ascii="Sylfaen" w:hAnsi="Sylfaen"/>
          <w:sz w:val="24"/>
          <w:szCs w:val="24"/>
        </w:rPr>
        <w:t xml:space="preserve"> ГПК РФ не может превышать пяти дней, на исчисление сроков подачи кассационной жалобы не влияют, но могут учитываться при разрешении ходатайства об их восстановлении.</w:t>
      </w:r>
    </w:p>
    <w:p w14:paraId="1D5D4B1D"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Так, например, если постановление суда апелляционной инстанции принято 2 июня 2021 года, то последним днем подачи кассационных жалобы, представления будет считаться 2 сентября 2021 года.</w:t>
      </w:r>
    </w:p>
    <w:p w14:paraId="1F1759C6"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lastRenderedPageBreak/>
        <w:t>Если после вынесения апелляционного определения суд апелляционной инстанции рассмотрит апелляционные жалобу, представление, поступившие от других лиц, которым, например, был восстановлен срок подачи апелляционных жалобы, представления (</w:t>
      </w:r>
      <w:hyperlink r:id="rId1911" w:history="1">
        <w:r w:rsidRPr="00441F13">
          <w:rPr>
            <w:rFonts w:ascii="Sylfaen" w:hAnsi="Sylfaen"/>
            <w:sz w:val="24"/>
            <w:szCs w:val="24"/>
          </w:rPr>
          <w:t>статья 330.1</w:t>
        </w:r>
      </w:hyperlink>
      <w:r w:rsidRPr="00441F13">
        <w:rPr>
          <w:rFonts w:ascii="Sylfaen" w:hAnsi="Sylfaen"/>
          <w:sz w:val="24"/>
          <w:szCs w:val="24"/>
        </w:rPr>
        <w:t xml:space="preserve"> ГПК РФ), трехмесячный срок для обжалования вступивших в законную силу судебных постановлений в кассационный суд общей юрисдикции следует исчислять со дня, следующего за днем принятия последнего апелляционного определения.</w:t>
      </w:r>
    </w:p>
    <w:p w14:paraId="5DDBCA48"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Объявление в судебном заседании кассационного суда общей юрисдикции только резолютивной части определения и отложение составления мотивированного определения (</w:t>
      </w:r>
      <w:hyperlink r:id="rId1912" w:history="1">
        <w:r w:rsidRPr="00441F13">
          <w:rPr>
            <w:rFonts w:ascii="Sylfaen" w:hAnsi="Sylfaen"/>
            <w:sz w:val="24"/>
            <w:szCs w:val="24"/>
          </w:rPr>
          <w:t>часть 2 статьи 199</w:t>
        </w:r>
      </w:hyperlink>
      <w:r w:rsidRPr="00441F13">
        <w:rPr>
          <w:rFonts w:ascii="Sylfaen" w:hAnsi="Sylfaen"/>
          <w:sz w:val="24"/>
          <w:szCs w:val="24"/>
        </w:rPr>
        <w:t xml:space="preserve">, </w:t>
      </w:r>
      <w:hyperlink r:id="rId1913" w:history="1">
        <w:r w:rsidRPr="00441F13">
          <w:rPr>
            <w:rFonts w:ascii="Sylfaen" w:hAnsi="Sylfaen"/>
            <w:sz w:val="24"/>
            <w:szCs w:val="24"/>
          </w:rPr>
          <w:t>часть 2 статьи 379.5</w:t>
        </w:r>
      </w:hyperlink>
      <w:r w:rsidRPr="00441F13">
        <w:rPr>
          <w:rFonts w:ascii="Sylfaen" w:hAnsi="Sylfaen"/>
          <w:sz w:val="24"/>
          <w:szCs w:val="24"/>
        </w:rPr>
        <w:t xml:space="preserve"> ГПК РФ) на исчисление трехмесячного срока подачи кассационных жалобы, представления в судебную коллегию Верховного Суда Российской Федерации (</w:t>
      </w:r>
      <w:hyperlink r:id="rId1914" w:history="1">
        <w:r w:rsidRPr="00441F13">
          <w:rPr>
            <w:rFonts w:ascii="Sylfaen" w:hAnsi="Sylfaen"/>
            <w:sz w:val="24"/>
            <w:szCs w:val="24"/>
          </w:rPr>
          <w:t>часть 1 статьи 390.3</w:t>
        </w:r>
      </w:hyperlink>
      <w:r w:rsidRPr="00441F13">
        <w:rPr>
          <w:rFonts w:ascii="Sylfaen" w:hAnsi="Sylfaen"/>
          <w:sz w:val="24"/>
          <w:szCs w:val="24"/>
        </w:rPr>
        <w:t xml:space="preserve"> ГПК РФ) не влияют.</w:t>
      </w:r>
    </w:p>
    <w:p w14:paraId="53EC25B0"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13. Срок подачи кассационных жалобы, представления не считается пропущенным, если они были сданы в организацию почтовой связи до двадцати четырех часов последнего дня срока (</w:t>
      </w:r>
      <w:hyperlink r:id="rId1915" w:history="1">
        <w:r w:rsidRPr="00441F13">
          <w:rPr>
            <w:rFonts w:ascii="Sylfaen" w:hAnsi="Sylfaen"/>
            <w:sz w:val="24"/>
            <w:szCs w:val="24"/>
          </w:rPr>
          <w:t>часть 3 статьи 108</w:t>
        </w:r>
      </w:hyperlink>
      <w:r w:rsidRPr="00441F13">
        <w:rPr>
          <w:rFonts w:ascii="Sylfaen" w:hAnsi="Sylfaen"/>
          <w:sz w:val="24"/>
          <w:szCs w:val="24"/>
        </w:rPr>
        <w:t xml:space="preserve"> ГПК РФ). В этом случае дата подачи кассационных жалобы, представления в кассационный суд общей юрисдикции определяется по штемпелю на конверте, квитанции о приеме заказной корреспонденции либо иному документу, подтверждающему прием корреспонденции (справка почтового отделения, копия реестра на отправку почтовой корреспонденции, распечатка с официального сайта почтовой организации об отслеживании почтового отправления и т.п.).</w:t>
      </w:r>
    </w:p>
    <w:p w14:paraId="256EC29B"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В случае подачи кассационных жалобы, представления в электронном виде посредством заполнения формы, размещенной на официальном сайте соответствующего суда в информационно-телекоммуникационной сети "Интернет", дата подачи жалобы, представления определяется датой и временем их поступления в соответствующую информационную систему.</w:t>
      </w:r>
    </w:p>
    <w:p w14:paraId="252C7CD7"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14. Заявление о восстановлении пропущенного срока подачи кассационных жалобы, представления подается одновременно с кассационными жалобой, представлением и рассматривается судьей соответствующего кассационного суда общей юрисдикции без проведения судебного заседания (</w:t>
      </w:r>
      <w:hyperlink r:id="rId1916" w:history="1">
        <w:r w:rsidRPr="00441F13">
          <w:rPr>
            <w:rFonts w:ascii="Sylfaen" w:hAnsi="Sylfaen"/>
            <w:sz w:val="24"/>
            <w:szCs w:val="24"/>
          </w:rPr>
          <w:t>часть 3 статьи 112</w:t>
        </w:r>
      </w:hyperlink>
      <w:r w:rsidRPr="00441F13">
        <w:rPr>
          <w:rFonts w:ascii="Sylfaen" w:hAnsi="Sylfaen"/>
          <w:sz w:val="24"/>
          <w:szCs w:val="24"/>
        </w:rPr>
        <w:t xml:space="preserve">, </w:t>
      </w:r>
      <w:hyperlink r:id="rId1917" w:history="1">
        <w:r w:rsidRPr="00441F13">
          <w:rPr>
            <w:rFonts w:ascii="Sylfaen" w:hAnsi="Sylfaen"/>
            <w:sz w:val="24"/>
            <w:szCs w:val="24"/>
          </w:rPr>
          <w:t>часть 3 статьи 376.1</w:t>
        </w:r>
      </w:hyperlink>
      <w:r w:rsidRPr="00441F13">
        <w:rPr>
          <w:rFonts w:ascii="Sylfaen" w:hAnsi="Sylfaen"/>
          <w:sz w:val="24"/>
          <w:szCs w:val="24"/>
        </w:rPr>
        <w:t xml:space="preserve"> ГПК РФ).</w:t>
      </w:r>
    </w:p>
    <w:p w14:paraId="36BE175A"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Просьба о восстановлении указанного процессуального срока может содержаться также непосредственно в кассационных жалобе, представлении.</w:t>
      </w:r>
    </w:p>
    <w:p w14:paraId="3592A9F8"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Если срок на подачу кассационных жалобы, представления не пропущен, то кассационные жалоба, представление принимаются к производству суда (</w:t>
      </w:r>
      <w:hyperlink r:id="rId1918" w:history="1">
        <w:r w:rsidRPr="00441F13">
          <w:rPr>
            <w:rFonts w:ascii="Sylfaen" w:hAnsi="Sylfaen"/>
            <w:sz w:val="24"/>
            <w:szCs w:val="24"/>
          </w:rPr>
          <w:t>статья 378.1</w:t>
        </w:r>
      </w:hyperlink>
      <w:r w:rsidRPr="00441F13">
        <w:rPr>
          <w:rFonts w:ascii="Sylfaen" w:hAnsi="Sylfaen"/>
          <w:sz w:val="24"/>
          <w:szCs w:val="24"/>
        </w:rPr>
        <w:t xml:space="preserve"> ГПК РФ), а заявление о восстановлении срока не рассматривается.</w:t>
      </w:r>
    </w:p>
    <w:p w14:paraId="568F5381"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15. Исходя из </w:t>
      </w:r>
      <w:hyperlink r:id="rId1919" w:history="1">
        <w:r w:rsidRPr="00441F13">
          <w:rPr>
            <w:rFonts w:ascii="Sylfaen" w:hAnsi="Sylfaen"/>
            <w:sz w:val="24"/>
            <w:szCs w:val="24"/>
          </w:rPr>
          <w:t>части 6 статьи 112</w:t>
        </w:r>
      </w:hyperlink>
      <w:r w:rsidRPr="00441F13">
        <w:rPr>
          <w:rFonts w:ascii="Sylfaen" w:hAnsi="Sylfaen"/>
          <w:sz w:val="24"/>
          <w:szCs w:val="24"/>
        </w:rPr>
        <w:t xml:space="preserve"> ГПК РФ пропущенный срок подачи кассационных жалобы, представления может быть восстановлен по заявлению как физического, так и юридического лица и только в исключительных случаях, если суд признает </w:t>
      </w:r>
      <w:r w:rsidRPr="00441F13">
        <w:rPr>
          <w:rFonts w:ascii="Sylfaen" w:hAnsi="Sylfaen"/>
          <w:sz w:val="24"/>
          <w:szCs w:val="24"/>
        </w:rPr>
        <w:lastRenderedPageBreak/>
        <w:t>уважительными причины его пропуска по обстоятельствам, объективно исключающим возможность подачи кассационных жалобы, представления в установленный срок, и эти обстоятельства имели место в период не позднее одного года со дня вступления обжалуемого судебного постановления в законную силу, а для лица, не привлеченного к участию в деле, данный срок исчисляется с даты, когда это лицо узнало или должно было узнать о нарушении своих прав и законных интересов обжалуемым судебным постановлением.</w:t>
      </w:r>
    </w:p>
    <w:p w14:paraId="53834F7B"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К уважительным причинам могут быть отнесены обстоятельства, объективно препятствующие совершению заявителем соответствующих процессуальных действий (например, чрезвычайные ситуации и происшествия: наводнение, пожары, землетрясение, эпидемия и т.п.).</w:t>
      </w:r>
    </w:p>
    <w:p w14:paraId="6F8D16CB"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В отношении физических лиц уважительными причинами могут быть признаны как обстоятельства, относящиеся к личности заявителя (тяжелая болезнь, беспомощное состояние и т.п.), семейные обстоятельства (смерть или тяжелое заболевание членов семьи и близких родственников, иные ситуации, требующие личного участия заявителя), так и иные обстоятельства, если они исключали либо существенно затрудняли подачу кассационной жалобы в установленные законом сроки.</w:t>
      </w:r>
    </w:p>
    <w:p w14:paraId="12B06648"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Нахождение представителя организации в командировке или отпуске, смена руководителя организации либо его нахождение в командировке или отпуске, отсутствие в штате организации юриста, ссылка на отсутствие денежных средств для оплаты помощи представителя или уплаты государственной пошлины, несвоевременное оформление доверенности вышестоящей организацией и тому подобные обстоятельства не могут рассматриваться в качестве уважительных причин пропуска юридическим лицом срока кассационного обжалования.</w:t>
      </w:r>
    </w:p>
    <w:p w14:paraId="14508770"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16. При признании того или иного обстоятельства или их совокупности достаточными для принятия решения о восстановлении пропущенного процессуального срока должны быть также учтены соблюдение заявителем установленных законом сроков на кассационное обжалование с того момента, когда отпали препятствия для подготовки и подачи им кассационных жалобы, представления, и длительность периода, когда заявитель был лишен возможности совершить соответствующие процессуальные действия.</w:t>
      </w:r>
    </w:p>
    <w:p w14:paraId="70689EC3"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Заявление о восстановлении срока может быть удовлетворено, если обстоятельства, объективно исключающие возможность подачи кассационных жалобы, представления, имели место в период не позднее одного года со дня вступления обжалуемого судебного постановления в законную силу (</w:t>
      </w:r>
      <w:hyperlink r:id="rId1920" w:history="1">
        <w:r w:rsidRPr="00441F13">
          <w:rPr>
            <w:rFonts w:ascii="Sylfaen" w:hAnsi="Sylfaen"/>
            <w:sz w:val="24"/>
            <w:szCs w:val="24"/>
          </w:rPr>
          <w:t>часть 6 статьи 112</w:t>
        </w:r>
      </w:hyperlink>
      <w:r w:rsidRPr="00441F13">
        <w:rPr>
          <w:rFonts w:ascii="Sylfaen" w:hAnsi="Sylfaen"/>
          <w:sz w:val="24"/>
          <w:szCs w:val="24"/>
        </w:rPr>
        <w:t xml:space="preserve"> ГПК РФ).</w:t>
      </w:r>
    </w:p>
    <w:p w14:paraId="789F9F30"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Определение судьи кассационного суда общей юрисдикции о восстановлении или об отказе в восстановлении пропущенного срока подачи кассационных жалобы, представления должно быть мотивированно и может быть обжаловано в тот же кассационный суд общей юрисдикции в течение одного месяца со дня его вынесения (</w:t>
      </w:r>
      <w:hyperlink r:id="rId1921" w:history="1">
        <w:r w:rsidRPr="00441F13">
          <w:rPr>
            <w:rFonts w:ascii="Sylfaen" w:hAnsi="Sylfaen"/>
            <w:sz w:val="24"/>
            <w:szCs w:val="24"/>
          </w:rPr>
          <w:t>часть 4 статьи 376.1</w:t>
        </w:r>
      </w:hyperlink>
      <w:r w:rsidRPr="00441F13">
        <w:rPr>
          <w:rFonts w:ascii="Sylfaen" w:hAnsi="Sylfaen"/>
          <w:sz w:val="24"/>
          <w:szCs w:val="24"/>
        </w:rPr>
        <w:t xml:space="preserve">, </w:t>
      </w:r>
      <w:hyperlink r:id="rId1922" w:history="1">
        <w:r w:rsidRPr="00441F13">
          <w:rPr>
            <w:rFonts w:ascii="Sylfaen" w:hAnsi="Sylfaen"/>
            <w:sz w:val="24"/>
            <w:szCs w:val="24"/>
          </w:rPr>
          <w:t>статья 379.2</w:t>
        </w:r>
      </w:hyperlink>
      <w:r w:rsidRPr="00441F13">
        <w:rPr>
          <w:rFonts w:ascii="Sylfaen" w:hAnsi="Sylfaen"/>
          <w:sz w:val="24"/>
          <w:szCs w:val="24"/>
        </w:rPr>
        <w:t xml:space="preserve"> ГПК РФ).</w:t>
      </w:r>
    </w:p>
    <w:p w14:paraId="1EAAFA7D"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lastRenderedPageBreak/>
        <w:t xml:space="preserve">В случае удовлетворения заявления о восстановлении срока на кассационное обжалование кассационные жалоба, представление принимаются к производству кассационного суда общей юрисдикции в порядке </w:t>
      </w:r>
      <w:hyperlink r:id="rId1923" w:history="1">
        <w:r w:rsidRPr="00441F13">
          <w:rPr>
            <w:rFonts w:ascii="Sylfaen" w:hAnsi="Sylfaen"/>
            <w:sz w:val="24"/>
            <w:szCs w:val="24"/>
          </w:rPr>
          <w:t>статьи 378.1</w:t>
        </w:r>
      </w:hyperlink>
      <w:r w:rsidRPr="00441F13">
        <w:rPr>
          <w:rFonts w:ascii="Sylfaen" w:hAnsi="Sylfaen"/>
          <w:sz w:val="24"/>
          <w:szCs w:val="24"/>
        </w:rPr>
        <w:t xml:space="preserve"> ГПК РФ с даты вынесения определения о его восстановлении (</w:t>
      </w:r>
      <w:hyperlink r:id="rId1924" w:history="1">
        <w:r w:rsidRPr="00441F13">
          <w:rPr>
            <w:rFonts w:ascii="Sylfaen" w:hAnsi="Sylfaen"/>
            <w:sz w:val="24"/>
            <w:szCs w:val="24"/>
          </w:rPr>
          <w:t>часть 6 статьи 390.1</w:t>
        </w:r>
      </w:hyperlink>
      <w:r w:rsidRPr="00441F13">
        <w:rPr>
          <w:rFonts w:ascii="Sylfaen" w:hAnsi="Sylfaen"/>
          <w:sz w:val="24"/>
          <w:szCs w:val="24"/>
        </w:rPr>
        <w:t xml:space="preserve"> ГПК РФ).</w:t>
      </w:r>
    </w:p>
    <w:p w14:paraId="20583F3D"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Определения об отказе в восстановлении пропущенного срока подачи кассационных жалобы, представления и о возвращении кассационных жалобы, представления без рассмотрения по существу могут быть изготовлены в виде одного документа.</w:t>
      </w:r>
    </w:p>
    <w:p w14:paraId="747ED8FB"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При отмене определения судьи о восстановлении пропущенного срока кассационного обжалования и вынесении определения об отказе в его восстановлении кассационные жалоба, представление возвращаются судом без рассмотрения по существу (</w:t>
      </w:r>
      <w:hyperlink r:id="rId1925" w:history="1">
        <w:r w:rsidRPr="00441F13">
          <w:rPr>
            <w:rFonts w:ascii="Sylfaen" w:hAnsi="Sylfaen"/>
            <w:sz w:val="24"/>
            <w:szCs w:val="24"/>
          </w:rPr>
          <w:t>пункт 6 части 1 статьи 390</w:t>
        </w:r>
      </w:hyperlink>
      <w:r w:rsidRPr="00441F13">
        <w:rPr>
          <w:rFonts w:ascii="Sylfaen" w:hAnsi="Sylfaen"/>
          <w:sz w:val="24"/>
          <w:szCs w:val="24"/>
        </w:rPr>
        <w:t xml:space="preserve"> ГПК РФ).</w:t>
      </w:r>
    </w:p>
    <w:p w14:paraId="4156FC83"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При отмене определения судьи об отказе в восстановлении пропущенного процессуального срока и вынесении определения о его восстановлении кассационные жалоба, представление принимаются к производству кассационного суда общей юрисдикции в порядке </w:t>
      </w:r>
      <w:hyperlink r:id="rId1926" w:history="1">
        <w:r w:rsidRPr="00441F13">
          <w:rPr>
            <w:rFonts w:ascii="Sylfaen" w:hAnsi="Sylfaen"/>
            <w:sz w:val="24"/>
            <w:szCs w:val="24"/>
          </w:rPr>
          <w:t>статьи 378.1</w:t>
        </w:r>
      </w:hyperlink>
      <w:r w:rsidRPr="00441F13">
        <w:rPr>
          <w:rFonts w:ascii="Sylfaen" w:hAnsi="Sylfaen"/>
          <w:sz w:val="24"/>
          <w:szCs w:val="24"/>
        </w:rPr>
        <w:t xml:space="preserve"> ГПК РФ с даты вынесения определения о его восстановлении (</w:t>
      </w:r>
      <w:hyperlink r:id="rId1927" w:history="1">
        <w:r w:rsidRPr="00441F13">
          <w:rPr>
            <w:rFonts w:ascii="Sylfaen" w:hAnsi="Sylfaen"/>
            <w:sz w:val="24"/>
            <w:szCs w:val="24"/>
          </w:rPr>
          <w:t>часть 6 статьи 390.1</w:t>
        </w:r>
      </w:hyperlink>
      <w:r w:rsidRPr="00441F13">
        <w:rPr>
          <w:rFonts w:ascii="Sylfaen" w:hAnsi="Sylfaen"/>
          <w:sz w:val="24"/>
          <w:szCs w:val="24"/>
        </w:rPr>
        <w:t xml:space="preserve"> ГПК РФ).</w:t>
      </w:r>
    </w:p>
    <w:p w14:paraId="4121F3A6"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Разрешая вопрос о восстановлении срока подачи кассационной жалобы лицам, не привлеченным к участию в деле, судья должен проверить доводы этих лиц о нарушении обжалуемыми судебными постановлениями их прав и (или) законных интересов, а также учитывать своевременность обращения таких лиц с заявлением о восстановлении указанного срока, исчисляемого со дня, когда они узнали или должны были узнать о нарушении их прав и (или) законных интересов обжалуемым судебным постановлением, что должно быть отражено в мотивированном определении о восстановлении или об отказе в восстановлении этого срока.</w:t>
      </w:r>
    </w:p>
    <w:p w14:paraId="4E8CFAC6"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17. Если при решении вопроса о принятии кассационных жалобы, представления к производству кассационного суда общей юрисдикции судьей будут установлены основания для оставления кассационных жалобы, представления без движения или для их возвращения без рассмотрения по существу (</w:t>
      </w:r>
      <w:hyperlink r:id="rId1928" w:history="1">
        <w:r w:rsidRPr="00441F13">
          <w:rPr>
            <w:rFonts w:ascii="Sylfaen" w:hAnsi="Sylfaen"/>
            <w:sz w:val="24"/>
            <w:szCs w:val="24"/>
          </w:rPr>
          <w:t>статьи 378.2</w:t>
        </w:r>
      </w:hyperlink>
      <w:r w:rsidRPr="00441F13">
        <w:rPr>
          <w:rFonts w:ascii="Sylfaen" w:hAnsi="Sylfaen"/>
          <w:sz w:val="24"/>
          <w:szCs w:val="24"/>
        </w:rPr>
        <w:t xml:space="preserve">, </w:t>
      </w:r>
      <w:hyperlink r:id="rId1929" w:history="1">
        <w:r w:rsidRPr="00441F13">
          <w:rPr>
            <w:rFonts w:ascii="Sylfaen" w:hAnsi="Sylfaen"/>
            <w:sz w:val="24"/>
            <w:szCs w:val="24"/>
          </w:rPr>
          <w:t>379.1</w:t>
        </w:r>
      </w:hyperlink>
      <w:r w:rsidRPr="00441F13">
        <w:rPr>
          <w:rFonts w:ascii="Sylfaen" w:hAnsi="Sylfaen"/>
          <w:sz w:val="24"/>
          <w:szCs w:val="24"/>
        </w:rPr>
        <w:t xml:space="preserve"> ГПК РФ), судья единолично выносит соответствующее определение.</w:t>
      </w:r>
    </w:p>
    <w:p w14:paraId="117D651C"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Не могут являться основаниями для оставления без движения кассационных жалобы, представления недостатки и ошибки в оформлении жалобы, представления, не препятствующие их рассмотрению в кассационном суде общей юрисдикции (например, грамматические и технические ошибки и описки).</w:t>
      </w:r>
    </w:p>
    <w:p w14:paraId="129C9B39"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18. Срок, на который кассационные жалоба, представление были оставлены без движения в случаях, предусмотренных </w:t>
      </w:r>
      <w:hyperlink r:id="rId1930" w:history="1">
        <w:r w:rsidRPr="00441F13">
          <w:rPr>
            <w:rFonts w:ascii="Sylfaen" w:hAnsi="Sylfaen"/>
            <w:sz w:val="24"/>
            <w:szCs w:val="24"/>
          </w:rPr>
          <w:t>статьей 378.2</w:t>
        </w:r>
      </w:hyperlink>
      <w:r w:rsidRPr="00441F13">
        <w:rPr>
          <w:rFonts w:ascii="Sylfaen" w:hAnsi="Sylfaen"/>
          <w:sz w:val="24"/>
          <w:szCs w:val="24"/>
        </w:rPr>
        <w:t xml:space="preserve"> ГПК РФ, не включается в срок рассмотрения дела (</w:t>
      </w:r>
      <w:hyperlink r:id="rId1931" w:history="1">
        <w:r w:rsidRPr="00441F13">
          <w:rPr>
            <w:rFonts w:ascii="Sylfaen" w:hAnsi="Sylfaen"/>
            <w:sz w:val="24"/>
            <w:szCs w:val="24"/>
          </w:rPr>
          <w:t>часть 4 статьи 1</w:t>
        </w:r>
      </w:hyperlink>
      <w:r w:rsidRPr="00441F13">
        <w:rPr>
          <w:rFonts w:ascii="Sylfaen" w:hAnsi="Sylfaen"/>
          <w:sz w:val="24"/>
          <w:szCs w:val="24"/>
        </w:rPr>
        <w:t xml:space="preserve">, </w:t>
      </w:r>
      <w:hyperlink r:id="rId1932" w:history="1">
        <w:r w:rsidRPr="00441F13">
          <w:rPr>
            <w:rFonts w:ascii="Sylfaen" w:hAnsi="Sylfaen"/>
            <w:sz w:val="24"/>
            <w:szCs w:val="24"/>
          </w:rPr>
          <w:t>часть 5 статьи 154</w:t>
        </w:r>
      </w:hyperlink>
      <w:r w:rsidRPr="00441F13">
        <w:rPr>
          <w:rFonts w:ascii="Sylfaen" w:hAnsi="Sylfaen"/>
          <w:sz w:val="24"/>
          <w:szCs w:val="24"/>
        </w:rPr>
        <w:t xml:space="preserve"> ГПК РФ).</w:t>
      </w:r>
    </w:p>
    <w:p w14:paraId="1CFB8817"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Обстоятельства, послужившие основанием для оставления кассационных жалобы, представления без движения, считаются устраненными с момента поступления в кассационный суд общей юрисдикции необходимых документов либо с момента их </w:t>
      </w:r>
      <w:r w:rsidRPr="00441F13">
        <w:rPr>
          <w:rFonts w:ascii="Sylfaen" w:hAnsi="Sylfaen"/>
          <w:sz w:val="24"/>
          <w:szCs w:val="24"/>
        </w:rPr>
        <w:lastRenderedPageBreak/>
        <w:t>сдачи в организацию почтовой связи до двадцати четырех часов последнего дня срока (</w:t>
      </w:r>
      <w:hyperlink r:id="rId1933" w:history="1">
        <w:r w:rsidRPr="00441F13">
          <w:rPr>
            <w:rFonts w:ascii="Sylfaen" w:hAnsi="Sylfaen"/>
            <w:sz w:val="24"/>
            <w:szCs w:val="24"/>
          </w:rPr>
          <w:t>часть 3 статьи 108</w:t>
        </w:r>
      </w:hyperlink>
      <w:r w:rsidRPr="00441F13">
        <w:rPr>
          <w:rFonts w:ascii="Sylfaen" w:hAnsi="Sylfaen"/>
          <w:sz w:val="24"/>
          <w:szCs w:val="24"/>
        </w:rPr>
        <w:t xml:space="preserve"> ГПК РФ). В этом случае кассационные жалоба, представление считаются поданными в день их первоначального поступления в суд и принимаются к производству суда (</w:t>
      </w:r>
      <w:hyperlink r:id="rId1934" w:history="1">
        <w:r w:rsidRPr="00441F13">
          <w:rPr>
            <w:rFonts w:ascii="Sylfaen" w:hAnsi="Sylfaen"/>
            <w:sz w:val="24"/>
            <w:szCs w:val="24"/>
          </w:rPr>
          <w:t>статья 378.2</w:t>
        </w:r>
      </w:hyperlink>
      <w:r w:rsidRPr="00441F13">
        <w:rPr>
          <w:rFonts w:ascii="Sylfaen" w:hAnsi="Sylfaen"/>
          <w:sz w:val="24"/>
          <w:szCs w:val="24"/>
        </w:rPr>
        <w:t xml:space="preserve"> ГПК РФ).</w:t>
      </w:r>
    </w:p>
    <w:p w14:paraId="78A09E89"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Кассационные жалоба, представление, которые были возвращены в соответствии с </w:t>
      </w:r>
      <w:hyperlink r:id="rId1935" w:history="1">
        <w:r w:rsidRPr="00441F13">
          <w:rPr>
            <w:rFonts w:ascii="Sylfaen" w:hAnsi="Sylfaen"/>
            <w:sz w:val="24"/>
            <w:szCs w:val="24"/>
          </w:rPr>
          <w:t>пунктом 1 части 1 статьи 379.1</w:t>
        </w:r>
      </w:hyperlink>
      <w:r w:rsidRPr="00441F13">
        <w:rPr>
          <w:rFonts w:ascii="Sylfaen" w:hAnsi="Sylfaen"/>
          <w:sz w:val="24"/>
          <w:szCs w:val="24"/>
        </w:rPr>
        <w:t xml:space="preserve"> ГПК РФ, могут быть вновь поданы в пределах трехмесячного срока кассационного обжалования и с соблюдением требований о направлении или вручении другим лицам, участвующим в деле, копий этих кассационных жалобы, представления и приложенных к ним документов, если копии у них отсутствуют (</w:t>
      </w:r>
      <w:hyperlink r:id="rId1936" w:history="1">
        <w:r w:rsidRPr="00441F13">
          <w:rPr>
            <w:rFonts w:ascii="Sylfaen" w:hAnsi="Sylfaen"/>
            <w:sz w:val="24"/>
            <w:szCs w:val="24"/>
          </w:rPr>
          <w:t>часть 1 статьи 376.1</w:t>
        </w:r>
      </w:hyperlink>
      <w:r w:rsidRPr="00441F13">
        <w:rPr>
          <w:rFonts w:ascii="Sylfaen" w:hAnsi="Sylfaen"/>
          <w:sz w:val="24"/>
          <w:szCs w:val="24"/>
        </w:rPr>
        <w:t xml:space="preserve">, </w:t>
      </w:r>
      <w:hyperlink r:id="rId1937" w:history="1">
        <w:r w:rsidRPr="00441F13">
          <w:rPr>
            <w:rFonts w:ascii="Sylfaen" w:hAnsi="Sylfaen"/>
            <w:sz w:val="24"/>
            <w:szCs w:val="24"/>
          </w:rPr>
          <w:t>часть 6 статьи 378</w:t>
        </w:r>
      </w:hyperlink>
      <w:r w:rsidRPr="00441F13">
        <w:rPr>
          <w:rFonts w:ascii="Sylfaen" w:hAnsi="Sylfaen"/>
          <w:sz w:val="24"/>
          <w:szCs w:val="24"/>
        </w:rPr>
        <w:t xml:space="preserve"> ГПК РФ).</w:t>
      </w:r>
    </w:p>
    <w:p w14:paraId="44EEF936"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19. При решении вопроса о соблюдении лицом, подавшим кассационную жалобу, требования об уплате государственной пошлины в установленных законом случаях, порядке и размере судье кассационного суда общей юрисдикции следует, в частности, руководствоваться положениями </w:t>
      </w:r>
      <w:hyperlink r:id="rId1938" w:history="1">
        <w:r w:rsidRPr="00441F13">
          <w:rPr>
            <w:rFonts w:ascii="Sylfaen" w:hAnsi="Sylfaen"/>
            <w:sz w:val="24"/>
            <w:szCs w:val="24"/>
          </w:rPr>
          <w:t>подпункта 9 пункта 1 статьи 333.19</w:t>
        </w:r>
      </w:hyperlink>
      <w:r w:rsidRPr="00441F13">
        <w:rPr>
          <w:rFonts w:ascii="Sylfaen" w:hAnsi="Sylfaen"/>
          <w:sz w:val="24"/>
          <w:szCs w:val="24"/>
        </w:rPr>
        <w:t xml:space="preserve">, </w:t>
      </w:r>
      <w:hyperlink r:id="rId1939" w:history="1">
        <w:r w:rsidRPr="00441F13">
          <w:rPr>
            <w:rFonts w:ascii="Sylfaen" w:hAnsi="Sylfaen"/>
            <w:sz w:val="24"/>
            <w:szCs w:val="24"/>
          </w:rPr>
          <w:t>подпункта 7 пункта 1 статьи 333.20</w:t>
        </w:r>
      </w:hyperlink>
      <w:r w:rsidRPr="00441F13">
        <w:rPr>
          <w:rFonts w:ascii="Sylfaen" w:hAnsi="Sylfaen"/>
          <w:sz w:val="24"/>
          <w:szCs w:val="24"/>
        </w:rPr>
        <w:t xml:space="preserve"> Налогового кодекса Российской Федерации (далее - НК РФ).</w:t>
      </w:r>
    </w:p>
    <w:p w14:paraId="1EDB67CF"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Государственная пошлина уплачивается при подаче кассационных жалоб на указанные в </w:t>
      </w:r>
      <w:hyperlink r:id="rId1940" w:history="1">
        <w:r w:rsidRPr="00441F13">
          <w:rPr>
            <w:rFonts w:ascii="Sylfaen" w:hAnsi="Sylfaen"/>
            <w:sz w:val="24"/>
            <w:szCs w:val="24"/>
          </w:rPr>
          <w:t>части 2 статьи 377</w:t>
        </w:r>
      </w:hyperlink>
      <w:r w:rsidRPr="00441F13">
        <w:rPr>
          <w:rFonts w:ascii="Sylfaen" w:hAnsi="Sylfaen"/>
          <w:sz w:val="24"/>
          <w:szCs w:val="24"/>
        </w:rPr>
        <w:t xml:space="preserve"> ГПК РФ судебные постановления.</w:t>
      </w:r>
    </w:p>
    <w:p w14:paraId="622A25D9"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Освобождение лица от уплаты государственной пошлины в силу закона либо судом означает освобождение этого лица от уплаты государственной пошлины по делу в целом, в том числе при подаче им кассационной жалобы на судебное постановление по данному делу (</w:t>
      </w:r>
      <w:hyperlink r:id="rId1941" w:history="1">
        <w:r w:rsidRPr="00441F13">
          <w:rPr>
            <w:rFonts w:ascii="Sylfaen" w:hAnsi="Sylfaen"/>
            <w:sz w:val="24"/>
            <w:szCs w:val="24"/>
          </w:rPr>
          <w:t>статьи 333.20</w:t>
        </w:r>
      </w:hyperlink>
      <w:r w:rsidRPr="00441F13">
        <w:rPr>
          <w:rFonts w:ascii="Sylfaen" w:hAnsi="Sylfaen"/>
          <w:sz w:val="24"/>
          <w:szCs w:val="24"/>
        </w:rPr>
        <w:t xml:space="preserve">, </w:t>
      </w:r>
      <w:hyperlink r:id="rId1942" w:history="1">
        <w:r w:rsidRPr="00441F13">
          <w:rPr>
            <w:rFonts w:ascii="Sylfaen" w:hAnsi="Sylfaen"/>
            <w:sz w:val="24"/>
            <w:szCs w:val="24"/>
          </w:rPr>
          <w:t>333.36</w:t>
        </w:r>
      </w:hyperlink>
      <w:r w:rsidRPr="00441F13">
        <w:rPr>
          <w:rFonts w:ascii="Sylfaen" w:hAnsi="Sylfaen"/>
          <w:sz w:val="24"/>
          <w:szCs w:val="24"/>
        </w:rPr>
        <w:t xml:space="preserve"> НК РФ).</w:t>
      </w:r>
    </w:p>
    <w:p w14:paraId="05FAD1C6"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Если кассационная жалоба подана без приложения документа, подтверждающего уплату государственной пошлины в установленных порядке и размере, либо документа, подтверждающего наличие льготы по ее уплате, то такая жалоба в соответствии с </w:t>
      </w:r>
      <w:hyperlink r:id="rId1943" w:history="1">
        <w:r w:rsidRPr="00441F13">
          <w:rPr>
            <w:rFonts w:ascii="Sylfaen" w:hAnsi="Sylfaen"/>
            <w:sz w:val="24"/>
            <w:szCs w:val="24"/>
          </w:rPr>
          <w:t>частью 1 статьи 378.2</w:t>
        </w:r>
      </w:hyperlink>
      <w:r w:rsidRPr="00441F13">
        <w:rPr>
          <w:rFonts w:ascii="Sylfaen" w:hAnsi="Sylfaen"/>
          <w:sz w:val="24"/>
          <w:szCs w:val="24"/>
        </w:rPr>
        <w:t xml:space="preserve"> ГПК РФ подлежит оставлению без движения.</w:t>
      </w:r>
    </w:p>
    <w:p w14:paraId="024E478A"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Исходя из </w:t>
      </w:r>
      <w:hyperlink r:id="rId1944" w:history="1">
        <w:r w:rsidRPr="00441F13">
          <w:rPr>
            <w:rFonts w:ascii="Sylfaen" w:hAnsi="Sylfaen"/>
            <w:sz w:val="24"/>
            <w:szCs w:val="24"/>
          </w:rPr>
          <w:t>части 7 статьи 378</w:t>
        </w:r>
      </w:hyperlink>
      <w:r w:rsidRPr="00441F13">
        <w:rPr>
          <w:rFonts w:ascii="Sylfaen" w:hAnsi="Sylfaen"/>
          <w:sz w:val="24"/>
          <w:szCs w:val="24"/>
        </w:rPr>
        <w:t xml:space="preserve"> ГПК РФ ходатайство об освобождении от уплаты государственной пошлины, об уменьшении ее размера или о предоставлении отсрочки, рассрочки ее уплаты (</w:t>
      </w:r>
      <w:hyperlink r:id="rId1945" w:history="1">
        <w:r w:rsidRPr="00441F13">
          <w:rPr>
            <w:rFonts w:ascii="Sylfaen" w:hAnsi="Sylfaen"/>
            <w:sz w:val="24"/>
            <w:szCs w:val="24"/>
          </w:rPr>
          <w:t>пункт 2 статьи 333.20</w:t>
        </w:r>
      </w:hyperlink>
      <w:r w:rsidRPr="00441F13">
        <w:rPr>
          <w:rFonts w:ascii="Sylfaen" w:hAnsi="Sylfaen"/>
          <w:sz w:val="24"/>
          <w:szCs w:val="24"/>
        </w:rPr>
        <w:t xml:space="preserve">, </w:t>
      </w:r>
      <w:hyperlink r:id="rId1946" w:history="1">
        <w:r w:rsidRPr="00441F13">
          <w:rPr>
            <w:rFonts w:ascii="Sylfaen" w:hAnsi="Sylfaen"/>
            <w:sz w:val="24"/>
            <w:szCs w:val="24"/>
          </w:rPr>
          <w:t>статья 333.41</w:t>
        </w:r>
      </w:hyperlink>
      <w:r w:rsidRPr="00441F13">
        <w:rPr>
          <w:rFonts w:ascii="Sylfaen" w:hAnsi="Sylfaen"/>
          <w:sz w:val="24"/>
          <w:szCs w:val="24"/>
        </w:rPr>
        <w:t xml:space="preserve"> НК РФ) подлежит разрешению судьей кассационного суда общей юрисдикции при принятии кассационной жалобы.</w:t>
      </w:r>
    </w:p>
    <w:p w14:paraId="101B2BDD"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По результатам рассмотрения этого ходатайства судья выносит определение, которое может быть обжаловано (</w:t>
      </w:r>
      <w:hyperlink r:id="rId1947" w:history="1">
        <w:r w:rsidRPr="00441F13">
          <w:rPr>
            <w:rFonts w:ascii="Sylfaen" w:hAnsi="Sylfaen"/>
            <w:sz w:val="24"/>
            <w:szCs w:val="24"/>
          </w:rPr>
          <w:t>статья 104</w:t>
        </w:r>
      </w:hyperlink>
      <w:r w:rsidRPr="00441F13">
        <w:rPr>
          <w:rFonts w:ascii="Sylfaen" w:hAnsi="Sylfaen"/>
          <w:sz w:val="24"/>
          <w:szCs w:val="24"/>
        </w:rPr>
        <w:t xml:space="preserve"> ГПК РФ).</w:t>
      </w:r>
    </w:p>
    <w:p w14:paraId="7D6E6FA3"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Отказ в удовлетворении такого ходатайства является основанием для оставления кассационной жалобы без движения (</w:t>
      </w:r>
      <w:hyperlink r:id="rId1948" w:history="1">
        <w:r w:rsidRPr="00441F13">
          <w:rPr>
            <w:rFonts w:ascii="Sylfaen" w:hAnsi="Sylfaen"/>
            <w:sz w:val="24"/>
            <w:szCs w:val="24"/>
          </w:rPr>
          <w:t>часть 2 статьи 378.2</w:t>
        </w:r>
      </w:hyperlink>
      <w:r w:rsidRPr="00441F13">
        <w:rPr>
          <w:rFonts w:ascii="Sylfaen" w:hAnsi="Sylfaen"/>
          <w:sz w:val="24"/>
          <w:szCs w:val="24"/>
        </w:rPr>
        <w:t xml:space="preserve"> ГПК РФ).</w:t>
      </w:r>
    </w:p>
    <w:p w14:paraId="10BDB375"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В случае возвращения кассационной жалобы по основаниям, предусмотренным </w:t>
      </w:r>
      <w:hyperlink r:id="rId1949" w:history="1">
        <w:r w:rsidRPr="00441F13">
          <w:rPr>
            <w:rFonts w:ascii="Sylfaen" w:hAnsi="Sylfaen"/>
            <w:sz w:val="24"/>
            <w:szCs w:val="24"/>
          </w:rPr>
          <w:t>частью 1 статьи 379.1</w:t>
        </w:r>
      </w:hyperlink>
      <w:r w:rsidRPr="00441F13">
        <w:rPr>
          <w:rFonts w:ascii="Sylfaen" w:hAnsi="Sylfaen"/>
          <w:sz w:val="24"/>
          <w:szCs w:val="24"/>
        </w:rPr>
        <w:t xml:space="preserve"> ГПК РФ, государственная пошлина подлежит возврату лицу, уплатившему государственную пошлину, на основании его заявления, которое подается в налоговый орган (</w:t>
      </w:r>
      <w:hyperlink r:id="rId1950" w:history="1">
        <w:r w:rsidRPr="00441F13">
          <w:rPr>
            <w:rFonts w:ascii="Sylfaen" w:hAnsi="Sylfaen"/>
            <w:sz w:val="24"/>
            <w:szCs w:val="24"/>
          </w:rPr>
          <w:t>подпункт 2 пункта 1 статьи 333.40</w:t>
        </w:r>
      </w:hyperlink>
      <w:r w:rsidRPr="00441F13">
        <w:rPr>
          <w:rFonts w:ascii="Sylfaen" w:hAnsi="Sylfaen"/>
          <w:sz w:val="24"/>
          <w:szCs w:val="24"/>
        </w:rPr>
        <w:t xml:space="preserve">, </w:t>
      </w:r>
      <w:hyperlink r:id="rId1951" w:history="1">
        <w:r w:rsidRPr="00441F13">
          <w:rPr>
            <w:rFonts w:ascii="Sylfaen" w:hAnsi="Sylfaen"/>
            <w:sz w:val="24"/>
            <w:szCs w:val="24"/>
          </w:rPr>
          <w:t>пункт 3 статьи 333.40</w:t>
        </w:r>
      </w:hyperlink>
      <w:r w:rsidRPr="00441F13">
        <w:rPr>
          <w:rFonts w:ascii="Sylfaen" w:hAnsi="Sylfaen"/>
          <w:sz w:val="24"/>
          <w:szCs w:val="24"/>
        </w:rPr>
        <w:t xml:space="preserve"> НК РФ).</w:t>
      </w:r>
    </w:p>
    <w:p w14:paraId="589A5111"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Если государственная пошлина за первоначально поданную кассационную жалобу </w:t>
      </w:r>
      <w:r w:rsidRPr="00441F13">
        <w:rPr>
          <w:rFonts w:ascii="Sylfaen" w:hAnsi="Sylfaen"/>
          <w:sz w:val="24"/>
          <w:szCs w:val="24"/>
        </w:rPr>
        <w:lastRenderedPageBreak/>
        <w:t>не была возвращена, то ее сумма подлежит зачету кассационным судом общей юрисдикции при повторном обращении лица с жалобой в кассационный суд общей юрисдикции, если к ней приложен первоначальный документ об уплате государственной пошлины (</w:t>
      </w:r>
      <w:hyperlink r:id="rId1952" w:history="1">
        <w:r w:rsidRPr="00441F13">
          <w:rPr>
            <w:rFonts w:ascii="Sylfaen" w:hAnsi="Sylfaen"/>
            <w:sz w:val="24"/>
            <w:szCs w:val="24"/>
          </w:rPr>
          <w:t>подпункт 2 пункта 1 статьи 333.40</w:t>
        </w:r>
      </w:hyperlink>
      <w:r w:rsidRPr="00441F13">
        <w:rPr>
          <w:rFonts w:ascii="Sylfaen" w:hAnsi="Sylfaen"/>
          <w:sz w:val="24"/>
          <w:szCs w:val="24"/>
        </w:rPr>
        <w:t xml:space="preserve"> НК РФ).</w:t>
      </w:r>
    </w:p>
    <w:p w14:paraId="3324D08B"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20. Восстановление срока апелляционного обжалования и подачи апелляционных жалобы, представления на судебное постановление, в отношении которого были поданы и не рассмотрены кассационные жалоба, представление, является основанием для возвращения кассационным судом общей юрисдикции этих кассационных жалобы, представления применительно к </w:t>
      </w:r>
      <w:hyperlink r:id="rId1953" w:history="1">
        <w:r w:rsidRPr="00441F13">
          <w:rPr>
            <w:rFonts w:ascii="Sylfaen" w:hAnsi="Sylfaen"/>
            <w:sz w:val="24"/>
            <w:szCs w:val="24"/>
          </w:rPr>
          <w:t>пункту 2 части 1 статьи 379.1</w:t>
        </w:r>
      </w:hyperlink>
      <w:r w:rsidRPr="00441F13">
        <w:rPr>
          <w:rFonts w:ascii="Sylfaen" w:hAnsi="Sylfaen"/>
          <w:sz w:val="24"/>
          <w:szCs w:val="24"/>
        </w:rPr>
        <w:t xml:space="preserve"> ГПК РФ.</w:t>
      </w:r>
    </w:p>
    <w:p w14:paraId="26613665"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В случае когда обжалованное в апелляционном порядке судебное постановление отменено, дело направлено на новое рассмотрение в суд первой инстанции и суд приступил к его рассмотрению, а на апелляционное определение поданы кассационные жалоба, представление, то суд первой инстанции приостанавливает производство по делу (</w:t>
      </w:r>
      <w:hyperlink r:id="rId1954" w:history="1">
        <w:r w:rsidRPr="00441F13">
          <w:rPr>
            <w:rFonts w:ascii="Sylfaen" w:hAnsi="Sylfaen"/>
            <w:sz w:val="24"/>
            <w:szCs w:val="24"/>
          </w:rPr>
          <w:t>часть 4 статьи 1</w:t>
        </w:r>
      </w:hyperlink>
      <w:r w:rsidRPr="00441F13">
        <w:rPr>
          <w:rFonts w:ascii="Sylfaen" w:hAnsi="Sylfaen"/>
          <w:sz w:val="24"/>
          <w:szCs w:val="24"/>
        </w:rPr>
        <w:t xml:space="preserve">, </w:t>
      </w:r>
      <w:hyperlink r:id="rId1955" w:history="1">
        <w:r w:rsidRPr="00441F13">
          <w:rPr>
            <w:rFonts w:ascii="Sylfaen" w:hAnsi="Sylfaen"/>
            <w:sz w:val="24"/>
            <w:szCs w:val="24"/>
          </w:rPr>
          <w:t>абзац пятый статьи 215</w:t>
        </w:r>
      </w:hyperlink>
      <w:r w:rsidRPr="00441F13">
        <w:rPr>
          <w:rFonts w:ascii="Sylfaen" w:hAnsi="Sylfaen"/>
          <w:sz w:val="24"/>
          <w:szCs w:val="24"/>
        </w:rPr>
        <w:t xml:space="preserve"> ГПК РФ) и незамедлительно направляет кассационные жалобу, представление вместе с делом в соответствующий кассационный суд общей юрисдикции.</w:t>
      </w:r>
    </w:p>
    <w:p w14:paraId="7A70889F"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21. Если основания для возвращения кассационных жалобы, представления, предусмотренные </w:t>
      </w:r>
      <w:hyperlink r:id="rId1956" w:history="1">
        <w:r w:rsidRPr="00441F13">
          <w:rPr>
            <w:rFonts w:ascii="Sylfaen" w:hAnsi="Sylfaen"/>
            <w:sz w:val="24"/>
            <w:szCs w:val="24"/>
          </w:rPr>
          <w:t>частью 1 статьи 379.1</w:t>
        </w:r>
      </w:hyperlink>
      <w:r w:rsidRPr="00441F13">
        <w:rPr>
          <w:rFonts w:ascii="Sylfaen" w:hAnsi="Sylfaen"/>
          <w:sz w:val="24"/>
          <w:szCs w:val="24"/>
        </w:rPr>
        <w:t xml:space="preserve"> ГПК РФ, будут установлены кассационным судом общей юрисдикции при рассмотрении дела в судебном заседании, кассационный суд общей юрисдикции выносит определение об оставлении кассационных жалобы, представления без рассмотрения по существу (</w:t>
      </w:r>
      <w:hyperlink r:id="rId1957" w:history="1">
        <w:r w:rsidRPr="00441F13">
          <w:rPr>
            <w:rFonts w:ascii="Sylfaen" w:hAnsi="Sylfaen"/>
            <w:sz w:val="24"/>
            <w:szCs w:val="24"/>
          </w:rPr>
          <w:t>пункт 6 части 1 статьи 390</w:t>
        </w:r>
      </w:hyperlink>
      <w:r w:rsidRPr="00441F13">
        <w:rPr>
          <w:rFonts w:ascii="Sylfaen" w:hAnsi="Sylfaen"/>
          <w:sz w:val="24"/>
          <w:szCs w:val="24"/>
        </w:rPr>
        <w:t xml:space="preserve"> ГПК РФ).</w:t>
      </w:r>
    </w:p>
    <w:p w14:paraId="4A3623FD"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Не являются основаниями для оставления кассационных жалобы, представления без рассмотрения по существу недостатки, которые могут быть устранены в момент рассмотрения кассационных жалобы, представления.</w:t>
      </w:r>
    </w:p>
    <w:p w14:paraId="1A0F6DDD"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22. Предусмотренный </w:t>
      </w:r>
      <w:hyperlink r:id="rId1958" w:history="1">
        <w:r w:rsidRPr="00441F13">
          <w:rPr>
            <w:rFonts w:ascii="Sylfaen" w:hAnsi="Sylfaen"/>
            <w:sz w:val="24"/>
            <w:szCs w:val="24"/>
          </w:rPr>
          <w:t>частью 1 статьи 378.1</w:t>
        </w:r>
      </w:hyperlink>
      <w:r w:rsidRPr="00441F13">
        <w:rPr>
          <w:rFonts w:ascii="Sylfaen" w:hAnsi="Sylfaen"/>
          <w:sz w:val="24"/>
          <w:szCs w:val="24"/>
        </w:rPr>
        <w:t xml:space="preserve"> ГПК РФ пятидневный срок принятия кассационных жалобы, представления к производству суда исчисляется со дня поступления жалобы с делом в кассационный суд общей юрисдикции. В этот срок не включаются выходные и нерабочие праздничные дни (</w:t>
      </w:r>
      <w:hyperlink r:id="rId1959" w:history="1">
        <w:r w:rsidRPr="00441F13">
          <w:rPr>
            <w:rFonts w:ascii="Sylfaen" w:hAnsi="Sylfaen"/>
            <w:sz w:val="24"/>
            <w:szCs w:val="24"/>
          </w:rPr>
          <w:t>часть 3 статьи 107</w:t>
        </w:r>
      </w:hyperlink>
      <w:r w:rsidRPr="00441F13">
        <w:rPr>
          <w:rFonts w:ascii="Sylfaen" w:hAnsi="Sylfaen"/>
          <w:sz w:val="24"/>
          <w:szCs w:val="24"/>
        </w:rPr>
        <w:t xml:space="preserve"> ГПК РФ, </w:t>
      </w:r>
      <w:hyperlink r:id="rId1960" w:history="1">
        <w:r w:rsidRPr="00441F13">
          <w:rPr>
            <w:rFonts w:ascii="Sylfaen" w:hAnsi="Sylfaen"/>
            <w:sz w:val="24"/>
            <w:szCs w:val="24"/>
          </w:rPr>
          <w:t>статьи 111</w:t>
        </w:r>
      </w:hyperlink>
      <w:r w:rsidRPr="00441F13">
        <w:rPr>
          <w:rFonts w:ascii="Sylfaen" w:hAnsi="Sylfaen"/>
          <w:sz w:val="24"/>
          <w:szCs w:val="24"/>
        </w:rPr>
        <w:t xml:space="preserve"> и </w:t>
      </w:r>
      <w:hyperlink r:id="rId1961" w:history="1">
        <w:r w:rsidRPr="00441F13">
          <w:rPr>
            <w:rFonts w:ascii="Sylfaen" w:hAnsi="Sylfaen"/>
            <w:sz w:val="24"/>
            <w:szCs w:val="24"/>
          </w:rPr>
          <w:t>112</w:t>
        </w:r>
      </w:hyperlink>
      <w:r w:rsidRPr="00441F13">
        <w:rPr>
          <w:rFonts w:ascii="Sylfaen" w:hAnsi="Sylfaen"/>
          <w:sz w:val="24"/>
          <w:szCs w:val="24"/>
        </w:rPr>
        <w:t xml:space="preserve"> Трудового кодекса Российской Федерации).</w:t>
      </w:r>
    </w:p>
    <w:p w14:paraId="5CF67FAA"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В определении о принятии кассационных жалобы, представления к производству суда (</w:t>
      </w:r>
      <w:hyperlink r:id="rId1962" w:history="1">
        <w:r w:rsidRPr="00441F13">
          <w:rPr>
            <w:rFonts w:ascii="Sylfaen" w:hAnsi="Sylfaen"/>
            <w:sz w:val="24"/>
            <w:szCs w:val="24"/>
          </w:rPr>
          <w:t>часть 3 статьи 378.1</w:t>
        </w:r>
      </w:hyperlink>
      <w:r w:rsidRPr="00441F13">
        <w:rPr>
          <w:rFonts w:ascii="Sylfaen" w:hAnsi="Sylfaen"/>
          <w:sz w:val="24"/>
          <w:szCs w:val="24"/>
        </w:rPr>
        <w:t xml:space="preserve"> ГПК РФ) следует указать время и место проведения судебного заседания (</w:t>
      </w:r>
      <w:hyperlink r:id="rId1963" w:history="1">
        <w:r w:rsidRPr="00441F13">
          <w:rPr>
            <w:rFonts w:ascii="Sylfaen" w:hAnsi="Sylfaen"/>
            <w:sz w:val="24"/>
            <w:szCs w:val="24"/>
          </w:rPr>
          <w:t>статья 113</w:t>
        </w:r>
      </w:hyperlink>
      <w:r w:rsidRPr="00441F13">
        <w:rPr>
          <w:rFonts w:ascii="Sylfaen" w:hAnsi="Sylfaen"/>
          <w:sz w:val="24"/>
          <w:szCs w:val="24"/>
        </w:rPr>
        <w:t xml:space="preserve"> ГПК РФ), а в случае рассмотрения дела по кассационным жалобе, представлению без проведения судебного заседания - дату такого рассмотрения.</w:t>
      </w:r>
    </w:p>
    <w:p w14:paraId="778C886D"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Информация о времени рассмотрения дела в соответствии со </w:t>
      </w:r>
      <w:hyperlink r:id="rId1964" w:history="1">
        <w:r w:rsidRPr="00441F13">
          <w:rPr>
            <w:rFonts w:ascii="Sylfaen" w:hAnsi="Sylfaen"/>
            <w:sz w:val="24"/>
            <w:szCs w:val="24"/>
          </w:rPr>
          <w:t>статьями 14</w:t>
        </w:r>
      </w:hyperlink>
      <w:r w:rsidRPr="00441F13">
        <w:rPr>
          <w:rFonts w:ascii="Sylfaen" w:hAnsi="Sylfaen"/>
          <w:sz w:val="24"/>
          <w:szCs w:val="24"/>
        </w:rPr>
        <w:t xml:space="preserve">, </w:t>
      </w:r>
      <w:hyperlink r:id="rId1965" w:history="1">
        <w:r w:rsidRPr="00441F13">
          <w:rPr>
            <w:rFonts w:ascii="Sylfaen" w:hAnsi="Sylfaen"/>
            <w:sz w:val="24"/>
            <w:szCs w:val="24"/>
          </w:rPr>
          <w:t>16</w:t>
        </w:r>
      </w:hyperlink>
      <w:r w:rsidRPr="00441F13">
        <w:rPr>
          <w:rFonts w:ascii="Sylfaen" w:hAnsi="Sylfaen"/>
          <w:sz w:val="24"/>
          <w:szCs w:val="24"/>
        </w:rPr>
        <w:t xml:space="preserve"> Федерального закона от 22 декабря 2008 года N 262-ФЗ "Об обеспечении доступа к информации о деятельности судов в Российской Федерации" подлежит обязательному размещению на интернет-сайте кассационного суда общей юрисдикции независимо от того, в каком порядке будет рассматриваться дело - в судебном заседании или без проведения судебного заседания.</w:t>
      </w:r>
    </w:p>
    <w:p w14:paraId="655ABE79"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23. В целях соблюдения разумных сроков судопроизводства (</w:t>
      </w:r>
      <w:hyperlink r:id="rId1966" w:history="1">
        <w:r w:rsidRPr="00441F13">
          <w:rPr>
            <w:rFonts w:ascii="Sylfaen" w:hAnsi="Sylfaen"/>
            <w:sz w:val="24"/>
            <w:szCs w:val="24"/>
          </w:rPr>
          <w:t>статья 6.1</w:t>
        </w:r>
      </w:hyperlink>
      <w:r w:rsidRPr="00441F13">
        <w:rPr>
          <w:rFonts w:ascii="Sylfaen" w:hAnsi="Sylfaen"/>
          <w:sz w:val="24"/>
          <w:szCs w:val="24"/>
        </w:rPr>
        <w:t xml:space="preserve"> ГПК РФ) в </w:t>
      </w:r>
      <w:r w:rsidRPr="00441F13">
        <w:rPr>
          <w:rFonts w:ascii="Sylfaen" w:hAnsi="Sylfaen"/>
          <w:sz w:val="24"/>
          <w:szCs w:val="24"/>
        </w:rPr>
        <w:lastRenderedPageBreak/>
        <w:t>случае подачи кассационных жалобы, представления на определения суда, которые заинтересованные лица могут обжаловать отдельно от решения суда (например, определения об отказе в обеспечении доказательств, об обеспечении иска), а также в иных случаях (например, обжалование определения о пересмотре по вновь открывшимся или новым обстоятельствам при нахождении в производстве суда первой инстанции заявления о повороте исполнения судебного акта) в кассационный суд общей юрисдикции может быть направлен вместе с описью всех имеющихся в деле документов сформированный по кассационным жалобе, представлению материал, состоящий из оригинала кассационных жалобы, представления и обжалуемого определения, а также из заверенных судом первой инстанции необходимых для их рассмотрения копий документов (например, документы, представленные истцом в обоснование необходимости принятия обеспечительных мер, и документы, представленные ответчиком в подтверждение отсутствия оснований для принятия обеспечительных мер).</w:t>
      </w:r>
    </w:p>
    <w:p w14:paraId="654A11FB"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При необходимости кассационный суд общей юрисдикции вправе истребовать из суда, в производстве которого находится дело (если оно еще не разрешено по существу), гражданское дело в целом либо копии дополнительных материалов.</w:t>
      </w:r>
    </w:p>
    <w:p w14:paraId="65A0A4D8"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24. В соответствии с </w:t>
      </w:r>
      <w:hyperlink r:id="rId1967" w:history="1">
        <w:r w:rsidRPr="00441F13">
          <w:rPr>
            <w:rFonts w:ascii="Sylfaen" w:hAnsi="Sylfaen"/>
            <w:sz w:val="24"/>
            <w:szCs w:val="24"/>
          </w:rPr>
          <w:t>частью 1 статьи 379.3</w:t>
        </w:r>
      </w:hyperlink>
      <w:r w:rsidRPr="00441F13">
        <w:rPr>
          <w:rFonts w:ascii="Sylfaen" w:hAnsi="Sylfaen"/>
          <w:sz w:val="24"/>
          <w:szCs w:val="24"/>
        </w:rPr>
        <w:t xml:space="preserve"> ГПК РФ судья кассационного суда общей юрисдикции вправе приостановить исполнение судебных актов, принятых судами первой и апелляционной инстанций, только при наличии просьбы об этом в кассационных жалобе, представлении или в отдельном ходатайстве.</w:t>
      </w:r>
    </w:p>
    <w:p w14:paraId="5EE0EA6D"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Приостановление исполнения возможно только в отношении судебных актов, на которые поданы кассационные жалоба, представление, и до окончания производства в кассационном суде общей юрисдикции.</w:t>
      </w:r>
    </w:p>
    <w:p w14:paraId="758E5061"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Ходатайство о приостановлении исполнения судебного акта до формирования коллегиального состава суда кассационной инстанции для рассмотрения кассационных жалобы, представления разрешается судьей кассационного суда общей юрисдикции единолично. О приостановлении исполнения судебного акта или об отказе в приостановлении исполнения судебного акта судьей кассационного суда общей юрисдикции выносится определение. Содержание этого определения может быть изложено в определении о принятии кассационных жалобы, представления к производству суда (</w:t>
      </w:r>
      <w:hyperlink r:id="rId1968" w:history="1">
        <w:r w:rsidRPr="00441F13">
          <w:rPr>
            <w:rFonts w:ascii="Sylfaen" w:hAnsi="Sylfaen"/>
            <w:sz w:val="24"/>
            <w:szCs w:val="24"/>
          </w:rPr>
          <w:t>часть 1 статьи 378.1</w:t>
        </w:r>
      </w:hyperlink>
      <w:r w:rsidRPr="00441F13">
        <w:rPr>
          <w:rFonts w:ascii="Sylfaen" w:hAnsi="Sylfaen"/>
          <w:sz w:val="24"/>
          <w:szCs w:val="24"/>
        </w:rPr>
        <w:t xml:space="preserve">, </w:t>
      </w:r>
      <w:hyperlink r:id="rId1969" w:history="1">
        <w:r w:rsidRPr="00441F13">
          <w:rPr>
            <w:rFonts w:ascii="Sylfaen" w:hAnsi="Sylfaen"/>
            <w:sz w:val="24"/>
            <w:szCs w:val="24"/>
          </w:rPr>
          <w:t>часть 2 статьи 379.3</w:t>
        </w:r>
      </w:hyperlink>
      <w:r w:rsidRPr="00441F13">
        <w:rPr>
          <w:rFonts w:ascii="Sylfaen" w:hAnsi="Sylfaen"/>
          <w:sz w:val="24"/>
          <w:szCs w:val="24"/>
        </w:rPr>
        <w:t xml:space="preserve"> ГПК РФ).</w:t>
      </w:r>
    </w:p>
    <w:p w14:paraId="6FAE91F2"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На отмену приостановления исполнения судебного акта указывается в резолютивной части определения кассационного суда общей юрисдикции, вынесенного по результатам рассмотрения кассационных жалобы, представления. Отмена приостановления исполнения судебного акта не исключается также путем вынесения отдельного определения судьи кассационного суда общей юрисдикции, а при рассмотрении дела в судебном заседании - отдельного определения кассационного суда общей юрисдикции.</w:t>
      </w:r>
    </w:p>
    <w:p w14:paraId="1721E2BC"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25. Исходя из необходимости соблюдения гарантированного </w:t>
      </w:r>
      <w:hyperlink r:id="rId1970" w:history="1">
        <w:r w:rsidRPr="00441F13">
          <w:rPr>
            <w:rFonts w:ascii="Sylfaen" w:hAnsi="Sylfaen"/>
            <w:sz w:val="24"/>
            <w:szCs w:val="24"/>
          </w:rPr>
          <w:t>частью 1 статьи 46</w:t>
        </w:r>
      </w:hyperlink>
      <w:r w:rsidRPr="00441F13">
        <w:rPr>
          <w:rFonts w:ascii="Sylfaen" w:hAnsi="Sylfaen"/>
          <w:sz w:val="24"/>
          <w:szCs w:val="24"/>
        </w:rPr>
        <w:t xml:space="preserve"> Конституции Российской Федерации права на судебную защиту, кассационный суд </w:t>
      </w:r>
      <w:r w:rsidRPr="00441F13">
        <w:rPr>
          <w:rFonts w:ascii="Sylfaen" w:hAnsi="Sylfaen"/>
          <w:sz w:val="24"/>
          <w:szCs w:val="24"/>
        </w:rPr>
        <w:lastRenderedPageBreak/>
        <w:t>общей юрисдикции не может отказать лицам, обжалующим судебные постановления в кассационном порядке, в принятии дополнений к кассационным жалобе, представлению, содержащих новые доводы (суждения) по поводу требований, изложенных в кассационных жалобе, представлении, а также дополнений к кассационным жалобе, представлению, содержащих требования, отличные от требований, ранее изложенных в кассационных жалобе, представлении (например, обжалуется ранее не обжалованная часть судебного постановления). При принятии таких дополнений к кассационным жалобе, представлению суду кассационной инстанции необходимо с учетом мнения лиц, участвующих в деле и присутствующих в судебном заседании, обсудить вопрос о возможности рассмотрения кассационных жалобы, представления в данном судебном заседании или о необходимости отложения рассмотрения кассационных жалобы, представления с делом в судебном заседании и назначения новой даты и времени судебного заседания.</w:t>
      </w:r>
    </w:p>
    <w:p w14:paraId="0A03F67B"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Другие лица, участвующие в деле, в таком же порядке могут представить письменные возражения на кассационные жалобу, представление (</w:t>
      </w:r>
      <w:hyperlink r:id="rId1971" w:history="1">
        <w:r w:rsidRPr="00441F13">
          <w:rPr>
            <w:rFonts w:ascii="Sylfaen" w:hAnsi="Sylfaen"/>
            <w:sz w:val="24"/>
            <w:szCs w:val="24"/>
          </w:rPr>
          <w:t>часть 1 статьи 35</w:t>
        </w:r>
      </w:hyperlink>
      <w:r w:rsidRPr="00441F13">
        <w:rPr>
          <w:rFonts w:ascii="Sylfaen" w:hAnsi="Sylfaen"/>
          <w:sz w:val="24"/>
          <w:szCs w:val="24"/>
        </w:rPr>
        <w:t xml:space="preserve"> ГПК РФ).</w:t>
      </w:r>
    </w:p>
    <w:p w14:paraId="5513784A"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26. Рассмотрение дела кассационным судом общей юрисдикции производится в порядке, установленном </w:t>
      </w:r>
      <w:hyperlink r:id="rId1972" w:history="1">
        <w:r w:rsidRPr="00441F13">
          <w:rPr>
            <w:rFonts w:ascii="Sylfaen" w:hAnsi="Sylfaen"/>
            <w:sz w:val="24"/>
            <w:szCs w:val="24"/>
          </w:rPr>
          <w:t>статьей 379.5</w:t>
        </w:r>
      </w:hyperlink>
      <w:r w:rsidRPr="00441F13">
        <w:rPr>
          <w:rFonts w:ascii="Sylfaen" w:hAnsi="Sylfaen"/>
          <w:sz w:val="24"/>
          <w:szCs w:val="24"/>
        </w:rPr>
        <w:t xml:space="preserve"> ГПК РФ, и в срок, который не должен превышать двух месяцев со дня поступления кассационных жалобы, представления с делом в кассационный суд общей юрисдикции, а если кассационные жалоба, представление с делом поступили в кассационный суд общей юрисдикции до истечения срока на кассационное обжалование судебного постановления, дело должно быть рассмотрено кассационным судом общей юрисдикции в срок, не превышающий двух месяцев со дня истечения срока на кассационное обжалование этого судебного постановления (</w:t>
      </w:r>
      <w:hyperlink r:id="rId1973" w:history="1">
        <w:r w:rsidRPr="00441F13">
          <w:rPr>
            <w:rFonts w:ascii="Sylfaen" w:hAnsi="Sylfaen"/>
            <w:sz w:val="24"/>
            <w:szCs w:val="24"/>
          </w:rPr>
          <w:t>часть 1 статьи 379.4</w:t>
        </w:r>
      </w:hyperlink>
      <w:r w:rsidRPr="00441F13">
        <w:rPr>
          <w:rFonts w:ascii="Sylfaen" w:hAnsi="Sylfaen"/>
          <w:sz w:val="24"/>
          <w:szCs w:val="24"/>
        </w:rPr>
        <w:t xml:space="preserve"> ГПК РФ).</w:t>
      </w:r>
    </w:p>
    <w:p w14:paraId="66FAA425"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Установленный </w:t>
      </w:r>
      <w:hyperlink r:id="rId1974" w:history="1">
        <w:r w:rsidRPr="00441F13">
          <w:rPr>
            <w:rFonts w:ascii="Sylfaen" w:hAnsi="Sylfaen"/>
            <w:sz w:val="24"/>
            <w:szCs w:val="24"/>
          </w:rPr>
          <w:t>частью 1 статьи 379.4</w:t>
        </w:r>
      </w:hyperlink>
      <w:r w:rsidRPr="00441F13">
        <w:rPr>
          <w:rFonts w:ascii="Sylfaen" w:hAnsi="Sylfaen"/>
          <w:sz w:val="24"/>
          <w:szCs w:val="24"/>
        </w:rPr>
        <w:t xml:space="preserve"> ГПК РФ срок, не позднее которого дело должно быть рассмотрено кассационным судом общей юрисдикции, сам по себе не препятствует назначению судебного заседания и рассмотрению дела до окончания срока на кассационное обжалование, например, когда кассационные жалоба, представление поданы всеми лицами, имеющими право на обжалование судебного постановления, или когда судебное постановление не может быть обжаловано другими лицами.</w:t>
      </w:r>
    </w:p>
    <w:p w14:paraId="3878038C"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27. Кассационные жалоба, представление, поданные в установленный срок или с пропуском срока, но причины его пропуска признаны уважительными судьей кассационного суда общей юрисдикции и указанный срок восстановлен, поступившие в кассационный суд общей юрисдикции после рассмотрения дела по другим жалобам, принимаются к производству в порядке, предусмотренном </w:t>
      </w:r>
      <w:hyperlink r:id="rId1975" w:history="1">
        <w:r w:rsidRPr="00441F13">
          <w:rPr>
            <w:rFonts w:ascii="Sylfaen" w:hAnsi="Sylfaen"/>
            <w:sz w:val="24"/>
            <w:szCs w:val="24"/>
          </w:rPr>
          <w:t>параграфом 1 главы 41</w:t>
        </w:r>
      </w:hyperlink>
      <w:r w:rsidRPr="00441F13">
        <w:rPr>
          <w:rFonts w:ascii="Sylfaen" w:hAnsi="Sylfaen"/>
          <w:sz w:val="24"/>
          <w:szCs w:val="24"/>
        </w:rPr>
        <w:t xml:space="preserve"> ГПК РФ.</w:t>
      </w:r>
    </w:p>
    <w:p w14:paraId="6F2CDF1C"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Если в результате рассмотрения указанных кассационных жалобы, представления кассационный суд общей юрисдикции придет к иному результату рассмотрения дела, ранее вынесенные кассационное определение и судебные постановления нижестоящих судов отменяются и выносится новое кассационное определение (</w:t>
      </w:r>
      <w:hyperlink r:id="rId1976" w:history="1">
        <w:r w:rsidRPr="00441F13">
          <w:rPr>
            <w:rFonts w:ascii="Sylfaen" w:hAnsi="Sylfaen"/>
            <w:sz w:val="24"/>
            <w:szCs w:val="24"/>
          </w:rPr>
          <w:t>часть 4 статьи 1</w:t>
        </w:r>
      </w:hyperlink>
      <w:r w:rsidRPr="00441F13">
        <w:rPr>
          <w:rFonts w:ascii="Sylfaen" w:hAnsi="Sylfaen"/>
          <w:sz w:val="24"/>
          <w:szCs w:val="24"/>
        </w:rPr>
        <w:t xml:space="preserve">, </w:t>
      </w:r>
      <w:hyperlink r:id="rId1977" w:history="1">
        <w:r w:rsidRPr="00441F13">
          <w:rPr>
            <w:rFonts w:ascii="Sylfaen" w:hAnsi="Sylfaen"/>
            <w:sz w:val="24"/>
            <w:szCs w:val="24"/>
          </w:rPr>
          <w:t>статья 330.1</w:t>
        </w:r>
      </w:hyperlink>
      <w:r w:rsidRPr="00441F13">
        <w:rPr>
          <w:rFonts w:ascii="Sylfaen" w:hAnsi="Sylfaen"/>
          <w:sz w:val="24"/>
          <w:szCs w:val="24"/>
        </w:rPr>
        <w:t xml:space="preserve"> ГПК РФ).</w:t>
      </w:r>
    </w:p>
    <w:p w14:paraId="2778196E"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lastRenderedPageBreak/>
        <w:t>В случае если кассационный суд общей юрисдикции придет к выводу, что кассационные жалоба, представление не подлежат удовлетворению, то в резолютивной части кассационного определения указывается на оставление кассационных жалобы, представления без удовлетворения; указания на оставление без изменения ранее вынесенных судебных постановлений по делу в резолютивной части не требуется.</w:t>
      </w:r>
    </w:p>
    <w:p w14:paraId="457445EF"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28. Кассационный суд общей юрисдикции рассматривает дело по правилам рассмотрения дела судом первой инстанции, предусмотренным </w:t>
      </w:r>
      <w:hyperlink r:id="rId1978" w:history="1">
        <w:r w:rsidRPr="00441F13">
          <w:rPr>
            <w:rFonts w:ascii="Sylfaen" w:hAnsi="Sylfaen"/>
            <w:sz w:val="24"/>
            <w:szCs w:val="24"/>
          </w:rPr>
          <w:t>ГПК</w:t>
        </w:r>
      </w:hyperlink>
      <w:r w:rsidRPr="00441F13">
        <w:rPr>
          <w:rFonts w:ascii="Sylfaen" w:hAnsi="Sylfaen"/>
          <w:sz w:val="24"/>
          <w:szCs w:val="24"/>
        </w:rPr>
        <w:t xml:space="preserve"> РФ, с особенностями, установленными </w:t>
      </w:r>
      <w:hyperlink r:id="rId1979" w:history="1">
        <w:r w:rsidRPr="00441F13">
          <w:rPr>
            <w:rFonts w:ascii="Sylfaen" w:hAnsi="Sylfaen"/>
            <w:sz w:val="24"/>
            <w:szCs w:val="24"/>
          </w:rPr>
          <w:t>параграфом 1 главы 41</w:t>
        </w:r>
      </w:hyperlink>
      <w:r w:rsidRPr="00441F13">
        <w:rPr>
          <w:rFonts w:ascii="Sylfaen" w:hAnsi="Sylfaen"/>
          <w:sz w:val="24"/>
          <w:szCs w:val="24"/>
        </w:rPr>
        <w:t xml:space="preserve"> этого кодекса (</w:t>
      </w:r>
      <w:hyperlink r:id="rId1980" w:history="1">
        <w:r w:rsidRPr="00441F13">
          <w:rPr>
            <w:rFonts w:ascii="Sylfaen" w:hAnsi="Sylfaen"/>
            <w:sz w:val="24"/>
            <w:szCs w:val="24"/>
          </w:rPr>
          <w:t>часть 2 статьи 379.5</w:t>
        </w:r>
      </w:hyperlink>
      <w:r w:rsidRPr="00441F13">
        <w:rPr>
          <w:rFonts w:ascii="Sylfaen" w:hAnsi="Sylfaen"/>
          <w:sz w:val="24"/>
          <w:szCs w:val="24"/>
        </w:rPr>
        <w:t xml:space="preserve"> ГПК РФ). В связи с этим при рассмотрении дела кассационным судом общей юрисдикции не применяются, в частности, правила:</w:t>
      </w:r>
    </w:p>
    <w:p w14:paraId="18ABCBC7"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о передаче споров на разрешение третейского суда </w:t>
      </w:r>
      <w:hyperlink r:id="rId1981" w:history="1">
        <w:r w:rsidRPr="00441F13">
          <w:rPr>
            <w:rFonts w:ascii="Sylfaen" w:hAnsi="Sylfaen"/>
            <w:sz w:val="24"/>
            <w:szCs w:val="24"/>
          </w:rPr>
          <w:t>(статья 22.1)</w:t>
        </w:r>
      </w:hyperlink>
      <w:r w:rsidRPr="00441F13">
        <w:rPr>
          <w:rFonts w:ascii="Sylfaen" w:hAnsi="Sylfaen"/>
          <w:sz w:val="24"/>
          <w:szCs w:val="24"/>
        </w:rPr>
        <w:t>;</w:t>
      </w:r>
    </w:p>
    <w:p w14:paraId="11B53EA1"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об изменении оснований или предмета иска, увеличении или уменьшении размера исковых требований </w:t>
      </w:r>
      <w:hyperlink r:id="rId1982" w:history="1">
        <w:r w:rsidRPr="00441F13">
          <w:rPr>
            <w:rFonts w:ascii="Sylfaen" w:hAnsi="Sylfaen"/>
            <w:sz w:val="24"/>
            <w:szCs w:val="24"/>
          </w:rPr>
          <w:t>(статья 39)</w:t>
        </w:r>
      </w:hyperlink>
      <w:r w:rsidRPr="00441F13">
        <w:rPr>
          <w:rFonts w:ascii="Sylfaen" w:hAnsi="Sylfaen"/>
          <w:sz w:val="24"/>
          <w:szCs w:val="24"/>
        </w:rPr>
        <w:t>;</w:t>
      </w:r>
    </w:p>
    <w:p w14:paraId="713055D7"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о замене ненадлежащего ответчика </w:t>
      </w:r>
      <w:hyperlink r:id="rId1983" w:history="1">
        <w:r w:rsidRPr="00441F13">
          <w:rPr>
            <w:rFonts w:ascii="Sylfaen" w:hAnsi="Sylfaen"/>
            <w:sz w:val="24"/>
            <w:szCs w:val="24"/>
          </w:rPr>
          <w:t>(статья 41)</w:t>
        </w:r>
      </w:hyperlink>
      <w:r w:rsidRPr="00441F13">
        <w:rPr>
          <w:rFonts w:ascii="Sylfaen" w:hAnsi="Sylfaen"/>
          <w:sz w:val="24"/>
          <w:szCs w:val="24"/>
        </w:rPr>
        <w:t>;</w:t>
      </w:r>
    </w:p>
    <w:p w14:paraId="665A1183"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о вступлении в дело третьих лиц, заявляющих самостоятельные требования относительно предмета спора </w:t>
      </w:r>
      <w:hyperlink r:id="rId1984" w:history="1">
        <w:r w:rsidRPr="00441F13">
          <w:rPr>
            <w:rFonts w:ascii="Sylfaen" w:hAnsi="Sylfaen"/>
            <w:sz w:val="24"/>
            <w:szCs w:val="24"/>
          </w:rPr>
          <w:t>(статья 42)</w:t>
        </w:r>
      </w:hyperlink>
      <w:r w:rsidRPr="00441F13">
        <w:rPr>
          <w:rFonts w:ascii="Sylfaen" w:hAnsi="Sylfaen"/>
          <w:sz w:val="24"/>
          <w:szCs w:val="24"/>
        </w:rPr>
        <w:t>;</w:t>
      </w:r>
    </w:p>
    <w:p w14:paraId="285ECAE6"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о вступлении в дело (привлечении к участию в деле) третьих лиц, не заявляющих самостоятельных требований относительно предмета спора </w:t>
      </w:r>
      <w:hyperlink r:id="rId1985" w:history="1">
        <w:r w:rsidRPr="00441F13">
          <w:rPr>
            <w:rFonts w:ascii="Sylfaen" w:hAnsi="Sylfaen"/>
            <w:sz w:val="24"/>
            <w:szCs w:val="24"/>
          </w:rPr>
          <w:t>(статья 43)</w:t>
        </w:r>
      </w:hyperlink>
      <w:r w:rsidRPr="00441F13">
        <w:rPr>
          <w:rFonts w:ascii="Sylfaen" w:hAnsi="Sylfaen"/>
          <w:sz w:val="24"/>
          <w:szCs w:val="24"/>
        </w:rPr>
        <w:t>;</w:t>
      </w:r>
    </w:p>
    <w:p w14:paraId="579A9A24"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о соединении и разъединении нескольких исковых требований </w:t>
      </w:r>
      <w:hyperlink r:id="rId1986" w:history="1">
        <w:r w:rsidRPr="00441F13">
          <w:rPr>
            <w:rFonts w:ascii="Sylfaen" w:hAnsi="Sylfaen"/>
            <w:sz w:val="24"/>
            <w:szCs w:val="24"/>
          </w:rPr>
          <w:t>(статья 151)</w:t>
        </w:r>
      </w:hyperlink>
      <w:r w:rsidRPr="00441F13">
        <w:rPr>
          <w:rFonts w:ascii="Sylfaen" w:hAnsi="Sylfaen"/>
          <w:sz w:val="24"/>
          <w:szCs w:val="24"/>
        </w:rPr>
        <w:t>;</w:t>
      </w:r>
    </w:p>
    <w:p w14:paraId="611846F2"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о предъявлении встречного иска </w:t>
      </w:r>
      <w:hyperlink r:id="rId1987" w:history="1">
        <w:r w:rsidRPr="00441F13">
          <w:rPr>
            <w:rFonts w:ascii="Sylfaen" w:hAnsi="Sylfaen"/>
            <w:sz w:val="24"/>
            <w:szCs w:val="24"/>
          </w:rPr>
          <w:t>(статья 137)</w:t>
        </w:r>
      </w:hyperlink>
      <w:r w:rsidRPr="00441F13">
        <w:rPr>
          <w:rFonts w:ascii="Sylfaen" w:hAnsi="Sylfaen"/>
          <w:sz w:val="24"/>
          <w:szCs w:val="24"/>
        </w:rPr>
        <w:t>;</w:t>
      </w:r>
    </w:p>
    <w:p w14:paraId="7B669305"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об обязательном ведении протокола судебного заседания </w:t>
      </w:r>
      <w:hyperlink r:id="rId1988" w:history="1">
        <w:r w:rsidRPr="00441F13">
          <w:rPr>
            <w:rFonts w:ascii="Sylfaen" w:hAnsi="Sylfaen"/>
            <w:sz w:val="24"/>
            <w:szCs w:val="24"/>
          </w:rPr>
          <w:t>(часть 2 статьи 379.5)</w:t>
        </w:r>
      </w:hyperlink>
      <w:r w:rsidRPr="00441F13">
        <w:rPr>
          <w:rFonts w:ascii="Sylfaen" w:hAnsi="Sylfaen"/>
          <w:sz w:val="24"/>
          <w:szCs w:val="24"/>
        </w:rPr>
        <w:t>.</w:t>
      </w:r>
    </w:p>
    <w:p w14:paraId="2923103E"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В соответствии с </w:t>
      </w:r>
      <w:hyperlink r:id="rId1989" w:history="1">
        <w:r w:rsidRPr="00441F13">
          <w:rPr>
            <w:rFonts w:ascii="Sylfaen" w:hAnsi="Sylfaen"/>
            <w:sz w:val="24"/>
            <w:szCs w:val="24"/>
          </w:rPr>
          <w:t>главой 14.1</w:t>
        </w:r>
      </w:hyperlink>
      <w:r w:rsidRPr="00441F13">
        <w:rPr>
          <w:rFonts w:ascii="Sylfaen" w:hAnsi="Sylfaen"/>
          <w:sz w:val="24"/>
          <w:szCs w:val="24"/>
        </w:rPr>
        <w:t xml:space="preserve"> ГПК РФ в кассационном суде общей юрисдикции применяются примирительные процедуры, сторонами может быть заключено мировое соглашение, в том числе и по вопросу распределения судебных расходов, понесенных в кассационном суде общей юрисдикции, а также применяются общие нормы о приостановлении и прекращении производства по делу, предусмотренные </w:t>
      </w:r>
      <w:hyperlink r:id="rId1990" w:history="1">
        <w:r w:rsidRPr="00441F13">
          <w:rPr>
            <w:rFonts w:ascii="Sylfaen" w:hAnsi="Sylfaen"/>
            <w:sz w:val="24"/>
            <w:szCs w:val="24"/>
          </w:rPr>
          <w:t>главами 17</w:t>
        </w:r>
      </w:hyperlink>
      <w:r w:rsidRPr="00441F13">
        <w:rPr>
          <w:rFonts w:ascii="Sylfaen" w:hAnsi="Sylfaen"/>
          <w:sz w:val="24"/>
          <w:szCs w:val="24"/>
        </w:rPr>
        <w:t xml:space="preserve"> и </w:t>
      </w:r>
      <w:hyperlink r:id="rId1991" w:history="1">
        <w:r w:rsidRPr="00441F13">
          <w:rPr>
            <w:rFonts w:ascii="Sylfaen" w:hAnsi="Sylfaen"/>
            <w:sz w:val="24"/>
            <w:szCs w:val="24"/>
          </w:rPr>
          <w:t>18</w:t>
        </w:r>
      </w:hyperlink>
      <w:r w:rsidRPr="00441F13">
        <w:rPr>
          <w:rFonts w:ascii="Sylfaen" w:hAnsi="Sylfaen"/>
          <w:sz w:val="24"/>
          <w:szCs w:val="24"/>
        </w:rPr>
        <w:t xml:space="preserve"> ГПК РФ.</w:t>
      </w:r>
    </w:p>
    <w:p w14:paraId="4132E3E1"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29. Кассационный суд общей юрисдикции, установив в ходе производства по делу, рассматриваемому в порядке гражданского судопроизводства, что это дело подлежит рассмотрению в порядке административного судопроизводства, вправе вынести определение о переходе к рассмотрению дела по правилам административного судопроизводства (</w:t>
      </w:r>
      <w:hyperlink r:id="rId1992" w:history="1">
        <w:r w:rsidRPr="00441F13">
          <w:rPr>
            <w:rFonts w:ascii="Sylfaen" w:hAnsi="Sylfaen"/>
            <w:sz w:val="24"/>
            <w:szCs w:val="24"/>
          </w:rPr>
          <w:t>часть 4 статьи 1</w:t>
        </w:r>
      </w:hyperlink>
      <w:r w:rsidRPr="00441F13">
        <w:rPr>
          <w:rFonts w:ascii="Sylfaen" w:hAnsi="Sylfaen"/>
          <w:sz w:val="24"/>
          <w:szCs w:val="24"/>
        </w:rPr>
        <w:t xml:space="preserve">, </w:t>
      </w:r>
      <w:hyperlink r:id="rId1993" w:history="1">
        <w:r w:rsidRPr="00441F13">
          <w:rPr>
            <w:rFonts w:ascii="Sylfaen" w:hAnsi="Sylfaen"/>
            <w:sz w:val="24"/>
            <w:szCs w:val="24"/>
          </w:rPr>
          <w:t>часть 3 статьи 33.1</w:t>
        </w:r>
      </w:hyperlink>
      <w:r w:rsidRPr="00441F13">
        <w:rPr>
          <w:rFonts w:ascii="Sylfaen" w:hAnsi="Sylfaen"/>
          <w:sz w:val="24"/>
          <w:szCs w:val="24"/>
        </w:rPr>
        <w:t xml:space="preserve"> ГПК РФ).</w:t>
      </w:r>
    </w:p>
    <w:p w14:paraId="585D01E8"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После перехода к рассмотрению дела по правилам административного судопроизводства кассационный суд общей юрисдикции руководствуется положениями </w:t>
      </w:r>
      <w:hyperlink r:id="rId1994" w:history="1">
        <w:r w:rsidRPr="00441F13">
          <w:rPr>
            <w:rFonts w:ascii="Sylfaen" w:hAnsi="Sylfaen"/>
            <w:sz w:val="24"/>
            <w:szCs w:val="24"/>
          </w:rPr>
          <w:t>Кодекса</w:t>
        </w:r>
      </w:hyperlink>
      <w:r w:rsidRPr="00441F13">
        <w:rPr>
          <w:rFonts w:ascii="Sylfaen" w:hAnsi="Sylfaen"/>
          <w:sz w:val="24"/>
          <w:szCs w:val="24"/>
        </w:rPr>
        <w:t xml:space="preserve"> административного судопроизводства Российской Федерации.</w:t>
      </w:r>
    </w:p>
    <w:p w14:paraId="031F12F4"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30. Исходя из </w:t>
      </w:r>
      <w:hyperlink r:id="rId1995" w:history="1">
        <w:r w:rsidRPr="00441F13">
          <w:rPr>
            <w:rFonts w:ascii="Sylfaen" w:hAnsi="Sylfaen"/>
            <w:sz w:val="24"/>
            <w:szCs w:val="24"/>
          </w:rPr>
          <w:t>части 4 статьи 7</w:t>
        </w:r>
      </w:hyperlink>
      <w:r w:rsidRPr="00441F13">
        <w:rPr>
          <w:rFonts w:ascii="Sylfaen" w:hAnsi="Sylfaen"/>
          <w:sz w:val="24"/>
          <w:szCs w:val="24"/>
        </w:rPr>
        <w:t xml:space="preserve"> ГПК РФ гражданские дела в судах кассационной </w:t>
      </w:r>
      <w:r w:rsidRPr="00441F13">
        <w:rPr>
          <w:rFonts w:ascii="Sylfaen" w:hAnsi="Sylfaen"/>
          <w:sz w:val="24"/>
          <w:szCs w:val="24"/>
        </w:rPr>
        <w:lastRenderedPageBreak/>
        <w:t>инстанции рассматриваются коллегиально.</w:t>
      </w:r>
    </w:p>
    <w:p w14:paraId="5A26BCCF"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Исключение составляют случаи, предусмотренные </w:t>
      </w:r>
      <w:hyperlink r:id="rId1996" w:history="1">
        <w:r w:rsidRPr="00441F13">
          <w:rPr>
            <w:rFonts w:ascii="Sylfaen" w:hAnsi="Sylfaen"/>
            <w:sz w:val="24"/>
            <w:szCs w:val="24"/>
          </w:rPr>
          <w:t>частью 10 статьи 379.5</w:t>
        </w:r>
      </w:hyperlink>
      <w:r w:rsidRPr="00441F13">
        <w:rPr>
          <w:rFonts w:ascii="Sylfaen" w:hAnsi="Sylfaen"/>
          <w:sz w:val="24"/>
          <w:szCs w:val="24"/>
        </w:rPr>
        <w:t xml:space="preserve"> ГПК РФ, в соответствии с которой судьей кассационного суда общей юрисдикции единолично рассматриваются дела по кассационным жалобе, представлению на вступившие в законную силу:</w:t>
      </w:r>
    </w:p>
    <w:p w14:paraId="1B262473"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судебные приказы;</w:t>
      </w:r>
    </w:p>
    <w:p w14:paraId="215112B1"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решения мировых судей и апелляционные определения районных судов;</w:t>
      </w:r>
    </w:p>
    <w:p w14:paraId="3E46CBA5"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определения мировых судей, районных судов, гарнизонных военных судов и вынесенные по результатам их обжалования определения в апелляционном порядке;</w:t>
      </w:r>
    </w:p>
    <w:p w14:paraId="3CFF4D63"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решения и определения судов первой и апелляционной инстанций, принятые по делам, рассмотренным в порядке упрощенного производства.</w:t>
      </w:r>
    </w:p>
    <w:p w14:paraId="29489DA4"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Указанный перечень является исчерпывающим и расширительному толкованию не подлежит.</w:t>
      </w:r>
    </w:p>
    <w:p w14:paraId="61D46BC7"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31. Неявка в судебное заседание кассационного суда общей юрисдикции лица, подавшего кассационные жалобу, представление, и других лиц, участвующих в деле, извещенных надлежащим образом о времени и месте судебного разбирательства, не препятствует рассмотрению дела в их отсутствие (</w:t>
      </w:r>
      <w:hyperlink r:id="rId1997" w:history="1">
        <w:r w:rsidRPr="00441F13">
          <w:rPr>
            <w:rFonts w:ascii="Sylfaen" w:hAnsi="Sylfaen"/>
            <w:sz w:val="24"/>
            <w:szCs w:val="24"/>
          </w:rPr>
          <w:t>часть 5 статьи 379.5</w:t>
        </w:r>
      </w:hyperlink>
      <w:r w:rsidRPr="00441F13">
        <w:rPr>
          <w:rFonts w:ascii="Sylfaen" w:hAnsi="Sylfaen"/>
          <w:sz w:val="24"/>
          <w:szCs w:val="24"/>
        </w:rPr>
        <w:t xml:space="preserve"> ГПК РФ).</w:t>
      </w:r>
    </w:p>
    <w:p w14:paraId="2D378AE9"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Если до удаления кассационного суда общей юрисдикции в совещательную комнату для принятия решения по кассационным жалобе, представлению от лиц, указанных в </w:t>
      </w:r>
      <w:hyperlink r:id="rId1998" w:history="1">
        <w:r w:rsidRPr="00441F13">
          <w:rPr>
            <w:rFonts w:ascii="Sylfaen" w:hAnsi="Sylfaen"/>
            <w:sz w:val="24"/>
            <w:szCs w:val="24"/>
          </w:rPr>
          <w:t>части 1 статьи 376</w:t>
        </w:r>
      </w:hyperlink>
      <w:r w:rsidRPr="00441F13">
        <w:rPr>
          <w:rFonts w:ascii="Sylfaen" w:hAnsi="Sylfaen"/>
          <w:sz w:val="24"/>
          <w:szCs w:val="24"/>
        </w:rPr>
        <w:t xml:space="preserve"> ГПК РФ, поступит просьба об отложении судебного заседания в связи с невозможностью участия в нем по уважительным причинам и будут представлены доказательства уважительности этих причин, суд откладывает рассмотрение дела в случае признания причин их неявки уважительными (</w:t>
      </w:r>
      <w:hyperlink r:id="rId1999" w:history="1">
        <w:r w:rsidRPr="00441F13">
          <w:rPr>
            <w:rFonts w:ascii="Sylfaen" w:hAnsi="Sylfaen"/>
            <w:sz w:val="24"/>
            <w:szCs w:val="24"/>
          </w:rPr>
          <w:t>часть 2 статьи 167</w:t>
        </w:r>
      </w:hyperlink>
      <w:r w:rsidRPr="00441F13">
        <w:rPr>
          <w:rFonts w:ascii="Sylfaen" w:hAnsi="Sylfaen"/>
          <w:sz w:val="24"/>
          <w:szCs w:val="24"/>
        </w:rPr>
        <w:t xml:space="preserve"> ГПК РФ).</w:t>
      </w:r>
    </w:p>
    <w:p w14:paraId="46D8C969"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32. В соответствии с </w:t>
      </w:r>
      <w:hyperlink r:id="rId2000" w:history="1">
        <w:r w:rsidRPr="00441F13">
          <w:rPr>
            <w:rFonts w:ascii="Sylfaen" w:hAnsi="Sylfaen"/>
            <w:sz w:val="24"/>
            <w:szCs w:val="24"/>
          </w:rPr>
          <w:t>частью 1 статьи 379.6</w:t>
        </w:r>
      </w:hyperlink>
      <w:r w:rsidRPr="00441F13">
        <w:rPr>
          <w:rFonts w:ascii="Sylfaen" w:hAnsi="Sylfaen"/>
          <w:sz w:val="24"/>
          <w:szCs w:val="24"/>
        </w:rPr>
        <w:t xml:space="preserve"> ГПК РФ кассационный суд общей юрисдикции проверяет законность судебных постановлений, принятых судами первой и апелляционной инстанций,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постановления, в пределах доводов, содержащихся в кассационных жалобе, представлении, если иное не предусмотрено </w:t>
      </w:r>
      <w:hyperlink r:id="rId2001" w:history="1">
        <w:r w:rsidRPr="00441F13">
          <w:rPr>
            <w:rFonts w:ascii="Sylfaen" w:hAnsi="Sylfaen"/>
            <w:sz w:val="24"/>
            <w:szCs w:val="24"/>
          </w:rPr>
          <w:t>ГПК</w:t>
        </w:r>
      </w:hyperlink>
      <w:r w:rsidRPr="00441F13">
        <w:rPr>
          <w:rFonts w:ascii="Sylfaen" w:hAnsi="Sylfaen"/>
          <w:sz w:val="24"/>
          <w:szCs w:val="24"/>
        </w:rPr>
        <w:t xml:space="preserve"> РФ.</w:t>
      </w:r>
    </w:p>
    <w:p w14:paraId="05B3A6E7"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В интересах законности кассационный суд общей юрисдикции вправе выйти за пределы доводов кассационных жалобы, представления (</w:t>
      </w:r>
      <w:hyperlink r:id="rId2002" w:history="1">
        <w:r w:rsidRPr="00441F13">
          <w:rPr>
            <w:rFonts w:ascii="Sylfaen" w:hAnsi="Sylfaen"/>
            <w:sz w:val="24"/>
            <w:szCs w:val="24"/>
          </w:rPr>
          <w:t>часть 2 статьи 379.6</w:t>
        </w:r>
      </w:hyperlink>
      <w:r w:rsidRPr="00441F13">
        <w:rPr>
          <w:rFonts w:ascii="Sylfaen" w:hAnsi="Sylfaen"/>
          <w:sz w:val="24"/>
          <w:szCs w:val="24"/>
        </w:rPr>
        <w:t xml:space="preserve"> ГПК РФ).</w:t>
      </w:r>
    </w:p>
    <w:p w14:paraId="581692A8"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Под интересами законности с учетом положений </w:t>
      </w:r>
      <w:hyperlink r:id="rId2003" w:history="1">
        <w:r w:rsidRPr="00441F13">
          <w:rPr>
            <w:rFonts w:ascii="Sylfaen" w:hAnsi="Sylfaen"/>
            <w:sz w:val="24"/>
            <w:szCs w:val="24"/>
          </w:rPr>
          <w:t>статьи 2</w:t>
        </w:r>
      </w:hyperlink>
      <w:r w:rsidRPr="00441F13">
        <w:rPr>
          <w:rFonts w:ascii="Sylfaen" w:hAnsi="Sylfaen"/>
          <w:sz w:val="24"/>
          <w:szCs w:val="24"/>
        </w:rPr>
        <w:t xml:space="preserve"> ГПК РФ следует понимать необходимость проверки правильности применения и толкования норм материального права и норм процессуального права в целях защиты нарушенных или оспариваемых прав, свобод и законных интересов участников гражданских, трудовых (служебных) и иных правоотношений, а также в целях защиты семьи, материнства, отцовства, детства; социальной защиты; обеспечения права на жилище; охраны здоровья; </w:t>
      </w:r>
      <w:r w:rsidRPr="00441F13">
        <w:rPr>
          <w:rFonts w:ascii="Sylfaen" w:hAnsi="Sylfaen"/>
          <w:sz w:val="24"/>
          <w:szCs w:val="24"/>
        </w:rPr>
        <w:lastRenderedPageBreak/>
        <w:t>обеспечения права на благоприятную окружающую среду; защиты права на образование и других прав и свобод человека и гражданина; в целях защиты прав и законных интересов неопределенного круга лиц и публичных интересов и в иных случаях необходимости охраны правопорядка.</w:t>
      </w:r>
    </w:p>
    <w:p w14:paraId="75050D59"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33. Суд кассационной инстанции проверяет законность только тех судебных постановлений, которые обжалуются, и только в той части, в которой они обжалуются (</w:t>
      </w:r>
      <w:hyperlink r:id="rId2004" w:history="1">
        <w:r w:rsidRPr="00441F13">
          <w:rPr>
            <w:rFonts w:ascii="Sylfaen" w:hAnsi="Sylfaen"/>
            <w:sz w:val="24"/>
            <w:szCs w:val="24"/>
          </w:rPr>
          <w:t>часть 2 статьи 379.6</w:t>
        </w:r>
      </w:hyperlink>
      <w:r w:rsidRPr="00441F13">
        <w:rPr>
          <w:rFonts w:ascii="Sylfaen" w:hAnsi="Sylfaen"/>
          <w:sz w:val="24"/>
          <w:szCs w:val="24"/>
        </w:rPr>
        <w:t xml:space="preserve"> ГПК РФ). Однако если обжалуемая часть решения обусловлена другой его частью, которая не обжалуется заявителем, то эта часть решения также подлежит проверке кассационным судом общей юрисдикции.</w:t>
      </w:r>
    </w:p>
    <w:p w14:paraId="5DDDF2C3"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В определении кассационного суда общей юрисдикции должны быть указаны мотивы, по которым суд кассационной инстанции вышел за пределы доводов, содержащихся в кассационных жалобе, представлении (</w:t>
      </w:r>
      <w:hyperlink r:id="rId2005" w:history="1">
        <w:r w:rsidRPr="00441F13">
          <w:rPr>
            <w:rFonts w:ascii="Sylfaen" w:hAnsi="Sylfaen"/>
            <w:sz w:val="24"/>
            <w:szCs w:val="24"/>
          </w:rPr>
          <w:t>пункт 8 части 1 статьи 390.1</w:t>
        </w:r>
      </w:hyperlink>
      <w:r w:rsidRPr="00441F13">
        <w:rPr>
          <w:rFonts w:ascii="Sylfaen" w:hAnsi="Sylfaen"/>
          <w:sz w:val="24"/>
          <w:szCs w:val="24"/>
        </w:rPr>
        <w:t xml:space="preserve"> ГПК РФ).</w:t>
      </w:r>
    </w:p>
    <w:p w14:paraId="26B6FE2E"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34. Правильность применения и толкования норм материального права и норм процессуального права определяется кассационным судом общей юрисдикции исходя из оснований для отмены или изменения судебных постановлений, установленных </w:t>
      </w:r>
      <w:hyperlink r:id="rId2006" w:history="1">
        <w:r w:rsidRPr="00441F13">
          <w:rPr>
            <w:rFonts w:ascii="Sylfaen" w:hAnsi="Sylfaen"/>
            <w:sz w:val="24"/>
            <w:szCs w:val="24"/>
          </w:rPr>
          <w:t>статьей 379.7</w:t>
        </w:r>
      </w:hyperlink>
      <w:r w:rsidRPr="00441F13">
        <w:rPr>
          <w:rFonts w:ascii="Sylfaen" w:hAnsi="Sylfaen"/>
          <w:sz w:val="24"/>
          <w:szCs w:val="24"/>
        </w:rPr>
        <w:t xml:space="preserve"> ГПК РФ.</w:t>
      </w:r>
    </w:p>
    <w:p w14:paraId="5541EE4C"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Нарушение или неправильное применение норм материального права (</w:t>
      </w:r>
      <w:hyperlink r:id="rId2007" w:history="1">
        <w:r w:rsidRPr="00441F13">
          <w:rPr>
            <w:rFonts w:ascii="Sylfaen" w:hAnsi="Sylfaen"/>
            <w:sz w:val="24"/>
            <w:szCs w:val="24"/>
          </w:rPr>
          <w:t>части 1</w:t>
        </w:r>
      </w:hyperlink>
      <w:r w:rsidRPr="00441F13">
        <w:rPr>
          <w:rFonts w:ascii="Sylfaen" w:hAnsi="Sylfaen"/>
          <w:sz w:val="24"/>
          <w:szCs w:val="24"/>
        </w:rPr>
        <w:t xml:space="preserve"> и </w:t>
      </w:r>
      <w:hyperlink r:id="rId2008" w:history="1">
        <w:r w:rsidRPr="00441F13">
          <w:rPr>
            <w:rFonts w:ascii="Sylfaen" w:hAnsi="Sylfaen"/>
            <w:sz w:val="24"/>
            <w:szCs w:val="24"/>
          </w:rPr>
          <w:t>2 статьи 379.7</w:t>
        </w:r>
      </w:hyperlink>
      <w:r w:rsidRPr="00441F13">
        <w:rPr>
          <w:rFonts w:ascii="Sylfaen" w:hAnsi="Sylfaen"/>
          <w:sz w:val="24"/>
          <w:szCs w:val="24"/>
        </w:rPr>
        <w:t xml:space="preserve"> ГПК РФ) означает, что судебные инстанции в ходе предшествующего разбирательства дела сделали неправильный вывод о правоотношениях сторон, дали неправильную юридическую квалификацию спорных отношений и обстоятельств дела, неправильно определили закон, подлежащий применению, или неправильно его истолковали.</w:t>
      </w:r>
    </w:p>
    <w:p w14:paraId="5D5FAD4E"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Нарушение или неправильное применение норм процессуального права, которое привело или могло привести к принятию неправильных судебных постановлений (</w:t>
      </w:r>
      <w:hyperlink r:id="rId2009" w:history="1">
        <w:r w:rsidRPr="00441F13">
          <w:rPr>
            <w:rFonts w:ascii="Sylfaen" w:hAnsi="Sylfaen"/>
            <w:sz w:val="24"/>
            <w:szCs w:val="24"/>
          </w:rPr>
          <w:t>часть 3 статьи 379.7</w:t>
        </w:r>
      </w:hyperlink>
      <w:r w:rsidRPr="00441F13">
        <w:rPr>
          <w:rFonts w:ascii="Sylfaen" w:hAnsi="Sylfaen"/>
          <w:sz w:val="24"/>
          <w:szCs w:val="24"/>
        </w:rPr>
        <w:t xml:space="preserve"> ГПК РФ), является основанием для их отмены или изменения судом кассационной инстанции только в том случае, если без устранения этих нарушений невозможны восстановление и защита нарушенных прав и законных интересов заявителя. К таким нарушениям могут относиться: нарушение принципов состязательности и равноправия сторон, несоблюдение требований об оценке доказательств и т.п.</w:t>
      </w:r>
    </w:p>
    <w:p w14:paraId="3A885F0E"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35. Одним из оснований отмены или изменения кассационным судом общей юрисдикции судебных постановлений в силу </w:t>
      </w:r>
      <w:hyperlink r:id="rId2010" w:history="1">
        <w:r w:rsidRPr="00441F13">
          <w:rPr>
            <w:rFonts w:ascii="Sylfaen" w:hAnsi="Sylfaen"/>
            <w:sz w:val="24"/>
            <w:szCs w:val="24"/>
          </w:rPr>
          <w:t>части 1 статьи 379.7</w:t>
        </w:r>
      </w:hyperlink>
      <w:r w:rsidRPr="00441F13">
        <w:rPr>
          <w:rFonts w:ascii="Sylfaen" w:hAnsi="Sylfaen"/>
          <w:sz w:val="24"/>
          <w:szCs w:val="24"/>
        </w:rPr>
        <w:t xml:space="preserve"> ГПК РФ является несоответствие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инстанций. О наличии данного основания могут свидетельствовать противоречия между выводами о применении нормы права и установленными судами первой и (или) апелляционной инстанций фактическими обстоятельствами.</w:t>
      </w:r>
    </w:p>
    <w:p w14:paraId="1CB36E23"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Суд кассационной инстанции вправе изменить правовую квалификацию отношений сторон, данную судами первой и (или) апелляционной инстанций, </w:t>
      </w:r>
      <w:r w:rsidRPr="00441F13">
        <w:rPr>
          <w:rFonts w:ascii="Sylfaen" w:hAnsi="Sylfaen"/>
          <w:sz w:val="24"/>
          <w:szCs w:val="24"/>
        </w:rPr>
        <w:lastRenderedPageBreak/>
        <w:t>основываясь на установленных судами первой и апелляционной инстанций обстоятельствах.</w:t>
      </w:r>
    </w:p>
    <w:p w14:paraId="2A94E439"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36. Кассационный суд общей юрисдикции согласно </w:t>
      </w:r>
      <w:hyperlink r:id="rId2011" w:history="1">
        <w:r w:rsidRPr="00441F13">
          <w:rPr>
            <w:rFonts w:ascii="Sylfaen" w:hAnsi="Sylfaen"/>
            <w:sz w:val="24"/>
            <w:szCs w:val="24"/>
          </w:rPr>
          <w:t>части 3 статьи 390</w:t>
        </w:r>
      </w:hyperlink>
      <w:r w:rsidRPr="00441F13">
        <w:rPr>
          <w:rFonts w:ascii="Sylfaen" w:hAnsi="Sylfaen"/>
          <w:sz w:val="24"/>
          <w:szCs w:val="24"/>
        </w:rPr>
        <w:t xml:space="preserve"> ГПК РФ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14:paraId="2D041854"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Иная оценка кассационным судом общей юрисдикции доказательств по делу и установление новых фактов не допускаются. Однако, если судами первой и (или) апелляционной инстанций допущены нарушения норм процессуального права при исследовании и оценке доказательств (например, судебное постановление в нарушение требований </w:t>
      </w:r>
      <w:hyperlink r:id="rId2012" w:history="1">
        <w:r w:rsidRPr="00441F13">
          <w:rPr>
            <w:rFonts w:ascii="Sylfaen" w:hAnsi="Sylfaen"/>
            <w:sz w:val="24"/>
            <w:szCs w:val="24"/>
          </w:rPr>
          <w:t>статьи 60</w:t>
        </w:r>
      </w:hyperlink>
      <w:r w:rsidRPr="00441F13">
        <w:rPr>
          <w:rFonts w:ascii="Sylfaen" w:hAnsi="Sylfaen"/>
          <w:sz w:val="24"/>
          <w:szCs w:val="24"/>
        </w:rPr>
        <w:t xml:space="preserve"> ГПК РФ основано на недопустимых доказательствах), кассационный суд общей юрисдикции учитывает эти обстоятельства при вынесении кассационного определения.</w:t>
      </w:r>
    </w:p>
    <w:p w14:paraId="11261C25"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37. В силу </w:t>
      </w:r>
      <w:hyperlink r:id="rId2013" w:history="1">
        <w:r w:rsidRPr="00441F13">
          <w:rPr>
            <w:rFonts w:ascii="Sylfaen" w:hAnsi="Sylfaen"/>
            <w:sz w:val="24"/>
            <w:szCs w:val="24"/>
          </w:rPr>
          <w:t>части 3 статьи 390</w:t>
        </w:r>
      </w:hyperlink>
      <w:r w:rsidRPr="00441F13">
        <w:rPr>
          <w:rFonts w:ascii="Sylfaen" w:hAnsi="Sylfaen"/>
          <w:sz w:val="24"/>
          <w:szCs w:val="24"/>
        </w:rPr>
        <w:t xml:space="preserve"> ГПК РФ дополнительные доказательства судом кассационной инстанции не принимаются. Соответственно, если лицо, участвующее в деле, в целях установления фактических обстоятельств дела представило в кассационный суд общей юрисдикции дополнительные доказательства, не представленные им в суд первой и (или) апелляционной инстанций, такие доказательства судом кассационной инстанции к материалам дела не приобщаются и возвращаются представившему их лицу.</w:t>
      </w:r>
    </w:p>
    <w:p w14:paraId="7E1271CF"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Доводы лиц, участвующих в деле, касающиеся фактических обстоятельств, на которые такие лица ранее не ссылались, доводы, не подтвержденные имеющимися в деле доказательствами, кассационным судом общей юрисдикции отклоняются, на что указывается в определении кассационного суда общей юрисдикции в соответствии с </w:t>
      </w:r>
      <w:hyperlink r:id="rId2014" w:history="1">
        <w:r w:rsidRPr="00441F13">
          <w:rPr>
            <w:rFonts w:ascii="Sylfaen" w:hAnsi="Sylfaen"/>
            <w:sz w:val="24"/>
            <w:szCs w:val="24"/>
          </w:rPr>
          <w:t>частью 2 статьи 390.1</w:t>
        </w:r>
      </w:hyperlink>
      <w:r w:rsidRPr="00441F13">
        <w:rPr>
          <w:rFonts w:ascii="Sylfaen" w:hAnsi="Sylfaen"/>
          <w:sz w:val="24"/>
          <w:szCs w:val="24"/>
        </w:rPr>
        <w:t xml:space="preserve"> ГПК РФ.</w:t>
      </w:r>
    </w:p>
    <w:p w14:paraId="24A4FF26"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38. Вне зависимости от доводов, содержащихся в кассационных жалобе, представлении, кассационный суд общей юрисдикции обязан проверить соблюдение судами первой и апелляционной инстанций норм процессуального права, указанных в </w:t>
      </w:r>
      <w:hyperlink r:id="rId2015" w:history="1">
        <w:r w:rsidRPr="00441F13">
          <w:rPr>
            <w:rFonts w:ascii="Sylfaen" w:hAnsi="Sylfaen"/>
            <w:sz w:val="24"/>
            <w:szCs w:val="24"/>
          </w:rPr>
          <w:t>части 4 статьи 379.7</w:t>
        </w:r>
      </w:hyperlink>
      <w:r w:rsidRPr="00441F13">
        <w:rPr>
          <w:rFonts w:ascii="Sylfaen" w:hAnsi="Sylfaen"/>
          <w:sz w:val="24"/>
          <w:szCs w:val="24"/>
        </w:rPr>
        <w:t xml:space="preserve"> ГПК РФ, нарушение которых является основанием для отмены судебных постановлений в кассационном порядке.</w:t>
      </w:r>
    </w:p>
    <w:p w14:paraId="68DD0C79"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При этом необходимо учитывать, что доводы о нарушении правил подсудности (кроме родовой и исключительной) могут быть предметом рассмотрения суда кассационной инстанции в случаях, если они заявлялись в судах первой и апелляционной инстанций.</w:t>
      </w:r>
    </w:p>
    <w:p w14:paraId="03347C97"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В случае отмены судебного постановления, принятого по делу с нарушением правил подсудности, такое дело подлежит направлению судом кассационной инстанции на новое рассмотрение в соответствующий суд по подсудности.</w:t>
      </w:r>
    </w:p>
    <w:p w14:paraId="0F9C5F49"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39. По смыслу положений </w:t>
      </w:r>
      <w:hyperlink r:id="rId2016" w:history="1">
        <w:r w:rsidRPr="00441F13">
          <w:rPr>
            <w:rFonts w:ascii="Sylfaen" w:hAnsi="Sylfaen"/>
            <w:sz w:val="24"/>
            <w:szCs w:val="24"/>
          </w:rPr>
          <w:t>статьи 379.6</w:t>
        </w:r>
      </w:hyperlink>
      <w:r w:rsidRPr="00441F13">
        <w:rPr>
          <w:rFonts w:ascii="Sylfaen" w:hAnsi="Sylfaen"/>
          <w:sz w:val="24"/>
          <w:szCs w:val="24"/>
        </w:rPr>
        <w:t xml:space="preserve">, </w:t>
      </w:r>
      <w:hyperlink r:id="rId2017" w:history="1">
        <w:r w:rsidRPr="00441F13">
          <w:rPr>
            <w:rFonts w:ascii="Sylfaen" w:hAnsi="Sylfaen"/>
            <w:sz w:val="24"/>
            <w:szCs w:val="24"/>
          </w:rPr>
          <w:t>пункта 2 части 1 статьи 390</w:t>
        </w:r>
      </w:hyperlink>
      <w:r w:rsidRPr="00441F13">
        <w:rPr>
          <w:rFonts w:ascii="Sylfaen" w:hAnsi="Sylfaen"/>
          <w:sz w:val="24"/>
          <w:szCs w:val="24"/>
        </w:rPr>
        <w:t xml:space="preserve"> ГПК РФ по </w:t>
      </w:r>
      <w:r w:rsidRPr="00441F13">
        <w:rPr>
          <w:rFonts w:ascii="Sylfaen" w:hAnsi="Sylfaen"/>
          <w:sz w:val="24"/>
          <w:szCs w:val="24"/>
        </w:rPr>
        <w:lastRenderedPageBreak/>
        <w:t>результатам рассмотрения кассационных жалобы, представления кассационный суд общей юрисдикции вправе изменить или отменить полностью либо в части только постановление суда апелляционной инстанции, а также одновременно постановления суда первой и апелляционной инстанций и направить дело на новое рассмотрение в соответствующий суд.</w:t>
      </w:r>
    </w:p>
    <w:p w14:paraId="7D00305C"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40. Если все юридически значимые для правильного разрешения дела обстоятельства установлены нижестоящими судебными инстанциями, но допущена ошибка в применении и толковании норм материального права, кассационному суду общей юрисдикции надлежит принять новое судебное постановление, не передавая дело на новое рассмотрение в суд первой или апелляционной инстанции (</w:t>
      </w:r>
      <w:hyperlink r:id="rId2018" w:history="1">
        <w:r w:rsidRPr="00441F13">
          <w:rPr>
            <w:rFonts w:ascii="Sylfaen" w:hAnsi="Sylfaen"/>
            <w:sz w:val="24"/>
            <w:szCs w:val="24"/>
          </w:rPr>
          <w:t>пункт 5 части 1 статьи 390</w:t>
        </w:r>
      </w:hyperlink>
      <w:r w:rsidRPr="00441F13">
        <w:rPr>
          <w:rFonts w:ascii="Sylfaen" w:hAnsi="Sylfaen"/>
          <w:sz w:val="24"/>
          <w:szCs w:val="24"/>
        </w:rPr>
        <w:t xml:space="preserve"> ГПК РФ).</w:t>
      </w:r>
    </w:p>
    <w:p w14:paraId="0B4C3D26"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41. В случае отмены постановления суда первой или апелляционной инстанции и направления дела на новое рассмотрение указания суда кассационной инстанции о применении и толковании норм материального права и норм процессуального права являются обязательными для суда, вновь рассматривающего дело (</w:t>
      </w:r>
      <w:hyperlink r:id="rId2019" w:history="1">
        <w:r w:rsidRPr="00441F13">
          <w:rPr>
            <w:rFonts w:ascii="Sylfaen" w:hAnsi="Sylfaen"/>
            <w:sz w:val="24"/>
            <w:szCs w:val="24"/>
          </w:rPr>
          <w:t>статья 379.6</w:t>
        </w:r>
      </w:hyperlink>
      <w:r w:rsidRPr="00441F13">
        <w:rPr>
          <w:rFonts w:ascii="Sylfaen" w:hAnsi="Sylfaen"/>
          <w:sz w:val="24"/>
          <w:szCs w:val="24"/>
        </w:rPr>
        <w:t xml:space="preserve">, </w:t>
      </w:r>
      <w:hyperlink r:id="rId2020" w:history="1">
        <w:r w:rsidRPr="00441F13">
          <w:rPr>
            <w:rFonts w:ascii="Sylfaen" w:hAnsi="Sylfaen"/>
            <w:sz w:val="24"/>
            <w:szCs w:val="24"/>
          </w:rPr>
          <w:t>часть 4 статьи 390</w:t>
        </w:r>
      </w:hyperlink>
      <w:r w:rsidRPr="00441F13">
        <w:rPr>
          <w:rFonts w:ascii="Sylfaen" w:hAnsi="Sylfaen"/>
          <w:sz w:val="24"/>
          <w:szCs w:val="24"/>
        </w:rPr>
        <w:t xml:space="preserve"> ГПК РФ).</w:t>
      </w:r>
    </w:p>
    <w:p w14:paraId="06D29ADF"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Осуществляя толкование норм материального права, кассационный суд общей юрисдикции указывает, в частности, какие обстоятельства с учетом характера спорного материального правоотношения имеют значение для дела, какой из сторон они должны доказываться, какие доказательства являются допустимыми.</w:t>
      </w:r>
    </w:p>
    <w:p w14:paraId="588C1C1A"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42. По смыслу </w:t>
      </w:r>
      <w:hyperlink r:id="rId2021" w:history="1">
        <w:r w:rsidRPr="00441F13">
          <w:rPr>
            <w:rFonts w:ascii="Sylfaen" w:hAnsi="Sylfaen"/>
            <w:sz w:val="24"/>
            <w:szCs w:val="24"/>
          </w:rPr>
          <w:t>части 3 статьи 390.1</w:t>
        </w:r>
      </w:hyperlink>
      <w:r w:rsidRPr="00441F13">
        <w:rPr>
          <w:rFonts w:ascii="Sylfaen" w:hAnsi="Sylfaen"/>
          <w:sz w:val="24"/>
          <w:szCs w:val="24"/>
        </w:rPr>
        <w:t xml:space="preserve"> ГПК РФ в определении кассационного суда общей юрисдикции указывается на распределение между сторонами судебных расходов, понесенных в связи с подачей кассационных жалобы, представления, в случаях, когда кассационный суд общей юрисдикции оставил обжалуемое судебное постановление без изменения, изменил либо принял новое судебное постановление.</w:t>
      </w:r>
    </w:p>
    <w:p w14:paraId="121EE90A"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В случае отмены судебного постановления и направления дела на новое рассмотрение вопрос о распределении судебных расходов разрешается судом, вновь рассматривающим дело.</w:t>
      </w:r>
    </w:p>
    <w:p w14:paraId="46DEE512"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Вопрос о распределении судебных расходов решается по правилам, предусмотренным </w:t>
      </w:r>
      <w:hyperlink r:id="rId2022" w:history="1">
        <w:r w:rsidRPr="00441F13">
          <w:rPr>
            <w:rFonts w:ascii="Sylfaen" w:hAnsi="Sylfaen"/>
            <w:sz w:val="24"/>
            <w:szCs w:val="24"/>
          </w:rPr>
          <w:t>статьей 98</w:t>
        </w:r>
      </w:hyperlink>
      <w:r w:rsidRPr="00441F13">
        <w:rPr>
          <w:rFonts w:ascii="Sylfaen" w:hAnsi="Sylfaen"/>
          <w:sz w:val="24"/>
          <w:szCs w:val="24"/>
        </w:rPr>
        <w:t xml:space="preserve"> ГПК РФ.</w:t>
      </w:r>
    </w:p>
    <w:p w14:paraId="7006C578"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43. В соответствии с </w:t>
      </w:r>
      <w:hyperlink r:id="rId2023" w:history="1">
        <w:r w:rsidRPr="00441F13">
          <w:rPr>
            <w:rFonts w:ascii="Sylfaen" w:hAnsi="Sylfaen"/>
            <w:sz w:val="24"/>
            <w:szCs w:val="24"/>
          </w:rPr>
          <w:t>частью 9 статьи 379.5</w:t>
        </w:r>
      </w:hyperlink>
      <w:r w:rsidRPr="00441F13">
        <w:rPr>
          <w:rFonts w:ascii="Sylfaen" w:hAnsi="Sylfaen"/>
          <w:sz w:val="24"/>
          <w:szCs w:val="24"/>
        </w:rPr>
        <w:t xml:space="preserve"> ГПК РФ вынесение и объявление определения кассационного суда общей юрисдикции происходят по правилам, предусмотренным </w:t>
      </w:r>
      <w:hyperlink r:id="rId2024" w:history="1">
        <w:r w:rsidRPr="00441F13">
          <w:rPr>
            <w:rFonts w:ascii="Sylfaen" w:hAnsi="Sylfaen"/>
            <w:sz w:val="24"/>
            <w:szCs w:val="24"/>
          </w:rPr>
          <w:t>статьями 193</w:t>
        </w:r>
      </w:hyperlink>
      <w:r w:rsidRPr="00441F13">
        <w:rPr>
          <w:rFonts w:ascii="Sylfaen" w:hAnsi="Sylfaen"/>
          <w:sz w:val="24"/>
          <w:szCs w:val="24"/>
        </w:rPr>
        <w:t xml:space="preserve"> и </w:t>
      </w:r>
      <w:hyperlink r:id="rId2025" w:history="1">
        <w:r w:rsidRPr="00441F13">
          <w:rPr>
            <w:rFonts w:ascii="Sylfaen" w:hAnsi="Sylfaen"/>
            <w:sz w:val="24"/>
            <w:szCs w:val="24"/>
          </w:rPr>
          <w:t>194</w:t>
        </w:r>
      </w:hyperlink>
      <w:r w:rsidRPr="00441F13">
        <w:rPr>
          <w:rFonts w:ascii="Sylfaen" w:hAnsi="Sylfaen"/>
          <w:sz w:val="24"/>
          <w:szCs w:val="24"/>
        </w:rPr>
        <w:t xml:space="preserve"> ГПК РФ. С учетом этого в силу положений </w:t>
      </w:r>
      <w:hyperlink r:id="rId2026" w:history="1">
        <w:r w:rsidRPr="00441F13">
          <w:rPr>
            <w:rFonts w:ascii="Sylfaen" w:hAnsi="Sylfaen"/>
            <w:sz w:val="24"/>
            <w:szCs w:val="24"/>
          </w:rPr>
          <w:t>части 2 статьи 193</w:t>
        </w:r>
      </w:hyperlink>
      <w:r w:rsidRPr="00441F13">
        <w:rPr>
          <w:rFonts w:ascii="Sylfaen" w:hAnsi="Sylfaen"/>
          <w:sz w:val="24"/>
          <w:szCs w:val="24"/>
        </w:rPr>
        <w:t xml:space="preserve"> ГПК РФ кассационный суд общей юрисдикции вправе по результатам рассмотрения дела в судебном заседании объявить только резолютивную часть своего определения, разъяснив, когда лица, участвующие в деле, их представители могут ознакомиться с мотивированным определением суда.</w:t>
      </w:r>
    </w:p>
    <w:p w14:paraId="4ED275F1"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Объявленная резолютивная часть определения кассационного суда общей юрисдикции должна быть приобщена к делу.</w:t>
      </w:r>
    </w:p>
    <w:p w14:paraId="7B03875F"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lastRenderedPageBreak/>
        <w:t xml:space="preserve">44. Суд кассационной инстанции, руководствуясь </w:t>
      </w:r>
      <w:hyperlink r:id="rId2027" w:history="1">
        <w:r w:rsidRPr="00441F13">
          <w:rPr>
            <w:rFonts w:ascii="Sylfaen" w:hAnsi="Sylfaen"/>
            <w:sz w:val="24"/>
            <w:szCs w:val="24"/>
          </w:rPr>
          <w:t>статьей 203.1</w:t>
        </w:r>
      </w:hyperlink>
      <w:r w:rsidRPr="00441F13">
        <w:rPr>
          <w:rFonts w:ascii="Sylfaen" w:hAnsi="Sylfaen"/>
          <w:sz w:val="24"/>
          <w:szCs w:val="24"/>
        </w:rPr>
        <w:t xml:space="preserve"> ГПК РФ, вправе по своей инициативе или по заявлению лиц, участвующих в деле, исправить допущенные при изготовлении кассационного определения описки или явные арифметические ошибки (если они очевидны, их исправление не вызывает сомнения, не изменяет смысла и существа вынесенного кассационного определения), а также рассмотреть заявления лиц, участвующих в деле, о разъяснении кассационного определения (</w:t>
      </w:r>
      <w:hyperlink r:id="rId2028" w:history="1">
        <w:r w:rsidRPr="00441F13">
          <w:rPr>
            <w:rFonts w:ascii="Sylfaen" w:hAnsi="Sylfaen"/>
            <w:sz w:val="24"/>
            <w:szCs w:val="24"/>
          </w:rPr>
          <w:t>статья 202</w:t>
        </w:r>
      </w:hyperlink>
      <w:r w:rsidRPr="00441F13">
        <w:rPr>
          <w:rFonts w:ascii="Sylfaen" w:hAnsi="Sylfaen"/>
          <w:sz w:val="24"/>
          <w:szCs w:val="24"/>
        </w:rPr>
        <w:t xml:space="preserve"> ГПК РФ).</w:t>
      </w:r>
    </w:p>
    <w:p w14:paraId="516D4C22"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Указанные вопросы рассматриваются тем же судом кассационной инстанции (единолично или коллегиально), которым вынесено кассационное определение, без проведения судебного заседания и без извещения лиц, участвующих в деле. Определения, вынесенные по результатам рассмотрения таких заявлений, исходя из положений </w:t>
      </w:r>
      <w:hyperlink r:id="rId2029" w:history="1">
        <w:r w:rsidRPr="00441F13">
          <w:rPr>
            <w:rFonts w:ascii="Sylfaen" w:hAnsi="Sylfaen"/>
            <w:sz w:val="24"/>
            <w:szCs w:val="24"/>
          </w:rPr>
          <w:t>части 6 статьи 390.1</w:t>
        </w:r>
      </w:hyperlink>
      <w:r w:rsidRPr="00441F13">
        <w:rPr>
          <w:rFonts w:ascii="Sylfaen" w:hAnsi="Sylfaen"/>
          <w:sz w:val="24"/>
          <w:szCs w:val="24"/>
        </w:rPr>
        <w:t xml:space="preserve"> ГПК РФ вступают в законную силу со дня их принятия.</w:t>
      </w:r>
    </w:p>
    <w:p w14:paraId="690EA1AB"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45. По смыслу </w:t>
      </w:r>
      <w:hyperlink r:id="rId2030" w:history="1">
        <w:r w:rsidRPr="00441F13">
          <w:rPr>
            <w:rFonts w:ascii="Sylfaen" w:hAnsi="Sylfaen"/>
            <w:sz w:val="24"/>
            <w:szCs w:val="24"/>
          </w:rPr>
          <w:t>статьи 428</w:t>
        </w:r>
      </w:hyperlink>
      <w:r w:rsidRPr="00441F13">
        <w:rPr>
          <w:rFonts w:ascii="Sylfaen" w:hAnsi="Sylfaen"/>
          <w:sz w:val="24"/>
          <w:szCs w:val="24"/>
        </w:rPr>
        <w:t xml:space="preserve"> ГПК РФ после рассмотрения дела в суде кассационной инстанции, в том числе и в случаях, когда суд кассационной инстанции отменил постановление суда первой, апелляционной и (или) кассационной инстанций и принял новое судебное постановление либо изменил судебные постановления, исполнительный лист выдается судом, который рассматривал дело в первой инстанции.</w:t>
      </w:r>
    </w:p>
    <w:p w14:paraId="715D1DD8" w14:textId="77777777" w:rsidR="00E8512F" w:rsidRPr="00441F13" w:rsidRDefault="00E8512F" w:rsidP="00E8512F">
      <w:pPr>
        <w:pStyle w:val="ConsPlusNormal"/>
        <w:spacing w:before="220"/>
        <w:ind w:firstLine="540"/>
        <w:jc w:val="both"/>
        <w:rPr>
          <w:rFonts w:ascii="Sylfaen" w:hAnsi="Sylfaen"/>
          <w:sz w:val="24"/>
          <w:szCs w:val="24"/>
        </w:rPr>
      </w:pPr>
      <w:r w:rsidRPr="00441F13">
        <w:rPr>
          <w:rFonts w:ascii="Sylfaen" w:hAnsi="Sylfaen"/>
          <w:sz w:val="24"/>
          <w:szCs w:val="24"/>
        </w:rPr>
        <w:t xml:space="preserve">46. Признать утратившим силу </w:t>
      </w:r>
      <w:hyperlink r:id="rId2031" w:history="1">
        <w:r w:rsidRPr="00441F13">
          <w:rPr>
            <w:rFonts w:ascii="Sylfaen" w:hAnsi="Sylfaen"/>
            <w:sz w:val="24"/>
            <w:szCs w:val="24"/>
          </w:rPr>
          <w:t>постановление</w:t>
        </w:r>
      </w:hyperlink>
      <w:r w:rsidRPr="00441F13">
        <w:rPr>
          <w:rFonts w:ascii="Sylfaen" w:hAnsi="Sylfaen"/>
          <w:sz w:val="24"/>
          <w:szCs w:val="24"/>
        </w:rPr>
        <w:t xml:space="preserve"> Пленума Верховного Суда Российской Федерации от 11 декабря 2012 года N 29 "О применении судами норм гражданского процессуального законодательства, регулирующих производство в суде кассационной инстанции".</w:t>
      </w:r>
    </w:p>
    <w:p w14:paraId="1C4EE9EC" w14:textId="77777777" w:rsidR="00E8512F" w:rsidRPr="00441F13" w:rsidRDefault="00E8512F" w:rsidP="00E8512F">
      <w:pPr>
        <w:pStyle w:val="ConsPlusNormal"/>
        <w:ind w:firstLine="540"/>
        <w:jc w:val="both"/>
        <w:rPr>
          <w:rFonts w:ascii="Sylfaen" w:hAnsi="Sylfaen"/>
          <w:sz w:val="24"/>
          <w:szCs w:val="24"/>
        </w:rPr>
      </w:pPr>
    </w:p>
    <w:p w14:paraId="1A70BF5B" w14:textId="77777777" w:rsidR="00E8512F" w:rsidRPr="00441F13" w:rsidRDefault="00E8512F" w:rsidP="00E8512F">
      <w:pPr>
        <w:pStyle w:val="ConsPlusNormal"/>
        <w:jc w:val="right"/>
        <w:rPr>
          <w:rFonts w:ascii="Sylfaen" w:hAnsi="Sylfaen"/>
          <w:sz w:val="24"/>
          <w:szCs w:val="24"/>
        </w:rPr>
      </w:pPr>
      <w:r w:rsidRPr="00441F13">
        <w:rPr>
          <w:rFonts w:ascii="Sylfaen" w:hAnsi="Sylfaen"/>
          <w:sz w:val="24"/>
          <w:szCs w:val="24"/>
        </w:rPr>
        <w:t>Председатель Верховного Суда</w:t>
      </w:r>
    </w:p>
    <w:p w14:paraId="7269B782" w14:textId="77777777" w:rsidR="00E8512F" w:rsidRPr="00441F13" w:rsidRDefault="00E8512F" w:rsidP="00E8512F">
      <w:pPr>
        <w:pStyle w:val="ConsPlusNormal"/>
        <w:jc w:val="right"/>
        <w:rPr>
          <w:rFonts w:ascii="Sylfaen" w:hAnsi="Sylfaen"/>
          <w:sz w:val="24"/>
          <w:szCs w:val="24"/>
        </w:rPr>
      </w:pPr>
      <w:r w:rsidRPr="00441F13">
        <w:rPr>
          <w:rFonts w:ascii="Sylfaen" w:hAnsi="Sylfaen"/>
          <w:sz w:val="24"/>
          <w:szCs w:val="24"/>
        </w:rPr>
        <w:t>Российской Федерации</w:t>
      </w:r>
    </w:p>
    <w:p w14:paraId="5CB1F1EF" w14:textId="77777777" w:rsidR="00E8512F" w:rsidRPr="00441F13" w:rsidRDefault="00E8512F" w:rsidP="00E8512F">
      <w:pPr>
        <w:pStyle w:val="ConsPlusNormal"/>
        <w:jc w:val="right"/>
        <w:rPr>
          <w:rFonts w:ascii="Sylfaen" w:hAnsi="Sylfaen"/>
          <w:sz w:val="24"/>
          <w:szCs w:val="24"/>
        </w:rPr>
      </w:pPr>
      <w:r w:rsidRPr="00441F13">
        <w:rPr>
          <w:rFonts w:ascii="Sylfaen" w:hAnsi="Sylfaen"/>
          <w:sz w:val="24"/>
          <w:szCs w:val="24"/>
        </w:rPr>
        <w:t>В.М.ЛЕБЕДЕВ</w:t>
      </w:r>
    </w:p>
    <w:p w14:paraId="319B3378" w14:textId="77777777" w:rsidR="00E8512F" w:rsidRPr="00441F13" w:rsidRDefault="00E8512F" w:rsidP="00E8512F">
      <w:pPr>
        <w:pStyle w:val="ConsPlusNormal"/>
        <w:jc w:val="right"/>
        <w:rPr>
          <w:rFonts w:ascii="Sylfaen" w:hAnsi="Sylfaen"/>
          <w:sz w:val="24"/>
          <w:szCs w:val="24"/>
        </w:rPr>
      </w:pPr>
    </w:p>
    <w:p w14:paraId="2A124DAC" w14:textId="77777777" w:rsidR="00E8512F" w:rsidRPr="00441F13" w:rsidRDefault="00E8512F" w:rsidP="00E8512F">
      <w:pPr>
        <w:pStyle w:val="ConsPlusNormal"/>
        <w:jc w:val="right"/>
        <w:rPr>
          <w:rFonts w:ascii="Sylfaen" w:hAnsi="Sylfaen"/>
          <w:sz w:val="24"/>
          <w:szCs w:val="24"/>
        </w:rPr>
      </w:pPr>
      <w:r w:rsidRPr="00441F13">
        <w:rPr>
          <w:rFonts w:ascii="Sylfaen" w:hAnsi="Sylfaen"/>
          <w:sz w:val="24"/>
          <w:szCs w:val="24"/>
        </w:rPr>
        <w:t>Секретарь Пленума,</w:t>
      </w:r>
    </w:p>
    <w:p w14:paraId="1B3A997A" w14:textId="77777777" w:rsidR="00E8512F" w:rsidRPr="00441F13" w:rsidRDefault="00E8512F" w:rsidP="00E8512F">
      <w:pPr>
        <w:pStyle w:val="ConsPlusNormal"/>
        <w:jc w:val="right"/>
        <w:rPr>
          <w:rFonts w:ascii="Sylfaen" w:hAnsi="Sylfaen"/>
          <w:sz w:val="24"/>
          <w:szCs w:val="24"/>
        </w:rPr>
      </w:pPr>
      <w:r w:rsidRPr="00441F13">
        <w:rPr>
          <w:rFonts w:ascii="Sylfaen" w:hAnsi="Sylfaen"/>
          <w:sz w:val="24"/>
          <w:szCs w:val="24"/>
        </w:rPr>
        <w:t>судья Верховного Суда</w:t>
      </w:r>
    </w:p>
    <w:p w14:paraId="321E9691" w14:textId="77777777" w:rsidR="00E8512F" w:rsidRPr="00441F13" w:rsidRDefault="00E8512F" w:rsidP="00E8512F">
      <w:pPr>
        <w:pStyle w:val="ConsPlusNormal"/>
        <w:jc w:val="right"/>
        <w:rPr>
          <w:rFonts w:ascii="Sylfaen" w:hAnsi="Sylfaen"/>
          <w:sz w:val="24"/>
          <w:szCs w:val="24"/>
        </w:rPr>
      </w:pPr>
      <w:r w:rsidRPr="00441F13">
        <w:rPr>
          <w:rFonts w:ascii="Sylfaen" w:hAnsi="Sylfaen"/>
          <w:sz w:val="24"/>
          <w:szCs w:val="24"/>
        </w:rPr>
        <w:t>Российской Федерации</w:t>
      </w:r>
    </w:p>
    <w:p w14:paraId="5A8309D2" w14:textId="77777777" w:rsidR="00E8512F" w:rsidRPr="00441F13" w:rsidRDefault="00E8512F" w:rsidP="00E8512F">
      <w:pPr>
        <w:pStyle w:val="ConsPlusNormal"/>
        <w:jc w:val="right"/>
        <w:rPr>
          <w:rFonts w:ascii="Sylfaen" w:hAnsi="Sylfaen"/>
          <w:sz w:val="24"/>
          <w:szCs w:val="24"/>
        </w:rPr>
      </w:pPr>
      <w:r w:rsidRPr="00441F13">
        <w:rPr>
          <w:rFonts w:ascii="Sylfaen" w:hAnsi="Sylfaen"/>
          <w:sz w:val="24"/>
          <w:szCs w:val="24"/>
        </w:rPr>
        <w:t>В.В.МОМОТОВ</w:t>
      </w:r>
    </w:p>
    <w:p w14:paraId="2ADEEF68" w14:textId="24542738" w:rsidR="00E8512F" w:rsidRDefault="00E8512F" w:rsidP="00E8512F">
      <w:pPr>
        <w:pStyle w:val="ConsPlusNormal"/>
        <w:pBdr>
          <w:top w:val="single" w:sz="6" w:space="0" w:color="auto"/>
        </w:pBdr>
        <w:spacing w:before="100" w:after="100"/>
        <w:jc w:val="both"/>
        <w:rPr>
          <w:rFonts w:ascii="Sylfaen" w:hAnsi="Sylfaen"/>
          <w:sz w:val="24"/>
          <w:szCs w:val="24"/>
        </w:rPr>
      </w:pPr>
    </w:p>
    <w:p w14:paraId="555944B8" w14:textId="77777777" w:rsidR="00E8512F" w:rsidRPr="00BD0A1B" w:rsidRDefault="00E8512F" w:rsidP="00EA7D6D">
      <w:pPr>
        <w:pStyle w:val="ConsPlusTitlePage"/>
        <w:jc w:val="center"/>
        <w:rPr>
          <w:rFonts w:ascii="Sylfaen" w:hAnsi="Sylfaen"/>
          <w:sz w:val="24"/>
          <w:szCs w:val="24"/>
        </w:rPr>
      </w:pPr>
      <w:r w:rsidRPr="00BD0A1B">
        <w:rPr>
          <w:rFonts w:ascii="Sylfaen" w:hAnsi="Sylfaen" w:cs="Helvetica"/>
          <w:b/>
          <w:bCs/>
          <w:sz w:val="24"/>
          <w:szCs w:val="24"/>
          <w:shd w:val="clear" w:color="auto" w:fill="FFFFFF"/>
        </w:rPr>
        <w:t>Обновлены разъяснения порядка досудебного урегулирования споров, рассматриваемых в гражданском и арбитражном судопроизводстве</w:t>
      </w:r>
      <w:r w:rsidRPr="00BD0A1B">
        <w:rPr>
          <w:rFonts w:ascii="Sylfaen" w:hAnsi="Sylfaen"/>
          <w:sz w:val="24"/>
          <w:szCs w:val="24"/>
        </w:rPr>
        <w:br/>
      </w:r>
    </w:p>
    <w:p w14:paraId="213F5332" w14:textId="77777777" w:rsidR="00E8512F" w:rsidRPr="00BD0A1B" w:rsidRDefault="00E8512F" w:rsidP="00E8512F">
      <w:pPr>
        <w:pStyle w:val="ConsPlusTitle"/>
        <w:jc w:val="center"/>
        <w:rPr>
          <w:rFonts w:ascii="Sylfaen" w:hAnsi="Sylfaen"/>
          <w:szCs w:val="24"/>
        </w:rPr>
      </w:pPr>
      <w:r w:rsidRPr="00BD0A1B">
        <w:rPr>
          <w:rFonts w:ascii="Sylfaen" w:hAnsi="Sylfaen"/>
          <w:szCs w:val="24"/>
        </w:rPr>
        <w:t>ПЛЕНУМ ВЕРХОВНОГО СУДА РОССИЙСКОЙ ФЕДЕРАЦИИ</w:t>
      </w:r>
    </w:p>
    <w:p w14:paraId="156758F1" w14:textId="77777777" w:rsidR="00E8512F" w:rsidRPr="00BD0A1B" w:rsidRDefault="00E8512F" w:rsidP="00E8512F">
      <w:pPr>
        <w:pStyle w:val="ConsPlusTitle"/>
        <w:jc w:val="both"/>
        <w:rPr>
          <w:rFonts w:ascii="Sylfaen" w:hAnsi="Sylfaen"/>
          <w:szCs w:val="24"/>
        </w:rPr>
      </w:pPr>
    </w:p>
    <w:p w14:paraId="38CBDCBC" w14:textId="77777777" w:rsidR="00E8512F" w:rsidRPr="00BD0A1B" w:rsidRDefault="00E8512F" w:rsidP="00E8512F">
      <w:pPr>
        <w:pStyle w:val="ConsPlusTitle"/>
        <w:jc w:val="center"/>
        <w:rPr>
          <w:rFonts w:ascii="Sylfaen" w:hAnsi="Sylfaen"/>
          <w:szCs w:val="24"/>
        </w:rPr>
      </w:pPr>
      <w:r w:rsidRPr="00BD0A1B">
        <w:rPr>
          <w:rFonts w:ascii="Sylfaen" w:hAnsi="Sylfaen"/>
          <w:szCs w:val="24"/>
        </w:rPr>
        <w:t>ПОСТАНОВЛЕНИЕ</w:t>
      </w:r>
    </w:p>
    <w:p w14:paraId="7FDFE133" w14:textId="77777777" w:rsidR="00E8512F" w:rsidRPr="00BD0A1B" w:rsidRDefault="00E8512F" w:rsidP="00E8512F">
      <w:pPr>
        <w:pStyle w:val="ConsPlusTitle"/>
        <w:jc w:val="center"/>
        <w:rPr>
          <w:rFonts w:ascii="Sylfaen" w:hAnsi="Sylfaen"/>
          <w:szCs w:val="24"/>
        </w:rPr>
      </w:pPr>
      <w:r w:rsidRPr="00BD0A1B">
        <w:rPr>
          <w:rFonts w:ascii="Sylfaen" w:hAnsi="Sylfaen"/>
          <w:szCs w:val="24"/>
        </w:rPr>
        <w:t>от 22 июня 2021 г. N 18</w:t>
      </w:r>
    </w:p>
    <w:p w14:paraId="4ACF579D" w14:textId="77777777" w:rsidR="00E8512F" w:rsidRPr="00BD0A1B" w:rsidRDefault="00E8512F" w:rsidP="00E8512F">
      <w:pPr>
        <w:pStyle w:val="ConsPlusTitle"/>
        <w:jc w:val="both"/>
        <w:rPr>
          <w:rFonts w:ascii="Sylfaen" w:hAnsi="Sylfaen"/>
          <w:szCs w:val="24"/>
        </w:rPr>
      </w:pPr>
    </w:p>
    <w:p w14:paraId="0F610611" w14:textId="77777777" w:rsidR="00E8512F" w:rsidRPr="00BD0A1B" w:rsidRDefault="00E8512F" w:rsidP="00E8512F">
      <w:pPr>
        <w:pStyle w:val="ConsPlusTitle"/>
        <w:jc w:val="center"/>
        <w:rPr>
          <w:rFonts w:ascii="Sylfaen" w:hAnsi="Sylfaen"/>
          <w:szCs w:val="24"/>
        </w:rPr>
      </w:pPr>
      <w:bookmarkStart w:id="13" w:name="_Hlk83887833"/>
      <w:r w:rsidRPr="00BD0A1B">
        <w:rPr>
          <w:rFonts w:ascii="Sylfaen" w:hAnsi="Sylfaen"/>
          <w:szCs w:val="24"/>
        </w:rPr>
        <w:t>О НЕКОТОРЫХ ВОПРОСАХ</w:t>
      </w:r>
    </w:p>
    <w:p w14:paraId="18328076" w14:textId="77777777" w:rsidR="00E8512F" w:rsidRPr="00BD0A1B" w:rsidRDefault="00E8512F" w:rsidP="00E8512F">
      <w:pPr>
        <w:pStyle w:val="ConsPlusTitle"/>
        <w:jc w:val="center"/>
        <w:rPr>
          <w:rFonts w:ascii="Sylfaen" w:hAnsi="Sylfaen"/>
          <w:szCs w:val="24"/>
        </w:rPr>
      </w:pPr>
      <w:r w:rsidRPr="00BD0A1B">
        <w:rPr>
          <w:rFonts w:ascii="Sylfaen" w:hAnsi="Sylfaen"/>
          <w:szCs w:val="24"/>
        </w:rPr>
        <w:t>ДОСУДЕБНОГО УРЕГУЛИРОВАНИЯ СПОРОВ, РАССМАТРИВАЕМЫХ</w:t>
      </w:r>
    </w:p>
    <w:p w14:paraId="6476F0E1" w14:textId="77777777" w:rsidR="00E8512F" w:rsidRPr="00BD0A1B" w:rsidRDefault="00E8512F" w:rsidP="00E8512F">
      <w:pPr>
        <w:pStyle w:val="ConsPlusTitle"/>
        <w:jc w:val="center"/>
        <w:rPr>
          <w:rFonts w:ascii="Sylfaen" w:hAnsi="Sylfaen"/>
          <w:szCs w:val="24"/>
        </w:rPr>
      </w:pPr>
      <w:r w:rsidRPr="00BD0A1B">
        <w:rPr>
          <w:rFonts w:ascii="Sylfaen" w:hAnsi="Sylfaen"/>
          <w:szCs w:val="24"/>
        </w:rPr>
        <w:t>В ПОРЯДКЕ ГРАЖДАНСКОГО И АРБИТРАЖНОГО СУДОПРОИЗВОДСТВА</w:t>
      </w:r>
    </w:p>
    <w:bookmarkEnd w:id="13"/>
    <w:p w14:paraId="4203C28D" w14:textId="77777777" w:rsidR="00E8512F" w:rsidRPr="00BD0A1B" w:rsidRDefault="00E8512F" w:rsidP="00E8512F">
      <w:pPr>
        <w:pStyle w:val="ConsPlusNormal"/>
        <w:jc w:val="both"/>
        <w:rPr>
          <w:rFonts w:ascii="Sylfaen" w:hAnsi="Sylfaen"/>
          <w:sz w:val="24"/>
          <w:szCs w:val="24"/>
        </w:rPr>
      </w:pPr>
    </w:p>
    <w:p w14:paraId="254B7AC2" w14:textId="77777777" w:rsidR="00E8512F" w:rsidRPr="00BD0A1B" w:rsidRDefault="00E8512F" w:rsidP="00E8512F">
      <w:pPr>
        <w:pStyle w:val="ConsPlusNormal"/>
        <w:ind w:firstLine="540"/>
        <w:jc w:val="both"/>
        <w:rPr>
          <w:rFonts w:ascii="Sylfaen" w:hAnsi="Sylfaen"/>
          <w:sz w:val="24"/>
          <w:szCs w:val="24"/>
        </w:rPr>
      </w:pPr>
      <w:r w:rsidRPr="00BD0A1B">
        <w:rPr>
          <w:rFonts w:ascii="Sylfaen" w:hAnsi="Sylfaen"/>
          <w:sz w:val="24"/>
          <w:szCs w:val="24"/>
        </w:rPr>
        <w:lastRenderedPageBreak/>
        <w:t xml:space="preserve">В целях единообразного применения судами положений законодательства о досудебном урегулировании споров, рассматриваемых в порядке гражданского и арбитражного судопроизводства, Пленум Верховного Суда Российской Федерации, руководствуясь </w:t>
      </w:r>
      <w:hyperlink r:id="rId2032" w:history="1">
        <w:r w:rsidRPr="00BD0A1B">
          <w:rPr>
            <w:rFonts w:ascii="Sylfaen" w:hAnsi="Sylfaen"/>
            <w:sz w:val="24"/>
            <w:szCs w:val="24"/>
          </w:rPr>
          <w:t>статьей 126</w:t>
        </w:r>
      </w:hyperlink>
      <w:r w:rsidRPr="00BD0A1B">
        <w:rPr>
          <w:rFonts w:ascii="Sylfaen" w:hAnsi="Sylfaen"/>
          <w:sz w:val="24"/>
          <w:szCs w:val="24"/>
        </w:rPr>
        <w:t xml:space="preserve"> Конституции Российской Федерации, </w:t>
      </w:r>
      <w:hyperlink r:id="rId2033" w:history="1">
        <w:r w:rsidRPr="00BD0A1B">
          <w:rPr>
            <w:rFonts w:ascii="Sylfaen" w:hAnsi="Sylfaen"/>
            <w:sz w:val="24"/>
            <w:szCs w:val="24"/>
          </w:rPr>
          <w:t>статьями 2</w:t>
        </w:r>
      </w:hyperlink>
      <w:r w:rsidRPr="00BD0A1B">
        <w:rPr>
          <w:rFonts w:ascii="Sylfaen" w:hAnsi="Sylfaen"/>
          <w:sz w:val="24"/>
          <w:szCs w:val="24"/>
        </w:rPr>
        <w:t xml:space="preserve"> и </w:t>
      </w:r>
      <w:hyperlink r:id="rId2034" w:history="1">
        <w:r w:rsidRPr="00BD0A1B">
          <w:rPr>
            <w:rFonts w:ascii="Sylfaen" w:hAnsi="Sylfaen"/>
            <w:sz w:val="24"/>
            <w:szCs w:val="24"/>
          </w:rPr>
          <w:t>5</w:t>
        </w:r>
      </w:hyperlink>
      <w:r w:rsidRPr="00BD0A1B">
        <w:rPr>
          <w:rFonts w:ascii="Sylfaen" w:hAnsi="Sylfaen"/>
          <w:sz w:val="24"/>
          <w:szCs w:val="24"/>
        </w:rPr>
        <w:t xml:space="preserve"> Федерального конституционного закона от 5 февраля 2014 года N 3-ФКЗ "О Верховном Суде Российской Федерации", постановляет дать следующие разъяснения.</w:t>
      </w:r>
    </w:p>
    <w:p w14:paraId="5BB12EA7" w14:textId="77777777" w:rsidR="00E8512F" w:rsidRPr="00BD0A1B" w:rsidRDefault="00E8512F" w:rsidP="00E8512F">
      <w:pPr>
        <w:pStyle w:val="ConsPlusNormal"/>
        <w:jc w:val="both"/>
        <w:rPr>
          <w:rFonts w:ascii="Sylfaen" w:hAnsi="Sylfaen"/>
          <w:sz w:val="24"/>
          <w:szCs w:val="24"/>
        </w:rPr>
      </w:pPr>
    </w:p>
    <w:p w14:paraId="3757B621" w14:textId="77777777" w:rsidR="00E8512F" w:rsidRPr="00BD0A1B" w:rsidRDefault="00E8512F" w:rsidP="00E8512F">
      <w:pPr>
        <w:pStyle w:val="ConsPlusTitle"/>
        <w:jc w:val="center"/>
        <w:outlineLvl w:val="0"/>
        <w:rPr>
          <w:rFonts w:ascii="Sylfaen" w:hAnsi="Sylfaen"/>
          <w:szCs w:val="24"/>
        </w:rPr>
      </w:pPr>
      <w:r w:rsidRPr="00BD0A1B">
        <w:rPr>
          <w:rFonts w:ascii="Sylfaen" w:hAnsi="Sylfaen"/>
          <w:szCs w:val="24"/>
        </w:rPr>
        <w:t>Общие положения</w:t>
      </w:r>
    </w:p>
    <w:p w14:paraId="3AF2D453" w14:textId="77777777" w:rsidR="00E8512F" w:rsidRPr="00BD0A1B" w:rsidRDefault="00E8512F" w:rsidP="00E8512F">
      <w:pPr>
        <w:pStyle w:val="ConsPlusNormal"/>
        <w:jc w:val="both"/>
        <w:rPr>
          <w:rFonts w:ascii="Sylfaen" w:hAnsi="Sylfaen"/>
          <w:sz w:val="24"/>
          <w:szCs w:val="24"/>
        </w:rPr>
      </w:pPr>
    </w:p>
    <w:p w14:paraId="10C840CF" w14:textId="77777777" w:rsidR="00E8512F" w:rsidRPr="00BD0A1B" w:rsidRDefault="00E8512F" w:rsidP="00E8512F">
      <w:pPr>
        <w:pStyle w:val="ConsPlusNormal"/>
        <w:ind w:firstLine="540"/>
        <w:jc w:val="both"/>
        <w:rPr>
          <w:rFonts w:ascii="Sylfaen" w:hAnsi="Sylfaen"/>
          <w:sz w:val="24"/>
          <w:szCs w:val="24"/>
        </w:rPr>
      </w:pPr>
      <w:r w:rsidRPr="00BD0A1B">
        <w:rPr>
          <w:rFonts w:ascii="Sylfaen" w:hAnsi="Sylfaen"/>
          <w:sz w:val="24"/>
          <w:szCs w:val="24"/>
        </w:rPr>
        <w:t>1. Под досудебным урегулированием следует понимать деятельность сторон спора до обращения в суд, осуществляемую ими самостоятельно (переговоры, претензионный порядок) либо с привлечением третьих лиц (например, медиаторов, финансового уполномоченного по правам потребителей финансовых услуг), а также посредством обращения к уполномоченному органу публичной власти для разрешения спора в административном порядке (</w:t>
      </w:r>
      <w:hyperlink r:id="rId2035" w:history="1">
        <w:r w:rsidRPr="00BD0A1B">
          <w:rPr>
            <w:rFonts w:ascii="Sylfaen" w:hAnsi="Sylfaen"/>
            <w:sz w:val="24"/>
            <w:szCs w:val="24"/>
          </w:rPr>
          <w:t>пункт 2 статьи 11</w:t>
        </w:r>
      </w:hyperlink>
      <w:r w:rsidRPr="00BD0A1B">
        <w:rPr>
          <w:rFonts w:ascii="Sylfaen" w:hAnsi="Sylfaen"/>
          <w:sz w:val="24"/>
          <w:szCs w:val="24"/>
        </w:rPr>
        <w:t xml:space="preserve"> Гражданского кодекса Российской Федерации, далее - ГК РФ, </w:t>
      </w:r>
      <w:hyperlink r:id="rId2036" w:history="1">
        <w:r w:rsidRPr="00BD0A1B">
          <w:rPr>
            <w:rFonts w:ascii="Sylfaen" w:hAnsi="Sylfaen"/>
            <w:sz w:val="24"/>
            <w:szCs w:val="24"/>
          </w:rPr>
          <w:t>часть 4 статьи 3</w:t>
        </w:r>
      </w:hyperlink>
      <w:r w:rsidRPr="00BD0A1B">
        <w:rPr>
          <w:rFonts w:ascii="Sylfaen" w:hAnsi="Sylfaen"/>
          <w:sz w:val="24"/>
          <w:szCs w:val="24"/>
        </w:rPr>
        <w:t xml:space="preserve"> Гражданского процессуального кодекса Российской Федерации, далее - ГПК РФ, </w:t>
      </w:r>
      <w:hyperlink r:id="rId2037" w:history="1">
        <w:r w:rsidRPr="00BD0A1B">
          <w:rPr>
            <w:rFonts w:ascii="Sylfaen" w:hAnsi="Sylfaen"/>
            <w:sz w:val="24"/>
            <w:szCs w:val="24"/>
          </w:rPr>
          <w:t>часть 5 статьи 4</w:t>
        </w:r>
      </w:hyperlink>
      <w:r w:rsidRPr="00BD0A1B">
        <w:rPr>
          <w:rFonts w:ascii="Sylfaen" w:hAnsi="Sylfaen"/>
          <w:sz w:val="24"/>
          <w:szCs w:val="24"/>
        </w:rPr>
        <w:t xml:space="preserve"> Арбитражного процессуального кодекса Российской Федерации, далее - АПК РФ). Данная деятельность способствует реализации таких задач гражданского и арбитражного судопроизводства, как содействие мирному урегулированию споров, становлению и развитию партнерских и деловых отношений (</w:t>
      </w:r>
      <w:hyperlink r:id="rId2038" w:history="1">
        <w:r w:rsidRPr="00BD0A1B">
          <w:rPr>
            <w:rFonts w:ascii="Sylfaen" w:hAnsi="Sylfaen"/>
            <w:sz w:val="24"/>
            <w:szCs w:val="24"/>
          </w:rPr>
          <w:t>статья 2</w:t>
        </w:r>
      </w:hyperlink>
      <w:r w:rsidRPr="00BD0A1B">
        <w:rPr>
          <w:rFonts w:ascii="Sylfaen" w:hAnsi="Sylfaen"/>
          <w:sz w:val="24"/>
          <w:szCs w:val="24"/>
        </w:rPr>
        <w:t xml:space="preserve"> ГПК РФ, </w:t>
      </w:r>
      <w:hyperlink r:id="rId2039" w:history="1">
        <w:r w:rsidRPr="00BD0A1B">
          <w:rPr>
            <w:rFonts w:ascii="Sylfaen" w:hAnsi="Sylfaen"/>
            <w:sz w:val="24"/>
            <w:szCs w:val="24"/>
          </w:rPr>
          <w:t>пункт 6 статьи 2</w:t>
        </w:r>
      </w:hyperlink>
      <w:r w:rsidRPr="00BD0A1B">
        <w:rPr>
          <w:rFonts w:ascii="Sylfaen" w:hAnsi="Sylfaen"/>
          <w:sz w:val="24"/>
          <w:szCs w:val="24"/>
        </w:rPr>
        <w:t xml:space="preserve"> АПК РФ).</w:t>
      </w:r>
    </w:p>
    <w:p w14:paraId="6D6AF1B4"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Претензионный порядок предусмотрен, в частности, Федеральным </w:t>
      </w:r>
      <w:hyperlink r:id="rId2040" w:history="1">
        <w:r w:rsidRPr="00BD0A1B">
          <w:rPr>
            <w:rFonts w:ascii="Sylfaen" w:hAnsi="Sylfaen"/>
            <w:sz w:val="24"/>
            <w:szCs w:val="24"/>
          </w:rPr>
          <w:t>законом</w:t>
        </w:r>
      </w:hyperlink>
      <w:r w:rsidRPr="00BD0A1B">
        <w:rPr>
          <w:rFonts w:ascii="Sylfaen" w:hAnsi="Sylfaen"/>
          <w:sz w:val="24"/>
          <w:szCs w:val="24"/>
        </w:rPr>
        <w:t xml:space="preserve"> от 10 января 2003 года N 18-ФЗ "Устав железнодорожного транспорта Российской Федерации" (далее - Устав железнодорожного транспорта), направление предложения об изменении или о расторжении договора - </w:t>
      </w:r>
      <w:hyperlink r:id="rId2041" w:history="1">
        <w:r w:rsidRPr="00BD0A1B">
          <w:rPr>
            <w:rFonts w:ascii="Sylfaen" w:hAnsi="Sylfaen"/>
            <w:sz w:val="24"/>
            <w:szCs w:val="24"/>
          </w:rPr>
          <w:t>статьей 452</w:t>
        </w:r>
      </w:hyperlink>
      <w:r w:rsidRPr="00BD0A1B">
        <w:rPr>
          <w:rFonts w:ascii="Sylfaen" w:hAnsi="Sylfaen"/>
          <w:sz w:val="24"/>
          <w:szCs w:val="24"/>
        </w:rPr>
        <w:t xml:space="preserve"> ГК РФ, медиация - Федеральным </w:t>
      </w:r>
      <w:hyperlink r:id="rId2042" w:history="1">
        <w:r w:rsidRPr="00BD0A1B">
          <w:rPr>
            <w:rFonts w:ascii="Sylfaen" w:hAnsi="Sylfaen"/>
            <w:sz w:val="24"/>
            <w:szCs w:val="24"/>
          </w:rPr>
          <w:t>законом</w:t>
        </w:r>
      </w:hyperlink>
      <w:r w:rsidRPr="00BD0A1B">
        <w:rPr>
          <w:rFonts w:ascii="Sylfaen" w:hAnsi="Sylfaen"/>
          <w:sz w:val="24"/>
          <w:szCs w:val="24"/>
        </w:rPr>
        <w:t xml:space="preserve"> от 27 июля 2010 года N 193-ФЗ "Об альтернативной процедуре урегулирования споров с участием посредника (процедуре медиации)" (далее - Закон о медиации), обращение к уполномоченному по правам потребителей финансовых услуг (далее - финансовый уполномоченный) предусмотрено Федеральным </w:t>
      </w:r>
      <w:hyperlink r:id="rId2043" w:history="1">
        <w:r w:rsidRPr="00BD0A1B">
          <w:rPr>
            <w:rFonts w:ascii="Sylfaen" w:hAnsi="Sylfaen"/>
            <w:sz w:val="24"/>
            <w:szCs w:val="24"/>
          </w:rPr>
          <w:t>законом</w:t>
        </w:r>
      </w:hyperlink>
      <w:r w:rsidRPr="00BD0A1B">
        <w:rPr>
          <w:rFonts w:ascii="Sylfaen" w:hAnsi="Sylfaen"/>
          <w:sz w:val="24"/>
          <w:szCs w:val="24"/>
        </w:rPr>
        <w:t xml:space="preserve"> от 4 июня 2018 года N 123-ФЗ "Об уполномоченном по правам потребителей финансовых услуг" (далее - Закон о финансовом уполномоченном), обращение с заявлением в вышестоящий государственный орган, обращение с жалобой в вышестоящий орган предусмотрены, например, </w:t>
      </w:r>
      <w:hyperlink r:id="rId2044" w:history="1">
        <w:r w:rsidRPr="00BD0A1B">
          <w:rPr>
            <w:rFonts w:ascii="Sylfaen" w:hAnsi="Sylfaen"/>
            <w:sz w:val="24"/>
            <w:szCs w:val="24"/>
          </w:rPr>
          <w:t>пунктом 1 статьи 2</w:t>
        </w:r>
      </w:hyperlink>
      <w:r w:rsidRPr="00BD0A1B">
        <w:rPr>
          <w:rFonts w:ascii="Sylfaen" w:hAnsi="Sylfaen"/>
          <w:sz w:val="24"/>
          <w:szCs w:val="24"/>
        </w:rPr>
        <w:t xml:space="preserve">, </w:t>
      </w:r>
      <w:hyperlink r:id="rId2045" w:history="1">
        <w:r w:rsidRPr="00BD0A1B">
          <w:rPr>
            <w:rFonts w:ascii="Sylfaen" w:hAnsi="Sylfaen"/>
            <w:sz w:val="24"/>
            <w:szCs w:val="24"/>
          </w:rPr>
          <w:t>пунктом 2 статьи 138</w:t>
        </w:r>
      </w:hyperlink>
      <w:r w:rsidRPr="00BD0A1B">
        <w:rPr>
          <w:rFonts w:ascii="Sylfaen" w:hAnsi="Sylfaen"/>
          <w:sz w:val="24"/>
          <w:szCs w:val="24"/>
        </w:rPr>
        <w:t xml:space="preserve"> Налогового кодекса Российской Федерации (далее - НК РФ).</w:t>
      </w:r>
    </w:p>
    <w:p w14:paraId="3AC7828C"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Если досудебное урегулирование спора является обязательным, исполнение данной обязанности выступает условием реализации права лица на обращение в суд (</w:t>
      </w:r>
      <w:hyperlink r:id="rId2046" w:history="1">
        <w:r w:rsidRPr="00BD0A1B">
          <w:rPr>
            <w:rFonts w:ascii="Sylfaen" w:hAnsi="Sylfaen"/>
            <w:sz w:val="24"/>
            <w:szCs w:val="24"/>
          </w:rPr>
          <w:t>пункт 1 части 1 статьи 135</w:t>
        </w:r>
      </w:hyperlink>
      <w:r w:rsidRPr="00BD0A1B">
        <w:rPr>
          <w:rFonts w:ascii="Sylfaen" w:hAnsi="Sylfaen"/>
          <w:sz w:val="24"/>
          <w:szCs w:val="24"/>
        </w:rPr>
        <w:t xml:space="preserve"> ГПК РФ, </w:t>
      </w:r>
      <w:hyperlink r:id="rId2047" w:history="1">
        <w:r w:rsidRPr="00BD0A1B">
          <w:rPr>
            <w:rFonts w:ascii="Sylfaen" w:hAnsi="Sylfaen"/>
            <w:sz w:val="24"/>
            <w:szCs w:val="24"/>
          </w:rPr>
          <w:t>пункт 5 части 1 статьи 129</w:t>
        </w:r>
      </w:hyperlink>
      <w:r w:rsidRPr="00BD0A1B">
        <w:rPr>
          <w:rFonts w:ascii="Sylfaen" w:hAnsi="Sylfaen"/>
          <w:sz w:val="24"/>
          <w:szCs w:val="24"/>
        </w:rPr>
        <w:t xml:space="preserve"> АПК РФ).</w:t>
      </w:r>
    </w:p>
    <w:p w14:paraId="12E80DF4"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Медиация становится обязательным досудебным урегулированием спора в случае, если стороны заключили соглашение о применении процедуры медиации и в течение оговоренного для ее проведения срока обязались не обращаться в суд (</w:t>
      </w:r>
      <w:hyperlink r:id="rId2048" w:history="1">
        <w:r w:rsidRPr="00BD0A1B">
          <w:rPr>
            <w:rFonts w:ascii="Sylfaen" w:hAnsi="Sylfaen"/>
            <w:sz w:val="24"/>
            <w:szCs w:val="24"/>
          </w:rPr>
          <w:t>часть 1 статьи 4</w:t>
        </w:r>
      </w:hyperlink>
      <w:r w:rsidRPr="00BD0A1B">
        <w:rPr>
          <w:rFonts w:ascii="Sylfaen" w:hAnsi="Sylfaen"/>
          <w:sz w:val="24"/>
          <w:szCs w:val="24"/>
        </w:rPr>
        <w:t xml:space="preserve"> Закона о медиации) или заменили предусмотренную федеральным законом процедуру досудебного урегулирования спора на медиацию при условии, что соответствующий федеральный закон позволяет изменить порядок такого урегулирования договором </w:t>
      </w:r>
      <w:r w:rsidRPr="00BD0A1B">
        <w:rPr>
          <w:rFonts w:ascii="Sylfaen" w:hAnsi="Sylfaen"/>
          <w:sz w:val="24"/>
          <w:szCs w:val="24"/>
        </w:rPr>
        <w:lastRenderedPageBreak/>
        <w:t xml:space="preserve">(например, </w:t>
      </w:r>
      <w:hyperlink r:id="rId2049" w:history="1">
        <w:r w:rsidRPr="00BD0A1B">
          <w:rPr>
            <w:rFonts w:ascii="Sylfaen" w:hAnsi="Sylfaen"/>
            <w:sz w:val="24"/>
            <w:szCs w:val="24"/>
          </w:rPr>
          <w:t>часть 5 статьи 4</w:t>
        </w:r>
      </w:hyperlink>
      <w:r w:rsidRPr="00BD0A1B">
        <w:rPr>
          <w:rFonts w:ascii="Sylfaen" w:hAnsi="Sylfaen"/>
          <w:sz w:val="24"/>
          <w:szCs w:val="24"/>
        </w:rPr>
        <w:t xml:space="preserve"> АПК РФ).</w:t>
      </w:r>
    </w:p>
    <w:p w14:paraId="6B6BFBFD"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2. В гражданском судопроизводстве досудебный порядок урегулирования спора является обязательным только в случаях, предусмотренных федеральным законом (</w:t>
      </w:r>
      <w:hyperlink r:id="rId2050" w:history="1">
        <w:r w:rsidRPr="00BD0A1B">
          <w:rPr>
            <w:rFonts w:ascii="Sylfaen" w:hAnsi="Sylfaen"/>
            <w:sz w:val="24"/>
            <w:szCs w:val="24"/>
          </w:rPr>
          <w:t>часть 4 статьи 3</w:t>
        </w:r>
      </w:hyperlink>
      <w:r w:rsidRPr="00BD0A1B">
        <w:rPr>
          <w:rFonts w:ascii="Sylfaen" w:hAnsi="Sylfaen"/>
          <w:sz w:val="24"/>
          <w:szCs w:val="24"/>
        </w:rPr>
        <w:t xml:space="preserve"> ГПК РФ).</w:t>
      </w:r>
    </w:p>
    <w:p w14:paraId="28AF1B83"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В арбитражном судопроизводстве такой порядок является обязательным: для споров, возникающих из гражданских правоотношений, в случаях, предусмотренных федеральным законом или договором; для споров, возникающих из административных и иных публичных правоотношений, только в случаях, предусмотренных федеральным законом (</w:t>
      </w:r>
      <w:hyperlink r:id="rId2051" w:history="1">
        <w:r w:rsidRPr="00BD0A1B">
          <w:rPr>
            <w:rFonts w:ascii="Sylfaen" w:hAnsi="Sylfaen"/>
            <w:sz w:val="24"/>
            <w:szCs w:val="24"/>
          </w:rPr>
          <w:t>часть 5 статьи 4</w:t>
        </w:r>
      </w:hyperlink>
      <w:r w:rsidRPr="00BD0A1B">
        <w:rPr>
          <w:rFonts w:ascii="Sylfaen" w:hAnsi="Sylfaen"/>
          <w:sz w:val="24"/>
          <w:szCs w:val="24"/>
        </w:rPr>
        <w:t xml:space="preserve"> АПК РФ).</w:t>
      </w:r>
    </w:p>
    <w:p w14:paraId="60BF3B24"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3. Федеральными законами обязательный досудебный порядок урегулирования спора предусмотрен в том числе по спорам:</w:t>
      </w:r>
    </w:p>
    <w:p w14:paraId="234CCA04"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заключении договора в обязательном порядке (</w:t>
      </w:r>
      <w:hyperlink r:id="rId2052" w:history="1">
        <w:r w:rsidRPr="00BD0A1B">
          <w:rPr>
            <w:rFonts w:ascii="Sylfaen" w:hAnsi="Sylfaen"/>
            <w:sz w:val="24"/>
            <w:szCs w:val="24"/>
          </w:rPr>
          <w:t>пункт 1 статьи 445</w:t>
        </w:r>
      </w:hyperlink>
      <w:r w:rsidRPr="00BD0A1B">
        <w:rPr>
          <w:rFonts w:ascii="Sylfaen" w:hAnsi="Sylfaen"/>
          <w:sz w:val="24"/>
          <w:szCs w:val="24"/>
        </w:rPr>
        <w:t xml:space="preserve"> ГК РФ);</w:t>
      </w:r>
    </w:p>
    <w:p w14:paraId="53EED18B"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об изменении и о расторжении договора (</w:t>
      </w:r>
      <w:hyperlink r:id="rId2053" w:history="1">
        <w:r w:rsidRPr="00BD0A1B">
          <w:rPr>
            <w:rFonts w:ascii="Sylfaen" w:hAnsi="Sylfaen"/>
            <w:sz w:val="24"/>
            <w:szCs w:val="24"/>
          </w:rPr>
          <w:t>пункт 2 статьи 452</w:t>
        </w:r>
      </w:hyperlink>
      <w:r w:rsidRPr="00BD0A1B">
        <w:rPr>
          <w:rFonts w:ascii="Sylfaen" w:hAnsi="Sylfaen"/>
          <w:sz w:val="24"/>
          <w:szCs w:val="24"/>
        </w:rPr>
        <w:t xml:space="preserve"> ГК РФ);</w:t>
      </w:r>
    </w:p>
    <w:p w14:paraId="0BE9B663"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заключении государственного или муниципального контракта (</w:t>
      </w:r>
      <w:hyperlink r:id="rId2054" w:history="1">
        <w:r w:rsidRPr="00BD0A1B">
          <w:rPr>
            <w:rFonts w:ascii="Sylfaen" w:hAnsi="Sylfaen"/>
            <w:sz w:val="24"/>
            <w:szCs w:val="24"/>
          </w:rPr>
          <w:t>пункт 3 статьи 528</w:t>
        </w:r>
      </w:hyperlink>
      <w:r w:rsidRPr="00BD0A1B">
        <w:rPr>
          <w:rFonts w:ascii="Sylfaen" w:hAnsi="Sylfaen"/>
          <w:sz w:val="24"/>
          <w:szCs w:val="24"/>
        </w:rPr>
        <w:t xml:space="preserve">, </w:t>
      </w:r>
      <w:hyperlink r:id="rId2055" w:history="1">
        <w:r w:rsidRPr="00BD0A1B">
          <w:rPr>
            <w:rFonts w:ascii="Sylfaen" w:hAnsi="Sylfaen"/>
            <w:sz w:val="24"/>
            <w:szCs w:val="24"/>
          </w:rPr>
          <w:t>пункт 4 статьи 529</w:t>
        </w:r>
      </w:hyperlink>
      <w:r w:rsidRPr="00BD0A1B">
        <w:rPr>
          <w:rFonts w:ascii="Sylfaen" w:hAnsi="Sylfaen"/>
          <w:sz w:val="24"/>
          <w:szCs w:val="24"/>
        </w:rPr>
        <w:t xml:space="preserve"> ГК РФ);</w:t>
      </w:r>
    </w:p>
    <w:p w14:paraId="2006B53B"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заключении договора поставки товаров для государственных или муниципальных нужд (</w:t>
      </w:r>
      <w:hyperlink r:id="rId2056" w:history="1">
        <w:r w:rsidRPr="00BD0A1B">
          <w:rPr>
            <w:rFonts w:ascii="Sylfaen" w:hAnsi="Sylfaen"/>
            <w:sz w:val="24"/>
            <w:szCs w:val="24"/>
          </w:rPr>
          <w:t>пункт 4 статьи 529</w:t>
        </w:r>
      </w:hyperlink>
      <w:r w:rsidRPr="00BD0A1B">
        <w:rPr>
          <w:rFonts w:ascii="Sylfaen" w:hAnsi="Sylfaen"/>
          <w:sz w:val="24"/>
          <w:szCs w:val="24"/>
        </w:rPr>
        <w:t xml:space="preserve"> ГК РФ);</w:t>
      </w:r>
    </w:p>
    <w:p w14:paraId="3C6353ED"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расторжении договора аренды, проката, аренды транспортных средств, аренды зданий и сооружений, аренды предприятий, финансовой аренды (</w:t>
      </w:r>
      <w:hyperlink r:id="rId2057" w:history="1">
        <w:r w:rsidRPr="00BD0A1B">
          <w:rPr>
            <w:rFonts w:ascii="Sylfaen" w:hAnsi="Sylfaen"/>
            <w:sz w:val="24"/>
            <w:szCs w:val="24"/>
          </w:rPr>
          <w:t>часть 3 статьи 619</w:t>
        </w:r>
      </w:hyperlink>
      <w:r w:rsidRPr="00BD0A1B">
        <w:rPr>
          <w:rFonts w:ascii="Sylfaen" w:hAnsi="Sylfaen"/>
          <w:sz w:val="24"/>
          <w:szCs w:val="24"/>
        </w:rPr>
        <w:t xml:space="preserve"> и </w:t>
      </w:r>
      <w:hyperlink r:id="rId2058" w:history="1">
        <w:r w:rsidRPr="00BD0A1B">
          <w:rPr>
            <w:rFonts w:ascii="Sylfaen" w:hAnsi="Sylfaen"/>
            <w:sz w:val="24"/>
            <w:szCs w:val="24"/>
          </w:rPr>
          <w:t>статья 625</w:t>
        </w:r>
      </w:hyperlink>
      <w:r w:rsidRPr="00BD0A1B">
        <w:rPr>
          <w:rFonts w:ascii="Sylfaen" w:hAnsi="Sylfaen"/>
          <w:sz w:val="24"/>
          <w:szCs w:val="24"/>
        </w:rPr>
        <w:t xml:space="preserve"> ГК РФ);</w:t>
      </w:r>
    </w:p>
    <w:p w14:paraId="49978D7A"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расторжении договора перевозки груза, пассажира, багажа, а также возмещении ущерба, причиненного при перевозке пассажира и багажа (</w:t>
      </w:r>
      <w:hyperlink r:id="rId2059" w:history="1">
        <w:r w:rsidRPr="00BD0A1B">
          <w:rPr>
            <w:rFonts w:ascii="Sylfaen" w:hAnsi="Sylfaen"/>
            <w:sz w:val="24"/>
            <w:szCs w:val="24"/>
          </w:rPr>
          <w:t>пункт 2 статьи 795</w:t>
        </w:r>
      </w:hyperlink>
      <w:r w:rsidRPr="00BD0A1B">
        <w:rPr>
          <w:rFonts w:ascii="Sylfaen" w:hAnsi="Sylfaen"/>
          <w:sz w:val="24"/>
          <w:szCs w:val="24"/>
        </w:rPr>
        <w:t xml:space="preserve">, </w:t>
      </w:r>
      <w:hyperlink r:id="rId2060" w:history="1">
        <w:r w:rsidRPr="00BD0A1B">
          <w:rPr>
            <w:rFonts w:ascii="Sylfaen" w:hAnsi="Sylfaen"/>
            <w:sz w:val="24"/>
            <w:szCs w:val="24"/>
          </w:rPr>
          <w:t>статья 797</w:t>
        </w:r>
      </w:hyperlink>
      <w:r w:rsidRPr="00BD0A1B">
        <w:rPr>
          <w:rFonts w:ascii="Sylfaen" w:hAnsi="Sylfaen"/>
          <w:sz w:val="24"/>
          <w:szCs w:val="24"/>
        </w:rPr>
        <w:t xml:space="preserve"> ГК РФ);</w:t>
      </w:r>
    </w:p>
    <w:p w14:paraId="561B6E1D"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расторжении договора банковского счета (</w:t>
      </w:r>
      <w:hyperlink r:id="rId2061" w:history="1">
        <w:r w:rsidRPr="00BD0A1B">
          <w:rPr>
            <w:rFonts w:ascii="Sylfaen" w:hAnsi="Sylfaen"/>
            <w:sz w:val="24"/>
            <w:szCs w:val="24"/>
          </w:rPr>
          <w:t>абзац второй пункта 4 статьи 859</w:t>
        </w:r>
      </w:hyperlink>
      <w:r w:rsidRPr="00BD0A1B">
        <w:rPr>
          <w:rFonts w:ascii="Sylfaen" w:hAnsi="Sylfaen"/>
          <w:sz w:val="24"/>
          <w:szCs w:val="24"/>
        </w:rPr>
        <w:t xml:space="preserve"> ГК РФ);</w:t>
      </w:r>
    </w:p>
    <w:p w14:paraId="755C44D8"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об изменении договора коммерческой концессии (</w:t>
      </w:r>
      <w:hyperlink r:id="rId2062" w:history="1">
        <w:r w:rsidRPr="00BD0A1B">
          <w:rPr>
            <w:rFonts w:ascii="Sylfaen" w:hAnsi="Sylfaen"/>
            <w:sz w:val="24"/>
            <w:szCs w:val="24"/>
          </w:rPr>
          <w:t>пункт 1 статьи 1036</w:t>
        </w:r>
      </w:hyperlink>
      <w:r w:rsidRPr="00BD0A1B">
        <w:rPr>
          <w:rFonts w:ascii="Sylfaen" w:hAnsi="Sylfaen"/>
          <w:sz w:val="24"/>
          <w:szCs w:val="24"/>
        </w:rPr>
        <w:t xml:space="preserve"> ГК РФ);</w:t>
      </w:r>
    </w:p>
    <w:p w14:paraId="6FCA0B67"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нарушении исключительных прав (</w:t>
      </w:r>
      <w:hyperlink r:id="rId2063" w:history="1">
        <w:r w:rsidRPr="00BD0A1B">
          <w:rPr>
            <w:rFonts w:ascii="Sylfaen" w:hAnsi="Sylfaen"/>
            <w:sz w:val="24"/>
            <w:szCs w:val="24"/>
          </w:rPr>
          <w:t>пункт 5.1 статьи 1252</w:t>
        </w:r>
      </w:hyperlink>
      <w:r w:rsidRPr="00BD0A1B">
        <w:rPr>
          <w:rFonts w:ascii="Sylfaen" w:hAnsi="Sylfaen"/>
          <w:sz w:val="24"/>
          <w:szCs w:val="24"/>
        </w:rPr>
        <w:t xml:space="preserve"> ГК РФ);</w:t>
      </w:r>
    </w:p>
    <w:p w14:paraId="35244EDA"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досрочном прекращении правовой охраны товарного знака вследствие его неиспользования непрерывно в течение трех лет (</w:t>
      </w:r>
      <w:hyperlink r:id="rId2064" w:history="1">
        <w:r w:rsidRPr="00BD0A1B">
          <w:rPr>
            <w:rFonts w:ascii="Sylfaen" w:hAnsi="Sylfaen"/>
            <w:sz w:val="24"/>
            <w:szCs w:val="24"/>
          </w:rPr>
          <w:t>пункт 1 статьи 1486</w:t>
        </w:r>
      </w:hyperlink>
      <w:r w:rsidRPr="00BD0A1B">
        <w:rPr>
          <w:rFonts w:ascii="Sylfaen" w:hAnsi="Sylfaen"/>
          <w:sz w:val="24"/>
          <w:szCs w:val="24"/>
        </w:rPr>
        <w:t xml:space="preserve"> ГК РФ);</w:t>
      </w:r>
    </w:p>
    <w:p w14:paraId="4CF1D258"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об осуществлении страхового возмещения по договору обязательного страхования гражданской ответственности владельцев транспортных средств (</w:t>
      </w:r>
      <w:hyperlink r:id="rId2065" w:history="1">
        <w:r w:rsidRPr="00BD0A1B">
          <w:rPr>
            <w:rFonts w:ascii="Sylfaen" w:hAnsi="Sylfaen"/>
            <w:sz w:val="24"/>
            <w:szCs w:val="24"/>
          </w:rPr>
          <w:t>пункт 5.1 статьи 14.1</w:t>
        </w:r>
      </w:hyperlink>
      <w:r w:rsidRPr="00BD0A1B">
        <w:rPr>
          <w:rFonts w:ascii="Sylfaen" w:hAnsi="Sylfaen"/>
          <w:sz w:val="24"/>
          <w:szCs w:val="24"/>
        </w:rPr>
        <w:t xml:space="preserve">, </w:t>
      </w:r>
      <w:hyperlink r:id="rId2066" w:history="1">
        <w:r w:rsidRPr="00BD0A1B">
          <w:rPr>
            <w:rFonts w:ascii="Sylfaen" w:hAnsi="Sylfaen"/>
            <w:sz w:val="24"/>
            <w:szCs w:val="24"/>
          </w:rPr>
          <w:t>пункт 1 статьи 16.1</w:t>
        </w:r>
      </w:hyperlink>
      <w:r w:rsidRPr="00BD0A1B">
        <w:rPr>
          <w:rFonts w:ascii="Sylfaen" w:hAnsi="Sylfaen"/>
          <w:sz w:val="24"/>
          <w:szCs w:val="24"/>
        </w:rPr>
        <w:t xml:space="preserve">, </w:t>
      </w:r>
      <w:hyperlink r:id="rId2067" w:history="1">
        <w:r w:rsidRPr="00BD0A1B">
          <w:rPr>
            <w:rFonts w:ascii="Sylfaen" w:hAnsi="Sylfaen"/>
            <w:sz w:val="24"/>
            <w:szCs w:val="24"/>
          </w:rPr>
          <w:t>пункт 3</w:t>
        </w:r>
      </w:hyperlink>
      <w:r w:rsidRPr="00BD0A1B">
        <w:rPr>
          <w:rFonts w:ascii="Sylfaen" w:hAnsi="Sylfaen"/>
          <w:sz w:val="24"/>
          <w:szCs w:val="24"/>
        </w:rPr>
        <w:t xml:space="preserve">, </w:t>
      </w:r>
      <w:hyperlink r:id="rId2068" w:history="1">
        <w:r w:rsidRPr="00BD0A1B">
          <w:rPr>
            <w:rFonts w:ascii="Sylfaen" w:hAnsi="Sylfaen"/>
            <w:sz w:val="24"/>
            <w:szCs w:val="24"/>
          </w:rPr>
          <w:t>абзац второй пункта 4 статьи 19</w:t>
        </w:r>
      </w:hyperlink>
      <w:r w:rsidRPr="00BD0A1B">
        <w:rPr>
          <w:rFonts w:ascii="Sylfaen" w:hAnsi="Sylfaen"/>
          <w:sz w:val="24"/>
          <w:szCs w:val="24"/>
        </w:rPr>
        <w:t xml:space="preserve"> Федерального закона от 25 апреля 2002 года N 40-ФЗ "Об обязательном страховании гражданской ответственности владельцев транспортных средств", далее - Закон об ОСАГО);</w:t>
      </w:r>
    </w:p>
    <w:p w14:paraId="741F48F1"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о возмещении страховщиком, который застраховал гражданскую ответственность </w:t>
      </w:r>
      <w:r w:rsidRPr="00BD0A1B">
        <w:rPr>
          <w:rFonts w:ascii="Sylfaen" w:hAnsi="Sylfaen"/>
          <w:sz w:val="24"/>
          <w:szCs w:val="24"/>
        </w:rPr>
        <w:lastRenderedPageBreak/>
        <w:t>лица, причинившего вред, в счет страхового возмещения вреда, возмещенного страховщиком, осуществившим прямое возмещение убытков (</w:t>
      </w:r>
      <w:hyperlink r:id="rId2069" w:history="1">
        <w:r w:rsidRPr="00BD0A1B">
          <w:rPr>
            <w:rFonts w:ascii="Sylfaen" w:hAnsi="Sylfaen"/>
            <w:sz w:val="24"/>
            <w:szCs w:val="24"/>
          </w:rPr>
          <w:t>пункт 5.1 статьи 14.1</w:t>
        </w:r>
      </w:hyperlink>
      <w:r w:rsidRPr="00BD0A1B">
        <w:rPr>
          <w:rFonts w:ascii="Sylfaen" w:hAnsi="Sylfaen"/>
          <w:sz w:val="24"/>
          <w:szCs w:val="24"/>
        </w:rPr>
        <w:t xml:space="preserve"> Закона об ОСАГО);</w:t>
      </w:r>
    </w:p>
    <w:p w14:paraId="6F3E309F"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компенсационных выплатах по договору обязательного страхования гражданской ответственности владельцев транспортных средств (</w:t>
      </w:r>
      <w:hyperlink r:id="rId2070" w:history="1">
        <w:r w:rsidRPr="00BD0A1B">
          <w:rPr>
            <w:rFonts w:ascii="Sylfaen" w:hAnsi="Sylfaen"/>
            <w:sz w:val="24"/>
            <w:szCs w:val="24"/>
          </w:rPr>
          <w:t>пункт 3</w:t>
        </w:r>
      </w:hyperlink>
      <w:r w:rsidRPr="00BD0A1B">
        <w:rPr>
          <w:rFonts w:ascii="Sylfaen" w:hAnsi="Sylfaen"/>
          <w:sz w:val="24"/>
          <w:szCs w:val="24"/>
        </w:rPr>
        <w:t xml:space="preserve">, </w:t>
      </w:r>
      <w:hyperlink r:id="rId2071" w:history="1">
        <w:r w:rsidRPr="00BD0A1B">
          <w:rPr>
            <w:rFonts w:ascii="Sylfaen" w:hAnsi="Sylfaen"/>
            <w:sz w:val="24"/>
            <w:szCs w:val="24"/>
          </w:rPr>
          <w:t>абзац второй пункта 4 статьи 19</w:t>
        </w:r>
      </w:hyperlink>
      <w:r w:rsidRPr="00BD0A1B">
        <w:rPr>
          <w:rFonts w:ascii="Sylfaen" w:hAnsi="Sylfaen"/>
          <w:sz w:val="24"/>
          <w:szCs w:val="24"/>
        </w:rPr>
        <w:t xml:space="preserve"> Закона об ОСАГО);</w:t>
      </w:r>
    </w:p>
    <w:p w14:paraId="3FDC3355"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с участием потребителей финансовых услуг, предъявляющих к финансовым организациям, оказавшим им финансовые услуги, требования имущественного характера, а также требования, вытекающие из нарушения страховщиком порядка осуществления страхового возмещения, установленного </w:t>
      </w:r>
      <w:hyperlink r:id="rId2072" w:history="1">
        <w:r w:rsidRPr="00BD0A1B">
          <w:rPr>
            <w:rFonts w:ascii="Sylfaen" w:hAnsi="Sylfaen"/>
            <w:sz w:val="24"/>
            <w:szCs w:val="24"/>
          </w:rPr>
          <w:t>Законом</w:t>
        </w:r>
      </w:hyperlink>
      <w:r w:rsidRPr="00BD0A1B">
        <w:rPr>
          <w:rFonts w:ascii="Sylfaen" w:hAnsi="Sylfaen"/>
          <w:sz w:val="24"/>
          <w:szCs w:val="24"/>
        </w:rPr>
        <w:t xml:space="preserve"> об ОСАГО (</w:t>
      </w:r>
      <w:hyperlink r:id="rId2073" w:history="1">
        <w:r w:rsidRPr="00BD0A1B">
          <w:rPr>
            <w:rFonts w:ascii="Sylfaen" w:hAnsi="Sylfaen"/>
            <w:sz w:val="24"/>
            <w:szCs w:val="24"/>
          </w:rPr>
          <w:t>части 1</w:t>
        </w:r>
      </w:hyperlink>
      <w:r w:rsidRPr="00BD0A1B">
        <w:rPr>
          <w:rFonts w:ascii="Sylfaen" w:hAnsi="Sylfaen"/>
          <w:sz w:val="24"/>
          <w:szCs w:val="24"/>
        </w:rPr>
        <w:t xml:space="preserve"> и </w:t>
      </w:r>
      <w:hyperlink r:id="rId2074" w:history="1">
        <w:r w:rsidRPr="00BD0A1B">
          <w:rPr>
            <w:rFonts w:ascii="Sylfaen" w:hAnsi="Sylfaen"/>
            <w:sz w:val="24"/>
            <w:szCs w:val="24"/>
          </w:rPr>
          <w:t>2 статьи 25</w:t>
        </w:r>
      </w:hyperlink>
      <w:r w:rsidRPr="00BD0A1B">
        <w:rPr>
          <w:rFonts w:ascii="Sylfaen" w:hAnsi="Sylfaen"/>
          <w:sz w:val="24"/>
          <w:szCs w:val="24"/>
        </w:rPr>
        <w:t xml:space="preserve"> Закона о финансовом уполномоченном);</w:t>
      </w:r>
    </w:p>
    <w:p w14:paraId="7DAA092F"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назначении обеспечения по страхованию, в том числе относительно размера обеспечения по страхованию, или об отказе в назначении обеспечения по страхованию от несчастных случаев на производстве и профессиональных заболеваний (</w:t>
      </w:r>
      <w:hyperlink r:id="rId2075" w:history="1">
        <w:r w:rsidRPr="00BD0A1B">
          <w:rPr>
            <w:rFonts w:ascii="Sylfaen" w:hAnsi="Sylfaen"/>
            <w:sz w:val="24"/>
            <w:szCs w:val="24"/>
          </w:rPr>
          <w:t>статья 15.2</w:t>
        </w:r>
      </w:hyperlink>
      <w:r w:rsidRPr="00BD0A1B">
        <w:rPr>
          <w:rFonts w:ascii="Sylfaen" w:hAnsi="Sylfaen"/>
          <w:sz w:val="24"/>
          <w:szCs w:val="24"/>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w:t>
      </w:r>
    </w:p>
    <w:p w14:paraId="7F2F50F3"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цене на услуги по передаче тепловой энергии, теплоносителя (</w:t>
      </w:r>
      <w:hyperlink r:id="rId2076" w:history="1">
        <w:r w:rsidRPr="00BD0A1B">
          <w:rPr>
            <w:rFonts w:ascii="Sylfaen" w:hAnsi="Sylfaen"/>
            <w:sz w:val="24"/>
            <w:szCs w:val="24"/>
          </w:rPr>
          <w:t>часть 5 статьи 23.4</w:t>
        </w:r>
      </w:hyperlink>
      <w:r w:rsidRPr="00BD0A1B">
        <w:rPr>
          <w:rFonts w:ascii="Sylfaen" w:hAnsi="Sylfaen"/>
          <w:sz w:val="24"/>
          <w:szCs w:val="24"/>
        </w:rPr>
        <w:t xml:space="preserve"> Федерального закона от 27 июля 2010 года N 190-ФЗ "О теплоснабжении").</w:t>
      </w:r>
    </w:p>
    <w:p w14:paraId="5541644D"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Данный порядок также предусмотрен федеральными законами по спорам, вытекающим из следующих договоров:</w:t>
      </w:r>
    </w:p>
    <w:p w14:paraId="48B1B8B6"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воздушной перевозки груза или воздушной перевозки почты (</w:t>
      </w:r>
      <w:hyperlink r:id="rId2077" w:history="1">
        <w:r w:rsidRPr="00BD0A1B">
          <w:rPr>
            <w:rFonts w:ascii="Sylfaen" w:hAnsi="Sylfaen"/>
            <w:sz w:val="24"/>
            <w:szCs w:val="24"/>
          </w:rPr>
          <w:t>пункт 3 статьи 124</w:t>
        </w:r>
      </w:hyperlink>
      <w:r w:rsidRPr="00BD0A1B">
        <w:rPr>
          <w:rFonts w:ascii="Sylfaen" w:hAnsi="Sylfaen"/>
          <w:sz w:val="24"/>
          <w:szCs w:val="24"/>
        </w:rPr>
        <w:t xml:space="preserve"> Воздушного кодекса Российской Федерации);</w:t>
      </w:r>
    </w:p>
    <w:p w14:paraId="6507F6AE"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железнодорожной перевозки груза, </w:t>
      </w:r>
      <w:proofErr w:type="spellStart"/>
      <w:r w:rsidRPr="00BD0A1B">
        <w:rPr>
          <w:rFonts w:ascii="Sylfaen" w:hAnsi="Sylfaen"/>
          <w:sz w:val="24"/>
          <w:szCs w:val="24"/>
        </w:rPr>
        <w:t>грузобагажа</w:t>
      </w:r>
      <w:proofErr w:type="spellEnd"/>
      <w:r w:rsidRPr="00BD0A1B">
        <w:rPr>
          <w:rFonts w:ascii="Sylfaen" w:hAnsi="Sylfaen"/>
          <w:sz w:val="24"/>
          <w:szCs w:val="24"/>
        </w:rPr>
        <w:t>, порожнего грузового вагона (</w:t>
      </w:r>
      <w:hyperlink r:id="rId2078" w:history="1">
        <w:r w:rsidRPr="00BD0A1B">
          <w:rPr>
            <w:rFonts w:ascii="Sylfaen" w:hAnsi="Sylfaen"/>
            <w:sz w:val="24"/>
            <w:szCs w:val="24"/>
          </w:rPr>
          <w:t>статья 120</w:t>
        </w:r>
      </w:hyperlink>
      <w:r w:rsidRPr="00BD0A1B">
        <w:rPr>
          <w:rFonts w:ascii="Sylfaen" w:hAnsi="Sylfaen"/>
          <w:sz w:val="24"/>
          <w:szCs w:val="24"/>
        </w:rPr>
        <w:t xml:space="preserve"> Устава железнодорожного транспорта);</w:t>
      </w:r>
    </w:p>
    <w:p w14:paraId="7D8F65DF"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перевозки груза автомобильным транспортом (</w:t>
      </w:r>
      <w:hyperlink r:id="rId2079" w:history="1">
        <w:r w:rsidRPr="00BD0A1B">
          <w:rPr>
            <w:rFonts w:ascii="Sylfaen" w:hAnsi="Sylfaen"/>
            <w:sz w:val="24"/>
            <w:szCs w:val="24"/>
          </w:rPr>
          <w:t>часть 2 статьи 39</w:t>
        </w:r>
      </w:hyperlink>
      <w:r w:rsidRPr="00BD0A1B">
        <w:rPr>
          <w:rFonts w:ascii="Sylfaen" w:hAnsi="Sylfaen"/>
          <w:sz w:val="24"/>
          <w:szCs w:val="24"/>
        </w:rPr>
        <w:t xml:space="preserve"> Федерального закона от 8 ноября 2007 года N 259-ФЗ "Устав автомобильного транспорта и городского наземного электрического транспорта");</w:t>
      </w:r>
    </w:p>
    <w:p w14:paraId="0144151A"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перевозки груза морским транспортом (</w:t>
      </w:r>
      <w:hyperlink r:id="rId2080" w:history="1">
        <w:r w:rsidRPr="00BD0A1B">
          <w:rPr>
            <w:rFonts w:ascii="Sylfaen" w:hAnsi="Sylfaen"/>
            <w:sz w:val="24"/>
            <w:szCs w:val="24"/>
          </w:rPr>
          <w:t>пункт 1 статьи 403</w:t>
        </w:r>
      </w:hyperlink>
      <w:r w:rsidRPr="00BD0A1B">
        <w:rPr>
          <w:rFonts w:ascii="Sylfaen" w:hAnsi="Sylfaen"/>
          <w:sz w:val="24"/>
          <w:szCs w:val="24"/>
        </w:rPr>
        <w:t xml:space="preserve"> Кодекса торгового мореплавания Российской Федерации);</w:t>
      </w:r>
    </w:p>
    <w:p w14:paraId="2BEA27F1"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перевозки пассажира, багажа, груза или буксировки буксируемого объекта внутренним водным транспортом (</w:t>
      </w:r>
      <w:hyperlink r:id="rId2081" w:history="1">
        <w:r w:rsidRPr="00BD0A1B">
          <w:rPr>
            <w:rFonts w:ascii="Sylfaen" w:hAnsi="Sylfaen"/>
            <w:sz w:val="24"/>
            <w:szCs w:val="24"/>
          </w:rPr>
          <w:t>пункт 1 статьи 161</w:t>
        </w:r>
      </w:hyperlink>
      <w:r w:rsidRPr="00BD0A1B">
        <w:rPr>
          <w:rFonts w:ascii="Sylfaen" w:hAnsi="Sylfaen"/>
          <w:sz w:val="24"/>
          <w:szCs w:val="24"/>
        </w:rPr>
        <w:t xml:space="preserve"> Кодекса внутреннего водного транспорта Российской Федерации, далее - Кодекс внутреннего водного транспорта);</w:t>
      </w:r>
    </w:p>
    <w:p w14:paraId="510B0372"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транспортной экспедиции, связанной с осуществлением предпринимательской деятельности (</w:t>
      </w:r>
      <w:hyperlink r:id="rId2082" w:history="1">
        <w:r w:rsidRPr="00BD0A1B">
          <w:rPr>
            <w:rFonts w:ascii="Sylfaen" w:hAnsi="Sylfaen"/>
            <w:sz w:val="24"/>
            <w:szCs w:val="24"/>
          </w:rPr>
          <w:t>пункт 1 статьи 12</w:t>
        </w:r>
      </w:hyperlink>
      <w:r w:rsidRPr="00BD0A1B">
        <w:rPr>
          <w:rFonts w:ascii="Sylfaen" w:hAnsi="Sylfaen"/>
          <w:sz w:val="24"/>
          <w:szCs w:val="24"/>
        </w:rPr>
        <w:t xml:space="preserve"> Федерального закона от 30 июня 2003 года N 87-ФЗ "О транспортно-экспедиционной деятельности");</w:t>
      </w:r>
    </w:p>
    <w:p w14:paraId="2E9008EA"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перевалки груза, связанной с осуществлением предпринимательской деятельности (</w:t>
      </w:r>
      <w:hyperlink r:id="rId2083" w:history="1">
        <w:r w:rsidRPr="00BD0A1B">
          <w:rPr>
            <w:rFonts w:ascii="Sylfaen" w:hAnsi="Sylfaen"/>
            <w:sz w:val="24"/>
            <w:szCs w:val="24"/>
          </w:rPr>
          <w:t>часть 1 статьи 25</w:t>
        </w:r>
      </w:hyperlink>
      <w:r w:rsidRPr="00BD0A1B">
        <w:rPr>
          <w:rFonts w:ascii="Sylfaen" w:hAnsi="Sylfaen"/>
          <w:sz w:val="24"/>
          <w:szCs w:val="24"/>
        </w:rPr>
        <w:t xml:space="preserve"> Федерального закона от 8 ноября 2007 года N 261-ФЗ "О морских портах </w:t>
      </w:r>
      <w:r w:rsidRPr="00BD0A1B">
        <w:rPr>
          <w:rFonts w:ascii="Sylfaen" w:hAnsi="Sylfaen"/>
          <w:sz w:val="24"/>
          <w:szCs w:val="24"/>
        </w:rPr>
        <w:lastRenderedPageBreak/>
        <w:t>в Российской Федерации и о внесении изменений в отдельные законодательные акты Российской Федерации");</w:t>
      </w:r>
    </w:p>
    <w:p w14:paraId="66B2C8BB"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об оказании услуг связи, в том числе почтовой (</w:t>
      </w:r>
      <w:hyperlink r:id="rId2084" w:history="1">
        <w:r w:rsidRPr="00BD0A1B">
          <w:rPr>
            <w:rFonts w:ascii="Sylfaen" w:hAnsi="Sylfaen"/>
            <w:sz w:val="24"/>
            <w:szCs w:val="24"/>
          </w:rPr>
          <w:t>пункт 4 статьи 55</w:t>
        </w:r>
      </w:hyperlink>
      <w:r w:rsidRPr="00BD0A1B">
        <w:rPr>
          <w:rFonts w:ascii="Sylfaen" w:hAnsi="Sylfaen"/>
          <w:sz w:val="24"/>
          <w:szCs w:val="24"/>
        </w:rPr>
        <w:t xml:space="preserve"> Федерального закона от 7 июля 2003 года N 126-ФЗ "О связи", далее - Закон о связи; </w:t>
      </w:r>
      <w:hyperlink r:id="rId2085" w:history="1">
        <w:r w:rsidRPr="00BD0A1B">
          <w:rPr>
            <w:rFonts w:ascii="Sylfaen" w:hAnsi="Sylfaen"/>
            <w:sz w:val="24"/>
            <w:szCs w:val="24"/>
          </w:rPr>
          <w:t>часть 7 статьи 37</w:t>
        </w:r>
      </w:hyperlink>
      <w:r w:rsidRPr="00BD0A1B">
        <w:rPr>
          <w:rFonts w:ascii="Sylfaen" w:hAnsi="Sylfaen"/>
          <w:sz w:val="24"/>
          <w:szCs w:val="24"/>
        </w:rPr>
        <w:t xml:space="preserve"> Федерального закона от 17 июля 1999 года N 176-ФЗ "О почтовой связи", далее - Закон о почтовой связи).</w:t>
      </w:r>
    </w:p>
    <w:p w14:paraId="73CB91F6"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4. Направление заинтересованным лицом сообщения, имеющего информационный характер и (или) являющегося основанием для обращения в суд, не является досудебным порядком урегулирования спора. К таким сообщениям, в частности, относятся:</w:t>
      </w:r>
    </w:p>
    <w:p w14:paraId="63AB7703"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заблаговременное уведомление участником соответствующего гражданско-правового сообщества иных участников данного сообщества о намерении обратиться с иском в суд (</w:t>
      </w:r>
      <w:hyperlink r:id="rId2086" w:history="1">
        <w:r w:rsidRPr="00BD0A1B">
          <w:rPr>
            <w:rFonts w:ascii="Sylfaen" w:hAnsi="Sylfaen"/>
            <w:sz w:val="24"/>
            <w:szCs w:val="24"/>
          </w:rPr>
          <w:t>пункт 6 статьи 181.4</w:t>
        </w:r>
      </w:hyperlink>
      <w:r w:rsidRPr="00BD0A1B">
        <w:rPr>
          <w:rFonts w:ascii="Sylfaen" w:hAnsi="Sylfaen"/>
          <w:sz w:val="24"/>
          <w:szCs w:val="24"/>
        </w:rPr>
        <w:t xml:space="preserve"> ГК РФ);</w:t>
      </w:r>
    </w:p>
    <w:p w14:paraId="4401969D"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требование вознаграждения лицом, нашедшим вещь (</w:t>
      </w:r>
      <w:hyperlink r:id="rId2087" w:history="1">
        <w:r w:rsidRPr="00BD0A1B">
          <w:rPr>
            <w:rFonts w:ascii="Sylfaen" w:hAnsi="Sylfaen"/>
            <w:sz w:val="24"/>
            <w:szCs w:val="24"/>
          </w:rPr>
          <w:t>статья 229</w:t>
        </w:r>
      </w:hyperlink>
      <w:r w:rsidRPr="00BD0A1B">
        <w:rPr>
          <w:rFonts w:ascii="Sylfaen" w:hAnsi="Sylfaen"/>
          <w:sz w:val="24"/>
          <w:szCs w:val="24"/>
        </w:rPr>
        <w:t xml:space="preserve"> ГК РФ);</w:t>
      </w:r>
    </w:p>
    <w:p w14:paraId="0BFBEDCA"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извещение участников долевой собственности о намерении продать свою долю постороннему лицу (</w:t>
      </w:r>
      <w:hyperlink r:id="rId2088" w:history="1">
        <w:r w:rsidRPr="00BD0A1B">
          <w:rPr>
            <w:rFonts w:ascii="Sylfaen" w:hAnsi="Sylfaen"/>
            <w:sz w:val="24"/>
            <w:szCs w:val="24"/>
          </w:rPr>
          <w:t>статья 250</w:t>
        </w:r>
      </w:hyperlink>
      <w:r w:rsidRPr="00BD0A1B">
        <w:rPr>
          <w:rFonts w:ascii="Sylfaen" w:hAnsi="Sylfaen"/>
          <w:sz w:val="24"/>
          <w:szCs w:val="24"/>
        </w:rPr>
        <w:t xml:space="preserve"> ГК РФ);</w:t>
      </w:r>
    </w:p>
    <w:p w14:paraId="5ADE0F4F"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требование участников долевой собственности о выделе своей доли (</w:t>
      </w:r>
      <w:hyperlink r:id="rId2089" w:history="1">
        <w:r w:rsidRPr="00BD0A1B">
          <w:rPr>
            <w:rFonts w:ascii="Sylfaen" w:hAnsi="Sylfaen"/>
            <w:sz w:val="24"/>
            <w:szCs w:val="24"/>
          </w:rPr>
          <w:t>статья 252</w:t>
        </w:r>
      </w:hyperlink>
      <w:r w:rsidRPr="00BD0A1B">
        <w:rPr>
          <w:rFonts w:ascii="Sylfaen" w:hAnsi="Sylfaen"/>
          <w:sz w:val="24"/>
          <w:szCs w:val="24"/>
        </w:rPr>
        <w:t xml:space="preserve"> ГК РФ);</w:t>
      </w:r>
    </w:p>
    <w:p w14:paraId="13FE3AFE"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требование собственника, наймодателя или других заинтересованных лиц, направленное в адрес гражданина, право пользования жилым помещением которого прекратилось по основаниям, предусмотренным законом или договором, а также в случаях использования гражданином жилого помещения не по назначению, систематического нарушения им прав и законных интересов соседей или бесхозяйственного обращения с жилым помещением, о необходимости освободить жилое помещение в установленный собственником, нанимателем или другим заинтересованным лицом срок (</w:t>
      </w:r>
      <w:hyperlink r:id="rId2090" w:history="1">
        <w:r w:rsidRPr="00BD0A1B">
          <w:rPr>
            <w:rFonts w:ascii="Sylfaen" w:hAnsi="Sylfaen"/>
            <w:sz w:val="24"/>
            <w:szCs w:val="24"/>
          </w:rPr>
          <w:t>часть 1 статьи 35</w:t>
        </w:r>
      </w:hyperlink>
      <w:r w:rsidRPr="00BD0A1B">
        <w:rPr>
          <w:rFonts w:ascii="Sylfaen" w:hAnsi="Sylfaen"/>
          <w:sz w:val="24"/>
          <w:szCs w:val="24"/>
        </w:rPr>
        <w:t xml:space="preserve">, </w:t>
      </w:r>
      <w:hyperlink r:id="rId2091" w:history="1">
        <w:r w:rsidRPr="00BD0A1B">
          <w:rPr>
            <w:rFonts w:ascii="Sylfaen" w:hAnsi="Sylfaen"/>
            <w:sz w:val="24"/>
            <w:szCs w:val="24"/>
          </w:rPr>
          <w:t>часть 1 статьи 91</w:t>
        </w:r>
      </w:hyperlink>
      <w:r w:rsidRPr="00BD0A1B">
        <w:rPr>
          <w:rFonts w:ascii="Sylfaen" w:hAnsi="Sylfaen"/>
          <w:sz w:val="24"/>
          <w:szCs w:val="24"/>
        </w:rPr>
        <w:t xml:space="preserve"> Жилищного кодекса Российской Федерации, далее - ЖК РФ);</w:t>
      </w:r>
    </w:p>
    <w:p w14:paraId="1B29EE54"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требование участника долевого строительства об устранении выявленных в течение гарантийного срока недостатков (дефектов) объекта долевого строительства (</w:t>
      </w:r>
      <w:hyperlink r:id="rId2092" w:history="1">
        <w:r w:rsidRPr="00BD0A1B">
          <w:rPr>
            <w:rFonts w:ascii="Sylfaen" w:hAnsi="Sylfaen"/>
            <w:sz w:val="24"/>
            <w:szCs w:val="24"/>
          </w:rPr>
          <w:t>часть 6 статьи 7</w:t>
        </w:r>
      </w:hyperlink>
      <w:r w:rsidRPr="00BD0A1B">
        <w:rPr>
          <w:rFonts w:ascii="Sylfaen" w:hAnsi="Sylfaen"/>
          <w:sz w:val="24"/>
          <w:szCs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2A8CE01"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5. Если иное не предусмотрено законом, при обращении в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соблюдение данными лицами досудебного порядка урегулирования спора не требуется (</w:t>
      </w:r>
      <w:hyperlink r:id="rId2093" w:history="1">
        <w:r w:rsidRPr="00BD0A1B">
          <w:rPr>
            <w:rFonts w:ascii="Sylfaen" w:hAnsi="Sylfaen"/>
            <w:sz w:val="24"/>
            <w:szCs w:val="24"/>
          </w:rPr>
          <w:t>абзац четвертый части 5 статьи 4</w:t>
        </w:r>
      </w:hyperlink>
      <w:r w:rsidRPr="00BD0A1B">
        <w:rPr>
          <w:rFonts w:ascii="Sylfaen" w:hAnsi="Sylfaen"/>
          <w:sz w:val="24"/>
          <w:szCs w:val="24"/>
        </w:rPr>
        <w:t xml:space="preserve"> АПК РФ, </w:t>
      </w:r>
      <w:hyperlink r:id="rId2094" w:history="1">
        <w:r w:rsidRPr="00BD0A1B">
          <w:rPr>
            <w:rFonts w:ascii="Sylfaen" w:hAnsi="Sylfaen"/>
            <w:sz w:val="24"/>
            <w:szCs w:val="24"/>
          </w:rPr>
          <w:t>часть 4 статьи 1</w:t>
        </w:r>
      </w:hyperlink>
      <w:r w:rsidRPr="00BD0A1B">
        <w:rPr>
          <w:rFonts w:ascii="Sylfaen" w:hAnsi="Sylfaen"/>
          <w:sz w:val="24"/>
          <w:szCs w:val="24"/>
        </w:rPr>
        <w:t xml:space="preserve"> ГПК РФ).</w:t>
      </w:r>
    </w:p>
    <w:p w14:paraId="10F3CCC4"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6. Требование, претензия, заявление, жалоба или иной документ (далее - обращение) должны быть подписаны лицом, уполномоченным на их подписание. </w:t>
      </w:r>
      <w:r w:rsidRPr="00BD0A1B">
        <w:rPr>
          <w:rFonts w:ascii="Sylfaen" w:hAnsi="Sylfaen"/>
          <w:sz w:val="24"/>
          <w:szCs w:val="24"/>
        </w:rPr>
        <w:lastRenderedPageBreak/>
        <w:t>Полномочие лица может следовать, в частности, из доверенности, закона либо акта уполномоченного государственного органа или органа местного самоуправления (</w:t>
      </w:r>
      <w:hyperlink r:id="rId2095" w:history="1">
        <w:r w:rsidRPr="00BD0A1B">
          <w:rPr>
            <w:rFonts w:ascii="Sylfaen" w:hAnsi="Sylfaen"/>
            <w:sz w:val="24"/>
            <w:szCs w:val="24"/>
          </w:rPr>
          <w:t>пункт 1 статьи 182</w:t>
        </w:r>
      </w:hyperlink>
      <w:r w:rsidRPr="00BD0A1B">
        <w:rPr>
          <w:rFonts w:ascii="Sylfaen" w:hAnsi="Sylfaen"/>
          <w:sz w:val="24"/>
          <w:szCs w:val="24"/>
        </w:rPr>
        <w:t xml:space="preserve"> ГК РФ).</w:t>
      </w:r>
    </w:p>
    <w:p w14:paraId="74032ADB"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7. В случае, если требования каждого из истцов могут быть рассмотрены самостоятельно, соблюдение предусмотренного законом или договором досудебного порядка урегулирования спора является обязательным для всех этих лиц (</w:t>
      </w:r>
      <w:hyperlink r:id="rId2096" w:history="1">
        <w:r w:rsidRPr="00BD0A1B">
          <w:rPr>
            <w:rFonts w:ascii="Sylfaen" w:hAnsi="Sylfaen"/>
            <w:sz w:val="24"/>
            <w:szCs w:val="24"/>
          </w:rPr>
          <w:t>часть 3 статьи 40</w:t>
        </w:r>
      </w:hyperlink>
      <w:r w:rsidRPr="00BD0A1B">
        <w:rPr>
          <w:rFonts w:ascii="Sylfaen" w:hAnsi="Sylfaen"/>
          <w:sz w:val="24"/>
          <w:szCs w:val="24"/>
        </w:rPr>
        <w:t xml:space="preserve"> ГПК РФ, </w:t>
      </w:r>
      <w:hyperlink r:id="rId2097" w:history="1">
        <w:r w:rsidRPr="00BD0A1B">
          <w:rPr>
            <w:rFonts w:ascii="Sylfaen" w:hAnsi="Sylfaen"/>
            <w:sz w:val="24"/>
            <w:szCs w:val="24"/>
          </w:rPr>
          <w:t>часть 3 статьи 46</w:t>
        </w:r>
      </w:hyperlink>
      <w:r w:rsidRPr="00BD0A1B">
        <w:rPr>
          <w:rFonts w:ascii="Sylfaen" w:hAnsi="Sylfaen"/>
          <w:sz w:val="24"/>
          <w:szCs w:val="24"/>
        </w:rPr>
        <w:t xml:space="preserve"> АПК РФ).</w:t>
      </w:r>
    </w:p>
    <w:p w14:paraId="3890017B"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8. Если требование предъявляется к нескольким ответчикам, то обязательный досудебный порядок урегулирования спора должен быть соблюден истцом в отношении каждого из них (</w:t>
      </w:r>
      <w:hyperlink r:id="rId2098" w:history="1">
        <w:r w:rsidRPr="00BD0A1B">
          <w:rPr>
            <w:rFonts w:ascii="Sylfaen" w:hAnsi="Sylfaen"/>
            <w:sz w:val="24"/>
            <w:szCs w:val="24"/>
          </w:rPr>
          <w:t>статьи 131</w:t>
        </w:r>
      </w:hyperlink>
      <w:r w:rsidRPr="00BD0A1B">
        <w:rPr>
          <w:rFonts w:ascii="Sylfaen" w:hAnsi="Sylfaen"/>
          <w:sz w:val="24"/>
          <w:szCs w:val="24"/>
        </w:rPr>
        <w:t xml:space="preserve">, </w:t>
      </w:r>
      <w:hyperlink r:id="rId2099" w:history="1">
        <w:r w:rsidRPr="00BD0A1B">
          <w:rPr>
            <w:rFonts w:ascii="Sylfaen" w:hAnsi="Sylfaen"/>
            <w:sz w:val="24"/>
            <w:szCs w:val="24"/>
          </w:rPr>
          <w:t>132</w:t>
        </w:r>
      </w:hyperlink>
      <w:r w:rsidRPr="00BD0A1B">
        <w:rPr>
          <w:rFonts w:ascii="Sylfaen" w:hAnsi="Sylfaen"/>
          <w:sz w:val="24"/>
          <w:szCs w:val="24"/>
        </w:rPr>
        <w:t xml:space="preserve"> ГПК РФ, </w:t>
      </w:r>
      <w:hyperlink r:id="rId2100" w:history="1">
        <w:r w:rsidRPr="00BD0A1B">
          <w:rPr>
            <w:rFonts w:ascii="Sylfaen" w:hAnsi="Sylfaen"/>
            <w:sz w:val="24"/>
            <w:szCs w:val="24"/>
          </w:rPr>
          <w:t>статьи 125</w:t>
        </w:r>
      </w:hyperlink>
      <w:r w:rsidRPr="00BD0A1B">
        <w:rPr>
          <w:rFonts w:ascii="Sylfaen" w:hAnsi="Sylfaen"/>
          <w:sz w:val="24"/>
          <w:szCs w:val="24"/>
        </w:rPr>
        <w:t xml:space="preserve">, </w:t>
      </w:r>
      <w:hyperlink r:id="rId2101" w:history="1">
        <w:r w:rsidRPr="00BD0A1B">
          <w:rPr>
            <w:rFonts w:ascii="Sylfaen" w:hAnsi="Sylfaen"/>
            <w:sz w:val="24"/>
            <w:szCs w:val="24"/>
          </w:rPr>
          <w:t>126</w:t>
        </w:r>
      </w:hyperlink>
      <w:r w:rsidRPr="00BD0A1B">
        <w:rPr>
          <w:rFonts w:ascii="Sylfaen" w:hAnsi="Sylfaen"/>
          <w:sz w:val="24"/>
          <w:szCs w:val="24"/>
        </w:rPr>
        <w:t xml:space="preserve"> АПК РФ).</w:t>
      </w:r>
    </w:p>
    <w:p w14:paraId="07959125"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При этом, если названный порядок соблюден применительно к одному из ответчиков и рассмотрение дела без участия других лиц в качестве соответчиков, в отношении которых такой порядок не соблюдался, возможно, то досудебный порядок считается соблюденным и дело подлежит рассмотрению только с участием соответствующего ответчика (</w:t>
      </w:r>
      <w:hyperlink r:id="rId2102" w:history="1">
        <w:r w:rsidRPr="00BD0A1B">
          <w:rPr>
            <w:rFonts w:ascii="Sylfaen" w:hAnsi="Sylfaen"/>
            <w:sz w:val="24"/>
            <w:szCs w:val="24"/>
          </w:rPr>
          <w:t>часть 2 статьи 40</w:t>
        </w:r>
      </w:hyperlink>
      <w:r w:rsidRPr="00BD0A1B">
        <w:rPr>
          <w:rFonts w:ascii="Sylfaen" w:hAnsi="Sylfaen"/>
          <w:sz w:val="24"/>
          <w:szCs w:val="24"/>
        </w:rPr>
        <w:t xml:space="preserve"> ГПК РФ, </w:t>
      </w:r>
      <w:hyperlink r:id="rId2103" w:history="1">
        <w:r w:rsidRPr="00BD0A1B">
          <w:rPr>
            <w:rFonts w:ascii="Sylfaen" w:hAnsi="Sylfaen"/>
            <w:sz w:val="24"/>
            <w:szCs w:val="24"/>
          </w:rPr>
          <w:t>часть 2 статьи 46</w:t>
        </w:r>
      </w:hyperlink>
      <w:r w:rsidRPr="00BD0A1B">
        <w:rPr>
          <w:rFonts w:ascii="Sylfaen" w:hAnsi="Sylfaen"/>
          <w:sz w:val="24"/>
          <w:szCs w:val="24"/>
        </w:rPr>
        <w:t xml:space="preserve"> АПК РФ).</w:t>
      </w:r>
    </w:p>
    <w:p w14:paraId="0FEDFA88"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Вместе с тем при невозможности рассмотрения дела без участия всех ответчиков (например, требование о расторжении договора) досудебный порядок должен быть соблюден в отношении каждого из них (</w:t>
      </w:r>
      <w:hyperlink r:id="rId2104" w:history="1">
        <w:r w:rsidRPr="00BD0A1B">
          <w:rPr>
            <w:rFonts w:ascii="Sylfaen" w:hAnsi="Sylfaen"/>
            <w:sz w:val="24"/>
            <w:szCs w:val="24"/>
          </w:rPr>
          <w:t>часть 3 статьи 40</w:t>
        </w:r>
      </w:hyperlink>
      <w:r w:rsidRPr="00BD0A1B">
        <w:rPr>
          <w:rFonts w:ascii="Sylfaen" w:hAnsi="Sylfaen"/>
          <w:sz w:val="24"/>
          <w:szCs w:val="24"/>
        </w:rPr>
        <w:t xml:space="preserve"> ГПК РФ, </w:t>
      </w:r>
      <w:hyperlink r:id="rId2105" w:history="1">
        <w:r w:rsidRPr="00BD0A1B">
          <w:rPr>
            <w:rFonts w:ascii="Sylfaen" w:hAnsi="Sylfaen"/>
            <w:sz w:val="24"/>
            <w:szCs w:val="24"/>
          </w:rPr>
          <w:t>часть 5 статьи 46</w:t>
        </w:r>
      </w:hyperlink>
      <w:r w:rsidRPr="00BD0A1B">
        <w:rPr>
          <w:rFonts w:ascii="Sylfaen" w:hAnsi="Sylfaen"/>
          <w:sz w:val="24"/>
          <w:szCs w:val="24"/>
        </w:rPr>
        <w:t xml:space="preserve"> АПК РФ).</w:t>
      </w:r>
    </w:p>
    <w:p w14:paraId="37B0EED3"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9. В случае если досудебный порядок урегулирования спора соблюден правопредшественником или в отношении правопредшественника, то повторное соблюдение такого порядка правопреемником или в отношении правопреемника по этому же спору не требуется (</w:t>
      </w:r>
      <w:hyperlink r:id="rId2106" w:history="1">
        <w:r w:rsidRPr="00BD0A1B">
          <w:rPr>
            <w:rFonts w:ascii="Sylfaen" w:hAnsi="Sylfaen"/>
            <w:sz w:val="24"/>
            <w:szCs w:val="24"/>
          </w:rPr>
          <w:t>статья 58</w:t>
        </w:r>
      </w:hyperlink>
      <w:r w:rsidRPr="00BD0A1B">
        <w:rPr>
          <w:rFonts w:ascii="Sylfaen" w:hAnsi="Sylfaen"/>
          <w:sz w:val="24"/>
          <w:szCs w:val="24"/>
        </w:rPr>
        <w:t xml:space="preserve">, </w:t>
      </w:r>
      <w:hyperlink r:id="rId2107" w:history="1">
        <w:r w:rsidRPr="00BD0A1B">
          <w:rPr>
            <w:rFonts w:ascii="Sylfaen" w:hAnsi="Sylfaen"/>
            <w:sz w:val="24"/>
            <w:szCs w:val="24"/>
          </w:rPr>
          <w:t>пункт 1 статьи 384</w:t>
        </w:r>
      </w:hyperlink>
      <w:r w:rsidRPr="00BD0A1B">
        <w:rPr>
          <w:rFonts w:ascii="Sylfaen" w:hAnsi="Sylfaen"/>
          <w:sz w:val="24"/>
          <w:szCs w:val="24"/>
        </w:rPr>
        <w:t xml:space="preserve">, </w:t>
      </w:r>
      <w:hyperlink r:id="rId2108" w:history="1">
        <w:r w:rsidRPr="00BD0A1B">
          <w:rPr>
            <w:rFonts w:ascii="Sylfaen" w:hAnsi="Sylfaen"/>
            <w:sz w:val="24"/>
            <w:szCs w:val="24"/>
          </w:rPr>
          <w:t>подпункт 4 пункта 1 статьи 387</w:t>
        </w:r>
      </w:hyperlink>
      <w:r w:rsidRPr="00BD0A1B">
        <w:rPr>
          <w:rFonts w:ascii="Sylfaen" w:hAnsi="Sylfaen"/>
          <w:sz w:val="24"/>
          <w:szCs w:val="24"/>
        </w:rPr>
        <w:t xml:space="preserve">, </w:t>
      </w:r>
      <w:hyperlink r:id="rId2109" w:history="1">
        <w:r w:rsidRPr="00BD0A1B">
          <w:rPr>
            <w:rFonts w:ascii="Sylfaen" w:hAnsi="Sylfaen"/>
            <w:sz w:val="24"/>
            <w:szCs w:val="24"/>
          </w:rPr>
          <w:t>статьи 1112</w:t>
        </w:r>
      </w:hyperlink>
      <w:r w:rsidRPr="00BD0A1B">
        <w:rPr>
          <w:rFonts w:ascii="Sylfaen" w:hAnsi="Sylfaen"/>
          <w:sz w:val="24"/>
          <w:szCs w:val="24"/>
        </w:rPr>
        <w:t xml:space="preserve"> и </w:t>
      </w:r>
      <w:hyperlink r:id="rId2110" w:history="1">
        <w:r w:rsidRPr="00BD0A1B">
          <w:rPr>
            <w:rFonts w:ascii="Sylfaen" w:hAnsi="Sylfaen"/>
            <w:sz w:val="24"/>
            <w:szCs w:val="24"/>
          </w:rPr>
          <w:t>1113</w:t>
        </w:r>
      </w:hyperlink>
      <w:r w:rsidRPr="00BD0A1B">
        <w:rPr>
          <w:rFonts w:ascii="Sylfaen" w:hAnsi="Sylfaen"/>
          <w:sz w:val="24"/>
          <w:szCs w:val="24"/>
        </w:rPr>
        <w:t xml:space="preserve"> ГК РФ). Например, если досудебный порядок урегулирования спора соблюден первоначальным кредитором до уведомления должника о состоявшейся уступке права, повторное соблюдение такого порядка цессионарием не требуется (</w:t>
      </w:r>
      <w:hyperlink r:id="rId2111" w:history="1">
        <w:r w:rsidRPr="00BD0A1B">
          <w:rPr>
            <w:rFonts w:ascii="Sylfaen" w:hAnsi="Sylfaen"/>
            <w:sz w:val="24"/>
            <w:szCs w:val="24"/>
          </w:rPr>
          <w:t>пункт 1 статьи 384</w:t>
        </w:r>
      </w:hyperlink>
      <w:r w:rsidRPr="00BD0A1B">
        <w:rPr>
          <w:rFonts w:ascii="Sylfaen" w:hAnsi="Sylfaen"/>
          <w:sz w:val="24"/>
          <w:szCs w:val="24"/>
        </w:rPr>
        <w:t xml:space="preserve"> ГК РФ).</w:t>
      </w:r>
    </w:p>
    <w:p w14:paraId="19C6F011"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Когда досудебный порядок урегулирования спора соблюден в отношении правопредшественника юридического лица до завершения процедуры его реорганизации, соблюдение такого порядка в отношении вновь возникшего юридического лица не требуется (</w:t>
      </w:r>
      <w:hyperlink r:id="rId2112" w:history="1">
        <w:r w:rsidRPr="00BD0A1B">
          <w:rPr>
            <w:rFonts w:ascii="Sylfaen" w:hAnsi="Sylfaen"/>
            <w:sz w:val="24"/>
            <w:szCs w:val="24"/>
          </w:rPr>
          <w:t>статья 58</w:t>
        </w:r>
      </w:hyperlink>
      <w:r w:rsidRPr="00BD0A1B">
        <w:rPr>
          <w:rFonts w:ascii="Sylfaen" w:hAnsi="Sylfaen"/>
          <w:sz w:val="24"/>
          <w:szCs w:val="24"/>
        </w:rPr>
        <w:t xml:space="preserve"> ГК РФ).</w:t>
      </w:r>
    </w:p>
    <w:p w14:paraId="7FF486BA"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Если субъектом правоотношений является публично-правовое образование (Российская Федерация, субъект Российской Федерации, муниципальное образование), от имени и в интересах которого действуют специально уполномоченные на то органы в рамках их компетенции, установленной актами, определяющими статус этих органов (</w:t>
      </w:r>
      <w:hyperlink r:id="rId2113" w:history="1">
        <w:r w:rsidRPr="00BD0A1B">
          <w:rPr>
            <w:rFonts w:ascii="Sylfaen" w:hAnsi="Sylfaen"/>
            <w:sz w:val="24"/>
            <w:szCs w:val="24"/>
          </w:rPr>
          <w:t>статья 125</w:t>
        </w:r>
      </w:hyperlink>
      <w:r w:rsidRPr="00BD0A1B">
        <w:rPr>
          <w:rFonts w:ascii="Sylfaen" w:hAnsi="Sylfaen"/>
          <w:sz w:val="24"/>
          <w:szCs w:val="24"/>
        </w:rPr>
        <w:t xml:space="preserve"> ГК РФ), и истцом соблюден досудебный порядок урегулирования спора путем направления обращения уполномоченному органу, то в случае последующего перераспределения функций и наделения иного органа соответствующей компетенцией не требуется соблюдения указанного порядка в отношении нового уполномоченного органа.</w:t>
      </w:r>
    </w:p>
    <w:p w14:paraId="62E18381"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lastRenderedPageBreak/>
        <w:t xml:space="preserve">10. По общему правилу, если в результате состоявшегося до обращения в суд правопреемства изменяется подсудность спора (спор, ранее подлежавший рассмотрению в суде общей юрисдикции, стал подсуден арбитражному суду и наоборот), то к спорящим сторонам применяются положения законодательства об обязательном досудебном порядке урегулирования спора, которые устанавливают порядок рассмотрения дела в том суде, к подсудности которого оно стало относиться в результате правопреемства. Например, если по спору с ответчиком-организацией гражданин уступил права другой организации, то последней до предъявления исковых требований в арбитражный суд должен быть соблюден обязательный досудебный порядок, предусмотренный </w:t>
      </w:r>
      <w:hyperlink r:id="rId2114" w:history="1">
        <w:r w:rsidRPr="00BD0A1B">
          <w:rPr>
            <w:rFonts w:ascii="Sylfaen" w:hAnsi="Sylfaen"/>
            <w:sz w:val="24"/>
            <w:szCs w:val="24"/>
          </w:rPr>
          <w:t>частью 5 статьи 4</w:t>
        </w:r>
      </w:hyperlink>
      <w:r w:rsidRPr="00BD0A1B">
        <w:rPr>
          <w:rFonts w:ascii="Sylfaen" w:hAnsi="Sylfaen"/>
          <w:sz w:val="24"/>
          <w:szCs w:val="24"/>
        </w:rPr>
        <w:t xml:space="preserve"> АПК РФ.</w:t>
      </w:r>
    </w:p>
    <w:p w14:paraId="007EE879"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11. При составлении и направлении обращения применяются правила, установленные </w:t>
      </w:r>
      <w:hyperlink r:id="rId2115" w:history="1">
        <w:r w:rsidRPr="00BD0A1B">
          <w:rPr>
            <w:rFonts w:ascii="Sylfaen" w:hAnsi="Sylfaen"/>
            <w:sz w:val="24"/>
            <w:szCs w:val="24"/>
          </w:rPr>
          <w:t>статьей 165.1</w:t>
        </w:r>
      </w:hyperlink>
      <w:r w:rsidRPr="00BD0A1B">
        <w:rPr>
          <w:rFonts w:ascii="Sylfaen" w:hAnsi="Sylfaen"/>
          <w:sz w:val="24"/>
          <w:szCs w:val="24"/>
        </w:rPr>
        <w:t xml:space="preserve"> ГК РФ.</w:t>
      </w:r>
    </w:p>
    <w:p w14:paraId="1FA9200F"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В случае возникновения спора с участием филиала (представительства) ответчика направление истцом обращения только по адресу такого филиала (представительства) будет являться достаточным, если исковые требования вытекают из отношений, связанных с деятельностью филиала (представительства) (</w:t>
      </w:r>
      <w:hyperlink r:id="rId2116" w:history="1">
        <w:r w:rsidRPr="00BD0A1B">
          <w:rPr>
            <w:rFonts w:ascii="Sylfaen" w:hAnsi="Sylfaen"/>
            <w:sz w:val="24"/>
            <w:szCs w:val="24"/>
          </w:rPr>
          <w:t>статья 55</w:t>
        </w:r>
      </w:hyperlink>
      <w:r w:rsidRPr="00BD0A1B">
        <w:rPr>
          <w:rFonts w:ascii="Sylfaen" w:hAnsi="Sylfaen"/>
          <w:sz w:val="24"/>
          <w:szCs w:val="24"/>
        </w:rPr>
        <w:t xml:space="preserve"> ГК РФ).</w:t>
      </w:r>
    </w:p>
    <w:p w14:paraId="363F9879"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12. Обращение может быть вручено адресату лично, направлено ему посредством почтовой связи или иных служб доставки. Если иное не предусмотрено законом или договором и не следует из обычая или установившейся во взаимоотношениях сторон практики, обращение может быть направлено как заказным письмом, так и ценным письмом с описью вложения (</w:t>
      </w:r>
      <w:hyperlink r:id="rId2117" w:history="1">
        <w:r w:rsidRPr="00BD0A1B">
          <w:rPr>
            <w:rFonts w:ascii="Sylfaen" w:hAnsi="Sylfaen"/>
            <w:sz w:val="24"/>
            <w:szCs w:val="24"/>
          </w:rPr>
          <w:t>статьи 5</w:t>
        </w:r>
      </w:hyperlink>
      <w:r w:rsidRPr="00BD0A1B">
        <w:rPr>
          <w:rFonts w:ascii="Sylfaen" w:hAnsi="Sylfaen"/>
          <w:sz w:val="24"/>
          <w:szCs w:val="24"/>
        </w:rPr>
        <w:t xml:space="preserve">, </w:t>
      </w:r>
      <w:hyperlink r:id="rId2118" w:history="1">
        <w:r w:rsidRPr="00BD0A1B">
          <w:rPr>
            <w:rFonts w:ascii="Sylfaen" w:hAnsi="Sylfaen"/>
            <w:sz w:val="24"/>
            <w:szCs w:val="24"/>
          </w:rPr>
          <w:t>421</w:t>
        </w:r>
      </w:hyperlink>
      <w:r w:rsidRPr="00BD0A1B">
        <w:rPr>
          <w:rFonts w:ascii="Sylfaen" w:hAnsi="Sylfaen"/>
          <w:sz w:val="24"/>
          <w:szCs w:val="24"/>
        </w:rPr>
        <w:t xml:space="preserve"> ГК РФ).</w:t>
      </w:r>
    </w:p>
    <w:p w14:paraId="40C921B3"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Порядок направления обращения по требованиям, возникшим из административных и иных публичных правоотношений, определяется федеральным законом.</w:t>
      </w:r>
    </w:p>
    <w:p w14:paraId="7F1EB9F9"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В силу положений </w:t>
      </w:r>
      <w:hyperlink r:id="rId2119" w:history="1">
        <w:r w:rsidRPr="00BD0A1B">
          <w:rPr>
            <w:rFonts w:ascii="Sylfaen" w:hAnsi="Sylfaen"/>
            <w:sz w:val="24"/>
            <w:szCs w:val="24"/>
          </w:rPr>
          <w:t>статьи 56</w:t>
        </w:r>
      </w:hyperlink>
      <w:r w:rsidRPr="00BD0A1B">
        <w:rPr>
          <w:rFonts w:ascii="Sylfaen" w:hAnsi="Sylfaen"/>
          <w:sz w:val="24"/>
          <w:szCs w:val="24"/>
        </w:rPr>
        <w:t xml:space="preserve"> ГПК РФ и </w:t>
      </w:r>
      <w:hyperlink r:id="rId2120" w:history="1">
        <w:r w:rsidRPr="00BD0A1B">
          <w:rPr>
            <w:rFonts w:ascii="Sylfaen" w:hAnsi="Sylfaen"/>
            <w:sz w:val="24"/>
            <w:szCs w:val="24"/>
          </w:rPr>
          <w:t>статьи 65</w:t>
        </w:r>
      </w:hyperlink>
      <w:r w:rsidRPr="00BD0A1B">
        <w:rPr>
          <w:rFonts w:ascii="Sylfaen" w:hAnsi="Sylfaen"/>
          <w:sz w:val="24"/>
          <w:szCs w:val="24"/>
        </w:rPr>
        <w:t xml:space="preserve"> АПК РФ бремя доказывания факта направления обращения лежит на истце. При этом ответчик вправе представить доказательства того, что истцом в его адрес направлялось не обращение, а иная документация.</w:t>
      </w:r>
    </w:p>
    <w:p w14:paraId="58D17F84"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13. Направление обращения с использованием информационно-телекоммуникационной сети (например, по адресу электронной почты, в социальных сетях и мессенджерах) свидетельствует о соблюдении досудебного порядка урегулирования спора исключительно в случае, если такой порядок установлен нормативным правовым актом, явно и недвусмысленно предусмотрен в договоре либо данный способ переписки является обычной сложившейся деловой практикой между сторонами и ранее обмен корреспонденцией осуществлялся в том числе таким образом.</w:t>
      </w:r>
    </w:p>
    <w:p w14:paraId="7815C0BE"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При разрешении вопроса о том, имел ли место факт направления обращения с использованием информационно-телекоммуникационной сети, допустимыми доказательствами будут являться в том числе сделанные и заверенные лицами, участвующими в деле, распечатки материалов, размещенных в такой сети (скриншот), с указанием адреса интернет-страницы, с которой сделана распечатка, а также точного </w:t>
      </w:r>
      <w:r w:rsidRPr="00BD0A1B">
        <w:rPr>
          <w:rFonts w:ascii="Sylfaen" w:hAnsi="Sylfaen"/>
          <w:sz w:val="24"/>
          <w:szCs w:val="24"/>
        </w:rPr>
        <w:lastRenderedPageBreak/>
        <w:t>времени ее получения (</w:t>
      </w:r>
      <w:hyperlink r:id="rId2121" w:history="1">
        <w:r w:rsidRPr="00BD0A1B">
          <w:rPr>
            <w:rFonts w:ascii="Sylfaen" w:hAnsi="Sylfaen"/>
            <w:sz w:val="24"/>
            <w:szCs w:val="24"/>
          </w:rPr>
          <w:t>статьи 55</w:t>
        </w:r>
      </w:hyperlink>
      <w:r w:rsidRPr="00BD0A1B">
        <w:rPr>
          <w:rFonts w:ascii="Sylfaen" w:hAnsi="Sylfaen"/>
          <w:sz w:val="24"/>
          <w:szCs w:val="24"/>
        </w:rPr>
        <w:t xml:space="preserve"> и </w:t>
      </w:r>
      <w:hyperlink r:id="rId2122" w:history="1">
        <w:r w:rsidRPr="00BD0A1B">
          <w:rPr>
            <w:rFonts w:ascii="Sylfaen" w:hAnsi="Sylfaen"/>
            <w:sz w:val="24"/>
            <w:szCs w:val="24"/>
          </w:rPr>
          <w:t>60</w:t>
        </w:r>
      </w:hyperlink>
      <w:r w:rsidRPr="00BD0A1B">
        <w:rPr>
          <w:rFonts w:ascii="Sylfaen" w:hAnsi="Sylfaen"/>
          <w:sz w:val="24"/>
          <w:szCs w:val="24"/>
        </w:rPr>
        <w:t xml:space="preserve"> ГПК РФ, </w:t>
      </w:r>
      <w:hyperlink r:id="rId2123" w:history="1">
        <w:r w:rsidRPr="00BD0A1B">
          <w:rPr>
            <w:rFonts w:ascii="Sylfaen" w:hAnsi="Sylfaen"/>
            <w:sz w:val="24"/>
            <w:szCs w:val="24"/>
          </w:rPr>
          <w:t>статьи 64</w:t>
        </w:r>
      </w:hyperlink>
      <w:r w:rsidRPr="00BD0A1B">
        <w:rPr>
          <w:rFonts w:ascii="Sylfaen" w:hAnsi="Sylfaen"/>
          <w:sz w:val="24"/>
          <w:szCs w:val="24"/>
        </w:rPr>
        <w:t xml:space="preserve"> и </w:t>
      </w:r>
      <w:hyperlink r:id="rId2124" w:history="1">
        <w:r w:rsidRPr="00BD0A1B">
          <w:rPr>
            <w:rFonts w:ascii="Sylfaen" w:hAnsi="Sylfaen"/>
            <w:sz w:val="24"/>
            <w:szCs w:val="24"/>
          </w:rPr>
          <w:t>68</w:t>
        </w:r>
      </w:hyperlink>
      <w:r w:rsidRPr="00BD0A1B">
        <w:rPr>
          <w:rFonts w:ascii="Sylfaen" w:hAnsi="Sylfaen"/>
          <w:sz w:val="24"/>
          <w:szCs w:val="24"/>
        </w:rPr>
        <w:t xml:space="preserve"> АПК РФ).</w:t>
      </w:r>
    </w:p>
    <w:p w14:paraId="75903866"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14. Если в обращении содержатся указание на конкретный материально-правовой спор, связанный с нарушением прав истца, и предложение ответчику его урегулировать, несовпадение сумм основного долга, неустойки, процентов, указанных в обращении и в исковом заявлении, само по себе не свидетельствует о несоблюдении обязательного досудебного порядка урегулирования спора.</w:t>
      </w:r>
    </w:p>
    <w:p w14:paraId="38D0992A"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15. По общему правилу, при соблюдении истцом досудебного порядка урегулирования спора только в отношении суммы основного долга в случае его обращения в суд с требованием о взыскании суммы основного долга и неустойки такой порядок считается соблюденным в отношении обоих требований.</w:t>
      </w:r>
    </w:p>
    <w:p w14:paraId="3590C0B1"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Если истцом указанный порядок соблюден только в отношении суммы основного долга и в отношении данной суммы принято решение суда, а исковые требования о взыскании неустойки истцом не заявлялись, то по впоследствии предъявленному требованию о взыскании неустойки соблюдение досудебного порядка урегулирования спора является обязательным.</w:t>
      </w:r>
    </w:p>
    <w:p w14:paraId="0D3D1760"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Аналогичные правила применяются в том числе при взыскании процентов, предусмотренных </w:t>
      </w:r>
      <w:hyperlink r:id="rId2125" w:history="1">
        <w:r w:rsidRPr="00BD0A1B">
          <w:rPr>
            <w:rFonts w:ascii="Sylfaen" w:hAnsi="Sylfaen"/>
            <w:sz w:val="24"/>
            <w:szCs w:val="24"/>
          </w:rPr>
          <w:t>статьями 317.1</w:t>
        </w:r>
      </w:hyperlink>
      <w:r w:rsidRPr="00BD0A1B">
        <w:rPr>
          <w:rFonts w:ascii="Sylfaen" w:hAnsi="Sylfaen"/>
          <w:sz w:val="24"/>
          <w:szCs w:val="24"/>
        </w:rPr>
        <w:t xml:space="preserve">, </w:t>
      </w:r>
      <w:hyperlink r:id="rId2126" w:history="1">
        <w:r w:rsidRPr="00BD0A1B">
          <w:rPr>
            <w:rFonts w:ascii="Sylfaen" w:hAnsi="Sylfaen"/>
            <w:sz w:val="24"/>
            <w:szCs w:val="24"/>
          </w:rPr>
          <w:t>395</w:t>
        </w:r>
      </w:hyperlink>
      <w:r w:rsidRPr="00BD0A1B">
        <w:rPr>
          <w:rFonts w:ascii="Sylfaen" w:hAnsi="Sylfaen"/>
          <w:sz w:val="24"/>
          <w:szCs w:val="24"/>
        </w:rPr>
        <w:t xml:space="preserve"> ГК РФ.</w:t>
      </w:r>
    </w:p>
    <w:p w14:paraId="7BB685E1"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16. В случае если законодательством установлены минимальный и максимальный пределы компенсации за нарушение исключительных прав на результаты интеллектуальной деятельности, размер которой может быть определен судом, то досудебный порядок урегулирования спора считается соблюденным, когда в обращении содержатся указание на конкретный материально-правовой спор, связанный с нарушением прав истца, и предложение ответчику его урегулировать (например, </w:t>
      </w:r>
      <w:hyperlink r:id="rId2127" w:history="1">
        <w:r w:rsidRPr="00BD0A1B">
          <w:rPr>
            <w:rFonts w:ascii="Sylfaen" w:hAnsi="Sylfaen"/>
            <w:sz w:val="24"/>
            <w:szCs w:val="24"/>
          </w:rPr>
          <w:t>статьи 1252</w:t>
        </w:r>
      </w:hyperlink>
      <w:r w:rsidRPr="00BD0A1B">
        <w:rPr>
          <w:rFonts w:ascii="Sylfaen" w:hAnsi="Sylfaen"/>
          <w:sz w:val="24"/>
          <w:szCs w:val="24"/>
        </w:rPr>
        <w:t xml:space="preserve">, </w:t>
      </w:r>
      <w:hyperlink r:id="rId2128" w:history="1">
        <w:r w:rsidRPr="00BD0A1B">
          <w:rPr>
            <w:rFonts w:ascii="Sylfaen" w:hAnsi="Sylfaen"/>
            <w:sz w:val="24"/>
            <w:szCs w:val="24"/>
          </w:rPr>
          <w:t>1301</w:t>
        </w:r>
      </w:hyperlink>
      <w:r w:rsidRPr="00BD0A1B">
        <w:rPr>
          <w:rFonts w:ascii="Sylfaen" w:hAnsi="Sylfaen"/>
          <w:sz w:val="24"/>
          <w:szCs w:val="24"/>
        </w:rPr>
        <w:t xml:space="preserve">, </w:t>
      </w:r>
      <w:hyperlink r:id="rId2129" w:history="1">
        <w:r w:rsidRPr="00BD0A1B">
          <w:rPr>
            <w:rFonts w:ascii="Sylfaen" w:hAnsi="Sylfaen"/>
            <w:sz w:val="24"/>
            <w:szCs w:val="24"/>
          </w:rPr>
          <w:t>1311</w:t>
        </w:r>
      </w:hyperlink>
      <w:r w:rsidRPr="00BD0A1B">
        <w:rPr>
          <w:rFonts w:ascii="Sylfaen" w:hAnsi="Sylfaen"/>
          <w:sz w:val="24"/>
          <w:szCs w:val="24"/>
        </w:rPr>
        <w:t xml:space="preserve">, </w:t>
      </w:r>
      <w:hyperlink r:id="rId2130" w:history="1">
        <w:r w:rsidRPr="00BD0A1B">
          <w:rPr>
            <w:rFonts w:ascii="Sylfaen" w:hAnsi="Sylfaen"/>
            <w:sz w:val="24"/>
            <w:szCs w:val="24"/>
          </w:rPr>
          <w:t>1406.1</w:t>
        </w:r>
      </w:hyperlink>
      <w:r w:rsidRPr="00BD0A1B">
        <w:rPr>
          <w:rFonts w:ascii="Sylfaen" w:hAnsi="Sylfaen"/>
          <w:sz w:val="24"/>
          <w:szCs w:val="24"/>
        </w:rPr>
        <w:t xml:space="preserve"> ГК РФ).</w:t>
      </w:r>
    </w:p>
    <w:p w14:paraId="243AF7EF"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17. Если законом или договором установлен перечень документов и (или) сведений, которые необходимо направить в целях соблюдения досудебного порядка урегулирования спора, то </w:t>
      </w:r>
      <w:proofErr w:type="spellStart"/>
      <w:r w:rsidRPr="00BD0A1B">
        <w:rPr>
          <w:rFonts w:ascii="Sylfaen" w:hAnsi="Sylfaen"/>
          <w:sz w:val="24"/>
          <w:szCs w:val="24"/>
        </w:rPr>
        <w:t>ненаправление</w:t>
      </w:r>
      <w:proofErr w:type="spellEnd"/>
      <w:r w:rsidRPr="00BD0A1B">
        <w:rPr>
          <w:rFonts w:ascii="Sylfaen" w:hAnsi="Sylfaen"/>
          <w:sz w:val="24"/>
          <w:szCs w:val="24"/>
        </w:rPr>
        <w:t xml:space="preserve"> данных документов и (или) несообщение сведений, а также направление (сообщение) их в ненадлежащих форме или количестве не будет свидетельствовать о соблюдении указанного порядка.</w:t>
      </w:r>
    </w:p>
    <w:p w14:paraId="05465495"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Например, поскольку в силу </w:t>
      </w:r>
      <w:hyperlink r:id="rId2131" w:history="1">
        <w:r w:rsidRPr="00BD0A1B">
          <w:rPr>
            <w:rFonts w:ascii="Sylfaen" w:hAnsi="Sylfaen"/>
            <w:sz w:val="24"/>
            <w:szCs w:val="24"/>
          </w:rPr>
          <w:t>статьи 120</w:t>
        </w:r>
      </w:hyperlink>
      <w:r w:rsidRPr="00BD0A1B">
        <w:rPr>
          <w:rFonts w:ascii="Sylfaen" w:hAnsi="Sylfaen"/>
          <w:sz w:val="24"/>
          <w:szCs w:val="24"/>
        </w:rPr>
        <w:t xml:space="preserve"> Устава железнодорожного транспорта к претензии должны быть приложены документы, подтверждающие предъявленные заявителем требования, в подлиннике или в форме надлежащим образом заверенной копии, то непредставление указанных документов перевозчику будет свидетельствовать о несоблюдении досудебного порядка.</w:t>
      </w:r>
    </w:p>
    <w:p w14:paraId="762799EA"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Вместе с тем, если истец не смог представить все документы и (или) сведения (далее - документы), предусмотренные федеральным законом или договором для досудебного урегулирования спора, но представленные им документы с очевидностью свидетельствуют о существе и размере заявленных требований либо документы имеются у должника, то досудебное урегулирование спора считается соблюденным.</w:t>
      </w:r>
    </w:p>
    <w:p w14:paraId="68489247"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lastRenderedPageBreak/>
        <w:t>Если истец не смог представить все документы, предусмотренные федеральным законом для досудебного урегулирования спора, но такие документы имеются у государственного органа, органа местного самоуправления, иного органа, организации, наделенной федеральным законом отдельными государственными или иными публичными полномочиями, должностного лица либо могут быть получены указанными лицами посредством межведомственного взаимодействия, то досудебное урегулирование спора считается соблюденным.</w:t>
      </w:r>
    </w:p>
    <w:p w14:paraId="432099C4"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В случаях, предусмотренных законом, лицо, получившее документы, необходимые для досудебного урегулирования спора, обязано сообщить о непредставлении или ненадлежащем представлении каких-либо документов в процессе досудебного урегулирования спора. Например, при недостаточности документов, обосновывающих требования потерпевшего, страховщик в течение трех рабочих дней со дня их получения по почте, а при личном обращении к страховщику - в день обращения обязан сообщить об этом потерпевшему с указанием полного перечня недостающих и (или) неправильно оформленных документов (</w:t>
      </w:r>
      <w:hyperlink r:id="rId2132" w:history="1">
        <w:r w:rsidRPr="00BD0A1B">
          <w:rPr>
            <w:rFonts w:ascii="Sylfaen" w:hAnsi="Sylfaen"/>
            <w:sz w:val="24"/>
            <w:szCs w:val="24"/>
          </w:rPr>
          <w:t>абзац пятый пункта 1 статьи 12</w:t>
        </w:r>
      </w:hyperlink>
      <w:r w:rsidRPr="00BD0A1B">
        <w:rPr>
          <w:rFonts w:ascii="Sylfaen" w:hAnsi="Sylfaen"/>
          <w:sz w:val="24"/>
          <w:szCs w:val="24"/>
        </w:rPr>
        <w:t xml:space="preserve">, </w:t>
      </w:r>
      <w:hyperlink r:id="rId2133" w:history="1">
        <w:r w:rsidRPr="00BD0A1B">
          <w:rPr>
            <w:rFonts w:ascii="Sylfaen" w:hAnsi="Sylfaen"/>
            <w:sz w:val="24"/>
            <w:szCs w:val="24"/>
          </w:rPr>
          <w:t>пункт 1 статьи 16.1</w:t>
        </w:r>
      </w:hyperlink>
      <w:r w:rsidRPr="00BD0A1B">
        <w:rPr>
          <w:rFonts w:ascii="Sylfaen" w:hAnsi="Sylfaen"/>
          <w:sz w:val="24"/>
          <w:szCs w:val="24"/>
        </w:rPr>
        <w:t xml:space="preserve"> Закона об ОСАГО и </w:t>
      </w:r>
      <w:hyperlink r:id="rId2134" w:history="1">
        <w:r w:rsidRPr="00BD0A1B">
          <w:rPr>
            <w:rFonts w:ascii="Sylfaen" w:hAnsi="Sylfaen"/>
            <w:sz w:val="24"/>
            <w:szCs w:val="24"/>
          </w:rPr>
          <w:t>пункт 5.1</w:t>
        </w:r>
      </w:hyperlink>
      <w:r w:rsidRPr="00BD0A1B">
        <w:rPr>
          <w:rFonts w:ascii="Sylfaen" w:hAnsi="Sylfaen"/>
          <w:sz w:val="24"/>
          <w:szCs w:val="24"/>
        </w:rPr>
        <w:t xml:space="preserve"> Правил обязательного страхования гражданской ответственности владельцев транспортных средств, установленных Положением Центрального банка Российской Федерации от 19 сентября 2014 года N 431-П). При невыполнении данных требований закона страховщиком досудебный порядок урегулирования спора в отношении его считается соблюденным, и потребитель вправе обратиться к финансовому уполномоченному.</w:t>
      </w:r>
    </w:p>
    <w:p w14:paraId="54B7C43A"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18. В случаях, когда денежное обязательство не предусматривает срок его исполнения и не содержит условия, позволяющие определить этот срок, а равно в случаях, когда срок исполнения обязательства определен моментом востребования, истец по требованию об исполнении такого обязательства вправе приступить к принятию предусмотренных мер по досудебному урегулированию спора только по истечении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w:t>
      </w:r>
      <w:hyperlink r:id="rId2135" w:history="1">
        <w:r w:rsidRPr="00BD0A1B">
          <w:rPr>
            <w:rFonts w:ascii="Sylfaen" w:hAnsi="Sylfaen"/>
            <w:sz w:val="24"/>
            <w:szCs w:val="24"/>
          </w:rPr>
          <w:t>пункт 2 статьи 314</w:t>
        </w:r>
      </w:hyperlink>
      <w:r w:rsidRPr="00BD0A1B">
        <w:rPr>
          <w:rFonts w:ascii="Sylfaen" w:hAnsi="Sylfaen"/>
          <w:sz w:val="24"/>
          <w:szCs w:val="24"/>
        </w:rPr>
        <w:t xml:space="preserve"> ГК РФ). Например, по требованию о возврате суммы займа, когда срок такого возврата договором не установлен или определен моментом востребования, истец вправе приступить к принятию мер по досудебному урегулированию спора только по истечении тридцати дней со дня предъявления им требования о возврате суммы займа заемщиком (</w:t>
      </w:r>
      <w:hyperlink r:id="rId2136" w:history="1">
        <w:r w:rsidRPr="00BD0A1B">
          <w:rPr>
            <w:rFonts w:ascii="Sylfaen" w:hAnsi="Sylfaen"/>
            <w:sz w:val="24"/>
            <w:szCs w:val="24"/>
          </w:rPr>
          <w:t>статья 314</w:t>
        </w:r>
      </w:hyperlink>
      <w:r w:rsidRPr="00BD0A1B">
        <w:rPr>
          <w:rFonts w:ascii="Sylfaen" w:hAnsi="Sylfaen"/>
          <w:sz w:val="24"/>
          <w:szCs w:val="24"/>
        </w:rPr>
        <w:t xml:space="preserve">, </w:t>
      </w:r>
      <w:hyperlink r:id="rId2137" w:history="1">
        <w:r w:rsidRPr="00BD0A1B">
          <w:rPr>
            <w:rFonts w:ascii="Sylfaen" w:hAnsi="Sylfaen"/>
            <w:sz w:val="24"/>
            <w:szCs w:val="24"/>
          </w:rPr>
          <w:t>абзац второй пункта 1 статьи 810</w:t>
        </w:r>
      </w:hyperlink>
      <w:r w:rsidRPr="00BD0A1B">
        <w:rPr>
          <w:rFonts w:ascii="Sylfaen" w:hAnsi="Sylfaen"/>
          <w:sz w:val="24"/>
          <w:szCs w:val="24"/>
        </w:rPr>
        <w:t xml:space="preserve">, </w:t>
      </w:r>
      <w:hyperlink r:id="rId2138" w:history="1">
        <w:r w:rsidRPr="00BD0A1B">
          <w:rPr>
            <w:rFonts w:ascii="Sylfaen" w:hAnsi="Sylfaen"/>
            <w:sz w:val="24"/>
            <w:szCs w:val="24"/>
          </w:rPr>
          <w:t>пункт 2 статьи 811</w:t>
        </w:r>
      </w:hyperlink>
      <w:r w:rsidRPr="00BD0A1B">
        <w:rPr>
          <w:rFonts w:ascii="Sylfaen" w:hAnsi="Sylfaen"/>
          <w:sz w:val="24"/>
          <w:szCs w:val="24"/>
        </w:rPr>
        <w:t xml:space="preserve"> ГК РФ).</w:t>
      </w:r>
    </w:p>
    <w:p w14:paraId="28EFBE9D"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19. Досудебный порядок урегулирования спора в виде примирительной процедуры (например, переговоров, медиации) считается соблюденным в случае представления истцом документов, подтверждающих использование соответствующей процедуры спорящими сторонами. Такими документами в том числе являются протокол разногласий, соглашение сторон о прекращении процедуры медиации без достижения согласия по имеющимся разногласиям, заявление об отказе от продолжения процедуры медиации (</w:t>
      </w:r>
      <w:hyperlink r:id="rId2139" w:history="1">
        <w:r w:rsidRPr="00BD0A1B">
          <w:rPr>
            <w:rFonts w:ascii="Sylfaen" w:hAnsi="Sylfaen"/>
            <w:sz w:val="24"/>
            <w:szCs w:val="24"/>
          </w:rPr>
          <w:t>статья 14</w:t>
        </w:r>
      </w:hyperlink>
      <w:r w:rsidRPr="00BD0A1B">
        <w:rPr>
          <w:rFonts w:ascii="Sylfaen" w:hAnsi="Sylfaen"/>
          <w:sz w:val="24"/>
          <w:szCs w:val="24"/>
        </w:rPr>
        <w:t xml:space="preserve"> Закона о медиации).</w:t>
      </w:r>
    </w:p>
    <w:p w14:paraId="107042D6"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Если одна из сторон спора направила в письменной форме предложение об </w:t>
      </w:r>
      <w:r w:rsidRPr="00BD0A1B">
        <w:rPr>
          <w:rFonts w:ascii="Sylfaen" w:hAnsi="Sylfaen"/>
          <w:sz w:val="24"/>
          <w:szCs w:val="24"/>
        </w:rPr>
        <w:lastRenderedPageBreak/>
        <w:t>использовании примирительной процедуры, которая является обязательной в силу закона или договора (например, предложение о проведении переговоров, предложение об обращении к процедуре медиации), и в течение тридцати календарных дней со дня его направления или в течение иного указанного в предложении разумного срока не получила согласие другой стороны на использование данной процедуры, то такое предложение считается отклоненным, а досудебный порядок - соблюденным при условии приложения к обращению в суд документов, подтверждающих направление такого предложения (</w:t>
      </w:r>
      <w:hyperlink r:id="rId2140" w:history="1">
        <w:r w:rsidRPr="00BD0A1B">
          <w:rPr>
            <w:rFonts w:ascii="Sylfaen" w:hAnsi="Sylfaen"/>
            <w:sz w:val="24"/>
            <w:szCs w:val="24"/>
          </w:rPr>
          <w:t>часть 4 статьи 3</w:t>
        </w:r>
      </w:hyperlink>
      <w:r w:rsidRPr="00BD0A1B">
        <w:rPr>
          <w:rFonts w:ascii="Sylfaen" w:hAnsi="Sylfaen"/>
          <w:sz w:val="24"/>
          <w:szCs w:val="24"/>
        </w:rPr>
        <w:t xml:space="preserve">, </w:t>
      </w:r>
      <w:hyperlink r:id="rId2141" w:history="1">
        <w:r w:rsidRPr="00BD0A1B">
          <w:rPr>
            <w:rFonts w:ascii="Sylfaen" w:hAnsi="Sylfaen"/>
            <w:sz w:val="24"/>
            <w:szCs w:val="24"/>
          </w:rPr>
          <w:t>пункты 3</w:t>
        </w:r>
      </w:hyperlink>
      <w:r w:rsidRPr="00BD0A1B">
        <w:rPr>
          <w:rFonts w:ascii="Sylfaen" w:hAnsi="Sylfaen"/>
          <w:sz w:val="24"/>
          <w:szCs w:val="24"/>
        </w:rPr>
        <w:t xml:space="preserve">, </w:t>
      </w:r>
      <w:hyperlink r:id="rId2142" w:history="1">
        <w:r w:rsidRPr="00BD0A1B">
          <w:rPr>
            <w:rFonts w:ascii="Sylfaen" w:hAnsi="Sylfaen"/>
            <w:sz w:val="24"/>
            <w:szCs w:val="24"/>
          </w:rPr>
          <w:t>7 статьи 132</w:t>
        </w:r>
      </w:hyperlink>
      <w:r w:rsidRPr="00BD0A1B">
        <w:rPr>
          <w:rFonts w:ascii="Sylfaen" w:hAnsi="Sylfaen"/>
          <w:sz w:val="24"/>
          <w:szCs w:val="24"/>
        </w:rPr>
        <w:t xml:space="preserve"> ГПК РФ, </w:t>
      </w:r>
      <w:hyperlink r:id="rId2143" w:history="1">
        <w:r w:rsidRPr="00BD0A1B">
          <w:rPr>
            <w:rFonts w:ascii="Sylfaen" w:hAnsi="Sylfaen"/>
            <w:sz w:val="24"/>
            <w:szCs w:val="24"/>
          </w:rPr>
          <w:t>часть 5 статьи 4</w:t>
        </w:r>
      </w:hyperlink>
      <w:r w:rsidRPr="00BD0A1B">
        <w:rPr>
          <w:rFonts w:ascii="Sylfaen" w:hAnsi="Sylfaen"/>
          <w:sz w:val="24"/>
          <w:szCs w:val="24"/>
        </w:rPr>
        <w:t xml:space="preserve">, </w:t>
      </w:r>
      <w:hyperlink r:id="rId2144" w:history="1">
        <w:r w:rsidRPr="00BD0A1B">
          <w:rPr>
            <w:rFonts w:ascii="Sylfaen" w:hAnsi="Sylfaen"/>
            <w:sz w:val="24"/>
            <w:szCs w:val="24"/>
          </w:rPr>
          <w:t>пункты 7</w:t>
        </w:r>
      </w:hyperlink>
      <w:r w:rsidRPr="00BD0A1B">
        <w:rPr>
          <w:rFonts w:ascii="Sylfaen" w:hAnsi="Sylfaen"/>
          <w:sz w:val="24"/>
          <w:szCs w:val="24"/>
        </w:rPr>
        <w:t xml:space="preserve">, </w:t>
      </w:r>
      <w:hyperlink r:id="rId2145" w:history="1">
        <w:r w:rsidRPr="00BD0A1B">
          <w:rPr>
            <w:rFonts w:ascii="Sylfaen" w:hAnsi="Sylfaen"/>
            <w:sz w:val="24"/>
            <w:szCs w:val="24"/>
          </w:rPr>
          <w:t>7.1 части 1 статьи 126</w:t>
        </w:r>
      </w:hyperlink>
      <w:r w:rsidRPr="00BD0A1B">
        <w:rPr>
          <w:rFonts w:ascii="Sylfaen" w:hAnsi="Sylfaen"/>
          <w:sz w:val="24"/>
          <w:szCs w:val="24"/>
        </w:rPr>
        <w:t xml:space="preserve"> АПК РФ, </w:t>
      </w:r>
      <w:hyperlink r:id="rId2146" w:history="1">
        <w:r w:rsidRPr="00BD0A1B">
          <w:rPr>
            <w:rFonts w:ascii="Sylfaen" w:hAnsi="Sylfaen"/>
            <w:sz w:val="24"/>
            <w:szCs w:val="24"/>
          </w:rPr>
          <w:t>часть 5 статьи 7</w:t>
        </w:r>
      </w:hyperlink>
      <w:r w:rsidRPr="00BD0A1B">
        <w:rPr>
          <w:rFonts w:ascii="Sylfaen" w:hAnsi="Sylfaen"/>
          <w:sz w:val="24"/>
          <w:szCs w:val="24"/>
        </w:rPr>
        <w:t xml:space="preserve"> Закона о медиации).</w:t>
      </w:r>
    </w:p>
    <w:p w14:paraId="3DC0CF41"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20. Если федеральный закон, в котором установлена обязанность досудебного урегулирования спора, например </w:t>
      </w:r>
      <w:hyperlink r:id="rId2147" w:history="1">
        <w:r w:rsidRPr="00BD0A1B">
          <w:rPr>
            <w:rFonts w:ascii="Sylfaen" w:hAnsi="Sylfaen"/>
            <w:sz w:val="24"/>
            <w:szCs w:val="24"/>
          </w:rPr>
          <w:t>абзац первый части 5 статьи 4</w:t>
        </w:r>
      </w:hyperlink>
      <w:r w:rsidRPr="00BD0A1B">
        <w:rPr>
          <w:rFonts w:ascii="Sylfaen" w:hAnsi="Sylfaen"/>
          <w:sz w:val="24"/>
          <w:szCs w:val="24"/>
        </w:rPr>
        <w:t xml:space="preserve"> АПК РФ, позволяет изменить порядок такого урегулирования договором, то при наличии согласия спорящих сторон направление претензии может быть заменено другой примирительной процедурой, в том числе переговорами или медиацией, даже при условии, что стороны не согласовали соответствующий порядок досудебного урегулирования спора до его возникновения.</w:t>
      </w:r>
    </w:p>
    <w:p w14:paraId="28DBBD57"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21. Исковое заявление должно содержать сведения о соблюдении истцом обязательного досудебного порядка урегулирования спора и к заявлению должны быть приложены документы, подтверждающие соблюдение данного порядка (</w:t>
      </w:r>
      <w:hyperlink r:id="rId2148" w:history="1">
        <w:r w:rsidRPr="00BD0A1B">
          <w:rPr>
            <w:rFonts w:ascii="Sylfaen" w:hAnsi="Sylfaen"/>
            <w:sz w:val="24"/>
            <w:szCs w:val="24"/>
          </w:rPr>
          <w:t>пункты 7</w:t>
        </w:r>
      </w:hyperlink>
      <w:r w:rsidRPr="00BD0A1B">
        <w:rPr>
          <w:rFonts w:ascii="Sylfaen" w:hAnsi="Sylfaen"/>
          <w:sz w:val="24"/>
          <w:szCs w:val="24"/>
        </w:rPr>
        <w:t xml:space="preserve">, </w:t>
      </w:r>
      <w:hyperlink r:id="rId2149" w:history="1">
        <w:r w:rsidRPr="00BD0A1B">
          <w:rPr>
            <w:rFonts w:ascii="Sylfaen" w:hAnsi="Sylfaen"/>
            <w:sz w:val="24"/>
            <w:szCs w:val="24"/>
          </w:rPr>
          <w:t>7.1 части 2 статьи 131</w:t>
        </w:r>
      </w:hyperlink>
      <w:r w:rsidRPr="00BD0A1B">
        <w:rPr>
          <w:rFonts w:ascii="Sylfaen" w:hAnsi="Sylfaen"/>
          <w:sz w:val="24"/>
          <w:szCs w:val="24"/>
        </w:rPr>
        <w:t xml:space="preserve">, </w:t>
      </w:r>
      <w:hyperlink r:id="rId2150" w:history="1">
        <w:r w:rsidRPr="00BD0A1B">
          <w:rPr>
            <w:rFonts w:ascii="Sylfaen" w:hAnsi="Sylfaen"/>
            <w:sz w:val="24"/>
            <w:szCs w:val="24"/>
          </w:rPr>
          <w:t>пункты 3</w:t>
        </w:r>
      </w:hyperlink>
      <w:r w:rsidRPr="00BD0A1B">
        <w:rPr>
          <w:rFonts w:ascii="Sylfaen" w:hAnsi="Sylfaen"/>
          <w:sz w:val="24"/>
          <w:szCs w:val="24"/>
        </w:rPr>
        <w:t xml:space="preserve">, </w:t>
      </w:r>
      <w:hyperlink r:id="rId2151" w:history="1">
        <w:r w:rsidRPr="00BD0A1B">
          <w:rPr>
            <w:rFonts w:ascii="Sylfaen" w:hAnsi="Sylfaen"/>
            <w:sz w:val="24"/>
            <w:szCs w:val="24"/>
          </w:rPr>
          <w:t>7 статьи 132</w:t>
        </w:r>
      </w:hyperlink>
      <w:r w:rsidRPr="00BD0A1B">
        <w:rPr>
          <w:rFonts w:ascii="Sylfaen" w:hAnsi="Sylfaen"/>
          <w:sz w:val="24"/>
          <w:szCs w:val="24"/>
        </w:rPr>
        <w:t xml:space="preserve"> ГПК РФ и </w:t>
      </w:r>
      <w:hyperlink r:id="rId2152" w:history="1">
        <w:r w:rsidRPr="00BD0A1B">
          <w:rPr>
            <w:rFonts w:ascii="Sylfaen" w:hAnsi="Sylfaen"/>
            <w:sz w:val="24"/>
            <w:szCs w:val="24"/>
          </w:rPr>
          <w:t>пункты 8</w:t>
        </w:r>
      </w:hyperlink>
      <w:r w:rsidRPr="00BD0A1B">
        <w:rPr>
          <w:rFonts w:ascii="Sylfaen" w:hAnsi="Sylfaen"/>
          <w:sz w:val="24"/>
          <w:szCs w:val="24"/>
        </w:rPr>
        <w:t xml:space="preserve">, </w:t>
      </w:r>
      <w:hyperlink r:id="rId2153" w:history="1">
        <w:r w:rsidRPr="00BD0A1B">
          <w:rPr>
            <w:rFonts w:ascii="Sylfaen" w:hAnsi="Sylfaen"/>
            <w:sz w:val="24"/>
            <w:szCs w:val="24"/>
          </w:rPr>
          <w:t>8.1 части 2 статьи 125</w:t>
        </w:r>
      </w:hyperlink>
      <w:r w:rsidRPr="00BD0A1B">
        <w:rPr>
          <w:rFonts w:ascii="Sylfaen" w:hAnsi="Sylfaen"/>
          <w:sz w:val="24"/>
          <w:szCs w:val="24"/>
        </w:rPr>
        <w:t xml:space="preserve">, </w:t>
      </w:r>
      <w:hyperlink r:id="rId2154" w:history="1">
        <w:r w:rsidRPr="00BD0A1B">
          <w:rPr>
            <w:rFonts w:ascii="Sylfaen" w:hAnsi="Sylfaen"/>
            <w:sz w:val="24"/>
            <w:szCs w:val="24"/>
          </w:rPr>
          <w:t>пункты 7</w:t>
        </w:r>
      </w:hyperlink>
      <w:r w:rsidRPr="00BD0A1B">
        <w:rPr>
          <w:rFonts w:ascii="Sylfaen" w:hAnsi="Sylfaen"/>
          <w:sz w:val="24"/>
          <w:szCs w:val="24"/>
        </w:rPr>
        <w:t xml:space="preserve">, </w:t>
      </w:r>
      <w:hyperlink r:id="rId2155" w:history="1">
        <w:r w:rsidRPr="00BD0A1B">
          <w:rPr>
            <w:rFonts w:ascii="Sylfaen" w:hAnsi="Sylfaen"/>
            <w:sz w:val="24"/>
            <w:szCs w:val="24"/>
          </w:rPr>
          <w:t>7.1 части 1 статьи 126</w:t>
        </w:r>
      </w:hyperlink>
      <w:r w:rsidRPr="00BD0A1B">
        <w:rPr>
          <w:rFonts w:ascii="Sylfaen" w:hAnsi="Sylfaen"/>
          <w:sz w:val="24"/>
          <w:szCs w:val="24"/>
        </w:rPr>
        <w:t xml:space="preserve"> АПК РФ). Непредставление с исковым заявлением таких документов при наличии в исковом заявлении указания на соблюдение данного порядка является основанием для оставления искового заявления без движения (</w:t>
      </w:r>
      <w:hyperlink r:id="rId2156" w:history="1">
        <w:r w:rsidRPr="00BD0A1B">
          <w:rPr>
            <w:rFonts w:ascii="Sylfaen" w:hAnsi="Sylfaen"/>
            <w:sz w:val="24"/>
            <w:szCs w:val="24"/>
          </w:rPr>
          <w:t>статья 136</w:t>
        </w:r>
      </w:hyperlink>
      <w:r w:rsidRPr="00BD0A1B">
        <w:rPr>
          <w:rFonts w:ascii="Sylfaen" w:hAnsi="Sylfaen"/>
          <w:sz w:val="24"/>
          <w:szCs w:val="24"/>
        </w:rPr>
        <w:t xml:space="preserve"> ГПК РФ, </w:t>
      </w:r>
      <w:hyperlink r:id="rId2157" w:history="1">
        <w:r w:rsidRPr="00BD0A1B">
          <w:rPr>
            <w:rFonts w:ascii="Sylfaen" w:hAnsi="Sylfaen"/>
            <w:sz w:val="24"/>
            <w:szCs w:val="24"/>
          </w:rPr>
          <w:t>статья 128</w:t>
        </w:r>
      </w:hyperlink>
      <w:r w:rsidRPr="00BD0A1B">
        <w:rPr>
          <w:rFonts w:ascii="Sylfaen" w:hAnsi="Sylfaen"/>
          <w:sz w:val="24"/>
          <w:szCs w:val="24"/>
        </w:rPr>
        <w:t xml:space="preserve"> АПК РФ).</w:t>
      </w:r>
    </w:p>
    <w:p w14:paraId="10FB8C73"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Исковое заявление подлежит возвращению, если в нем отсутствует указание на соблюдение истцом предусмотренного федеральным законом досудебного порядка урегулирования спора и к заявлению не приложены документы, подтверждающие соблюдение такого порядка (</w:t>
      </w:r>
      <w:hyperlink r:id="rId2158" w:history="1">
        <w:r w:rsidRPr="00BD0A1B">
          <w:rPr>
            <w:rFonts w:ascii="Sylfaen" w:hAnsi="Sylfaen"/>
            <w:sz w:val="24"/>
            <w:szCs w:val="24"/>
          </w:rPr>
          <w:t>пункт 1 части 1 статьи 135</w:t>
        </w:r>
      </w:hyperlink>
      <w:r w:rsidRPr="00BD0A1B">
        <w:rPr>
          <w:rFonts w:ascii="Sylfaen" w:hAnsi="Sylfaen"/>
          <w:sz w:val="24"/>
          <w:szCs w:val="24"/>
        </w:rPr>
        <w:t xml:space="preserve"> ГПК РФ, </w:t>
      </w:r>
      <w:hyperlink r:id="rId2159" w:history="1">
        <w:r w:rsidRPr="00BD0A1B">
          <w:rPr>
            <w:rFonts w:ascii="Sylfaen" w:hAnsi="Sylfaen"/>
            <w:sz w:val="24"/>
            <w:szCs w:val="24"/>
          </w:rPr>
          <w:t>пункт 5 части 1 статьи 129</w:t>
        </w:r>
      </w:hyperlink>
      <w:r w:rsidRPr="00BD0A1B">
        <w:rPr>
          <w:rFonts w:ascii="Sylfaen" w:hAnsi="Sylfaen"/>
          <w:sz w:val="24"/>
          <w:szCs w:val="24"/>
        </w:rPr>
        <w:t xml:space="preserve"> АПК РФ).</w:t>
      </w:r>
    </w:p>
    <w:p w14:paraId="1D47C317"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Исходя из смысла </w:t>
      </w:r>
      <w:hyperlink r:id="rId2160" w:history="1">
        <w:r w:rsidRPr="00BD0A1B">
          <w:rPr>
            <w:rFonts w:ascii="Sylfaen" w:hAnsi="Sylfaen"/>
            <w:sz w:val="24"/>
            <w:szCs w:val="24"/>
          </w:rPr>
          <w:t>части 5 статьи 4</w:t>
        </w:r>
      </w:hyperlink>
      <w:r w:rsidRPr="00BD0A1B">
        <w:rPr>
          <w:rFonts w:ascii="Sylfaen" w:hAnsi="Sylfaen"/>
          <w:sz w:val="24"/>
          <w:szCs w:val="24"/>
        </w:rPr>
        <w:t xml:space="preserve"> АПК РФ такие же правила применяются арбитражным судом при рассмотрении споров, возникающих из гражданских правоотношений, если досудебный порядок урегулирования спора установлен договором.</w:t>
      </w:r>
    </w:p>
    <w:p w14:paraId="6513FC61"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22. В случае, если ко дню обращения лица в суд (сдача искового заявления на почту, подача документов в канцелярию суда, подача документов посредством заполнения формы, размещенной на официальном сайте суда в информационно-телекоммуникационной сети "Интернет") не истек установленный законом или договором срок досудебного урегулирования и отсутствует ответ на обращение либо иной документ, подтверждающий соблюдение такого урегулирования, исковое заявление подлежит возвращению на основании </w:t>
      </w:r>
      <w:hyperlink r:id="rId2161" w:history="1">
        <w:r w:rsidRPr="00BD0A1B">
          <w:rPr>
            <w:rFonts w:ascii="Sylfaen" w:hAnsi="Sylfaen"/>
            <w:sz w:val="24"/>
            <w:szCs w:val="24"/>
          </w:rPr>
          <w:t>пункта 1 части 1 статьи 135</w:t>
        </w:r>
      </w:hyperlink>
      <w:r w:rsidRPr="00BD0A1B">
        <w:rPr>
          <w:rFonts w:ascii="Sylfaen" w:hAnsi="Sylfaen"/>
          <w:sz w:val="24"/>
          <w:szCs w:val="24"/>
        </w:rPr>
        <w:t xml:space="preserve"> ГПК РФ, </w:t>
      </w:r>
      <w:hyperlink r:id="rId2162" w:history="1">
        <w:r w:rsidRPr="00BD0A1B">
          <w:rPr>
            <w:rFonts w:ascii="Sylfaen" w:hAnsi="Sylfaen"/>
            <w:sz w:val="24"/>
            <w:szCs w:val="24"/>
          </w:rPr>
          <w:t>пункта 5 части 1 статьи 129</w:t>
        </w:r>
      </w:hyperlink>
      <w:r w:rsidRPr="00BD0A1B">
        <w:rPr>
          <w:rFonts w:ascii="Sylfaen" w:hAnsi="Sylfaen"/>
          <w:sz w:val="24"/>
          <w:szCs w:val="24"/>
        </w:rPr>
        <w:t xml:space="preserve"> АПК РФ.</w:t>
      </w:r>
    </w:p>
    <w:p w14:paraId="4AC609D4"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lastRenderedPageBreak/>
        <w:t xml:space="preserve">23. Законодательством не предусмотрено соблюдение досудебного порядка урегулирования спора по требованиям, которые были изменены в порядке </w:t>
      </w:r>
      <w:hyperlink r:id="rId2163" w:history="1">
        <w:r w:rsidRPr="00BD0A1B">
          <w:rPr>
            <w:rFonts w:ascii="Sylfaen" w:hAnsi="Sylfaen"/>
            <w:sz w:val="24"/>
            <w:szCs w:val="24"/>
          </w:rPr>
          <w:t>статьи 39</w:t>
        </w:r>
      </w:hyperlink>
      <w:r w:rsidRPr="00BD0A1B">
        <w:rPr>
          <w:rFonts w:ascii="Sylfaen" w:hAnsi="Sylfaen"/>
          <w:sz w:val="24"/>
          <w:szCs w:val="24"/>
        </w:rPr>
        <w:t xml:space="preserve"> ГПК РФ, </w:t>
      </w:r>
      <w:hyperlink r:id="rId2164" w:history="1">
        <w:r w:rsidRPr="00BD0A1B">
          <w:rPr>
            <w:rFonts w:ascii="Sylfaen" w:hAnsi="Sylfaen"/>
            <w:sz w:val="24"/>
            <w:szCs w:val="24"/>
          </w:rPr>
          <w:t>статьи 49</w:t>
        </w:r>
      </w:hyperlink>
      <w:r w:rsidRPr="00BD0A1B">
        <w:rPr>
          <w:rFonts w:ascii="Sylfaen" w:hAnsi="Sylfaen"/>
          <w:sz w:val="24"/>
          <w:szCs w:val="24"/>
        </w:rPr>
        <w:t xml:space="preserve"> АПК РФ при рассмотрении дела, например, в случае увеличения размера требований путем дополнения их требованиями за другой период в обязательстве, исполняемом по частям, либо в связи с увеличением количества дней просрочки, изменения требования об исполнении обязательства в натуре на требование о взыскании денежных средств.</w:t>
      </w:r>
    </w:p>
    <w:p w14:paraId="2A73D5C5"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24. Соблюдение досудебного порядка урегулирования спора при подаче встречного иска не требуется, поскольку встречный иск предъявляется после возбуждения производства по делу и соблюдение такого порядка не будет способствовать достижению целей досудебного урегулирования (</w:t>
      </w:r>
      <w:hyperlink r:id="rId2165" w:history="1">
        <w:r w:rsidRPr="00BD0A1B">
          <w:rPr>
            <w:rFonts w:ascii="Sylfaen" w:hAnsi="Sylfaen"/>
            <w:sz w:val="24"/>
            <w:szCs w:val="24"/>
          </w:rPr>
          <w:t>статья 138</w:t>
        </w:r>
      </w:hyperlink>
      <w:r w:rsidRPr="00BD0A1B">
        <w:rPr>
          <w:rFonts w:ascii="Sylfaen" w:hAnsi="Sylfaen"/>
          <w:sz w:val="24"/>
          <w:szCs w:val="24"/>
        </w:rPr>
        <w:t xml:space="preserve"> ГПК РФ, </w:t>
      </w:r>
      <w:hyperlink r:id="rId2166" w:history="1">
        <w:r w:rsidRPr="00BD0A1B">
          <w:rPr>
            <w:rFonts w:ascii="Sylfaen" w:hAnsi="Sylfaen"/>
            <w:sz w:val="24"/>
            <w:szCs w:val="24"/>
          </w:rPr>
          <w:t>часть 3 статьи 132</w:t>
        </w:r>
      </w:hyperlink>
      <w:r w:rsidRPr="00BD0A1B">
        <w:rPr>
          <w:rFonts w:ascii="Sylfaen" w:hAnsi="Sylfaen"/>
          <w:sz w:val="24"/>
          <w:szCs w:val="24"/>
        </w:rPr>
        <w:t xml:space="preserve"> АПК РФ).</w:t>
      </w:r>
    </w:p>
    <w:p w14:paraId="38DCB28B"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25. Несоблюдение истцом досудебного порядка урегулирования спора в отношении вступающего в дело надлежащего ответчика, по общему правилу, не является основанием для оставления искового заявления без рассмотрения на основании </w:t>
      </w:r>
      <w:hyperlink r:id="rId2167" w:history="1">
        <w:r w:rsidRPr="00BD0A1B">
          <w:rPr>
            <w:rFonts w:ascii="Sylfaen" w:hAnsi="Sylfaen"/>
            <w:sz w:val="24"/>
            <w:szCs w:val="24"/>
          </w:rPr>
          <w:t>абзаца второго статьи 222</w:t>
        </w:r>
      </w:hyperlink>
      <w:r w:rsidRPr="00BD0A1B">
        <w:rPr>
          <w:rFonts w:ascii="Sylfaen" w:hAnsi="Sylfaen"/>
          <w:sz w:val="24"/>
          <w:szCs w:val="24"/>
        </w:rPr>
        <w:t xml:space="preserve"> ГПК РФ, </w:t>
      </w:r>
      <w:hyperlink r:id="rId2168" w:history="1">
        <w:r w:rsidRPr="00BD0A1B">
          <w:rPr>
            <w:rFonts w:ascii="Sylfaen" w:hAnsi="Sylfaen"/>
            <w:sz w:val="24"/>
            <w:szCs w:val="24"/>
          </w:rPr>
          <w:t>пункта 2 части 1 статьи 148</w:t>
        </w:r>
      </w:hyperlink>
      <w:r w:rsidRPr="00BD0A1B">
        <w:rPr>
          <w:rFonts w:ascii="Sylfaen" w:hAnsi="Sylfaen"/>
          <w:sz w:val="24"/>
          <w:szCs w:val="24"/>
        </w:rPr>
        <w:t xml:space="preserve"> АПК РФ.</w:t>
      </w:r>
    </w:p>
    <w:p w14:paraId="05BA5F62"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Если истец обратился в суд с требованием к ненадлежащему ответчику, а привлеченный судом надлежащий ответчик докажет, что мог урегулировать спор в досудебной процедуре, но по вине истца был лишен такой возможности, суд вправе отказать в признании понесенных истцом судебных издержек необходимыми полностью или в части либо отнести на истца все судебные расходы вне зависимости от результатов рассмотрения дела (</w:t>
      </w:r>
      <w:hyperlink r:id="rId2169" w:history="1">
        <w:r w:rsidRPr="00BD0A1B">
          <w:rPr>
            <w:rFonts w:ascii="Sylfaen" w:hAnsi="Sylfaen"/>
            <w:sz w:val="24"/>
            <w:szCs w:val="24"/>
          </w:rPr>
          <w:t>часть 4 статьи 1</w:t>
        </w:r>
      </w:hyperlink>
      <w:r w:rsidRPr="00BD0A1B">
        <w:rPr>
          <w:rFonts w:ascii="Sylfaen" w:hAnsi="Sylfaen"/>
          <w:sz w:val="24"/>
          <w:szCs w:val="24"/>
        </w:rPr>
        <w:t xml:space="preserve">, </w:t>
      </w:r>
      <w:hyperlink r:id="rId2170" w:history="1">
        <w:r w:rsidRPr="00BD0A1B">
          <w:rPr>
            <w:rFonts w:ascii="Sylfaen" w:hAnsi="Sylfaen"/>
            <w:sz w:val="24"/>
            <w:szCs w:val="24"/>
          </w:rPr>
          <w:t>часть 1 статьи 35</w:t>
        </w:r>
      </w:hyperlink>
      <w:r w:rsidRPr="00BD0A1B">
        <w:rPr>
          <w:rFonts w:ascii="Sylfaen" w:hAnsi="Sylfaen"/>
          <w:sz w:val="24"/>
          <w:szCs w:val="24"/>
        </w:rPr>
        <w:t xml:space="preserve"> ГПК РФ, </w:t>
      </w:r>
      <w:hyperlink r:id="rId2171" w:history="1">
        <w:r w:rsidRPr="00BD0A1B">
          <w:rPr>
            <w:rFonts w:ascii="Sylfaen" w:hAnsi="Sylfaen"/>
            <w:sz w:val="24"/>
            <w:szCs w:val="24"/>
          </w:rPr>
          <w:t>часть 2 статьи 41</w:t>
        </w:r>
      </w:hyperlink>
      <w:r w:rsidRPr="00BD0A1B">
        <w:rPr>
          <w:rFonts w:ascii="Sylfaen" w:hAnsi="Sylfaen"/>
          <w:sz w:val="24"/>
          <w:szCs w:val="24"/>
        </w:rPr>
        <w:t xml:space="preserve">, </w:t>
      </w:r>
      <w:hyperlink r:id="rId2172" w:history="1">
        <w:r w:rsidRPr="00BD0A1B">
          <w:rPr>
            <w:rFonts w:ascii="Sylfaen" w:hAnsi="Sylfaen"/>
            <w:sz w:val="24"/>
            <w:szCs w:val="24"/>
          </w:rPr>
          <w:t>статья 111</w:t>
        </w:r>
      </w:hyperlink>
      <w:r w:rsidRPr="00BD0A1B">
        <w:rPr>
          <w:rFonts w:ascii="Sylfaen" w:hAnsi="Sylfaen"/>
          <w:sz w:val="24"/>
          <w:szCs w:val="24"/>
        </w:rPr>
        <w:t xml:space="preserve"> АПК РФ).</w:t>
      </w:r>
    </w:p>
    <w:p w14:paraId="59E9E0C2"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26. В силу </w:t>
      </w:r>
      <w:hyperlink r:id="rId2173" w:history="1">
        <w:r w:rsidRPr="00BD0A1B">
          <w:rPr>
            <w:rFonts w:ascii="Sylfaen" w:hAnsi="Sylfaen"/>
            <w:sz w:val="24"/>
            <w:szCs w:val="24"/>
          </w:rPr>
          <w:t>части 1 статьи 42</w:t>
        </w:r>
      </w:hyperlink>
      <w:r w:rsidRPr="00BD0A1B">
        <w:rPr>
          <w:rFonts w:ascii="Sylfaen" w:hAnsi="Sylfaen"/>
          <w:sz w:val="24"/>
          <w:szCs w:val="24"/>
        </w:rPr>
        <w:t xml:space="preserve"> ГПК РФ и </w:t>
      </w:r>
      <w:hyperlink r:id="rId2174" w:history="1">
        <w:r w:rsidRPr="00BD0A1B">
          <w:rPr>
            <w:rFonts w:ascii="Sylfaen" w:hAnsi="Sylfaen"/>
            <w:sz w:val="24"/>
            <w:szCs w:val="24"/>
          </w:rPr>
          <w:t>части 2 статьи 50</w:t>
        </w:r>
      </w:hyperlink>
      <w:r w:rsidRPr="00BD0A1B">
        <w:rPr>
          <w:rFonts w:ascii="Sylfaen" w:hAnsi="Sylfaen"/>
          <w:sz w:val="24"/>
          <w:szCs w:val="24"/>
        </w:rPr>
        <w:t xml:space="preserve"> АПК РФ третьи лица, заявляющие самостоятельные требования относительно предмета спора, освобождены от обязанности соблюдения досудебного порядка его урегулирования.</w:t>
      </w:r>
    </w:p>
    <w:p w14:paraId="7C60481E"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27. Суд оставляет исковое заявление без рассмотрения, если истцом не соблюден установленный федеральным законом для данной категории дел досудебный порядок урегулирования спора (</w:t>
      </w:r>
      <w:hyperlink r:id="rId2175" w:history="1">
        <w:r w:rsidRPr="00BD0A1B">
          <w:rPr>
            <w:rFonts w:ascii="Sylfaen" w:hAnsi="Sylfaen"/>
            <w:sz w:val="24"/>
            <w:szCs w:val="24"/>
          </w:rPr>
          <w:t>абзац второй статьи 222</w:t>
        </w:r>
      </w:hyperlink>
      <w:r w:rsidRPr="00BD0A1B">
        <w:rPr>
          <w:rFonts w:ascii="Sylfaen" w:hAnsi="Sylfaen"/>
          <w:sz w:val="24"/>
          <w:szCs w:val="24"/>
        </w:rPr>
        <w:t xml:space="preserve"> ГПК РФ, </w:t>
      </w:r>
      <w:hyperlink r:id="rId2176" w:history="1">
        <w:r w:rsidRPr="00BD0A1B">
          <w:rPr>
            <w:rFonts w:ascii="Sylfaen" w:hAnsi="Sylfaen"/>
            <w:sz w:val="24"/>
            <w:szCs w:val="24"/>
          </w:rPr>
          <w:t>пункт 2 части 1 статьи 148</w:t>
        </w:r>
      </w:hyperlink>
      <w:r w:rsidRPr="00BD0A1B">
        <w:rPr>
          <w:rFonts w:ascii="Sylfaen" w:hAnsi="Sylfaen"/>
          <w:sz w:val="24"/>
          <w:szCs w:val="24"/>
        </w:rPr>
        <w:t xml:space="preserve"> АПК РФ).</w:t>
      </w:r>
    </w:p>
    <w:p w14:paraId="14BB9858"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По смыслу </w:t>
      </w:r>
      <w:hyperlink r:id="rId2177" w:history="1">
        <w:r w:rsidRPr="00BD0A1B">
          <w:rPr>
            <w:rFonts w:ascii="Sylfaen" w:hAnsi="Sylfaen"/>
            <w:sz w:val="24"/>
            <w:szCs w:val="24"/>
          </w:rPr>
          <w:t>абзаца второго части 5 статьи 4</w:t>
        </w:r>
      </w:hyperlink>
      <w:r w:rsidRPr="00BD0A1B">
        <w:rPr>
          <w:rFonts w:ascii="Sylfaen" w:hAnsi="Sylfaen"/>
          <w:sz w:val="24"/>
          <w:szCs w:val="24"/>
        </w:rPr>
        <w:t xml:space="preserve"> АПК РФ арбитражный суд оставляет исковое заявление без рассмотрения, если истцом не соблюден претензионный или иной досудебный порядок урегулирования спора, установленный также и договором.</w:t>
      </w:r>
    </w:p>
    <w:p w14:paraId="7BD01BBE"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28. Суд первой инстанции или суд апелляционной инстанции, рассматривающий дело по правилам суда первой инстанции, удовлетворяет ходатайство ответчика об оставлении иска без рассмотрения в связи с несоблюдением истцом досудебного порядка урегулирования спора, если оно подано не позднее дня представления ответчиком первого заявления по существу спора и ответчик выразил намерение его урегулировать, а также если на момент подачи данного ходатайства не истек установленный законом или договором срок досудебного урегулирования и отсутствует </w:t>
      </w:r>
      <w:r w:rsidRPr="00BD0A1B">
        <w:rPr>
          <w:rFonts w:ascii="Sylfaen" w:hAnsi="Sylfaen"/>
          <w:sz w:val="24"/>
          <w:szCs w:val="24"/>
        </w:rPr>
        <w:lastRenderedPageBreak/>
        <w:t>ответ на обращение либо иной документ, подтверждающий соблюдение такого урегулирования (</w:t>
      </w:r>
      <w:hyperlink r:id="rId2178" w:history="1">
        <w:r w:rsidRPr="00BD0A1B">
          <w:rPr>
            <w:rFonts w:ascii="Sylfaen" w:hAnsi="Sylfaen"/>
            <w:sz w:val="24"/>
            <w:szCs w:val="24"/>
          </w:rPr>
          <w:t>часть 5 статьи 3</w:t>
        </w:r>
      </w:hyperlink>
      <w:r w:rsidRPr="00BD0A1B">
        <w:rPr>
          <w:rFonts w:ascii="Sylfaen" w:hAnsi="Sylfaen"/>
          <w:sz w:val="24"/>
          <w:szCs w:val="24"/>
        </w:rPr>
        <w:t xml:space="preserve">, </w:t>
      </w:r>
      <w:hyperlink r:id="rId2179" w:history="1">
        <w:r w:rsidRPr="00BD0A1B">
          <w:rPr>
            <w:rFonts w:ascii="Sylfaen" w:hAnsi="Sylfaen"/>
            <w:sz w:val="24"/>
            <w:szCs w:val="24"/>
          </w:rPr>
          <w:t>пункт 5 части 1 статьи 148</w:t>
        </w:r>
      </w:hyperlink>
      <w:r w:rsidRPr="00BD0A1B">
        <w:rPr>
          <w:rFonts w:ascii="Sylfaen" w:hAnsi="Sylfaen"/>
          <w:sz w:val="24"/>
          <w:szCs w:val="24"/>
        </w:rPr>
        <w:t xml:space="preserve">, </w:t>
      </w:r>
      <w:hyperlink r:id="rId2180" w:history="1">
        <w:r w:rsidRPr="00BD0A1B">
          <w:rPr>
            <w:rFonts w:ascii="Sylfaen" w:hAnsi="Sylfaen"/>
            <w:sz w:val="24"/>
            <w:szCs w:val="24"/>
          </w:rPr>
          <w:t>часть 5 статьи 159</w:t>
        </w:r>
      </w:hyperlink>
      <w:r w:rsidRPr="00BD0A1B">
        <w:rPr>
          <w:rFonts w:ascii="Sylfaen" w:hAnsi="Sylfaen"/>
          <w:sz w:val="24"/>
          <w:szCs w:val="24"/>
        </w:rPr>
        <w:t xml:space="preserve"> АПК РФ, </w:t>
      </w:r>
      <w:hyperlink r:id="rId2181" w:history="1">
        <w:r w:rsidRPr="00BD0A1B">
          <w:rPr>
            <w:rFonts w:ascii="Sylfaen" w:hAnsi="Sylfaen"/>
            <w:sz w:val="24"/>
            <w:szCs w:val="24"/>
          </w:rPr>
          <w:t>часть 4 статьи 1</w:t>
        </w:r>
      </w:hyperlink>
      <w:r w:rsidRPr="00BD0A1B">
        <w:rPr>
          <w:rFonts w:ascii="Sylfaen" w:hAnsi="Sylfaen"/>
          <w:sz w:val="24"/>
          <w:szCs w:val="24"/>
        </w:rPr>
        <w:t xml:space="preserve">, </w:t>
      </w:r>
      <w:hyperlink r:id="rId2182" w:history="1">
        <w:r w:rsidRPr="00BD0A1B">
          <w:rPr>
            <w:rFonts w:ascii="Sylfaen" w:hAnsi="Sylfaen"/>
            <w:sz w:val="24"/>
            <w:szCs w:val="24"/>
          </w:rPr>
          <w:t>статья 222</w:t>
        </w:r>
      </w:hyperlink>
      <w:r w:rsidRPr="00BD0A1B">
        <w:rPr>
          <w:rFonts w:ascii="Sylfaen" w:hAnsi="Sylfaen"/>
          <w:sz w:val="24"/>
          <w:szCs w:val="24"/>
        </w:rPr>
        <w:t xml:space="preserve"> ГПК РФ).</w:t>
      </w:r>
    </w:p>
    <w:p w14:paraId="79C53591"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Если ответчик своевременно не заявил указанное ходатайство, то его довод о несоблюдении истцом досудебного порядка урегулирования спора не может являться основанием для отмены судебных актов в суде апелляционной или кассационной инстанции, поскольку иное противоречило бы целям досудебного урегулирования споров (</w:t>
      </w:r>
      <w:hyperlink r:id="rId2183" w:history="1">
        <w:r w:rsidRPr="00BD0A1B">
          <w:rPr>
            <w:rFonts w:ascii="Sylfaen" w:hAnsi="Sylfaen"/>
            <w:sz w:val="24"/>
            <w:szCs w:val="24"/>
          </w:rPr>
          <w:t>статьи 327.1</w:t>
        </w:r>
      </w:hyperlink>
      <w:r w:rsidRPr="00BD0A1B">
        <w:rPr>
          <w:rFonts w:ascii="Sylfaen" w:hAnsi="Sylfaen"/>
          <w:sz w:val="24"/>
          <w:szCs w:val="24"/>
        </w:rPr>
        <w:t xml:space="preserve">, </w:t>
      </w:r>
      <w:hyperlink r:id="rId2184" w:history="1">
        <w:r w:rsidRPr="00BD0A1B">
          <w:rPr>
            <w:rFonts w:ascii="Sylfaen" w:hAnsi="Sylfaen"/>
            <w:sz w:val="24"/>
            <w:szCs w:val="24"/>
          </w:rPr>
          <w:t>328</w:t>
        </w:r>
      </w:hyperlink>
      <w:r w:rsidRPr="00BD0A1B">
        <w:rPr>
          <w:rFonts w:ascii="Sylfaen" w:hAnsi="Sylfaen"/>
          <w:sz w:val="24"/>
          <w:szCs w:val="24"/>
        </w:rPr>
        <w:t xml:space="preserve">, </w:t>
      </w:r>
      <w:hyperlink r:id="rId2185" w:history="1">
        <w:r w:rsidRPr="00BD0A1B">
          <w:rPr>
            <w:rFonts w:ascii="Sylfaen" w:hAnsi="Sylfaen"/>
            <w:sz w:val="24"/>
            <w:szCs w:val="24"/>
          </w:rPr>
          <w:t>330</w:t>
        </w:r>
      </w:hyperlink>
      <w:r w:rsidRPr="00BD0A1B">
        <w:rPr>
          <w:rFonts w:ascii="Sylfaen" w:hAnsi="Sylfaen"/>
          <w:sz w:val="24"/>
          <w:szCs w:val="24"/>
        </w:rPr>
        <w:t xml:space="preserve">, </w:t>
      </w:r>
      <w:hyperlink r:id="rId2186" w:history="1">
        <w:r w:rsidRPr="00BD0A1B">
          <w:rPr>
            <w:rFonts w:ascii="Sylfaen" w:hAnsi="Sylfaen"/>
            <w:sz w:val="24"/>
            <w:szCs w:val="24"/>
          </w:rPr>
          <w:t>379.6</w:t>
        </w:r>
      </w:hyperlink>
      <w:r w:rsidRPr="00BD0A1B">
        <w:rPr>
          <w:rFonts w:ascii="Sylfaen" w:hAnsi="Sylfaen"/>
          <w:sz w:val="24"/>
          <w:szCs w:val="24"/>
        </w:rPr>
        <w:t xml:space="preserve"> и </w:t>
      </w:r>
      <w:hyperlink r:id="rId2187" w:history="1">
        <w:r w:rsidRPr="00BD0A1B">
          <w:rPr>
            <w:rFonts w:ascii="Sylfaen" w:hAnsi="Sylfaen"/>
            <w:sz w:val="24"/>
            <w:szCs w:val="24"/>
          </w:rPr>
          <w:t>379.7</w:t>
        </w:r>
      </w:hyperlink>
      <w:r w:rsidRPr="00BD0A1B">
        <w:rPr>
          <w:rFonts w:ascii="Sylfaen" w:hAnsi="Sylfaen"/>
          <w:sz w:val="24"/>
          <w:szCs w:val="24"/>
        </w:rPr>
        <w:t xml:space="preserve"> ГПК РФ, </w:t>
      </w:r>
      <w:hyperlink r:id="rId2188" w:history="1">
        <w:r w:rsidRPr="00BD0A1B">
          <w:rPr>
            <w:rFonts w:ascii="Sylfaen" w:hAnsi="Sylfaen"/>
            <w:sz w:val="24"/>
            <w:szCs w:val="24"/>
          </w:rPr>
          <w:t>статьи 268</w:t>
        </w:r>
      </w:hyperlink>
      <w:r w:rsidRPr="00BD0A1B">
        <w:rPr>
          <w:rFonts w:ascii="Sylfaen" w:hAnsi="Sylfaen"/>
          <w:sz w:val="24"/>
          <w:szCs w:val="24"/>
        </w:rPr>
        <w:t xml:space="preserve"> - </w:t>
      </w:r>
      <w:hyperlink r:id="rId2189" w:history="1">
        <w:r w:rsidRPr="00BD0A1B">
          <w:rPr>
            <w:rFonts w:ascii="Sylfaen" w:hAnsi="Sylfaen"/>
            <w:sz w:val="24"/>
            <w:szCs w:val="24"/>
          </w:rPr>
          <w:t>270</w:t>
        </w:r>
      </w:hyperlink>
      <w:r w:rsidRPr="00BD0A1B">
        <w:rPr>
          <w:rFonts w:ascii="Sylfaen" w:hAnsi="Sylfaen"/>
          <w:sz w:val="24"/>
          <w:szCs w:val="24"/>
        </w:rPr>
        <w:t xml:space="preserve">, </w:t>
      </w:r>
      <w:hyperlink r:id="rId2190" w:history="1">
        <w:r w:rsidRPr="00BD0A1B">
          <w:rPr>
            <w:rFonts w:ascii="Sylfaen" w:hAnsi="Sylfaen"/>
            <w:sz w:val="24"/>
            <w:szCs w:val="24"/>
          </w:rPr>
          <w:t>286</w:t>
        </w:r>
      </w:hyperlink>
      <w:r w:rsidRPr="00BD0A1B">
        <w:rPr>
          <w:rFonts w:ascii="Sylfaen" w:hAnsi="Sylfaen"/>
          <w:sz w:val="24"/>
          <w:szCs w:val="24"/>
        </w:rPr>
        <w:t xml:space="preserve"> - </w:t>
      </w:r>
      <w:hyperlink r:id="rId2191" w:history="1">
        <w:r w:rsidRPr="00BD0A1B">
          <w:rPr>
            <w:rFonts w:ascii="Sylfaen" w:hAnsi="Sylfaen"/>
            <w:sz w:val="24"/>
            <w:szCs w:val="24"/>
          </w:rPr>
          <w:t>288</w:t>
        </w:r>
      </w:hyperlink>
      <w:r w:rsidRPr="00BD0A1B">
        <w:rPr>
          <w:rFonts w:ascii="Sylfaen" w:hAnsi="Sylfaen"/>
          <w:sz w:val="24"/>
          <w:szCs w:val="24"/>
        </w:rPr>
        <w:t xml:space="preserve"> АПК РФ).</w:t>
      </w:r>
    </w:p>
    <w:p w14:paraId="1DA4EB19" w14:textId="77777777" w:rsidR="00E8512F" w:rsidRPr="00BD0A1B" w:rsidRDefault="00E8512F" w:rsidP="00E8512F">
      <w:pPr>
        <w:pStyle w:val="ConsPlusNormal"/>
        <w:jc w:val="both"/>
        <w:rPr>
          <w:rFonts w:ascii="Sylfaen" w:hAnsi="Sylfaen"/>
          <w:sz w:val="24"/>
          <w:szCs w:val="24"/>
        </w:rPr>
      </w:pPr>
    </w:p>
    <w:p w14:paraId="5ADBD574" w14:textId="77777777" w:rsidR="00E8512F" w:rsidRPr="00BD0A1B" w:rsidRDefault="00E8512F" w:rsidP="00E8512F">
      <w:pPr>
        <w:pStyle w:val="ConsPlusTitle"/>
        <w:jc w:val="center"/>
        <w:outlineLvl w:val="0"/>
        <w:rPr>
          <w:rFonts w:ascii="Sylfaen" w:hAnsi="Sylfaen"/>
          <w:szCs w:val="24"/>
        </w:rPr>
      </w:pPr>
      <w:r w:rsidRPr="00BD0A1B">
        <w:rPr>
          <w:rFonts w:ascii="Sylfaen" w:hAnsi="Sylfaen"/>
          <w:szCs w:val="24"/>
        </w:rPr>
        <w:t>Отдельные вопросы досудебного урегулирования споров,</w:t>
      </w:r>
    </w:p>
    <w:p w14:paraId="3E98A5E6" w14:textId="77777777" w:rsidR="00E8512F" w:rsidRPr="00BD0A1B" w:rsidRDefault="00E8512F" w:rsidP="00E8512F">
      <w:pPr>
        <w:pStyle w:val="ConsPlusTitle"/>
        <w:jc w:val="center"/>
        <w:rPr>
          <w:rFonts w:ascii="Sylfaen" w:hAnsi="Sylfaen"/>
          <w:szCs w:val="24"/>
        </w:rPr>
      </w:pPr>
      <w:r w:rsidRPr="00BD0A1B">
        <w:rPr>
          <w:rFonts w:ascii="Sylfaen" w:hAnsi="Sylfaen"/>
          <w:szCs w:val="24"/>
        </w:rPr>
        <w:t>возникающих из гражданских правоотношений и рассматриваемых</w:t>
      </w:r>
    </w:p>
    <w:p w14:paraId="01212B78" w14:textId="77777777" w:rsidR="00E8512F" w:rsidRPr="00BD0A1B" w:rsidRDefault="00E8512F" w:rsidP="00E8512F">
      <w:pPr>
        <w:pStyle w:val="ConsPlusTitle"/>
        <w:jc w:val="center"/>
        <w:rPr>
          <w:rFonts w:ascii="Sylfaen" w:hAnsi="Sylfaen"/>
          <w:szCs w:val="24"/>
        </w:rPr>
      </w:pPr>
      <w:r w:rsidRPr="00BD0A1B">
        <w:rPr>
          <w:rFonts w:ascii="Sylfaen" w:hAnsi="Sylfaen"/>
          <w:szCs w:val="24"/>
        </w:rPr>
        <w:t>в порядке гражданского и арбитражного судопроизводства</w:t>
      </w:r>
    </w:p>
    <w:p w14:paraId="708D55EF" w14:textId="77777777" w:rsidR="00E8512F" w:rsidRPr="00BD0A1B" w:rsidRDefault="00E8512F" w:rsidP="00E8512F">
      <w:pPr>
        <w:pStyle w:val="ConsPlusNormal"/>
        <w:jc w:val="both"/>
        <w:rPr>
          <w:rFonts w:ascii="Sylfaen" w:hAnsi="Sylfaen"/>
          <w:sz w:val="24"/>
          <w:szCs w:val="24"/>
        </w:rPr>
      </w:pPr>
    </w:p>
    <w:p w14:paraId="7926ACA1" w14:textId="77777777" w:rsidR="00E8512F" w:rsidRPr="00BD0A1B" w:rsidRDefault="00E8512F" w:rsidP="00E8512F">
      <w:pPr>
        <w:pStyle w:val="ConsPlusNormal"/>
        <w:ind w:firstLine="540"/>
        <w:jc w:val="both"/>
        <w:rPr>
          <w:rFonts w:ascii="Sylfaen" w:hAnsi="Sylfaen"/>
          <w:sz w:val="24"/>
          <w:szCs w:val="24"/>
        </w:rPr>
      </w:pPr>
      <w:r w:rsidRPr="00BD0A1B">
        <w:rPr>
          <w:rFonts w:ascii="Sylfaen" w:hAnsi="Sylfaen"/>
          <w:sz w:val="24"/>
          <w:szCs w:val="24"/>
        </w:rPr>
        <w:t>29. Спор об изменении или о расторжении договора может быть рассмотрен судом по существу только после соблюдения обязательного досудебного порядка урегулирования спора (</w:t>
      </w:r>
      <w:hyperlink r:id="rId2192" w:history="1">
        <w:r w:rsidRPr="00BD0A1B">
          <w:rPr>
            <w:rFonts w:ascii="Sylfaen" w:hAnsi="Sylfaen"/>
            <w:sz w:val="24"/>
            <w:szCs w:val="24"/>
          </w:rPr>
          <w:t>пункт 2 статьи 452</w:t>
        </w:r>
      </w:hyperlink>
      <w:r w:rsidRPr="00BD0A1B">
        <w:rPr>
          <w:rFonts w:ascii="Sylfaen" w:hAnsi="Sylfaen"/>
          <w:sz w:val="24"/>
          <w:szCs w:val="24"/>
        </w:rPr>
        <w:t xml:space="preserve"> ГК РФ).</w:t>
      </w:r>
    </w:p>
    <w:p w14:paraId="5BB99D24"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В то же время при одностороннем отказе от исполнения договора, который может быть осуществлен во внесудебном порядке, при обращении в суд с иском о признании договора расторгнутым соблюдение досудебного порядка урегулирования спора не требуется, поскольку данный иск является иском о признании, а не иском о расторжении договора (</w:t>
      </w:r>
      <w:hyperlink r:id="rId2193" w:history="1">
        <w:r w:rsidRPr="00BD0A1B">
          <w:rPr>
            <w:rFonts w:ascii="Sylfaen" w:hAnsi="Sylfaen"/>
            <w:sz w:val="24"/>
            <w:szCs w:val="24"/>
          </w:rPr>
          <w:t>статья 450</w:t>
        </w:r>
      </w:hyperlink>
      <w:r w:rsidRPr="00BD0A1B">
        <w:rPr>
          <w:rFonts w:ascii="Sylfaen" w:hAnsi="Sylfaen"/>
          <w:sz w:val="24"/>
          <w:szCs w:val="24"/>
        </w:rPr>
        <w:t xml:space="preserve">, </w:t>
      </w:r>
      <w:hyperlink r:id="rId2194" w:history="1">
        <w:r w:rsidRPr="00BD0A1B">
          <w:rPr>
            <w:rFonts w:ascii="Sylfaen" w:hAnsi="Sylfaen"/>
            <w:sz w:val="24"/>
            <w:szCs w:val="24"/>
          </w:rPr>
          <w:t>пункт 1 статьи 450.1</w:t>
        </w:r>
      </w:hyperlink>
      <w:r w:rsidRPr="00BD0A1B">
        <w:rPr>
          <w:rFonts w:ascii="Sylfaen" w:hAnsi="Sylfaen"/>
          <w:sz w:val="24"/>
          <w:szCs w:val="24"/>
        </w:rPr>
        <w:t xml:space="preserve"> и </w:t>
      </w:r>
      <w:hyperlink r:id="rId2195" w:history="1">
        <w:r w:rsidRPr="00BD0A1B">
          <w:rPr>
            <w:rFonts w:ascii="Sylfaen" w:hAnsi="Sylfaen"/>
            <w:sz w:val="24"/>
            <w:szCs w:val="24"/>
          </w:rPr>
          <w:t>пункт 2 статьи 452</w:t>
        </w:r>
      </w:hyperlink>
      <w:r w:rsidRPr="00BD0A1B">
        <w:rPr>
          <w:rFonts w:ascii="Sylfaen" w:hAnsi="Sylfaen"/>
          <w:sz w:val="24"/>
          <w:szCs w:val="24"/>
        </w:rPr>
        <w:t xml:space="preserve"> ГК РФ).</w:t>
      </w:r>
    </w:p>
    <w:p w14:paraId="7ACE4345"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При этом соблюдение досудебного порядка урегулирования спора обязательно в случае обращения потребителя финансовых услуг в суд с иском к финансовой организации, содержащим наряду с требованием о признании договора расторгнутым требование о возврате имущества в связи с расторжением договора.</w:t>
      </w:r>
    </w:p>
    <w:p w14:paraId="55F79C0F"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30. Предложение заинтересованного лица к правообладателю товарного знака, не использующему его непрерывно в течение трех лет, обратиться в федеральный орган исполнительной власти по интеллектуальной собственности с заявлением об отказе от права на товарный знак либо заключить с заинтересованным лицом договор об отчуждении исключительного права на товарный знак в отношении всех товаров или части товаров, для индивидуализации которых товарный знак зарегистрирован (далее - предложение заинтересованного лица), направляется с учетом положений </w:t>
      </w:r>
      <w:hyperlink r:id="rId2196" w:history="1">
        <w:r w:rsidRPr="00BD0A1B">
          <w:rPr>
            <w:rFonts w:ascii="Sylfaen" w:hAnsi="Sylfaen"/>
            <w:sz w:val="24"/>
            <w:szCs w:val="24"/>
          </w:rPr>
          <w:t>статьи 165.1</w:t>
        </w:r>
      </w:hyperlink>
      <w:r w:rsidRPr="00BD0A1B">
        <w:rPr>
          <w:rFonts w:ascii="Sylfaen" w:hAnsi="Sylfaen"/>
          <w:sz w:val="24"/>
          <w:szCs w:val="24"/>
        </w:rPr>
        <w:t xml:space="preserve"> ГК РФ по адресу регистрации гражданина по месту жительства или пребывания, а гражданину, осуществляющему предпринимательскую деятельность в качестве индивидуального предпринимателя, или юридическому лицу - по адресу, указанному соответственно в едином государственном реестре индивидуальных предпринимателей или в едином государственном реестре юридических лиц. Кроме того, предложение заинтересованного лица должно быть направлено также по всем адресам, указанным в Государственном реестре товарных знаков или в соответствующем реестре, предусмотренном международным договором Российской Федерации (</w:t>
      </w:r>
      <w:hyperlink r:id="rId2197" w:history="1">
        <w:r w:rsidRPr="00BD0A1B">
          <w:rPr>
            <w:rFonts w:ascii="Sylfaen" w:hAnsi="Sylfaen"/>
            <w:sz w:val="24"/>
            <w:szCs w:val="24"/>
          </w:rPr>
          <w:t>пункт 1 статьи 1486</w:t>
        </w:r>
      </w:hyperlink>
      <w:r w:rsidRPr="00BD0A1B">
        <w:rPr>
          <w:rFonts w:ascii="Sylfaen" w:hAnsi="Sylfaen"/>
          <w:sz w:val="24"/>
          <w:szCs w:val="24"/>
        </w:rPr>
        <w:t xml:space="preserve"> ГК РФ).</w:t>
      </w:r>
    </w:p>
    <w:p w14:paraId="172ADE2B"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Направление предложения по данным адресам свидетельствует о соблюдении </w:t>
      </w:r>
      <w:r w:rsidRPr="00BD0A1B">
        <w:rPr>
          <w:rFonts w:ascii="Sylfaen" w:hAnsi="Sylfaen"/>
          <w:sz w:val="24"/>
          <w:szCs w:val="24"/>
        </w:rPr>
        <w:lastRenderedPageBreak/>
        <w:t xml:space="preserve">досудебного порядка урегулирования спора, предусмотренного </w:t>
      </w:r>
      <w:hyperlink r:id="rId2198" w:history="1">
        <w:r w:rsidRPr="00BD0A1B">
          <w:rPr>
            <w:rFonts w:ascii="Sylfaen" w:hAnsi="Sylfaen"/>
            <w:sz w:val="24"/>
            <w:szCs w:val="24"/>
          </w:rPr>
          <w:t>статьей 1486</w:t>
        </w:r>
      </w:hyperlink>
      <w:r w:rsidRPr="00BD0A1B">
        <w:rPr>
          <w:rFonts w:ascii="Sylfaen" w:hAnsi="Sylfaen"/>
          <w:sz w:val="24"/>
          <w:szCs w:val="24"/>
        </w:rPr>
        <w:t xml:space="preserve"> ГК РФ, даже в случае их фактической недостоверности (</w:t>
      </w:r>
      <w:hyperlink r:id="rId2199" w:history="1">
        <w:r w:rsidRPr="00BD0A1B">
          <w:rPr>
            <w:rFonts w:ascii="Sylfaen" w:hAnsi="Sylfaen"/>
            <w:sz w:val="24"/>
            <w:szCs w:val="24"/>
          </w:rPr>
          <w:t>пункт 2 статьи 51</w:t>
        </w:r>
      </w:hyperlink>
      <w:r w:rsidRPr="00BD0A1B">
        <w:rPr>
          <w:rFonts w:ascii="Sylfaen" w:hAnsi="Sylfaen"/>
          <w:sz w:val="24"/>
          <w:szCs w:val="24"/>
        </w:rPr>
        <w:t xml:space="preserve">, </w:t>
      </w:r>
      <w:hyperlink r:id="rId2200" w:history="1">
        <w:r w:rsidRPr="00BD0A1B">
          <w:rPr>
            <w:rFonts w:ascii="Sylfaen" w:hAnsi="Sylfaen"/>
            <w:sz w:val="24"/>
            <w:szCs w:val="24"/>
          </w:rPr>
          <w:t>пункт 1 статьи 1232</w:t>
        </w:r>
      </w:hyperlink>
      <w:r w:rsidRPr="00BD0A1B">
        <w:rPr>
          <w:rFonts w:ascii="Sylfaen" w:hAnsi="Sylfaen"/>
          <w:sz w:val="24"/>
          <w:szCs w:val="24"/>
        </w:rPr>
        <w:t xml:space="preserve"> ГК РФ).</w:t>
      </w:r>
    </w:p>
    <w:p w14:paraId="6299CE9E"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Несоблюдением данного порядка является направление заинтересованным лицом предложения только в один из адресов, указанных в </w:t>
      </w:r>
      <w:hyperlink r:id="rId2201" w:history="1">
        <w:r w:rsidRPr="00BD0A1B">
          <w:rPr>
            <w:rFonts w:ascii="Sylfaen" w:hAnsi="Sylfaen"/>
            <w:sz w:val="24"/>
            <w:szCs w:val="24"/>
          </w:rPr>
          <w:t>пункте 1 статьи 1486</w:t>
        </w:r>
      </w:hyperlink>
      <w:r w:rsidRPr="00BD0A1B">
        <w:rPr>
          <w:rFonts w:ascii="Sylfaen" w:hAnsi="Sylfaen"/>
          <w:sz w:val="24"/>
          <w:szCs w:val="24"/>
        </w:rPr>
        <w:t xml:space="preserve"> ГК РФ; в адрес, не указанный в Едином государственном реестре юридических лиц или в Государственном реестре товарных знаков; по электронной почте, а не по почтовому адресу правообладателя; до истечения трех лет с даты государственной регистрации товарного знака.</w:t>
      </w:r>
    </w:p>
    <w:p w14:paraId="419869AD"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Если подтверждено фактическое получение предложения заинтересованного лица (</w:t>
      </w:r>
      <w:hyperlink r:id="rId2202" w:history="1">
        <w:r w:rsidRPr="00BD0A1B">
          <w:rPr>
            <w:rFonts w:ascii="Sylfaen" w:hAnsi="Sylfaen"/>
            <w:sz w:val="24"/>
            <w:szCs w:val="24"/>
          </w:rPr>
          <w:t>пункт 1 статьи 165.1</w:t>
        </w:r>
      </w:hyperlink>
      <w:r w:rsidRPr="00BD0A1B">
        <w:rPr>
          <w:rFonts w:ascii="Sylfaen" w:hAnsi="Sylfaen"/>
          <w:sz w:val="24"/>
          <w:szCs w:val="24"/>
        </w:rPr>
        <w:t xml:space="preserve"> ГК РФ), нарушение порядка его направления не может свидетельствовать о несоблюдении обязательного досудебного порядка урегулирования спора.</w:t>
      </w:r>
    </w:p>
    <w:p w14:paraId="0F1AE95E"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В том случае, если заинтересованное лицо направило предложение с нарушением порядка или сроков, предусмотренных </w:t>
      </w:r>
      <w:hyperlink r:id="rId2203" w:history="1">
        <w:r w:rsidRPr="00BD0A1B">
          <w:rPr>
            <w:rFonts w:ascii="Sylfaen" w:hAnsi="Sylfaen"/>
            <w:sz w:val="24"/>
            <w:szCs w:val="24"/>
          </w:rPr>
          <w:t>пунктом 1 статьи 1486</w:t>
        </w:r>
      </w:hyperlink>
      <w:r w:rsidRPr="00BD0A1B">
        <w:rPr>
          <w:rFonts w:ascii="Sylfaen" w:hAnsi="Sylfaen"/>
          <w:sz w:val="24"/>
          <w:szCs w:val="24"/>
        </w:rPr>
        <w:t xml:space="preserve"> ГК РФ, направление нового предложения возможно до истечения указанного в </w:t>
      </w:r>
      <w:hyperlink r:id="rId2204" w:history="1">
        <w:r w:rsidRPr="00BD0A1B">
          <w:rPr>
            <w:rFonts w:ascii="Sylfaen" w:hAnsi="Sylfaen"/>
            <w:sz w:val="24"/>
            <w:szCs w:val="24"/>
          </w:rPr>
          <w:t>абзаце пятом</w:t>
        </w:r>
      </w:hyperlink>
      <w:r w:rsidRPr="00BD0A1B">
        <w:rPr>
          <w:rFonts w:ascii="Sylfaen" w:hAnsi="Sylfaen"/>
          <w:sz w:val="24"/>
          <w:szCs w:val="24"/>
        </w:rPr>
        <w:t xml:space="preserve"> данного пункта трехмесячного срока со дня направления предыдущего предложения.</w:t>
      </w:r>
    </w:p>
    <w:p w14:paraId="1677749F"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31. Согласно </w:t>
      </w:r>
      <w:hyperlink r:id="rId2205" w:history="1">
        <w:r w:rsidRPr="00BD0A1B">
          <w:rPr>
            <w:rFonts w:ascii="Sylfaen" w:hAnsi="Sylfaen"/>
            <w:sz w:val="24"/>
            <w:szCs w:val="24"/>
          </w:rPr>
          <w:t>статье 797</w:t>
        </w:r>
      </w:hyperlink>
      <w:r w:rsidRPr="00BD0A1B">
        <w:rPr>
          <w:rFonts w:ascii="Sylfaen" w:hAnsi="Sylfaen"/>
          <w:sz w:val="24"/>
          <w:szCs w:val="24"/>
        </w:rPr>
        <w:t xml:space="preserve"> ГК РФ претензии по перевозкам грузов должны предъявляться в порядке, предусмотренном соответствующим транспортным уставом или кодексом.</w:t>
      </w:r>
    </w:p>
    <w:p w14:paraId="7FC1B772"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Например, Уставом железнодорожного транспорта (</w:t>
      </w:r>
      <w:hyperlink r:id="rId2206" w:history="1">
        <w:r w:rsidRPr="00BD0A1B">
          <w:rPr>
            <w:rFonts w:ascii="Sylfaen" w:hAnsi="Sylfaen"/>
            <w:sz w:val="24"/>
            <w:szCs w:val="24"/>
          </w:rPr>
          <w:t>статьи 120</w:t>
        </w:r>
      </w:hyperlink>
      <w:r w:rsidRPr="00BD0A1B">
        <w:rPr>
          <w:rFonts w:ascii="Sylfaen" w:hAnsi="Sylfaen"/>
          <w:sz w:val="24"/>
          <w:szCs w:val="24"/>
        </w:rPr>
        <w:t xml:space="preserve">, </w:t>
      </w:r>
      <w:hyperlink r:id="rId2207" w:history="1">
        <w:r w:rsidRPr="00BD0A1B">
          <w:rPr>
            <w:rFonts w:ascii="Sylfaen" w:hAnsi="Sylfaen"/>
            <w:sz w:val="24"/>
            <w:szCs w:val="24"/>
          </w:rPr>
          <w:t>122</w:t>
        </w:r>
      </w:hyperlink>
      <w:r w:rsidRPr="00BD0A1B">
        <w:rPr>
          <w:rFonts w:ascii="Sylfaen" w:hAnsi="Sylfaen"/>
          <w:sz w:val="24"/>
          <w:szCs w:val="24"/>
        </w:rPr>
        <w:t xml:space="preserve">, </w:t>
      </w:r>
      <w:hyperlink r:id="rId2208" w:history="1">
        <w:r w:rsidRPr="00BD0A1B">
          <w:rPr>
            <w:rFonts w:ascii="Sylfaen" w:hAnsi="Sylfaen"/>
            <w:sz w:val="24"/>
            <w:szCs w:val="24"/>
          </w:rPr>
          <w:t>125</w:t>
        </w:r>
      </w:hyperlink>
      <w:r w:rsidRPr="00BD0A1B">
        <w:rPr>
          <w:rFonts w:ascii="Sylfaen" w:hAnsi="Sylfaen"/>
          <w:sz w:val="24"/>
          <w:szCs w:val="24"/>
        </w:rPr>
        <w:t xml:space="preserve">) предусмотрено обязательное предъявление претензий, связанных с осуществлением перевозки грузов, </w:t>
      </w:r>
      <w:proofErr w:type="spellStart"/>
      <w:r w:rsidRPr="00BD0A1B">
        <w:rPr>
          <w:rFonts w:ascii="Sylfaen" w:hAnsi="Sylfaen"/>
          <w:sz w:val="24"/>
          <w:szCs w:val="24"/>
        </w:rPr>
        <w:t>грузобагажа</w:t>
      </w:r>
      <w:proofErr w:type="spellEnd"/>
      <w:r w:rsidRPr="00BD0A1B">
        <w:rPr>
          <w:rFonts w:ascii="Sylfaen" w:hAnsi="Sylfaen"/>
          <w:sz w:val="24"/>
          <w:szCs w:val="24"/>
        </w:rPr>
        <w:t xml:space="preserve"> и порожнего грузового вагона, и установлен порядок их предъявления (кто может предъявлять претензии к перевозчику, какие документы должны прилагаться к претензии), а также определено, что порядок предъявления и рассмотрения претензий грузоотправителей, грузополучателей устанавливается правилами перевозок грузов железнодорожным транспортом.</w:t>
      </w:r>
    </w:p>
    <w:p w14:paraId="45A79FC0"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В случае отказа перевозчика от рассмотрения претензии по существу со ссылкой на нарушение ее заявителем установленного претензионного порядка и оспаривания правомерности отказа в рассмотрении претензии истцом, считающим претензионный порядок разрешения спора соблюденным, суд принимает исковое заявление и разрешает возникшие разногласия по этому вопросу при рассмотрении дела.</w:t>
      </w:r>
    </w:p>
    <w:p w14:paraId="4AA87505"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32. По требованиям, связанным с неисполнением или ненадлежащим исполнением обязательств по оказанию услуг почтовой связи (например, в связи с невручением адресату почтового отправления, направлением отправителю не соответствующей действительности информации о получении адресатом почтового отправления), обязательный досудебный порядок урегулирования спора должен быть соблюден пользователем услуг почтовой связи независимо от того, является он отправителем или получателем (</w:t>
      </w:r>
      <w:hyperlink r:id="rId2209" w:history="1">
        <w:r w:rsidRPr="00BD0A1B">
          <w:rPr>
            <w:rFonts w:ascii="Sylfaen" w:hAnsi="Sylfaen"/>
            <w:sz w:val="24"/>
            <w:szCs w:val="24"/>
          </w:rPr>
          <w:t>часть 7 статьи 37</w:t>
        </w:r>
      </w:hyperlink>
      <w:r w:rsidRPr="00BD0A1B">
        <w:rPr>
          <w:rFonts w:ascii="Sylfaen" w:hAnsi="Sylfaen"/>
          <w:sz w:val="24"/>
          <w:szCs w:val="24"/>
        </w:rPr>
        <w:t xml:space="preserve"> Закона о почтовой связи).</w:t>
      </w:r>
    </w:p>
    <w:p w14:paraId="3B9E2CB7"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33. </w:t>
      </w:r>
      <w:hyperlink r:id="rId2210" w:history="1">
        <w:r w:rsidRPr="00BD0A1B">
          <w:rPr>
            <w:rFonts w:ascii="Sylfaen" w:hAnsi="Sylfaen"/>
            <w:sz w:val="24"/>
            <w:szCs w:val="24"/>
          </w:rPr>
          <w:t>Законом</w:t>
        </w:r>
      </w:hyperlink>
      <w:r w:rsidRPr="00BD0A1B">
        <w:rPr>
          <w:rFonts w:ascii="Sylfaen" w:hAnsi="Sylfaen"/>
          <w:sz w:val="24"/>
          <w:szCs w:val="24"/>
        </w:rPr>
        <w:t xml:space="preserve"> Российской Федерации от 7 февраля 1992 года N 2300-1 "О защите прав </w:t>
      </w:r>
      <w:r w:rsidRPr="00BD0A1B">
        <w:rPr>
          <w:rFonts w:ascii="Sylfaen" w:hAnsi="Sylfaen"/>
          <w:sz w:val="24"/>
          <w:szCs w:val="24"/>
        </w:rPr>
        <w:lastRenderedPageBreak/>
        <w:t>потребителей" (далее - Закон о защите прав потребителей) не предусмотрен обязательный досудебный порядок урегулирования споров между потребителем и исполнителем услуг.</w:t>
      </w:r>
    </w:p>
    <w:p w14:paraId="3E263189"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Между тем такой порядок может быть установлен в специальных законах, регулирующих отношения с потребителями в определенных сферах, например:</w:t>
      </w:r>
    </w:p>
    <w:p w14:paraId="5A47326E"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неисполнение или ненадлежащее исполнение оператором связи обязательств, вытекающих из договора об оказании услуг связи (</w:t>
      </w:r>
      <w:hyperlink r:id="rId2211" w:history="1">
        <w:r w:rsidRPr="00BD0A1B">
          <w:rPr>
            <w:rFonts w:ascii="Sylfaen" w:hAnsi="Sylfaen"/>
            <w:sz w:val="24"/>
            <w:szCs w:val="24"/>
          </w:rPr>
          <w:t>пункт 4 статьи 55</w:t>
        </w:r>
      </w:hyperlink>
      <w:r w:rsidRPr="00BD0A1B">
        <w:rPr>
          <w:rFonts w:ascii="Sylfaen" w:hAnsi="Sylfaen"/>
          <w:sz w:val="24"/>
          <w:szCs w:val="24"/>
        </w:rPr>
        <w:t xml:space="preserve"> Закона о связи);</w:t>
      </w:r>
    </w:p>
    <w:p w14:paraId="786681BF"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неисполнение или ненадлежащее исполнение обязательств по перевозке пассажира, багажа внутренним водным транспортом (</w:t>
      </w:r>
      <w:hyperlink r:id="rId2212" w:history="1">
        <w:r w:rsidRPr="00BD0A1B">
          <w:rPr>
            <w:rFonts w:ascii="Sylfaen" w:hAnsi="Sylfaen"/>
            <w:sz w:val="24"/>
            <w:szCs w:val="24"/>
          </w:rPr>
          <w:t>пункт 1 статьи 797</w:t>
        </w:r>
      </w:hyperlink>
      <w:r w:rsidRPr="00BD0A1B">
        <w:rPr>
          <w:rFonts w:ascii="Sylfaen" w:hAnsi="Sylfaen"/>
          <w:sz w:val="24"/>
          <w:szCs w:val="24"/>
        </w:rPr>
        <w:t xml:space="preserve"> ГК РФ, </w:t>
      </w:r>
      <w:hyperlink r:id="rId2213" w:history="1">
        <w:r w:rsidRPr="00BD0A1B">
          <w:rPr>
            <w:rFonts w:ascii="Sylfaen" w:hAnsi="Sylfaen"/>
            <w:sz w:val="24"/>
            <w:szCs w:val="24"/>
          </w:rPr>
          <w:t>пункт 1 статьи 161</w:t>
        </w:r>
      </w:hyperlink>
      <w:r w:rsidRPr="00BD0A1B">
        <w:rPr>
          <w:rFonts w:ascii="Sylfaen" w:hAnsi="Sylfaen"/>
          <w:sz w:val="24"/>
          <w:szCs w:val="24"/>
        </w:rPr>
        <w:t xml:space="preserve"> Кодекса внутреннего водного транспорта);</w:t>
      </w:r>
    </w:p>
    <w:p w14:paraId="0F8C69C9"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требование о выплате страхового возмещения по договору обязательного страхования гражданской ответственности владельца транспортного средства (</w:t>
      </w:r>
      <w:hyperlink r:id="rId2214" w:history="1">
        <w:r w:rsidRPr="00BD0A1B">
          <w:rPr>
            <w:rFonts w:ascii="Sylfaen" w:hAnsi="Sylfaen"/>
            <w:sz w:val="24"/>
            <w:szCs w:val="24"/>
          </w:rPr>
          <w:t>пункт 1 статьи 16.1</w:t>
        </w:r>
      </w:hyperlink>
      <w:r w:rsidRPr="00BD0A1B">
        <w:rPr>
          <w:rFonts w:ascii="Sylfaen" w:hAnsi="Sylfaen"/>
          <w:sz w:val="24"/>
          <w:szCs w:val="24"/>
        </w:rPr>
        <w:t xml:space="preserve"> Закона об ОСАГО);</w:t>
      </w:r>
    </w:p>
    <w:p w14:paraId="18C2FEFE"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претензии по качеству туристского продукта в отношении туроператоров (</w:t>
      </w:r>
      <w:hyperlink r:id="rId2215" w:history="1">
        <w:r w:rsidRPr="00BD0A1B">
          <w:rPr>
            <w:rFonts w:ascii="Sylfaen" w:hAnsi="Sylfaen"/>
            <w:sz w:val="24"/>
            <w:szCs w:val="24"/>
          </w:rPr>
          <w:t>часть 2 статьи 10</w:t>
        </w:r>
      </w:hyperlink>
      <w:r w:rsidRPr="00BD0A1B">
        <w:rPr>
          <w:rFonts w:ascii="Sylfaen" w:hAnsi="Sylfaen"/>
          <w:sz w:val="24"/>
          <w:szCs w:val="24"/>
        </w:rPr>
        <w:t xml:space="preserve"> Федерального закона от 24 ноября 1996 года N 132-ФЗ "Об основах туристской деятельности в Российской Федерации"). Претензионный порядок не является обязательным по иным требованиям, связанным с приобретением, исполнением и расторжением договора по туристскому продукту, предъявляемым к туроператору, а также любым требованиям к лицам, не являющимся туроператором;</w:t>
      </w:r>
    </w:p>
    <w:p w14:paraId="0BBD07E1"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обращения, подлежащие рассмотрению финансовым уполномоченным (</w:t>
      </w:r>
      <w:hyperlink r:id="rId2216" w:history="1">
        <w:r w:rsidRPr="00BD0A1B">
          <w:rPr>
            <w:rFonts w:ascii="Sylfaen" w:hAnsi="Sylfaen"/>
            <w:sz w:val="24"/>
            <w:szCs w:val="24"/>
          </w:rPr>
          <w:t>часть 1 статьи 15</w:t>
        </w:r>
      </w:hyperlink>
      <w:r w:rsidRPr="00BD0A1B">
        <w:rPr>
          <w:rFonts w:ascii="Sylfaen" w:hAnsi="Sylfaen"/>
          <w:sz w:val="24"/>
          <w:szCs w:val="24"/>
        </w:rPr>
        <w:t xml:space="preserve">, </w:t>
      </w:r>
      <w:hyperlink r:id="rId2217" w:history="1">
        <w:r w:rsidRPr="00BD0A1B">
          <w:rPr>
            <w:rFonts w:ascii="Sylfaen" w:hAnsi="Sylfaen"/>
            <w:sz w:val="24"/>
            <w:szCs w:val="24"/>
          </w:rPr>
          <w:t>часть 1 статьи 28</w:t>
        </w:r>
      </w:hyperlink>
      <w:r w:rsidRPr="00BD0A1B">
        <w:rPr>
          <w:rFonts w:ascii="Sylfaen" w:hAnsi="Sylfaen"/>
          <w:sz w:val="24"/>
          <w:szCs w:val="24"/>
        </w:rPr>
        <w:t xml:space="preserve"> и </w:t>
      </w:r>
      <w:hyperlink r:id="rId2218" w:history="1">
        <w:r w:rsidRPr="00BD0A1B">
          <w:rPr>
            <w:rFonts w:ascii="Sylfaen" w:hAnsi="Sylfaen"/>
            <w:sz w:val="24"/>
            <w:szCs w:val="24"/>
          </w:rPr>
          <w:t>статья 32</w:t>
        </w:r>
      </w:hyperlink>
      <w:r w:rsidRPr="00BD0A1B">
        <w:rPr>
          <w:rFonts w:ascii="Sylfaen" w:hAnsi="Sylfaen"/>
          <w:sz w:val="24"/>
          <w:szCs w:val="24"/>
        </w:rPr>
        <w:t xml:space="preserve"> Закона о финансовом уполномоченном).</w:t>
      </w:r>
    </w:p>
    <w:p w14:paraId="6DE3FFA7"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Договорное условие о соблюдении досудебного порядка урегулирования потребительского спора, если такой порядок не установлен законом, является ничтожным в </w:t>
      </w:r>
      <w:hyperlink r:id="rId2219" w:history="1">
        <w:r w:rsidRPr="00BD0A1B">
          <w:rPr>
            <w:rFonts w:ascii="Sylfaen" w:hAnsi="Sylfaen"/>
            <w:sz w:val="24"/>
            <w:szCs w:val="24"/>
          </w:rPr>
          <w:t>силу пункта 1 статьи 16</w:t>
        </w:r>
      </w:hyperlink>
      <w:r w:rsidRPr="00BD0A1B">
        <w:rPr>
          <w:rFonts w:ascii="Sylfaen" w:hAnsi="Sylfaen"/>
          <w:sz w:val="24"/>
          <w:szCs w:val="24"/>
        </w:rPr>
        <w:t xml:space="preserve"> Закона о защите прав потребителей </w:t>
      </w:r>
      <w:hyperlink r:id="rId2220" w:history="1">
        <w:r w:rsidRPr="00BD0A1B">
          <w:rPr>
            <w:rFonts w:ascii="Sylfaen" w:hAnsi="Sylfaen"/>
            <w:sz w:val="24"/>
            <w:szCs w:val="24"/>
          </w:rPr>
          <w:t>и пункта 2 статьи 168</w:t>
        </w:r>
      </w:hyperlink>
      <w:r w:rsidRPr="00BD0A1B">
        <w:rPr>
          <w:rFonts w:ascii="Sylfaen" w:hAnsi="Sylfaen"/>
          <w:sz w:val="24"/>
          <w:szCs w:val="24"/>
        </w:rPr>
        <w:t xml:space="preserve"> ГК РФ.</w:t>
      </w:r>
    </w:p>
    <w:p w14:paraId="5ED39D5B"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Не является обязательным досудебным порядком урегулирования спора направление потребителем требования о соразмерном уменьшении покупной цены, об устранении недостатков товара, о замене товара ненадлежащего качества в адрес продавца, изготовителя либо уполномоченной организации или уполномоченного индивидуального предпринимателя. В то же время </w:t>
      </w:r>
      <w:proofErr w:type="spellStart"/>
      <w:r w:rsidRPr="00BD0A1B">
        <w:rPr>
          <w:rFonts w:ascii="Sylfaen" w:hAnsi="Sylfaen"/>
          <w:sz w:val="24"/>
          <w:szCs w:val="24"/>
        </w:rPr>
        <w:t>ненаправление</w:t>
      </w:r>
      <w:proofErr w:type="spellEnd"/>
      <w:r w:rsidRPr="00BD0A1B">
        <w:rPr>
          <w:rFonts w:ascii="Sylfaen" w:hAnsi="Sylfaen"/>
          <w:sz w:val="24"/>
          <w:szCs w:val="24"/>
        </w:rPr>
        <w:t xml:space="preserve"> такого требования и уведомления об отказе от исполнения договора является основанием для отказа судом во взыскании в пользу потребителя штрафа, предусмотренного </w:t>
      </w:r>
      <w:hyperlink r:id="rId2221" w:history="1">
        <w:r w:rsidRPr="00BD0A1B">
          <w:rPr>
            <w:rFonts w:ascii="Sylfaen" w:hAnsi="Sylfaen"/>
            <w:sz w:val="24"/>
            <w:szCs w:val="24"/>
          </w:rPr>
          <w:t>частью 6 статьи 13</w:t>
        </w:r>
      </w:hyperlink>
      <w:r w:rsidRPr="00BD0A1B">
        <w:rPr>
          <w:rFonts w:ascii="Sylfaen" w:hAnsi="Sylfaen"/>
          <w:sz w:val="24"/>
          <w:szCs w:val="24"/>
        </w:rPr>
        <w:t xml:space="preserve"> Закона о защите прав потребителей (</w:t>
      </w:r>
      <w:hyperlink r:id="rId2222" w:history="1">
        <w:r w:rsidRPr="00BD0A1B">
          <w:rPr>
            <w:rFonts w:ascii="Sylfaen" w:hAnsi="Sylfaen"/>
            <w:sz w:val="24"/>
            <w:szCs w:val="24"/>
          </w:rPr>
          <w:t>пункт 4 статьи 1</w:t>
        </w:r>
      </w:hyperlink>
      <w:r w:rsidRPr="00BD0A1B">
        <w:rPr>
          <w:rFonts w:ascii="Sylfaen" w:hAnsi="Sylfaen"/>
          <w:sz w:val="24"/>
          <w:szCs w:val="24"/>
        </w:rPr>
        <w:t xml:space="preserve">, </w:t>
      </w:r>
      <w:hyperlink r:id="rId2223" w:history="1">
        <w:r w:rsidRPr="00BD0A1B">
          <w:rPr>
            <w:rFonts w:ascii="Sylfaen" w:hAnsi="Sylfaen"/>
            <w:sz w:val="24"/>
            <w:szCs w:val="24"/>
          </w:rPr>
          <w:t>статьи 10</w:t>
        </w:r>
      </w:hyperlink>
      <w:r w:rsidRPr="00BD0A1B">
        <w:rPr>
          <w:rFonts w:ascii="Sylfaen" w:hAnsi="Sylfaen"/>
          <w:sz w:val="24"/>
          <w:szCs w:val="24"/>
        </w:rPr>
        <w:t xml:space="preserve">, </w:t>
      </w:r>
      <w:hyperlink r:id="rId2224" w:history="1">
        <w:r w:rsidRPr="00BD0A1B">
          <w:rPr>
            <w:rFonts w:ascii="Sylfaen" w:hAnsi="Sylfaen"/>
            <w:sz w:val="24"/>
            <w:szCs w:val="24"/>
          </w:rPr>
          <w:t>401</w:t>
        </w:r>
      </w:hyperlink>
      <w:r w:rsidRPr="00BD0A1B">
        <w:rPr>
          <w:rFonts w:ascii="Sylfaen" w:hAnsi="Sylfaen"/>
          <w:sz w:val="24"/>
          <w:szCs w:val="24"/>
        </w:rPr>
        <w:t xml:space="preserve"> и </w:t>
      </w:r>
      <w:hyperlink r:id="rId2225" w:history="1">
        <w:r w:rsidRPr="00BD0A1B">
          <w:rPr>
            <w:rFonts w:ascii="Sylfaen" w:hAnsi="Sylfaen"/>
            <w:sz w:val="24"/>
            <w:szCs w:val="24"/>
          </w:rPr>
          <w:t>пункт 3 статьи 405</w:t>
        </w:r>
      </w:hyperlink>
      <w:r w:rsidRPr="00BD0A1B">
        <w:rPr>
          <w:rFonts w:ascii="Sylfaen" w:hAnsi="Sylfaen"/>
          <w:sz w:val="24"/>
          <w:szCs w:val="24"/>
        </w:rPr>
        <w:t xml:space="preserve"> ГК РФ).</w:t>
      </w:r>
    </w:p>
    <w:p w14:paraId="77489747"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Отказ от исполнения договора, предусмотренный </w:t>
      </w:r>
      <w:hyperlink r:id="rId2226" w:history="1">
        <w:r w:rsidRPr="00BD0A1B">
          <w:rPr>
            <w:rFonts w:ascii="Sylfaen" w:hAnsi="Sylfaen"/>
            <w:sz w:val="24"/>
            <w:szCs w:val="24"/>
          </w:rPr>
          <w:t>абзацами шестым</w:t>
        </w:r>
      </w:hyperlink>
      <w:r w:rsidRPr="00BD0A1B">
        <w:rPr>
          <w:rFonts w:ascii="Sylfaen" w:hAnsi="Sylfaen"/>
          <w:sz w:val="24"/>
          <w:szCs w:val="24"/>
        </w:rPr>
        <w:t xml:space="preserve"> и </w:t>
      </w:r>
      <w:hyperlink r:id="rId2227" w:history="1">
        <w:r w:rsidRPr="00BD0A1B">
          <w:rPr>
            <w:rFonts w:ascii="Sylfaen" w:hAnsi="Sylfaen"/>
            <w:sz w:val="24"/>
            <w:szCs w:val="24"/>
          </w:rPr>
          <w:t>восьмым пункта 1 статьи 18</w:t>
        </w:r>
      </w:hyperlink>
      <w:r w:rsidRPr="00BD0A1B">
        <w:rPr>
          <w:rFonts w:ascii="Sylfaen" w:hAnsi="Sylfaen"/>
          <w:sz w:val="24"/>
          <w:szCs w:val="24"/>
        </w:rPr>
        <w:t xml:space="preserve">, </w:t>
      </w:r>
      <w:hyperlink r:id="rId2228" w:history="1">
        <w:r w:rsidRPr="00BD0A1B">
          <w:rPr>
            <w:rFonts w:ascii="Sylfaen" w:hAnsi="Sylfaen"/>
            <w:sz w:val="24"/>
            <w:szCs w:val="24"/>
          </w:rPr>
          <w:t>абзацем первым пункта 2 статьи 25</w:t>
        </w:r>
      </w:hyperlink>
      <w:r w:rsidRPr="00BD0A1B">
        <w:rPr>
          <w:rFonts w:ascii="Sylfaen" w:hAnsi="Sylfaen"/>
          <w:sz w:val="24"/>
          <w:szCs w:val="24"/>
        </w:rPr>
        <w:t xml:space="preserve">, </w:t>
      </w:r>
      <w:hyperlink r:id="rId2229" w:history="1">
        <w:r w:rsidRPr="00BD0A1B">
          <w:rPr>
            <w:rFonts w:ascii="Sylfaen" w:hAnsi="Sylfaen"/>
            <w:sz w:val="24"/>
            <w:szCs w:val="24"/>
          </w:rPr>
          <w:t>абзацем пятым пункта 1 статьи 28</w:t>
        </w:r>
      </w:hyperlink>
      <w:r w:rsidRPr="00BD0A1B">
        <w:rPr>
          <w:rFonts w:ascii="Sylfaen" w:hAnsi="Sylfaen"/>
          <w:sz w:val="24"/>
          <w:szCs w:val="24"/>
        </w:rPr>
        <w:t xml:space="preserve">, </w:t>
      </w:r>
      <w:hyperlink r:id="rId2230" w:history="1">
        <w:r w:rsidRPr="00BD0A1B">
          <w:rPr>
            <w:rFonts w:ascii="Sylfaen" w:hAnsi="Sylfaen"/>
            <w:sz w:val="24"/>
            <w:szCs w:val="24"/>
          </w:rPr>
          <w:t>абзацем седьмым пункта 1</w:t>
        </w:r>
      </w:hyperlink>
      <w:r w:rsidRPr="00BD0A1B">
        <w:rPr>
          <w:rFonts w:ascii="Sylfaen" w:hAnsi="Sylfaen"/>
          <w:sz w:val="24"/>
          <w:szCs w:val="24"/>
        </w:rPr>
        <w:t xml:space="preserve"> и </w:t>
      </w:r>
      <w:hyperlink r:id="rId2231" w:history="1">
        <w:r w:rsidRPr="00BD0A1B">
          <w:rPr>
            <w:rFonts w:ascii="Sylfaen" w:hAnsi="Sylfaen"/>
            <w:sz w:val="24"/>
            <w:szCs w:val="24"/>
          </w:rPr>
          <w:t>абзацем четвертым пункта 6 статьи 29</w:t>
        </w:r>
      </w:hyperlink>
      <w:r w:rsidRPr="00BD0A1B">
        <w:rPr>
          <w:rFonts w:ascii="Sylfaen" w:hAnsi="Sylfaen"/>
          <w:sz w:val="24"/>
          <w:szCs w:val="24"/>
        </w:rPr>
        <w:t xml:space="preserve"> и </w:t>
      </w:r>
      <w:hyperlink r:id="rId2232" w:history="1">
        <w:r w:rsidRPr="00BD0A1B">
          <w:rPr>
            <w:rFonts w:ascii="Sylfaen" w:hAnsi="Sylfaen"/>
            <w:sz w:val="24"/>
            <w:szCs w:val="24"/>
          </w:rPr>
          <w:t>статьей 32</w:t>
        </w:r>
      </w:hyperlink>
      <w:r w:rsidRPr="00BD0A1B">
        <w:rPr>
          <w:rFonts w:ascii="Sylfaen" w:hAnsi="Sylfaen"/>
          <w:sz w:val="24"/>
          <w:szCs w:val="24"/>
        </w:rPr>
        <w:t xml:space="preserve"> Закона о защите прав потребителей, является односторонним отказом от исполнения договора, а потому по смыслу </w:t>
      </w:r>
      <w:hyperlink r:id="rId2233" w:history="1">
        <w:r w:rsidRPr="00BD0A1B">
          <w:rPr>
            <w:rFonts w:ascii="Sylfaen" w:hAnsi="Sylfaen"/>
            <w:sz w:val="24"/>
            <w:szCs w:val="24"/>
          </w:rPr>
          <w:t>статьи 450</w:t>
        </w:r>
      </w:hyperlink>
      <w:r w:rsidRPr="00BD0A1B">
        <w:rPr>
          <w:rFonts w:ascii="Sylfaen" w:hAnsi="Sylfaen"/>
          <w:sz w:val="24"/>
          <w:szCs w:val="24"/>
        </w:rPr>
        <w:t xml:space="preserve">, </w:t>
      </w:r>
      <w:hyperlink r:id="rId2234" w:history="1">
        <w:r w:rsidRPr="00BD0A1B">
          <w:rPr>
            <w:rFonts w:ascii="Sylfaen" w:hAnsi="Sylfaen"/>
            <w:sz w:val="24"/>
            <w:szCs w:val="24"/>
          </w:rPr>
          <w:t>пункта 1 статьи 450.1</w:t>
        </w:r>
      </w:hyperlink>
      <w:r w:rsidRPr="00BD0A1B">
        <w:rPr>
          <w:rFonts w:ascii="Sylfaen" w:hAnsi="Sylfaen"/>
          <w:sz w:val="24"/>
          <w:szCs w:val="24"/>
        </w:rPr>
        <w:t xml:space="preserve"> и </w:t>
      </w:r>
      <w:hyperlink r:id="rId2235" w:history="1">
        <w:r w:rsidRPr="00BD0A1B">
          <w:rPr>
            <w:rFonts w:ascii="Sylfaen" w:hAnsi="Sylfaen"/>
            <w:sz w:val="24"/>
            <w:szCs w:val="24"/>
          </w:rPr>
          <w:t>пункта 2 статьи 452</w:t>
        </w:r>
      </w:hyperlink>
      <w:r w:rsidRPr="00BD0A1B">
        <w:rPr>
          <w:rFonts w:ascii="Sylfaen" w:hAnsi="Sylfaen"/>
          <w:sz w:val="24"/>
          <w:szCs w:val="24"/>
        </w:rPr>
        <w:t xml:space="preserve"> ГК РФ при обращении в суд с иском о признании договора расторгнутым соблюдение досудебного </w:t>
      </w:r>
      <w:r w:rsidRPr="00BD0A1B">
        <w:rPr>
          <w:rFonts w:ascii="Sylfaen" w:hAnsi="Sylfaen"/>
          <w:sz w:val="24"/>
          <w:szCs w:val="24"/>
        </w:rPr>
        <w:lastRenderedPageBreak/>
        <w:t>порядка урегулирования спора не требуется.</w:t>
      </w:r>
    </w:p>
    <w:p w14:paraId="36E07C39" w14:textId="77777777" w:rsidR="00E8512F" w:rsidRPr="00BD0A1B" w:rsidRDefault="00E8512F" w:rsidP="00E8512F">
      <w:pPr>
        <w:pStyle w:val="ConsPlusNormal"/>
        <w:jc w:val="both"/>
        <w:rPr>
          <w:rFonts w:ascii="Sylfaen" w:hAnsi="Sylfaen"/>
          <w:sz w:val="24"/>
          <w:szCs w:val="24"/>
        </w:rPr>
      </w:pPr>
    </w:p>
    <w:p w14:paraId="5D0A733E" w14:textId="77777777" w:rsidR="00E8512F" w:rsidRPr="00BD0A1B" w:rsidRDefault="00E8512F" w:rsidP="00E8512F">
      <w:pPr>
        <w:pStyle w:val="ConsPlusTitle"/>
        <w:jc w:val="center"/>
        <w:outlineLvl w:val="0"/>
        <w:rPr>
          <w:rFonts w:ascii="Sylfaen" w:hAnsi="Sylfaen"/>
          <w:szCs w:val="24"/>
        </w:rPr>
      </w:pPr>
      <w:r w:rsidRPr="00BD0A1B">
        <w:rPr>
          <w:rFonts w:ascii="Sylfaen" w:hAnsi="Sylfaen"/>
          <w:szCs w:val="24"/>
        </w:rPr>
        <w:t>Отдельные вопросы досудебного урегулирования спора</w:t>
      </w:r>
    </w:p>
    <w:p w14:paraId="74F3F7DF" w14:textId="77777777" w:rsidR="00E8512F" w:rsidRPr="00BD0A1B" w:rsidRDefault="00E8512F" w:rsidP="00E8512F">
      <w:pPr>
        <w:pStyle w:val="ConsPlusTitle"/>
        <w:jc w:val="center"/>
        <w:rPr>
          <w:rFonts w:ascii="Sylfaen" w:hAnsi="Sylfaen"/>
          <w:szCs w:val="24"/>
        </w:rPr>
      </w:pPr>
      <w:r w:rsidRPr="00BD0A1B">
        <w:rPr>
          <w:rFonts w:ascii="Sylfaen" w:hAnsi="Sylfaen"/>
          <w:szCs w:val="24"/>
        </w:rPr>
        <w:t>уполномоченным по правам потребителей финансовых услуг</w:t>
      </w:r>
    </w:p>
    <w:p w14:paraId="4E792ADC" w14:textId="77777777" w:rsidR="00E8512F" w:rsidRPr="00BD0A1B" w:rsidRDefault="00E8512F" w:rsidP="00E8512F">
      <w:pPr>
        <w:pStyle w:val="ConsPlusNormal"/>
        <w:jc w:val="both"/>
        <w:rPr>
          <w:rFonts w:ascii="Sylfaen" w:hAnsi="Sylfaen"/>
          <w:sz w:val="24"/>
          <w:szCs w:val="24"/>
        </w:rPr>
      </w:pPr>
    </w:p>
    <w:p w14:paraId="196E15B6" w14:textId="77777777" w:rsidR="00E8512F" w:rsidRPr="00BD0A1B" w:rsidRDefault="00E8512F" w:rsidP="00E8512F">
      <w:pPr>
        <w:pStyle w:val="ConsPlusNormal"/>
        <w:ind w:firstLine="540"/>
        <w:jc w:val="both"/>
        <w:rPr>
          <w:rFonts w:ascii="Sylfaen" w:hAnsi="Sylfaen"/>
          <w:sz w:val="24"/>
          <w:szCs w:val="24"/>
        </w:rPr>
      </w:pPr>
      <w:r w:rsidRPr="00BD0A1B">
        <w:rPr>
          <w:rFonts w:ascii="Sylfaen" w:hAnsi="Sylfaen"/>
          <w:sz w:val="24"/>
          <w:szCs w:val="24"/>
        </w:rPr>
        <w:t xml:space="preserve">34. В установленных </w:t>
      </w:r>
      <w:hyperlink r:id="rId2236" w:history="1">
        <w:r w:rsidRPr="00BD0A1B">
          <w:rPr>
            <w:rFonts w:ascii="Sylfaen" w:hAnsi="Sylfaen"/>
            <w:sz w:val="24"/>
            <w:szCs w:val="24"/>
          </w:rPr>
          <w:t>Законом</w:t>
        </w:r>
      </w:hyperlink>
      <w:r w:rsidRPr="00BD0A1B">
        <w:rPr>
          <w:rFonts w:ascii="Sylfaen" w:hAnsi="Sylfaen"/>
          <w:sz w:val="24"/>
          <w:szCs w:val="24"/>
        </w:rPr>
        <w:t xml:space="preserve"> о финансовом уполномоченном случаях до предъявления требований к финансовой организации в судебном порядке потребитель финансовых услуг должен соблюсти обязательный досудебный порядок урегулирования спора: при возникновении спора с финансовой организацией подать заявление (претензию) в финансовую организацию об исполнении ею обязательств, а в случае неполучения ответа в установленный срок либо при полном или частичном отказе в удовлетворении требований обратиться за урегулированием спора к финансовому уполномоченному (</w:t>
      </w:r>
      <w:hyperlink r:id="rId2237" w:history="1">
        <w:r w:rsidRPr="00BD0A1B">
          <w:rPr>
            <w:rFonts w:ascii="Sylfaen" w:hAnsi="Sylfaen"/>
            <w:sz w:val="24"/>
            <w:szCs w:val="24"/>
          </w:rPr>
          <w:t>части 1</w:t>
        </w:r>
      </w:hyperlink>
      <w:r w:rsidRPr="00BD0A1B">
        <w:rPr>
          <w:rFonts w:ascii="Sylfaen" w:hAnsi="Sylfaen"/>
          <w:sz w:val="24"/>
          <w:szCs w:val="24"/>
        </w:rPr>
        <w:t xml:space="preserve"> и </w:t>
      </w:r>
      <w:hyperlink r:id="rId2238" w:history="1">
        <w:r w:rsidRPr="00BD0A1B">
          <w:rPr>
            <w:rFonts w:ascii="Sylfaen" w:hAnsi="Sylfaen"/>
            <w:sz w:val="24"/>
            <w:szCs w:val="24"/>
          </w:rPr>
          <w:t>4 статьи 16</w:t>
        </w:r>
      </w:hyperlink>
      <w:r w:rsidRPr="00BD0A1B">
        <w:rPr>
          <w:rFonts w:ascii="Sylfaen" w:hAnsi="Sylfaen"/>
          <w:sz w:val="24"/>
          <w:szCs w:val="24"/>
        </w:rPr>
        <w:t xml:space="preserve"> Закона о финансовом уполномоченном).</w:t>
      </w:r>
    </w:p>
    <w:p w14:paraId="2F43AE27"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35. В случаях, установленных </w:t>
      </w:r>
      <w:hyperlink r:id="rId2239" w:history="1">
        <w:r w:rsidRPr="00BD0A1B">
          <w:rPr>
            <w:rFonts w:ascii="Sylfaen" w:hAnsi="Sylfaen"/>
            <w:sz w:val="24"/>
            <w:szCs w:val="24"/>
          </w:rPr>
          <w:t>частью 2 статьи 15</w:t>
        </w:r>
      </w:hyperlink>
      <w:r w:rsidRPr="00BD0A1B">
        <w:rPr>
          <w:rFonts w:ascii="Sylfaen" w:hAnsi="Sylfaen"/>
          <w:sz w:val="24"/>
          <w:szCs w:val="24"/>
        </w:rPr>
        <w:t xml:space="preserve">, </w:t>
      </w:r>
      <w:hyperlink r:id="rId2240" w:history="1">
        <w:r w:rsidRPr="00BD0A1B">
          <w:rPr>
            <w:rFonts w:ascii="Sylfaen" w:hAnsi="Sylfaen"/>
            <w:sz w:val="24"/>
            <w:szCs w:val="24"/>
          </w:rPr>
          <w:t>статьей 25</w:t>
        </w:r>
      </w:hyperlink>
      <w:r w:rsidRPr="00BD0A1B">
        <w:rPr>
          <w:rFonts w:ascii="Sylfaen" w:hAnsi="Sylfaen"/>
          <w:sz w:val="24"/>
          <w:szCs w:val="24"/>
        </w:rPr>
        <w:t xml:space="preserve"> Закона о финансовом уполномоченном, обращение к финансовому уполномоченному за разрешением спора, возникшего между потребителем финансовых услуг и финансовой организацией, обязательно.</w:t>
      </w:r>
    </w:p>
    <w:p w14:paraId="527CC923"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В соответствии с </w:t>
      </w:r>
      <w:hyperlink r:id="rId2241" w:history="1">
        <w:r w:rsidRPr="00BD0A1B">
          <w:rPr>
            <w:rFonts w:ascii="Sylfaen" w:hAnsi="Sylfaen"/>
            <w:sz w:val="24"/>
            <w:szCs w:val="24"/>
          </w:rPr>
          <w:t>частью 1 статьи 15</w:t>
        </w:r>
      </w:hyperlink>
      <w:r w:rsidRPr="00BD0A1B">
        <w:rPr>
          <w:rFonts w:ascii="Sylfaen" w:hAnsi="Sylfaen"/>
          <w:sz w:val="24"/>
          <w:szCs w:val="24"/>
        </w:rPr>
        <w:t xml:space="preserve"> названного закона к компетенции финансового уполномоченного отнесено, в частности, рассмотрение требований потребителей к финансовым организациям, на которых распространено действие данного закона, если совокупный размер требований, заявленных потребителем, не превышает 500 тысяч рублей либо если требования потребителя вытекают из нарушения страховщиком порядка осуществления страхового возмещения, установленного </w:t>
      </w:r>
      <w:hyperlink r:id="rId2242" w:history="1">
        <w:r w:rsidRPr="00BD0A1B">
          <w:rPr>
            <w:rFonts w:ascii="Sylfaen" w:hAnsi="Sylfaen"/>
            <w:sz w:val="24"/>
            <w:szCs w:val="24"/>
          </w:rPr>
          <w:t>Законом</w:t>
        </w:r>
      </w:hyperlink>
      <w:r w:rsidRPr="00BD0A1B">
        <w:rPr>
          <w:rFonts w:ascii="Sylfaen" w:hAnsi="Sylfaen"/>
          <w:sz w:val="24"/>
          <w:szCs w:val="24"/>
        </w:rPr>
        <w:t xml:space="preserve"> об ОСАГО, вне зависимости от размера заявленных требований. Совокупный размер требований определяется по конкретному спору по каждому договору (страховому полису), и в него включаются в том числе сумма основного долга, конкретная сумма неустойки, финансовая санкция, проценты на основании </w:t>
      </w:r>
      <w:hyperlink r:id="rId2243" w:history="1">
        <w:r w:rsidRPr="00BD0A1B">
          <w:rPr>
            <w:rFonts w:ascii="Sylfaen" w:hAnsi="Sylfaen"/>
            <w:sz w:val="24"/>
            <w:szCs w:val="24"/>
          </w:rPr>
          <w:t>статьи 395</w:t>
        </w:r>
      </w:hyperlink>
      <w:r w:rsidRPr="00BD0A1B">
        <w:rPr>
          <w:rFonts w:ascii="Sylfaen" w:hAnsi="Sylfaen"/>
          <w:sz w:val="24"/>
          <w:szCs w:val="24"/>
        </w:rPr>
        <w:t xml:space="preserve"> ГК РФ. В данный размер требований не включается неустойка, взыскиваемая финансовым уполномоченным за период с даты направления обращения финансовому уполномоченному до даты фактического исполнения обязательства.</w:t>
      </w:r>
    </w:p>
    <w:p w14:paraId="183D1BAF"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При несоблюдении потребителем финансовых услуг обязательного досудебного порядка урегулирования спора в отношении какого-либо из требований суд возвращает исковое заявление в этой части на основании </w:t>
      </w:r>
      <w:hyperlink r:id="rId2244" w:history="1">
        <w:r w:rsidRPr="00BD0A1B">
          <w:rPr>
            <w:rFonts w:ascii="Sylfaen" w:hAnsi="Sylfaen"/>
            <w:sz w:val="24"/>
            <w:szCs w:val="24"/>
          </w:rPr>
          <w:t>пункта 1 части 1 статьи 135</w:t>
        </w:r>
      </w:hyperlink>
      <w:r w:rsidRPr="00BD0A1B">
        <w:rPr>
          <w:rFonts w:ascii="Sylfaen" w:hAnsi="Sylfaen"/>
          <w:sz w:val="24"/>
          <w:szCs w:val="24"/>
        </w:rPr>
        <w:t xml:space="preserve"> ГПК РФ, а в случае принятия такого иска к производству суда оставляет исковое заявление в этой части без рассмотрения на основании </w:t>
      </w:r>
      <w:hyperlink r:id="rId2245" w:history="1">
        <w:r w:rsidRPr="00BD0A1B">
          <w:rPr>
            <w:rFonts w:ascii="Sylfaen" w:hAnsi="Sylfaen"/>
            <w:sz w:val="24"/>
            <w:szCs w:val="24"/>
          </w:rPr>
          <w:t>абзаца второго статьи 222</w:t>
        </w:r>
      </w:hyperlink>
      <w:r w:rsidRPr="00BD0A1B">
        <w:rPr>
          <w:rFonts w:ascii="Sylfaen" w:hAnsi="Sylfaen"/>
          <w:sz w:val="24"/>
          <w:szCs w:val="24"/>
        </w:rPr>
        <w:t xml:space="preserve"> ГПК РФ.</w:t>
      </w:r>
    </w:p>
    <w:p w14:paraId="7B5BC57D"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36. Соблюдение обязательного досудебного порядка урегулирования спора необходимо также по требованиям потребителя об организации и оплате страховщиком восстановительного ремонта поврежденного имущества, в том числе автомобиля, по договорам добровольного имущественного страхования, если совокупный размер требований потребителя не превышает 500 тысяч рублей, а по договорам обязательного страхования гражданской ответственности владельцев транспортных средств независимо от совокупного размера таких требований (</w:t>
      </w:r>
      <w:hyperlink r:id="rId2246" w:history="1">
        <w:r w:rsidRPr="00BD0A1B">
          <w:rPr>
            <w:rFonts w:ascii="Sylfaen" w:hAnsi="Sylfaen"/>
            <w:sz w:val="24"/>
            <w:szCs w:val="24"/>
          </w:rPr>
          <w:t>пункт 4 статьи 10</w:t>
        </w:r>
      </w:hyperlink>
      <w:r w:rsidRPr="00BD0A1B">
        <w:rPr>
          <w:rFonts w:ascii="Sylfaen" w:hAnsi="Sylfaen"/>
          <w:sz w:val="24"/>
          <w:szCs w:val="24"/>
        </w:rPr>
        <w:t xml:space="preserve"> Закона </w:t>
      </w:r>
      <w:r w:rsidRPr="00BD0A1B">
        <w:rPr>
          <w:rFonts w:ascii="Sylfaen" w:hAnsi="Sylfaen"/>
          <w:sz w:val="24"/>
          <w:szCs w:val="24"/>
        </w:rPr>
        <w:lastRenderedPageBreak/>
        <w:t xml:space="preserve">Российской Федерации от 27 ноября 1992 года N 4015-1 "Об организации страхового дела в Российской Федерации", </w:t>
      </w:r>
      <w:hyperlink r:id="rId2247" w:history="1">
        <w:r w:rsidRPr="00BD0A1B">
          <w:rPr>
            <w:rFonts w:ascii="Sylfaen" w:hAnsi="Sylfaen"/>
            <w:sz w:val="24"/>
            <w:szCs w:val="24"/>
          </w:rPr>
          <w:t>часть 1 статьи 15</w:t>
        </w:r>
      </w:hyperlink>
      <w:r w:rsidRPr="00BD0A1B">
        <w:rPr>
          <w:rFonts w:ascii="Sylfaen" w:hAnsi="Sylfaen"/>
          <w:sz w:val="24"/>
          <w:szCs w:val="24"/>
        </w:rPr>
        <w:t xml:space="preserve"> Закона о финансовом уполномоченном).</w:t>
      </w:r>
    </w:p>
    <w:p w14:paraId="0AB4401A"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37. Обращение к финансовому уполномоченному в целях досудебного порядка урегулирования спора по искам к профессиональному объединению страховщиков о взыскании компенсационных выплат не требуется (</w:t>
      </w:r>
      <w:hyperlink r:id="rId2248" w:history="1">
        <w:r w:rsidRPr="00BD0A1B">
          <w:rPr>
            <w:rFonts w:ascii="Sylfaen" w:hAnsi="Sylfaen"/>
            <w:sz w:val="24"/>
            <w:szCs w:val="24"/>
          </w:rPr>
          <w:t>пункт 3 статьи 19</w:t>
        </w:r>
      </w:hyperlink>
      <w:r w:rsidRPr="00BD0A1B">
        <w:rPr>
          <w:rFonts w:ascii="Sylfaen" w:hAnsi="Sylfaen"/>
          <w:sz w:val="24"/>
          <w:szCs w:val="24"/>
        </w:rPr>
        <w:t xml:space="preserve"> Закона об ОСАГО и </w:t>
      </w:r>
      <w:hyperlink r:id="rId2249" w:history="1">
        <w:r w:rsidRPr="00BD0A1B">
          <w:rPr>
            <w:rFonts w:ascii="Sylfaen" w:hAnsi="Sylfaen"/>
            <w:sz w:val="24"/>
            <w:szCs w:val="24"/>
          </w:rPr>
          <w:t>часть 1 статьи 28</w:t>
        </w:r>
      </w:hyperlink>
      <w:r w:rsidRPr="00BD0A1B">
        <w:rPr>
          <w:rFonts w:ascii="Sylfaen" w:hAnsi="Sylfaen"/>
          <w:sz w:val="24"/>
          <w:szCs w:val="24"/>
        </w:rPr>
        <w:t xml:space="preserve"> Закона о финансовом уполномоченном).</w:t>
      </w:r>
    </w:p>
    <w:p w14:paraId="400BEA4E"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38. В силу специального указания </w:t>
      </w:r>
      <w:hyperlink r:id="rId2250" w:history="1">
        <w:r w:rsidRPr="00BD0A1B">
          <w:rPr>
            <w:rFonts w:ascii="Sylfaen" w:hAnsi="Sylfaen"/>
            <w:sz w:val="24"/>
            <w:szCs w:val="24"/>
          </w:rPr>
          <w:t>части 3 статьи 2</w:t>
        </w:r>
      </w:hyperlink>
      <w:r w:rsidRPr="00BD0A1B">
        <w:rPr>
          <w:rFonts w:ascii="Sylfaen" w:hAnsi="Sylfaen"/>
          <w:sz w:val="24"/>
          <w:szCs w:val="24"/>
        </w:rPr>
        <w:t xml:space="preserve"> Закона о финансовом уполномоченном в случае перехода требования к финансовой организации от потребителя к другому лицу у указанного лица, в том числе юридического лица, индивидуального предпринимателя, также возникают обязанности по соблюдению досудебного порядка урегулирования спора, предусмотренные </w:t>
      </w:r>
      <w:hyperlink r:id="rId2251" w:history="1">
        <w:r w:rsidRPr="00BD0A1B">
          <w:rPr>
            <w:rFonts w:ascii="Sylfaen" w:hAnsi="Sylfaen"/>
            <w:sz w:val="24"/>
            <w:szCs w:val="24"/>
          </w:rPr>
          <w:t>Законом</w:t>
        </w:r>
      </w:hyperlink>
      <w:r w:rsidRPr="00BD0A1B">
        <w:rPr>
          <w:rFonts w:ascii="Sylfaen" w:hAnsi="Sylfaen"/>
          <w:sz w:val="24"/>
          <w:szCs w:val="24"/>
        </w:rPr>
        <w:t xml:space="preserve"> о финансовом уполномоченном, если ранее потребителем финансовой услуги указанный порядок полностью или частично не был соблюден.</w:t>
      </w:r>
    </w:p>
    <w:p w14:paraId="24288968"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Если первоначальный кредитор, не являвшийся потребителем финансовых услуг по смыслу </w:t>
      </w:r>
      <w:hyperlink r:id="rId2252" w:history="1">
        <w:r w:rsidRPr="00BD0A1B">
          <w:rPr>
            <w:rFonts w:ascii="Sylfaen" w:hAnsi="Sylfaen"/>
            <w:sz w:val="24"/>
            <w:szCs w:val="24"/>
          </w:rPr>
          <w:t>части 2 статьи 2</w:t>
        </w:r>
      </w:hyperlink>
      <w:r w:rsidRPr="00BD0A1B">
        <w:rPr>
          <w:rFonts w:ascii="Sylfaen" w:hAnsi="Sylfaen"/>
          <w:sz w:val="24"/>
          <w:szCs w:val="24"/>
        </w:rPr>
        <w:t xml:space="preserve"> Закона о финансовом уполномоченном, передаст требование физическому лицу, на последнего не распространяется обязанность по соблюдению досудебного порядка урегулирования спора, установленного </w:t>
      </w:r>
      <w:hyperlink r:id="rId2253" w:history="1">
        <w:r w:rsidRPr="00BD0A1B">
          <w:rPr>
            <w:rFonts w:ascii="Sylfaen" w:hAnsi="Sylfaen"/>
            <w:sz w:val="24"/>
            <w:szCs w:val="24"/>
          </w:rPr>
          <w:t>Законом</w:t>
        </w:r>
      </w:hyperlink>
      <w:r w:rsidRPr="00BD0A1B">
        <w:rPr>
          <w:rFonts w:ascii="Sylfaen" w:hAnsi="Sylfaen"/>
          <w:sz w:val="24"/>
          <w:szCs w:val="24"/>
        </w:rPr>
        <w:t xml:space="preserve"> о финансовом уполномоченном (</w:t>
      </w:r>
      <w:hyperlink r:id="rId2254" w:history="1">
        <w:r w:rsidRPr="00BD0A1B">
          <w:rPr>
            <w:rFonts w:ascii="Sylfaen" w:hAnsi="Sylfaen"/>
            <w:sz w:val="24"/>
            <w:szCs w:val="24"/>
          </w:rPr>
          <w:t>пункт 1 статьи 384</w:t>
        </w:r>
      </w:hyperlink>
      <w:r w:rsidRPr="00BD0A1B">
        <w:rPr>
          <w:rFonts w:ascii="Sylfaen" w:hAnsi="Sylfaen"/>
          <w:sz w:val="24"/>
          <w:szCs w:val="24"/>
        </w:rPr>
        <w:t xml:space="preserve"> ГК РФ).</w:t>
      </w:r>
    </w:p>
    <w:p w14:paraId="422C10CE"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39. В соответствии с </w:t>
      </w:r>
      <w:hyperlink r:id="rId2255" w:history="1">
        <w:r w:rsidRPr="00BD0A1B">
          <w:rPr>
            <w:rFonts w:ascii="Sylfaen" w:hAnsi="Sylfaen"/>
            <w:sz w:val="24"/>
            <w:szCs w:val="24"/>
          </w:rPr>
          <w:t>частью 2 статьи 25</w:t>
        </w:r>
      </w:hyperlink>
      <w:r w:rsidRPr="00BD0A1B">
        <w:rPr>
          <w:rFonts w:ascii="Sylfaen" w:hAnsi="Sylfaen"/>
          <w:sz w:val="24"/>
          <w:szCs w:val="24"/>
        </w:rPr>
        <w:t xml:space="preserve"> Закона о финансовом уполномоченном потребитель финансовых услуг вправе заявлять в судебном порядке требования к финансовой организации, указанные в </w:t>
      </w:r>
      <w:hyperlink r:id="rId2256" w:history="1">
        <w:r w:rsidRPr="00BD0A1B">
          <w:rPr>
            <w:rFonts w:ascii="Sylfaen" w:hAnsi="Sylfaen"/>
            <w:sz w:val="24"/>
            <w:szCs w:val="24"/>
          </w:rPr>
          <w:t>части 2 статьи 15</w:t>
        </w:r>
      </w:hyperlink>
      <w:r w:rsidRPr="00BD0A1B">
        <w:rPr>
          <w:rFonts w:ascii="Sylfaen" w:hAnsi="Sylfaen"/>
          <w:sz w:val="24"/>
          <w:szCs w:val="24"/>
        </w:rPr>
        <w:t xml:space="preserve"> этого закона, только после получения от финансового уполномоченного решения по обращению, за исключением случаев, указанных в </w:t>
      </w:r>
      <w:hyperlink r:id="rId2257" w:history="1">
        <w:r w:rsidRPr="00BD0A1B">
          <w:rPr>
            <w:rFonts w:ascii="Sylfaen" w:hAnsi="Sylfaen"/>
            <w:sz w:val="24"/>
            <w:szCs w:val="24"/>
          </w:rPr>
          <w:t>пункте 1 части 1</w:t>
        </w:r>
      </w:hyperlink>
      <w:r w:rsidRPr="00BD0A1B">
        <w:rPr>
          <w:rFonts w:ascii="Sylfaen" w:hAnsi="Sylfaen"/>
          <w:sz w:val="24"/>
          <w:szCs w:val="24"/>
        </w:rPr>
        <w:t xml:space="preserve"> этой статьи (непринятие финансовым уполномоченным решения в установленный законом срок).</w:t>
      </w:r>
    </w:p>
    <w:p w14:paraId="2F8D8741"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40. В случае прекращения рассмотрения обращения потребителя финансовым уполномоченным или его отказа в принятии к рассмотрению обращения потребителя возможность обращения потребителя в суд зависит от основания прекращения рассмотрения или отказа в рассмотрении обращения потребителя (</w:t>
      </w:r>
      <w:hyperlink r:id="rId2258" w:history="1">
        <w:r w:rsidRPr="00BD0A1B">
          <w:rPr>
            <w:rFonts w:ascii="Sylfaen" w:hAnsi="Sylfaen"/>
            <w:sz w:val="24"/>
            <w:szCs w:val="24"/>
          </w:rPr>
          <w:t>часть 4 статьи 18</w:t>
        </w:r>
      </w:hyperlink>
      <w:r w:rsidRPr="00BD0A1B">
        <w:rPr>
          <w:rFonts w:ascii="Sylfaen" w:hAnsi="Sylfaen"/>
          <w:sz w:val="24"/>
          <w:szCs w:val="24"/>
        </w:rPr>
        <w:t xml:space="preserve"> и </w:t>
      </w:r>
      <w:hyperlink r:id="rId2259" w:history="1">
        <w:r w:rsidRPr="00BD0A1B">
          <w:rPr>
            <w:rFonts w:ascii="Sylfaen" w:hAnsi="Sylfaen"/>
            <w:sz w:val="24"/>
            <w:szCs w:val="24"/>
          </w:rPr>
          <w:t>пункт 2 части 1 статьи 25</w:t>
        </w:r>
      </w:hyperlink>
      <w:r w:rsidRPr="00BD0A1B">
        <w:rPr>
          <w:rFonts w:ascii="Sylfaen" w:hAnsi="Sylfaen"/>
          <w:sz w:val="24"/>
          <w:szCs w:val="24"/>
        </w:rPr>
        <w:t xml:space="preserve"> Закона о финансовом уполномоченном).</w:t>
      </w:r>
    </w:p>
    <w:p w14:paraId="638A88FA"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Если основанием для прекращения рассмотрения обращения потребителя финансовым уполномоченным или для его отказа в принятии к рассмотрению обращения потребителя является то, что рассмотрение данного требования не относится к компетенции финансового уполномоченного (</w:t>
      </w:r>
      <w:hyperlink r:id="rId2260" w:history="1">
        <w:r w:rsidRPr="00BD0A1B">
          <w:rPr>
            <w:rFonts w:ascii="Sylfaen" w:hAnsi="Sylfaen"/>
            <w:sz w:val="24"/>
            <w:szCs w:val="24"/>
          </w:rPr>
          <w:t>пункт 1 части 1 статьи 27</w:t>
        </w:r>
      </w:hyperlink>
      <w:r w:rsidRPr="00BD0A1B">
        <w:rPr>
          <w:rFonts w:ascii="Sylfaen" w:hAnsi="Sylfaen"/>
          <w:sz w:val="24"/>
          <w:szCs w:val="24"/>
        </w:rPr>
        <w:t xml:space="preserve">, </w:t>
      </w:r>
      <w:hyperlink r:id="rId2261" w:history="1">
        <w:r w:rsidRPr="00BD0A1B">
          <w:rPr>
            <w:rFonts w:ascii="Sylfaen" w:hAnsi="Sylfaen"/>
            <w:sz w:val="24"/>
            <w:szCs w:val="24"/>
          </w:rPr>
          <w:t>пункты 1</w:t>
        </w:r>
      </w:hyperlink>
      <w:r w:rsidRPr="00BD0A1B">
        <w:rPr>
          <w:rFonts w:ascii="Sylfaen" w:hAnsi="Sylfaen"/>
          <w:sz w:val="24"/>
          <w:szCs w:val="24"/>
        </w:rPr>
        <w:t xml:space="preserve">, </w:t>
      </w:r>
      <w:hyperlink r:id="rId2262" w:history="1">
        <w:r w:rsidRPr="00BD0A1B">
          <w:rPr>
            <w:rFonts w:ascii="Sylfaen" w:hAnsi="Sylfaen"/>
            <w:sz w:val="24"/>
            <w:szCs w:val="24"/>
          </w:rPr>
          <w:t>6</w:t>
        </w:r>
      </w:hyperlink>
      <w:r w:rsidRPr="00BD0A1B">
        <w:rPr>
          <w:rFonts w:ascii="Sylfaen" w:hAnsi="Sylfaen"/>
          <w:sz w:val="24"/>
          <w:szCs w:val="24"/>
        </w:rPr>
        <w:t xml:space="preserve">, </w:t>
      </w:r>
      <w:hyperlink r:id="rId2263" w:history="1">
        <w:r w:rsidRPr="00BD0A1B">
          <w:rPr>
            <w:rFonts w:ascii="Sylfaen" w:hAnsi="Sylfaen"/>
            <w:sz w:val="24"/>
            <w:szCs w:val="24"/>
          </w:rPr>
          <w:t>7</w:t>
        </w:r>
      </w:hyperlink>
      <w:r w:rsidRPr="00BD0A1B">
        <w:rPr>
          <w:rFonts w:ascii="Sylfaen" w:hAnsi="Sylfaen"/>
          <w:sz w:val="24"/>
          <w:szCs w:val="24"/>
        </w:rPr>
        <w:t xml:space="preserve">, </w:t>
      </w:r>
      <w:hyperlink r:id="rId2264" w:history="1">
        <w:r w:rsidRPr="00BD0A1B">
          <w:rPr>
            <w:rFonts w:ascii="Sylfaen" w:hAnsi="Sylfaen"/>
            <w:sz w:val="24"/>
            <w:szCs w:val="24"/>
          </w:rPr>
          <w:t>8</w:t>
        </w:r>
      </w:hyperlink>
      <w:r w:rsidRPr="00BD0A1B">
        <w:rPr>
          <w:rFonts w:ascii="Sylfaen" w:hAnsi="Sylfaen"/>
          <w:sz w:val="24"/>
          <w:szCs w:val="24"/>
        </w:rPr>
        <w:t xml:space="preserve">, </w:t>
      </w:r>
      <w:hyperlink r:id="rId2265" w:history="1">
        <w:r w:rsidRPr="00BD0A1B">
          <w:rPr>
            <w:rFonts w:ascii="Sylfaen" w:hAnsi="Sylfaen"/>
            <w:sz w:val="24"/>
            <w:szCs w:val="24"/>
          </w:rPr>
          <w:t>9 части 1 статьи 19</w:t>
        </w:r>
      </w:hyperlink>
      <w:r w:rsidRPr="00BD0A1B">
        <w:rPr>
          <w:rFonts w:ascii="Sylfaen" w:hAnsi="Sylfaen"/>
          <w:sz w:val="24"/>
          <w:szCs w:val="24"/>
        </w:rPr>
        <w:t xml:space="preserve"> Закона о финансовом уполномоченном), и, следовательно, обязательный досудебный порядок урегулирования спора для такого требования не установлен, то потребитель вправе заявить указанное требование непосредственно в суд.</w:t>
      </w:r>
    </w:p>
    <w:p w14:paraId="54B5B9C8"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При прекращении рассмотрения финансовым уполномоченным обращения потребителя в связи с заключением потребителем финансовых услуг и финансовой организацией соглашения, оформленного в установленном порядке, обязательный досудебный порядок урегулирования спора считается соблюденным. В случае </w:t>
      </w:r>
      <w:r w:rsidRPr="00BD0A1B">
        <w:rPr>
          <w:rFonts w:ascii="Sylfaen" w:hAnsi="Sylfaen"/>
          <w:sz w:val="24"/>
          <w:szCs w:val="24"/>
        </w:rPr>
        <w:lastRenderedPageBreak/>
        <w:t>неисполнения финансовой организацией условий заключенного соглашения потребитель вправе предъявить требования к финансовой организации непосредственно в суд (</w:t>
      </w:r>
      <w:hyperlink r:id="rId2266" w:history="1">
        <w:r w:rsidRPr="00BD0A1B">
          <w:rPr>
            <w:rFonts w:ascii="Sylfaen" w:hAnsi="Sylfaen"/>
            <w:sz w:val="24"/>
            <w:szCs w:val="24"/>
          </w:rPr>
          <w:t>части 3</w:t>
        </w:r>
      </w:hyperlink>
      <w:r w:rsidRPr="00BD0A1B">
        <w:rPr>
          <w:rFonts w:ascii="Sylfaen" w:hAnsi="Sylfaen"/>
          <w:sz w:val="24"/>
          <w:szCs w:val="24"/>
        </w:rPr>
        <w:t xml:space="preserve">, </w:t>
      </w:r>
      <w:hyperlink r:id="rId2267" w:history="1">
        <w:r w:rsidRPr="00BD0A1B">
          <w:rPr>
            <w:rFonts w:ascii="Sylfaen" w:hAnsi="Sylfaen"/>
            <w:sz w:val="24"/>
            <w:szCs w:val="24"/>
          </w:rPr>
          <w:t>6 статьи 21</w:t>
        </w:r>
      </w:hyperlink>
      <w:r w:rsidRPr="00BD0A1B">
        <w:rPr>
          <w:rFonts w:ascii="Sylfaen" w:hAnsi="Sylfaen"/>
          <w:sz w:val="24"/>
          <w:szCs w:val="24"/>
        </w:rPr>
        <w:t xml:space="preserve">, </w:t>
      </w:r>
      <w:hyperlink r:id="rId2268" w:history="1">
        <w:r w:rsidRPr="00BD0A1B">
          <w:rPr>
            <w:rFonts w:ascii="Sylfaen" w:hAnsi="Sylfaen"/>
            <w:sz w:val="24"/>
            <w:szCs w:val="24"/>
          </w:rPr>
          <w:t>пункт 2 части 4 статьи 25</w:t>
        </w:r>
      </w:hyperlink>
      <w:r w:rsidRPr="00BD0A1B">
        <w:rPr>
          <w:rFonts w:ascii="Sylfaen" w:hAnsi="Sylfaen"/>
          <w:sz w:val="24"/>
          <w:szCs w:val="24"/>
        </w:rPr>
        <w:t xml:space="preserve"> Закона о финансовом уполномоченном).</w:t>
      </w:r>
    </w:p>
    <w:p w14:paraId="5AA51B20"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Если основанием прекращения рассмотрения финансовым уполномоченным требования потребителя является отзыв потребителем финансовых услуг своего обращения к финансовому уполномоченному, отказ потребителя от заявленных к финансовой организации требований по мотиву их добровольного удовлетворения либо отсутствие требования наследников потребителя финансовых услуг о продолжении рассмотрения спора финансовым уполномоченным (</w:t>
      </w:r>
      <w:hyperlink r:id="rId2269" w:history="1">
        <w:r w:rsidRPr="00BD0A1B">
          <w:rPr>
            <w:rFonts w:ascii="Sylfaen" w:hAnsi="Sylfaen"/>
            <w:sz w:val="24"/>
            <w:szCs w:val="24"/>
          </w:rPr>
          <w:t>пункты 3</w:t>
        </w:r>
      </w:hyperlink>
      <w:r w:rsidRPr="00BD0A1B">
        <w:rPr>
          <w:rFonts w:ascii="Sylfaen" w:hAnsi="Sylfaen"/>
          <w:sz w:val="24"/>
          <w:szCs w:val="24"/>
        </w:rPr>
        <w:t xml:space="preserve">, </w:t>
      </w:r>
      <w:hyperlink r:id="rId2270" w:history="1">
        <w:r w:rsidRPr="00BD0A1B">
          <w:rPr>
            <w:rFonts w:ascii="Sylfaen" w:hAnsi="Sylfaen"/>
            <w:sz w:val="24"/>
            <w:szCs w:val="24"/>
          </w:rPr>
          <w:t>4</w:t>
        </w:r>
      </w:hyperlink>
      <w:r w:rsidRPr="00BD0A1B">
        <w:rPr>
          <w:rFonts w:ascii="Sylfaen" w:hAnsi="Sylfaen"/>
          <w:sz w:val="24"/>
          <w:szCs w:val="24"/>
        </w:rPr>
        <w:t xml:space="preserve">, </w:t>
      </w:r>
      <w:hyperlink r:id="rId2271" w:history="1">
        <w:r w:rsidRPr="00BD0A1B">
          <w:rPr>
            <w:rFonts w:ascii="Sylfaen" w:hAnsi="Sylfaen"/>
            <w:sz w:val="24"/>
            <w:szCs w:val="24"/>
          </w:rPr>
          <w:t>5 части 1 статьи 27</w:t>
        </w:r>
      </w:hyperlink>
      <w:r w:rsidRPr="00BD0A1B">
        <w:rPr>
          <w:rFonts w:ascii="Sylfaen" w:hAnsi="Sylfaen"/>
          <w:sz w:val="24"/>
          <w:szCs w:val="24"/>
        </w:rPr>
        <w:t xml:space="preserve"> Закона о финансовом уполномоченном), а также нахождение спора в процедуре урегулирования посредством медиации (</w:t>
      </w:r>
      <w:hyperlink r:id="rId2272" w:history="1">
        <w:r w:rsidRPr="00BD0A1B">
          <w:rPr>
            <w:rFonts w:ascii="Sylfaen" w:hAnsi="Sylfaen"/>
            <w:sz w:val="24"/>
            <w:szCs w:val="24"/>
          </w:rPr>
          <w:t>пункт 1 части 1 статьи 27</w:t>
        </w:r>
      </w:hyperlink>
      <w:r w:rsidRPr="00BD0A1B">
        <w:rPr>
          <w:rFonts w:ascii="Sylfaen" w:hAnsi="Sylfaen"/>
          <w:sz w:val="24"/>
          <w:szCs w:val="24"/>
        </w:rPr>
        <w:t xml:space="preserve">, </w:t>
      </w:r>
      <w:hyperlink r:id="rId2273" w:history="1">
        <w:r w:rsidRPr="00BD0A1B">
          <w:rPr>
            <w:rFonts w:ascii="Sylfaen" w:hAnsi="Sylfaen"/>
            <w:sz w:val="24"/>
            <w:szCs w:val="24"/>
          </w:rPr>
          <w:t>пункт 4 части 1 статьи 19</w:t>
        </w:r>
      </w:hyperlink>
      <w:r w:rsidRPr="00BD0A1B">
        <w:rPr>
          <w:rFonts w:ascii="Sylfaen" w:hAnsi="Sylfaen"/>
          <w:sz w:val="24"/>
          <w:szCs w:val="24"/>
        </w:rPr>
        <w:t xml:space="preserve"> Закона о финансовом уполномоченном), то обязательный досудебный порядок урегулирования спора считается </w:t>
      </w:r>
      <w:proofErr w:type="spellStart"/>
      <w:r w:rsidRPr="00BD0A1B">
        <w:rPr>
          <w:rFonts w:ascii="Sylfaen" w:hAnsi="Sylfaen"/>
          <w:sz w:val="24"/>
          <w:szCs w:val="24"/>
        </w:rPr>
        <w:t>несоблюденным</w:t>
      </w:r>
      <w:proofErr w:type="spellEnd"/>
      <w:r w:rsidRPr="00BD0A1B">
        <w:rPr>
          <w:rFonts w:ascii="Sylfaen" w:hAnsi="Sylfaen"/>
          <w:sz w:val="24"/>
          <w:szCs w:val="24"/>
        </w:rPr>
        <w:t>.</w:t>
      </w:r>
    </w:p>
    <w:p w14:paraId="0B0E82EE"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При отказе в рассмотрении или прекращении рассмотрения финансовым уполномоченным обращения потребителя в связи с ненадлежащим обращением потребителя к финансовому уполномоченному, в частности, если потребитель финансовых услуг предварительно не обратился в финансовую организацию в порядке, установленном </w:t>
      </w:r>
      <w:hyperlink r:id="rId2274" w:history="1">
        <w:r w:rsidRPr="00BD0A1B">
          <w:rPr>
            <w:rFonts w:ascii="Sylfaen" w:hAnsi="Sylfaen"/>
            <w:sz w:val="24"/>
            <w:szCs w:val="24"/>
          </w:rPr>
          <w:t>статьей 16</w:t>
        </w:r>
      </w:hyperlink>
      <w:r w:rsidRPr="00BD0A1B">
        <w:rPr>
          <w:rFonts w:ascii="Sylfaen" w:hAnsi="Sylfaen"/>
          <w:sz w:val="24"/>
          <w:szCs w:val="24"/>
        </w:rPr>
        <w:t xml:space="preserve"> указанного закона, если обращение потребителя содержит нецензурные либо оскорбительные выражения, угрозы жизни, здоровью и имуществу финансового уполномоченного или иных лиц или его текст не поддается прочтению, а также в случае непредставления потребителем финансовых услуг документов, разъяснений и (или) сведений в соответствии с данным законом, если это влечет невозможность рассмотрения обращения по существу (</w:t>
      </w:r>
      <w:hyperlink r:id="rId2275" w:history="1">
        <w:r w:rsidRPr="00BD0A1B">
          <w:rPr>
            <w:rFonts w:ascii="Sylfaen" w:hAnsi="Sylfaen"/>
            <w:sz w:val="24"/>
            <w:szCs w:val="24"/>
          </w:rPr>
          <w:t>пункты 2</w:t>
        </w:r>
      </w:hyperlink>
      <w:r w:rsidRPr="00BD0A1B">
        <w:rPr>
          <w:rFonts w:ascii="Sylfaen" w:hAnsi="Sylfaen"/>
          <w:sz w:val="24"/>
          <w:szCs w:val="24"/>
        </w:rPr>
        <w:t xml:space="preserve">, </w:t>
      </w:r>
      <w:hyperlink r:id="rId2276" w:history="1">
        <w:r w:rsidRPr="00BD0A1B">
          <w:rPr>
            <w:rFonts w:ascii="Sylfaen" w:hAnsi="Sylfaen"/>
            <w:sz w:val="24"/>
            <w:szCs w:val="24"/>
          </w:rPr>
          <w:t>11</w:t>
        </w:r>
      </w:hyperlink>
      <w:r w:rsidRPr="00BD0A1B">
        <w:rPr>
          <w:rFonts w:ascii="Sylfaen" w:hAnsi="Sylfaen"/>
          <w:sz w:val="24"/>
          <w:szCs w:val="24"/>
        </w:rPr>
        <w:t xml:space="preserve">, </w:t>
      </w:r>
      <w:hyperlink r:id="rId2277" w:history="1">
        <w:r w:rsidRPr="00BD0A1B">
          <w:rPr>
            <w:rFonts w:ascii="Sylfaen" w:hAnsi="Sylfaen"/>
            <w:sz w:val="24"/>
            <w:szCs w:val="24"/>
          </w:rPr>
          <w:t>12 части 1 статьи 19</w:t>
        </w:r>
      </w:hyperlink>
      <w:r w:rsidRPr="00BD0A1B">
        <w:rPr>
          <w:rFonts w:ascii="Sylfaen" w:hAnsi="Sylfaen"/>
          <w:sz w:val="24"/>
          <w:szCs w:val="24"/>
        </w:rPr>
        <w:t xml:space="preserve">, </w:t>
      </w:r>
      <w:hyperlink r:id="rId2278" w:history="1">
        <w:r w:rsidRPr="00BD0A1B">
          <w:rPr>
            <w:rFonts w:ascii="Sylfaen" w:hAnsi="Sylfaen"/>
            <w:sz w:val="24"/>
            <w:szCs w:val="24"/>
          </w:rPr>
          <w:t>пункт 2 части 1 статьи 27</w:t>
        </w:r>
      </w:hyperlink>
      <w:r w:rsidRPr="00BD0A1B">
        <w:rPr>
          <w:rFonts w:ascii="Sylfaen" w:hAnsi="Sylfaen"/>
          <w:sz w:val="24"/>
          <w:szCs w:val="24"/>
        </w:rPr>
        <w:t xml:space="preserve"> Закона о финансовом уполномоченном), обязательный досудебный порядок урегулирования спора является </w:t>
      </w:r>
      <w:proofErr w:type="spellStart"/>
      <w:r w:rsidRPr="00BD0A1B">
        <w:rPr>
          <w:rFonts w:ascii="Sylfaen" w:hAnsi="Sylfaen"/>
          <w:sz w:val="24"/>
          <w:szCs w:val="24"/>
        </w:rPr>
        <w:t>несоблюденным</w:t>
      </w:r>
      <w:proofErr w:type="spellEnd"/>
      <w:r w:rsidRPr="00BD0A1B">
        <w:rPr>
          <w:rFonts w:ascii="Sylfaen" w:hAnsi="Sylfaen"/>
          <w:sz w:val="24"/>
          <w:szCs w:val="24"/>
        </w:rPr>
        <w:t>.</w:t>
      </w:r>
    </w:p>
    <w:p w14:paraId="46C191F1"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Отсутствие в обращении потребителя финансовых услуг сведений о договоре и/или номере договора, наименования финансовой организации и т.п. не является препятствием к рассмотрению финансовым уполномоченным такого обращения по существу, если указанные сведения содержатся в приложенных к обращению документах.</w:t>
      </w:r>
    </w:p>
    <w:p w14:paraId="0B08AE35"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Если основанием отказа в рассмотрении или прекращения рассмотрения финансовым уполномоченным обращения потребителя является направление потребителем обращения по спору между теми же сторонами, о том же предмете, по тем же основаниям, ранее рассмотренному финансовым уполномоченным, судом или третейским судом (</w:t>
      </w:r>
      <w:hyperlink r:id="rId2279" w:history="1">
        <w:r w:rsidRPr="00BD0A1B">
          <w:rPr>
            <w:rFonts w:ascii="Sylfaen" w:hAnsi="Sylfaen"/>
            <w:sz w:val="24"/>
            <w:szCs w:val="24"/>
          </w:rPr>
          <w:t>пункт 1 части 1 статьи 27</w:t>
        </w:r>
      </w:hyperlink>
      <w:r w:rsidRPr="00BD0A1B">
        <w:rPr>
          <w:rFonts w:ascii="Sylfaen" w:hAnsi="Sylfaen"/>
          <w:sz w:val="24"/>
          <w:szCs w:val="24"/>
        </w:rPr>
        <w:t xml:space="preserve">, </w:t>
      </w:r>
      <w:hyperlink r:id="rId2280" w:history="1">
        <w:r w:rsidRPr="00BD0A1B">
          <w:rPr>
            <w:rFonts w:ascii="Sylfaen" w:hAnsi="Sylfaen"/>
            <w:sz w:val="24"/>
            <w:szCs w:val="24"/>
          </w:rPr>
          <w:t>пункты 3</w:t>
        </w:r>
      </w:hyperlink>
      <w:r w:rsidRPr="00BD0A1B">
        <w:rPr>
          <w:rFonts w:ascii="Sylfaen" w:hAnsi="Sylfaen"/>
          <w:sz w:val="24"/>
          <w:szCs w:val="24"/>
        </w:rPr>
        <w:t xml:space="preserve">, </w:t>
      </w:r>
      <w:hyperlink r:id="rId2281" w:history="1">
        <w:r w:rsidRPr="00BD0A1B">
          <w:rPr>
            <w:rFonts w:ascii="Sylfaen" w:hAnsi="Sylfaen"/>
            <w:sz w:val="24"/>
            <w:szCs w:val="24"/>
          </w:rPr>
          <w:t>5</w:t>
        </w:r>
      </w:hyperlink>
      <w:r w:rsidRPr="00BD0A1B">
        <w:rPr>
          <w:rFonts w:ascii="Sylfaen" w:hAnsi="Sylfaen"/>
          <w:sz w:val="24"/>
          <w:szCs w:val="24"/>
        </w:rPr>
        <w:t xml:space="preserve">, </w:t>
      </w:r>
      <w:hyperlink r:id="rId2282" w:history="1">
        <w:r w:rsidRPr="00BD0A1B">
          <w:rPr>
            <w:rFonts w:ascii="Sylfaen" w:hAnsi="Sylfaen"/>
            <w:sz w:val="24"/>
            <w:szCs w:val="24"/>
          </w:rPr>
          <w:t>10 части 1 статьи 19</w:t>
        </w:r>
      </w:hyperlink>
      <w:r w:rsidRPr="00BD0A1B">
        <w:rPr>
          <w:rFonts w:ascii="Sylfaen" w:hAnsi="Sylfaen"/>
          <w:sz w:val="24"/>
          <w:szCs w:val="24"/>
        </w:rPr>
        <w:t xml:space="preserve"> Закона о финансовом уполномоченном), то вопрос о соблюдении досудебного порядка разрешается в соответствии с результатами первоначального обращения потребителя к финансовому уполномоченному, в суд или в третейский суд.</w:t>
      </w:r>
    </w:p>
    <w:p w14:paraId="670FF10E"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Если финансовым уполномоченным в нарушение </w:t>
      </w:r>
      <w:hyperlink r:id="rId2283" w:history="1">
        <w:r w:rsidRPr="00BD0A1B">
          <w:rPr>
            <w:rFonts w:ascii="Sylfaen" w:hAnsi="Sylfaen"/>
            <w:sz w:val="24"/>
            <w:szCs w:val="24"/>
          </w:rPr>
          <w:t>части 4 статьи 18</w:t>
        </w:r>
      </w:hyperlink>
      <w:r w:rsidRPr="00BD0A1B">
        <w:rPr>
          <w:rFonts w:ascii="Sylfaen" w:hAnsi="Sylfaen"/>
          <w:sz w:val="24"/>
          <w:szCs w:val="24"/>
        </w:rPr>
        <w:t xml:space="preserve"> Закона о финансовом уполномоченном в адрес потребителя не направлено уведомление о принятии его обращения к рассмотрению либо об отказе в его принятии к рассмотрению, </w:t>
      </w:r>
      <w:r w:rsidRPr="00BD0A1B">
        <w:rPr>
          <w:rFonts w:ascii="Sylfaen" w:hAnsi="Sylfaen"/>
          <w:sz w:val="24"/>
          <w:szCs w:val="24"/>
        </w:rPr>
        <w:lastRenderedPageBreak/>
        <w:t>потребитель финансовых услуг вправе обратиться в суд по истечении срока, установленного для рассмотрения такого обращения, приложив в обоснование соблюдения досудебного порядка соответствующие документы (например, текст своего обращения к финансовому уполномоченному, квитанцию об отправке обращения, опись почтового вложения и отчет об отслеживании почтового отправления с отметкой о вручении почтового отправления адресату).</w:t>
      </w:r>
    </w:p>
    <w:p w14:paraId="699FA310"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Поскольку законом не предусмотрено обжалование решений финансового уполномоченного об отказе в принятии обращения потребителя к рассмотрению либо о прекращении им рассмотрения обращения потребителя, то в случае несогласия потребителя с таким решением финансового уполномоченного потребитель, применительно к </w:t>
      </w:r>
      <w:hyperlink r:id="rId2284" w:history="1">
        <w:r w:rsidRPr="00BD0A1B">
          <w:rPr>
            <w:rFonts w:ascii="Sylfaen" w:hAnsi="Sylfaen"/>
            <w:sz w:val="24"/>
            <w:szCs w:val="24"/>
          </w:rPr>
          <w:t>пункту 3 части 1 статьи 25</w:t>
        </w:r>
      </w:hyperlink>
      <w:r w:rsidRPr="00BD0A1B">
        <w:rPr>
          <w:rFonts w:ascii="Sylfaen" w:hAnsi="Sylfaen"/>
          <w:sz w:val="24"/>
          <w:szCs w:val="24"/>
        </w:rPr>
        <w:t xml:space="preserve"> Закона о финансовом уполномоченном, может предъявить в суд требования к финансовой организации с обоснованием мотивов своего несогласия с решением финансового уполномоченного об отказе в принятии его обращения к рассмотрению либо о прекращении рассмотрения обращения.</w:t>
      </w:r>
    </w:p>
    <w:p w14:paraId="2C3F9C1E"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Если судья при разрешении вопроса о принятии искового заявления или суд при рассмотрении дела придут к выводу об обоснованности отказа финансового уполномоченного в принятии обращения потребителя или принятого решения о прекращении рассмотрения обращения потребителя, обязательный досудебный порядок урегулирования спора считается </w:t>
      </w:r>
      <w:proofErr w:type="spellStart"/>
      <w:r w:rsidRPr="00BD0A1B">
        <w:rPr>
          <w:rFonts w:ascii="Sylfaen" w:hAnsi="Sylfaen"/>
          <w:sz w:val="24"/>
          <w:szCs w:val="24"/>
        </w:rPr>
        <w:t>несоблюденным</w:t>
      </w:r>
      <w:proofErr w:type="spellEnd"/>
      <w:r w:rsidRPr="00BD0A1B">
        <w:rPr>
          <w:rFonts w:ascii="Sylfaen" w:hAnsi="Sylfaen"/>
          <w:sz w:val="24"/>
          <w:szCs w:val="24"/>
        </w:rPr>
        <w:t xml:space="preserve">, в связи с чем исковое заявление потребителя, соответственно, возвращается судьей на основании </w:t>
      </w:r>
      <w:hyperlink r:id="rId2285" w:history="1">
        <w:r w:rsidRPr="00BD0A1B">
          <w:rPr>
            <w:rFonts w:ascii="Sylfaen" w:hAnsi="Sylfaen"/>
            <w:sz w:val="24"/>
            <w:szCs w:val="24"/>
          </w:rPr>
          <w:t>пункта 1 части 1 статьи 135</w:t>
        </w:r>
      </w:hyperlink>
      <w:r w:rsidRPr="00BD0A1B">
        <w:rPr>
          <w:rFonts w:ascii="Sylfaen" w:hAnsi="Sylfaen"/>
          <w:sz w:val="24"/>
          <w:szCs w:val="24"/>
        </w:rPr>
        <w:t xml:space="preserve"> ГПК РФ либо подлежит оставлению судом без рассмотрения на основании </w:t>
      </w:r>
      <w:hyperlink r:id="rId2286" w:history="1">
        <w:r w:rsidRPr="00BD0A1B">
          <w:rPr>
            <w:rFonts w:ascii="Sylfaen" w:hAnsi="Sylfaen"/>
            <w:sz w:val="24"/>
            <w:szCs w:val="24"/>
          </w:rPr>
          <w:t>абзаца второго статьи 222</w:t>
        </w:r>
      </w:hyperlink>
      <w:r w:rsidRPr="00BD0A1B">
        <w:rPr>
          <w:rFonts w:ascii="Sylfaen" w:hAnsi="Sylfaen"/>
          <w:sz w:val="24"/>
          <w:szCs w:val="24"/>
        </w:rPr>
        <w:t xml:space="preserve"> ГПК РФ.</w:t>
      </w:r>
    </w:p>
    <w:p w14:paraId="1F54F5AE"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При необоснованности отказа финансового уполномоченного в принятии обращения потребителя или решения финансового уполномоченного о прекращении рассмотрения обращения потребителя обязательный досудебный порядок урегулирования спора считается соблюденным, и спор между потребителем и финансовой организацией рассматривается судом по существу.</w:t>
      </w:r>
    </w:p>
    <w:p w14:paraId="1961D254"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41. Досудебный порядок урегулирования спора не может быть признан соблюденным, если на момент подачи искового заявления в суд обращение истца находится на рассмотрении финансового уполномоченного свыше сроков, установленных </w:t>
      </w:r>
      <w:hyperlink r:id="rId2287" w:history="1">
        <w:r w:rsidRPr="00BD0A1B">
          <w:rPr>
            <w:rFonts w:ascii="Sylfaen" w:hAnsi="Sylfaen"/>
            <w:sz w:val="24"/>
            <w:szCs w:val="24"/>
          </w:rPr>
          <w:t>частью 8 статьи 20</w:t>
        </w:r>
      </w:hyperlink>
      <w:r w:rsidRPr="00BD0A1B">
        <w:rPr>
          <w:rFonts w:ascii="Sylfaen" w:hAnsi="Sylfaen"/>
          <w:sz w:val="24"/>
          <w:szCs w:val="24"/>
        </w:rPr>
        <w:t xml:space="preserve"> Закона о финансовом уполномоченном, по причине их приостановления финансовым уполномоченным в соответствии с </w:t>
      </w:r>
      <w:hyperlink r:id="rId2288" w:history="1">
        <w:r w:rsidRPr="00BD0A1B">
          <w:rPr>
            <w:rFonts w:ascii="Sylfaen" w:hAnsi="Sylfaen"/>
            <w:sz w:val="24"/>
            <w:szCs w:val="24"/>
          </w:rPr>
          <w:t>частями 7</w:t>
        </w:r>
      </w:hyperlink>
      <w:r w:rsidRPr="00BD0A1B">
        <w:rPr>
          <w:rFonts w:ascii="Sylfaen" w:hAnsi="Sylfaen"/>
          <w:sz w:val="24"/>
          <w:szCs w:val="24"/>
        </w:rPr>
        <w:t xml:space="preserve">, </w:t>
      </w:r>
      <w:hyperlink r:id="rId2289" w:history="1">
        <w:r w:rsidRPr="00BD0A1B">
          <w:rPr>
            <w:rFonts w:ascii="Sylfaen" w:hAnsi="Sylfaen"/>
            <w:sz w:val="24"/>
            <w:szCs w:val="24"/>
          </w:rPr>
          <w:t>9</w:t>
        </w:r>
      </w:hyperlink>
      <w:r w:rsidRPr="00BD0A1B">
        <w:rPr>
          <w:rFonts w:ascii="Sylfaen" w:hAnsi="Sylfaen"/>
          <w:sz w:val="24"/>
          <w:szCs w:val="24"/>
        </w:rPr>
        <w:t xml:space="preserve"> и </w:t>
      </w:r>
      <w:hyperlink r:id="rId2290" w:history="1">
        <w:r w:rsidRPr="00BD0A1B">
          <w:rPr>
            <w:rFonts w:ascii="Sylfaen" w:hAnsi="Sylfaen"/>
            <w:sz w:val="24"/>
            <w:szCs w:val="24"/>
          </w:rPr>
          <w:t>10</w:t>
        </w:r>
      </w:hyperlink>
      <w:r w:rsidRPr="00BD0A1B">
        <w:rPr>
          <w:rFonts w:ascii="Sylfaen" w:hAnsi="Sylfaen"/>
          <w:sz w:val="24"/>
          <w:szCs w:val="24"/>
        </w:rPr>
        <w:t xml:space="preserve"> той же статьи.</w:t>
      </w:r>
    </w:p>
    <w:p w14:paraId="58CEAA3E"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42. Потребитель вправе заявлять в суд требования к финансовой организации исключительно по предмету, содержавшемуся в обращении к финансовому уполномоченному, в связи с чем требования о взыскании основного долга, неустойки, финансовой санкции, процентов на основании </w:t>
      </w:r>
      <w:hyperlink r:id="rId2291" w:history="1">
        <w:r w:rsidRPr="00BD0A1B">
          <w:rPr>
            <w:rFonts w:ascii="Sylfaen" w:hAnsi="Sylfaen"/>
            <w:sz w:val="24"/>
            <w:szCs w:val="24"/>
          </w:rPr>
          <w:t>статьи 395</w:t>
        </w:r>
      </w:hyperlink>
      <w:r w:rsidRPr="00BD0A1B">
        <w:rPr>
          <w:rFonts w:ascii="Sylfaen" w:hAnsi="Sylfaen"/>
          <w:sz w:val="24"/>
          <w:szCs w:val="24"/>
        </w:rPr>
        <w:t xml:space="preserve"> ГК РФ могут быть предъявлены в суд только при условии соблюдения обязательного досудебного порядка урегулирования спора, установленного </w:t>
      </w:r>
      <w:hyperlink r:id="rId2292" w:history="1">
        <w:r w:rsidRPr="00BD0A1B">
          <w:rPr>
            <w:rFonts w:ascii="Sylfaen" w:hAnsi="Sylfaen"/>
            <w:sz w:val="24"/>
            <w:szCs w:val="24"/>
          </w:rPr>
          <w:t>Законом</w:t>
        </w:r>
      </w:hyperlink>
      <w:r w:rsidRPr="00BD0A1B">
        <w:rPr>
          <w:rFonts w:ascii="Sylfaen" w:hAnsi="Sylfaen"/>
          <w:sz w:val="24"/>
          <w:szCs w:val="24"/>
        </w:rPr>
        <w:t xml:space="preserve"> о финансовом уполномоченном, в отношении каждого из указанных требований (</w:t>
      </w:r>
      <w:hyperlink r:id="rId2293" w:history="1">
        <w:r w:rsidRPr="00BD0A1B">
          <w:rPr>
            <w:rFonts w:ascii="Sylfaen" w:hAnsi="Sylfaen"/>
            <w:sz w:val="24"/>
            <w:szCs w:val="24"/>
          </w:rPr>
          <w:t>часть 3 статьи 25</w:t>
        </w:r>
      </w:hyperlink>
      <w:r w:rsidRPr="00BD0A1B">
        <w:rPr>
          <w:rFonts w:ascii="Sylfaen" w:hAnsi="Sylfaen"/>
          <w:sz w:val="24"/>
          <w:szCs w:val="24"/>
        </w:rPr>
        <w:t xml:space="preserve"> Закона о финансовом уполномоченном).</w:t>
      </w:r>
    </w:p>
    <w:p w14:paraId="0B66028A" w14:textId="77777777" w:rsidR="00E8512F" w:rsidRPr="00BD0A1B" w:rsidRDefault="00E8512F" w:rsidP="00E8512F">
      <w:pPr>
        <w:pStyle w:val="ConsPlusNormal"/>
        <w:jc w:val="both"/>
        <w:rPr>
          <w:rFonts w:ascii="Sylfaen" w:hAnsi="Sylfaen"/>
          <w:sz w:val="24"/>
          <w:szCs w:val="24"/>
        </w:rPr>
      </w:pPr>
    </w:p>
    <w:p w14:paraId="637C1ED4" w14:textId="77777777" w:rsidR="00E8512F" w:rsidRPr="00BD0A1B" w:rsidRDefault="00E8512F" w:rsidP="00E8512F">
      <w:pPr>
        <w:pStyle w:val="ConsPlusTitle"/>
        <w:jc w:val="center"/>
        <w:outlineLvl w:val="0"/>
        <w:rPr>
          <w:rFonts w:ascii="Sylfaen" w:hAnsi="Sylfaen"/>
          <w:szCs w:val="24"/>
        </w:rPr>
      </w:pPr>
      <w:r w:rsidRPr="00BD0A1B">
        <w:rPr>
          <w:rFonts w:ascii="Sylfaen" w:hAnsi="Sylfaen"/>
          <w:szCs w:val="24"/>
        </w:rPr>
        <w:lastRenderedPageBreak/>
        <w:t>Отдельные вопросы досудебного урегулирования споров,</w:t>
      </w:r>
    </w:p>
    <w:p w14:paraId="2BB79BC9" w14:textId="77777777" w:rsidR="00E8512F" w:rsidRPr="00BD0A1B" w:rsidRDefault="00E8512F" w:rsidP="00E8512F">
      <w:pPr>
        <w:pStyle w:val="ConsPlusTitle"/>
        <w:jc w:val="center"/>
        <w:rPr>
          <w:rFonts w:ascii="Sylfaen" w:hAnsi="Sylfaen"/>
          <w:szCs w:val="24"/>
        </w:rPr>
      </w:pPr>
      <w:r w:rsidRPr="00BD0A1B">
        <w:rPr>
          <w:rFonts w:ascii="Sylfaen" w:hAnsi="Sylfaen"/>
          <w:szCs w:val="24"/>
        </w:rPr>
        <w:t>рассматриваемых в порядке арбитражного судопроизводства</w:t>
      </w:r>
    </w:p>
    <w:p w14:paraId="3DE02FA8" w14:textId="77777777" w:rsidR="00E8512F" w:rsidRPr="00BD0A1B" w:rsidRDefault="00E8512F" w:rsidP="00E8512F">
      <w:pPr>
        <w:pStyle w:val="ConsPlusNormal"/>
        <w:jc w:val="both"/>
        <w:rPr>
          <w:rFonts w:ascii="Sylfaen" w:hAnsi="Sylfaen"/>
          <w:sz w:val="24"/>
          <w:szCs w:val="24"/>
        </w:rPr>
      </w:pPr>
    </w:p>
    <w:p w14:paraId="5C911E5D" w14:textId="77777777" w:rsidR="00E8512F" w:rsidRPr="00BD0A1B" w:rsidRDefault="00E8512F" w:rsidP="00E8512F">
      <w:pPr>
        <w:pStyle w:val="ConsPlusNormal"/>
        <w:ind w:firstLine="540"/>
        <w:jc w:val="both"/>
        <w:rPr>
          <w:rFonts w:ascii="Sylfaen" w:hAnsi="Sylfaen"/>
          <w:sz w:val="24"/>
          <w:szCs w:val="24"/>
        </w:rPr>
      </w:pPr>
      <w:r w:rsidRPr="00BD0A1B">
        <w:rPr>
          <w:rFonts w:ascii="Sylfaen" w:hAnsi="Sylfaen"/>
          <w:sz w:val="24"/>
          <w:szCs w:val="24"/>
        </w:rPr>
        <w:t>43.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(или) порядок не установлены законом или договором (</w:t>
      </w:r>
      <w:hyperlink r:id="rId2294" w:history="1">
        <w:r w:rsidRPr="00BD0A1B">
          <w:rPr>
            <w:rFonts w:ascii="Sylfaen" w:hAnsi="Sylfaen"/>
            <w:sz w:val="24"/>
            <w:szCs w:val="24"/>
          </w:rPr>
          <w:t>абзац первый части 5 статьи 4</w:t>
        </w:r>
      </w:hyperlink>
      <w:r w:rsidRPr="00BD0A1B">
        <w:rPr>
          <w:rFonts w:ascii="Sylfaen" w:hAnsi="Sylfaen"/>
          <w:sz w:val="24"/>
          <w:szCs w:val="24"/>
        </w:rPr>
        <w:t xml:space="preserve"> АПК РФ).</w:t>
      </w:r>
    </w:p>
    <w:p w14:paraId="4646C9ED"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По смыслу </w:t>
      </w:r>
      <w:hyperlink r:id="rId2295" w:history="1">
        <w:r w:rsidRPr="00BD0A1B">
          <w:rPr>
            <w:rFonts w:ascii="Sylfaen" w:hAnsi="Sylfaen"/>
            <w:sz w:val="24"/>
            <w:szCs w:val="24"/>
          </w:rPr>
          <w:t>абзаца первого части 5 статьи 4</w:t>
        </w:r>
      </w:hyperlink>
      <w:r w:rsidRPr="00BD0A1B">
        <w:rPr>
          <w:rFonts w:ascii="Sylfaen" w:hAnsi="Sylfaen"/>
          <w:sz w:val="24"/>
          <w:szCs w:val="24"/>
        </w:rPr>
        <w:t xml:space="preserve"> АПК РФ к числу таких споров относятся также споры:</w:t>
      </w:r>
    </w:p>
    <w:p w14:paraId="24BD5168"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возмещении убытков (</w:t>
      </w:r>
      <w:hyperlink r:id="rId2296" w:history="1">
        <w:r w:rsidRPr="00BD0A1B">
          <w:rPr>
            <w:rFonts w:ascii="Sylfaen" w:hAnsi="Sylfaen"/>
            <w:sz w:val="24"/>
            <w:szCs w:val="24"/>
          </w:rPr>
          <w:t>глава 25</w:t>
        </w:r>
      </w:hyperlink>
      <w:r w:rsidRPr="00BD0A1B">
        <w:rPr>
          <w:rFonts w:ascii="Sylfaen" w:hAnsi="Sylfaen"/>
          <w:sz w:val="24"/>
          <w:szCs w:val="24"/>
        </w:rPr>
        <w:t xml:space="preserve"> ГК РФ), за исключением споров о возмещении убытков, возникших вследствие причинения вреда (</w:t>
      </w:r>
      <w:hyperlink r:id="rId2297" w:history="1">
        <w:r w:rsidRPr="00BD0A1B">
          <w:rPr>
            <w:rFonts w:ascii="Sylfaen" w:hAnsi="Sylfaen"/>
            <w:sz w:val="24"/>
            <w:szCs w:val="24"/>
          </w:rPr>
          <w:t>глава 59</w:t>
        </w:r>
      </w:hyperlink>
      <w:r w:rsidRPr="00BD0A1B">
        <w:rPr>
          <w:rFonts w:ascii="Sylfaen" w:hAnsi="Sylfaen"/>
          <w:sz w:val="24"/>
          <w:szCs w:val="24"/>
        </w:rPr>
        <w:t xml:space="preserve"> ГК РФ);</w:t>
      </w:r>
    </w:p>
    <w:p w14:paraId="0DE8C120"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об уплате вексельной задолженности, если нотариусом совершен протест векселя в неплатеже, неакцепте и </w:t>
      </w:r>
      <w:proofErr w:type="spellStart"/>
      <w:r w:rsidRPr="00BD0A1B">
        <w:rPr>
          <w:rFonts w:ascii="Sylfaen" w:hAnsi="Sylfaen"/>
          <w:sz w:val="24"/>
          <w:szCs w:val="24"/>
        </w:rPr>
        <w:t>недатировании</w:t>
      </w:r>
      <w:proofErr w:type="spellEnd"/>
      <w:r w:rsidRPr="00BD0A1B">
        <w:rPr>
          <w:rFonts w:ascii="Sylfaen" w:hAnsi="Sylfaen"/>
          <w:sz w:val="24"/>
          <w:szCs w:val="24"/>
        </w:rPr>
        <w:t xml:space="preserve"> акцепта (</w:t>
      </w:r>
      <w:hyperlink r:id="rId2298" w:history="1">
        <w:r w:rsidRPr="00BD0A1B">
          <w:rPr>
            <w:rFonts w:ascii="Sylfaen" w:hAnsi="Sylfaen"/>
            <w:sz w:val="24"/>
            <w:szCs w:val="24"/>
          </w:rPr>
          <w:t>статьи 8</w:t>
        </w:r>
      </w:hyperlink>
      <w:r w:rsidRPr="00BD0A1B">
        <w:rPr>
          <w:rFonts w:ascii="Sylfaen" w:hAnsi="Sylfaen"/>
          <w:sz w:val="24"/>
          <w:szCs w:val="24"/>
        </w:rPr>
        <w:t xml:space="preserve">, </w:t>
      </w:r>
      <w:hyperlink r:id="rId2299" w:history="1">
        <w:r w:rsidRPr="00BD0A1B">
          <w:rPr>
            <w:rFonts w:ascii="Sylfaen" w:hAnsi="Sylfaen"/>
            <w:sz w:val="24"/>
            <w:szCs w:val="24"/>
          </w:rPr>
          <w:t>142</w:t>
        </w:r>
      </w:hyperlink>
      <w:r w:rsidRPr="00BD0A1B">
        <w:rPr>
          <w:rFonts w:ascii="Sylfaen" w:hAnsi="Sylfaen"/>
          <w:sz w:val="24"/>
          <w:szCs w:val="24"/>
        </w:rPr>
        <w:t xml:space="preserve">, </w:t>
      </w:r>
      <w:hyperlink r:id="rId2300" w:history="1">
        <w:r w:rsidRPr="00BD0A1B">
          <w:rPr>
            <w:rFonts w:ascii="Sylfaen" w:hAnsi="Sylfaen"/>
            <w:sz w:val="24"/>
            <w:szCs w:val="24"/>
          </w:rPr>
          <w:t>153</w:t>
        </w:r>
      </w:hyperlink>
      <w:r w:rsidRPr="00BD0A1B">
        <w:rPr>
          <w:rFonts w:ascii="Sylfaen" w:hAnsi="Sylfaen"/>
          <w:sz w:val="24"/>
          <w:szCs w:val="24"/>
        </w:rPr>
        <w:t xml:space="preserve"> ГК РФ);</w:t>
      </w:r>
    </w:p>
    <w:p w14:paraId="3545A0E6"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взыскании расходов на содержание и ремонт, в том числе капитальный, общего имущества многоквартирного дома (</w:t>
      </w:r>
      <w:hyperlink r:id="rId2301" w:history="1">
        <w:r w:rsidRPr="00BD0A1B">
          <w:rPr>
            <w:rFonts w:ascii="Sylfaen" w:hAnsi="Sylfaen"/>
            <w:sz w:val="24"/>
            <w:szCs w:val="24"/>
          </w:rPr>
          <w:t>статьи 210</w:t>
        </w:r>
      </w:hyperlink>
      <w:r w:rsidRPr="00BD0A1B">
        <w:rPr>
          <w:rFonts w:ascii="Sylfaen" w:hAnsi="Sylfaen"/>
          <w:sz w:val="24"/>
          <w:szCs w:val="24"/>
        </w:rPr>
        <w:t xml:space="preserve">, </w:t>
      </w:r>
      <w:hyperlink r:id="rId2302" w:history="1">
        <w:r w:rsidRPr="00BD0A1B">
          <w:rPr>
            <w:rFonts w:ascii="Sylfaen" w:hAnsi="Sylfaen"/>
            <w:sz w:val="24"/>
            <w:szCs w:val="24"/>
          </w:rPr>
          <w:t>249</w:t>
        </w:r>
      </w:hyperlink>
      <w:r w:rsidRPr="00BD0A1B">
        <w:rPr>
          <w:rFonts w:ascii="Sylfaen" w:hAnsi="Sylfaen"/>
          <w:sz w:val="24"/>
          <w:szCs w:val="24"/>
        </w:rPr>
        <w:t xml:space="preserve"> ГК РФ, </w:t>
      </w:r>
      <w:hyperlink r:id="rId2303" w:history="1">
        <w:r w:rsidRPr="00BD0A1B">
          <w:rPr>
            <w:rFonts w:ascii="Sylfaen" w:hAnsi="Sylfaen"/>
            <w:sz w:val="24"/>
            <w:szCs w:val="24"/>
          </w:rPr>
          <w:t>статьи 153</w:t>
        </w:r>
      </w:hyperlink>
      <w:r w:rsidRPr="00BD0A1B">
        <w:rPr>
          <w:rFonts w:ascii="Sylfaen" w:hAnsi="Sylfaen"/>
          <w:sz w:val="24"/>
          <w:szCs w:val="24"/>
        </w:rPr>
        <w:t xml:space="preserve">, </w:t>
      </w:r>
      <w:hyperlink r:id="rId2304" w:history="1">
        <w:r w:rsidRPr="00BD0A1B">
          <w:rPr>
            <w:rFonts w:ascii="Sylfaen" w:hAnsi="Sylfaen"/>
            <w:sz w:val="24"/>
            <w:szCs w:val="24"/>
          </w:rPr>
          <w:t>158</w:t>
        </w:r>
      </w:hyperlink>
      <w:r w:rsidRPr="00BD0A1B">
        <w:rPr>
          <w:rFonts w:ascii="Sylfaen" w:hAnsi="Sylfaen"/>
          <w:sz w:val="24"/>
          <w:szCs w:val="24"/>
        </w:rPr>
        <w:t xml:space="preserve">, </w:t>
      </w:r>
      <w:hyperlink r:id="rId2305" w:history="1">
        <w:r w:rsidRPr="00BD0A1B">
          <w:rPr>
            <w:rFonts w:ascii="Sylfaen" w:hAnsi="Sylfaen"/>
            <w:sz w:val="24"/>
            <w:szCs w:val="24"/>
          </w:rPr>
          <w:t>162</w:t>
        </w:r>
      </w:hyperlink>
      <w:r w:rsidRPr="00BD0A1B">
        <w:rPr>
          <w:rFonts w:ascii="Sylfaen" w:hAnsi="Sylfaen"/>
          <w:sz w:val="24"/>
          <w:szCs w:val="24"/>
        </w:rPr>
        <w:t xml:space="preserve">, </w:t>
      </w:r>
      <w:hyperlink r:id="rId2306" w:history="1">
        <w:r w:rsidRPr="00BD0A1B">
          <w:rPr>
            <w:rFonts w:ascii="Sylfaen" w:hAnsi="Sylfaen"/>
            <w:sz w:val="24"/>
            <w:szCs w:val="24"/>
          </w:rPr>
          <w:t>часть 1 статьи 169</w:t>
        </w:r>
      </w:hyperlink>
      <w:r w:rsidRPr="00BD0A1B">
        <w:rPr>
          <w:rFonts w:ascii="Sylfaen" w:hAnsi="Sylfaen"/>
          <w:sz w:val="24"/>
          <w:szCs w:val="24"/>
        </w:rPr>
        <w:t xml:space="preserve"> ЖК РФ), на установку общедомовых приборов учета (</w:t>
      </w:r>
      <w:hyperlink r:id="rId2307" w:history="1">
        <w:r w:rsidRPr="00BD0A1B">
          <w:rPr>
            <w:rFonts w:ascii="Sylfaen" w:hAnsi="Sylfaen"/>
            <w:sz w:val="24"/>
            <w:szCs w:val="24"/>
          </w:rPr>
          <w:t>статья 13</w:t>
        </w:r>
      </w:hyperlink>
      <w:r w:rsidRPr="00BD0A1B">
        <w:rPr>
          <w:rFonts w:ascii="Sylfaen" w:hAnsi="Sylfaen"/>
          <w:sz w:val="24"/>
          <w:szCs w:val="24"/>
        </w:rPr>
        <w:t xml:space="preserve"> Федерального закона от 23 ноября 2009 года N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14:paraId="4B3A5AD7"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взыскании платы в счет возмещения вреда, причиняемого тяжеловесными транспортными средствами, транспортными средствами, имеющими разрешенную максимальную массу свыше 12 тонн, автомобильным дорогам общего пользования федерального значения (</w:t>
      </w:r>
      <w:hyperlink r:id="rId2308" w:history="1">
        <w:r w:rsidRPr="00BD0A1B">
          <w:rPr>
            <w:rFonts w:ascii="Sylfaen" w:hAnsi="Sylfaen"/>
            <w:sz w:val="24"/>
            <w:szCs w:val="24"/>
          </w:rPr>
          <w:t>части 17</w:t>
        </w:r>
      </w:hyperlink>
      <w:r w:rsidRPr="00BD0A1B">
        <w:rPr>
          <w:rFonts w:ascii="Sylfaen" w:hAnsi="Sylfaen"/>
          <w:sz w:val="24"/>
          <w:szCs w:val="24"/>
        </w:rPr>
        <w:t xml:space="preserve"> и </w:t>
      </w:r>
      <w:hyperlink r:id="rId2309" w:history="1">
        <w:r w:rsidRPr="00BD0A1B">
          <w:rPr>
            <w:rFonts w:ascii="Sylfaen" w:hAnsi="Sylfaen"/>
            <w:sz w:val="24"/>
            <w:szCs w:val="24"/>
          </w:rPr>
          <w:t>20 статьи 31</w:t>
        </w:r>
      </w:hyperlink>
      <w:r w:rsidRPr="00BD0A1B">
        <w:rPr>
          <w:rFonts w:ascii="Sylfaen" w:hAnsi="Sylfaen"/>
          <w:sz w:val="24"/>
          <w:szCs w:val="24"/>
        </w:rPr>
        <w:t xml:space="preserve">, </w:t>
      </w:r>
      <w:hyperlink r:id="rId2310" w:history="1">
        <w:r w:rsidRPr="00BD0A1B">
          <w:rPr>
            <w:rFonts w:ascii="Sylfaen" w:hAnsi="Sylfaen"/>
            <w:sz w:val="24"/>
            <w:szCs w:val="24"/>
          </w:rPr>
          <w:t>части 1</w:t>
        </w:r>
      </w:hyperlink>
      <w:r w:rsidRPr="00BD0A1B">
        <w:rPr>
          <w:rFonts w:ascii="Sylfaen" w:hAnsi="Sylfaen"/>
          <w:sz w:val="24"/>
          <w:szCs w:val="24"/>
        </w:rPr>
        <w:t xml:space="preserve"> и </w:t>
      </w:r>
      <w:hyperlink r:id="rId2311" w:history="1">
        <w:r w:rsidRPr="00BD0A1B">
          <w:rPr>
            <w:rFonts w:ascii="Sylfaen" w:hAnsi="Sylfaen"/>
            <w:sz w:val="24"/>
            <w:szCs w:val="24"/>
          </w:rPr>
          <w:t>6 статьи 31.1</w:t>
        </w:r>
      </w:hyperlink>
      <w:r w:rsidRPr="00BD0A1B">
        <w:rPr>
          <w:rFonts w:ascii="Sylfaen" w:hAnsi="Sylfaen"/>
          <w:sz w:val="24"/>
          <w:szCs w:val="24"/>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8BBC84B"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44. В соответствии с </w:t>
      </w:r>
      <w:hyperlink r:id="rId2312" w:history="1">
        <w:r w:rsidRPr="00BD0A1B">
          <w:rPr>
            <w:rFonts w:ascii="Sylfaen" w:hAnsi="Sylfaen"/>
            <w:sz w:val="24"/>
            <w:szCs w:val="24"/>
          </w:rPr>
          <w:t>абзацем четвертым части 5 статьи 4</w:t>
        </w:r>
      </w:hyperlink>
      <w:r w:rsidRPr="00BD0A1B">
        <w:rPr>
          <w:rFonts w:ascii="Sylfaen" w:hAnsi="Sylfaen"/>
          <w:sz w:val="24"/>
          <w:szCs w:val="24"/>
        </w:rPr>
        <w:t xml:space="preserve"> АПК РФ соблюдение досудебного порядка урегулирования спора не требуется по делам, в отношении которых арбитражным процессуальным законодательством закреплены особенности их рассмотрения. К числу таких дел, в частности, относятся дела:</w:t>
      </w:r>
    </w:p>
    <w:p w14:paraId="76FFA515"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об установлении фактов, имеющих юридическое значение;</w:t>
      </w:r>
    </w:p>
    <w:p w14:paraId="486D0D8A"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присуждении компенсации за нарушение права на судопроизводство в разумный срок или права на исполнение судебного акта в разумный срок;</w:t>
      </w:r>
    </w:p>
    <w:p w14:paraId="1AAD4B2A"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несостоятельности (банкротстве);</w:t>
      </w:r>
    </w:p>
    <w:p w14:paraId="0529508B"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по корпоративным спорам;</w:t>
      </w:r>
    </w:p>
    <w:p w14:paraId="1D03A683"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защите прав и законных интересов группы лиц;</w:t>
      </w:r>
    </w:p>
    <w:p w14:paraId="3017A40A"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lastRenderedPageBreak/>
        <w:t>приказного производства;</w:t>
      </w:r>
    </w:p>
    <w:p w14:paraId="15FCF32B"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связанные с выполнением арбитражными судами функций содействия и контроля в отношении третейских судов;</w:t>
      </w:r>
    </w:p>
    <w:p w14:paraId="240982CD"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признании и приведении в исполнение решений иностранных судов и иностранных арбитражных решений.</w:t>
      </w:r>
    </w:p>
    <w:p w14:paraId="1BEBC592"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Кроме того, положениями арбитражного процессуального законодательства не предусмотрен досудебный порядок урегулирования спора при обращении в арбитражный суд со следующими требованиями:</w:t>
      </w:r>
    </w:p>
    <w:p w14:paraId="3F073660"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об обращении взыскания на заложенное имущество;</w:t>
      </w:r>
    </w:p>
    <w:p w14:paraId="12BDCD88"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к субсидиарному должнику при отсутствии договорных отношений;</w:t>
      </w:r>
    </w:p>
    <w:p w14:paraId="168286EB"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возмещении убытков, возникших вследствие причинения вреда (</w:t>
      </w:r>
      <w:hyperlink r:id="rId2313" w:history="1">
        <w:r w:rsidRPr="00BD0A1B">
          <w:rPr>
            <w:rFonts w:ascii="Sylfaen" w:hAnsi="Sylfaen"/>
            <w:sz w:val="24"/>
            <w:szCs w:val="24"/>
          </w:rPr>
          <w:t>глава 59</w:t>
        </w:r>
      </w:hyperlink>
      <w:r w:rsidRPr="00BD0A1B">
        <w:rPr>
          <w:rFonts w:ascii="Sylfaen" w:hAnsi="Sylfaen"/>
          <w:sz w:val="24"/>
          <w:szCs w:val="24"/>
        </w:rPr>
        <w:t xml:space="preserve"> ГК РФ);</w:t>
      </w:r>
    </w:p>
    <w:p w14:paraId="287E94CD"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лица, возместившего вред, к лицу, причинившему вред (регрессное требование);</w:t>
      </w:r>
    </w:p>
    <w:p w14:paraId="1B1F557D"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об установлении сервитута, если сторонами не достигнуто соглашение о сервитуте или его условиях;</w:t>
      </w:r>
    </w:p>
    <w:p w14:paraId="1C1F6E29"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об обращении взыскания на земельный участок;</w:t>
      </w:r>
    </w:p>
    <w:p w14:paraId="7CD1D4E3"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 признании сделки недействительной.</w:t>
      </w:r>
    </w:p>
    <w:p w14:paraId="18E0F8EF"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45. Обязательный досудебный порядок урегулирования спора для субъектов экономической деятельности, оспаривающих ненормативные правовые акты, решения, действия (бездействие) наделенных публичными полномочиями органов и их должностных лиц, состоит в исчерпании такими лицами административных средств защиты - в обжаловании в установленном порядке оспариваемого акта, решения, действий (бездействия), если в соответствии с федеральным законом реализация права на обжалование является условием для последующего обращения в суд.</w:t>
      </w:r>
    </w:p>
    <w:p w14:paraId="09BAB508"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Положения </w:t>
      </w:r>
      <w:hyperlink r:id="rId2314" w:history="1">
        <w:r w:rsidRPr="00BD0A1B">
          <w:rPr>
            <w:rFonts w:ascii="Sylfaen" w:hAnsi="Sylfaen"/>
            <w:sz w:val="24"/>
            <w:szCs w:val="24"/>
          </w:rPr>
          <w:t>абзаца третьего части 5 статьи 4</w:t>
        </w:r>
      </w:hyperlink>
      <w:r w:rsidRPr="00BD0A1B">
        <w:rPr>
          <w:rFonts w:ascii="Sylfaen" w:hAnsi="Sylfaen"/>
          <w:sz w:val="24"/>
          <w:szCs w:val="24"/>
        </w:rPr>
        <w:t xml:space="preserve"> АПК РФ о досудебном порядке урегулирования экономических споров, возникающих из административных и иных публичных правоотношений, не применяются, если в соответствии с законодательством лицо вправе выбирать, каким способом (в судебном или административном порядке) осуществлять защиту своих прав и законных интересов. Например, исходя из положений </w:t>
      </w:r>
      <w:hyperlink r:id="rId2315" w:history="1">
        <w:r w:rsidRPr="00BD0A1B">
          <w:rPr>
            <w:rFonts w:ascii="Sylfaen" w:hAnsi="Sylfaen"/>
            <w:sz w:val="24"/>
            <w:szCs w:val="24"/>
          </w:rPr>
          <w:t>частей 1</w:t>
        </w:r>
      </w:hyperlink>
      <w:r w:rsidRPr="00BD0A1B">
        <w:rPr>
          <w:rFonts w:ascii="Sylfaen" w:hAnsi="Sylfaen"/>
          <w:sz w:val="24"/>
          <w:szCs w:val="24"/>
        </w:rPr>
        <w:t xml:space="preserve"> и </w:t>
      </w:r>
      <w:hyperlink r:id="rId2316" w:history="1">
        <w:r w:rsidRPr="00BD0A1B">
          <w:rPr>
            <w:rFonts w:ascii="Sylfaen" w:hAnsi="Sylfaen"/>
            <w:sz w:val="24"/>
            <w:szCs w:val="24"/>
          </w:rPr>
          <w:t>1.1 статьи 52</w:t>
        </w:r>
      </w:hyperlink>
      <w:r w:rsidRPr="00BD0A1B">
        <w:rPr>
          <w:rFonts w:ascii="Sylfaen" w:hAnsi="Sylfaen"/>
          <w:sz w:val="24"/>
          <w:szCs w:val="24"/>
        </w:rPr>
        <w:t xml:space="preserve"> Федерального закона от 26 июля 2006 года N 135-ФЗ "О защите конкуренции", лицо вправе по своему выбору оспорить решение и (или) предписание территориального антимонопольного органа в арбитражном суде либо обжаловать его в коллегиальный орган федерального антимонопольного органа. Аналогичный альтернативный порядок обжалования также предусмотрен Федеральным </w:t>
      </w:r>
      <w:hyperlink r:id="rId2317" w:history="1">
        <w:r w:rsidRPr="00BD0A1B">
          <w:rPr>
            <w:rFonts w:ascii="Sylfaen" w:hAnsi="Sylfaen"/>
            <w:sz w:val="24"/>
            <w:szCs w:val="24"/>
          </w:rPr>
          <w:t>законом</w:t>
        </w:r>
      </w:hyperlink>
      <w:r w:rsidRPr="00BD0A1B">
        <w:rPr>
          <w:rFonts w:ascii="Sylfaen" w:hAnsi="Sylfaen"/>
          <w:sz w:val="24"/>
          <w:szCs w:val="24"/>
        </w:rPr>
        <w:t xml:space="preserve">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(далее - Федеральный закон о таможенном регулировании). Так, </w:t>
      </w:r>
      <w:hyperlink r:id="rId2318" w:history="1">
        <w:r w:rsidRPr="00BD0A1B">
          <w:rPr>
            <w:rFonts w:ascii="Sylfaen" w:hAnsi="Sylfaen"/>
            <w:sz w:val="24"/>
            <w:szCs w:val="24"/>
          </w:rPr>
          <w:t>частью 1 статьи 286</w:t>
        </w:r>
      </w:hyperlink>
      <w:r w:rsidRPr="00BD0A1B">
        <w:rPr>
          <w:rFonts w:ascii="Sylfaen" w:hAnsi="Sylfaen"/>
          <w:sz w:val="24"/>
          <w:szCs w:val="24"/>
        </w:rPr>
        <w:t xml:space="preserve"> Федерального закона о таможенном регулировании определено, что решение, действие </w:t>
      </w:r>
      <w:r w:rsidRPr="00BD0A1B">
        <w:rPr>
          <w:rFonts w:ascii="Sylfaen" w:hAnsi="Sylfaen"/>
          <w:sz w:val="24"/>
          <w:szCs w:val="24"/>
        </w:rPr>
        <w:lastRenderedPageBreak/>
        <w:t>(бездействие) таможенных органов и их должностных лиц могут быть обжалованы в таможенные органы и (или) в суд. При этом лицо сохраняет право на обращение в арбитражный суд после рассмотрения его жалобы в административном порядке.</w:t>
      </w:r>
    </w:p>
    <w:p w14:paraId="5ABF9CF7"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46. Для целей применения </w:t>
      </w:r>
      <w:hyperlink r:id="rId2319" w:history="1">
        <w:r w:rsidRPr="00BD0A1B">
          <w:rPr>
            <w:rFonts w:ascii="Sylfaen" w:hAnsi="Sylfaen"/>
            <w:sz w:val="24"/>
            <w:szCs w:val="24"/>
          </w:rPr>
          <w:t>абзаца третьего части 5 статьи 4</w:t>
        </w:r>
      </w:hyperlink>
      <w:r w:rsidRPr="00BD0A1B">
        <w:rPr>
          <w:rFonts w:ascii="Sylfaen" w:hAnsi="Sylfaen"/>
          <w:sz w:val="24"/>
          <w:szCs w:val="24"/>
        </w:rPr>
        <w:t xml:space="preserve"> АПК РФ лицо, обратившееся в арбитражный суд с требованием об оспаривании ненормативного правового акта, решения, действия (бездействия) государственного органа (должностного лица), считается исчерпавшим административные средства защиты, если жалоба подана им с соблюдением установленных законодательством требований. Например, при оспаривании налогоплательщиком решения налогового органа, принятого по результатам налоговой проверки, досудебный порядок урегулирования спора считается соблюденным, если жалоба (апелляционная жалоба) подана налогоплательщиком с соблюдением требований к порядку и сроку подачи, форме и содержанию жалобы, установленных </w:t>
      </w:r>
      <w:hyperlink r:id="rId2320" w:history="1">
        <w:r w:rsidRPr="00BD0A1B">
          <w:rPr>
            <w:rFonts w:ascii="Sylfaen" w:hAnsi="Sylfaen"/>
            <w:sz w:val="24"/>
            <w:szCs w:val="24"/>
          </w:rPr>
          <w:t>статьями 139.1</w:t>
        </w:r>
      </w:hyperlink>
      <w:r w:rsidRPr="00BD0A1B">
        <w:rPr>
          <w:rFonts w:ascii="Sylfaen" w:hAnsi="Sylfaen"/>
          <w:sz w:val="24"/>
          <w:szCs w:val="24"/>
        </w:rPr>
        <w:t xml:space="preserve"> - </w:t>
      </w:r>
      <w:hyperlink r:id="rId2321" w:history="1">
        <w:r w:rsidRPr="00BD0A1B">
          <w:rPr>
            <w:rFonts w:ascii="Sylfaen" w:hAnsi="Sylfaen"/>
            <w:sz w:val="24"/>
            <w:szCs w:val="24"/>
          </w:rPr>
          <w:t>139.2</w:t>
        </w:r>
      </w:hyperlink>
      <w:r w:rsidRPr="00BD0A1B">
        <w:rPr>
          <w:rFonts w:ascii="Sylfaen" w:hAnsi="Sylfaen"/>
          <w:sz w:val="24"/>
          <w:szCs w:val="24"/>
        </w:rPr>
        <w:t xml:space="preserve"> НК РФ, и отсутствуют предусмотренные </w:t>
      </w:r>
      <w:hyperlink r:id="rId2322" w:history="1">
        <w:r w:rsidRPr="00BD0A1B">
          <w:rPr>
            <w:rFonts w:ascii="Sylfaen" w:hAnsi="Sylfaen"/>
            <w:sz w:val="24"/>
            <w:szCs w:val="24"/>
          </w:rPr>
          <w:t>статьей 139.3</w:t>
        </w:r>
      </w:hyperlink>
      <w:r w:rsidRPr="00BD0A1B">
        <w:rPr>
          <w:rFonts w:ascii="Sylfaen" w:hAnsi="Sylfaen"/>
          <w:sz w:val="24"/>
          <w:szCs w:val="24"/>
        </w:rPr>
        <w:t xml:space="preserve"> НК РФ основания для оставления вышестоящим налоговым органом жалобы (апелляционной жалобы) без рассмотрения в связи с нарушениями, допущенными налогоплательщиком при ее подаче.</w:t>
      </w:r>
    </w:p>
    <w:p w14:paraId="03F59E41"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При несогласии лица с оставлением поданной им жалобы без рассмотрения (возвратом жалобы, </w:t>
      </w:r>
      <w:proofErr w:type="spellStart"/>
      <w:r w:rsidRPr="00BD0A1B">
        <w:rPr>
          <w:rFonts w:ascii="Sylfaen" w:hAnsi="Sylfaen"/>
          <w:sz w:val="24"/>
          <w:szCs w:val="24"/>
        </w:rPr>
        <w:t>нерассмотрением</w:t>
      </w:r>
      <w:proofErr w:type="spellEnd"/>
      <w:r w:rsidRPr="00BD0A1B">
        <w:rPr>
          <w:rFonts w:ascii="Sylfaen" w:hAnsi="Sylfaen"/>
          <w:sz w:val="24"/>
          <w:szCs w:val="24"/>
        </w:rPr>
        <w:t xml:space="preserve"> жалобы в установленный срок), в том числе в связи с отказом государственного органа (должностного лица) в восстановлении срока подачи жалобы, вопрос об обоснованности действий государственного органа или должностного лица на досудебной (административной) стадии урегулирования спора рассматривается арбитражным судом при подготовке дела к судебному разбирательству (</w:t>
      </w:r>
      <w:hyperlink r:id="rId2323" w:history="1">
        <w:r w:rsidRPr="00BD0A1B">
          <w:rPr>
            <w:rFonts w:ascii="Sylfaen" w:hAnsi="Sylfaen"/>
            <w:sz w:val="24"/>
            <w:szCs w:val="24"/>
          </w:rPr>
          <w:t>часть 1 статьи 133</w:t>
        </w:r>
      </w:hyperlink>
      <w:r w:rsidRPr="00BD0A1B">
        <w:rPr>
          <w:rFonts w:ascii="Sylfaen" w:hAnsi="Sylfaen"/>
          <w:sz w:val="24"/>
          <w:szCs w:val="24"/>
        </w:rPr>
        <w:t xml:space="preserve">, </w:t>
      </w:r>
      <w:hyperlink r:id="rId2324" w:history="1">
        <w:r w:rsidRPr="00BD0A1B">
          <w:rPr>
            <w:rFonts w:ascii="Sylfaen" w:hAnsi="Sylfaen"/>
            <w:sz w:val="24"/>
            <w:szCs w:val="24"/>
          </w:rPr>
          <w:t>пункты 1</w:t>
        </w:r>
      </w:hyperlink>
      <w:r w:rsidRPr="00BD0A1B">
        <w:rPr>
          <w:rFonts w:ascii="Sylfaen" w:hAnsi="Sylfaen"/>
          <w:sz w:val="24"/>
          <w:szCs w:val="24"/>
        </w:rPr>
        <w:t xml:space="preserve"> и </w:t>
      </w:r>
      <w:hyperlink r:id="rId2325" w:history="1">
        <w:r w:rsidRPr="00BD0A1B">
          <w:rPr>
            <w:rFonts w:ascii="Sylfaen" w:hAnsi="Sylfaen"/>
            <w:sz w:val="24"/>
            <w:szCs w:val="24"/>
          </w:rPr>
          <w:t>6 части 1 статьи 135</w:t>
        </w:r>
      </w:hyperlink>
      <w:r w:rsidRPr="00BD0A1B">
        <w:rPr>
          <w:rFonts w:ascii="Sylfaen" w:hAnsi="Sylfaen"/>
          <w:sz w:val="24"/>
          <w:szCs w:val="24"/>
        </w:rPr>
        <w:t xml:space="preserve"> АПК РФ).</w:t>
      </w:r>
    </w:p>
    <w:p w14:paraId="00C4D405"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Арбитражный суд, признав, что государственный орган необоснованно отказал в рассмотрении жалобы, разрешает спор по существу. В случае если отказ в рассмотрении жалобы государственным органом (должностным лицом) признан арбитражным судом обоснованным, поданное в суд заявление подлежит оставлению без рассмотрения на основании </w:t>
      </w:r>
      <w:hyperlink r:id="rId2326" w:history="1">
        <w:r w:rsidRPr="00BD0A1B">
          <w:rPr>
            <w:rFonts w:ascii="Sylfaen" w:hAnsi="Sylfaen"/>
            <w:sz w:val="24"/>
            <w:szCs w:val="24"/>
          </w:rPr>
          <w:t>пункта 2 части 1 статьи 148</w:t>
        </w:r>
      </w:hyperlink>
      <w:r w:rsidRPr="00BD0A1B">
        <w:rPr>
          <w:rFonts w:ascii="Sylfaen" w:hAnsi="Sylfaen"/>
          <w:sz w:val="24"/>
          <w:szCs w:val="24"/>
        </w:rPr>
        <w:t xml:space="preserve"> АПК РФ.</w:t>
      </w:r>
    </w:p>
    <w:p w14:paraId="1A068455"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Несоблюдение обратившимся в арбитражный суд лицом установленных требований к порядку, срокам, форме и содержанию жалобы, если жалоба фактически была рассмотрена государственным органом (должностным лицом), а также при самостоятельном устранении государственными органами допущенных ими нарушений до окончания рассмотрения жалобы, не является основанием для вывода о несоблюдении досудебного (административного) порядка урегулирования спора.</w:t>
      </w:r>
    </w:p>
    <w:p w14:paraId="070F736C"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47. В силу </w:t>
      </w:r>
      <w:hyperlink r:id="rId2327" w:history="1">
        <w:r w:rsidRPr="00BD0A1B">
          <w:rPr>
            <w:rFonts w:ascii="Sylfaen" w:hAnsi="Sylfaen"/>
            <w:sz w:val="24"/>
            <w:szCs w:val="24"/>
          </w:rPr>
          <w:t>абзаца третьего части 5 статьи 4</w:t>
        </w:r>
      </w:hyperlink>
      <w:r w:rsidRPr="00BD0A1B">
        <w:rPr>
          <w:rFonts w:ascii="Sylfaen" w:hAnsi="Sylfaen"/>
          <w:sz w:val="24"/>
          <w:szCs w:val="24"/>
        </w:rPr>
        <w:t xml:space="preserve"> АПК РФ для экономических споров, возникающих из административных и иных публичных правоотношений, соблюдение досудебного порядка урегулирования спора перед обращением в арбитражный суд является обязательным, в частности, по следующим категориям дел:</w:t>
      </w:r>
    </w:p>
    <w:p w14:paraId="76CB9A3C"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об оспаривании ненормативных правовых актов, действий (бездействия) налоговых органов и их должностных лиц, принятых ими при реализации полномочий, установленных законодательством о налогах и сборах (</w:t>
      </w:r>
      <w:hyperlink r:id="rId2328" w:history="1">
        <w:r w:rsidRPr="00BD0A1B">
          <w:rPr>
            <w:rFonts w:ascii="Sylfaen" w:hAnsi="Sylfaen"/>
            <w:sz w:val="24"/>
            <w:szCs w:val="24"/>
          </w:rPr>
          <w:t>пункт 1 статьи 2</w:t>
        </w:r>
      </w:hyperlink>
      <w:r w:rsidRPr="00BD0A1B">
        <w:rPr>
          <w:rFonts w:ascii="Sylfaen" w:hAnsi="Sylfaen"/>
          <w:sz w:val="24"/>
          <w:szCs w:val="24"/>
        </w:rPr>
        <w:t xml:space="preserve">, </w:t>
      </w:r>
      <w:hyperlink r:id="rId2329" w:history="1">
        <w:r w:rsidRPr="00BD0A1B">
          <w:rPr>
            <w:rFonts w:ascii="Sylfaen" w:hAnsi="Sylfaen"/>
            <w:sz w:val="24"/>
            <w:szCs w:val="24"/>
          </w:rPr>
          <w:t xml:space="preserve">пункт 2 статьи </w:t>
        </w:r>
        <w:r w:rsidRPr="00BD0A1B">
          <w:rPr>
            <w:rFonts w:ascii="Sylfaen" w:hAnsi="Sylfaen"/>
            <w:sz w:val="24"/>
            <w:szCs w:val="24"/>
          </w:rPr>
          <w:lastRenderedPageBreak/>
          <w:t>138</w:t>
        </w:r>
      </w:hyperlink>
      <w:r w:rsidRPr="00BD0A1B">
        <w:rPr>
          <w:rFonts w:ascii="Sylfaen" w:hAnsi="Sylfaen"/>
          <w:sz w:val="24"/>
          <w:szCs w:val="24"/>
        </w:rPr>
        <w:t xml:space="preserve"> НК РФ);</w:t>
      </w:r>
    </w:p>
    <w:p w14:paraId="7BE8E77E"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об оспаривании решений об отказе в государственной регистрации юридических лиц и индивидуальных предпринимателей (</w:t>
      </w:r>
      <w:hyperlink r:id="rId2330" w:history="1">
        <w:r w:rsidRPr="00BD0A1B">
          <w:rPr>
            <w:rFonts w:ascii="Sylfaen" w:hAnsi="Sylfaen"/>
            <w:sz w:val="24"/>
            <w:szCs w:val="24"/>
          </w:rPr>
          <w:t>абзац второй пункта 1 статьи 25.2</w:t>
        </w:r>
      </w:hyperlink>
      <w:r w:rsidRPr="00BD0A1B">
        <w:rPr>
          <w:rFonts w:ascii="Sylfaen" w:hAnsi="Sylfaen"/>
          <w:sz w:val="24"/>
          <w:szCs w:val="24"/>
        </w:rPr>
        <w:t xml:space="preserve"> Федерального закона от 8 августа 2001 года N 129-ФЗ "О государственной регистрации юридических лиц и индивидуальных предпринимателей");</w:t>
      </w:r>
    </w:p>
    <w:p w14:paraId="3105C064"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об оспаривании решений, принимаемых в соответствии со </w:t>
      </w:r>
      <w:hyperlink r:id="rId2331" w:history="1">
        <w:r w:rsidRPr="00BD0A1B">
          <w:rPr>
            <w:rFonts w:ascii="Sylfaen" w:hAnsi="Sylfaen"/>
            <w:sz w:val="24"/>
            <w:szCs w:val="24"/>
          </w:rPr>
          <w:t>статьей 76.7-1</w:t>
        </w:r>
      </w:hyperlink>
      <w:r w:rsidRPr="00BD0A1B">
        <w:rPr>
          <w:rFonts w:ascii="Sylfaen" w:hAnsi="Sylfaen"/>
          <w:sz w:val="24"/>
          <w:szCs w:val="24"/>
        </w:rPr>
        <w:t xml:space="preserve"> Федерального закона от 10 июля 2002 года N 86-ФЗ "О Центральном банке Российской Федерации (Банке России)" (</w:t>
      </w:r>
      <w:hyperlink r:id="rId2332" w:history="1">
        <w:r w:rsidRPr="00BD0A1B">
          <w:rPr>
            <w:rFonts w:ascii="Sylfaen" w:hAnsi="Sylfaen"/>
            <w:sz w:val="24"/>
            <w:szCs w:val="24"/>
          </w:rPr>
          <w:t>часть 10 статьи 76.7-1</w:t>
        </w:r>
      </w:hyperlink>
      <w:r w:rsidRPr="00BD0A1B">
        <w:rPr>
          <w:rFonts w:ascii="Sylfaen" w:hAnsi="Sylfaen"/>
          <w:sz w:val="24"/>
          <w:szCs w:val="24"/>
        </w:rPr>
        <w:t xml:space="preserve"> Федерального закона от 10 июля 2002 года N 86-ФЗ "О Центральном банке Российской Федерации (Банке России)", которая вступает в силу с 1 июля 2021 года);</w:t>
      </w:r>
    </w:p>
    <w:p w14:paraId="44B27A4B"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об оспаривании решения о приостановлении осуществления кадастрового учета или решения о приостановлении осуществления государственного кадастрового учета и государственной регистрации прав, принятых в отношении документов, необходимых для осуществления государственного кадастрового учета (</w:t>
      </w:r>
      <w:hyperlink r:id="rId2333" w:history="1">
        <w:r w:rsidRPr="00BD0A1B">
          <w:rPr>
            <w:rFonts w:ascii="Sylfaen" w:hAnsi="Sylfaen"/>
            <w:sz w:val="24"/>
            <w:szCs w:val="24"/>
          </w:rPr>
          <w:t>часть 1 статьи 26.1</w:t>
        </w:r>
      </w:hyperlink>
      <w:r w:rsidRPr="00BD0A1B">
        <w:rPr>
          <w:rFonts w:ascii="Sylfaen" w:hAnsi="Sylfaen"/>
          <w:sz w:val="24"/>
          <w:szCs w:val="24"/>
        </w:rPr>
        <w:t xml:space="preserve"> Федерального закона от 24 июля 2007 года N 221-ФЗ "О кадастровой деятельности");</w:t>
      </w:r>
    </w:p>
    <w:p w14:paraId="0E0A7168"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об обжаловании подсудных арбитражным судам решений контрольного (надзорного) органа, действий (бездействия) его должностных лиц в порядке, предусмотренном </w:t>
      </w:r>
      <w:hyperlink r:id="rId2334" w:history="1">
        <w:r w:rsidRPr="00BD0A1B">
          <w:rPr>
            <w:rFonts w:ascii="Sylfaen" w:hAnsi="Sylfaen"/>
            <w:sz w:val="24"/>
            <w:szCs w:val="24"/>
          </w:rPr>
          <w:t>главой 9</w:t>
        </w:r>
      </w:hyperlink>
      <w:r w:rsidRPr="00BD0A1B">
        <w:rPr>
          <w:rFonts w:ascii="Sylfaen" w:hAnsi="Sylfaen"/>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 положения которого вступают в силу с учетом особенностей, установленных </w:t>
      </w:r>
      <w:hyperlink r:id="rId2335" w:history="1">
        <w:r w:rsidRPr="00BD0A1B">
          <w:rPr>
            <w:rFonts w:ascii="Sylfaen" w:hAnsi="Sylfaen"/>
            <w:sz w:val="24"/>
            <w:szCs w:val="24"/>
          </w:rPr>
          <w:t>статьей 98</w:t>
        </w:r>
      </w:hyperlink>
      <w:r w:rsidRPr="00BD0A1B">
        <w:rPr>
          <w:rFonts w:ascii="Sylfaen" w:hAnsi="Sylfaen"/>
          <w:sz w:val="24"/>
          <w:szCs w:val="24"/>
        </w:rPr>
        <w:t xml:space="preserve"> указанного федерального закона.</w:t>
      </w:r>
    </w:p>
    <w:p w14:paraId="41AD544F"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48. Исходя из смысла </w:t>
      </w:r>
      <w:hyperlink r:id="rId2336" w:history="1">
        <w:r w:rsidRPr="00BD0A1B">
          <w:rPr>
            <w:rFonts w:ascii="Sylfaen" w:hAnsi="Sylfaen"/>
            <w:sz w:val="24"/>
            <w:szCs w:val="24"/>
          </w:rPr>
          <w:t>абзаца третьего части 5 статьи 4</w:t>
        </w:r>
      </w:hyperlink>
      <w:r w:rsidRPr="00BD0A1B">
        <w:rPr>
          <w:rFonts w:ascii="Sylfaen" w:hAnsi="Sylfaen"/>
          <w:sz w:val="24"/>
          <w:szCs w:val="24"/>
        </w:rPr>
        <w:t xml:space="preserve"> АПК РФ, поскольку иное не установлено федеральным законом, по экономическим спорам, возникающим из административных и иных публичных правоотношений, соблюдение обязательного досудебного порядка не требуется:</w:t>
      </w:r>
    </w:p>
    <w:p w14:paraId="31883703"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по имущественным требованиям лиц об </w:t>
      </w:r>
      <w:proofErr w:type="spellStart"/>
      <w:r w:rsidRPr="00BD0A1B">
        <w:rPr>
          <w:rFonts w:ascii="Sylfaen" w:hAnsi="Sylfaen"/>
          <w:sz w:val="24"/>
          <w:szCs w:val="24"/>
        </w:rPr>
        <w:t>обязании</w:t>
      </w:r>
      <w:proofErr w:type="spellEnd"/>
      <w:r w:rsidRPr="00BD0A1B">
        <w:rPr>
          <w:rFonts w:ascii="Sylfaen" w:hAnsi="Sylfaen"/>
          <w:sz w:val="24"/>
          <w:szCs w:val="24"/>
        </w:rPr>
        <w:t xml:space="preserve"> налогового (таможенного) органа возвратить суммы излишне взысканных налогов (таможенных платежей), пеней и штрафов, выплатить проценты (</w:t>
      </w:r>
      <w:hyperlink r:id="rId2337" w:history="1">
        <w:r w:rsidRPr="00BD0A1B">
          <w:rPr>
            <w:rFonts w:ascii="Sylfaen" w:hAnsi="Sylfaen"/>
            <w:sz w:val="24"/>
            <w:szCs w:val="24"/>
          </w:rPr>
          <w:t>подпункт 5 пункта 1 статьи 21</w:t>
        </w:r>
      </w:hyperlink>
      <w:r w:rsidRPr="00BD0A1B">
        <w:rPr>
          <w:rFonts w:ascii="Sylfaen" w:hAnsi="Sylfaen"/>
          <w:sz w:val="24"/>
          <w:szCs w:val="24"/>
        </w:rPr>
        <w:t xml:space="preserve">, </w:t>
      </w:r>
      <w:hyperlink r:id="rId2338" w:history="1">
        <w:r w:rsidRPr="00BD0A1B">
          <w:rPr>
            <w:rFonts w:ascii="Sylfaen" w:hAnsi="Sylfaen"/>
            <w:sz w:val="24"/>
            <w:szCs w:val="24"/>
          </w:rPr>
          <w:t>статья 79</w:t>
        </w:r>
      </w:hyperlink>
      <w:r w:rsidRPr="00BD0A1B">
        <w:rPr>
          <w:rFonts w:ascii="Sylfaen" w:hAnsi="Sylfaen"/>
          <w:sz w:val="24"/>
          <w:szCs w:val="24"/>
        </w:rPr>
        <w:t xml:space="preserve"> НК РФ, </w:t>
      </w:r>
      <w:hyperlink r:id="rId2339" w:history="1">
        <w:r w:rsidRPr="00BD0A1B">
          <w:rPr>
            <w:rFonts w:ascii="Sylfaen" w:hAnsi="Sylfaen"/>
            <w:sz w:val="24"/>
            <w:szCs w:val="24"/>
          </w:rPr>
          <w:t>статья 147</w:t>
        </w:r>
      </w:hyperlink>
      <w:r w:rsidRPr="00BD0A1B">
        <w:rPr>
          <w:rFonts w:ascii="Sylfaen" w:hAnsi="Sylfaen"/>
          <w:sz w:val="24"/>
          <w:szCs w:val="24"/>
        </w:rPr>
        <w:t xml:space="preserve"> Федерального закона от 27 ноября 2010 года N 311-ФЗ "О таможенном регулировании в Российской Федерации", </w:t>
      </w:r>
      <w:hyperlink r:id="rId2340" w:history="1">
        <w:r w:rsidRPr="00BD0A1B">
          <w:rPr>
            <w:rFonts w:ascii="Sylfaen" w:hAnsi="Sylfaen"/>
            <w:sz w:val="24"/>
            <w:szCs w:val="24"/>
          </w:rPr>
          <w:t>статья 66</w:t>
        </w:r>
      </w:hyperlink>
      <w:r w:rsidRPr="00BD0A1B">
        <w:rPr>
          <w:rFonts w:ascii="Sylfaen" w:hAnsi="Sylfaen"/>
          <w:sz w:val="24"/>
          <w:szCs w:val="24"/>
        </w:rPr>
        <w:t xml:space="preserve"> Таможенного кодекса Евразийского экономического союза);</w:t>
      </w:r>
    </w:p>
    <w:p w14:paraId="51B33F89"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по делам об оспаривании решения вышестоящего налогового органа, принятого по результатам рассмотрения жалобы (апелляционной жалобы) (</w:t>
      </w:r>
      <w:hyperlink r:id="rId2341" w:history="1">
        <w:r w:rsidRPr="00BD0A1B">
          <w:rPr>
            <w:rFonts w:ascii="Sylfaen" w:hAnsi="Sylfaen"/>
            <w:sz w:val="24"/>
            <w:szCs w:val="24"/>
          </w:rPr>
          <w:t>пункт 5 статьи 140</w:t>
        </w:r>
      </w:hyperlink>
      <w:r w:rsidRPr="00BD0A1B">
        <w:rPr>
          <w:rFonts w:ascii="Sylfaen" w:hAnsi="Sylfaen"/>
          <w:sz w:val="24"/>
          <w:szCs w:val="24"/>
        </w:rPr>
        <w:t xml:space="preserve"> НК РФ);</w:t>
      </w:r>
    </w:p>
    <w:p w14:paraId="6499559E"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по имущественным требованиям лиц о признании не подлежащими исполнению инкассовых поручений или постановлений налоговых (таможенных) органов о взыскании налогов (таможенных платежей), вынесенных в соответствии со </w:t>
      </w:r>
      <w:hyperlink r:id="rId2342" w:history="1">
        <w:r w:rsidRPr="00BD0A1B">
          <w:rPr>
            <w:rFonts w:ascii="Sylfaen" w:hAnsi="Sylfaen"/>
            <w:sz w:val="24"/>
            <w:szCs w:val="24"/>
          </w:rPr>
          <w:t>статьей 46</w:t>
        </w:r>
      </w:hyperlink>
      <w:r w:rsidRPr="00BD0A1B">
        <w:rPr>
          <w:rFonts w:ascii="Sylfaen" w:hAnsi="Sylfaen"/>
          <w:sz w:val="24"/>
          <w:szCs w:val="24"/>
        </w:rPr>
        <w:t xml:space="preserve"> и </w:t>
      </w:r>
      <w:hyperlink r:id="rId2343" w:history="1">
        <w:r w:rsidRPr="00BD0A1B">
          <w:rPr>
            <w:rFonts w:ascii="Sylfaen" w:hAnsi="Sylfaen"/>
            <w:sz w:val="24"/>
            <w:szCs w:val="24"/>
          </w:rPr>
          <w:t>статьей 47</w:t>
        </w:r>
      </w:hyperlink>
      <w:r w:rsidRPr="00BD0A1B">
        <w:rPr>
          <w:rFonts w:ascii="Sylfaen" w:hAnsi="Sylfaen"/>
          <w:sz w:val="24"/>
          <w:szCs w:val="24"/>
        </w:rPr>
        <w:t xml:space="preserve"> НК РФ, </w:t>
      </w:r>
      <w:hyperlink r:id="rId2344" w:history="1">
        <w:r w:rsidRPr="00BD0A1B">
          <w:rPr>
            <w:rFonts w:ascii="Sylfaen" w:hAnsi="Sylfaen"/>
            <w:sz w:val="24"/>
            <w:szCs w:val="24"/>
          </w:rPr>
          <w:t>частью 1 статьи 75</w:t>
        </w:r>
      </w:hyperlink>
      <w:r w:rsidRPr="00BD0A1B">
        <w:rPr>
          <w:rFonts w:ascii="Sylfaen" w:hAnsi="Sylfaen"/>
          <w:sz w:val="24"/>
          <w:szCs w:val="24"/>
        </w:rPr>
        <w:t xml:space="preserve"> и </w:t>
      </w:r>
      <w:hyperlink r:id="rId2345" w:history="1">
        <w:r w:rsidRPr="00BD0A1B">
          <w:rPr>
            <w:rFonts w:ascii="Sylfaen" w:hAnsi="Sylfaen"/>
            <w:sz w:val="24"/>
            <w:szCs w:val="24"/>
          </w:rPr>
          <w:t>частью 15 статьи 80</w:t>
        </w:r>
      </w:hyperlink>
      <w:r w:rsidRPr="00BD0A1B">
        <w:rPr>
          <w:rFonts w:ascii="Sylfaen" w:hAnsi="Sylfaen"/>
          <w:sz w:val="24"/>
          <w:szCs w:val="24"/>
        </w:rPr>
        <w:t xml:space="preserve"> Федерального закона о таможенном регулировании;</w:t>
      </w:r>
    </w:p>
    <w:p w14:paraId="697668FC"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 xml:space="preserve">по требованиям о возврате (зачете) излишне уплаченных налогов (таможенных </w:t>
      </w:r>
      <w:r w:rsidRPr="00BD0A1B">
        <w:rPr>
          <w:rFonts w:ascii="Sylfaen" w:hAnsi="Sylfaen"/>
          <w:sz w:val="24"/>
          <w:szCs w:val="24"/>
        </w:rPr>
        <w:lastRenderedPageBreak/>
        <w:t>платежей), заявленным после отказа налоговых (таможенных) органов в возврате (зачете) спорных сумм в добровольном порядке по заявлению плательщика (</w:t>
      </w:r>
      <w:hyperlink r:id="rId2346" w:history="1">
        <w:r w:rsidRPr="00BD0A1B">
          <w:rPr>
            <w:rFonts w:ascii="Sylfaen" w:hAnsi="Sylfaen"/>
            <w:sz w:val="24"/>
            <w:szCs w:val="24"/>
          </w:rPr>
          <w:t>статья 78</w:t>
        </w:r>
      </w:hyperlink>
      <w:r w:rsidRPr="00BD0A1B">
        <w:rPr>
          <w:rFonts w:ascii="Sylfaen" w:hAnsi="Sylfaen"/>
          <w:sz w:val="24"/>
          <w:szCs w:val="24"/>
        </w:rPr>
        <w:t xml:space="preserve"> НК РФ, </w:t>
      </w:r>
      <w:hyperlink r:id="rId2347" w:history="1">
        <w:r w:rsidRPr="00BD0A1B">
          <w:rPr>
            <w:rFonts w:ascii="Sylfaen" w:hAnsi="Sylfaen"/>
            <w:sz w:val="24"/>
            <w:szCs w:val="24"/>
          </w:rPr>
          <w:t>статья 147</w:t>
        </w:r>
      </w:hyperlink>
      <w:r w:rsidRPr="00BD0A1B">
        <w:rPr>
          <w:rFonts w:ascii="Sylfaen" w:hAnsi="Sylfaen"/>
          <w:sz w:val="24"/>
          <w:szCs w:val="24"/>
        </w:rPr>
        <w:t xml:space="preserve"> Федерального закона от 27 ноября 2010 года N 311-ФЗ "О таможенном регулировании в Российской Федерации").</w:t>
      </w:r>
    </w:p>
    <w:p w14:paraId="7EA67C89" w14:textId="77777777" w:rsidR="00E8512F" w:rsidRPr="00BD0A1B" w:rsidRDefault="00E8512F" w:rsidP="00E8512F">
      <w:pPr>
        <w:pStyle w:val="ConsPlusNormal"/>
        <w:jc w:val="both"/>
        <w:rPr>
          <w:rFonts w:ascii="Sylfaen" w:hAnsi="Sylfaen"/>
          <w:sz w:val="24"/>
          <w:szCs w:val="24"/>
        </w:rPr>
      </w:pPr>
    </w:p>
    <w:p w14:paraId="540490AD" w14:textId="77777777" w:rsidR="00E8512F" w:rsidRPr="00BD0A1B" w:rsidRDefault="00E8512F" w:rsidP="00E8512F">
      <w:pPr>
        <w:pStyle w:val="ConsPlusTitle"/>
        <w:jc w:val="center"/>
        <w:outlineLvl w:val="0"/>
        <w:rPr>
          <w:rFonts w:ascii="Sylfaen" w:hAnsi="Sylfaen"/>
          <w:szCs w:val="24"/>
        </w:rPr>
      </w:pPr>
      <w:r w:rsidRPr="00BD0A1B">
        <w:rPr>
          <w:rFonts w:ascii="Sylfaen" w:hAnsi="Sylfaen"/>
          <w:szCs w:val="24"/>
        </w:rPr>
        <w:t>Заключительные положения</w:t>
      </w:r>
    </w:p>
    <w:p w14:paraId="4E2F0EE5" w14:textId="77777777" w:rsidR="00E8512F" w:rsidRPr="00BD0A1B" w:rsidRDefault="00E8512F" w:rsidP="00E8512F">
      <w:pPr>
        <w:pStyle w:val="ConsPlusNormal"/>
        <w:jc w:val="both"/>
        <w:rPr>
          <w:rFonts w:ascii="Sylfaen" w:hAnsi="Sylfaen"/>
          <w:sz w:val="24"/>
          <w:szCs w:val="24"/>
        </w:rPr>
      </w:pPr>
    </w:p>
    <w:p w14:paraId="7E5B3D0E" w14:textId="77777777" w:rsidR="00E8512F" w:rsidRPr="00BD0A1B" w:rsidRDefault="00E8512F" w:rsidP="00E8512F">
      <w:pPr>
        <w:pStyle w:val="ConsPlusNormal"/>
        <w:ind w:firstLine="540"/>
        <w:jc w:val="both"/>
        <w:rPr>
          <w:rFonts w:ascii="Sylfaen" w:hAnsi="Sylfaen"/>
          <w:sz w:val="24"/>
          <w:szCs w:val="24"/>
        </w:rPr>
      </w:pPr>
      <w:r w:rsidRPr="00BD0A1B">
        <w:rPr>
          <w:rFonts w:ascii="Sylfaen" w:hAnsi="Sylfaen"/>
          <w:sz w:val="24"/>
          <w:szCs w:val="24"/>
        </w:rPr>
        <w:t>49. В связи с принятием настоящего постановления:</w:t>
      </w:r>
    </w:p>
    <w:p w14:paraId="0D424870" w14:textId="77777777" w:rsidR="00E8512F" w:rsidRPr="00BD0A1B" w:rsidRDefault="00BF2E32" w:rsidP="00E8512F">
      <w:pPr>
        <w:pStyle w:val="ConsPlusNormal"/>
        <w:spacing w:before="220"/>
        <w:ind w:firstLine="540"/>
        <w:jc w:val="both"/>
        <w:rPr>
          <w:rFonts w:ascii="Sylfaen" w:hAnsi="Sylfaen"/>
          <w:sz w:val="24"/>
          <w:szCs w:val="24"/>
        </w:rPr>
      </w:pPr>
      <w:hyperlink r:id="rId2348" w:history="1">
        <w:r w:rsidR="00E8512F" w:rsidRPr="00BD0A1B">
          <w:rPr>
            <w:rFonts w:ascii="Sylfaen" w:hAnsi="Sylfaen"/>
            <w:sz w:val="24"/>
            <w:szCs w:val="24"/>
          </w:rPr>
          <w:t>пункт 16</w:t>
        </w:r>
      </w:hyperlink>
      <w:r w:rsidR="00E8512F" w:rsidRPr="00BD0A1B">
        <w:rPr>
          <w:rFonts w:ascii="Sylfaen" w:hAnsi="Sylfaen"/>
          <w:sz w:val="24"/>
          <w:szCs w:val="24"/>
        </w:rPr>
        <w:t xml:space="preserve"> постановления Пленума Верховного Суда Российской Федерации от 29 сентября 2015 года N 43 "О некоторых вопросах, связанных с применением норм Гражданского кодекса Российской Федерации об исковой давности" изложить в следующей редакции:</w:t>
      </w:r>
    </w:p>
    <w:p w14:paraId="42E19806"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"16. Если стороны прибегли к предусмотренному законом или договором досудебному порядку урегулирования спора (например, претензионному порядку, медиации), то течение срока исковой давности приостанавливается на срок, установленный законом или договором для проведения соответствующей процедуры, а при отсутствии такого срока - на шесть месяцев со дня ее начала (</w:t>
      </w:r>
      <w:hyperlink r:id="rId2349" w:history="1">
        <w:r w:rsidRPr="00BD0A1B">
          <w:rPr>
            <w:rFonts w:ascii="Sylfaen" w:hAnsi="Sylfaen"/>
            <w:sz w:val="24"/>
            <w:szCs w:val="24"/>
          </w:rPr>
          <w:t>пункт 3 статьи 202</w:t>
        </w:r>
      </w:hyperlink>
      <w:r w:rsidRPr="00BD0A1B">
        <w:rPr>
          <w:rFonts w:ascii="Sylfaen" w:hAnsi="Sylfaen"/>
          <w:sz w:val="24"/>
          <w:szCs w:val="24"/>
        </w:rPr>
        <w:t xml:space="preserve"> ГК РФ).</w:t>
      </w:r>
    </w:p>
    <w:p w14:paraId="639205E1"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В случае соблюдения сторонами досудебного порядка урегулирования спора ранее указанного срока течение срока исковой давности приостанавливается на срок фактического соблюдения такого порядка. Например, течение срока исковой давности будет приостановлено с момента направления претензии до момента получения отказа в ее удовлетворении.</w:t>
      </w:r>
    </w:p>
    <w:p w14:paraId="73F8718F" w14:textId="77777777" w:rsidR="00E8512F" w:rsidRPr="00BD0A1B" w:rsidRDefault="00E8512F" w:rsidP="00E8512F">
      <w:pPr>
        <w:pStyle w:val="ConsPlusNormal"/>
        <w:spacing w:before="220"/>
        <w:ind w:firstLine="540"/>
        <w:jc w:val="both"/>
        <w:rPr>
          <w:rFonts w:ascii="Sylfaen" w:hAnsi="Sylfaen"/>
          <w:sz w:val="24"/>
          <w:szCs w:val="24"/>
        </w:rPr>
      </w:pPr>
      <w:r w:rsidRPr="00BD0A1B">
        <w:rPr>
          <w:rFonts w:ascii="Sylfaen" w:hAnsi="Sylfaen"/>
          <w:sz w:val="24"/>
          <w:szCs w:val="24"/>
        </w:rPr>
        <w:t>После соблюдения сторонами досудебного порядка урегулирования спора течение срока исковой давности продолжается (</w:t>
      </w:r>
      <w:hyperlink r:id="rId2350" w:history="1">
        <w:r w:rsidRPr="00BD0A1B">
          <w:rPr>
            <w:rFonts w:ascii="Sylfaen" w:hAnsi="Sylfaen"/>
            <w:sz w:val="24"/>
            <w:szCs w:val="24"/>
          </w:rPr>
          <w:t>пункт 4 статьи 202</w:t>
        </w:r>
      </w:hyperlink>
      <w:r w:rsidRPr="00BD0A1B">
        <w:rPr>
          <w:rFonts w:ascii="Sylfaen" w:hAnsi="Sylfaen"/>
          <w:sz w:val="24"/>
          <w:szCs w:val="24"/>
        </w:rPr>
        <w:t xml:space="preserve"> ГК РФ). Правило об увеличении срока исковой давности до шести месяцев в этом случае не применяется.";</w:t>
      </w:r>
    </w:p>
    <w:p w14:paraId="1D297F93" w14:textId="77777777" w:rsidR="00E8512F" w:rsidRPr="00BD0A1B" w:rsidRDefault="00BF2E32" w:rsidP="00E8512F">
      <w:pPr>
        <w:pStyle w:val="ConsPlusNormal"/>
        <w:spacing w:before="220"/>
        <w:ind w:firstLine="540"/>
        <w:jc w:val="both"/>
        <w:rPr>
          <w:rFonts w:ascii="Sylfaen" w:hAnsi="Sylfaen"/>
          <w:sz w:val="24"/>
          <w:szCs w:val="24"/>
        </w:rPr>
      </w:pPr>
      <w:hyperlink r:id="rId2351" w:history="1">
        <w:r w:rsidR="00E8512F" w:rsidRPr="00BD0A1B">
          <w:rPr>
            <w:rFonts w:ascii="Sylfaen" w:hAnsi="Sylfaen"/>
            <w:sz w:val="24"/>
            <w:szCs w:val="24"/>
          </w:rPr>
          <w:t>пункт 43</w:t>
        </w:r>
      </w:hyperlink>
      <w:r w:rsidR="00E8512F" w:rsidRPr="00BD0A1B">
        <w:rPr>
          <w:rFonts w:ascii="Sylfaen" w:hAnsi="Sylfaen"/>
          <w:sz w:val="24"/>
          <w:szCs w:val="24"/>
        </w:rPr>
        <w:t xml:space="preserve"> постановления Пленума Верховного Суда Российской Федерации от 24 марта 2016 года N 7 "О применении судами некоторых положений Гражданского кодекса Российской Федерации об ответственности за нарушение обязательств" признать утратившим силу.</w:t>
      </w:r>
    </w:p>
    <w:p w14:paraId="5C0FF15C" w14:textId="77777777" w:rsidR="00E8512F" w:rsidRPr="00BD0A1B" w:rsidRDefault="00E8512F" w:rsidP="00E8512F">
      <w:pPr>
        <w:pStyle w:val="ConsPlusNormal"/>
        <w:jc w:val="both"/>
        <w:rPr>
          <w:rFonts w:ascii="Sylfaen" w:hAnsi="Sylfaen"/>
          <w:sz w:val="24"/>
          <w:szCs w:val="24"/>
        </w:rPr>
      </w:pPr>
    </w:p>
    <w:p w14:paraId="6AAB30C8" w14:textId="77777777" w:rsidR="00E8512F" w:rsidRPr="00BD0A1B" w:rsidRDefault="00E8512F" w:rsidP="00E8512F">
      <w:pPr>
        <w:pStyle w:val="ConsPlusNormal"/>
        <w:jc w:val="right"/>
        <w:rPr>
          <w:rFonts w:ascii="Sylfaen" w:hAnsi="Sylfaen"/>
          <w:sz w:val="24"/>
          <w:szCs w:val="24"/>
        </w:rPr>
      </w:pPr>
      <w:r w:rsidRPr="00BD0A1B">
        <w:rPr>
          <w:rFonts w:ascii="Sylfaen" w:hAnsi="Sylfaen"/>
          <w:sz w:val="24"/>
          <w:szCs w:val="24"/>
        </w:rPr>
        <w:t>Председатель Верховного Суда</w:t>
      </w:r>
    </w:p>
    <w:p w14:paraId="447B6B1B" w14:textId="77777777" w:rsidR="00E8512F" w:rsidRPr="00BD0A1B" w:rsidRDefault="00E8512F" w:rsidP="00E8512F">
      <w:pPr>
        <w:pStyle w:val="ConsPlusNormal"/>
        <w:jc w:val="right"/>
        <w:rPr>
          <w:rFonts w:ascii="Sylfaen" w:hAnsi="Sylfaen"/>
          <w:sz w:val="24"/>
          <w:szCs w:val="24"/>
        </w:rPr>
      </w:pPr>
      <w:r w:rsidRPr="00BD0A1B">
        <w:rPr>
          <w:rFonts w:ascii="Sylfaen" w:hAnsi="Sylfaen"/>
          <w:sz w:val="24"/>
          <w:szCs w:val="24"/>
        </w:rPr>
        <w:t>Российской Федерации</w:t>
      </w:r>
    </w:p>
    <w:p w14:paraId="4DC8CDB7" w14:textId="77777777" w:rsidR="00E8512F" w:rsidRPr="00BD0A1B" w:rsidRDefault="00E8512F" w:rsidP="00E8512F">
      <w:pPr>
        <w:pStyle w:val="ConsPlusNormal"/>
        <w:jc w:val="right"/>
        <w:rPr>
          <w:rFonts w:ascii="Sylfaen" w:hAnsi="Sylfaen"/>
          <w:sz w:val="24"/>
          <w:szCs w:val="24"/>
        </w:rPr>
      </w:pPr>
      <w:r w:rsidRPr="00BD0A1B">
        <w:rPr>
          <w:rFonts w:ascii="Sylfaen" w:hAnsi="Sylfaen"/>
          <w:sz w:val="24"/>
          <w:szCs w:val="24"/>
        </w:rPr>
        <w:t>В.М.ЛЕБЕДЕВ</w:t>
      </w:r>
    </w:p>
    <w:p w14:paraId="2B88B654" w14:textId="77777777" w:rsidR="00E8512F" w:rsidRPr="00BD0A1B" w:rsidRDefault="00E8512F" w:rsidP="00E8512F">
      <w:pPr>
        <w:pStyle w:val="ConsPlusNormal"/>
        <w:jc w:val="both"/>
        <w:rPr>
          <w:rFonts w:ascii="Sylfaen" w:hAnsi="Sylfaen"/>
          <w:sz w:val="24"/>
          <w:szCs w:val="24"/>
        </w:rPr>
      </w:pPr>
    </w:p>
    <w:p w14:paraId="36C78DFB" w14:textId="77777777" w:rsidR="00E8512F" w:rsidRPr="00BD0A1B" w:rsidRDefault="00E8512F" w:rsidP="00E8512F">
      <w:pPr>
        <w:pStyle w:val="ConsPlusNormal"/>
        <w:jc w:val="right"/>
        <w:rPr>
          <w:rFonts w:ascii="Sylfaen" w:hAnsi="Sylfaen"/>
          <w:sz w:val="24"/>
          <w:szCs w:val="24"/>
        </w:rPr>
      </w:pPr>
      <w:r w:rsidRPr="00BD0A1B">
        <w:rPr>
          <w:rFonts w:ascii="Sylfaen" w:hAnsi="Sylfaen"/>
          <w:sz w:val="24"/>
          <w:szCs w:val="24"/>
        </w:rPr>
        <w:t>Секретарь Пленума,</w:t>
      </w:r>
    </w:p>
    <w:p w14:paraId="209EAB61" w14:textId="77777777" w:rsidR="00E8512F" w:rsidRPr="00BD0A1B" w:rsidRDefault="00E8512F" w:rsidP="00E8512F">
      <w:pPr>
        <w:pStyle w:val="ConsPlusNormal"/>
        <w:jc w:val="right"/>
        <w:rPr>
          <w:rFonts w:ascii="Sylfaen" w:hAnsi="Sylfaen"/>
          <w:sz w:val="24"/>
          <w:szCs w:val="24"/>
        </w:rPr>
      </w:pPr>
      <w:r w:rsidRPr="00BD0A1B">
        <w:rPr>
          <w:rFonts w:ascii="Sylfaen" w:hAnsi="Sylfaen"/>
          <w:sz w:val="24"/>
          <w:szCs w:val="24"/>
        </w:rPr>
        <w:t>судья Верховного Суда</w:t>
      </w:r>
    </w:p>
    <w:p w14:paraId="02216FE0" w14:textId="77777777" w:rsidR="00E8512F" w:rsidRPr="00BD0A1B" w:rsidRDefault="00E8512F" w:rsidP="00E8512F">
      <w:pPr>
        <w:pStyle w:val="ConsPlusNormal"/>
        <w:jc w:val="right"/>
        <w:rPr>
          <w:rFonts w:ascii="Sylfaen" w:hAnsi="Sylfaen"/>
          <w:sz w:val="24"/>
          <w:szCs w:val="24"/>
        </w:rPr>
      </w:pPr>
      <w:r w:rsidRPr="00BD0A1B">
        <w:rPr>
          <w:rFonts w:ascii="Sylfaen" w:hAnsi="Sylfaen"/>
          <w:sz w:val="24"/>
          <w:szCs w:val="24"/>
        </w:rPr>
        <w:t>Российской Федерации</w:t>
      </w:r>
    </w:p>
    <w:p w14:paraId="57CD8A5D" w14:textId="5587FB20" w:rsidR="00E8512F" w:rsidRDefault="00E8512F" w:rsidP="00E8512F">
      <w:pPr>
        <w:pStyle w:val="ConsPlusNormal"/>
        <w:jc w:val="right"/>
        <w:rPr>
          <w:rFonts w:ascii="Sylfaen" w:hAnsi="Sylfaen"/>
          <w:sz w:val="24"/>
          <w:szCs w:val="24"/>
        </w:rPr>
      </w:pPr>
      <w:r w:rsidRPr="00BD0A1B">
        <w:rPr>
          <w:rFonts w:ascii="Sylfaen" w:hAnsi="Sylfaen"/>
          <w:sz w:val="24"/>
          <w:szCs w:val="24"/>
        </w:rPr>
        <w:t>В.В.МОМОТОВ</w:t>
      </w:r>
    </w:p>
    <w:p w14:paraId="5CB9E180" w14:textId="620CD466" w:rsidR="00EA7D6D" w:rsidRDefault="00EA7D6D" w:rsidP="00E8512F">
      <w:pPr>
        <w:pStyle w:val="ConsPlusNormal"/>
        <w:jc w:val="right"/>
        <w:rPr>
          <w:rFonts w:ascii="Sylfaen" w:hAnsi="Sylfaen"/>
          <w:sz w:val="24"/>
          <w:szCs w:val="24"/>
        </w:rPr>
      </w:pPr>
    </w:p>
    <w:p w14:paraId="213D3249" w14:textId="43BEDD35" w:rsidR="00EA7D6D" w:rsidRDefault="00EA7D6D" w:rsidP="00E8512F">
      <w:pPr>
        <w:pStyle w:val="ConsPlusNormal"/>
        <w:jc w:val="right"/>
        <w:rPr>
          <w:rFonts w:ascii="Sylfaen" w:hAnsi="Sylfaen"/>
          <w:sz w:val="24"/>
          <w:szCs w:val="24"/>
        </w:rPr>
      </w:pPr>
    </w:p>
    <w:p w14:paraId="0C39070F" w14:textId="77777777" w:rsidR="00EA7D6D" w:rsidRPr="00BD0A1B" w:rsidRDefault="00EA7D6D" w:rsidP="00E8512F">
      <w:pPr>
        <w:pStyle w:val="ConsPlusNormal"/>
        <w:jc w:val="right"/>
        <w:rPr>
          <w:rFonts w:ascii="Sylfaen" w:hAnsi="Sylfaen"/>
          <w:sz w:val="24"/>
          <w:szCs w:val="24"/>
        </w:rPr>
      </w:pPr>
    </w:p>
    <w:p w14:paraId="56CDAD3F" w14:textId="5F569BAE" w:rsidR="00E46E07" w:rsidRPr="00576C88" w:rsidRDefault="00E46E07" w:rsidP="00EA7D6D">
      <w:pPr>
        <w:pStyle w:val="ConsPlusTitlePage"/>
        <w:rPr>
          <w:rFonts w:ascii="Sylfaen" w:hAnsi="Sylfaen"/>
          <w:sz w:val="24"/>
          <w:szCs w:val="24"/>
        </w:rPr>
      </w:pPr>
      <w:r w:rsidRPr="00576C88">
        <w:rPr>
          <w:rFonts w:ascii="Sylfaen" w:hAnsi="Sylfaen" w:cs="Helvetica"/>
          <w:b/>
          <w:bCs/>
          <w:sz w:val="24"/>
          <w:szCs w:val="24"/>
          <w:shd w:val="clear" w:color="auto" w:fill="FFFFFF"/>
        </w:rPr>
        <w:lastRenderedPageBreak/>
        <w:t>Верховным Судом РФ разъяснены некоторые вопросы применения законодательства об уголовной ответственности за преступления против интересов службы в коммерческих и иных организациях, предусмотренные статьями 201, 201.1, 202, 203 Уголовного кодекса РФ</w:t>
      </w:r>
      <w:r w:rsidRPr="00576C88">
        <w:rPr>
          <w:rFonts w:ascii="Sylfaen" w:hAnsi="Sylfaen"/>
          <w:sz w:val="24"/>
          <w:szCs w:val="24"/>
        </w:rPr>
        <w:br/>
      </w:r>
    </w:p>
    <w:p w14:paraId="2B7C32B7" w14:textId="77777777" w:rsidR="00E46E07" w:rsidRPr="00576C88" w:rsidRDefault="00E46E07" w:rsidP="00E46E07">
      <w:pPr>
        <w:pStyle w:val="ConsPlusTitle"/>
        <w:jc w:val="center"/>
        <w:rPr>
          <w:rFonts w:ascii="Sylfaen" w:hAnsi="Sylfaen"/>
          <w:szCs w:val="24"/>
        </w:rPr>
      </w:pPr>
      <w:r w:rsidRPr="00576C88">
        <w:rPr>
          <w:rFonts w:ascii="Sylfaen" w:hAnsi="Sylfaen"/>
          <w:szCs w:val="24"/>
        </w:rPr>
        <w:t>ПЛЕНУМ ВЕРХОВНОГО СУДА РОССИЙСКОЙ ФЕДЕРАЦИИ</w:t>
      </w:r>
    </w:p>
    <w:p w14:paraId="56B24E60" w14:textId="77777777" w:rsidR="00E46E07" w:rsidRPr="00576C88" w:rsidRDefault="00E46E07" w:rsidP="00E46E07">
      <w:pPr>
        <w:pStyle w:val="ConsPlusTitle"/>
        <w:jc w:val="center"/>
        <w:rPr>
          <w:rFonts w:ascii="Sylfaen" w:hAnsi="Sylfaen"/>
          <w:szCs w:val="24"/>
        </w:rPr>
      </w:pPr>
    </w:p>
    <w:p w14:paraId="1175A60C" w14:textId="77777777" w:rsidR="00E46E07" w:rsidRPr="00576C88" w:rsidRDefault="00E46E07" w:rsidP="00E46E07">
      <w:pPr>
        <w:pStyle w:val="ConsPlusTitle"/>
        <w:jc w:val="center"/>
        <w:rPr>
          <w:rFonts w:ascii="Sylfaen" w:hAnsi="Sylfaen"/>
          <w:szCs w:val="24"/>
        </w:rPr>
      </w:pPr>
      <w:r w:rsidRPr="00576C88">
        <w:rPr>
          <w:rFonts w:ascii="Sylfaen" w:hAnsi="Sylfaen"/>
          <w:szCs w:val="24"/>
        </w:rPr>
        <w:t>ПОСТАНОВЛЕНИЕ</w:t>
      </w:r>
    </w:p>
    <w:p w14:paraId="696FE6C9" w14:textId="77777777" w:rsidR="00E46E07" w:rsidRPr="00576C88" w:rsidRDefault="00E46E07" w:rsidP="00E46E07">
      <w:pPr>
        <w:pStyle w:val="ConsPlusTitle"/>
        <w:jc w:val="center"/>
        <w:rPr>
          <w:rFonts w:ascii="Sylfaen" w:hAnsi="Sylfaen"/>
          <w:szCs w:val="24"/>
        </w:rPr>
      </w:pPr>
      <w:r w:rsidRPr="00576C88">
        <w:rPr>
          <w:rFonts w:ascii="Sylfaen" w:hAnsi="Sylfaen"/>
          <w:szCs w:val="24"/>
        </w:rPr>
        <w:t>от 29 июня 2021 г. N 21</w:t>
      </w:r>
    </w:p>
    <w:p w14:paraId="04F5915A" w14:textId="77777777" w:rsidR="00E46E07" w:rsidRPr="00576C88" w:rsidRDefault="00E46E07" w:rsidP="00E46E07">
      <w:pPr>
        <w:pStyle w:val="ConsPlusTitle"/>
        <w:jc w:val="center"/>
        <w:rPr>
          <w:rFonts w:ascii="Sylfaen" w:hAnsi="Sylfaen"/>
          <w:szCs w:val="24"/>
        </w:rPr>
      </w:pPr>
    </w:p>
    <w:p w14:paraId="5BD5E57D" w14:textId="77777777" w:rsidR="00E46E07" w:rsidRPr="00576C88" w:rsidRDefault="00E46E07" w:rsidP="00E46E07">
      <w:pPr>
        <w:pStyle w:val="ConsPlusTitle"/>
        <w:jc w:val="center"/>
        <w:rPr>
          <w:rFonts w:ascii="Sylfaen" w:hAnsi="Sylfaen"/>
          <w:szCs w:val="24"/>
        </w:rPr>
      </w:pPr>
      <w:bookmarkStart w:id="14" w:name="_Hlk83887943"/>
      <w:r w:rsidRPr="00576C88">
        <w:rPr>
          <w:rFonts w:ascii="Sylfaen" w:hAnsi="Sylfaen"/>
          <w:szCs w:val="24"/>
        </w:rPr>
        <w:t>О НЕКОТОРЫХ ВОПРОСАХ</w:t>
      </w:r>
    </w:p>
    <w:p w14:paraId="37D1C44D" w14:textId="77777777" w:rsidR="00E46E07" w:rsidRPr="00576C88" w:rsidRDefault="00E46E07" w:rsidP="00E46E07">
      <w:pPr>
        <w:pStyle w:val="ConsPlusTitle"/>
        <w:jc w:val="center"/>
        <w:rPr>
          <w:rFonts w:ascii="Sylfaen" w:hAnsi="Sylfaen"/>
          <w:szCs w:val="24"/>
        </w:rPr>
      </w:pPr>
      <w:r w:rsidRPr="00576C88">
        <w:rPr>
          <w:rFonts w:ascii="Sylfaen" w:hAnsi="Sylfaen"/>
          <w:szCs w:val="24"/>
        </w:rPr>
        <w:t>СУДЕБНОЙ ПРАКТИКИ ПО ДЕЛАМ О ПРЕСТУПЛЕНИЯХ ПРОТИВ ИНТЕРЕСОВ</w:t>
      </w:r>
    </w:p>
    <w:p w14:paraId="05649A4A" w14:textId="77777777" w:rsidR="00E46E07" w:rsidRPr="00576C88" w:rsidRDefault="00E46E07" w:rsidP="00E46E07">
      <w:pPr>
        <w:pStyle w:val="ConsPlusTitle"/>
        <w:jc w:val="center"/>
        <w:rPr>
          <w:rFonts w:ascii="Sylfaen" w:hAnsi="Sylfaen"/>
          <w:szCs w:val="24"/>
        </w:rPr>
      </w:pPr>
      <w:r w:rsidRPr="00576C88">
        <w:rPr>
          <w:rFonts w:ascii="Sylfaen" w:hAnsi="Sylfaen"/>
          <w:szCs w:val="24"/>
        </w:rPr>
        <w:t>СЛУЖБЫ В КОММЕРЧЕСКИХ И ИНЫХ ОРГАНИЗАЦИЯХ (СТАТЬИ 201,</w:t>
      </w:r>
    </w:p>
    <w:p w14:paraId="7F7FB3F7" w14:textId="77777777" w:rsidR="00E46E07" w:rsidRPr="00576C88" w:rsidRDefault="00E46E07" w:rsidP="00E46E07">
      <w:pPr>
        <w:pStyle w:val="ConsPlusTitle"/>
        <w:jc w:val="center"/>
        <w:rPr>
          <w:rFonts w:ascii="Sylfaen" w:hAnsi="Sylfaen"/>
          <w:szCs w:val="24"/>
        </w:rPr>
      </w:pPr>
      <w:r w:rsidRPr="00576C88">
        <w:rPr>
          <w:rFonts w:ascii="Sylfaen" w:hAnsi="Sylfaen"/>
          <w:szCs w:val="24"/>
        </w:rPr>
        <w:t>201.1, 202, 203 УГОЛОВНОГО КОДЕКСА РОССИЙСКОЙ ФЕДЕРАЦИИ)</w:t>
      </w:r>
      <w:bookmarkEnd w:id="14"/>
    </w:p>
    <w:p w14:paraId="6127F594" w14:textId="77777777" w:rsidR="00E46E07" w:rsidRPr="00576C88" w:rsidRDefault="00E46E07" w:rsidP="00E46E07">
      <w:pPr>
        <w:pStyle w:val="ConsPlusNormal"/>
        <w:jc w:val="both"/>
        <w:rPr>
          <w:rFonts w:ascii="Sylfaen" w:hAnsi="Sylfaen"/>
          <w:sz w:val="24"/>
          <w:szCs w:val="24"/>
        </w:rPr>
      </w:pPr>
    </w:p>
    <w:p w14:paraId="55050981" w14:textId="77777777" w:rsidR="00E46E07" w:rsidRPr="00576C88" w:rsidRDefault="00E46E07" w:rsidP="00E46E07">
      <w:pPr>
        <w:pStyle w:val="ConsPlusNormal"/>
        <w:ind w:firstLine="540"/>
        <w:jc w:val="both"/>
        <w:rPr>
          <w:rFonts w:ascii="Sylfaen" w:hAnsi="Sylfaen"/>
          <w:sz w:val="24"/>
          <w:szCs w:val="24"/>
        </w:rPr>
      </w:pPr>
      <w:r w:rsidRPr="00576C88">
        <w:rPr>
          <w:rFonts w:ascii="Sylfaen" w:hAnsi="Sylfaen"/>
          <w:sz w:val="24"/>
          <w:szCs w:val="24"/>
        </w:rPr>
        <w:t xml:space="preserve">В целях обеспечения единообразного применения судами законодательства об уголовной ответственности за преступления против интересов службы в коммерческих и иных организациях, предусмотренные </w:t>
      </w:r>
      <w:hyperlink r:id="rId2352" w:history="1">
        <w:r w:rsidRPr="00576C88">
          <w:rPr>
            <w:rFonts w:ascii="Sylfaen" w:hAnsi="Sylfaen"/>
            <w:sz w:val="24"/>
            <w:szCs w:val="24"/>
          </w:rPr>
          <w:t>статьями 201</w:t>
        </w:r>
      </w:hyperlink>
      <w:r w:rsidRPr="00576C88">
        <w:rPr>
          <w:rFonts w:ascii="Sylfaen" w:hAnsi="Sylfaen"/>
          <w:sz w:val="24"/>
          <w:szCs w:val="24"/>
        </w:rPr>
        <w:t xml:space="preserve">, </w:t>
      </w:r>
      <w:hyperlink r:id="rId2353" w:history="1">
        <w:r w:rsidRPr="00576C88">
          <w:rPr>
            <w:rFonts w:ascii="Sylfaen" w:hAnsi="Sylfaen"/>
            <w:sz w:val="24"/>
            <w:szCs w:val="24"/>
          </w:rPr>
          <w:t>201.1</w:t>
        </w:r>
      </w:hyperlink>
      <w:r w:rsidRPr="00576C88">
        <w:rPr>
          <w:rFonts w:ascii="Sylfaen" w:hAnsi="Sylfaen"/>
          <w:sz w:val="24"/>
          <w:szCs w:val="24"/>
        </w:rPr>
        <w:t xml:space="preserve">, </w:t>
      </w:r>
      <w:hyperlink r:id="rId2354" w:history="1">
        <w:r w:rsidRPr="00576C88">
          <w:rPr>
            <w:rFonts w:ascii="Sylfaen" w:hAnsi="Sylfaen"/>
            <w:sz w:val="24"/>
            <w:szCs w:val="24"/>
          </w:rPr>
          <w:t>202</w:t>
        </w:r>
      </w:hyperlink>
      <w:r w:rsidRPr="00576C88">
        <w:rPr>
          <w:rFonts w:ascii="Sylfaen" w:hAnsi="Sylfaen"/>
          <w:sz w:val="24"/>
          <w:szCs w:val="24"/>
        </w:rPr>
        <w:t xml:space="preserve">, </w:t>
      </w:r>
      <w:hyperlink r:id="rId2355" w:history="1">
        <w:r w:rsidRPr="00576C88">
          <w:rPr>
            <w:rFonts w:ascii="Sylfaen" w:hAnsi="Sylfaen"/>
            <w:sz w:val="24"/>
            <w:szCs w:val="24"/>
          </w:rPr>
          <w:t>203</w:t>
        </w:r>
      </w:hyperlink>
      <w:r w:rsidRPr="00576C88">
        <w:rPr>
          <w:rFonts w:ascii="Sylfaen" w:hAnsi="Sylfaen"/>
          <w:sz w:val="24"/>
          <w:szCs w:val="24"/>
        </w:rPr>
        <w:t xml:space="preserve"> Уголовного кодекса Российской Федерации, Пленум Верховного Суда Российской Федерации, руководствуясь </w:t>
      </w:r>
      <w:hyperlink r:id="rId2356" w:history="1">
        <w:r w:rsidRPr="00576C88">
          <w:rPr>
            <w:rFonts w:ascii="Sylfaen" w:hAnsi="Sylfaen"/>
            <w:sz w:val="24"/>
            <w:szCs w:val="24"/>
          </w:rPr>
          <w:t>статьей 126</w:t>
        </w:r>
      </w:hyperlink>
      <w:r w:rsidRPr="00576C88">
        <w:rPr>
          <w:rFonts w:ascii="Sylfaen" w:hAnsi="Sylfaen"/>
          <w:sz w:val="24"/>
          <w:szCs w:val="24"/>
        </w:rPr>
        <w:t xml:space="preserve"> Конституции Российской Федерации, </w:t>
      </w:r>
      <w:hyperlink r:id="rId2357" w:history="1">
        <w:r w:rsidRPr="00576C88">
          <w:rPr>
            <w:rFonts w:ascii="Sylfaen" w:hAnsi="Sylfaen"/>
            <w:sz w:val="24"/>
            <w:szCs w:val="24"/>
          </w:rPr>
          <w:t>статьями 2</w:t>
        </w:r>
      </w:hyperlink>
      <w:r w:rsidRPr="00576C88">
        <w:rPr>
          <w:rFonts w:ascii="Sylfaen" w:hAnsi="Sylfaen"/>
          <w:sz w:val="24"/>
          <w:szCs w:val="24"/>
        </w:rPr>
        <w:t xml:space="preserve"> и </w:t>
      </w:r>
      <w:hyperlink r:id="rId2358" w:history="1">
        <w:r w:rsidRPr="00576C88">
          <w:rPr>
            <w:rFonts w:ascii="Sylfaen" w:hAnsi="Sylfaen"/>
            <w:sz w:val="24"/>
            <w:szCs w:val="24"/>
          </w:rPr>
          <w:t>5</w:t>
        </w:r>
      </w:hyperlink>
      <w:r w:rsidRPr="00576C88">
        <w:rPr>
          <w:rFonts w:ascii="Sylfaen" w:hAnsi="Sylfaen"/>
          <w:sz w:val="24"/>
          <w:szCs w:val="24"/>
        </w:rPr>
        <w:t xml:space="preserve">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14:paraId="3D4A726E"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1. Обратить внимание судов на необходимость при рассмотрении уголовных дел о преступлениях, предусмотренных </w:t>
      </w:r>
      <w:hyperlink r:id="rId2359" w:history="1">
        <w:r w:rsidRPr="00576C88">
          <w:rPr>
            <w:rFonts w:ascii="Sylfaen" w:hAnsi="Sylfaen"/>
            <w:sz w:val="24"/>
            <w:szCs w:val="24"/>
          </w:rPr>
          <w:t>статьями 201</w:t>
        </w:r>
      </w:hyperlink>
      <w:r w:rsidRPr="00576C88">
        <w:rPr>
          <w:rFonts w:ascii="Sylfaen" w:hAnsi="Sylfaen"/>
          <w:sz w:val="24"/>
          <w:szCs w:val="24"/>
        </w:rPr>
        <w:t xml:space="preserve">, </w:t>
      </w:r>
      <w:hyperlink r:id="rId2360" w:history="1">
        <w:r w:rsidRPr="00576C88">
          <w:rPr>
            <w:rFonts w:ascii="Sylfaen" w:hAnsi="Sylfaen"/>
            <w:sz w:val="24"/>
            <w:szCs w:val="24"/>
          </w:rPr>
          <w:t>201.1</w:t>
        </w:r>
      </w:hyperlink>
      <w:r w:rsidRPr="00576C88">
        <w:rPr>
          <w:rFonts w:ascii="Sylfaen" w:hAnsi="Sylfaen"/>
          <w:sz w:val="24"/>
          <w:szCs w:val="24"/>
        </w:rPr>
        <w:t xml:space="preserve">, </w:t>
      </w:r>
      <w:hyperlink r:id="rId2361" w:history="1">
        <w:r w:rsidRPr="00576C88">
          <w:rPr>
            <w:rFonts w:ascii="Sylfaen" w:hAnsi="Sylfaen"/>
            <w:sz w:val="24"/>
            <w:szCs w:val="24"/>
          </w:rPr>
          <w:t>202</w:t>
        </w:r>
      </w:hyperlink>
      <w:r w:rsidRPr="00576C88">
        <w:rPr>
          <w:rFonts w:ascii="Sylfaen" w:hAnsi="Sylfaen"/>
          <w:sz w:val="24"/>
          <w:szCs w:val="24"/>
        </w:rPr>
        <w:t xml:space="preserve">, </w:t>
      </w:r>
      <w:hyperlink r:id="rId2362" w:history="1">
        <w:r w:rsidRPr="00576C88">
          <w:rPr>
            <w:rFonts w:ascii="Sylfaen" w:hAnsi="Sylfaen"/>
            <w:sz w:val="24"/>
            <w:szCs w:val="24"/>
          </w:rPr>
          <w:t>203</w:t>
        </w:r>
      </w:hyperlink>
      <w:r w:rsidRPr="00576C88">
        <w:rPr>
          <w:rFonts w:ascii="Sylfaen" w:hAnsi="Sylfaen"/>
          <w:sz w:val="24"/>
          <w:szCs w:val="24"/>
        </w:rPr>
        <w:t xml:space="preserve"> Уголовного кодекса Российской Федерации (далее также - УК РФ), учитывать положения законодательства Российской Федерации, регламентирующего порядок деятельности коммерческих или иных организаций, в том числе при выполнении государственного оборонного заказа, полномочия лиц, выполняющих управленческие функции в таких организациях, а также порядок осуществления аудиторской, нотариальной, частной детективной и охранной деятельности, полномочия частных аудиторов, нотариусов, занимающихся частной практикой, частных детективов или работников частных охранных организаций, имеющих удостоверение частного охранника, содержащиеся, в частности, в Гражданском </w:t>
      </w:r>
      <w:hyperlink r:id="rId2363" w:history="1">
        <w:r w:rsidRPr="00576C88">
          <w:rPr>
            <w:rFonts w:ascii="Sylfaen" w:hAnsi="Sylfaen"/>
            <w:sz w:val="24"/>
            <w:szCs w:val="24"/>
          </w:rPr>
          <w:t>кодексе</w:t>
        </w:r>
      </w:hyperlink>
      <w:r w:rsidRPr="00576C88">
        <w:rPr>
          <w:rFonts w:ascii="Sylfaen" w:hAnsi="Sylfaen"/>
          <w:sz w:val="24"/>
          <w:szCs w:val="24"/>
        </w:rPr>
        <w:t xml:space="preserve"> Российской Федерации, Федеральных законах от 26 декабря 1995 года </w:t>
      </w:r>
      <w:hyperlink r:id="rId2364" w:history="1">
        <w:r w:rsidRPr="00576C88">
          <w:rPr>
            <w:rFonts w:ascii="Sylfaen" w:hAnsi="Sylfaen"/>
            <w:sz w:val="24"/>
            <w:szCs w:val="24"/>
          </w:rPr>
          <w:t>N 208-ФЗ</w:t>
        </w:r>
      </w:hyperlink>
      <w:r w:rsidRPr="00576C88">
        <w:rPr>
          <w:rFonts w:ascii="Sylfaen" w:hAnsi="Sylfaen"/>
          <w:sz w:val="24"/>
          <w:szCs w:val="24"/>
        </w:rPr>
        <w:t xml:space="preserve"> "Об акционерных обществах", от 8 февраля 1998 года </w:t>
      </w:r>
      <w:hyperlink r:id="rId2365" w:history="1">
        <w:r w:rsidRPr="00576C88">
          <w:rPr>
            <w:rFonts w:ascii="Sylfaen" w:hAnsi="Sylfaen"/>
            <w:sz w:val="24"/>
            <w:szCs w:val="24"/>
          </w:rPr>
          <w:t>N 14-ФЗ</w:t>
        </w:r>
      </w:hyperlink>
      <w:r w:rsidRPr="00576C88">
        <w:rPr>
          <w:rFonts w:ascii="Sylfaen" w:hAnsi="Sylfaen"/>
          <w:sz w:val="24"/>
          <w:szCs w:val="24"/>
        </w:rPr>
        <w:t xml:space="preserve"> "Об обществах с ограниченной ответственностью", от 12 января 1996 года </w:t>
      </w:r>
      <w:hyperlink r:id="rId2366" w:history="1">
        <w:r w:rsidRPr="00576C88">
          <w:rPr>
            <w:rFonts w:ascii="Sylfaen" w:hAnsi="Sylfaen"/>
            <w:sz w:val="24"/>
            <w:szCs w:val="24"/>
          </w:rPr>
          <w:t>N 7-ФЗ</w:t>
        </w:r>
      </w:hyperlink>
      <w:r w:rsidRPr="00576C88">
        <w:rPr>
          <w:rFonts w:ascii="Sylfaen" w:hAnsi="Sylfaen"/>
          <w:sz w:val="24"/>
          <w:szCs w:val="24"/>
        </w:rPr>
        <w:t xml:space="preserve"> "О некоммерческих организациях", от 30 декабря 2008 года </w:t>
      </w:r>
      <w:hyperlink r:id="rId2367" w:history="1">
        <w:r w:rsidRPr="00576C88">
          <w:rPr>
            <w:rFonts w:ascii="Sylfaen" w:hAnsi="Sylfaen"/>
            <w:sz w:val="24"/>
            <w:szCs w:val="24"/>
          </w:rPr>
          <w:t>N 307-ФЗ</w:t>
        </w:r>
      </w:hyperlink>
      <w:r w:rsidRPr="00576C88">
        <w:rPr>
          <w:rFonts w:ascii="Sylfaen" w:hAnsi="Sylfaen"/>
          <w:sz w:val="24"/>
          <w:szCs w:val="24"/>
        </w:rPr>
        <w:t xml:space="preserve"> "Об аудиторской деятельности", от 29 декабря 2012 года </w:t>
      </w:r>
      <w:hyperlink r:id="rId2368" w:history="1">
        <w:r w:rsidRPr="00576C88">
          <w:rPr>
            <w:rFonts w:ascii="Sylfaen" w:hAnsi="Sylfaen"/>
            <w:sz w:val="24"/>
            <w:szCs w:val="24"/>
          </w:rPr>
          <w:t>N 275-ФЗ</w:t>
        </w:r>
      </w:hyperlink>
      <w:r w:rsidRPr="00576C88">
        <w:rPr>
          <w:rFonts w:ascii="Sylfaen" w:hAnsi="Sylfaen"/>
          <w:sz w:val="24"/>
          <w:szCs w:val="24"/>
        </w:rPr>
        <w:t xml:space="preserve"> "О государственном оборонном заказе", </w:t>
      </w:r>
      <w:hyperlink r:id="rId2369" w:history="1">
        <w:r w:rsidRPr="00576C88">
          <w:rPr>
            <w:rFonts w:ascii="Sylfaen" w:hAnsi="Sylfaen"/>
            <w:sz w:val="24"/>
            <w:szCs w:val="24"/>
          </w:rPr>
          <w:t>Законе</w:t>
        </w:r>
      </w:hyperlink>
      <w:r w:rsidRPr="00576C88">
        <w:rPr>
          <w:rFonts w:ascii="Sylfaen" w:hAnsi="Sylfaen"/>
          <w:sz w:val="24"/>
          <w:szCs w:val="24"/>
        </w:rPr>
        <w:t xml:space="preserve"> Российской Федерации от 11 марта 1992 года N 2487-1 "О частной детективной и охранной деятельности в Российской Федерации", </w:t>
      </w:r>
      <w:hyperlink r:id="rId2370" w:history="1">
        <w:r w:rsidRPr="00576C88">
          <w:rPr>
            <w:rFonts w:ascii="Sylfaen" w:hAnsi="Sylfaen"/>
            <w:sz w:val="24"/>
            <w:szCs w:val="24"/>
          </w:rPr>
          <w:t>Основах</w:t>
        </w:r>
      </w:hyperlink>
      <w:r w:rsidRPr="00576C88">
        <w:rPr>
          <w:rFonts w:ascii="Sylfaen" w:hAnsi="Sylfaen"/>
          <w:sz w:val="24"/>
          <w:szCs w:val="24"/>
        </w:rPr>
        <w:t xml:space="preserve"> законодательства Российской Федерации о нотариате, утвержденных 11 февраля 1993 года N 4462-1, а также в принятых в их развитие нормативных правовых актах Президента Российской Федерации и Правительства Российской Федерации.</w:t>
      </w:r>
    </w:p>
    <w:p w14:paraId="6C14B442"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2. Под злоупотреблением полномочиями (</w:t>
      </w:r>
      <w:hyperlink r:id="rId2371" w:history="1">
        <w:r w:rsidRPr="00576C88">
          <w:rPr>
            <w:rFonts w:ascii="Sylfaen" w:hAnsi="Sylfaen"/>
            <w:sz w:val="24"/>
            <w:szCs w:val="24"/>
          </w:rPr>
          <w:t>статья 201</w:t>
        </w:r>
      </w:hyperlink>
      <w:r w:rsidRPr="00576C88">
        <w:rPr>
          <w:rFonts w:ascii="Sylfaen" w:hAnsi="Sylfaen"/>
          <w:sz w:val="24"/>
          <w:szCs w:val="24"/>
        </w:rPr>
        <w:t xml:space="preserve"> УК РФ) и злоупотреблением полномочиями при выполнении государственного оборонного заказа (</w:t>
      </w:r>
      <w:hyperlink r:id="rId2372" w:history="1">
        <w:r w:rsidRPr="00576C88">
          <w:rPr>
            <w:rFonts w:ascii="Sylfaen" w:hAnsi="Sylfaen"/>
            <w:sz w:val="24"/>
            <w:szCs w:val="24"/>
          </w:rPr>
          <w:t>статья 201.1</w:t>
        </w:r>
      </w:hyperlink>
      <w:r w:rsidRPr="00576C88">
        <w:rPr>
          <w:rFonts w:ascii="Sylfaen" w:hAnsi="Sylfaen"/>
          <w:sz w:val="24"/>
          <w:szCs w:val="24"/>
        </w:rPr>
        <w:t xml:space="preserve"> УК </w:t>
      </w:r>
      <w:r w:rsidRPr="00576C88">
        <w:rPr>
          <w:rFonts w:ascii="Sylfaen" w:hAnsi="Sylfaen"/>
          <w:sz w:val="24"/>
          <w:szCs w:val="24"/>
        </w:rPr>
        <w:lastRenderedPageBreak/>
        <w:t>РФ) следует понимать совершение лицом, выполняющим управленческие функции в коммерческой или иной организации, таких деяний, которые хотя и были непосредственно связаны с осуществлением им своих прав и обязанностей, однако не вызывались служебной необходимостью и объективно противоречили законным интересам данной коммерческой или иной организации, а также тем целям и задачам, для достижения которых это лицо было наделено соответствующими полномочиями.</w:t>
      </w:r>
    </w:p>
    <w:p w14:paraId="7154410F"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В частности, как злоупотребление полномочиями должны квалифицироваться деяния лица, выполняющего управленческие функции в коммерческой или иной организации, которое в целях извлечения выгод и преимуществ для себя или других лиц либо нанесения вреда другим лицам совершает входящие в круг его полномочий действия при отсутствии обязательных условий или оснований для их совершения (например, принимает на работу лиц, которые фактически трудовые обязанности не исполняют, освобождает работников организации от исполнения трудовых обязанностей с направлением для ремонта квартиры, обустройства домовладения, принадлежащих самому лицу либо его родственникам и знакомым, совершает сделку в отсутствие необходимого для этого согласия или последующего одобрения коллегиального органа управления организации), если эти деяния повлекли общественно опасные последствия, предусмотренные </w:t>
      </w:r>
      <w:hyperlink r:id="rId2373" w:history="1">
        <w:r w:rsidRPr="00576C88">
          <w:rPr>
            <w:rFonts w:ascii="Sylfaen" w:hAnsi="Sylfaen"/>
            <w:sz w:val="24"/>
            <w:szCs w:val="24"/>
          </w:rPr>
          <w:t>статьей 201</w:t>
        </w:r>
      </w:hyperlink>
      <w:r w:rsidRPr="00576C88">
        <w:rPr>
          <w:rFonts w:ascii="Sylfaen" w:hAnsi="Sylfaen"/>
          <w:sz w:val="24"/>
          <w:szCs w:val="24"/>
        </w:rPr>
        <w:t xml:space="preserve"> УК РФ.</w:t>
      </w:r>
    </w:p>
    <w:p w14:paraId="4850CAAB"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Злоупотреблением полномочиями при выполнении государственного оборонного заказа признаются, например, действия лица, выполняющего управленческие функции в коммерческой или иной организации, которое в целях извлечения выгод и преимуществ для себя или других лиц осуществляет нецелевое расходование денежных средств, выделенных для реализации государственного оборонного заказа, если это повлекло общественно опасные последствия, предусмотренные </w:t>
      </w:r>
      <w:hyperlink r:id="rId2374" w:history="1">
        <w:r w:rsidRPr="00576C88">
          <w:rPr>
            <w:rFonts w:ascii="Sylfaen" w:hAnsi="Sylfaen"/>
            <w:sz w:val="24"/>
            <w:szCs w:val="24"/>
          </w:rPr>
          <w:t>статьей 201.1</w:t>
        </w:r>
      </w:hyperlink>
      <w:r w:rsidRPr="00576C88">
        <w:rPr>
          <w:rFonts w:ascii="Sylfaen" w:hAnsi="Sylfaen"/>
          <w:sz w:val="24"/>
          <w:szCs w:val="24"/>
        </w:rPr>
        <w:t xml:space="preserve"> УК РФ.</w:t>
      </w:r>
    </w:p>
    <w:p w14:paraId="5E7BE374"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3. Злоупотребление полномочиями частным нотариусом или аудитором (</w:t>
      </w:r>
      <w:hyperlink r:id="rId2375" w:history="1">
        <w:r w:rsidRPr="00576C88">
          <w:rPr>
            <w:rFonts w:ascii="Sylfaen" w:hAnsi="Sylfaen"/>
            <w:sz w:val="24"/>
            <w:szCs w:val="24"/>
          </w:rPr>
          <w:t>статья 202</w:t>
        </w:r>
      </w:hyperlink>
      <w:r w:rsidRPr="00576C88">
        <w:rPr>
          <w:rFonts w:ascii="Sylfaen" w:hAnsi="Sylfaen"/>
          <w:sz w:val="24"/>
          <w:szCs w:val="24"/>
        </w:rPr>
        <w:t xml:space="preserve"> УК РФ) заключается в совершении таким лицом деяний, которые хотя и были непосредственно связаны с осуществлением им своих прав и обязанностей, однако не вызывались служебной необходимостью и объективно противоречили задачам нотариальной или аудиторской деятельности, определенным в </w:t>
      </w:r>
      <w:hyperlink r:id="rId2376" w:history="1">
        <w:r w:rsidRPr="00576C88">
          <w:rPr>
            <w:rFonts w:ascii="Sylfaen" w:hAnsi="Sylfaen"/>
            <w:sz w:val="24"/>
            <w:szCs w:val="24"/>
          </w:rPr>
          <w:t>Основах</w:t>
        </w:r>
      </w:hyperlink>
      <w:r w:rsidRPr="00576C88">
        <w:rPr>
          <w:rFonts w:ascii="Sylfaen" w:hAnsi="Sylfaen"/>
          <w:sz w:val="24"/>
          <w:szCs w:val="24"/>
        </w:rPr>
        <w:t xml:space="preserve"> законодательства о нотариате, утвержденных 11 февраля 1993 года N 4462-1 (далее - Основы законодательства о нотариате), или в Федеральном </w:t>
      </w:r>
      <w:hyperlink r:id="rId2377" w:history="1">
        <w:r w:rsidRPr="00576C88">
          <w:rPr>
            <w:rFonts w:ascii="Sylfaen" w:hAnsi="Sylfaen"/>
            <w:sz w:val="24"/>
            <w:szCs w:val="24"/>
          </w:rPr>
          <w:t>законе</w:t>
        </w:r>
      </w:hyperlink>
      <w:r w:rsidRPr="00576C88">
        <w:rPr>
          <w:rFonts w:ascii="Sylfaen" w:hAnsi="Sylfaen"/>
          <w:sz w:val="24"/>
          <w:szCs w:val="24"/>
        </w:rPr>
        <w:t xml:space="preserve"> от 30 декабря 2008 года N 307-ФЗ "Об аудиторской деятельности", а также тем целям и задачам, для достижения которых это лицо было наделено соответствующими полномочиями (например, удостоверение частным нотариусом в целях извлечения выгод и преимуществ для себя или других лиц либо с целью нанесения вреда другим лицам сделки по отчуждению недвижимого имущества, если умыслом нотариуса охватывалось, что условия такой сделки не соответствуют выраженной воле ее участников или что участник сделки не осознает ее правовых последствий; направление нотариусом информационного запроса не в связи с совершением нотариального действия, а с целью передачи сведений третьим лицам; представление аудитором заведомо ложного аудиторского заключения), если эти деяния повлекли общественно опасные последствия, предусмотренные </w:t>
      </w:r>
      <w:hyperlink r:id="rId2378" w:history="1">
        <w:r w:rsidRPr="00576C88">
          <w:rPr>
            <w:rFonts w:ascii="Sylfaen" w:hAnsi="Sylfaen"/>
            <w:sz w:val="24"/>
            <w:szCs w:val="24"/>
          </w:rPr>
          <w:t>статьей 202</w:t>
        </w:r>
      </w:hyperlink>
      <w:r w:rsidRPr="00576C88">
        <w:rPr>
          <w:rFonts w:ascii="Sylfaen" w:hAnsi="Sylfaen"/>
          <w:sz w:val="24"/>
          <w:szCs w:val="24"/>
        </w:rPr>
        <w:t xml:space="preserve"> УК РФ.</w:t>
      </w:r>
    </w:p>
    <w:p w14:paraId="51D1B11B"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При установлении несоответствия деяния, совершенного частным нотариусом, </w:t>
      </w:r>
      <w:r w:rsidRPr="00576C88">
        <w:rPr>
          <w:rFonts w:ascii="Sylfaen" w:hAnsi="Sylfaen"/>
          <w:sz w:val="24"/>
          <w:szCs w:val="24"/>
        </w:rPr>
        <w:lastRenderedPageBreak/>
        <w:t xml:space="preserve">целям и задачам нотариальной деятельности следует также учитывать положения принятых в развитие </w:t>
      </w:r>
      <w:hyperlink r:id="rId2379" w:history="1">
        <w:r w:rsidRPr="00576C88">
          <w:rPr>
            <w:rFonts w:ascii="Sylfaen" w:hAnsi="Sylfaen"/>
            <w:sz w:val="24"/>
            <w:szCs w:val="24"/>
          </w:rPr>
          <w:t>Основ</w:t>
        </w:r>
      </w:hyperlink>
      <w:r w:rsidRPr="00576C88">
        <w:rPr>
          <w:rFonts w:ascii="Sylfaen" w:hAnsi="Sylfaen"/>
          <w:sz w:val="24"/>
          <w:szCs w:val="24"/>
        </w:rPr>
        <w:t xml:space="preserve"> законодательства о нотариате подзаконных нормативных актов Федеральной нотариальной палаты и Министерства юстиции Российской Федерации, регламентирующих порядок осуществления нотариальной деятельности, в том числе устанавливающих правила совершения нотариальных действий.</w:t>
      </w:r>
    </w:p>
    <w:p w14:paraId="74843C16"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4. При рассмотрении уголовных дел о злоупотреблении полномочиями при выполнении государственного оборонного заказа (</w:t>
      </w:r>
      <w:hyperlink r:id="rId2380" w:history="1">
        <w:r w:rsidRPr="00576C88">
          <w:rPr>
            <w:rFonts w:ascii="Sylfaen" w:hAnsi="Sylfaen"/>
            <w:sz w:val="24"/>
            <w:szCs w:val="24"/>
          </w:rPr>
          <w:t>статья 201.1</w:t>
        </w:r>
      </w:hyperlink>
      <w:r w:rsidRPr="00576C88">
        <w:rPr>
          <w:rFonts w:ascii="Sylfaen" w:hAnsi="Sylfaen"/>
          <w:sz w:val="24"/>
          <w:szCs w:val="24"/>
        </w:rPr>
        <w:t xml:space="preserve"> УК РФ) судам следует учитывать, что данное преступление совершается в ходе выполнения такого заказа коммерческой или иной организацией (за исключением коммерческих и иных организаций, указанных в </w:t>
      </w:r>
      <w:hyperlink r:id="rId2381" w:history="1">
        <w:r w:rsidRPr="00576C88">
          <w:rPr>
            <w:rFonts w:ascii="Sylfaen" w:hAnsi="Sylfaen"/>
            <w:sz w:val="24"/>
            <w:szCs w:val="24"/>
          </w:rPr>
          <w:t>пункте 1 примечаний к статье 285</w:t>
        </w:r>
      </w:hyperlink>
      <w:r w:rsidRPr="00576C88">
        <w:rPr>
          <w:rFonts w:ascii="Sylfaen" w:hAnsi="Sylfaen"/>
          <w:sz w:val="24"/>
          <w:szCs w:val="24"/>
        </w:rPr>
        <w:t xml:space="preserve"> УК РФ), являющейся головным исполнителем или исполнителем, входящим в кооперацию головного исполнителя. При этом в состав государственного оборонного заказа могут включаться научно-исследовательские, опытно-конструкторские или иные работы (например, по созданию, модернизации вооружения, военной и специальной техники, утилизации и уничтожению выводимых из эксплуатации вооружения, военной и специальной техники, по уничтожению химического оружия, по строительству, реконструкции, техническому перевооружению объектов, предназначенных для нужд обеспечения обороны и безопасности Российской Федерации), осуществление поставок определенных предметов для федеральных нужд (например, вооружения, военной и специальной техники, сырья, материалов и комплектующих изделий, военного имущества, продовольственных и непродовольственных товаров), а равно поставок продукции в области военно-технического сотрудничества Российской Федерации с иностранными государствами в соответствии с международными обязательствами Российской Федерации, иных поставок продукции в целях обеспечения обороны и безопасности Российской Федерации (</w:t>
      </w:r>
      <w:hyperlink r:id="rId2382" w:history="1">
        <w:r w:rsidRPr="00576C88">
          <w:rPr>
            <w:rFonts w:ascii="Sylfaen" w:hAnsi="Sylfaen"/>
            <w:sz w:val="24"/>
            <w:szCs w:val="24"/>
          </w:rPr>
          <w:t>часть 2 статьи 4</w:t>
        </w:r>
      </w:hyperlink>
      <w:r w:rsidRPr="00576C88">
        <w:rPr>
          <w:rFonts w:ascii="Sylfaen" w:hAnsi="Sylfaen"/>
          <w:sz w:val="24"/>
          <w:szCs w:val="24"/>
        </w:rPr>
        <w:t xml:space="preserve"> Федерального закона от 29 декабря 2012 года N 275-ФЗ "О государственном оборонном заказе" (далее - Федеральный закон "О государственном оборонном заказе").</w:t>
      </w:r>
    </w:p>
    <w:p w14:paraId="10020BAF"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5. Обратить внимание судов на то, что обязательным признаком объективной стороны злоупотребления полномочиями (</w:t>
      </w:r>
      <w:hyperlink r:id="rId2383" w:history="1">
        <w:r w:rsidRPr="00576C88">
          <w:rPr>
            <w:rFonts w:ascii="Sylfaen" w:hAnsi="Sylfaen"/>
            <w:sz w:val="24"/>
            <w:szCs w:val="24"/>
          </w:rPr>
          <w:t>статья 201</w:t>
        </w:r>
      </w:hyperlink>
      <w:r w:rsidRPr="00576C88">
        <w:rPr>
          <w:rFonts w:ascii="Sylfaen" w:hAnsi="Sylfaen"/>
          <w:sz w:val="24"/>
          <w:szCs w:val="24"/>
        </w:rPr>
        <w:t xml:space="preserve"> УК РФ) и злоупотребления полномочиями частными нотариусами и аудиторами (</w:t>
      </w:r>
      <w:hyperlink r:id="rId2384" w:history="1">
        <w:r w:rsidRPr="00576C88">
          <w:rPr>
            <w:rFonts w:ascii="Sylfaen" w:hAnsi="Sylfaen"/>
            <w:sz w:val="24"/>
            <w:szCs w:val="24"/>
          </w:rPr>
          <w:t>статья 202</w:t>
        </w:r>
      </w:hyperlink>
      <w:r w:rsidRPr="00576C88">
        <w:rPr>
          <w:rFonts w:ascii="Sylfaen" w:hAnsi="Sylfaen"/>
          <w:sz w:val="24"/>
          <w:szCs w:val="24"/>
        </w:rPr>
        <w:t xml:space="preserve"> УК РФ) является причинение существенного вреда правам и законным интересам граждан или организаций либо охраняемым законом интересам общества или государства, а в случае злоупотребления полномочиями при выполнении государственного оборонного заказа (</w:t>
      </w:r>
      <w:hyperlink r:id="rId2385" w:history="1">
        <w:r w:rsidRPr="00576C88">
          <w:rPr>
            <w:rFonts w:ascii="Sylfaen" w:hAnsi="Sylfaen"/>
            <w:sz w:val="24"/>
            <w:szCs w:val="24"/>
          </w:rPr>
          <w:t>статья 201.1</w:t>
        </w:r>
      </w:hyperlink>
      <w:r w:rsidRPr="00576C88">
        <w:rPr>
          <w:rFonts w:ascii="Sylfaen" w:hAnsi="Sylfaen"/>
          <w:sz w:val="24"/>
          <w:szCs w:val="24"/>
        </w:rPr>
        <w:t xml:space="preserve"> УК РФ) - причинение существенного вреда охраняемым законом интересам общества или государства в данной сфере, в том числе обороноспособности и безопасности страны.</w:t>
      </w:r>
    </w:p>
    <w:p w14:paraId="3986FD6F"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6. При разрешении вопроса о наличии последствий злоупотребления полномочиями в виде существенного вреда правам и законным интересам граждан или организаций применительно к </w:t>
      </w:r>
      <w:hyperlink r:id="rId2386" w:history="1">
        <w:r w:rsidRPr="00576C88">
          <w:rPr>
            <w:rFonts w:ascii="Sylfaen" w:hAnsi="Sylfaen"/>
            <w:sz w:val="24"/>
            <w:szCs w:val="24"/>
          </w:rPr>
          <w:t>статье 201</w:t>
        </w:r>
      </w:hyperlink>
      <w:r w:rsidRPr="00576C88">
        <w:rPr>
          <w:rFonts w:ascii="Sylfaen" w:hAnsi="Sylfaen"/>
          <w:sz w:val="24"/>
          <w:szCs w:val="24"/>
        </w:rPr>
        <w:t xml:space="preserve"> УК РФ необходимо учитывать, в частности, число потерпевших граждан, тяжесть причиненного им физического, морального или имущественного вреда, степень отрицательного влияния противоправного деяния на нормальную работу организации (например, когда деяние повлекло приостановку деятельности организации, подорвало ее деловую репутацию), характер и размер </w:t>
      </w:r>
      <w:r w:rsidRPr="00576C88">
        <w:rPr>
          <w:rFonts w:ascii="Sylfaen" w:hAnsi="Sylfaen"/>
          <w:sz w:val="24"/>
          <w:szCs w:val="24"/>
        </w:rPr>
        <w:lastRenderedPageBreak/>
        <w:t>понесенного ею материального ущерба. Вред, причиненный правам и законным интересам гражданина, может также признаваться существенным в зависимости от характера этих прав и интересов (в случаях, когда злоупотребление полномочиями повлекло нарушение его конституционных прав, и т.п.).</w:t>
      </w:r>
    </w:p>
    <w:p w14:paraId="0AB56265"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7. Признавая вред, причиненный правам и законным интересам граждан или организаций в результате злоупотребления полномочиями частными нотариусами или аудиторами (</w:t>
      </w:r>
      <w:hyperlink r:id="rId2387" w:history="1">
        <w:r w:rsidRPr="00576C88">
          <w:rPr>
            <w:rFonts w:ascii="Sylfaen" w:hAnsi="Sylfaen"/>
            <w:sz w:val="24"/>
            <w:szCs w:val="24"/>
          </w:rPr>
          <w:t>статья 202</w:t>
        </w:r>
      </w:hyperlink>
      <w:r w:rsidRPr="00576C88">
        <w:rPr>
          <w:rFonts w:ascii="Sylfaen" w:hAnsi="Sylfaen"/>
          <w:sz w:val="24"/>
          <w:szCs w:val="24"/>
        </w:rPr>
        <w:t xml:space="preserve"> УК РФ), существенным, суд должен исходить из значимости нарушенного права и законного интереса для конкретного потерпевшего, размера причиненного ему имущественного вреда (например, прекращение прав на имущество в результате удостоверения сделки, не соответствующей закону, а равно в отсутствие одной из сторон сделки или необходимых документов, утрата наследником права на наследство в результате выдачи нотариусом свидетельства о праве на наследство заведомо ненадлежащему лицу).</w:t>
      </w:r>
    </w:p>
    <w:p w14:paraId="6B8C72B6"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8. Причинение существенного вреда охраняемым законом интересам общества или государства в результате злоупотребления полномочиями при выполнении государственного оборонного заказа (</w:t>
      </w:r>
      <w:hyperlink r:id="rId2388" w:history="1">
        <w:r w:rsidRPr="00576C88">
          <w:rPr>
            <w:rFonts w:ascii="Sylfaen" w:hAnsi="Sylfaen"/>
            <w:sz w:val="24"/>
            <w:szCs w:val="24"/>
          </w:rPr>
          <w:t>статья 201.1</w:t>
        </w:r>
      </w:hyperlink>
      <w:r w:rsidRPr="00576C88">
        <w:rPr>
          <w:rFonts w:ascii="Sylfaen" w:hAnsi="Sylfaen"/>
          <w:sz w:val="24"/>
          <w:szCs w:val="24"/>
        </w:rPr>
        <w:t xml:space="preserve"> УК РФ) выражается, в частности, в значительных расходах, связанных с устранением дефектов, допущенных исполнителем государственного оборонного заказа при выполнении строительных, ремонтных или иных работ либо при изготовлении и поставке продукции низкого качества, в переносе военных учений или иных мероприятий военного характера, обусловленных нарушением сроков осуществления поставок вооружения, военного или иного имущества.</w:t>
      </w:r>
    </w:p>
    <w:p w14:paraId="0619AEE6"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С учетом того, что </w:t>
      </w:r>
      <w:hyperlink r:id="rId2389" w:history="1">
        <w:r w:rsidRPr="00576C88">
          <w:rPr>
            <w:rFonts w:ascii="Sylfaen" w:hAnsi="Sylfaen"/>
            <w:sz w:val="24"/>
            <w:szCs w:val="24"/>
          </w:rPr>
          <w:t>Кодексом</w:t>
        </w:r>
      </w:hyperlink>
      <w:r w:rsidRPr="00576C88">
        <w:rPr>
          <w:rFonts w:ascii="Sylfaen" w:hAnsi="Sylfaen"/>
          <w:sz w:val="24"/>
          <w:szCs w:val="24"/>
        </w:rPr>
        <w:t xml:space="preserve"> Российской Федерации об административных правонарушениях (далее - КоАП РФ) предусмотрена, в частности, ответственность должностного лица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w:t>
      </w:r>
      <w:hyperlink r:id="rId2390" w:history="1">
        <w:r w:rsidRPr="00576C88">
          <w:rPr>
            <w:rFonts w:ascii="Sylfaen" w:hAnsi="Sylfaen"/>
            <w:sz w:val="24"/>
            <w:szCs w:val="24"/>
          </w:rPr>
          <w:t>статья 14.55</w:t>
        </w:r>
      </w:hyperlink>
      <w:r w:rsidRPr="00576C88">
        <w:rPr>
          <w:rFonts w:ascii="Sylfaen" w:hAnsi="Sylfaen"/>
          <w:sz w:val="24"/>
          <w:szCs w:val="24"/>
        </w:rPr>
        <w:t xml:space="preserve"> КоАП РФ), ликвидацию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 (</w:t>
      </w:r>
      <w:hyperlink r:id="rId2391" w:history="1">
        <w:r w:rsidRPr="00576C88">
          <w:rPr>
            <w:rFonts w:ascii="Sylfaen" w:hAnsi="Sylfaen"/>
            <w:sz w:val="24"/>
            <w:szCs w:val="24"/>
          </w:rPr>
          <w:t>статья 14.55.1</w:t>
        </w:r>
      </w:hyperlink>
      <w:r w:rsidRPr="00576C88">
        <w:rPr>
          <w:rFonts w:ascii="Sylfaen" w:hAnsi="Sylfaen"/>
          <w:sz w:val="24"/>
          <w:szCs w:val="24"/>
        </w:rPr>
        <w:t xml:space="preserve"> КоАП РФ), и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 (</w:t>
      </w:r>
      <w:hyperlink r:id="rId2392" w:history="1">
        <w:r w:rsidRPr="00576C88">
          <w:rPr>
            <w:rFonts w:ascii="Sylfaen" w:hAnsi="Sylfaen"/>
            <w:sz w:val="24"/>
            <w:szCs w:val="24"/>
          </w:rPr>
          <w:t>статья 14.55.2</w:t>
        </w:r>
      </w:hyperlink>
      <w:r w:rsidRPr="00576C88">
        <w:rPr>
          <w:rFonts w:ascii="Sylfaen" w:hAnsi="Sylfaen"/>
          <w:sz w:val="24"/>
          <w:szCs w:val="24"/>
        </w:rPr>
        <w:t xml:space="preserve"> КоАП РФ), судам следует отграничивать деяния, предусмотренные </w:t>
      </w:r>
      <w:hyperlink r:id="rId2393" w:history="1">
        <w:r w:rsidRPr="00576C88">
          <w:rPr>
            <w:rFonts w:ascii="Sylfaen" w:hAnsi="Sylfaen"/>
            <w:sz w:val="24"/>
            <w:szCs w:val="24"/>
          </w:rPr>
          <w:t>частью 1</w:t>
        </w:r>
      </w:hyperlink>
      <w:r w:rsidRPr="00576C88">
        <w:rPr>
          <w:rFonts w:ascii="Sylfaen" w:hAnsi="Sylfaen"/>
          <w:sz w:val="24"/>
          <w:szCs w:val="24"/>
        </w:rPr>
        <w:t xml:space="preserve"> или </w:t>
      </w:r>
      <w:hyperlink r:id="rId2394" w:history="1">
        <w:r w:rsidRPr="00576C88">
          <w:rPr>
            <w:rFonts w:ascii="Sylfaen" w:hAnsi="Sylfaen"/>
            <w:sz w:val="24"/>
            <w:szCs w:val="24"/>
          </w:rPr>
          <w:t>частью 2 статьи 201.1</w:t>
        </w:r>
      </w:hyperlink>
      <w:r w:rsidRPr="00576C88">
        <w:rPr>
          <w:rFonts w:ascii="Sylfaen" w:hAnsi="Sylfaen"/>
          <w:sz w:val="24"/>
          <w:szCs w:val="24"/>
        </w:rPr>
        <w:t xml:space="preserve"> УК РФ, от указанных административных правонарушений.</w:t>
      </w:r>
    </w:p>
    <w:p w14:paraId="22576DEC"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Если лицо, осуществляющее управленческие функции в коммерческой или иной организации, злоупотребляя полномочиями, допустило такие нарушения при выполнении государственного оборонного заказа, но при этом не стремилось извлечь выгоды и преимущества для себя или других лиц, и (или) совершенное деяние не повлекло причинение существенного вреда охраняемым законом интересам общества либо государства, то данные деяния не образуют состава преступления, предусмотренного </w:t>
      </w:r>
      <w:hyperlink r:id="rId2395" w:history="1">
        <w:r w:rsidRPr="00576C88">
          <w:rPr>
            <w:rFonts w:ascii="Sylfaen" w:hAnsi="Sylfaen"/>
            <w:sz w:val="24"/>
            <w:szCs w:val="24"/>
          </w:rPr>
          <w:t>статьей 201.1</w:t>
        </w:r>
      </w:hyperlink>
      <w:r w:rsidRPr="00576C88">
        <w:rPr>
          <w:rFonts w:ascii="Sylfaen" w:hAnsi="Sylfaen"/>
          <w:sz w:val="24"/>
          <w:szCs w:val="24"/>
        </w:rPr>
        <w:t xml:space="preserve"> УК РФ.</w:t>
      </w:r>
    </w:p>
    <w:p w14:paraId="0F20AB56"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lastRenderedPageBreak/>
        <w:t xml:space="preserve">9. Ответственность по </w:t>
      </w:r>
      <w:hyperlink r:id="rId2396" w:history="1">
        <w:r w:rsidRPr="00576C88">
          <w:rPr>
            <w:rFonts w:ascii="Sylfaen" w:hAnsi="Sylfaen"/>
            <w:sz w:val="24"/>
            <w:szCs w:val="24"/>
          </w:rPr>
          <w:t>статье 203</w:t>
        </w:r>
      </w:hyperlink>
      <w:r w:rsidRPr="00576C88">
        <w:rPr>
          <w:rFonts w:ascii="Sylfaen" w:hAnsi="Sylfaen"/>
          <w:sz w:val="24"/>
          <w:szCs w:val="24"/>
        </w:rPr>
        <w:t xml:space="preserve"> УК РФ за превышение полномочий частным детективом или работником частной охранной организации, имеющим удостоверение частного охранника (далее - частный охранник), при выполнении им своих должностных обязанностей наступает в случае совершения указанным лицом умышленных действий, выходящих за пределы его полномочий, которые повлекли существенное нарушение прав и законных интересов граждан и (или) организаций либо охраняемых законом интересов общества или государства, если при этом частный детектив или частный охранник осознавал, что действует за пределами возложенных на него полномочий.</w:t>
      </w:r>
    </w:p>
    <w:p w14:paraId="7359C959"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Превышение полномочий может выражаться, например, в совершении частным детективом или частным охранником при исполнении своих обязанностей действий, которые:</w:t>
      </w:r>
    </w:p>
    <w:p w14:paraId="568E43A2"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относятся к полномочиям должностного лица правоохранительного или иного органа власти (например, осуществление частным детективом оперативно-розыскных действий, отнесенных законом к исключительной компетенции органов, которым такое право предоставлено, либо проведение частным охранником личного досмотра гражданина);</w:t>
      </w:r>
    </w:p>
    <w:p w14:paraId="2AC571B3"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могут быть совершены только при наличии особых обстоятельств, указанных в законе или подзаконном акте (например, применение частным охранником огнестрельного оружия в отношении несовершеннолетних, когда их возраст очевиден или известен частному охраннику, если они не оказывали вооруженного сопротивления, не совершали вооруженного либо группового нападения, угрожающего жизни частного охранника или охраняемому имуществу);</w:t>
      </w:r>
    </w:p>
    <w:p w14:paraId="73A79D51"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никто и ни при каких обстоятельствах не вправе совершать (например, применение частным охранником пыток к задержанному лицу).</w:t>
      </w:r>
    </w:p>
    <w:p w14:paraId="004B1C99"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10. Под существенным нарушением прав граждан и (или) организаций в результате совершения деяний, ответственность за которые предусмотрена </w:t>
      </w:r>
      <w:hyperlink r:id="rId2397" w:history="1">
        <w:r w:rsidRPr="00576C88">
          <w:rPr>
            <w:rFonts w:ascii="Sylfaen" w:hAnsi="Sylfaen"/>
            <w:sz w:val="24"/>
            <w:szCs w:val="24"/>
          </w:rPr>
          <w:t>статьей 203</w:t>
        </w:r>
      </w:hyperlink>
      <w:r w:rsidRPr="00576C88">
        <w:rPr>
          <w:rFonts w:ascii="Sylfaen" w:hAnsi="Sylfaen"/>
          <w:sz w:val="24"/>
          <w:szCs w:val="24"/>
        </w:rPr>
        <w:t xml:space="preserve"> УК РФ, понимается нарушение частным детективом или частным охранником прав физических и (или) юридических лиц, гарантированных </w:t>
      </w:r>
      <w:hyperlink r:id="rId2398" w:history="1">
        <w:r w:rsidRPr="00576C88">
          <w:rPr>
            <w:rFonts w:ascii="Sylfaen" w:hAnsi="Sylfaen"/>
            <w:sz w:val="24"/>
            <w:szCs w:val="24"/>
          </w:rPr>
          <w:t>Конституцией</w:t>
        </w:r>
      </w:hyperlink>
      <w:r w:rsidRPr="00576C88">
        <w:rPr>
          <w:rFonts w:ascii="Sylfaen" w:hAnsi="Sylfaen"/>
          <w:sz w:val="24"/>
          <w:szCs w:val="24"/>
        </w:rPr>
        <w:t xml:space="preserve"> Российской Федерации, общепризнанными принципами и нормами международного права, федеральными законами (например, права на уважение чести и достоинства личности, личной и семейной жизни граждан, права на неприкосновенность жилища и тайну переписки, телефонных переговоров, почтовых, телеграфных и иных сообщений и др.).</w:t>
      </w:r>
    </w:p>
    <w:p w14:paraId="5C94C9E9"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11. При разрешении вопроса о том, является ли лицо субъектом преступлений, предусмотренных </w:t>
      </w:r>
      <w:hyperlink r:id="rId2399" w:history="1">
        <w:r w:rsidRPr="00576C88">
          <w:rPr>
            <w:rFonts w:ascii="Sylfaen" w:hAnsi="Sylfaen"/>
            <w:sz w:val="24"/>
            <w:szCs w:val="24"/>
          </w:rPr>
          <w:t>статьями 201</w:t>
        </w:r>
      </w:hyperlink>
      <w:r w:rsidRPr="00576C88">
        <w:rPr>
          <w:rFonts w:ascii="Sylfaen" w:hAnsi="Sylfaen"/>
          <w:sz w:val="24"/>
          <w:szCs w:val="24"/>
        </w:rPr>
        <w:t xml:space="preserve">, </w:t>
      </w:r>
      <w:hyperlink r:id="rId2400" w:history="1">
        <w:r w:rsidRPr="00576C88">
          <w:rPr>
            <w:rFonts w:ascii="Sylfaen" w:hAnsi="Sylfaen"/>
            <w:sz w:val="24"/>
            <w:szCs w:val="24"/>
          </w:rPr>
          <w:t>201.1</w:t>
        </w:r>
      </w:hyperlink>
      <w:r w:rsidRPr="00576C88">
        <w:rPr>
          <w:rFonts w:ascii="Sylfaen" w:hAnsi="Sylfaen"/>
          <w:sz w:val="24"/>
          <w:szCs w:val="24"/>
        </w:rPr>
        <w:t xml:space="preserve"> УК РФ, необходимо исходить из положений </w:t>
      </w:r>
      <w:hyperlink r:id="rId2401" w:history="1">
        <w:r w:rsidRPr="00576C88">
          <w:rPr>
            <w:rFonts w:ascii="Sylfaen" w:hAnsi="Sylfaen"/>
            <w:sz w:val="24"/>
            <w:szCs w:val="24"/>
          </w:rPr>
          <w:t>пункта 1 примечаний к статье 201</w:t>
        </w:r>
      </w:hyperlink>
      <w:r w:rsidRPr="00576C88">
        <w:rPr>
          <w:rFonts w:ascii="Sylfaen" w:hAnsi="Sylfaen"/>
          <w:sz w:val="24"/>
          <w:szCs w:val="24"/>
        </w:rPr>
        <w:t xml:space="preserve"> УК РФ, согласно которым уголовную ответственность за совершение этих преступлений несут лица, выполняющие управленческие функции:</w:t>
      </w:r>
    </w:p>
    <w:p w14:paraId="5312CF8E"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в коммерческой организации (</w:t>
      </w:r>
      <w:hyperlink r:id="rId2402" w:history="1">
        <w:r w:rsidRPr="00576C88">
          <w:rPr>
            <w:rFonts w:ascii="Sylfaen" w:hAnsi="Sylfaen"/>
            <w:sz w:val="24"/>
            <w:szCs w:val="24"/>
          </w:rPr>
          <w:t>пункт 2 статьи 50</w:t>
        </w:r>
      </w:hyperlink>
      <w:r w:rsidRPr="00576C88">
        <w:rPr>
          <w:rFonts w:ascii="Sylfaen" w:hAnsi="Sylfaen"/>
          <w:sz w:val="24"/>
          <w:szCs w:val="24"/>
        </w:rPr>
        <w:t xml:space="preserve"> Гражданского кодекса Российской Федерации, далее - ГК РФ), например в акционерном обществе, обществе с ограниченной ответственностью, хозяйственном партнерстве, производственном кооперативе, за </w:t>
      </w:r>
      <w:r w:rsidRPr="00576C88">
        <w:rPr>
          <w:rFonts w:ascii="Sylfaen" w:hAnsi="Sylfaen"/>
          <w:sz w:val="24"/>
          <w:szCs w:val="24"/>
        </w:rPr>
        <w:lastRenderedPageBreak/>
        <w:t xml:space="preserve">исключением коммерческих организаций, указанных в </w:t>
      </w:r>
      <w:hyperlink r:id="rId2403" w:history="1">
        <w:r w:rsidRPr="00576C88">
          <w:rPr>
            <w:rFonts w:ascii="Sylfaen" w:hAnsi="Sylfaen"/>
            <w:sz w:val="24"/>
            <w:szCs w:val="24"/>
          </w:rPr>
          <w:t>пункте 1 примечаний к статье 285</w:t>
        </w:r>
      </w:hyperlink>
      <w:r w:rsidRPr="00576C88">
        <w:rPr>
          <w:rFonts w:ascii="Sylfaen" w:hAnsi="Sylfaen"/>
          <w:sz w:val="24"/>
          <w:szCs w:val="24"/>
        </w:rPr>
        <w:t xml:space="preserve"> УК РФ;</w:t>
      </w:r>
    </w:p>
    <w:p w14:paraId="13B14FA2"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в некоммерческой организации, не являющейся государственным органом, органом местного самоуправления, государственным и муниципальным учреждением и иной некоммерческой организацией, указанными в </w:t>
      </w:r>
      <w:hyperlink r:id="rId2404" w:history="1">
        <w:r w:rsidRPr="00576C88">
          <w:rPr>
            <w:rFonts w:ascii="Sylfaen" w:hAnsi="Sylfaen"/>
            <w:sz w:val="24"/>
            <w:szCs w:val="24"/>
          </w:rPr>
          <w:t>пункте 1 примечаний к статье 285</w:t>
        </w:r>
      </w:hyperlink>
      <w:r w:rsidRPr="00576C88">
        <w:rPr>
          <w:rFonts w:ascii="Sylfaen" w:hAnsi="Sylfaen"/>
          <w:sz w:val="24"/>
          <w:szCs w:val="24"/>
        </w:rPr>
        <w:t xml:space="preserve"> УК РФ, например в потребительском кооперативе, общественной организации, товариществе собственников недвижимости (</w:t>
      </w:r>
      <w:hyperlink r:id="rId2405" w:history="1">
        <w:r w:rsidRPr="00576C88">
          <w:rPr>
            <w:rFonts w:ascii="Sylfaen" w:hAnsi="Sylfaen"/>
            <w:sz w:val="24"/>
            <w:szCs w:val="24"/>
          </w:rPr>
          <w:t>пункт 3 статьи 50</w:t>
        </w:r>
      </w:hyperlink>
      <w:r w:rsidRPr="00576C88">
        <w:rPr>
          <w:rFonts w:ascii="Sylfaen" w:hAnsi="Sylfaen"/>
          <w:sz w:val="24"/>
          <w:szCs w:val="24"/>
        </w:rPr>
        <w:t xml:space="preserve"> ГК РФ, Федеральный </w:t>
      </w:r>
      <w:hyperlink r:id="rId2406" w:history="1">
        <w:r w:rsidRPr="00576C88">
          <w:rPr>
            <w:rFonts w:ascii="Sylfaen" w:hAnsi="Sylfaen"/>
            <w:sz w:val="24"/>
            <w:szCs w:val="24"/>
          </w:rPr>
          <w:t>закон</w:t>
        </w:r>
      </w:hyperlink>
      <w:r w:rsidRPr="00576C88">
        <w:rPr>
          <w:rFonts w:ascii="Sylfaen" w:hAnsi="Sylfaen"/>
          <w:sz w:val="24"/>
          <w:szCs w:val="24"/>
        </w:rPr>
        <w:t xml:space="preserve"> от 12 января 1996 года N 7-ФЗ "О некоммерческих организациях").</w:t>
      </w:r>
    </w:p>
    <w:p w14:paraId="1448B38D"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С учетом положений Федерального </w:t>
      </w:r>
      <w:hyperlink r:id="rId2407" w:history="1">
        <w:r w:rsidRPr="00576C88">
          <w:rPr>
            <w:rFonts w:ascii="Sylfaen" w:hAnsi="Sylfaen"/>
            <w:sz w:val="24"/>
            <w:szCs w:val="24"/>
          </w:rPr>
          <w:t>закона</w:t>
        </w:r>
      </w:hyperlink>
      <w:r w:rsidRPr="00576C88">
        <w:rPr>
          <w:rFonts w:ascii="Sylfaen" w:hAnsi="Sylfaen"/>
          <w:sz w:val="24"/>
          <w:szCs w:val="24"/>
        </w:rPr>
        <w:t xml:space="preserve"> "О государственном оборонном заказе" субъектами злоупотребления полномочиями при выполнении государственного оборонного заказа (</w:t>
      </w:r>
      <w:hyperlink r:id="rId2408" w:history="1">
        <w:r w:rsidRPr="00576C88">
          <w:rPr>
            <w:rFonts w:ascii="Sylfaen" w:hAnsi="Sylfaen"/>
            <w:sz w:val="24"/>
            <w:szCs w:val="24"/>
          </w:rPr>
          <w:t>статья 201.1</w:t>
        </w:r>
      </w:hyperlink>
      <w:r w:rsidRPr="00576C88">
        <w:rPr>
          <w:rFonts w:ascii="Sylfaen" w:hAnsi="Sylfaen"/>
          <w:sz w:val="24"/>
          <w:szCs w:val="24"/>
        </w:rPr>
        <w:t xml:space="preserve"> УК РФ) признаются лица, выполняющие управленческие функции в указанной коммерческой или некоммерческой организации, которая является головным исполнителем, заключившим с государственным заказчиком государственный контракт по государственному оборонному заказу, либо исполнителем, входящим в кооперацию головного исполнителя, участвующим в выполнении научно-исследовательских, опытно-конструкторских или иных работ, осуществлении поставок определенных предметов для федеральных нужд либо в соответствии с международными обязательствами Российской Федерации и заключившим контракт (договор) с головным исполнителем или исполнителем по такому заказу.</w:t>
      </w:r>
    </w:p>
    <w:p w14:paraId="441CD674"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12. Субъектами преступлений, предусмотренных </w:t>
      </w:r>
      <w:hyperlink r:id="rId2409" w:history="1">
        <w:r w:rsidRPr="00576C88">
          <w:rPr>
            <w:rFonts w:ascii="Sylfaen" w:hAnsi="Sylfaen"/>
            <w:sz w:val="24"/>
            <w:szCs w:val="24"/>
          </w:rPr>
          <w:t>статьей 202</w:t>
        </w:r>
      </w:hyperlink>
      <w:r w:rsidRPr="00576C88">
        <w:rPr>
          <w:rFonts w:ascii="Sylfaen" w:hAnsi="Sylfaen"/>
          <w:sz w:val="24"/>
          <w:szCs w:val="24"/>
        </w:rPr>
        <w:t xml:space="preserve"> УК РФ, являются нотариус, занимающийся частной практикой (частный нотариус), лицо, замещающее временно отсутствующего частного нотариуса, и аудитор, осуществляющий аудиторскую деятельность индивидуально или участвующий в ее осуществлении в качестве работника аудиторской организации (частный аудитор).</w:t>
      </w:r>
    </w:p>
    <w:p w14:paraId="215BFCC1"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Частным детективом как субъектом преступления, предусмотренного </w:t>
      </w:r>
      <w:hyperlink r:id="rId2410" w:history="1">
        <w:r w:rsidRPr="00576C88">
          <w:rPr>
            <w:rFonts w:ascii="Sylfaen" w:hAnsi="Sylfaen"/>
            <w:sz w:val="24"/>
            <w:szCs w:val="24"/>
          </w:rPr>
          <w:t>статьей 203</w:t>
        </w:r>
      </w:hyperlink>
      <w:r w:rsidRPr="00576C88">
        <w:rPr>
          <w:rFonts w:ascii="Sylfaen" w:hAnsi="Sylfaen"/>
          <w:sz w:val="24"/>
          <w:szCs w:val="24"/>
        </w:rPr>
        <w:t xml:space="preserve"> УК РФ, признается лицо, зарегистрированное в качестве индивидуального предпринимателя и действующее на основании лицензии, удостоверяющей его право осуществлять частную детективную (сыскную) деятельность, включающую сбор сведений по гражданским и уголовным делам на договорной основе с участниками процесса, поиск без вести пропавших граждан и оказание иных услуг, предусмотренных </w:t>
      </w:r>
      <w:hyperlink r:id="rId2411" w:history="1">
        <w:r w:rsidRPr="00576C88">
          <w:rPr>
            <w:rFonts w:ascii="Sylfaen" w:hAnsi="Sylfaen"/>
            <w:sz w:val="24"/>
            <w:szCs w:val="24"/>
          </w:rPr>
          <w:t>частью 2 статьи 3</w:t>
        </w:r>
      </w:hyperlink>
      <w:r w:rsidRPr="00576C88">
        <w:rPr>
          <w:rFonts w:ascii="Sylfaen" w:hAnsi="Sylfaen"/>
          <w:sz w:val="24"/>
          <w:szCs w:val="24"/>
        </w:rPr>
        <w:t xml:space="preserve"> Закона Российской Федерации от 11 марта 1992 года N 2487-1 "О частной детективной и охранной деятельности в Российской Федерации" (далее - Закон "О частной детективной и охранной деятельности в Российской Федерации").</w:t>
      </w:r>
    </w:p>
    <w:p w14:paraId="60FC3F12"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13. Ответственность за преступления, предусмотренные </w:t>
      </w:r>
      <w:hyperlink r:id="rId2412" w:history="1">
        <w:r w:rsidRPr="00576C88">
          <w:rPr>
            <w:rFonts w:ascii="Sylfaen" w:hAnsi="Sylfaen"/>
            <w:sz w:val="24"/>
            <w:szCs w:val="24"/>
          </w:rPr>
          <w:t>статьями 201</w:t>
        </w:r>
      </w:hyperlink>
      <w:r w:rsidRPr="00576C88">
        <w:rPr>
          <w:rFonts w:ascii="Sylfaen" w:hAnsi="Sylfaen"/>
          <w:sz w:val="24"/>
          <w:szCs w:val="24"/>
        </w:rPr>
        <w:t xml:space="preserve">, </w:t>
      </w:r>
      <w:hyperlink r:id="rId2413" w:history="1">
        <w:r w:rsidRPr="00576C88">
          <w:rPr>
            <w:rFonts w:ascii="Sylfaen" w:hAnsi="Sylfaen"/>
            <w:sz w:val="24"/>
            <w:szCs w:val="24"/>
          </w:rPr>
          <w:t>201.1</w:t>
        </w:r>
      </w:hyperlink>
      <w:r w:rsidRPr="00576C88">
        <w:rPr>
          <w:rFonts w:ascii="Sylfaen" w:hAnsi="Sylfaen"/>
          <w:sz w:val="24"/>
          <w:szCs w:val="24"/>
        </w:rPr>
        <w:t xml:space="preserve">, </w:t>
      </w:r>
      <w:hyperlink r:id="rId2414" w:history="1">
        <w:r w:rsidRPr="00576C88">
          <w:rPr>
            <w:rFonts w:ascii="Sylfaen" w:hAnsi="Sylfaen"/>
            <w:sz w:val="24"/>
            <w:szCs w:val="24"/>
          </w:rPr>
          <w:t>202</w:t>
        </w:r>
      </w:hyperlink>
      <w:r w:rsidRPr="00576C88">
        <w:rPr>
          <w:rFonts w:ascii="Sylfaen" w:hAnsi="Sylfaen"/>
          <w:sz w:val="24"/>
          <w:szCs w:val="24"/>
        </w:rPr>
        <w:t xml:space="preserve">, </w:t>
      </w:r>
      <w:hyperlink r:id="rId2415" w:history="1">
        <w:r w:rsidRPr="00576C88">
          <w:rPr>
            <w:rFonts w:ascii="Sylfaen" w:hAnsi="Sylfaen"/>
            <w:sz w:val="24"/>
            <w:szCs w:val="24"/>
          </w:rPr>
          <w:t>203</w:t>
        </w:r>
      </w:hyperlink>
      <w:r w:rsidRPr="00576C88">
        <w:rPr>
          <w:rFonts w:ascii="Sylfaen" w:hAnsi="Sylfaen"/>
          <w:sz w:val="24"/>
          <w:szCs w:val="24"/>
        </w:rPr>
        <w:t xml:space="preserve"> УК РФ, не исключается и в тех случаях, когда лица, их совершившие, были приняты на работу или приобрели определенный статус с нарушением требований или ограничений, например, когда лицо получило квалификационный аттестат аудитора или сдало квалификационный экзамен для занятия нотариальной деятельностью либо получило лицензию на осуществление частной детективной (сыскной) деятельности или удостоверение частного охранника при отсутствии документа, подтверждающего получение необходимого образования (прохождение профессионального обучения), без </w:t>
      </w:r>
      <w:r w:rsidRPr="00576C88">
        <w:rPr>
          <w:rFonts w:ascii="Sylfaen" w:hAnsi="Sylfaen"/>
          <w:sz w:val="24"/>
          <w:szCs w:val="24"/>
        </w:rPr>
        <w:lastRenderedPageBreak/>
        <w:t>требуемого стажа работы, при наличии судимости и т.п.</w:t>
      </w:r>
    </w:p>
    <w:p w14:paraId="480C6FE7"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14. К обязательным признакам субъективной стороны составов злоупотребления полномочиями, злоупотребления полномочиями частными нотариусами и аудиторами, злоупотребления полномочиями при выполнении государственного оборонного заказа, наряду с умыслом, относятся также цели извлечения выгод и преимуществ для себя или других лиц (</w:t>
      </w:r>
      <w:hyperlink r:id="rId2416" w:history="1">
        <w:r w:rsidRPr="00576C88">
          <w:rPr>
            <w:rFonts w:ascii="Sylfaen" w:hAnsi="Sylfaen"/>
            <w:sz w:val="24"/>
            <w:szCs w:val="24"/>
          </w:rPr>
          <w:t>статьи 201</w:t>
        </w:r>
      </w:hyperlink>
      <w:r w:rsidRPr="00576C88">
        <w:rPr>
          <w:rFonts w:ascii="Sylfaen" w:hAnsi="Sylfaen"/>
          <w:sz w:val="24"/>
          <w:szCs w:val="24"/>
        </w:rPr>
        <w:t xml:space="preserve">, </w:t>
      </w:r>
      <w:hyperlink r:id="rId2417" w:history="1">
        <w:r w:rsidRPr="00576C88">
          <w:rPr>
            <w:rFonts w:ascii="Sylfaen" w:hAnsi="Sylfaen"/>
            <w:sz w:val="24"/>
            <w:szCs w:val="24"/>
          </w:rPr>
          <w:t>201.1</w:t>
        </w:r>
      </w:hyperlink>
      <w:r w:rsidRPr="00576C88">
        <w:rPr>
          <w:rFonts w:ascii="Sylfaen" w:hAnsi="Sylfaen"/>
          <w:sz w:val="24"/>
          <w:szCs w:val="24"/>
        </w:rPr>
        <w:t xml:space="preserve">, </w:t>
      </w:r>
      <w:hyperlink r:id="rId2418" w:history="1">
        <w:r w:rsidRPr="00576C88">
          <w:rPr>
            <w:rFonts w:ascii="Sylfaen" w:hAnsi="Sylfaen"/>
            <w:sz w:val="24"/>
            <w:szCs w:val="24"/>
          </w:rPr>
          <w:t>202</w:t>
        </w:r>
      </w:hyperlink>
      <w:r w:rsidRPr="00576C88">
        <w:rPr>
          <w:rFonts w:ascii="Sylfaen" w:hAnsi="Sylfaen"/>
          <w:sz w:val="24"/>
          <w:szCs w:val="24"/>
        </w:rPr>
        <w:t xml:space="preserve"> УК РФ), нанесения вреда другим лицам (</w:t>
      </w:r>
      <w:hyperlink r:id="rId2419" w:history="1">
        <w:r w:rsidRPr="00576C88">
          <w:rPr>
            <w:rFonts w:ascii="Sylfaen" w:hAnsi="Sylfaen"/>
            <w:sz w:val="24"/>
            <w:szCs w:val="24"/>
          </w:rPr>
          <w:t>статьи 201</w:t>
        </w:r>
      </w:hyperlink>
      <w:r w:rsidRPr="00576C88">
        <w:rPr>
          <w:rFonts w:ascii="Sylfaen" w:hAnsi="Sylfaen"/>
          <w:sz w:val="24"/>
          <w:szCs w:val="24"/>
        </w:rPr>
        <w:t xml:space="preserve">, </w:t>
      </w:r>
      <w:hyperlink r:id="rId2420" w:history="1">
        <w:r w:rsidRPr="00576C88">
          <w:rPr>
            <w:rFonts w:ascii="Sylfaen" w:hAnsi="Sylfaen"/>
            <w:sz w:val="24"/>
            <w:szCs w:val="24"/>
          </w:rPr>
          <w:t>202</w:t>
        </w:r>
      </w:hyperlink>
      <w:r w:rsidRPr="00576C88">
        <w:rPr>
          <w:rFonts w:ascii="Sylfaen" w:hAnsi="Sylfaen"/>
          <w:sz w:val="24"/>
          <w:szCs w:val="24"/>
        </w:rPr>
        <w:t xml:space="preserve"> УК РФ), например причинения им нравственных страданий, создания препятствия для реализации ими своих конституционных прав.</w:t>
      </w:r>
    </w:p>
    <w:p w14:paraId="202DCD02"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При этом под целью извлечения выгод и преимуществ для себя или других лиц следует понимать:</w:t>
      </w:r>
    </w:p>
    <w:p w14:paraId="181E8245"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стремление виновного лица путем совершения неправомерных действий получить для себя или других лиц выгоды имущественного характера, не связанные с незаконным безвозмездным обращением имущества в свою пользу или пользу других лиц (например, незаконное получение кредита либо льготных условий кредитования, освобождение от имущественных затрат, возврата имущества, погашения долга, оплаты услуг, уплаты налогов и т.п.),</w:t>
      </w:r>
    </w:p>
    <w:p w14:paraId="657861E9"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либо стремление получить выгоды неимущественного характера или преимущества, обусловленное такими побуждениями, как карьеризм, семейственность, желание приукрасить действительное положение в организации, получить взаимную услугу, заручиться поддержкой в решении какого-либо вопроса, скрыть свою некомпетентность и т.п.</w:t>
      </w:r>
    </w:p>
    <w:p w14:paraId="56512779"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Суд, устанавливая цели извлечения выгод и преимуществ для себя или других лиц либо нанесения вреда другим лицам, не должен ограничиваться ссылкой на соответствующий признак, а обязан тщательно выяснить все фактические обстоятельства дела и привести в описательно-мотивировочной части приговора доказательства, послужившие основанием для вывода о совершении деяния с соответствующей целью.</w:t>
      </w:r>
    </w:p>
    <w:p w14:paraId="02642228"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Превышение частным детективом или частным охранником своих полномочий, повлекшее существенное нарушение прав и законных интересов граждан и (или) организаций либо охраняемых законом интересов общества или государства, квалифицируется по </w:t>
      </w:r>
      <w:hyperlink r:id="rId2421" w:history="1">
        <w:r w:rsidRPr="00576C88">
          <w:rPr>
            <w:rFonts w:ascii="Sylfaen" w:hAnsi="Sylfaen"/>
            <w:sz w:val="24"/>
            <w:szCs w:val="24"/>
          </w:rPr>
          <w:t>статье 203</w:t>
        </w:r>
      </w:hyperlink>
      <w:r w:rsidRPr="00576C88">
        <w:rPr>
          <w:rFonts w:ascii="Sylfaen" w:hAnsi="Sylfaen"/>
          <w:sz w:val="24"/>
          <w:szCs w:val="24"/>
        </w:rPr>
        <w:t xml:space="preserve"> УК РФ независимо от мотива или цели совершения ими данного преступления.</w:t>
      </w:r>
    </w:p>
    <w:p w14:paraId="567EF9CC"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15. Под тяжкими последствиями как квалифицирующим признаком преступления, предусмотренного </w:t>
      </w:r>
      <w:hyperlink r:id="rId2422" w:history="1">
        <w:r w:rsidRPr="00576C88">
          <w:rPr>
            <w:rFonts w:ascii="Sylfaen" w:hAnsi="Sylfaen"/>
            <w:sz w:val="24"/>
            <w:szCs w:val="24"/>
          </w:rPr>
          <w:t>частью 2 статьи 201</w:t>
        </w:r>
      </w:hyperlink>
      <w:r w:rsidRPr="00576C88">
        <w:rPr>
          <w:rFonts w:ascii="Sylfaen" w:hAnsi="Sylfaen"/>
          <w:sz w:val="24"/>
          <w:szCs w:val="24"/>
        </w:rPr>
        <w:t xml:space="preserve"> УК РФ, следует понимать, в частности, причинение значимого для организации материального ущерба, влекущего прекращение ее деятельности или доведение организации до состояния неплатежеспособности по имеющимся кредитным обязательствам.</w:t>
      </w:r>
    </w:p>
    <w:p w14:paraId="6041F9D3"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16. При отграничении превышения полномочий частным охранником, совершенного с применением насилия, использованием оружия или специальных средств (например, резиновой палки, наручников), от правомерных действий данного лица судам следует учитывать основания, условия и пределы применения физической </w:t>
      </w:r>
      <w:r w:rsidRPr="00576C88">
        <w:rPr>
          <w:rFonts w:ascii="Sylfaen" w:hAnsi="Sylfaen"/>
          <w:sz w:val="24"/>
          <w:szCs w:val="24"/>
        </w:rPr>
        <w:lastRenderedPageBreak/>
        <w:t xml:space="preserve">силы, оружия или специальных средств, определенные в </w:t>
      </w:r>
      <w:hyperlink r:id="rId2423" w:history="1">
        <w:r w:rsidRPr="00576C88">
          <w:rPr>
            <w:rFonts w:ascii="Sylfaen" w:hAnsi="Sylfaen"/>
            <w:sz w:val="24"/>
            <w:szCs w:val="24"/>
          </w:rPr>
          <w:t>Законе</w:t>
        </w:r>
      </w:hyperlink>
      <w:r w:rsidRPr="00576C88">
        <w:rPr>
          <w:rFonts w:ascii="Sylfaen" w:hAnsi="Sylfaen"/>
          <w:sz w:val="24"/>
          <w:szCs w:val="24"/>
        </w:rPr>
        <w:t xml:space="preserve"> "О частной детективной и охранной деятельности в Российской Федерации", а также условия правомерности причинения вреда при необходимой обороне, крайней необходимости или задержании лица, совершившего преступление.</w:t>
      </w:r>
    </w:p>
    <w:p w14:paraId="5E1A0804"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Положения </w:t>
      </w:r>
      <w:hyperlink r:id="rId2424" w:history="1">
        <w:r w:rsidRPr="00576C88">
          <w:rPr>
            <w:rFonts w:ascii="Sylfaen" w:hAnsi="Sylfaen"/>
            <w:sz w:val="24"/>
            <w:szCs w:val="24"/>
          </w:rPr>
          <w:t>статей 37</w:t>
        </w:r>
      </w:hyperlink>
      <w:r w:rsidRPr="00576C88">
        <w:rPr>
          <w:rFonts w:ascii="Sylfaen" w:hAnsi="Sylfaen"/>
          <w:sz w:val="24"/>
          <w:szCs w:val="24"/>
        </w:rPr>
        <w:t xml:space="preserve"> и </w:t>
      </w:r>
      <w:hyperlink r:id="rId2425" w:history="1">
        <w:r w:rsidRPr="00576C88">
          <w:rPr>
            <w:rFonts w:ascii="Sylfaen" w:hAnsi="Sylfaen"/>
            <w:sz w:val="24"/>
            <w:szCs w:val="24"/>
          </w:rPr>
          <w:t>38</w:t>
        </w:r>
      </w:hyperlink>
      <w:r w:rsidRPr="00576C88">
        <w:rPr>
          <w:rFonts w:ascii="Sylfaen" w:hAnsi="Sylfaen"/>
          <w:sz w:val="24"/>
          <w:szCs w:val="24"/>
        </w:rPr>
        <w:t xml:space="preserve"> УК РФ распространяются на частных охранников, которые в связи с исполнением своих обязанностей могут принимать участие в пресечении общественно опасных посягательств или в задержании лица, совершившего преступление. При этом, если в результате превышения пределов необходимой обороны или мер, необходимых для задержания лица, совершившего преступление, частный охранник совершит убийство или умышленное причинение тяжкого или средней тяжести вреда здоровью, содеянное им при наличии соответствующих признаков подлежит квалификации по </w:t>
      </w:r>
      <w:hyperlink r:id="rId2426" w:history="1">
        <w:r w:rsidRPr="00576C88">
          <w:rPr>
            <w:rFonts w:ascii="Sylfaen" w:hAnsi="Sylfaen"/>
            <w:sz w:val="24"/>
            <w:szCs w:val="24"/>
          </w:rPr>
          <w:t>статье 108</w:t>
        </w:r>
      </w:hyperlink>
      <w:r w:rsidRPr="00576C88">
        <w:rPr>
          <w:rFonts w:ascii="Sylfaen" w:hAnsi="Sylfaen"/>
          <w:sz w:val="24"/>
          <w:szCs w:val="24"/>
        </w:rPr>
        <w:t xml:space="preserve"> или по </w:t>
      </w:r>
      <w:hyperlink r:id="rId2427" w:history="1">
        <w:r w:rsidRPr="00576C88">
          <w:rPr>
            <w:rFonts w:ascii="Sylfaen" w:hAnsi="Sylfaen"/>
            <w:sz w:val="24"/>
            <w:szCs w:val="24"/>
          </w:rPr>
          <w:t>статье 114</w:t>
        </w:r>
      </w:hyperlink>
      <w:r w:rsidRPr="00576C88">
        <w:rPr>
          <w:rFonts w:ascii="Sylfaen" w:hAnsi="Sylfaen"/>
          <w:sz w:val="24"/>
          <w:szCs w:val="24"/>
        </w:rPr>
        <w:t xml:space="preserve"> УК РФ.</w:t>
      </w:r>
    </w:p>
    <w:p w14:paraId="27B25EAA"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17. По смыслу уголовного закона превышение полномочий частным детективом или частным охранником, совершенное с применением насилия или с угрозой его применения либо с использованием оружия или специальных средств, не повлекшее тяжкие последствия, охватывается </w:t>
      </w:r>
      <w:hyperlink r:id="rId2428" w:history="1">
        <w:r w:rsidRPr="00576C88">
          <w:rPr>
            <w:rFonts w:ascii="Sylfaen" w:hAnsi="Sylfaen"/>
            <w:sz w:val="24"/>
            <w:szCs w:val="24"/>
          </w:rPr>
          <w:t>частью 1 статьи 203</w:t>
        </w:r>
      </w:hyperlink>
      <w:r w:rsidRPr="00576C88">
        <w:rPr>
          <w:rFonts w:ascii="Sylfaen" w:hAnsi="Sylfaen"/>
          <w:sz w:val="24"/>
          <w:szCs w:val="24"/>
        </w:rPr>
        <w:t xml:space="preserve"> УК РФ. Если при этом виновное лицо умышленно причинило потерпевшему средней тяжести вред здоровью, содеянное следует дополнительно квалифицировать по соответствующей части </w:t>
      </w:r>
      <w:hyperlink r:id="rId2429" w:history="1">
        <w:r w:rsidRPr="00576C88">
          <w:rPr>
            <w:rFonts w:ascii="Sylfaen" w:hAnsi="Sylfaen"/>
            <w:sz w:val="24"/>
            <w:szCs w:val="24"/>
          </w:rPr>
          <w:t>статьи 112</w:t>
        </w:r>
      </w:hyperlink>
      <w:r w:rsidRPr="00576C88">
        <w:rPr>
          <w:rFonts w:ascii="Sylfaen" w:hAnsi="Sylfaen"/>
          <w:sz w:val="24"/>
          <w:szCs w:val="24"/>
        </w:rPr>
        <w:t xml:space="preserve"> УК РФ.</w:t>
      </w:r>
    </w:p>
    <w:p w14:paraId="00E6781A"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Ответственность по </w:t>
      </w:r>
      <w:hyperlink r:id="rId2430" w:history="1">
        <w:r w:rsidRPr="00576C88">
          <w:rPr>
            <w:rFonts w:ascii="Sylfaen" w:hAnsi="Sylfaen"/>
            <w:sz w:val="24"/>
            <w:szCs w:val="24"/>
          </w:rPr>
          <w:t>части 2 статьи 203</w:t>
        </w:r>
      </w:hyperlink>
      <w:r w:rsidRPr="00576C88">
        <w:rPr>
          <w:rFonts w:ascii="Sylfaen" w:hAnsi="Sylfaen"/>
          <w:sz w:val="24"/>
          <w:szCs w:val="24"/>
        </w:rPr>
        <w:t xml:space="preserve"> УК РФ наступает только при условии, что превышение полномочий частным детективом или частным охранником повлекло тяжкие последствия, заключающиеся, в частности, в причинении потерпевшему смерти по неосторожности. В случаях, когда превышение полномочий частным детективом или частным охранником было сопряжено с убийством или умышленным причинением тяжкого вреда здоровью потерпевшего, содеянное необходимо квалифицировать по совокупности преступлений, предусмотренных </w:t>
      </w:r>
      <w:hyperlink r:id="rId2431" w:history="1">
        <w:r w:rsidRPr="00576C88">
          <w:rPr>
            <w:rFonts w:ascii="Sylfaen" w:hAnsi="Sylfaen"/>
            <w:sz w:val="24"/>
            <w:szCs w:val="24"/>
          </w:rPr>
          <w:t>частью 2 статьи 203</w:t>
        </w:r>
      </w:hyperlink>
      <w:r w:rsidRPr="00576C88">
        <w:rPr>
          <w:rFonts w:ascii="Sylfaen" w:hAnsi="Sylfaen"/>
          <w:sz w:val="24"/>
          <w:szCs w:val="24"/>
        </w:rPr>
        <w:t xml:space="preserve"> УК РФ и соответствующей статьей </w:t>
      </w:r>
      <w:hyperlink r:id="rId2432" w:history="1">
        <w:r w:rsidRPr="00576C88">
          <w:rPr>
            <w:rFonts w:ascii="Sylfaen" w:hAnsi="Sylfaen"/>
            <w:sz w:val="24"/>
            <w:szCs w:val="24"/>
          </w:rPr>
          <w:t>главы 16</w:t>
        </w:r>
      </w:hyperlink>
      <w:r w:rsidRPr="00576C88">
        <w:rPr>
          <w:rFonts w:ascii="Sylfaen" w:hAnsi="Sylfaen"/>
          <w:sz w:val="24"/>
          <w:szCs w:val="24"/>
        </w:rPr>
        <w:t xml:space="preserve"> Уголовного кодекса Российской Федерации.</w:t>
      </w:r>
    </w:p>
    <w:p w14:paraId="249A36D8"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Под угрозой применения насилия в </w:t>
      </w:r>
      <w:hyperlink r:id="rId2433" w:history="1">
        <w:r w:rsidRPr="00576C88">
          <w:rPr>
            <w:rFonts w:ascii="Sylfaen" w:hAnsi="Sylfaen"/>
            <w:sz w:val="24"/>
            <w:szCs w:val="24"/>
          </w:rPr>
          <w:t>статье 203</w:t>
        </w:r>
      </w:hyperlink>
      <w:r w:rsidRPr="00576C88">
        <w:rPr>
          <w:rFonts w:ascii="Sylfaen" w:hAnsi="Sylfaen"/>
          <w:sz w:val="24"/>
          <w:szCs w:val="24"/>
        </w:rPr>
        <w:t xml:space="preserve"> УК РФ следует понимать высказывания или иные действия частного детектива или частного охранника, свидетельствующие о его намерении применить к потерпевшему любое физическое насилие, когда такая угроза воспринималась потерпевшим как реальная.</w:t>
      </w:r>
    </w:p>
    <w:p w14:paraId="4B36B531"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18. В отличие от хищения чужого имущества с использованием служебного положения злоупотребление полномочиями или злоупотребление полномочиями при выполнении государственного оборонного заказа, совершенные с целью извлечения выгод и преимуществ для себя или других лиц, образуют такие деяния лица, выполняющего управленческие функции в коммерческой или иной организации, которые либо не связаны с изъятием чужого имущества (например, получение имущественной выгоды от использования имущества не по назначению), либо связаны с временным и (или) возмездным изъятием имущества.</w:t>
      </w:r>
    </w:p>
    <w:p w14:paraId="0CD1EB0A"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Если использование лицом, выполняющим управленческие функции в коммерческой или иной организации, своих полномочий выразилось в хищении чужого имущества, когда фактически произошло его изъятие, содеянное полностью </w:t>
      </w:r>
      <w:r w:rsidRPr="00576C88">
        <w:rPr>
          <w:rFonts w:ascii="Sylfaen" w:hAnsi="Sylfaen"/>
          <w:sz w:val="24"/>
          <w:szCs w:val="24"/>
        </w:rPr>
        <w:lastRenderedPageBreak/>
        <w:t xml:space="preserve">охватывается </w:t>
      </w:r>
      <w:hyperlink r:id="rId2434" w:history="1">
        <w:r w:rsidRPr="00576C88">
          <w:rPr>
            <w:rFonts w:ascii="Sylfaen" w:hAnsi="Sylfaen"/>
            <w:sz w:val="24"/>
            <w:szCs w:val="24"/>
          </w:rPr>
          <w:t>частью 3 статьи 159</w:t>
        </w:r>
      </w:hyperlink>
      <w:r w:rsidRPr="00576C88">
        <w:rPr>
          <w:rFonts w:ascii="Sylfaen" w:hAnsi="Sylfaen"/>
          <w:sz w:val="24"/>
          <w:szCs w:val="24"/>
        </w:rPr>
        <w:t xml:space="preserve"> УК РФ или </w:t>
      </w:r>
      <w:hyperlink r:id="rId2435" w:history="1">
        <w:r w:rsidRPr="00576C88">
          <w:rPr>
            <w:rFonts w:ascii="Sylfaen" w:hAnsi="Sylfaen"/>
            <w:sz w:val="24"/>
            <w:szCs w:val="24"/>
          </w:rPr>
          <w:t>частью 3 статьи 160</w:t>
        </w:r>
      </w:hyperlink>
      <w:r w:rsidRPr="00576C88">
        <w:rPr>
          <w:rFonts w:ascii="Sylfaen" w:hAnsi="Sylfaen"/>
          <w:sz w:val="24"/>
          <w:szCs w:val="24"/>
        </w:rPr>
        <w:t xml:space="preserve"> УК РФ и дополнительной квалификации по </w:t>
      </w:r>
      <w:hyperlink r:id="rId2436" w:history="1">
        <w:r w:rsidRPr="00576C88">
          <w:rPr>
            <w:rFonts w:ascii="Sylfaen" w:hAnsi="Sylfaen"/>
            <w:sz w:val="24"/>
            <w:szCs w:val="24"/>
          </w:rPr>
          <w:t>статье 201</w:t>
        </w:r>
      </w:hyperlink>
      <w:r w:rsidRPr="00576C88">
        <w:rPr>
          <w:rFonts w:ascii="Sylfaen" w:hAnsi="Sylfaen"/>
          <w:sz w:val="24"/>
          <w:szCs w:val="24"/>
        </w:rPr>
        <w:t xml:space="preserve"> или </w:t>
      </w:r>
      <w:hyperlink r:id="rId2437" w:history="1">
        <w:r w:rsidRPr="00576C88">
          <w:rPr>
            <w:rFonts w:ascii="Sylfaen" w:hAnsi="Sylfaen"/>
            <w:sz w:val="24"/>
            <w:szCs w:val="24"/>
          </w:rPr>
          <w:t>статье 201.1</w:t>
        </w:r>
      </w:hyperlink>
      <w:r w:rsidRPr="00576C88">
        <w:rPr>
          <w:rFonts w:ascii="Sylfaen" w:hAnsi="Sylfaen"/>
          <w:sz w:val="24"/>
          <w:szCs w:val="24"/>
        </w:rPr>
        <w:t xml:space="preserve"> УК РФ не требует.</w:t>
      </w:r>
    </w:p>
    <w:p w14:paraId="6C328C56"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В тех случаях, когда лицо, выполняющее управленческие функции в коммерческой или иной организации, используя свои полномочия, наряду с хищением чужого имущества, совершило другие незаконные действия, связанные со злоупотреблением полномочиями с целью извлечения выгод и преимуществ для себя или других лиц, содеянное им надлежит квалифицировать по совокупности указанных преступлений.</w:t>
      </w:r>
    </w:p>
    <w:p w14:paraId="6A3EB7CD"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19. Разрешая уголовные дела о преступлениях, предусмотренных </w:t>
      </w:r>
      <w:hyperlink r:id="rId2438" w:history="1">
        <w:r w:rsidRPr="00576C88">
          <w:rPr>
            <w:rFonts w:ascii="Sylfaen" w:hAnsi="Sylfaen"/>
            <w:sz w:val="24"/>
            <w:szCs w:val="24"/>
          </w:rPr>
          <w:t>статьями 201</w:t>
        </w:r>
      </w:hyperlink>
      <w:r w:rsidRPr="00576C88">
        <w:rPr>
          <w:rFonts w:ascii="Sylfaen" w:hAnsi="Sylfaen"/>
          <w:sz w:val="24"/>
          <w:szCs w:val="24"/>
        </w:rPr>
        <w:t xml:space="preserve">, </w:t>
      </w:r>
      <w:hyperlink r:id="rId2439" w:history="1">
        <w:r w:rsidRPr="00576C88">
          <w:rPr>
            <w:rFonts w:ascii="Sylfaen" w:hAnsi="Sylfaen"/>
            <w:sz w:val="24"/>
            <w:szCs w:val="24"/>
          </w:rPr>
          <w:t>201.1</w:t>
        </w:r>
      </w:hyperlink>
      <w:r w:rsidRPr="00576C88">
        <w:rPr>
          <w:rFonts w:ascii="Sylfaen" w:hAnsi="Sylfaen"/>
          <w:sz w:val="24"/>
          <w:szCs w:val="24"/>
        </w:rPr>
        <w:t xml:space="preserve">, </w:t>
      </w:r>
      <w:hyperlink r:id="rId2440" w:history="1">
        <w:r w:rsidRPr="00576C88">
          <w:rPr>
            <w:rFonts w:ascii="Sylfaen" w:hAnsi="Sylfaen"/>
            <w:sz w:val="24"/>
            <w:szCs w:val="24"/>
          </w:rPr>
          <w:t>202</w:t>
        </w:r>
      </w:hyperlink>
      <w:r w:rsidRPr="00576C88">
        <w:rPr>
          <w:rFonts w:ascii="Sylfaen" w:hAnsi="Sylfaen"/>
          <w:sz w:val="24"/>
          <w:szCs w:val="24"/>
        </w:rPr>
        <w:t xml:space="preserve">, </w:t>
      </w:r>
      <w:hyperlink r:id="rId2441" w:history="1">
        <w:r w:rsidRPr="00576C88">
          <w:rPr>
            <w:rFonts w:ascii="Sylfaen" w:hAnsi="Sylfaen"/>
            <w:sz w:val="24"/>
            <w:szCs w:val="24"/>
          </w:rPr>
          <w:t>203</w:t>
        </w:r>
      </w:hyperlink>
      <w:r w:rsidRPr="00576C88">
        <w:rPr>
          <w:rFonts w:ascii="Sylfaen" w:hAnsi="Sylfaen"/>
          <w:sz w:val="24"/>
          <w:szCs w:val="24"/>
        </w:rPr>
        <w:t xml:space="preserve"> УК РФ, суды должны выяснять, какими нормативными правовыми актами, а также иными документами установлены права и обязанности (служебные полномочия) обвиняемого лица, с приведением их в приговоре, и указывать, злоупотребление какими из этих прав и обязанностей или превышение каких из них вменяется ему в вину, со ссылкой на конкретные нормы (пункт, часть, статью). Кроме того, судам надлежит, наряду с другими обстоятельствами дела, отражать в приговоре, какие именно права и законные интересы граждан или организаций либо охраняемые законом интересы общества или государства были нарушены и находится ли причиненный этим правам и интересам вред в причинной связи с допущенным лицом нарушением своих полномочий.</w:t>
      </w:r>
    </w:p>
    <w:p w14:paraId="031E175B"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20. При рассмотрении дел о преступлениях, предусмотренных </w:t>
      </w:r>
      <w:hyperlink r:id="rId2442" w:history="1">
        <w:r w:rsidRPr="00576C88">
          <w:rPr>
            <w:rFonts w:ascii="Sylfaen" w:hAnsi="Sylfaen"/>
            <w:sz w:val="24"/>
            <w:szCs w:val="24"/>
          </w:rPr>
          <w:t>статьями 201</w:t>
        </w:r>
      </w:hyperlink>
      <w:r w:rsidRPr="00576C88">
        <w:rPr>
          <w:rFonts w:ascii="Sylfaen" w:hAnsi="Sylfaen"/>
          <w:sz w:val="24"/>
          <w:szCs w:val="24"/>
        </w:rPr>
        <w:t xml:space="preserve">, </w:t>
      </w:r>
      <w:hyperlink r:id="rId2443" w:history="1">
        <w:r w:rsidRPr="00576C88">
          <w:rPr>
            <w:rFonts w:ascii="Sylfaen" w:hAnsi="Sylfaen"/>
            <w:sz w:val="24"/>
            <w:szCs w:val="24"/>
          </w:rPr>
          <w:t>202</w:t>
        </w:r>
      </w:hyperlink>
      <w:r w:rsidRPr="00576C88">
        <w:rPr>
          <w:rFonts w:ascii="Sylfaen" w:hAnsi="Sylfaen"/>
          <w:sz w:val="24"/>
          <w:szCs w:val="24"/>
        </w:rPr>
        <w:t xml:space="preserve">, </w:t>
      </w:r>
      <w:hyperlink r:id="rId2444" w:history="1">
        <w:r w:rsidRPr="00576C88">
          <w:rPr>
            <w:rFonts w:ascii="Sylfaen" w:hAnsi="Sylfaen"/>
            <w:sz w:val="24"/>
            <w:szCs w:val="24"/>
          </w:rPr>
          <w:t>203</w:t>
        </w:r>
      </w:hyperlink>
      <w:r w:rsidRPr="00576C88">
        <w:rPr>
          <w:rFonts w:ascii="Sylfaen" w:hAnsi="Sylfaen"/>
          <w:sz w:val="24"/>
          <w:szCs w:val="24"/>
        </w:rPr>
        <w:t xml:space="preserve"> УК РФ, судам следует проверять соблюдение требований </w:t>
      </w:r>
      <w:hyperlink r:id="rId2445" w:history="1">
        <w:r w:rsidRPr="00576C88">
          <w:rPr>
            <w:rFonts w:ascii="Sylfaen" w:hAnsi="Sylfaen"/>
            <w:sz w:val="24"/>
            <w:szCs w:val="24"/>
          </w:rPr>
          <w:t>статьи 23</w:t>
        </w:r>
      </w:hyperlink>
      <w:r w:rsidRPr="00576C88">
        <w:rPr>
          <w:rFonts w:ascii="Sylfaen" w:hAnsi="Sylfaen"/>
          <w:sz w:val="24"/>
          <w:szCs w:val="24"/>
        </w:rPr>
        <w:t xml:space="preserve"> Уголовно-процессуального кодекса Российской Федерации (далее - УПК РФ), согласно которым уголовное преследование за такие преступления, причинившие вред исключительно коммерческой или иной организации, не являющейся государственным или муниципальным предприятием либо организацией с участием в уставном (складочном) капитале (паевом фонде) государства или муниципального образования, может осуществляться лишь по заявлению либо с согласия руководителя данной организации.</w:t>
      </w:r>
    </w:p>
    <w:p w14:paraId="3472B668"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С учетом того, что в соответствии с </w:t>
      </w:r>
      <w:hyperlink r:id="rId2446" w:history="1">
        <w:r w:rsidRPr="00576C88">
          <w:rPr>
            <w:rFonts w:ascii="Sylfaen" w:hAnsi="Sylfaen"/>
            <w:sz w:val="24"/>
            <w:szCs w:val="24"/>
          </w:rPr>
          <w:t>частью 1 статьи 201.1</w:t>
        </w:r>
      </w:hyperlink>
      <w:r w:rsidRPr="00576C88">
        <w:rPr>
          <w:rFonts w:ascii="Sylfaen" w:hAnsi="Sylfaen"/>
          <w:sz w:val="24"/>
          <w:szCs w:val="24"/>
        </w:rPr>
        <w:t xml:space="preserve"> УК РФ общественно опасные последствия противоправных действий лица, выполняющего управленческие функции в коммерческой или иной организации, при выполнении государственного оборонного заказа заключаются в причинении существенного вреда только охраняемым законом интересам общества или государства, уголовное преследование лица, совершившего преступление, предусмотренное </w:t>
      </w:r>
      <w:hyperlink r:id="rId2447" w:history="1">
        <w:r w:rsidRPr="00576C88">
          <w:rPr>
            <w:rFonts w:ascii="Sylfaen" w:hAnsi="Sylfaen"/>
            <w:sz w:val="24"/>
            <w:szCs w:val="24"/>
          </w:rPr>
          <w:t>статьей 201.1</w:t>
        </w:r>
      </w:hyperlink>
      <w:r w:rsidRPr="00576C88">
        <w:rPr>
          <w:rFonts w:ascii="Sylfaen" w:hAnsi="Sylfaen"/>
          <w:sz w:val="24"/>
          <w:szCs w:val="24"/>
        </w:rPr>
        <w:t xml:space="preserve"> УК РФ, осуществляется на общих основаниях, то есть без ограничений, установленных </w:t>
      </w:r>
      <w:hyperlink r:id="rId2448" w:history="1">
        <w:r w:rsidRPr="00576C88">
          <w:rPr>
            <w:rFonts w:ascii="Sylfaen" w:hAnsi="Sylfaen"/>
            <w:sz w:val="24"/>
            <w:szCs w:val="24"/>
          </w:rPr>
          <w:t>статьей 23</w:t>
        </w:r>
      </w:hyperlink>
      <w:r w:rsidRPr="00576C88">
        <w:rPr>
          <w:rFonts w:ascii="Sylfaen" w:hAnsi="Sylfaen"/>
          <w:sz w:val="24"/>
          <w:szCs w:val="24"/>
        </w:rPr>
        <w:t xml:space="preserve"> УПК РФ.</w:t>
      </w:r>
    </w:p>
    <w:p w14:paraId="2FCC7E0A"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21. Обратить внимание судов на необходимость исполнять требования закона о строго индивидуальном подходе к назначению наказания лицам, совершившим преступления, предусмотренные </w:t>
      </w:r>
      <w:hyperlink r:id="rId2449" w:history="1">
        <w:r w:rsidRPr="00576C88">
          <w:rPr>
            <w:rFonts w:ascii="Sylfaen" w:hAnsi="Sylfaen"/>
            <w:sz w:val="24"/>
            <w:szCs w:val="24"/>
          </w:rPr>
          <w:t>статьями 201</w:t>
        </w:r>
      </w:hyperlink>
      <w:r w:rsidRPr="00576C88">
        <w:rPr>
          <w:rFonts w:ascii="Sylfaen" w:hAnsi="Sylfaen"/>
          <w:sz w:val="24"/>
          <w:szCs w:val="24"/>
        </w:rPr>
        <w:t xml:space="preserve">, </w:t>
      </w:r>
      <w:hyperlink r:id="rId2450" w:history="1">
        <w:r w:rsidRPr="00576C88">
          <w:rPr>
            <w:rFonts w:ascii="Sylfaen" w:hAnsi="Sylfaen"/>
            <w:sz w:val="24"/>
            <w:szCs w:val="24"/>
          </w:rPr>
          <w:t>201.1</w:t>
        </w:r>
      </w:hyperlink>
      <w:r w:rsidRPr="00576C88">
        <w:rPr>
          <w:rFonts w:ascii="Sylfaen" w:hAnsi="Sylfaen"/>
          <w:sz w:val="24"/>
          <w:szCs w:val="24"/>
        </w:rPr>
        <w:t xml:space="preserve">, </w:t>
      </w:r>
      <w:hyperlink r:id="rId2451" w:history="1">
        <w:r w:rsidRPr="00576C88">
          <w:rPr>
            <w:rFonts w:ascii="Sylfaen" w:hAnsi="Sylfaen"/>
            <w:sz w:val="24"/>
            <w:szCs w:val="24"/>
          </w:rPr>
          <w:t>202</w:t>
        </w:r>
      </w:hyperlink>
      <w:r w:rsidRPr="00576C88">
        <w:rPr>
          <w:rFonts w:ascii="Sylfaen" w:hAnsi="Sylfaen"/>
          <w:sz w:val="24"/>
          <w:szCs w:val="24"/>
        </w:rPr>
        <w:t xml:space="preserve">, </w:t>
      </w:r>
      <w:hyperlink r:id="rId2452" w:history="1">
        <w:r w:rsidRPr="00576C88">
          <w:rPr>
            <w:rFonts w:ascii="Sylfaen" w:hAnsi="Sylfaen"/>
            <w:sz w:val="24"/>
            <w:szCs w:val="24"/>
          </w:rPr>
          <w:t>203</w:t>
        </w:r>
      </w:hyperlink>
      <w:r w:rsidRPr="00576C88">
        <w:rPr>
          <w:rFonts w:ascii="Sylfaen" w:hAnsi="Sylfaen"/>
          <w:sz w:val="24"/>
          <w:szCs w:val="24"/>
        </w:rPr>
        <w:t xml:space="preserve"> УК РФ, учитывая при оценке степени общественной опасности содеянного содержание мотивов и целей, значимость обязанностей, которые были нарушены, продолжительность преступных действий (бездействия), характер и тяжесть причиненного вреда, количество потерпевших, наличие вреда охраняемым законом интересам государства, другие фактические обстоятельства и данные о личности виновного.</w:t>
      </w:r>
    </w:p>
    <w:p w14:paraId="530C1056"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lastRenderedPageBreak/>
        <w:t xml:space="preserve">22. При наличии условий, указанных в </w:t>
      </w:r>
      <w:hyperlink r:id="rId2453" w:history="1">
        <w:r w:rsidRPr="00576C88">
          <w:rPr>
            <w:rFonts w:ascii="Sylfaen" w:hAnsi="Sylfaen"/>
            <w:sz w:val="24"/>
            <w:szCs w:val="24"/>
          </w:rPr>
          <w:t>части 3 статьи 47</w:t>
        </w:r>
      </w:hyperlink>
      <w:r w:rsidRPr="00576C88">
        <w:rPr>
          <w:rFonts w:ascii="Sylfaen" w:hAnsi="Sylfaen"/>
          <w:sz w:val="24"/>
          <w:szCs w:val="24"/>
        </w:rPr>
        <w:t xml:space="preserve"> УК РФ, судам следует обсуждать вопрос о необходимости назначения лицу, виновному в совершении преступления, предусмотренного </w:t>
      </w:r>
      <w:hyperlink r:id="rId2454" w:history="1">
        <w:r w:rsidRPr="00576C88">
          <w:rPr>
            <w:rFonts w:ascii="Sylfaen" w:hAnsi="Sylfaen"/>
            <w:sz w:val="24"/>
            <w:szCs w:val="24"/>
          </w:rPr>
          <w:t>статьями 201</w:t>
        </w:r>
      </w:hyperlink>
      <w:r w:rsidRPr="00576C88">
        <w:rPr>
          <w:rFonts w:ascii="Sylfaen" w:hAnsi="Sylfaen"/>
          <w:sz w:val="24"/>
          <w:szCs w:val="24"/>
        </w:rPr>
        <w:t xml:space="preserve">, </w:t>
      </w:r>
      <w:hyperlink r:id="rId2455" w:history="1">
        <w:r w:rsidRPr="00576C88">
          <w:rPr>
            <w:rFonts w:ascii="Sylfaen" w:hAnsi="Sylfaen"/>
            <w:sz w:val="24"/>
            <w:szCs w:val="24"/>
          </w:rPr>
          <w:t>201.1</w:t>
        </w:r>
      </w:hyperlink>
      <w:r w:rsidRPr="00576C88">
        <w:rPr>
          <w:rFonts w:ascii="Sylfaen" w:hAnsi="Sylfaen"/>
          <w:sz w:val="24"/>
          <w:szCs w:val="24"/>
        </w:rPr>
        <w:t xml:space="preserve">, </w:t>
      </w:r>
      <w:hyperlink r:id="rId2456" w:history="1">
        <w:r w:rsidRPr="00576C88">
          <w:rPr>
            <w:rFonts w:ascii="Sylfaen" w:hAnsi="Sylfaen"/>
            <w:sz w:val="24"/>
            <w:szCs w:val="24"/>
          </w:rPr>
          <w:t>202</w:t>
        </w:r>
      </w:hyperlink>
      <w:r w:rsidRPr="00576C88">
        <w:rPr>
          <w:rFonts w:ascii="Sylfaen" w:hAnsi="Sylfaen"/>
          <w:sz w:val="24"/>
          <w:szCs w:val="24"/>
        </w:rPr>
        <w:t xml:space="preserve">, </w:t>
      </w:r>
      <w:hyperlink r:id="rId2457" w:history="1">
        <w:r w:rsidRPr="00576C88">
          <w:rPr>
            <w:rFonts w:ascii="Sylfaen" w:hAnsi="Sylfaen"/>
            <w:sz w:val="24"/>
            <w:szCs w:val="24"/>
          </w:rPr>
          <w:t>203</w:t>
        </w:r>
      </w:hyperlink>
      <w:r w:rsidRPr="00576C88">
        <w:rPr>
          <w:rFonts w:ascii="Sylfaen" w:hAnsi="Sylfaen"/>
          <w:sz w:val="24"/>
          <w:szCs w:val="24"/>
        </w:rPr>
        <w:t xml:space="preserve"> УК РФ, дополнительного наказания в виде лишения права заниматься определенной деятельностью, имея в виду, что такой вид наказания может быть назначен независимо от того, предусмотрен ли он санкцией уголовного закона, по которому квалифицированы действия осужденного.</w:t>
      </w:r>
    </w:p>
    <w:p w14:paraId="10DB90C2" w14:textId="77777777" w:rsidR="00E46E07" w:rsidRPr="00576C88" w:rsidRDefault="00E46E07" w:rsidP="00E46E07">
      <w:pPr>
        <w:pStyle w:val="ConsPlusNormal"/>
        <w:spacing w:before="220"/>
        <w:ind w:firstLine="540"/>
        <w:jc w:val="both"/>
        <w:rPr>
          <w:rFonts w:ascii="Sylfaen" w:hAnsi="Sylfaen"/>
          <w:sz w:val="24"/>
          <w:szCs w:val="24"/>
        </w:rPr>
      </w:pPr>
      <w:r w:rsidRPr="00576C88">
        <w:rPr>
          <w:rFonts w:ascii="Sylfaen" w:hAnsi="Sylfaen"/>
          <w:sz w:val="24"/>
          <w:szCs w:val="24"/>
        </w:rPr>
        <w:t xml:space="preserve">23. Рекомендовать судам при рассмотрении уголовных дел о преступлениях, предусмотренных </w:t>
      </w:r>
      <w:hyperlink r:id="rId2458" w:history="1">
        <w:r w:rsidRPr="00576C88">
          <w:rPr>
            <w:rFonts w:ascii="Sylfaen" w:hAnsi="Sylfaen"/>
            <w:sz w:val="24"/>
            <w:szCs w:val="24"/>
          </w:rPr>
          <w:t>статьями 201</w:t>
        </w:r>
      </w:hyperlink>
      <w:r w:rsidRPr="00576C88">
        <w:rPr>
          <w:rFonts w:ascii="Sylfaen" w:hAnsi="Sylfaen"/>
          <w:sz w:val="24"/>
          <w:szCs w:val="24"/>
        </w:rPr>
        <w:t xml:space="preserve">, </w:t>
      </w:r>
      <w:hyperlink r:id="rId2459" w:history="1">
        <w:r w:rsidRPr="00576C88">
          <w:rPr>
            <w:rFonts w:ascii="Sylfaen" w:hAnsi="Sylfaen"/>
            <w:sz w:val="24"/>
            <w:szCs w:val="24"/>
          </w:rPr>
          <w:t>201.1</w:t>
        </w:r>
      </w:hyperlink>
      <w:r w:rsidRPr="00576C88">
        <w:rPr>
          <w:rFonts w:ascii="Sylfaen" w:hAnsi="Sylfaen"/>
          <w:sz w:val="24"/>
          <w:szCs w:val="24"/>
        </w:rPr>
        <w:t xml:space="preserve">, </w:t>
      </w:r>
      <w:hyperlink r:id="rId2460" w:history="1">
        <w:r w:rsidRPr="00576C88">
          <w:rPr>
            <w:rFonts w:ascii="Sylfaen" w:hAnsi="Sylfaen"/>
            <w:sz w:val="24"/>
            <w:szCs w:val="24"/>
          </w:rPr>
          <w:t>202</w:t>
        </w:r>
      </w:hyperlink>
      <w:r w:rsidRPr="00576C88">
        <w:rPr>
          <w:rFonts w:ascii="Sylfaen" w:hAnsi="Sylfaen"/>
          <w:sz w:val="24"/>
          <w:szCs w:val="24"/>
        </w:rPr>
        <w:t xml:space="preserve">, </w:t>
      </w:r>
      <w:hyperlink r:id="rId2461" w:history="1">
        <w:r w:rsidRPr="00576C88">
          <w:rPr>
            <w:rFonts w:ascii="Sylfaen" w:hAnsi="Sylfaen"/>
            <w:sz w:val="24"/>
            <w:szCs w:val="24"/>
          </w:rPr>
          <w:t>203</w:t>
        </w:r>
      </w:hyperlink>
      <w:r w:rsidRPr="00576C88">
        <w:rPr>
          <w:rFonts w:ascii="Sylfaen" w:hAnsi="Sylfaen"/>
          <w:sz w:val="24"/>
          <w:szCs w:val="24"/>
        </w:rPr>
        <w:t xml:space="preserve"> УК РФ, выявлять обстоятельства, способствовавшие совершению данных преступлений, нарушению прав и свобод граждан, а также другие нарушения закона, допущенные при производстве предварительного расследования или при рассмотрении уголовного дела нижестоящим судом, и в соответствии с </w:t>
      </w:r>
      <w:hyperlink r:id="rId2462" w:history="1">
        <w:r w:rsidRPr="00576C88">
          <w:rPr>
            <w:rFonts w:ascii="Sylfaen" w:hAnsi="Sylfaen"/>
            <w:sz w:val="24"/>
            <w:szCs w:val="24"/>
          </w:rPr>
          <w:t>частью 4 статьи 29</w:t>
        </w:r>
      </w:hyperlink>
      <w:r w:rsidRPr="00576C88">
        <w:rPr>
          <w:rFonts w:ascii="Sylfaen" w:hAnsi="Sylfaen"/>
          <w:sz w:val="24"/>
          <w:szCs w:val="24"/>
        </w:rPr>
        <w:t xml:space="preserve"> УПК РФ частными определениями (постановлениями) обращать на них внимание соответствующих организаций и должностных лиц.</w:t>
      </w:r>
    </w:p>
    <w:p w14:paraId="524D09F7" w14:textId="77777777" w:rsidR="00E46E07" w:rsidRPr="00576C88" w:rsidRDefault="00E46E07" w:rsidP="00E46E07">
      <w:pPr>
        <w:pStyle w:val="ConsPlusNormal"/>
        <w:jc w:val="both"/>
        <w:rPr>
          <w:rFonts w:ascii="Sylfaen" w:hAnsi="Sylfaen"/>
          <w:sz w:val="24"/>
          <w:szCs w:val="24"/>
        </w:rPr>
      </w:pPr>
    </w:p>
    <w:p w14:paraId="70841801" w14:textId="77777777" w:rsidR="00E46E07" w:rsidRPr="00576C88" w:rsidRDefault="00E46E07" w:rsidP="00E46E07">
      <w:pPr>
        <w:pStyle w:val="ConsPlusNormal"/>
        <w:jc w:val="right"/>
        <w:rPr>
          <w:rFonts w:ascii="Sylfaen" w:hAnsi="Sylfaen"/>
          <w:sz w:val="24"/>
          <w:szCs w:val="24"/>
        </w:rPr>
      </w:pPr>
      <w:r w:rsidRPr="00576C88">
        <w:rPr>
          <w:rFonts w:ascii="Sylfaen" w:hAnsi="Sylfaen"/>
          <w:sz w:val="24"/>
          <w:szCs w:val="24"/>
        </w:rPr>
        <w:t>Председатель Верховного Суда</w:t>
      </w:r>
    </w:p>
    <w:p w14:paraId="1699BEF3" w14:textId="77777777" w:rsidR="00E46E07" w:rsidRPr="00576C88" w:rsidRDefault="00E46E07" w:rsidP="00E46E07">
      <w:pPr>
        <w:pStyle w:val="ConsPlusNormal"/>
        <w:jc w:val="right"/>
        <w:rPr>
          <w:rFonts w:ascii="Sylfaen" w:hAnsi="Sylfaen"/>
          <w:sz w:val="24"/>
          <w:szCs w:val="24"/>
        </w:rPr>
      </w:pPr>
      <w:r w:rsidRPr="00576C88">
        <w:rPr>
          <w:rFonts w:ascii="Sylfaen" w:hAnsi="Sylfaen"/>
          <w:sz w:val="24"/>
          <w:szCs w:val="24"/>
        </w:rPr>
        <w:t>Российской Федерации</w:t>
      </w:r>
    </w:p>
    <w:p w14:paraId="233F2900" w14:textId="77777777" w:rsidR="00E46E07" w:rsidRPr="00576C88" w:rsidRDefault="00E46E07" w:rsidP="00E46E07">
      <w:pPr>
        <w:pStyle w:val="ConsPlusNormal"/>
        <w:jc w:val="right"/>
        <w:rPr>
          <w:rFonts w:ascii="Sylfaen" w:hAnsi="Sylfaen"/>
          <w:sz w:val="24"/>
          <w:szCs w:val="24"/>
        </w:rPr>
      </w:pPr>
      <w:r w:rsidRPr="00576C88">
        <w:rPr>
          <w:rFonts w:ascii="Sylfaen" w:hAnsi="Sylfaen"/>
          <w:sz w:val="24"/>
          <w:szCs w:val="24"/>
        </w:rPr>
        <w:t>В.М.ЛЕБЕДЕВ</w:t>
      </w:r>
    </w:p>
    <w:p w14:paraId="4914ABBB" w14:textId="77777777" w:rsidR="00E46E07" w:rsidRPr="00576C88" w:rsidRDefault="00E46E07" w:rsidP="00E46E07">
      <w:pPr>
        <w:pStyle w:val="ConsPlusNormal"/>
        <w:jc w:val="both"/>
        <w:rPr>
          <w:rFonts w:ascii="Sylfaen" w:hAnsi="Sylfaen"/>
          <w:sz w:val="24"/>
          <w:szCs w:val="24"/>
        </w:rPr>
      </w:pPr>
    </w:p>
    <w:p w14:paraId="390D10C2" w14:textId="77777777" w:rsidR="00E46E07" w:rsidRPr="00576C88" w:rsidRDefault="00E46E07" w:rsidP="00E46E07">
      <w:pPr>
        <w:pStyle w:val="ConsPlusNormal"/>
        <w:jc w:val="right"/>
        <w:rPr>
          <w:rFonts w:ascii="Sylfaen" w:hAnsi="Sylfaen"/>
          <w:sz w:val="24"/>
          <w:szCs w:val="24"/>
        </w:rPr>
      </w:pPr>
      <w:r w:rsidRPr="00576C88">
        <w:rPr>
          <w:rFonts w:ascii="Sylfaen" w:hAnsi="Sylfaen"/>
          <w:sz w:val="24"/>
          <w:szCs w:val="24"/>
        </w:rPr>
        <w:t>Секретарь Пленума,</w:t>
      </w:r>
    </w:p>
    <w:p w14:paraId="4548A490" w14:textId="77777777" w:rsidR="00E46E07" w:rsidRPr="00576C88" w:rsidRDefault="00E46E07" w:rsidP="00E46E07">
      <w:pPr>
        <w:pStyle w:val="ConsPlusNormal"/>
        <w:jc w:val="right"/>
        <w:rPr>
          <w:rFonts w:ascii="Sylfaen" w:hAnsi="Sylfaen"/>
          <w:sz w:val="24"/>
          <w:szCs w:val="24"/>
        </w:rPr>
      </w:pPr>
      <w:r w:rsidRPr="00576C88">
        <w:rPr>
          <w:rFonts w:ascii="Sylfaen" w:hAnsi="Sylfaen"/>
          <w:sz w:val="24"/>
          <w:szCs w:val="24"/>
        </w:rPr>
        <w:t>судья Верховного Суда</w:t>
      </w:r>
    </w:p>
    <w:p w14:paraId="0EDE0A19" w14:textId="77777777" w:rsidR="00E46E07" w:rsidRPr="00576C88" w:rsidRDefault="00E46E07" w:rsidP="00E46E07">
      <w:pPr>
        <w:pStyle w:val="ConsPlusNormal"/>
        <w:jc w:val="right"/>
        <w:rPr>
          <w:rFonts w:ascii="Sylfaen" w:hAnsi="Sylfaen"/>
          <w:sz w:val="24"/>
          <w:szCs w:val="24"/>
        </w:rPr>
      </w:pPr>
      <w:r w:rsidRPr="00576C88">
        <w:rPr>
          <w:rFonts w:ascii="Sylfaen" w:hAnsi="Sylfaen"/>
          <w:sz w:val="24"/>
          <w:szCs w:val="24"/>
        </w:rPr>
        <w:t>Российской Федерации</w:t>
      </w:r>
    </w:p>
    <w:p w14:paraId="09EFF3EF" w14:textId="57DB0467" w:rsidR="00E46E07" w:rsidRDefault="00E46E07" w:rsidP="00E46E07">
      <w:pPr>
        <w:pStyle w:val="ConsPlusNormal"/>
        <w:jc w:val="right"/>
        <w:rPr>
          <w:rFonts w:ascii="Sylfaen" w:hAnsi="Sylfaen"/>
          <w:sz w:val="24"/>
          <w:szCs w:val="24"/>
        </w:rPr>
      </w:pPr>
      <w:r w:rsidRPr="00576C88">
        <w:rPr>
          <w:rFonts w:ascii="Sylfaen" w:hAnsi="Sylfaen"/>
          <w:sz w:val="24"/>
          <w:szCs w:val="24"/>
        </w:rPr>
        <w:t>В.В.МОМОТОВ</w:t>
      </w:r>
    </w:p>
    <w:p w14:paraId="0844C56E" w14:textId="5110CF27" w:rsidR="00EA7D6D" w:rsidRPr="00576C88" w:rsidRDefault="00EA7D6D" w:rsidP="00E46E07">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14:paraId="384EE3A1" w14:textId="77777777" w:rsidR="00EA7D6D" w:rsidRDefault="00EA7D6D" w:rsidP="00E46E07">
      <w:pPr>
        <w:pStyle w:val="ConsPlusTitlePage"/>
        <w:rPr>
          <w:rFonts w:ascii="Sylfaen" w:hAnsi="Sylfaen" w:cs="Helvetica"/>
          <w:b/>
          <w:bCs/>
          <w:sz w:val="24"/>
          <w:szCs w:val="24"/>
          <w:shd w:val="clear" w:color="auto" w:fill="FFFFFF"/>
        </w:rPr>
      </w:pPr>
    </w:p>
    <w:p w14:paraId="0B2373DA" w14:textId="457F797F" w:rsidR="00E46E07" w:rsidRPr="00F65F0F" w:rsidRDefault="00E46E07" w:rsidP="00EA7D6D">
      <w:pPr>
        <w:pStyle w:val="ConsPlusTitlePage"/>
        <w:rPr>
          <w:rFonts w:ascii="Sylfaen" w:hAnsi="Sylfaen"/>
          <w:sz w:val="24"/>
          <w:szCs w:val="24"/>
        </w:rPr>
      </w:pPr>
      <w:r w:rsidRPr="00F65F0F">
        <w:rPr>
          <w:rFonts w:ascii="Sylfaen" w:hAnsi="Sylfaen" w:cs="Helvetica"/>
          <w:b/>
          <w:bCs/>
          <w:sz w:val="24"/>
          <w:szCs w:val="24"/>
          <w:shd w:val="clear" w:color="auto" w:fill="FFFFFF"/>
        </w:rPr>
        <w:t>Внесены изменения в некоторые Постановления Пленума Верховного Суда РФ</w:t>
      </w:r>
      <w:r w:rsidRPr="00F65F0F">
        <w:rPr>
          <w:rFonts w:ascii="Sylfaen" w:hAnsi="Sylfaen"/>
          <w:sz w:val="24"/>
          <w:szCs w:val="24"/>
        </w:rPr>
        <w:br/>
      </w:r>
    </w:p>
    <w:p w14:paraId="6A203448" w14:textId="77777777" w:rsidR="00E46E07" w:rsidRPr="00F65F0F" w:rsidRDefault="00E46E07" w:rsidP="00E46E07">
      <w:pPr>
        <w:pStyle w:val="ConsPlusTitle"/>
        <w:jc w:val="center"/>
        <w:rPr>
          <w:rFonts w:ascii="Sylfaen" w:hAnsi="Sylfaen"/>
          <w:szCs w:val="24"/>
        </w:rPr>
      </w:pPr>
      <w:r w:rsidRPr="00F65F0F">
        <w:rPr>
          <w:rFonts w:ascii="Sylfaen" w:hAnsi="Sylfaen"/>
          <w:szCs w:val="24"/>
        </w:rPr>
        <w:t>ПЛЕНУМ ВЕРХОВНОГО СУДА РОССИЙСКОЙ ФЕДЕРАЦИИ</w:t>
      </w:r>
    </w:p>
    <w:p w14:paraId="70828FEF" w14:textId="77777777" w:rsidR="00E46E07" w:rsidRPr="00F65F0F" w:rsidRDefault="00E46E07" w:rsidP="00E46E07">
      <w:pPr>
        <w:pStyle w:val="ConsPlusTitle"/>
        <w:jc w:val="center"/>
        <w:rPr>
          <w:rFonts w:ascii="Sylfaen" w:hAnsi="Sylfaen"/>
          <w:szCs w:val="24"/>
        </w:rPr>
      </w:pPr>
    </w:p>
    <w:p w14:paraId="5BD8C599" w14:textId="77777777" w:rsidR="00E46E07" w:rsidRPr="00F65F0F" w:rsidRDefault="00E46E07" w:rsidP="00E46E07">
      <w:pPr>
        <w:pStyle w:val="ConsPlusTitle"/>
        <w:jc w:val="center"/>
        <w:rPr>
          <w:rFonts w:ascii="Sylfaen" w:hAnsi="Sylfaen"/>
          <w:szCs w:val="24"/>
        </w:rPr>
      </w:pPr>
      <w:r w:rsidRPr="00F65F0F">
        <w:rPr>
          <w:rFonts w:ascii="Sylfaen" w:hAnsi="Sylfaen"/>
          <w:szCs w:val="24"/>
        </w:rPr>
        <w:t>ПОСТАНОВЛЕНИЕ</w:t>
      </w:r>
    </w:p>
    <w:p w14:paraId="26216F80" w14:textId="77777777" w:rsidR="00E46E07" w:rsidRPr="00F65F0F" w:rsidRDefault="00E46E07" w:rsidP="00E46E07">
      <w:pPr>
        <w:pStyle w:val="ConsPlusTitle"/>
        <w:jc w:val="center"/>
        <w:rPr>
          <w:rFonts w:ascii="Sylfaen" w:hAnsi="Sylfaen"/>
          <w:szCs w:val="24"/>
        </w:rPr>
      </w:pPr>
      <w:r w:rsidRPr="00F65F0F">
        <w:rPr>
          <w:rFonts w:ascii="Sylfaen" w:hAnsi="Sylfaen"/>
          <w:szCs w:val="24"/>
        </w:rPr>
        <w:t>от 29 июня 2021 г. N 22</w:t>
      </w:r>
    </w:p>
    <w:p w14:paraId="6BBF5112" w14:textId="77777777" w:rsidR="00E46E07" w:rsidRPr="00F65F0F" w:rsidRDefault="00E46E07" w:rsidP="00E46E07">
      <w:pPr>
        <w:pStyle w:val="ConsPlusTitle"/>
        <w:jc w:val="center"/>
        <w:rPr>
          <w:rFonts w:ascii="Sylfaen" w:hAnsi="Sylfaen"/>
          <w:szCs w:val="24"/>
        </w:rPr>
      </w:pPr>
    </w:p>
    <w:p w14:paraId="25961BFF" w14:textId="77777777" w:rsidR="00E46E07" w:rsidRPr="00F65F0F" w:rsidRDefault="00E46E07" w:rsidP="00E46E07">
      <w:pPr>
        <w:pStyle w:val="ConsPlusTitle"/>
        <w:jc w:val="center"/>
        <w:rPr>
          <w:rFonts w:ascii="Sylfaen" w:hAnsi="Sylfaen"/>
          <w:szCs w:val="24"/>
        </w:rPr>
      </w:pPr>
      <w:bookmarkStart w:id="15" w:name="_Hlk83888054"/>
      <w:r w:rsidRPr="00F65F0F">
        <w:rPr>
          <w:rFonts w:ascii="Sylfaen" w:hAnsi="Sylfaen"/>
          <w:szCs w:val="24"/>
        </w:rPr>
        <w:t>О ВНЕСЕНИИ ИЗМЕНЕНИЙ</w:t>
      </w:r>
    </w:p>
    <w:p w14:paraId="0ABCD43D" w14:textId="77777777" w:rsidR="00E46E07" w:rsidRPr="00F65F0F" w:rsidRDefault="00E46E07" w:rsidP="00E46E07">
      <w:pPr>
        <w:pStyle w:val="ConsPlusTitle"/>
        <w:jc w:val="center"/>
        <w:rPr>
          <w:rFonts w:ascii="Sylfaen" w:hAnsi="Sylfaen"/>
          <w:szCs w:val="24"/>
        </w:rPr>
      </w:pPr>
      <w:r w:rsidRPr="00F65F0F">
        <w:rPr>
          <w:rFonts w:ascii="Sylfaen" w:hAnsi="Sylfaen"/>
          <w:szCs w:val="24"/>
        </w:rPr>
        <w:t>В ОТДЕЛЬНЫЕ ПОСТАНОВЛЕНИЯ ПЛЕНУМА ВЕРХОВНОГО СУДА</w:t>
      </w:r>
    </w:p>
    <w:p w14:paraId="0926F065" w14:textId="77777777" w:rsidR="00E46E07" w:rsidRPr="00F65F0F" w:rsidRDefault="00E46E07" w:rsidP="00E46E07">
      <w:pPr>
        <w:pStyle w:val="ConsPlusTitle"/>
        <w:jc w:val="center"/>
        <w:rPr>
          <w:rFonts w:ascii="Sylfaen" w:hAnsi="Sylfaen"/>
          <w:szCs w:val="24"/>
        </w:rPr>
      </w:pPr>
      <w:r w:rsidRPr="00F65F0F">
        <w:rPr>
          <w:rFonts w:ascii="Sylfaen" w:hAnsi="Sylfaen"/>
          <w:szCs w:val="24"/>
        </w:rPr>
        <w:t>РОССИЙСКОЙ ФЕДЕРАЦИИ ПО УГОЛОВНЫМ ДЕЛАМ</w:t>
      </w:r>
      <w:bookmarkEnd w:id="15"/>
    </w:p>
    <w:p w14:paraId="35E10A10" w14:textId="77777777" w:rsidR="00E46E07" w:rsidRPr="00F65F0F" w:rsidRDefault="00E46E07" w:rsidP="00E46E07">
      <w:pPr>
        <w:pStyle w:val="ConsPlusNormal"/>
        <w:jc w:val="both"/>
        <w:rPr>
          <w:rFonts w:ascii="Sylfaen" w:hAnsi="Sylfaen"/>
          <w:sz w:val="24"/>
          <w:szCs w:val="24"/>
        </w:rPr>
      </w:pPr>
    </w:p>
    <w:p w14:paraId="154BEA92" w14:textId="77777777" w:rsidR="00E46E07" w:rsidRPr="00F65F0F" w:rsidRDefault="00E46E07" w:rsidP="00E46E07">
      <w:pPr>
        <w:pStyle w:val="ConsPlusNormal"/>
        <w:ind w:firstLine="540"/>
        <w:jc w:val="both"/>
        <w:rPr>
          <w:rFonts w:ascii="Sylfaen" w:hAnsi="Sylfaen"/>
          <w:sz w:val="24"/>
          <w:szCs w:val="24"/>
        </w:rPr>
      </w:pPr>
      <w:r w:rsidRPr="00F65F0F">
        <w:rPr>
          <w:rFonts w:ascii="Sylfaen" w:hAnsi="Sylfaen"/>
          <w:sz w:val="24"/>
          <w:szCs w:val="24"/>
        </w:rPr>
        <w:t xml:space="preserve">В связи с изменением законодательства, а также возникающими в судебной практике вопросами Пленум Верховного Суда Российской Федерации, руководствуясь </w:t>
      </w:r>
      <w:hyperlink r:id="rId2463" w:history="1">
        <w:r w:rsidRPr="00F65F0F">
          <w:rPr>
            <w:rFonts w:ascii="Sylfaen" w:hAnsi="Sylfaen"/>
            <w:sz w:val="24"/>
            <w:szCs w:val="24"/>
          </w:rPr>
          <w:t>статьей 126</w:t>
        </w:r>
      </w:hyperlink>
      <w:r w:rsidRPr="00F65F0F">
        <w:rPr>
          <w:rFonts w:ascii="Sylfaen" w:hAnsi="Sylfaen"/>
          <w:sz w:val="24"/>
          <w:szCs w:val="24"/>
        </w:rPr>
        <w:t xml:space="preserve"> Конституции Российской Федерации, </w:t>
      </w:r>
      <w:hyperlink r:id="rId2464" w:history="1">
        <w:r w:rsidRPr="00F65F0F">
          <w:rPr>
            <w:rFonts w:ascii="Sylfaen" w:hAnsi="Sylfaen"/>
            <w:sz w:val="24"/>
            <w:szCs w:val="24"/>
          </w:rPr>
          <w:t>статьями 2</w:t>
        </w:r>
      </w:hyperlink>
      <w:r w:rsidRPr="00F65F0F">
        <w:rPr>
          <w:rFonts w:ascii="Sylfaen" w:hAnsi="Sylfaen"/>
          <w:sz w:val="24"/>
          <w:szCs w:val="24"/>
        </w:rPr>
        <w:t xml:space="preserve"> и </w:t>
      </w:r>
      <w:hyperlink r:id="rId2465" w:history="1">
        <w:r w:rsidRPr="00F65F0F">
          <w:rPr>
            <w:rFonts w:ascii="Sylfaen" w:hAnsi="Sylfaen"/>
            <w:sz w:val="24"/>
            <w:szCs w:val="24"/>
          </w:rPr>
          <w:t>5</w:t>
        </w:r>
      </w:hyperlink>
      <w:r w:rsidRPr="00F65F0F">
        <w:rPr>
          <w:rFonts w:ascii="Sylfaen" w:hAnsi="Sylfaen"/>
          <w:sz w:val="24"/>
          <w:szCs w:val="24"/>
        </w:rPr>
        <w:t xml:space="preserve"> Федерального конституционного закона от 5 февраля 2014 года N 3-ФКЗ "О Верховном Суде Российской Федерации", постановляет внести изменения в следующие постановления Пленума Верховного Суда Российской Федерации:</w:t>
      </w:r>
    </w:p>
    <w:p w14:paraId="1C72A5F4"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 В </w:t>
      </w:r>
      <w:hyperlink r:id="rId2466" w:history="1">
        <w:r w:rsidRPr="00F65F0F">
          <w:rPr>
            <w:rFonts w:ascii="Sylfaen" w:hAnsi="Sylfaen"/>
            <w:sz w:val="24"/>
            <w:szCs w:val="24"/>
          </w:rPr>
          <w:t>постановлении</w:t>
        </w:r>
      </w:hyperlink>
      <w:r w:rsidRPr="00F65F0F">
        <w:rPr>
          <w:rFonts w:ascii="Sylfaen" w:hAnsi="Sylfaen"/>
          <w:sz w:val="24"/>
          <w:szCs w:val="24"/>
        </w:rPr>
        <w:t xml:space="preserve"> Пленума Верховного Суда Российской Федерации от 5 декабря 2006 года N 60 "О применении судами особого порядка судебного разбирательства </w:t>
      </w:r>
      <w:r w:rsidRPr="00F65F0F">
        <w:rPr>
          <w:rFonts w:ascii="Sylfaen" w:hAnsi="Sylfaen"/>
          <w:sz w:val="24"/>
          <w:szCs w:val="24"/>
        </w:rPr>
        <w:lastRenderedPageBreak/>
        <w:t>уголовных дел":</w:t>
      </w:r>
    </w:p>
    <w:p w14:paraId="75553CFB"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 </w:t>
      </w:r>
      <w:hyperlink r:id="rId2467" w:history="1">
        <w:r w:rsidRPr="00F65F0F">
          <w:rPr>
            <w:rFonts w:ascii="Sylfaen" w:hAnsi="Sylfaen"/>
            <w:sz w:val="24"/>
            <w:szCs w:val="24"/>
          </w:rPr>
          <w:t>преамбулу</w:t>
        </w:r>
      </w:hyperlink>
      <w:r w:rsidRPr="00F65F0F">
        <w:rPr>
          <w:rFonts w:ascii="Sylfaen" w:hAnsi="Sylfaen"/>
          <w:sz w:val="24"/>
          <w:szCs w:val="24"/>
        </w:rPr>
        <w:t xml:space="preserve"> изложить в следующей редакции:</w:t>
      </w:r>
    </w:p>
    <w:p w14:paraId="621163FD"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"В связи с возникшими у судов вопросами по применению особого порядка судебного разбирательства, установленного </w:t>
      </w:r>
      <w:hyperlink r:id="rId2468" w:history="1">
        <w:r w:rsidRPr="00F65F0F">
          <w:rPr>
            <w:rFonts w:ascii="Sylfaen" w:hAnsi="Sylfaen"/>
            <w:sz w:val="24"/>
            <w:szCs w:val="24"/>
          </w:rPr>
          <w:t>главой 40</w:t>
        </w:r>
      </w:hyperlink>
      <w:r w:rsidRPr="00F65F0F">
        <w:rPr>
          <w:rFonts w:ascii="Sylfaen" w:hAnsi="Sylfaen"/>
          <w:sz w:val="24"/>
          <w:szCs w:val="24"/>
        </w:rPr>
        <w:t xml:space="preserve"> Уголовно-процессуального кодекса Российской Федерации, и в целях обеспечения единства судебной практики Пленум Верховного Суда Российской Федерации, руководствуясь </w:t>
      </w:r>
      <w:hyperlink r:id="rId2469" w:history="1">
        <w:r w:rsidRPr="00F65F0F">
          <w:rPr>
            <w:rFonts w:ascii="Sylfaen" w:hAnsi="Sylfaen"/>
            <w:sz w:val="24"/>
            <w:szCs w:val="24"/>
          </w:rPr>
          <w:t>статьей 126</w:t>
        </w:r>
      </w:hyperlink>
      <w:r w:rsidRPr="00F65F0F">
        <w:rPr>
          <w:rFonts w:ascii="Sylfaen" w:hAnsi="Sylfaen"/>
          <w:sz w:val="24"/>
          <w:szCs w:val="24"/>
        </w:rPr>
        <w:t xml:space="preserve"> Конституции Российской Федерации, </w:t>
      </w:r>
      <w:hyperlink r:id="rId2470" w:history="1">
        <w:r w:rsidRPr="00F65F0F">
          <w:rPr>
            <w:rFonts w:ascii="Sylfaen" w:hAnsi="Sylfaen"/>
            <w:sz w:val="24"/>
            <w:szCs w:val="24"/>
          </w:rPr>
          <w:t>статьями 2</w:t>
        </w:r>
      </w:hyperlink>
      <w:r w:rsidRPr="00F65F0F">
        <w:rPr>
          <w:rFonts w:ascii="Sylfaen" w:hAnsi="Sylfaen"/>
          <w:sz w:val="24"/>
          <w:szCs w:val="24"/>
        </w:rPr>
        <w:t xml:space="preserve"> и </w:t>
      </w:r>
      <w:hyperlink r:id="rId2471" w:history="1">
        <w:r w:rsidRPr="00F65F0F">
          <w:rPr>
            <w:rFonts w:ascii="Sylfaen" w:hAnsi="Sylfaen"/>
            <w:sz w:val="24"/>
            <w:szCs w:val="24"/>
          </w:rPr>
          <w:t>5</w:t>
        </w:r>
      </w:hyperlink>
      <w:r w:rsidRPr="00F65F0F">
        <w:rPr>
          <w:rFonts w:ascii="Sylfaen" w:hAnsi="Sylfaen"/>
          <w:sz w:val="24"/>
          <w:szCs w:val="24"/>
        </w:rPr>
        <w:t xml:space="preserve">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14:paraId="5035D606"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2) </w:t>
      </w:r>
      <w:hyperlink r:id="rId2472" w:history="1">
        <w:r w:rsidRPr="00F65F0F">
          <w:rPr>
            <w:rFonts w:ascii="Sylfaen" w:hAnsi="Sylfaen"/>
            <w:sz w:val="24"/>
            <w:szCs w:val="24"/>
          </w:rPr>
          <w:t>пункт 2</w:t>
        </w:r>
      </w:hyperlink>
      <w:r w:rsidRPr="00F65F0F">
        <w:rPr>
          <w:rFonts w:ascii="Sylfaen" w:hAnsi="Sylfaen"/>
          <w:sz w:val="24"/>
          <w:szCs w:val="24"/>
        </w:rPr>
        <w:t xml:space="preserve"> изложить в следующей редакции:</w:t>
      </w:r>
    </w:p>
    <w:p w14:paraId="3C607A59"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"2. При рассмотрении вопроса о возможности принятия судебного решения по ходатайству обвиняемого о постановлении приговора без проведения судебного разбирательства в общем порядке судам надлежит устанавливать, имеются ли по уголовному делу необходимые для этого условия. Согласно требованиям норм </w:t>
      </w:r>
      <w:hyperlink r:id="rId2473" w:history="1">
        <w:r w:rsidRPr="00F65F0F">
          <w:rPr>
            <w:rFonts w:ascii="Sylfaen" w:hAnsi="Sylfaen"/>
            <w:sz w:val="24"/>
            <w:szCs w:val="24"/>
          </w:rPr>
          <w:t>главы 40</w:t>
        </w:r>
      </w:hyperlink>
      <w:r w:rsidRPr="00F65F0F">
        <w:rPr>
          <w:rFonts w:ascii="Sylfaen" w:hAnsi="Sylfaen"/>
          <w:sz w:val="24"/>
          <w:szCs w:val="24"/>
        </w:rPr>
        <w:t xml:space="preserve"> Уголовно-процессуального кодекса Российской Федерации (далее - УПК РФ) таковыми следует считать: заявление обвиняемого о согласии с предъявленным обвинением в совершении преступления; понимание обвиняемым существа обвинения и согласие с ним в полном объеме; заявление такого ходатайства в присутствии защитника добровольно и после консультации с ним в период, установленный </w:t>
      </w:r>
      <w:hyperlink r:id="rId2474" w:history="1">
        <w:r w:rsidRPr="00F65F0F">
          <w:rPr>
            <w:rFonts w:ascii="Sylfaen" w:hAnsi="Sylfaen"/>
            <w:sz w:val="24"/>
            <w:szCs w:val="24"/>
          </w:rPr>
          <w:t>частью 2 статьи 315</w:t>
        </w:r>
      </w:hyperlink>
      <w:r w:rsidRPr="00F65F0F">
        <w:rPr>
          <w:rFonts w:ascii="Sylfaen" w:hAnsi="Sylfaen"/>
          <w:sz w:val="24"/>
          <w:szCs w:val="24"/>
        </w:rPr>
        <w:t xml:space="preserve"> УПК РФ; осознание обвиняемым характера и последствий заявленного им ходатайства; обвинение лица в совершении преступления небольшой и (или) средней тяжести; отсутствие возражений у государственного или частного обвинителя и потерпевшего против рассмотрения уголовного дела в особом порядке; обоснованность обвинения и его подтверждение собранными по делу доказательствами (</w:t>
      </w:r>
      <w:hyperlink r:id="rId2475" w:history="1">
        <w:r w:rsidRPr="00F65F0F">
          <w:rPr>
            <w:rFonts w:ascii="Sylfaen" w:hAnsi="Sylfaen"/>
            <w:sz w:val="24"/>
            <w:szCs w:val="24"/>
          </w:rPr>
          <w:t>часть 7 статьи 316</w:t>
        </w:r>
      </w:hyperlink>
      <w:r w:rsidRPr="00F65F0F">
        <w:rPr>
          <w:rFonts w:ascii="Sylfaen" w:hAnsi="Sylfaen"/>
          <w:sz w:val="24"/>
          <w:szCs w:val="24"/>
        </w:rPr>
        <w:t xml:space="preserve"> УПК РФ); отсутствие оснований для прекращения уголовного дела.";</w:t>
      </w:r>
    </w:p>
    <w:p w14:paraId="5C427DD3"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3) второе предложение </w:t>
      </w:r>
      <w:hyperlink r:id="rId2476" w:history="1">
        <w:r w:rsidRPr="00F65F0F">
          <w:rPr>
            <w:rFonts w:ascii="Sylfaen" w:hAnsi="Sylfaen"/>
            <w:sz w:val="24"/>
            <w:szCs w:val="24"/>
          </w:rPr>
          <w:t>абзаца второго пункта 3</w:t>
        </w:r>
      </w:hyperlink>
      <w:r w:rsidRPr="00F65F0F">
        <w:rPr>
          <w:rFonts w:ascii="Sylfaen" w:hAnsi="Sylfaen"/>
          <w:sz w:val="24"/>
          <w:szCs w:val="24"/>
        </w:rPr>
        <w:t xml:space="preserve"> исключить;</w:t>
      </w:r>
    </w:p>
    <w:p w14:paraId="7DE1EB27"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4) </w:t>
      </w:r>
      <w:hyperlink r:id="rId2477" w:history="1">
        <w:r w:rsidRPr="00F65F0F">
          <w:rPr>
            <w:rFonts w:ascii="Sylfaen" w:hAnsi="Sylfaen"/>
            <w:sz w:val="24"/>
            <w:szCs w:val="24"/>
          </w:rPr>
          <w:t>пункты 5</w:t>
        </w:r>
      </w:hyperlink>
      <w:r w:rsidRPr="00F65F0F">
        <w:rPr>
          <w:rFonts w:ascii="Sylfaen" w:hAnsi="Sylfaen"/>
          <w:sz w:val="24"/>
          <w:szCs w:val="24"/>
        </w:rPr>
        <w:t xml:space="preserve"> и </w:t>
      </w:r>
      <w:hyperlink r:id="rId2478" w:history="1">
        <w:r w:rsidRPr="00F65F0F">
          <w:rPr>
            <w:rFonts w:ascii="Sylfaen" w:hAnsi="Sylfaen"/>
            <w:sz w:val="24"/>
            <w:szCs w:val="24"/>
          </w:rPr>
          <w:t>6</w:t>
        </w:r>
      </w:hyperlink>
      <w:r w:rsidRPr="00F65F0F">
        <w:rPr>
          <w:rFonts w:ascii="Sylfaen" w:hAnsi="Sylfaen"/>
          <w:sz w:val="24"/>
          <w:szCs w:val="24"/>
        </w:rPr>
        <w:t xml:space="preserve"> исключить;</w:t>
      </w:r>
    </w:p>
    <w:p w14:paraId="5F073FC3"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5) </w:t>
      </w:r>
      <w:hyperlink r:id="rId2479" w:history="1">
        <w:r w:rsidRPr="00F65F0F">
          <w:rPr>
            <w:rFonts w:ascii="Sylfaen" w:hAnsi="Sylfaen"/>
            <w:sz w:val="24"/>
            <w:szCs w:val="24"/>
          </w:rPr>
          <w:t>абзац первый пункта 9</w:t>
        </w:r>
      </w:hyperlink>
      <w:r w:rsidRPr="00F65F0F">
        <w:rPr>
          <w:rFonts w:ascii="Sylfaen" w:hAnsi="Sylfaen"/>
          <w:sz w:val="24"/>
          <w:szCs w:val="24"/>
        </w:rPr>
        <w:t xml:space="preserve"> изложить в следующей редакции:</w:t>
      </w:r>
    </w:p>
    <w:p w14:paraId="3425FAC6"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"9. При назначении рассмотрения уголовного дела в особом порядке, включая принятие такого решения по результатам предварительного слушания, необходимо соблюдать установленное </w:t>
      </w:r>
      <w:hyperlink r:id="rId2480" w:history="1">
        <w:r w:rsidRPr="00F65F0F">
          <w:rPr>
            <w:rFonts w:ascii="Sylfaen" w:hAnsi="Sylfaen"/>
            <w:sz w:val="24"/>
            <w:szCs w:val="24"/>
          </w:rPr>
          <w:t>частью 4 статьи 231</w:t>
        </w:r>
      </w:hyperlink>
      <w:r w:rsidRPr="00F65F0F">
        <w:rPr>
          <w:rFonts w:ascii="Sylfaen" w:hAnsi="Sylfaen"/>
          <w:sz w:val="24"/>
          <w:szCs w:val="24"/>
        </w:rPr>
        <w:t xml:space="preserve"> УПК РФ требование об извещении сторон о месте, дате и времени судебного заседания не менее чем за 5 суток до его начала.";</w:t>
      </w:r>
    </w:p>
    <w:p w14:paraId="30125D17"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6) в </w:t>
      </w:r>
      <w:hyperlink r:id="rId2481" w:history="1">
        <w:r w:rsidRPr="00F65F0F">
          <w:rPr>
            <w:rFonts w:ascii="Sylfaen" w:hAnsi="Sylfaen"/>
            <w:sz w:val="24"/>
            <w:szCs w:val="24"/>
          </w:rPr>
          <w:t>пункте 10</w:t>
        </w:r>
      </w:hyperlink>
      <w:r w:rsidRPr="00F65F0F">
        <w:rPr>
          <w:rFonts w:ascii="Sylfaen" w:hAnsi="Sylfaen"/>
          <w:sz w:val="24"/>
          <w:szCs w:val="24"/>
        </w:rPr>
        <w:t>:</w:t>
      </w:r>
    </w:p>
    <w:p w14:paraId="4B8A090E"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а) в </w:t>
      </w:r>
      <w:hyperlink r:id="rId2482" w:history="1">
        <w:r w:rsidRPr="00F65F0F">
          <w:rPr>
            <w:rFonts w:ascii="Sylfaen" w:hAnsi="Sylfaen"/>
            <w:sz w:val="24"/>
            <w:szCs w:val="24"/>
          </w:rPr>
          <w:t>абзаце первом</w:t>
        </w:r>
      </w:hyperlink>
      <w:r w:rsidRPr="00F65F0F">
        <w:rPr>
          <w:rFonts w:ascii="Sylfaen" w:hAnsi="Sylfaen"/>
          <w:sz w:val="24"/>
          <w:szCs w:val="24"/>
        </w:rPr>
        <w:t xml:space="preserve"> слова "со статьей 316 УПК РФ" заменить словами "с </w:t>
      </w:r>
      <w:hyperlink r:id="rId2483" w:history="1">
        <w:r w:rsidRPr="00F65F0F">
          <w:rPr>
            <w:rFonts w:ascii="Sylfaen" w:hAnsi="Sylfaen"/>
            <w:sz w:val="24"/>
            <w:szCs w:val="24"/>
          </w:rPr>
          <w:t>частью 5 статьи 316</w:t>
        </w:r>
      </w:hyperlink>
      <w:r w:rsidRPr="00F65F0F">
        <w:rPr>
          <w:rFonts w:ascii="Sylfaen" w:hAnsi="Sylfaen"/>
          <w:sz w:val="24"/>
          <w:szCs w:val="24"/>
        </w:rPr>
        <w:t xml:space="preserve"> УПК РФ";</w:t>
      </w:r>
    </w:p>
    <w:p w14:paraId="098A45CA"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б) </w:t>
      </w:r>
      <w:hyperlink r:id="rId2484" w:history="1">
        <w:r w:rsidRPr="00F65F0F">
          <w:rPr>
            <w:rFonts w:ascii="Sylfaen" w:hAnsi="Sylfaen"/>
            <w:sz w:val="24"/>
            <w:szCs w:val="24"/>
          </w:rPr>
          <w:t>абзац второй</w:t>
        </w:r>
      </w:hyperlink>
      <w:r w:rsidRPr="00F65F0F">
        <w:rPr>
          <w:rFonts w:ascii="Sylfaen" w:hAnsi="Sylfaen"/>
          <w:sz w:val="24"/>
          <w:szCs w:val="24"/>
        </w:rPr>
        <w:t xml:space="preserve"> изложить в следующей редакции:</w:t>
      </w:r>
    </w:p>
    <w:p w14:paraId="18A418D9"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"Исследование указанных обстоятельств может проводиться всеми </w:t>
      </w:r>
      <w:r w:rsidRPr="00F65F0F">
        <w:rPr>
          <w:rFonts w:ascii="Sylfaen" w:hAnsi="Sylfaen"/>
          <w:sz w:val="24"/>
          <w:szCs w:val="24"/>
        </w:rPr>
        <w:lastRenderedPageBreak/>
        <w:t>предусмотренными уголовно-процессуальным законом способами, в том числе путем оглашения имеющихся в деле и дополнительно представленных сторонами материалов, а также допросов свидетелей по этим обстоятельствам.";</w:t>
      </w:r>
    </w:p>
    <w:p w14:paraId="6A59F4BA"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7) </w:t>
      </w:r>
      <w:hyperlink r:id="rId2485" w:history="1">
        <w:r w:rsidRPr="00F65F0F">
          <w:rPr>
            <w:rFonts w:ascii="Sylfaen" w:hAnsi="Sylfaen"/>
            <w:sz w:val="24"/>
            <w:szCs w:val="24"/>
          </w:rPr>
          <w:t>абзац второй пункта 11</w:t>
        </w:r>
      </w:hyperlink>
      <w:r w:rsidRPr="00F65F0F">
        <w:rPr>
          <w:rFonts w:ascii="Sylfaen" w:hAnsi="Sylfaen"/>
          <w:sz w:val="24"/>
          <w:szCs w:val="24"/>
        </w:rPr>
        <w:t xml:space="preserve"> исключить;</w:t>
      </w:r>
    </w:p>
    <w:p w14:paraId="180E70BE"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8) </w:t>
      </w:r>
      <w:hyperlink r:id="rId2486" w:history="1">
        <w:r w:rsidRPr="00F65F0F">
          <w:rPr>
            <w:rFonts w:ascii="Sylfaen" w:hAnsi="Sylfaen"/>
            <w:sz w:val="24"/>
            <w:szCs w:val="24"/>
          </w:rPr>
          <w:t>дополнить</w:t>
        </w:r>
      </w:hyperlink>
      <w:r w:rsidRPr="00F65F0F">
        <w:rPr>
          <w:rFonts w:ascii="Sylfaen" w:hAnsi="Sylfaen"/>
          <w:sz w:val="24"/>
          <w:szCs w:val="24"/>
        </w:rPr>
        <w:t xml:space="preserve"> пунктами 11.1 - 11.4 следующего содержания:</w:t>
      </w:r>
    </w:p>
    <w:p w14:paraId="7D07F572"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"11.1. Суд в ходе рассмотрения уголовного дела в особом порядке проверяет, соблюдены ли условия постановления приговора без проведения судебного разбирательства в общем порядке, в том числе предусмотренное </w:t>
      </w:r>
      <w:hyperlink r:id="rId2487" w:history="1">
        <w:r w:rsidRPr="00F65F0F">
          <w:rPr>
            <w:rFonts w:ascii="Sylfaen" w:hAnsi="Sylfaen"/>
            <w:sz w:val="24"/>
            <w:szCs w:val="24"/>
          </w:rPr>
          <w:t>частью 1 статьи 314</w:t>
        </w:r>
      </w:hyperlink>
      <w:r w:rsidRPr="00F65F0F">
        <w:rPr>
          <w:rFonts w:ascii="Sylfaen" w:hAnsi="Sylfaen"/>
          <w:sz w:val="24"/>
          <w:szCs w:val="24"/>
        </w:rPr>
        <w:t xml:space="preserve"> УПК РФ условие о согласии обвиняемого с предъявленным обвинением.</w:t>
      </w:r>
    </w:p>
    <w:p w14:paraId="3560211B"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По смыслу </w:t>
      </w:r>
      <w:hyperlink r:id="rId2488" w:history="1">
        <w:r w:rsidRPr="00F65F0F">
          <w:rPr>
            <w:rFonts w:ascii="Sylfaen" w:hAnsi="Sylfaen"/>
            <w:sz w:val="24"/>
            <w:szCs w:val="24"/>
          </w:rPr>
          <w:t>пункта 22 статьи 5</w:t>
        </w:r>
      </w:hyperlink>
      <w:r w:rsidRPr="00F65F0F">
        <w:rPr>
          <w:rFonts w:ascii="Sylfaen" w:hAnsi="Sylfaen"/>
          <w:sz w:val="24"/>
          <w:szCs w:val="24"/>
        </w:rPr>
        <w:t xml:space="preserve">, </w:t>
      </w:r>
      <w:hyperlink r:id="rId2489" w:history="1">
        <w:r w:rsidRPr="00F65F0F">
          <w:rPr>
            <w:rFonts w:ascii="Sylfaen" w:hAnsi="Sylfaen"/>
            <w:sz w:val="24"/>
            <w:szCs w:val="24"/>
          </w:rPr>
          <w:t>пунктов 4</w:t>
        </w:r>
      </w:hyperlink>
      <w:r w:rsidRPr="00F65F0F">
        <w:rPr>
          <w:rFonts w:ascii="Sylfaen" w:hAnsi="Sylfaen"/>
          <w:sz w:val="24"/>
          <w:szCs w:val="24"/>
        </w:rPr>
        <w:t xml:space="preserve">, </w:t>
      </w:r>
      <w:hyperlink r:id="rId2490" w:history="1">
        <w:r w:rsidRPr="00F65F0F">
          <w:rPr>
            <w:rFonts w:ascii="Sylfaen" w:hAnsi="Sylfaen"/>
            <w:sz w:val="24"/>
            <w:szCs w:val="24"/>
          </w:rPr>
          <w:t>5 части 2 статьи 171</w:t>
        </w:r>
      </w:hyperlink>
      <w:r w:rsidRPr="00F65F0F">
        <w:rPr>
          <w:rFonts w:ascii="Sylfaen" w:hAnsi="Sylfaen"/>
          <w:sz w:val="24"/>
          <w:szCs w:val="24"/>
        </w:rPr>
        <w:t xml:space="preserve"> и </w:t>
      </w:r>
      <w:hyperlink r:id="rId2491" w:history="1">
        <w:r w:rsidRPr="00F65F0F">
          <w:rPr>
            <w:rFonts w:ascii="Sylfaen" w:hAnsi="Sylfaen"/>
            <w:sz w:val="24"/>
            <w:szCs w:val="24"/>
          </w:rPr>
          <w:t>части 1 статьи 220</w:t>
        </w:r>
      </w:hyperlink>
      <w:r w:rsidRPr="00F65F0F">
        <w:rPr>
          <w:rFonts w:ascii="Sylfaen" w:hAnsi="Sylfaen"/>
          <w:sz w:val="24"/>
          <w:szCs w:val="24"/>
        </w:rPr>
        <w:t xml:space="preserve"> УПК РФ применительно к особому порядку судебного разбирательства под обвинением, с которым соглашается обвиняемый, заявляя ходатайство о постановлении приговора без проведения судебного разбирательства в общем порядке, следует понимать фактические обстоятельства содеянного обвиняемым, форму вины, мотивы совершения деяния, юридическую оценку содеянного, а также характер и размер причиненного вреда.</w:t>
      </w:r>
    </w:p>
    <w:p w14:paraId="43E2EB0A"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Если подсудимый ранее оспаривал обвинение либо воспользовался правом на отказ от дачи показаний, то суду при выяснении вопросов, указанных в </w:t>
      </w:r>
      <w:hyperlink r:id="rId2492" w:history="1">
        <w:r w:rsidRPr="00F65F0F">
          <w:rPr>
            <w:rFonts w:ascii="Sylfaen" w:hAnsi="Sylfaen"/>
            <w:sz w:val="24"/>
            <w:szCs w:val="24"/>
          </w:rPr>
          <w:t>части 4 статьи 316</w:t>
        </w:r>
      </w:hyperlink>
      <w:r w:rsidRPr="00F65F0F">
        <w:rPr>
          <w:rFonts w:ascii="Sylfaen" w:hAnsi="Sylfaen"/>
          <w:sz w:val="24"/>
          <w:szCs w:val="24"/>
        </w:rPr>
        <w:t xml:space="preserve"> УПК РФ, следует уточнить его позицию и убедиться в том, что подсудимый действительно согласен с обвинением.</w:t>
      </w:r>
    </w:p>
    <w:p w14:paraId="735FBD7D"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11.2. В силу </w:t>
      </w:r>
      <w:hyperlink r:id="rId2493" w:history="1">
        <w:r w:rsidRPr="00F65F0F">
          <w:rPr>
            <w:rFonts w:ascii="Sylfaen" w:hAnsi="Sylfaen"/>
            <w:sz w:val="24"/>
            <w:szCs w:val="24"/>
          </w:rPr>
          <w:t>пункта 3 части 2 статьи 314</w:t>
        </w:r>
      </w:hyperlink>
      <w:r w:rsidRPr="00F65F0F">
        <w:rPr>
          <w:rFonts w:ascii="Sylfaen" w:hAnsi="Sylfaen"/>
          <w:sz w:val="24"/>
          <w:szCs w:val="24"/>
        </w:rPr>
        <w:t xml:space="preserve"> УПК РФ суд обязан удостовериться, что у государственного обвинителя (прокурора), частного обвинителя и (или) потерпевшего, если он участвует в деле, не имеется возражений против заявленного обвиняемым ходатайства. При этом следует учитывать, что несогласие с ходатайством обвиняемого, выраженное хотя бы одним из названных лиц, независимо от мотивов возражений является основанием для проведения судебного разбирательства в общем порядке.</w:t>
      </w:r>
    </w:p>
    <w:p w14:paraId="3AF562F7"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11.3. В случае, когда до удаления в совещательную комнату для постановления приговора будут выявлены какие-либо обстоятельства, препятствующие принятию судебного решения в особом порядке, судья на основании </w:t>
      </w:r>
      <w:hyperlink r:id="rId2494" w:history="1">
        <w:r w:rsidRPr="00F65F0F">
          <w:rPr>
            <w:rFonts w:ascii="Sylfaen" w:hAnsi="Sylfaen"/>
            <w:sz w:val="24"/>
            <w:szCs w:val="24"/>
          </w:rPr>
          <w:t>части 6 статьи 316</w:t>
        </w:r>
      </w:hyperlink>
      <w:r w:rsidRPr="00F65F0F">
        <w:rPr>
          <w:rFonts w:ascii="Sylfaen" w:hAnsi="Sylfaen"/>
          <w:sz w:val="24"/>
          <w:szCs w:val="24"/>
        </w:rPr>
        <w:t xml:space="preserve"> УПК РФ выносит постановление о прекращении особого порядка судебного разбирательства, назначении рассмотрения уголовного дела в общем порядке и о вызове в судебное заседание лиц по спискам, представленным сторонами. Такое постановление выносится судьей по правилам </w:t>
      </w:r>
      <w:hyperlink r:id="rId2495" w:history="1">
        <w:r w:rsidRPr="00F65F0F">
          <w:rPr>
            <w:rFonts w:ascii="Sylfaen" w:hAnsi="Sylfaen"/>
            <w:sz w:val="24"/>
            <w:szCs w:val="24"/>
          </w:rPr>
          <w:t>части 2 статьи 256</w:t>
        </w:r>
      </w:hyperlink>
      <w:r w:rsidRPr="00F65F0F">
        <w:rPr>
          <w:rFonts w:ascii="Sylfaen" w:hAnsi="Sylfaen"/>
          <w:sz w:val="24"/>
          <w:szCs w:val="24"/>
        </w:rPr>
        <w:t xml:space="preserve"> УПК РФ, не предусматривающим для этого обязательного удаления суда в совещательную комнату и изложения принятого решения в виде отдельного процессуального документа.</w:t>
      </w:r>
    </w:p>
    <w:p w14:paraId="72E26FA0"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При этом возвращения к стадии назначения судебного заседания с вынесением постановления в соответствии со </w:t>
      </w:r>
      <w:hyperlink r:id="rId2496" w:history="1">
        <w:r w:rsidRPr="00F65F0F">
          <w:rPr>
            <w:rFonts w:ascii="Sylfaen" w:hAnsi="Sylfaen"/>
            <w:sz w:val="24"/>
            <w:szCs w:val="24"/>
          </w:rPr>
          <w:t>статьей 231</w:t>
        </w:r>
      </w:hyperlink>
      <w:r w:rsidRPr="00F65F0F">
        <w:rPr>
          <w:rFonts w:ascii="Sylfaen" w:hAnsi="Sylfaen"/>
          <w:sz w:val="24"/>
          <w:szCs w:val="24"/>
        </w:rPr>
        <w:t xml:space="preserve"> УПК РФ, а также повторного проведения выполненных в ходе судебного производства следственных и иных процессуальных действий не требуется.</w:t>
      </w:r>
    </w:p>
    <w:p w14:paraId="73E13B6B"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Суд, переходя к общему порядку судебного разбирательства, обеспечивает </w:t>
      </w:r>
      <w:r w:rsidRPr="00F65F0F">
        <w:rPr>
          <w:rFonts w:ascii="Sylfaen" w:hAnsi="Sylfaen"/>
          <w:sz w:val="24"/>
          <w:szCs w:val="24"/>
        </w:rPr>
        <w:lastRenderedPageBreak/>
        <w:t>сторонам возможность дополнительной подготовки к судебному заседанию и с этой целью, с учетом мнения сторон, объявляет перерыв в судебном заседании либо выносит постановление о его отложении на определенный срок.</w:t>
      </w:r>
    </w:p>
    <w:p w14:paraId="22B16019"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11.4. Судам необходимо иметь в виду, что рассмотрение уголовного дела в особом порядке не освобождает суд от обязанности исследовать вопросы, касающиеся гражданского иска, и принять по нему решение. В частности, суд при постановлении обвинительного приговора вправе удовлетворить гражданский иск, если его требования вытекают из обвинения, с которым согласился обвиняемый, и не имеется препятствий для разрешения его судом по существу. При наличии соответствующих оснований гражданский иск может быть оставлен без рассмотрения, производство по нему прекращено, в его удовлетворении может быть отказано либо по иску принято решение о передаче его на рассмотрение в порядке гражданского судопроизводства.</w:t>
      </w:r>
    </w:p>
    <w:p w14:paraId="09C06C09"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Вопросы, указанные в </w:t>
      </w:r>
      <w:hyperlink r:id="rId2497" w:history="1">
        <w:r w:rsidRPr="00F65F0F">
          <w:rPr>
            <w:rFonts w:ascii="Sylfaen" w:hAnsi="Sylfaen"/>
            <w:sz w:val="24"/>
            <w:szCs w:val="24"/>
          </w:rPr>
          <w:t>пунктах 10.1</w:t>
        </w:r>
      </w:hyperlink>
      <w:r w:rsidRPr="00F65F0F">
        <w:rPr>
          <w:rFonts w:ascii="Sylfaen" w:hAnsi="Sylfaen"/>
          <w:sz w:val="24"/>
          <w:szCs w:val="24"/>
        </w:rPr>
        <w:t xml:space="preserve"> - </w:t>
      </w:r>
      <w:hyperlink r:id="rId2498" w:history="1">
        <w:r w:rsidRPr="00F65F0F">
          <w:rPr>
            <w:rFonts w:ascii="Sylfaen" w:hAnsi="Sylfaen"/>
            <w:sz w:val="24"/>
            <w:szCs w:val="24"/>
          </w:rPr>
          <w:t>12 части 1 статьи 299</w:t>
        </w:r>
      </w:hyperlink>
      <w:r w:rsidRPr="00F65F0F">
        <w:rPr>
          <w:rFonts w:ascii="Sylfaen" w:hAnsi="Sylfaen"/>
          <w:sz w:val="24"/>
          <w:szCs w:val="24"/>
        </w:rPr>
        <w:t xml:space="preserve"> УПК РФ, в приговоре или постановлении о прекращении уголовного дела (</w:t>
      </w:r>
      <w:hyperlink r:id="rId2499" w:history="1">
        <w:r w:rsidRPr="00F65F0F">
          <w:rPr>
            <w:rFonts w:ascii="Sylfaen" w:hAnsi="Sylfaen"/>
            <w:sz w:val="24"/>
            <w:szCs w:val="24"/>
          </w:rPr>
          <w:t>часть 9.1 статьи 316</w:t>
        </w:r>
      </w:hyperlink>
      <w:r w:rsidRPr="00F65F0F">
        <w:rPr>
          <w:rFonts w:ascii="Sylfaen" w:hAnsi="Sylfaen"/>
          <w:sz w:val="24"/>
          <w:szCs w:val="24"/>
        </w:rPr>
        <w:t xml:space="preserve"> УПК РФ) разрешаются судом с учетом положений </w:t>
      </w:r>
      <w:hyperlink r:id="rId2500" w:history="1">
        <w:r w:rsidRPr="00F65F0F">
          <w:rPr>
            <w:rFonts w:ascii="Sylfaen" w:hAnsi="Sylfaen"/>
            <w:sz w:val="24"/>
            <w:szCs w:val="24"/>
          </w:rPr>
          <w:t>части 5 статьи 316</w:t>
        </w:r>
      </w:hyperlink>
      <w:r w:rsidRPr="00F65F0F">
        <w:rPr>
          <w:rFonts w:ascii="Sylfaen" w:hAnsi="Sylfaen"/>
          <w:sz w:val="24"/>
          <w:szCs w:val="24"/>
        </w:rPr>
        <w:t xml:space="preserve"> УПК РФ на основании материалов уголовного дела с указанием мотивов принятого решения. При необходимости в целях уточнения обстоятельств, значимых для разрешения указанных вопросов, суд оглашает имеющиеся в деле и дополнительно представленные сторонами материалы.";</w:t>
      </w:r>
    </w:p>
    <w:p w14:paraId="35FD5DA7"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9) </w:t>
      </w:r>
      <w:hyperlink r:id="rId2501" w:history="1">
        <w:r w:rsidRPr="00F65F0F">
          <w:rPr>
            <w:rFonts w:ascii="Sylfaen" w:hAnsi="Sylfaen"/>
            <w:sz w:val="24"/>
            <w:szCs w:val="24"/>
          </w:rPr>
          <w:t>пункт 12</w:t>
        </w:r>
      </w:hyperlink>
      <w:r w:rsidRPr="00F65F0F">
        <w:rPr>
          <w:rFonts w:ascii="Sylfaen" w:hAnsi="Sylfaen"/>
          <w:sz w:val="24"/>
          <w:szCs w:val="24"/>
        </w:rPr>
        <w:t xml:space="preserve"> исключить;</w:t>
      </w:r>
    </w:p>
    <w:p w14:paraId="53FE94FA"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10) </w:t>
      </w:r>
      <w:hyperlink r:id="rId2502" w:history="1">
        <w:r w:rsidRPr="00F65F0F">
          <w:rPr>
            <w:rFonts w:ascii="Sylfaen" w:hAnsi="Sylfaen"/>
            <w:sz w:val="24"/>
            <w:szCs w:val="24"/>
          </w:rPr>
          <w:t>дополнить</w:t>
        </w:r>
      </w:hyperlink>
      <w:r w:rsidRPr="00F65F0F">
        <w:rPr>
          <w:rFonts w:ascii="Sylfaen" w:hAnsi="Sylfaen"/>
          <w:sz w:val="24"/>
          <w:szCs w:val="24"/>
        </w:rPr>
        <w:t xml:space="preserve"> пунктом 12.1 следующего содержания:</w:t>
      </w:r>
    </w:p>
    <w:p w14:paraId="68A61555"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"12.1. С учетом особенностей судопроизводства, осуществляемого в соответствии с нормами </w:t>
      </w:r>
      <w:hyperlink r:id="rId2503" w:history="1">
        <w:r w:rsidRPr="00F65F0F">
          <w:rPr>
            <w:rFonts w:ascii="Sylfaen" w:hAnsi="Sylfaen"/>
            <w:sz w:val="24"/>
            <w:szCs w:val="24"/>
          </w:rPr>
          <w:t>главы 40</w:t>
        </w:r>
      </w:hyperlink>
      <w:r w:rsidRPr="00F65F0F">
        <w:rPr>
          <w:rFonts w:ascii="Sylfaen" w:hAnsi="Sylfaen"/>
          <w:sz w:val="24"/>
          <w:szCs w:val="24"/>
        </w:rPr>
        <w:t xml:space="preserve"> УПК РФ, в описательно-мотивировочной части приговора или постановления о прекращении уголовного дела необходимо отразить, что суд удостоверился в соблюдении установленных законом условий.</w:t>
      </w:r>
    </w:p>
    <w:p w14:paraId="468D47E7"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В частности, следует указать, что обвинение обоснованно, подтверждается собранными по делу доказательствами, а подсудимый понимает существо предъявленного ему обвинения и соглашается с ним в полном объеме; он своевременно, добровольно и в присутствии защитника заявил ходатайство об особом порядке, осознает характер и последствия заявленного им ходатайства; государственным или частным обвинителем и потерпевшим не высказано возражений против рассмотрения дела в особом порядке.</w:t>
      </w:r>
    </w:p>
    <w:p w14:paraId="350C4395"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Изменение обвинения в части квалификации содеянного, которое допускается, если для этого не требуется исследования собранных по делу доказательств и фактические обстоятельства при этом не изменяются, должно быть мотивированно.";</w:t>
      </w:r>
    </w:p>
    <w:p w14:paraId="32897CBA"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11) </w:t>
      </w:r>
      <w:hyperlink r:id="rId2504" w:history="1">
        <w:r w:rsidRPr="00F65F0F">
          <w:rPr>
            <w:rFonts w:ascii="Sylfaen" w:hAnsi="Sylfaen"/>
            <w:sz w:val="24"/>
            <w:szCs w:val="24"/>
          </w:rPr>
          <w:t>пункт 15</w:t>
        </w:r>
      </w:hyperlink>
      <w:r w:rsidRPr="00F65F0F">
        <w:rPr>
          <w:rFonts w:ascii="Sylfaen" w:hAnsi="Sylfaen"/>
          <w:sz w:val="24"/>
          <w:szCs w:val="24"/>
        </w:rPr>
        <w:t xml:space="preserve"> изложить в следующей редакции:</w:t>
      </w:r>
    </w:p>
    <w:p w14:paraId="5F82BDFD"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"15. Согласно </w:t>
      </w:r>
      <w:hyperlink r:id="rId2505" w:history="1">
        <w:r w:rsidRPr="00F65F0F">
          <w:rPr>
            <w:rFonts w:ascii="Sylfaen" w:hAnsi="Sylfaen"/>
            <w:sz w:val="24"/>
            <w:szCs w:val="24"/>
          </w:rPr>
          <w:t>статье 317</w:t>
        </w:r>
      </w:hyperlink>
      <w:r w:rsidRPr="00F65F0F">
        <w:rPr>
          <w:rFonts w:ascii="Sylfaen" w:hAnsi="Sylfaen"/>
          <w:sz w:val="24"/>
          <w:szCs w:val="24"/>
        </w:rPr>
        <w:t xml:space="preserve"> УПК РФ судебные решения, принятые без проведения судебного разбирательства в общем порядке, не могут быть обжалованы сторонами в связи с несоответствием выводов суда фактическим обстоятельствам дела. Поэтому </w:t>
      </w:r>
      <w:r w:rsidRPr="00F65F0F">
        <w:rPr>
          <w:rFonts w:ascii="Sylfaen" w:hAnsi="Sylfaen"/>
          <w:sz w:val="24"/>
          <w:szCs w:val="24"/>
        </w:rPr>
        <w:lastRenderedPageBreak/>
        <w:t>производство по таким жалобам при отсутствии иных доводов и оснований для пересмотра судебных решений по делу в судах апелляционной и кассационной инстанций подлежит прекращению.</w:t>
      </w:r>
    </w:p>
    <w:p w14:paraId="35BF8B9F"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Вместе с тем, если в апелляционных (кассационных) жалобах, представлениях содержатся данные, указывающие на существенное нарушение уголовно-процессуального закона, неправильное применение уголовного закона либо на несправедливость приговора, судебные решения, принятые в особом порядке, могут быть отменены или изменены, если при этом не изменяются фактические обстоятельства дела (например, в связи с изменением уголовного закона, неправильной квалификацией преступного деяния судом первой инстанции, истечением сроков давности, амнистией и т.п.).</w:t>
      </w:r>
    </w:p>
    <w:p w14:paraId="105C1E25"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Для решения вопроса о законности приговора или постановления о прекращении уголовного дела, вынесенных в особом порядке, наряду с доводами апелляционных (кассационных) жалоб, представлений суд проверяет, соблюдены ли условия принятия судебного решения без проведения судебного разбирательства в общем порядке, в том числе установленное в </w:t>
      </w:r>
      <w:hyperlink r:id="rId2506" w:history="1">
        <w:r w:rsidRPr="00F65F0F">
          <w:rPr>
            <w:rFonts w:ascii="Sylfaen" w:hAnsi="Sylfaen"/>
            <w:sz w:val="24"/>
            <w:szCs w:val="24"/>
          </w:rPr>
          <w:t>части 7 статьи 316</w:t>
        </w:r>
      </w:hyperlink>
      <w:r w:rsidRPr="00F65F0F">
        <w:rPr>
          <w:rFonts w:ascii="Sylfaen" w:hAnsi="Sylfaen"/>
          <w:sz w:val="24"/>
          <w:szCs w:val="24"/>
        </w:rPr>
        <w:t xml:space="preserve"> УПК РФ требование, обязывающее суд убедиться в обоснованности обвинения.";</w:t>
      </w:r>
    </w:p>
    <w:p w14:paraId="38FD1A94"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12) </w:t>
      </w:r>
      <w:hyperlink r:id="rId2507" w:history="1">
        <w:r w:rsidRPr="00F65F0F">
          <w:rPr>
            <w:rFonts w:ascii="Sylfaen" w:hAnsi="Sylfaen"/>
            <w:sz w:val="24"/>
            <w:szCs w:val="24"/>
          </w:rPr>
          <w:t>дополнить</w:t>
        </w:r>
      </w:hyperlink>
      <w:r w:rsidRPr="00F65F0F">
        <w:rPr>
          <w:rFonts w:ascii="Sylfaen" w:hAnsi="Sylfaen"/>
          <w:sz w:val="24"/>
          <w:szCs w:val="24"/>
        </w:rPr>
        <w:t xml:space="preserve"> пунктом 16.1 следующего содержания:</w:t>
      </w:r>
    </w:p>
    <w:p w14:paraId="60F16EE3"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"16.1. Суд при повторном рассмотрении дела, в том числе в общем порядке судебного разбирательства, не вправе назначить осужденному более строгое наказание в тех случаях, когда приговор, постановленный по правилам </w:t>
      </w:r>
      <w:hyperlink r:id="rId2508" w:history="1">
        <w:r w:rsidRPr="00F65F0F">
          <w:rPr>
            <w:rFonts w:ascii="Sylfaen" w:hAnsi="Sylfaen"/>
            <w:sz w:val="24"/>
            <w:szCs w:val="24"/>
          </w:rPr>
          <w:t>главы 40</w:t>
        </w:r>
      </w:hyperlink>
      <w:r w:rsidRPr="00F65F0F">
        <w:rPr>
          <w:rFonts w:ascii="Sylfaen" w:hAnsi="Sylfaen"/>
          <w:sz w:val="24"/>
          <w:szCs w:val="24"/>
        </w:rPr>
        <w:t xml:space="preserve"> УПК РФ, отменен судом вышестоящей инстанции по основаниям, не связанным с ухудшением положения осужденного.";</w:t>
      </w:r>
    </w:p>
    <w:p w14:paraId="2937F37A"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13) </w:t>
      </w:r>
      <w:hyperlink r:id="rId2509" w:history="1">
        <w:r w:rsidRPr="00F65F0F">
          <w:rPr>
            <w:rFonts w:ascii="Sylfaen" w:hAnsi="Sylfaen"/>
            <w:sz w:val="24"/>
            <w:szCs w:val="24"/>
          </w:rPr>
          <w:t>пункт 17.1</w:t>
        </w:r>
      </w:hyperlink>
      <w:r w:rsidRPr="00F65F0F">
        <w:rPr>
          <w:rFonts w:ascii="Sylfaen" w:hAnsi="Sylfaen"/>
          <w:sz w:val="24"/>
          <w:szCs w:val="24"/>
        </w:rPr>
        <w:t xml:space="preserve"> исключить.</w:t>
      </w:r>
    </w:p>
    <w:p w14:paraId="62845035"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2. В </w:t>
      </w:r>
      <w:hyperlink r:id="rId2510" w:history="1">
        <w:r w:rsidRPr="00F65F0F">
          <w:rPr>
            <w:rFonts w:ascii="Sylfaen" w:hAnsi="Sylfaen"/>
            <w:sz w:val="24"/>
            <w:szCs w:val="24"/>
          </w:rPr>
          <w:t>постановлении</w:t>
        </w:r>
      </w:hyperlink>
      <w:r w:rsidRPr="00F65F0F">
        <w:rPr>
          <w:rFonts w:ascii="Sylfaen" w:hAnsi="Sylfaen"/>
          <w:sz w:val="24"/>
          <w:szCs w:val="24"/>
        </w:rPr>
        <w:t xml:space="preserve"> Пленума Верховного Суда Российской Федерации от 21 декабря 2010 года N 28 "О судебной экспертизе по уголовным делам":</w:t>
      </w:r>
    </w:p>
    <w:p w14:paraId="0905E6A3"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 </w:t>
      </w:r>
      <w:hyperlink r:id="rId2511" w:history="1">
        <w:r w:rsidRPr="00F65F0F">
          <w:rPr>
            <w:rFonts w:ascii="Sylfaen" w:hAnsi="Sylfaen"/>
            <w:sz w:val="24"/>
            <w:szCs w:val="24"/>
          </w:rPr>
          <w:t>преамбулу</w:t>
        </w:r>
      </w:hyperlink>
      <w:r w:rsidRPr="00F65F0F">
        <w:rPr>
          <w:rFonts w:ascii="Sylfaen" w:hAnsi="Sylfaen"/>
          <w:sz w:val="24"/>
          <w:szCs w:val="24"/>
        </w:rPr>
        <w:t xml:space="preserve"> изложить в следующей редакции: "В связи с вопросами, возникающими у судов при применении норм Уголовно-процессуального </w:t>
      </w:r>
      <w:hyperlink r:id="rId2512" w:history="1">
        <w:r w:rsidRPr="00F65F0F">
          <w:rPr>
            <w:rFonts w:ascii="Sylfaen" w:hAnsi="Sylfaen"/>
            <w:sz w:val="24"/>
            <w:szCs w:val="24"/>
          </w:rPr>
          <w:t>кодекса</w:t>
        </w:r>
      </w:hyperlink>
      <w:r w:rsidRPr="00F65F0F">
        <w:rPr>
          <w:rFonts w:ascii="Sylfaen" w:hAnsi="Sylfaen"/>
          <w:sz w:val="24"/>
          <w:szCs w:val="24"/>
        </w:rPr>
        <w:t xml:space="preserve"> Российской Федерации, регулирующих производство судебной экспертизы по уголовным делам, и в целях обеспечения единства судебной практики Пленум Верховного Суда Российской Федерации, руководствуясь </w:t>
      </w:r>
      <w:hyperlink r:id="rId2513" w:history="1">
        <w:r w:rsidRPr="00F65F0F">
          <w:rPr>
            <w:rFonts w:ascii="Sylfaen" w:hAnsi="Sylfaen"/>
            <w:sz w:val="24"/>
            <w:szCs w:val="24"/>
          </w:rPr>
          <w:t>статьей 126</w:t>
        </w:r>
      </w:hyperlink>
      <w:r w:rsidRPr="00F65F0F">
        <w:rPr>
          <w:rFonts w:ascii="Sylfaen" w:hAnsi="Sylfaen"/>
          <w:sz w:val="24"/>
          <w:szCs w:val="24"/>
        </w:rPr>
        <w:t xml:space="preserve"> Конституции Российской Федерации, </w:t>
      </w:r>
      <w:hyperlink r:id="rId2514" w:history="1">
        <w:r w:rsidRPr="00F65F0F">
          <w:rPr>
            <w:rFonts w:ascii="Sylfaen" w:hAnsi="Sylfaen"/>
            <w:sz w:val="24"/>
            <w:szCs w:val="24"/>
          </w:rPr>
          <w:t>статьями 2</w:t>
        </w:r>
      </w:hyperlink>
      <w:r w:rsidRPr="00F65F0F">
        <w:rPr>
          <w:rFonts w:ascii="Sylfaen" w:hAnsi="Sylfaen"/>
          <w:sz w:val="24"/>
          <w:szCs w:val="24"/>
        </w:rPr>
        <w:t xml:space="preserve"> и </w:t>
      </w:r>
      <w:hyperlink r:id="rId2515" w:history="1">
        <w:r w:rsidRPr="00F65F0F">
          <w:rPr>
            <w:rFonts w:ascii="Sylfaen" w:hAnsi="Sylfaen"/>
            <w:sz w:val="24"/>
            <w:szCs w:val="24"/>
          </w:rPr>
          <w:t>5</w:t>
        </w:r>
      </w:hyperlink>
      <w:r w:rsidRPr="00F65F0F">
        <w:rPr>
          <w:rFonts w:ascii="Sylfaen" w:hAnsi="Sylfaen"/>
          <w:sz w:val="24"/>
          <w:szCs w:val="24"/>
        </w:rPr>
        <w:t xml:space="preserve">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14:paraId="426DA579"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2) второе предложение </w:t>
      </w:r>
      <w:hyperlink r:id="rId2516" w:history="1">
        <w:r w:rsidRPr="00F65F0F">
          <w:rPr>
            <w:rFonts w:ascii="Sylfaen" w:hAnsi="Sylfaen"/>
            <w:sz w:val="24"/>
            <w:szCs w:val="24"/>
          </w:rPr>
          <w:t>пункта 1</w:t>
        </w:r>
      </w:hyperlink>
      <w:r w:rsidRPr="00F65F0F">
        <w:rPr>
          <w:rFonts w:ascii="Sylfaen" w:hAnsi="Sylfaen"/>
          <w:sz w:val="24"/>
          <w:szCs w:val="24"/>
        </w:rPr>
        <w:t xml:space="preserve"> изложить в следующей редакции:</w:t>
      </w:r>
    </w:p>
    <w:p w14:paraId="0371FDE2"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"Если же проведение исследования не требуется, то возможно привлечение к участию в судебном разбирательстве специалиста в порядке, предусмотренном </w:t>
      </w:r>
      <w:hyperlink r:id="rId2517" w:history="1">
        <w:r w:rsidRPr="00F65F0F">
          <w:rPr>
            <w:rFonts w:ascii="Sylfaen" w:hAnsi="Sylfaen"/>
            <w:sz w:val="24"/>
            <w:szCs w:val="24"/>
          </w:rPr>
          <w:t>частями 3</w:t>
        </w:r>
      </w:hyperlink>
      <w:r w:rsidRPr="00F65F0F">
        <w:rPr>
          <w:rFonts w:ascii="Sylfaen" w:hAnsi="Sylfaen"/>
          <w:sz w:val="24"/>
          <w:szCs w:val="24"/>
        </w:rPr>
        <w:t xml:space="preserve"> и </w:t>
      </w:r>
      <w:hyperlink r:id="rId2518" w:history="1">
        <w:r w:rsidRPr="00F65F0F">
          <w:rPr>
            <w:rFonts w:ascii="Sylfaen" w:hAnsi="Sylfaen"/>
            <w:sz w:val="24"/>
            <w:szCs w:val="24"/>
          </w:rPr>
          <w:t>4 статьи 80</w:t>
        </w:r>
      </w:hyperlink>
      <w:r w:rsidRPr="00F65F0F">
        <w:rPr>
          <w:rFonts w:ascii="Sylfaen" w:hAnsi="Sylfaen"/>
          <w:sz w:val="24"/>
          <w:szCs w:val="24"/>
        </w:rPr>
        <w:t xml:space="preserve"> Уголовно-процессуального кодекса Российской Федерации (далее - УПК РФ).";</w:t>
      </w:r>
    </w:p>
    <w:p w14:paraId="4725824B"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lastRenderedPageBreak/>
        <w:t xml:space="preserve">3) </w:t>
      </w:r>
      <w:hyperlink r:id="rId2519" w:history="1">
        <w:r w:rsidRPr="00F65F0F">
          <w:rPr>
            <w:rFonts w:ascii="Sylfaen" w:hAnsi="Sylfaen"/>
            <w:sz w:val="24"/>
            <w:szCs w:val="24"/>
          </w:rPr>
          <w:t>абзац второй пункта 2</w:t>
        </w:r>
      </w:hyperlink>
      <w:r w:rsidRPr="00F65F0F">
        <w:rPr>
          <w:rFonts w:ascii="Sylfaen" w:hAnsi="Sylfaen"/>
          <w:sz w:val="24"/>
          <w:szCs w:val="24"/>
        </w:rPr>
        <w:t xml:space="preserve"> изложить в следующей редакции:</w:t>
      </w:r>
    </w:p>
    <w:p w14:paraId="0504641F"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"Государственными судебно-экспертными учреждениями являются специализированные учреждения уполномоченных федеральных государственных органов, органов исполнительной власти субъектов Российской Федерации, созданные для организации и производства судебной экспертизы. Кроме того, организация и производство судебной экспертизы могут осуществляться экспертными подразделениями федеральных органов исполнительной власти, на которые возложены функции по организации и (или) производству экспертизы в целях осуществления судопроизводства в Российской Федерации (</w:t>
      </w:r>
      <w:hyperlink r:id="rId2520" w:history="1">
        <w:r w:rsidRPr="00F65F0F">
          <w:rPr>
            <w:rFonts w:ascii="Sylfaen" w:hAnsi="Sylfaen"/>
            <w:sz w:val="24"/>
            <w:szCs w:val="24"/>
          </w:rPr>
          <w:t>статья 11</w:t>
        </w:r>
      </w:hyperlink>
      <w:r w:rsidRPr="00F65F0F">
        <w:rPr>
          <w:rFonts w:ascii="Sylfaen" w:hAnsi="Sylfaen"/>
          <w:sz w:val="24"/>
          <w:szCs w:val="24"/>
        </w:rPr>
        <w:t xml:space="preserve"> Федерального закона "О государственной судебно-экспертной деятельности в Российской Федерации").";</w:t>
      </w:r>
    </w:p>
    <w:p w14:paraId="1481A9D1"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4) в </w:t>
      </w:r>
      <w:hyperlink r:id="rId2521" w:history="1">
        <w:r w:rsidRPr="00F65F0F">
          <w:rPr>
            <w:rFonts w:ascii="Sylfaen" w:hAnsi="Sylfaen"/>
            <w:sz w:val="24"/>
            <w:szCs w:val="24"/>
          </w:rPr>
          <w:t>пункте 4</w:t>
        </w:r>
      </w:hyperlink>
      <w:r w:rsidRPr="00F65F0F">
        <w:rPr>
          <w:rFonts w:ascii="Sylfaen" w:hAnsi="Sylfaen"/>
          <w:sz w:val="24"/>
          <w:szCs w:val="24"/>
        </w:rPr>
        <w:t>:</w:t>
      </w:r>
    </w:p>
    <w:p w14:paraId="4D5C8560"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а) </w:t>
      </w:r>
      <w:hyperlink r:id="rId2522" w:history="1">
        <w:r w:rsidRPr="00F65F0F">
          <w:rPr>
            <w:rFonts w:ascii="Sylfaen" w:hAnsi="Sylfaen"/>
            <w:sz w:val="24"/>
            <w:szCs w:val="24"/>
          </w:rPr>
          <w:t>абзац первый</w:t>
        </w:r>
      </w:hyperlink>
      <w:r w:rsidRPr="00F65F0F">
        <w:rPr>
          <w:rFonts w:ascii="Sylfaen" w:hAnsi="Sylfaen"/>
          <w:sz w:val="24"/>
          <w:szCs w:val="24"/>
        </w:rPr>
        <w:t xml:space="preserve"> изложить в следующей редакции:</w:t>
      </w:r>
    </w:p>
    <w:p w14:paraId="71759488"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"4. Судам следует иметь в виду, что вопросы, поставленные перед экспертом, и заключение по ним не могут выходить за пределы его специальных знаний.";</w:t>
      </w:r>
    </w:p>
    <w:p w14:paraId="46D00B62"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б) </w:t>
      </w:r>
      <w:hyperlink r:id="rId2523" w:history="1">
        <w:r w:rsidRPr="00F65F0F">
          <w:rPr>
            <w:rFonts w:ascii="Sylfaen" w:hAnsi="Sylfaen"/>
            <w:sz w:val="24"/>
            <w:szCs w:val="24"/>
          </w:rPr>
          <w:t>дополнить</w:t>
        </w:r>
      </w:hyperlink>
      <w:r w:rsidRPr="00F65F0F">
        <w:rPr>
          <w:rFonts w:ascii="Sylfaen" w:hAnsi="Sylfaen"/>
          <w:sz w:val="24"/>
          <w:szCs w:val="24"/>
        </w:rPr>
        <w:t xml:space="preserve"> абзацами третьим и четвертым следующего содержания:</w:t>
      </w:r>
    </w:p>
    <w:p w14:paraId="365190AF"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"Перед экспертом не могут быть также поставлены вопросы по оценке достоверности показаний подозреваемого, обвиняемого, потерпевшего или свидетеля, полученных в ходе производства допроса, очной ставки и иных следственных действий, в том числе с применением аудио- или видеозаписи, поскольку в соответствии со </w:t>
      </w:r>
      <w:hyperlink r:id="rId2524" w:history="1">
        <w:r w:rsidRPr="00F65F0F">
          <w:rPr>
            <w:rFonts w:ascii="Sylfaen" w:hAnsi="Sylfaen"/>
            <w:sz w:val="24"/>
            <w:szCs w:val="24"/>
          </w:rPr>
          <w:t>статьей 88</w:t>
        </w:r>
      </w:hyperlink>
      <w:r w:rsidRPr="00F65F0F">
        <w:rPr>
          <w:rFonts w:ascii="Sylfaen" w:hAnsi="Sylfaen"/>
          <w:sz w:val="24"/>
          <w:szCs w:val="24"/>
        </w:rPr>
        <w:t xml:space="preserve"> УПК РФ такая оценка относится к исключительной компетенции лиц, осуществляющих производство по уголовному делу.</w:t>
      </w:r>
    </w:p>
    <w:p w14:paraId="72285A7E"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Полученное в суде, а также в ходе досудебного производства по уголовному делу заключение эксперта, содержащее выводы о юридической оценке деяния или о достоверности показаний допрошенных лиц, не может быть в этой части признано допустимым доказательством и положено в основу судебного решения по делу.";</w:t>
      </w:r>
    </w:p>
    <w:p w14:paraId="11249A93"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5) в </w:t>
      </w:r>
      <w:hyperlink r:id="rId2525" w:history="1">
        <w:r w:rsidRPr="00F65F0F">
          <w:rPr>
            <w:rFonts w:ascii="Sylfaen" w:hAnsi="Sylfaen"/>
            <w:sz w:val="24"/>
            <w:szCs w:val="24"/>
          </w:rPr>
          <w:t>пункте 5</w:t>
        </w:r>
      </w:hyperlink>
      <w:r w:rsidRPr="00F65F0F">
        <w:rPr>
          <w:rFonts w:ascii="Sylfaen" w:hAnsi="Sylfaen"/>
          <w:sz w:val="24"/>
          <w:szCs w:val="24"/>
        </w:rPr>
        <w:t>:</w:t>
      </w:r>
    </w:p>
    <w:p w14:paraId="444AA430"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а) в </w:t>
      </w:r>
      <w:hyperlink r:id="rId2526" w:history="1">
        <w:r w:rsidRPr="00F65F0F">
          <w:rPr>
            <w:rFonts w:ascii="Sylfaen" w:hAnsi="Sylfaen"/>
            <w:sz w:val="24"/>
            <w:szCs w:val="24"/>
          </w:rPr>
          <w:t>абзаце первом</w:t>
        </w:r>
      </w:hyperlink>
      <w:r w:rsidRPr="00F65F0F">
        <w:rPr>
          <w:rFonts w:ascii="Sylfaen" w:hAnsi="Sylfaen"/>
          <w:sz w:val="24"/>
          <w:szCs w:val="24"/>
        </w:rPr>
        <w:t xml:space="preserve"> слова "вуза," заменить словами "образовательной или";</w:t>
      </w:r>
    </w:p>
    <w:p w14:paraId="7E899469"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б) в </w:t>
      </w:r>
      <w:hyperlink r:id="rId2527" w:history="1">
        <w:r w:rsidRPr="00F65F0F">
          <w:rPr>
            <w:rFonts w:ascii="Sylfaen" w:hAnsi="Sylfaen"/>
            <w:sz w:val="24"/>
            <w:szCs w:val="24"/>
          </w:rPr>
          <w:t>абзаце втором</w:t>
        </w:r>
      </w:hyperlink>
      <w:r w:rsidRPr="00F65F0F">
        <w:rPr>
          <w:rFonts w:ascii="Sylfaen" w:hAnsi="Sylfaen"/>
          <w:sz w:val="24"/>
          <w:szCs w:val="24"/>
        </w:rPr>
        <w:t xml:space="preserve"> слово "экспертным" заменить словом "судебно-экспертным";</w:t>
      </w:r>
    </w:p>
    <w:p w14:paraId="7F0F6B37"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6) </w:t>
      </w:r>
      <w:hyperlink r:id="rId2528" w:history="1">
        <w:r w:rsidRPr="00F65F0F">
          <w:rPr>
            <w:rFonts w:ascii="Sylfaen" w:hAnsi="Sylfaen"/>
            <w:sz w:val="24"/>
            <w:szCs w:val="24"/>
          </w:rPr>
          <w:t>пункт 10</w:t>
        </w:r>
      </w:hyperlink>
      <w:r w:rsidRPr="00F65F0F">
        <w:rPr>
          <w:rFonts w:ascii="Sylfaen" w:hAnsi="Sylfaen"/>
          <w:sz w:val="24"/>
          <w:szCs w:val="24"/>
        </w:rPr>
        <w:t xml:space="preserve"> изложить в следующей редакции:</w:t>
      </w:r>
    </w:p>
    <w:p w14:paraId="0D910C8D"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"10. В описательной части судебного решения о помещении подозреваемого или обвиняемого в соответствующую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стационарного обследования при производстве судебно-медицинской или судебно-психиатрической экспертизы на основании </w:t>
      </w:r>
      <w:hyperlink r:id="rId2529" w:history="1">
        <w:r w:rsidRPr="00F65F0F">
          <w:rPr>
            <w:rFonts w:ascii="Sylfaen" w:hAnsi="Sylfaen"/>
            <w:sz w:val="24"/>
            <w:szCs w:val="24"/>
          </w:rPr>
          <w:t>статьи 203</w:t>
        </w:r>
      </w:hyperlink>
      <w:r w:rsidRPr="00F65F0F">
        <w:rPr>
          <w:rFonts w:ascii="Sylfaen" w:hAnsi="Sylfaen"/>
          <w:sz w:val="24"/>
          <w:szCs w:val="24"/>
        </w:rPr>
        <w:t xml:space="preserve"> УПК РФ следует обосновать такое решение, а в резолютивной части указать, в какую именно медицинскую организацию лицо направляется для обследования.";</w:t>
      </w:r>
    </w:p>
    <w:p w14:paraId="109B4289"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lastRenderedPageBreak/>
        <w:t xml:space="preserve">7) </w:t>
      </w:r>
      <w:hyperlink r:id="rId2530" w:history="1">
        <w:r w:rsidRPr="00F65F0F">
          <w:rPr>
            <w:rFonts w:ascii="Sylfaen" w:hAnsi="Sylfaen"/>
            <w:sz w:val="24"/>
            <w:szCs w:val="24"/>
          </w:rPr>
          <w:t>пункт 11</w:t>
        </w:r>
      </w:hyperlink>
      <w:r w:rsidRPr="00F65F0F">
        <w:rPr>
          <w:rFonts w:ascii="Sylfaen" w:hAnsi="Sylfaen"/>
          <w:sz w:val="24"/>
          <w:szCs w:val="24"/>
        </w:rPr>
        <w:t xml:space="preserve"> изложить в следующей редакции:</w:t>
      </w:r>
    </w:p>
    <w:p w14:paraId="2F5435EC"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"11. Согласно положениям </w:t>
      </w:r>
      <w:hyperlink r:id="rId2531" w:history="1">
        <w:r w:rsidRPr="00F65F0F">
          <w:rPr>
            <w:rFonts w:ascii="Sylfaen" w:hAnsi="Sylfaen"/>
            <w:sz w:val="24"/>
            <w:szCs w:val="24"/>
          </w:rPr>
          <w:t>статьи 30</w:t>
        </w:r>
      </w:hyperlink>
      <w:r w:rsidRPr="00F65F0F">
        <w:rPr>
          <w:rFonts w:ascii="Sylfaen" w:hAnsi="Sylfaen"/>
          <w:sz w:val="24"/>
          <w:szCs w:val="24"/>
        </w:rPr>
        <w:t xml:space="preserve"> Федерального закона "О государственной судебно-экспертной деятельности в Российской Федерации" лицо может быть помещено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судебно-медицинской или судебно-психиатрической экспертизы на срок до 30 дней. В случае необходимости по мотивированному ходатайству эксперта или комиссии экспертов срок пребывания лица в указанной медицинской организации может быть продлен постановлением судьи районного суда по месту ее нахождения еще на 30 дней.</w:t>
      </w:r>
    </w:p>
    <w:p w14:paraId="4CA56265"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Ходатайство эксперта или комиссии экспертов о продлении срока пребывания лица в медицинской организации, оказывающей медицинскую помощь в стационарных условиях, должно быть представлено в районный суд по месту нахождения указанной организации не позднее чем за три дня до истечения 30-дневного срока. Такое ходатайство подлежит рассмотрению по правилам </w:t>
      </w:r>
      <w:hyperlink r:id="rId2532" w:history="1">
        <w:r w:rsidRPr="00F65F0F">
          <w:rPr>
            <w:rFonts w:ascii="Sylfaen" w:hAnsi="Sylfaen"/>
            <w:sz w:val="24"/>
            <w:szCs w:val="24"/>
          </w:rPr>
          <w:t>статьи 165</w:t>
        </w:r>
      </w:hyperlink>
      <w:r w:rsidRPr="00F65F0F">
        <w:rPr>
          <w:rFonts w:ascii="Sylfaen" w:hAnsi="Sylfaen"/>
          <w:sz w:val="24"/>
          <w:szCs w:val="24"/>
        </w:rPr>
        <w:t xml:space="preserve"> УПК РФ.</w:t>
      </w:r>
    </w:p>
    <w:p w14:paraId="7FBC975A"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Лицу, в отношении которого решается вопрос о помещении в медицинскую организацию, оказывающую медицинскую помощь в стационарных условиях, для производства судебно-медицинской или судебно-психиатрической экспертизы либо о продлении срока его пребывания в такой организации, следует обеспечить возможность участия в судебном заседании и реализации предусмотренных уголовно-процессуальным законом прав, за исключением случаев, когда физическое и (или) психическое состояние не позволяет ему предстать перед судом.</w:t>
      </w:r>
    </w:p>
    <w:p w14:paraId="01074FA9"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В течение трех дней со дня получения ходатайства о продлении срока пребывания лица в медицинской организации, оказывающей медицинскую помощь в стационарных условиях, судье следует вынести постановление и уведомить эксперта или комиссию экспертов о принятом решении. В случае отказа в продлении срока пребывания лица в этой медицинской организации, оно подлежит выписке из него.</w:t>
      </w:r>
    </w:p>
    <w:p w14:paraId="1087B288"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В исключительных случаях в том же порядке возможно повторное продление срока пребывания лица в медицинской организации, оказывающей медицинскую помощь в стационарных условиях, общий срок которого при производстве одной судебной экспертизы не может превышать 90 дней.</w:t>
      </w:r>
    </w:p>
    <w:p w14:paraId="40D8BE5C"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Руководитель медицинской организации, оказывающей медицинскую помощь в стационарных условиях, должен известить лицо, находящееся в указанной медицинской организации, а также орган или лицо, назначившие судебную экспертизу, о заявленном ходатайстве и вынесенном судьей решении.";</w:t>
      </w:r>
    </w:p>
    <w:p w14:paraId="560BA22E"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8) </w:t>
      </w:r>
      <w:hyperlink r:id="rId2533" w:history="1">
        <w:r w:rsidRPr="00F65F0F">
          <w:rPr>
            <w:rFonts w:ascii="Sylfaen" w:hAnsi="Sylfaen"/>
            <w:sz w:val="24"/>
            <w:szCs w:val="24"/>
          </w:rPr>
          <w:t>абзац первый пункта 15</w:t>
        </w:r>
      </w:hyperlink>
      <w:r w:rsidRPr="00F65F0F">
        <w:rPr>
          <w:rFonts w:ascii="Sylfaen" w:hAnsi="Sylfaen"/>
          <w:sz w:val="24"/>
          <w:szCs w:val="24"/>
        </w:rPr>
        <w:t xml:space="preserve"> изложить в следующей редакции:</w:t>
      </w:r>
    </w:p>
    <w:p w14:paraId="17599D46"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"15. Согласно </w:t>
      </w:r>
      <w:hyperlink r:id="rId2534" w:history="1">
        <w:r w:rsidRPr="00F65F0F">
          <w:rPr>
            <w:rFonts w:ascii="Sylfaen" w:hAnsi="Sylfaen"/>
            <w:sz w:val="24"/>
            <w:szCs w:val="24"/>
          </w:rPr>
          <w:t>части 2 статьи 207</w:t>
        </w:r>
      </w:hyperlink>
      <w:r w:rsidRPr="00F65F0F">
        <w:rPr>
          <w:rFonts w:ascii="Sylfaen" w:hAnsi="Sylfaen"/>
          <w:sz w:val="24"/>
          <w:szCs w:val="24"/>
        </w:rPr>
        <w:t xml:space="preserve"> и </w:t>
      </w:r>
      <w:hyperlink r:id="rId2535" w:history="1">
        <w:r w:rsidRPr="00F65F0F">
          <w:rPr>
            <w:rFonts w:ascii="Sylfaen" w:hAnsi="Sylfaen"/>
            <w:sz w:val="24"/>
            <w:szCs w:val="24"/>
          </w:rPr>
          <w:t>части 4 статьи 283</w:t>
        </w:r>
      </w:hyperlink>
      <w:r w:rsidRPr="00F65F0F">
        <w:rPr>
          <w:rFonts w:ascii="Sylfaen" w:hAnsi="Sylfaen"/>
          <w:sz w:val="24"/>
          <w:szCs w:val="24"/>
        </w:rPr>
        <w:t xml:space="preserve"> УПК РФ при возникновении сомнений в обоснованности заключения эксперта или при наличии в выводах экспертов по тем же вопросам противоречий, которые невозможно преодолеть в судебном разбирательстве путем допроса экспертов, может быть назначена повторная экспертиза, </w:t>
      </w:r>
      <w:r w:rsidRPr="00F65F0F">
        <w:rPr>
          <w:rFonts w:ascii="Sylfaen" w:hAnsi="Sylfaen"/>
          <w:sz w:val="24"/>
          <w:szCs w:val="24"/>
        </w:rPr>
        <w:lastRenderedPageBreak/>
        <w:t>производство которой поручается другому эксперту.";</w:t>
      </w:r>
    </w:p>
    <w:p w14:paraId="63F342BF"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9) в </w:t>
      </w:r>
      <w:hyperlink r:id="rId2536" w:history="1">
        <w:r w:rsidRPr="00F65F0F">
          <w:rPr>
            <w:rFonts w:ascii="Sylfaen" w:hAnsi="Sylfaen"/>
            <w:sz w:val="24"/>
            <w:szCs w:val="24"/>
          </w:rPr>
          <w:t>пункте 19</w:t>
        </w:r>
      </w:hyperlink>
      <w:r w:rsidRPr="00F65F0F">
        <w:rPr>
          <w:rFonts w:ascii="Sylfaen" w:hAnsi="Sylfaen"/>
          <w:sz w:val="24"/>
          <w:szCs w:val="24"/>
        </w:rPr>
        <w:t>:</w:t>
      </w:r>
    </w:p>
    <w:p w14:paraId="06547BB2"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а) </w:t>
      </w:r>
      <w:hyperlink r:id="rId2537" w:history="1">
        <w:r w:rsidRPr="00F65F0F">
          <w:rPr>
            <w:rFonts w:ascii="Sylfaen" w:hAnsi="Sylfaen"/>
            <w:sz w:val="24"/>
            <w:szCs w:val="24"/>
          </w:rPr>
          <w:t>абзац второй</w:t>
        </w:r>
      </w:hyperlink>
      <w:r w:rsidRPr="00F65F0F">
        <w:rPr>
          <w:rFonts w:ascii="Sylfaen" w:hAnsi="Sylfaen"/>
          <w:sz w:val="24"/>
          <w:szCs w:val="24"/>
        </w:rPr>
        <w:t xml:space="preserve"> исключить;</w:t>
      </w:r>
    </w:p>
    <w:p w14:paraId="721A1B20"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б) </w:t>
      </w:r>
      <w:hyperlink r:id="rId2538" w:history="1">
        <w:r w:rsidRPr="00F65F0F">
          <w:rPr>
            <w:rFonts w:ascii="Sylfaen" w:hAnsi="Sylfaen"/>
            <w:sz w:val="24"/>
            <w:szCs w:val="24"/>
          </w:rPr>
          <w:t>абзацы третий</w:t>
        </w:r>
      </w:hyperlink>
      <w:r w:rsidRPr="00F65F0F">
        <w:rPr>
          <w:rFonts w:ascii="Sylfaen" w:hAnsi="Sylfaen"/>
          <w:sz w:val="24"/>
          <w:szCs w:val="24"/>
        </w:rPr>
        <w:t xml:space="preserve"> и </w:t>
      </w:r>
      <w:hyperlink r:id="rId2539" w:history="1">
        <w:r w:rsidRPr="00F65F0F">
          <w:rPr>
            <w:rFonts w:ascii="Sylfaen" w:hAnsi="Sylfaen"/>
            <w:sz w:val="24"/>
            <w:szCs w:val="24"/>
          </w:rPr>
          <w:t>четвертый</w:t>
        </w:r>
      </w:hyperlink>
      <w:r w:rsidRPr="00F65F0F">
        <w:rPr>
          <w:rFonts w:ascii="Sylfaen" w:hAnsi="Sylfaen"/>
          <w:sz w:val="24"/>
          <w:szCs w:val="24"/>
        </w:rPr>
        <w:t xml:space="preserve"> считать абзацами вторым и третьим;</w:t>
      </w:r>
    </w:p>
    <w:p w14:paraId="6E8F950E"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10) </w:t>
      </w:r>
      <w:hyperlink r:id="rId2540" w:history="1">
        <w:r w:rsidRPr="00F65F0F">
          <w:rPr>
            <w:rFonts w:ascii="Sylfaen" w:hAnsi="Sylfaen"/>
            <w:sz w:val="24"/>
            <w:szCs w:val="24"/>
          </w:rPr>
          <w:t>пункты 20</w:t>
        </w:r>
      </w:hyperlink>
      <w:r w:rsidRPr="00F65F0F">
        <w:rPr>
          <w:rFonts w:ascii="Sylfaen" w:hAnsi="Sylfaen"/>
          <w:sz w:val="24"/>
          <w:szCs w:val="24"/>
        </w:rPr>
        <w:t xml:space="preserve"> - </w:t>
      </w:r>
      <w:hyperlink r:id="rId2541" w:history="1">
        <w:r w:rsidRPr="00F65F0F">
          <w:rPr>
            <w:rFonts w:ascii="Sylfaen" w:hAnsi="Sylfaen"/>
            <w:sz w:val="24"/>
            <w:szCs w:val="24"/>
          </w:rPr>
          <w:t>23</w:t>
        </w:r>
      </w:hyperlink>
      <w:r w:rsidRPr="00F65F0F">
        <w:rPr>
          <w:rFonts w:ascii="Sylfaen" w:hAnsi="Sylfaen"/>
          <w:sz w:val="24"/>
          <w:szCs w:val="24"/>
        </w:rPr>
        <w:t xml:space="preserve"> исключить;</w:t>
      </w:r>
    </w:p>
    <w:p w14:paraId="155632CC"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11) </w:t>
      </w:r>
      <w:hyperlink r:id="rId2542" w:history="1">
        <w:r w:rsidRPr="00F65F0F">
          <w:rPr>
            <w:rFonts w:ascii="Sylfaen" w:hAnsi="Sylfaen"/>
            <w:sz w:val="24"/>
            <w:szCs w:val="24"/>
          </w:rPr>
          <w:t>пункт 24</w:t>
        </w:r>
      </w:hyperlink>
      <w:r w:rsidRPr="00F65F0F">
        <w:rPr>
          <w:rFonts w:ascii="Sylfaen" w:hAnsi="Sylfaen"/>
          <w:sz w:val="24"/>
          <w:szCs w:val="24"/>
        </w:rPr>
        <w:t xml:space="preserve"> изложить в следующей редакции:</w:t>
      </w:r>
    </w:p>
    <w:p w14:paraId="26E78790"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"24. При рассмотрении уголовного дела по апелляционным жалобе, представлению суд апелляционной инстанции в целях проверки доказательств (</w:t>
      </w:r>
      <w:hyperlink r:id="rId2543" w:history="1">
        <w:r w:rsidRPr="00F65F0F">
          <w:rPr>
            <w:rFonts w:ascii="Sylfaen" w:hAnsi="Sylfaen"/>
            <w:sz w:val="24"/>
            <w:szCs w:val="24"/>
          </w:rPr>
          <w:t>части 6</w:t>
        </w:r>
      </w:hyperlink>
      <w:r w:rsidRPr="00F65F0F">
        <w:rPr>
          <w:rFonts w:ascii="Sylfaen" w:hAnsi="Sylfaen"/>
          <w:sz w:val="24"/>
          <w:szCs w:val="24"/>
        </w:rPr>
        <w:t xml:space="preserve"> и </w:t>
      </w:r>
      <w:hyperlink r:id="rId2544" w:history="1">
        <w:r w:rsidRPr="00F65F0F">
          <w:rPr>
            <w:rFonts w:ascii="Sylfaen" w:hAnsi="Sylfaen"/>
            <w:sz w:val="24"/>
            <w:szCs w:val="24"/>
          </w:rPr>
          <w:t>6.1 статьи 389.13</w:t>
        </w:r>
      </w:hyperlink>
      <w:r w:rsidRPr="00F65F0F">
        <w:rPr>
          <w:rFonts w:ascii="Sylfaen" w:hAnsi="Sylfaen"/>
          <w:sz w:val="24"/>
          <w:szCs w:val="24"/>
        </w:rPr>
        <w:t xml:space="preserve"> УПК РФ) вправе по ходатайству сторон или по собственной инициативе вызвать и допросить эксперта для разъяснения или дополнения данного им заключения, назначить судебную экспертизу, в том числе дополнительную и повторную.".</w:t>
      </w:r>
    </w:p>
    <w:p w14:paraId="1B4875C8"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3. В </w:t>
      </w:r>
      <w:hyperlink r:id="rId2545" w:history="1">
        <w:r w:rsidRPr="00F65F0F">
          <w:rPr>
            <w:rFonts w:ascii="Sylfaen" w:hAnsi="Sylfaen"/>
            <w:sz w:val="24"/>
            <w:szCs w:val="24"/>
          </w:rPr>
          <w:t>постановлении</w:t>
        </w:r>
      </w:hyperlink>
      <w:r w:rsidRPr="00F65F0F">
        <w:rPr>
          <w:rFonts w:ascii="Sylfaen" w:hAnsi="Sylfaen"/>
          <w:sz w:val="24"/>
          <w:szCs w:val="24"/>
        </w:rPr>
        <w:t xml:space="preserve"> Пленума Верховного Суда Российской Федерации от 28 июня 2012 года N 16 "О практике применения судами особого порядка судебного разбирательства уголовных дел при заключении досудебного соглашения о сотрудничестве":</w:t>
      </w:r>
    </w:p>
    <w:p w14:paraId="45DB44A9"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 </w:t>
      </w:r>
      <w:hyperlink r:id="rId2546" w:history="1">
        <w:r w:rsidRPr="00F65F0F">
          <w:rPr>
            <w:rFonts w:ascii="Sylfaen" w:hAnsi="Sylfaen"/>
            <w:sz w:val="24"/>
            <w:szCs w:val="24"/>
          </w:rPr>
          <w:t>преамбулу</w:t>
        </w:r>
      </w:hyperlink>
      <w:r w:rsidRPr="00F65F0F">
        <w:rPr>
          <w:rFonts w:ascii="Sylfaen" w:hAnsi="Sylfaen"/>
          <w:sz w:val="24"/>
          <w:szCs w:val="24"/>
        </w:rPr>
        <w:t xml:space="preserve"> изложить в следующей редакции:</w:t>
      </w:r>
    </w:p>
    <w:p w14:paraId="07E5DA6B"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"В связи с возникшими у судов вопросами по применению норм </w:t>
      </w:r>
      <w:hyperlink r:id="rId2547" w:history="1">
        <w:r w:rsidRPr="00F65F0F">
          <w:rPr>
            <w:rFonts w:ascii="Sylfaen" w:hAnsi="Sylfaen"/>
            <w:sz w:val="24"/>
            <w:szCs w:val="24"/>
          </w:rPr>
          <w:t>главы 40.1</w:t>
        </w:r>
      </w:hyperlink>
      <w:r w:rsidRPr="00F65F0F">
        <w:rPr>
          <w:rFonts w:ascii="Sylfaen" w:hAnsi="Sylfaen"/>
          <w:sz w:val="24"/>
          <w:szCs w:val="24"/>
        </w:rPr>
        <w:t xml:space="preserve"> УПК РФ, регламентирующих особый порядок судебного разбирательства уголовных дел при заключении досудебного соглашения о сотрудничестве, и в целях обеспечения единства судебной практики Пленум Верховного Суда Российской Федерации, руководствуясь </w:t>
      </w:r>
      <w:hyperlink r:id="rId2548" w:history="1">
        <w:r w:rsidRPr="00F65F0F">
          <w:rPr>
            <w:rFonts w:ascii="Sylfaen" w:hAnsi="Sylfaen"/>
            <w:sz w:val="24"/>
            <w:szCs w:val="24"/>
          </w:rPr>
          <w:t>статьей 126</w:t>
        </w:r>
      </w:hyperlink>
      <w:r w:rsidRPr="00F65F0F">
        <w:rPr>
          <w:rFonts w:ascii="Sylfaen" w:hAnsi="Sylfaen"/>
          <w:sz w:val="24"/>
          <w:szCs w:val="24"/>
        </w:rPr>
        <w:t xml:space="preserve"> Конституции Российской Федерации, </w:t>
      </w:r>
      <w:hyperlink r:id="rId2549" w:history="1">
        <w:r w:rsidRPr="00F65F0F">
          <w:rPr>
            <w:rFonts w:ascii="Sylfaen" w:hAnsi="Sylfaen"/>
            <w:sz w:val="24"/>
            <w:szCs w:val="24"/>
          </w:rPr>
          <w:t>статьями 2</w:t>
        </w:r>
      </w:hyperlink>
      <w:r w:rsidRPr="00F65F0F">
        <w:rPr>
          <w:rFonts w:ascii="Sylfaen" w:hAnsi="Sylfaen"/>
          <w:sz w:val="24"/>
          <w:szCs w:val="24"/>
        </w:rPr>
        <w:t xml:space="preserve"> и </w:t>
      </w:r>
      <w:hyperlink r:id="rId2550" w:history="1">
        <w:r w:rsidRPr="00F65F0F">
          <w:rPr>
            <w:rFonts w:ascii="Sylfaen" w:hAnsi="Sylfaen"/>
            <w:sz w:val="24"/>
            <w:szCs w:val="24"/>
          </w:rPr>
          <w:t>5</w:t>
        </w:r>
      </w:hyperlink>
      <w:r w:rsidRPr="00F65F0F">
        <w:rPr>
          <w:rFonts w:ascii="Sylfaen" w:hAnsi="Sylfaen"/>
          <w:sz w:val="24"/>
          <w:szCs w:val="24"/>
        </w:rPr>
        <w:t xml:space="preserve">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14:paraId="17F8F83D"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2) в </w:t>
      </w:r>
      <w:hyperlink r:id="rId2551" w:history="1">
        <w:r w:rsidRPr="00F65F0F">
          <w:rPr>
            <w:rFonts w:ascii="Sylfaen" w:hAnsi="Sylfaen"/>
            <w:sz w:val="24"/>
            <w:szCs w:val="24"/>
          </w:rPr>
          <w:t>абзаце втором пункта 8</w:t>
        </w:r>
      </w:hyperlink>
      <w:r w:rsidRPr="00F65F0F">
        <w:rPr>
          <w:rFonts w:ascii="Sylfaen" w:hAnsi="Sylfaen"/>
          <w:sz w:val="24"/>
          <w:szCs w:val="24"/>
        </w:rPr>
        <w:t xml:space="preserve"> слова "документов и" заменить словами "документов, содержащих в том числе сведения о разъяснении последствий, предусмотренных </w:t>
      </w:r>
      <w:hyperlink r:id="rId2552" w:history="1">
        <w:r w:rsidRPr="00F65F0F">
          <w:rPr>
            <w:rFonts w:ascii="Sylfaen" w:hAnsi="Sylfaen"/>
            <w:sz w:val="24"/>
            <w:szCs w:val="24"/>
          </w:rPr>
          <w:t>частью 2.1 статьи 317.3</w:t>
        </w:r>
      </w:hyperlink>
      <w:r w:rsidRPr="00F65F0F">
        <w:rPr>
          <w:rFonts w:ascii="Sylfaen" w:hAnsi="Sylfaen"/>
          <w:sz w:val="24"/>
          <w:szCs w:val="24"/>
        </w:rPr>
        <w:t xml:space="preserve"> УПК РФ, а также";</w:t>
      </w:r>
    </w:p>
    <w:p w14:paraId="45580CEF"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3) </w:t>
      </w:r>
      <w:hyperlink r:id="rId2553" w:history="1">
        <w:r w:rsidRPr="00F65F0F">
          <w:rPr>
            <w:rFonts w:ascii="Sylfaen" w:hAnsi="Sylfaen"/>
            <w:sz w:val="24"/>
            <w:szCs w:val="24"/>
          </w:rPr>
          <w:t>дополнить</w:t>
        </w:r>
      </w:hyperlink>
      <w:r w:rsidRPr="00F65F0F">
        <w:rPr>
          <w:rFonts w:ascii="Sylfaen" w:hAnsi="Sylfaen"/>
          <w:sz w:val="24"/>
          <w:szCs w:val="24"/>
        </w:rPr>
        <w:t xml:space="preserve"> пунктом 9.1 следующего содержания:</w:t>
      </w:r>
    </w:p>
    <w:p w14:paraId="5DF4FF52"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"9.1. При проверке соблюдения условия, указанного в </w:t>
      </w:r>
      <w:hyperlink r:id="rId2554" w:history="1">
        <w:r w:rsidRPr="00F65F0F">
          <w:rPr>
            <w:rFonts w:ascii="Sylfaen" w:hAnsi="Sylfaen"/>
            <w:sz w:val="24"/>
            <w:szCs w:val="24"/>
          </w:rPr>
          <w:t>пункте 1 части 2 статьи 317.6</w:t>
        </w:r>
      </w:hyperlink>
      <w:r w:rsidRPr="00F65F0F">
        <w:rPr>
          <w:rFonts w:ascii="Sylfaen" w:hAnsi="Sylfaen"/>
          <w:sz w:val="24"/>
          <w:szCs w:val="24"/>
        </w:rPr>
        <w:t xml:space="preserve"> УПК РФ, суду следует иметь в виду, что прокурор, государственный обвинитель вправе подтвердить активное содействие обвиняемого следствию в изобличении и уголовном преследовании не только других соучастников преступления, в котором обвиняется это лицо, но и участников иного преступления, совершенного без участия подсудимого (</w:t>
      </w:r>
      <w:hyperlink r:id="rId2555" w:history="1">
        <w:r w:rsidRPr="00F65F0F">
          <w:rPr>
            <w:rFonts w:ascii="Sylfaen" w:hAnsi="Sylfaen"/>
            <w:sz w:val="24"/>
            <w:szCs w:val="24"/>
          </w:rPr>
          <w:t>пункт 3 части 1 статьи 317.5</w:t>
        </w:r>
      </w:hyperlink>
      <w:r w:rsidRPr="00F65F0F">
        <w:rPr>
          <w:rFonts w:ascii="Sylfaen" w:hAnsi="Sylfaen"/>
          <w:sz w:val="24"/>
          <w:szCs w:val="24"/>
        </w:rPr>
        <w:t xml:space="preserve">, </w:t>
      </w:r>
      <w:hyperlink r:id="rId2556" w:history="1">
        <w:r w:rsidRPr="00F65F0F">
          <w:rPr>
            <w:rFonts w:ascii="Sylfaen" w:hAnsi="Sylfaen"/>
            <w:sz w:val="24"/>
            <w:szCs w:val="24"/>
          </w:rPr>
          <w:t>пункт 3 части 4 статьи 317.7</w:t>
        </w:r>
      </w:hyperlink>
      <w:r w:rsidRPr="00F65F0F">
        <w:rPr>
          <w:rFonts w:ascii="Sylfaen" w:hAnsi="Sylfaen"/>
          <w:sz w:val="24"/>
          <w:szCs w:val="24"/>
        </w:rPr>
        <w:t xml:space="preserve"> УПК РФ).";</w:t>
      </w:r>
    </w:p>
    <w:p w14:paraId="1AF3C61B"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4) </w:t>
      </w:r>
      <w:hyperlink r:id="rId2557" w:history="1">
        <w:r w:rsidRPr="00F65F0F">
          <w:rPr>
            <w:rFonts w:ascii="Sylfaen" w:hAnsi="Sylfaen"/>
            <w:sz w:val="24"/>
            <w:szCs w:val="24"/>
          </w:rPr>
          <w:t>пункт 15</w:t>
        </w:r>
      </w:hyperlink>
      <w:r w:rsidRPr="00F65F0F">
        <w:rPr>
          <w:rFonts w:ascii="Sylfaen" w:hAnsi="Sylfaen"/>
          <w:sz w:val="24"/>
          <w:szCs w:val="24"/>
        </w:rPr>
        <w:t xml:space="preserve"> дополнить абзацем вторым следующего содержания:</w:t>
      </w:r>
    </w:p>
    <w:p w14:paraId="1503C111"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"Отсутствие в досудебном соглашении о сотрудничестве указания на все преступления, в которых обвиняется подсудимый, не является основанием для </w:t>
      </w:r>
      <w:r w:rsidRPr="00F65F0F">
        <w:rPr>
          <w:rFonts w:ascii="Sylfaen" w:hAnsi="Sylfaen"/>
          <w:sz w:val="24"/>
          <w:szCs w:val="24"/>
        </w:rPr>
        <w:lastRenderedPageBreak/>
        <w:t xml:space="preserve">возвращения уголовного дела прокурору в порядке, установленном </w:t>
      </w:r>
      <w:hyperlink r:id="rId2558" w:history="1">
        <w:r w:rsidRPr="00F65F0F">
          <w:rPr>
            <w:rFonts w:ascii="Sylfaen" w:hAnsi="Sylfaen"/>
            <w:sz w:val="24"/>
            <w:szCs w:val="24"/>
          </w:rPr>
          <w:t>статьей 237</w:t>
        </w:r>
      </w:hyperlink>
      <w:r w:rsidRPr="00F65F0F">
        <w:rPr>
          <w:rFonts w:ascii="Sylfaen" w:hAnsi="Sylfaen"/>
          <w:sz w:val="24"/>
          <w:szCs w:val="24"/>
        </w:rPr>
        <w:t xml:space="preserve"> УПК РФ, при условии согласия подсудимого с обвинением в полном объеме.";</w:t>
      </w:r>
    </w:p>
    <w:p w14:paraId="4C12790D"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5) в </w:t>
      </w:r>
      <w:hyperlink r:id="rId2559" w:history="1">
        <w:r w:rsidRPr="00F65F0F">
          <w:rPr>
            <w:rFonts w:ascii="Sylfaen" w:hAnsi="Sylfaen"/>
            <w:sz w:val="24"/>
            <w:szCs w:val="24"/>
          </w:rPr>
          <w:t>пункте 16</w:t>
        </w:r>
      </w:hyperlink>
      <w:r w:rsidRPr="00F65F0F">
        <w:rPr>
          <w:rFonts w:ascii="Sylfaen" w:hAnsi="Sylfaen"/>
          <w:sz w:val="24"/>
          <w:szCs w:val="24"/>
        </w:rPr>
        <w:t>:</w:t>
      </w:r>
    </w:p>
    <w:p w14:paraId="7BBAB352"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а) </w:t>
      </w:r>
      <w:hyperlink r:id="rId2560" w:history="1">
        <w:r w:rsidRPr="00F65F0F">
          <w:rPr>
            <w:rFonts w:ascii="Sylfaen" w:hAnsi="Sylfaen"/>
            <w:sz w:val="24"/>
            <w:szCs w:val="24"/>
          </w:rPr>
          <w:t>дополнить</w:t>
        </w:r>
      </w:hyperlink>
      <w:r w:rsidRPr="00F65F0F">
        <w:rPr>
          <w:rFonts w:ascii="Sylfaen" w:hAnsi="Sylfaen"/>
          <w:sz w:val="24"/>
          <w:szCs w:val="24"/>
        </w:rPr>
        <w:t xml:space="preserve"> абзацем третьим следующего содержания:</w:t>
      </w:r>
    </w:p>
    <w:p w14:paraId="447E5B8E"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"При исследовании характера и пределов содействия подсудимого следствию (</w:t>
      </w:r>
      <w:hyperlink r:id="rId2561" w:history="1">
        <w:r w:rsidRPr="00F65F0F">
          <w:rPr>
            <w:rFonts w:ascii="Sylfaen" w:hAnsi="Sylfaen"/>
            <w:sz w:val="24"/>
            <w:szCs w:val="24"/>
          </w:rPr>
          <w:t>пункт 1 части 4 статьи 317.7</w:t>
        </w:r>
      </w:hyperlink>
      <w:r w:rsidRPr="00F65F0F">
        <w:rPr>
          <w:rFonts w:ascii="Sylfaen" w:hAnsi="Sylfaen"/>
          <w:sz w:val="24"/>
          <w:szCs w:val="24"/>
        </w:rPr>
        <w:t xml:space="preserve"> УПК РФ) следует иметь в виду, что такое содействие может выражаться, в частности, в даче показаний об обстоятельствах совершенного преступления и о соучастниках преступления с указанием их роли; сообщении о других преступлениях, в том числе совершенных с участием иных лиц; указании очевидцев преступления, мест уничтожения или хранения орудий преступления, сокрытия трупа, похищенного имущества; выдаче предметов и документов, представлении аудио-, видеозаписи сведений, имеющих значение для дела; участии в проведении оперативно-розыскных мероприятий.";</w:t>
      </w:r>
    </w:p>
    <w:p w14:paraId="3E8B3FB6"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б) </w:t>
      </w:r>
      <w:hyperlink r:id="rId2562" w:history="1">
        <w:r w:rsidRPr="00F65F0F">
          <w:rPr>
            <w:rFonts w:ascii="Sylfaen" w:hAnsi="Sylfaen"/>
            <w:sz w:val="24"/>
            <w:szCs w:val="24"/>
          </w:rPr>
          <w:t>абзац третий</w:t>
        </w:r>
      </w:hyperlink>
      <w:r w:rsidRPr="00F65F0F">
        <w:rPr>
          <w:rFonts w:ascii="Sylfaen" w:hAnsi="Sylfaen"/>
          <w:sz w:val="24"/>
          <w:szCs w:val="24"/>
        </w:rPr>
        <w:t xml:space="preserve"> считать абзацем четвертым;</w:t>
      </w:r>
    </w:p>
    <w:p w14:paraId="7F17FCE2"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в) в </w:t>
      </w:r>
      <w:hyperlink r:id="rId2563" w:history="1">
        <w:r w:rsidRPr="00F65F0F">
          <w:rPr>
            <w:rFonts w:ascii="Sylfaen" w:hAnsi="Sylfaen"/>
            <w:sz w:val="24"/>
            <w:szCs w:val="24"/>
          </w:rPr>
          <w:t>абзаце четвертом</w:t>
        </w:r>
      </w:hyperlink>
      <w:r w:rsidRPr="00F65F0F">
        <w:rPr>
          <w:rFonts w:ascii="Sylfaen" w:hAnsi="Sylfaen"/>
          <w:sz w:val="24"/>
          <w:szCs w:val="24"/>
        </w:rPr>
        <w:t xml:space="preserve"> слово "исследования" заменить словом "оглашения";</w:t>
      </w:r>
    </w:p>
    <w:p w14:paraId="564D6D26"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6) </w:t>
      </w:r>
      <w:hyperlink r:id="rId2564" w:history="1">
        <w:r w:rsidRPr="00F65F0F">
          <w:rPr>
            <w:rFonts w:ascii="Sylfaen" w:hAnsi="Sylfaen"/>
            <w:sz w:val="24"/>
            <w:szCs w:val="24"/>
          </w:rPr>
          <w:t>дополнить</w:t>
        </w:r>
      </w:hyperlink>
      <w:r w:rsidRPr="00F65F0F">
        <w:rPr>
          <w:rFonts w:ascii="Sylfaen" w:hAnsi="Sylfaen"/>
          <w:sz w:val="24"/>
          <w:szCs w:val="24"/>
        </w:rPr>
        <w:t xml:space="preserve"> пунктом 16.1 следующего содержания:</w:t>
      </w:r>
    </w:p>
    <w:p w14:paraId="73613F2A"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"16.1. Проведение судебного разбирательства в особом порядке, когда с обвиняемым заключено досудебное соглашение о сотрудничестве, не освобождает суд от обязанности исследовать вопросы, касающиеся гражданского иска, и принять по нему решение.</w:t>
      </w:r>
    </w:p>
    <w:p w14:paraId="74C131D4"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В частности, суд при постановлении обвинительного приговора вправе удовлетворить гражданский иск, если его требования вытекают из обвинения, с которым согласился обвиняемый, и не имеется препятствий для разрешения его судом по существу. При наличии соответствующих оснований гражданский иск может быть оставлен без рассмотрения, производство по нему прекращено, в его удовлетворении может быть отказано либо по иску принято решение о передаче его на рассмотрение в порядке гражданского судопроизводства.</w:t>
      </w:r>
    </w:p>
    <w:p w14:paraId="32A190B8"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Вопросы, указанные в </w:t>
      </w:r>
      <w:hyperlink r:id="rId2565" w:history="1">
        <w:r w:rsidRPr="00F65F0F">
          <w:rPr>
            <w:rFonts w:ascii="Sylfaen" w:hAnsi="Sylfaen"/>
            <w:sz w:val="24"/>
            <w:szCs w:val="24"/>
          </w:rPr>
          <w:t>пунктах 10.1</w:t>
        </w:r>
      </w:hyperlink>
      <w:r w:rsidRPr="00F65F0F">
        <w:rPr>
          <w:rFonts w:ascii="Sylfaen" w:hAnsi="Sylfaen"/>
          <w:sz w:val="24"/>
          <w:szCs w:val="24"/>
        </w:rPr>
        <w:t xml:space="preserve"> - </w:t>
      </w:r>
      <w:hyperlink r:id="rId2566" w:history="1">
        <w:r w:rsidRPr="00F65F0F">
          <w:rPr>
            <w:rFonts w:ascii="Sylfaen" w:hAnsi="Sylfaen"/>
            <w:sz w:val="24"/>
            <w:szCs w:val="24"/>
          </w:rPr>
          <w:t>12 части 1 статьи 299</w:t>
        </w:r>
      </w:hyperlink>
      <w:r w:rsidRPr="00F65F0F">
        <w:rPr>
          <w:rFonts w:ascii="Sylfaen" w:hAnsi="Sylfaen"/>
          <w:sz w:val="24"/>
          <w:szCs w:val="24"/>
        </w:rPr>
        <w:t xml:space="preserve"> УПК РФ, разрешаются судом на основании материалов уголовного дела с указанием в приговоре мотивов принятого решения. При необходимости в целях уточнения обстоятельств, значимых для разрешения указанных вопросов, суд оглашает имеющиеся в деле и дополнительно представленные сторонами материалы.";</w:t>
      </w:r>
    </w:p>
    <w:p w14:paraId="7B39C2AC"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7) </w:t>
      </w:r>
      <w:hyperlink r:id="rId2567" w:history="1">
        <w:r w:rsidRPr="00F65F0F">
          <w:rPr>
            <w:rFonts w:ascii="Sylfaen" w:hAnsi="Sylfaen"/>
            <w:sz w:val="24"/>
            <w:szCs w:val="24"/>
          </w:rPr>
          <w:t>пункт 19</w:t>
        </w:r>
      </w:hyperlink>
      <w:r w:rsidRPr="00F65F0F">
        <w:rPr>
          <w:rFonts w:ascii="Sylfaen" w:hAnsi="Sylfaen"/>
          <w:sz w:val="24"/>
          <w:szCs w:val="24"/>
        </w:rPr>
        <w:t xml:space="preserve"> изложить в следующей редакции:</w:t>
      </w:r>
    </w:p>
    <w:p w14:paraId="71EE4CE6"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"19. По смыслу </w:t>
      </w:r>
      <w:hyperlink r:id="rId2568" w:history="1">
        <w:r w:rsidRPr="00F65F0F">
          <w:rPr>
            <w:rFonts w:ascii="Sylfaen" w:hAnsi="Sylfaen"/>
            <w:sz w:val="24"/>
            <w:szCs w:val="24"/>
          </w:rPr>
          <w:t>статьи 63.1</w:t>
        </w:r>
      </w:hyperlink>
      <w:r w:rsidRPr="00F65F0F">
        <w:rPr>
          <w:rFonts w:ascii="Sylfaen" w:hAnsi="Sylfaen"/>
          <w:sz w:val="24"/>
          <w:szCs w:val="24"/>
        </w:rPr>
        <w:t xml:space="preserve"> УК РФ, </w:t>
      </w:r>
      <w:hyperlink r:id="rId2569" w:history="1">
        <w:r w:rsidRPr="00F65F0F">
          <w:rPr>
            <w:rFonts w:ascii="Sylfaen" w:hAnsi="Sylfaen"/>
            <w:sz w:val="24"/>
            <w:szCs w:val="24"/>
          </w:rPr>
          <w:t>части 4 статьи 317.6</w:t>
        </w:r>
      </w:hyperlink>
      <w:r w:rsidRPr="00F65F0F">
        <w:rPr>
          <w:rFonts w:ascii="Sylfaen" w:hAnsi="Sylfaen"/>
          <w:sz w:val="24"/>
          <w:szCs w:val="24"/>
        </w:rPr>
        <w:t xml:space="preserve"> и </w:t>
      </w:r>
      <w:hyperlink r:id="rId2570" w:history="1">
        <w:r w:rsidRPr="00F65F0F">
          <w:rPr>
            <w:rFonts w:ascii="Sylfaen" w:hAnsi="Sylfaen"/>
            <w:sz w:val="24"/>
            <w:szCs w:val="24"/>
          </w:rPr>
          <w:t>части 5 статьи 317.7</w:t>
        </w:r>
      </w:hyperlink>
      <w:r w:rsidRPr="00F65F0F">
        <w:rPr>
          <w:rFonts w:ascii="Sylfaen" w:hAnsi="Sylfaen"/>
          <w:sz w:val="24"/>
          <w:szCs w:val="24"/>
        </w:rPr>
        <w:t xml:space="preserve"> УПК РФ, если установлено, что подсудимым были представлены ложные сведения или сокрыты от следователя либо прокурора иные существенные обстоятельства совершения преступления либо его содействие следствию заключалось лишь в сообщении сведений о его собственном участии в преступной деятельности или подсудимым не соблюдены </w:t>
      </w:r>
      <w:r w:rsidRPr="00F65F0F">
        <w:rPr>
          <w:rFonts w:ascii="Sylfaen" w:hAnsi="Sylfaen"/>
          <w:sz w:val="24"/>
          <w:szCs w:val="24"/>
        </w:rPr>
        <w:lastRenderedPageBreak/>
        <w:t xml:space="preserve">все условия и не выполнены все обязательства, предусмотренные заключенным с ним досудебным соглашением о сотрудничестве, суд выносит постановление о прекращении особого порядка судебного разбирательства, назначении рассмотрения уголовного дела в общем порядке и вызове в судебное заседание лиц по спискам, представленным сторонами. Такое постановление выносится судом по правилам </w:t>
      </w:r>
      <w:hyperlink r:id="rId2571" w:history="1">
        <w:r w:rsidRPr="00F65F0F">
          <w:rPr>
            <w:rFonts w:ascii="Sylfaen" w:hAnsi="Sylfaen"/>
            <w:sz w:val="24"/>
            <w:szCs w:val="24"/>
          </w:rPr>
          <w:t>части 2 статьи 256</w:t>
        </w:r>
      </w:hyperlink>
      <w:r w:rsidRPr="00F65F0F">
        <w:rPr>
          <w:rFonts w:ascii="Sylfaen" w:hAnsi="Sylfaen"/>
          <w:sz w:val="24"/>
          <w:szCs w:val="24"/>
        </w:rPr>
        <w:t xml:space="preserve"> УПК РФ, не предусматривающим для этого обязательного удаления суда в совещательную комнату и изложения принятого решения в виде отдельного процессуального документа.</w:t>
      </w:r>
    </w:p>
    <w:p w14:paraId="5E08FCAD"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При этом возвращения к стадии назначения судебного заседания и вынесения постановления в соответствии со </w:t>
      </w:r>
      <w:hyperlink r:id="rId2572" w:history="1">
        <w:r w:rsidRPr="00F65F0F">
          <w:rPr>
            <w:rFonts w:ascii="Sylfaen" w:hAnsi="Sylfaen"/>
            <w:sz w:val="24"/>
            <w:szCs w:val="24"/>
          </w:rPr>
          <w:t>статьей 231</w:t>
        </w:r>
      </w:hyperlink>
      <w:r w:rsidRPr="00F65F0F">
        <w:rPr>
          <w:rFonts w:ascii="Sylfaen" w:hAnsi="Sylfaen"/>
          <w:sz w:val="24"/>
          <w:szCs w:val="24"/>
        </w:rPr>
        <w:t xml:space="preserve"> УПК РФ, а также повторного проведения выполненных судом в ходе судебного производства следственных и иных процессуальных действий не требуется.</w:t>
      </w:r>
    </w:p>
    <w:p w14:paraId="19D2730F"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Суд, переходя к общему порядку судебного разбирательства, обеспечивает сторонам возможность дополнительной подготовки к судебному заседанию и с этой целью, с учетом мнения сторон, объявляет перерыв в судебном заседании либо выносит постановление о его отложении на определенный срок.</w:t>
      </w:r>
    </w:p>
    <w:p w14:paraId="3994C3BE"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В случае принятия решения о прекращении особого порядка судебного разбирательства суд по ходатайству стороны или по собственной инициативе при наличии к тому оснований вправе возвратить уголовное дело прокурору для соединения уголовных дел.";</w:t>
      </w:r>
    </w:p>
    <w:p w14:paraId="1B2619D5"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8) </w:t>
      </w:r>
      <w:hyperlink r:id="rId2573" w:history="1">
        <w:r w:rsidRPr="00F65F0F">
          <w:rPr>
            <w:rFonts w:ascii="Sylfaen" w:hAnsi="Sylfaen"/>
            <w:sz w:val="24"/>
            <w:szCs w:val="24"/>
          </w:rPr>
          <w:t>пункт 20</w:t>
        </w:r>
      </w:hyperlink>
      <w:r w:rsidRPr="00F65F0F">
        <w:rPr>
          <w:rFonts w:ascii="Sylfaen" w:hAnsi="Sylfaen"/>
          <w:sz w:val="24"/>
          <w:szCs w:val="24"/>
        </w:rPr>
        <w:t xml:space="preserve"> исключить;</w:t>
      </w:r>
    </w:p>
    <w:p w14:paraId="1FB9B0A3"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9) </w:t>
      </w:r>
      <w:hyperlink r:id="rId2574" w:history="1">
        <w:r w:rsidRPr="00F65F0F">
          <w:rPr>
            <w:rFonts w:ascii="Sylfaen" w:hAnsi="Sylfaen"/>
            <w:sz w:val="24"/>
            <w:szCs w:val="24"/>
          </w:rPr>
          <w:t>дополнить</w:t>
        </w:r>
      </w:hyperlink>
      <w:r w:rsidRPr="00F65F0F">
        <w:rPr>
          <w:rFonts w:ascii="Sylfaen" w:hAnsi="Sylfaen"/>
          <w:sz w:val="24"/>
          <w:szCs w:val="24"/>
        </w:rPr>
        <w:t xml:space="preserve"> пунктом 22.1 следующего содержания:</w:t>
      </w:r>
    </w:p>
    <w:p w14:paraId="31BA0FCB"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"22.1. Обвинительный приговор должен содержать выводы суда о соблюдении подсудимым условий и выполнении обязательств, предусмотренных заключенным с ним досудебным соглашением о сотрудничестве.</w:t>
      </w:r>
    </w:p>
    <w:p w14:paraId="49FCA986"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В приговоре, в частности, указывается, что обвинение обоснованно, подтверждается собранными по делу доказательствами, а подсудимый понимает существо предъявленного ему обвинения и соглашается с ним в полном объеме; досудебное соглашение о сотрудничестве было заключено им добровольно и при участии защитника; какое содействие следствию им оказано, в чем именно оно выразилось; приводятся результаты проведенного в судебном заседании исследования обстоятельств, указанных в </w:t>
      </w:r>
      <w:hyperlink r:id="rId2575" w:history="1">
        <w:r w:rsidRPr="00F65F0F">
          <w:rPr>
            <w:rFonts w:ascii="Sylfaen" w:hAnsi="Sylfaen"/>
            <w:sz w:val="24"/>
            <w:szCs w:val="24"/>
          </w:rPr>
          <w:t>части 4 статьи 317.7</w:t>
        </w:r>
      </w:hyperlink>
      <w:r w:rsidRPr="00F65F0F">
        <w:rPr>
          <w:rFonts w:ascii="Sylfaen" w:hAnsi="Sylfaen"/>
          <w:sz w:val="24"/>
          <w:szCs w:val="24"/>
        </w:rPr>
        <w:t xml:space="preserve"> УПК РФ.";</w:t>
      </w:r>
    </w:p>
    <w:p w14:paraId="7D005E28"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10) </w:t>
      </w:r>
      <w:hyperlink r:id="rId2576" w:history="1">
        <w:r w:rsidRPr="00F65F0F">
          <w:rPr>
            <w:rFonts w:ascii="Sylfaen" w:hAnsi="Sylfaen"/>
            <w:sz w:val="24"/>
            <w:szCs w:val="24"/>
          </w:rPr>
          <w:t>пункт 27</w:t>
        </w:r>
      </w:hyperlink>
      <w:r w:rsidRPr="00F65F0F">
        <w:rPr>
          <w:rFonts w:ascii="Sylfaen" w:hAnsi="Sylfaen"/>
          <w:sz w:val="24"/>
          <w:szCs w:val="24"/>
        </w:rPr>
        <w:t xml:space="preserve"> дополнить предложением "Поэтому при отсутствии иных доводов и оснований для пересмотра судебных решений по делу в судах апелляционной и кассационной инстанций производство по таким жалобам подлежит прекращению.".</w:t>
      </w:r>
    </w:p>
    <w:p w14:paraId="122914A1"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4. В </w:t>
      </w:r>
      <w:hyperlink r:id="rId2577" w:history="1">
        <w:r w:rsidRPr="00F65F0F">
          <w:rPr>
            <w:rFonts w:ascii="Sylfaen" w:hAnsi="Sylfaen"/>
            <w:sz w:val="24"/>
            <w:szCs w:val="24"/>
          </w:rPr>
          <w:t>постановлении</w:t>
        </w:r>
      </w:hyperlink>
      <w:r w:rsidRPr="00F65F0F">
        <w:rPr>
          <w:rFonts w:ascii="Sylfaen" w:hAnsi="Sylfaen"/>
          <w:sz w:val="24"/>
          <w:szCs w:val="24"/>
        </w:rPr>
        <w:t xml:space="preserve"> Пленума Верховного Суда Российской Федерации от 25 июня 2019 года N 19 "О применении норм главы 47.1 Уголовно-процессуального кодекса Российской Федерации, регулирующих производство в суде кассационной инстанции":</w:t>
      </w:r>
    </w:p>
    <w:p w14:paraId="4D090DC6"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lastRenderedPageBreak/>
        <w:t xml:space="preserve">1) </w:t>
      </w:r>
      <w:hyperlink r:id="rId2578" w:history="1">
        <w:r w:rsidRPr="00F65F0F">
          <w:rPr>
            <w:rFonts w:ascii="Sylfaen" w:hAnsi="Sylfaen"/>
            <w:sz w:val="24"/>
            <w:szCs w:val="24"/>
          </w:rPr>
          <w:t>пункт 1</w:t>
        </w:r>
      </w:hyperlink>
      <w:r w:rsidRPr="00F65F0F">
        <w:rPr>
          <w:rFonts w:ascii="Sylfaen" w:hAnsi="Sylfaen"/>
          <w:sz w:val="24"/>
          <w:szCs w:val="24"/>
        </w:rPr>
        <w:t xml:space="preserve"> дополнить абзацем пятым следующего содержания:</w:t>
      </w:r>
    </w:p>
    <w:p w14:paraId="6F6241FD"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"С учетом того, что ходатайство Уполномоченного по правам человека в Российской Федерации является самостоятельным поводом для проверки судом кассационной инстанции вступившего в законную силу судебного решения, такое ходатайство подается и подлежит рассмотрению в те же сроки и в том же порядке, что и кассационные жалоба, представление.";</w:t>
      </w:r>
    </w:p>
    <w:p w14:paraId="278A77AE"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2) </w:t>
      </w:r>
      <w:hyperlink r:id="rId2579" w:history="1">
        <w:r w:rsidRPr="00F65F0F">
          <w:rPr>
            <w:rFonts w:ascii="Sylfaen" w:hAnsi="Sylfaen"/>
            <w:sz w:val="24"/>
            <w:szCs w:val="24"/>
          </w:rPr>
          <w:t>дополнить</w:t>
        </w:r>
      </w:hyperlink>
      <w:r w:rsidRPr="00F65F0F">
        <w:rPr>
          <w:rFonts w:ascii="Sylfaen" w:hAnsi="Sylfaen"/>
          <w:sz w:val="24"/>
          <w:szCs w:val="24"/>
        </w:rPr>
        <w:t xml:space="preserve"> пунктом 1.1 следующего содержания:</w:t>
      </w:r>
    </w:p>
    <w:p w14:paraId="061E0FED"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"1.1. По смыслу взаимосвязанных положений </w:t>
      </w:r>
      <w:hyperlink r:id="rId2580" w:history="1">
        <w:r w:rsidRPr="00F65F0F">
          <w:rPr>
            <w:rFonts w:ascii="Sylfaen" w:hAnsi="Sylfaen"/>
            <w:sz w:val="24"/>
            <w:szCs w:val="24"/>
          </w:rPr>
          <w:t>частей 2.1</w:t>
        </w:r>
      </w:hyperlink>
      <w:r w:rsidRPr="00F65F0F">
        <w:rPr>
          <w:rFonts w:ascii="Sylfaen" w:hAnsi="Sylfaen"/>
          <w:sz w:val="24"/>
          <w:szCs w:val="24"/>
        </w:rPr>
        <w:t xml:space="preserve"> и </w:t>
      </w:r>
      <w:hyperlink r:id="rId2581" w:history="1">
        <w:r w:rsidRPr="00F65F0F">
          <w:rPr>
            <w:rFonts w:ascii="Sylfaen" w:hAnsi="Sylfaen"/>
            <w:sz w:val="24"/>
            <w:szCs w:val="24"/>
          </w:rPr>
          <w:t>2.2 статьи 401.2</w:t>
        </w:r>
      </w:hyperlink>
      <w:r w:rsidRPr="00F65F0F">
        <w:rPr>
          <w:rFonts w:ascii="Sylfaen" w:hAnsi="Sylfaen"/>
          <w:sz w:val="24"/>
          <w:szCs w:val="24"/>
        </w:rPr>
        <w:t xml:space="preserve"> УПК РФ и </w:t>
      </w:r>
      <w:hyperlink r:id="rId2582" w:history="1">
        <w:r w:rsidRPr="00F65F0F">
          <w:rPr>
            <w:rFonts w:ascii="Sylfaen" w:hAnsi="Sylfaen"/>
            <w:sz w:val="24"/>
            <w:szCs w:val="24"/>
          </w:rPr>
          <w:t>части 1.1 статьи 15</w:t>
        </w:r>
      </w:hyperlink>
      <w:r w:rsidRPr="00F65F0F">
        <w:rPr>
          <w:rFonts w:ascii="Sylfaen" w:hAnsi="Sylfaen"/>
          <w:sz w:val="24"/>
          <w:szCs w:val="24"/>
        </w:rPr>
        <w:t xml:space="preserve"> Федерального закона "О прокуратуре Российской Федерации" с представлением о пересмотре вступившего в законную силу судебного решения, вынесенного верховным судом республики, краевым или областным судом, судом города федерального значения, судом автономной области, судом автономного округа в апелляционном порядке, а также вступивших в законную силу судебных решений, вынесенных нижестоящими судами, вправе в пределах своей компетенции обратиться транспортный и иной специализированный прокурор, приравненный к прокурору субъекта Российской Федерации.";</w:t>
      </w:r>
    </w:p>
    <w:p w14:paraId="4A55B60A"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3) в </w:t>
      </w:r>
      <w:hyperlink r:id="rId2583" w:history="1">
        <w:r w:rsidRPr="00F65F0F">
          <w:rPr>
            <w:rFonts w:ascii="Sylfaen" w:hAnsi="Sylfaen"/>
            <w:sz w:val="24"/>
            <w:szCs w:val="24"/>
          </w:rPr>
          <w:t>абзаце третьем пункта 6</w:t>
        </w:r>
      </w:hyperlink>
      <w:r w:rsidRPr="00F65F0F">
        <w:rPr>
          <w:rFonts w:ascii="Sylfaen" w:hAnsi="Sylfaen"/>
          <w:sz w:val="24"/>
          <w:szCs w:val="24"/>
        </w:rPr>
        <w:t xml:space="preserve"> после слов "статьи 389.8 УПК РФ" дополнить словами "после истечения установленного </w:t>
      </w:r>
      <w:hyperlink r:id="rId2584" w:history="1">
        <w:r w:rsidRPr="00F65F0F">
          <w:rPr>
            <w:rFonts w:ascii="Sylfaen" w:hAnsi="Sylfaen"/>
            <w:sz w:val="24"/>
            <w:szCs w:val="24"/>
          </w:rPr>
          <w:t>частью 4 статьи 401.3</w:t>
        </w:r>
      </w:hyperlink>
      <w:r w:rsidRPr="00F65F0F">
        <w:rPr>
          <w:rFonts w:ascii="Sylfaen" w:hAnsi="Sylfaen"/>
          <w:sz w:val="24"/>
          <w:szCs w:val="24"/>
        </w:rPr>
        <w:t xml:space="preserve"> УПК РФ срока кассационного обжалования вступившего в законную силу итогового судебного решения, а равно";</w:t>
      </w:r>
    </w:p>
    <w:p w14:paraId="55356749"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4) в </w:t>
      </w:r>
      <w:hyperlink r:id="rId2585" w:history="1">
        <w:r w:rsidRPr="00F65F0F">
          <w:rPr>
            <w:rFonts w:ascii="Sylfaen" w:hAnsi="Sylfaen"/>
            <w:sz w:val="24"/>
            <w:szCs w:val="24"/>
          </w:rPr>
          <w:t>пункте 9</w:t>
        </w:r>
      </w:hyperlink>
      <w:r w:rsidRPr="00F65F0F">
        <w:rPr>
          <w:rFonts w:ascii="Sylfaen" w:hAnsi="Sylfaen"/>
          <w:sz w:val="24"/>
          <w:szCs w:val="24"/>
        </w:rPr>
        <w:t>:</w:t>
      </w:r>
    </w:p>
    <w:p w14:paraId="7CC84A8F"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а) </w:t>
      </w:r>
      <w:hyperlink r:id="rId2586" w:history="1">
        <w:r w:rsidRPr="00F65F0F">
          <w:rPr>
            <w:rFonts w:ascii="Sylfaen" w:hAnsi="Sylfaen"/>
            <w:sz w:val="24"/>
            <w:szCs w:val="24"/>
          </w:rPr>
          <w:t>дополнить</w:t>
        </w:r>
      </w:hyperlink>
      <w:r w:rsidRPr="00F65F0F">
        <w:rPr>
          <w:rFonts w:ascii="Sylfaen" w:hAnsi="Sylfaen"/>
          <w:sz w:val="24"/>
          <w:szCs w:val="24"/>
        </w:rPr>
        <w:t xml:space="preserve"> абзацем седьмым следующего содержания:</w:t>
      </w:r>
    </w:p>
    <w:p w14:paraId="2AE1577F"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"В случае пропуска лицом, подавшим кассационную жалобу, представление, установленного </w:t>
      </w:r>
      <w:hyperlink r:id="rId2587" w:history="1">
        <w:r w:rsidRPr="00F65F0F">
          <w:rPr>
            <w:rFonts w:ascii="Sylfaen" w:hAnsi="Sylfaen"/>
            <w:sz w:val="24"/>
            <w:szCs w:val="24"/>
          </w:rPr>
          <w:t>частью 4 статьи 401.3</w:t>
        </w:r>
      </w:hyperlink>
      <w:r w:rsidRPr="00F65F0F">
        <w:rPr>
          <w:rFonts w:ascii="Sylfaen" w:hAnsi="Sylfaen"/>
          <w:sz w:val="24"/>
          <w:szCs w:val="24"/>
        </w:rPr>
        <w:t xml:space="preserve"> УПК РФ шестимесячного срока судья суда первой инстанции на основании </w:t>
      </w:r>
      <w:hyperlink r:id="rId2588" w:history="1">
        <w:r w:rsidRPr="00F65F0F">
          <w:rPr>
            <w:rFonts w:ascii="Sylfaen" w:hAnsi="Sylfaen"/>
            <w:sz w:val="24"/>
            <w:szCs w:val="24"/>
          </w:rPr>
          <w:t>пункта 3 части 1 статьи 401.5</w:t>
        </w:r>
      </w:hyperlink>
      <w:r w:rsidRPr="00F65F0F">
        <w:rPr>
          <w:rFonts w:ascii="Sylfaen" w:hAnsi="Sylfaen"/>
          <w:sz w:val="24"/>
          <w:szCs w:val="24"/>
        </w:rPr>
        <w:t xml:space="preserve"> УПК РФ возвращает их заявителю с разъяснением порядка восстановления срока кассационного обжалования, установленного </w:t>
      </w:r>
      <w:hyperlink r:id="rId2589" w:history="1">
        <w:r w:rsidRPr="00F65F0F">
          <w:rPr>
            <w:rFonts w:ascii="Sylfaen" w:hAnsi="Sylfaen"/>
            <w:sz w:val="24"/>
            <w:szCs w:val="24"/>
          </w:rPr>
          <w:t>частью 5 статьи 401.3</w:t>
        </w:r>
      </w:hyperlink>
      <w:r w:rsidRPr="00F65F0F">
        <w:rPr>
          <w:rFonts w:ascii="Sylfaen" w:hAnsi="Sylfaen"/>
          <w:sz w:val="24"/>
          <w:szCs w:val="24"/>
        </w:rPr>
        <w:t xml:space="preserve"> УПК РФ, а также права на подачу кассационных жалобы, представления в порядке выборочной кассации.";</w:t>
      </w:r>
    </w:p>
    <w:p w14:paraId="21E66D3E"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б) </w:t>
      </w:r>
      <w:hyperlink r:id="rId2590" w:history="1">
        <w:r w:rsidRPr="00F65F0F">
          <w:rPr>
            <w:rFonts w:ascii="Sylfaen" w:hAnsi="Sylfaen"/>
            <w:sz w:val="24"/>
            <w:szCs w:val="24"/>
          </w:rPr>
          <w:t>абзацы седьмой</w:t>
        </w:r>
      </w:hyperlink>
      <w:r w:rsidRPr="00F65F0F">
        <w:rPr>
          <w:rFonts w:ascii="Sylfaen" w:hAnsi="Sylfaen"/>
          <w:sz w:val="24"/>
          <w:szCs w:val="24"/>
        </w:rPr>
        <w:t xml:space="preserve"> и </w:t>
      </w:r>
      <w:hyperlink r:id="rId2591" w:history="1">
        <w:r w:rsidRPr="00F65F0F">
          <w:rPr>
            <w:rFonts w:ascii="Sylfaen" w:hAnsi="Sylfaen"/>
            <w:sz w:val="24"/>
            <w:szCs w:val="24"/>
          </w:rPr>
          <w:t>восьмой считать</w:t>
        </w:r>
      </w:hyperlink>
      <w:r w:rsidRPr="00F65F0F">
        <w:rPr>
          <w:rFonts w:ascii="Sylfaen" w:hAnsi="Sylfaen"/>
          <w:sz w:val="24"/>
          <w:szCs w:val="24"/>
        </w:rPr>
        <w:t xml:space="preserve"> абзацами восьмым и девятым;</w:t>
      </w:r>
    </w:p>
    <w:p w14:paraId="1FF9AFA7"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в) в первом предложении </w:t>
      </w:r>
      <w:hyperlink r:id="rId2592" w:history="1">
        <w:r w:rsidRPr="00F65F0F">
          <w:rPr>
            <w:rFonts w:ascii="Sylfaen" w:hAnsi="Sylfaen"/>
            <w:sz w:val="24"/>
            <w:szCs w:val="24"/>
          </w:rPr>
          <w:t>абзаца восьмого</w:t>
        </w:r>
      </w:hyperlink>
      <w:r w:rsidRPr="00F65F0F">
        <w:rPr>
          <w:rFonts w:ascii="Sylfaen" w:hAnsi="Sylfaen"/>
          <w:sz w:val="24"/>
          <w:szCs w:val="24"/>
        </w:rPr>
        <w:t xml:space="preserve"> после слова "заседании," дополнить словами "с разъяснением установленного </w:t>
      </w:r>
      <w:hyperlink r:id="rId2593" w:history="1">
        <w:r w:rsidRPr="00F65F0F">
          <w:rPr>
            <w:rFonts w:ascii="Sylfaen" w:hAnsi="Sylfaen"/>
            <w:sz w:val="24"/>
            <w:szCs w:val="24"/>
          </w:rPr>
          <w:t>частью 2 статьи 401.13</w:t>
        </w:r>
      </w:hyperlink>
      <w:r w:rsidRPr="00F65F0F">
        <w:rPr>
          <w:rFonts w:ascii="Sylfaen" w:hAnsi="Sylfaen"/>
          <w:sz w:val="24"/>
          <w:szCs w:val="24"/>
        </w:rPr>
        <w:t xml:space="preserve"> УПК РФ порядка заявления ходатайства об этом", слово "получен" заменить словом "заявлен";</w:t>
      </w:r>
    </w:p>
    <w:p w14:paraId="48D46220"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5) в </w:t>
      </w:r>
      <w:hyperlink r:id="rId2594" w:history="1">
        <w:r w:rsidRPr="00F65F0F">
          <w:rPr>
            <w:rFonts w:ascii="Sylfaen" w:hAnsi="Sylfaen"/>
            <w:sz w:val="24"/>
            <w:szCs w:val="24"/>
          </w:rPr>
          <w:t>пункте 20</w:t>
        </w:r>
      </w:hyperlink>
      <w:r w:rsidRPr="00F65F0F">
        <w:rPr>
          <w:rFonts w:ascii="Sylfaen" w:hAnsi="Sylfaen"/>
          <w:sz w:val="24"/>
          <w:szCs w:val="24"/>
        </w:rPr>
        <w:t>:</w:t>
      </w:r>
    </w:p>
    <w:p w14:paraId="16C531E8"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а) </w:t>
      </w:r>
      <w:hyperlink r:id="rId2595" w:history="1">
        <w:r w:rsidRPr="00F65F0F">
          <w:rPr>
            <w:rFonts w:ascii="Sylfaen" w:hAnsi="Sylfaen"/>
            <w:sz w:val="24"/>
            <w:szCs w:val="24"/>
          </w:rPr>
          <w:t>дополнить</w:t>
        </w:r>
      </w:hyperlink>
      <w:r w:rsidRPr="00F65F0F">
        <w:rPr>
          <w:rFonts w:ascii="Sylfaen" w:hAnsi="Sylfaen"/>
          <w:sz w:val="24"/>
          <w:szCs w:val="24"/>
        </w:rPr>
        <w:t xml:space="preserve"> абзацем четвертым следующего содержания:</w:t>
      </w:r>
    </w:p>
    <w:p w14:paraId="26184150"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"С учетом положений </w:t>
      </w:r>
      <w:hyperlink r:id="rId2596" w:history="1">
        <w:r w:rsidRPr="00F65F0F">
          <w:rPr>
            <w:rFonts w:ascii="Sylfaen" w:hAnsi="Sylfaen"/>
            <w:sz w:val="24"/>
            <w:szCs w:val="24"/>
          </w:rPr>
          <w:t>статьи 401.16</w:t>
        </w:r>
      </w:hyperlink>
      <w:r w:rsidRPr="00F65F0F">
        <w:rPr>
          <w:rFonts w:ascii="Sylfaen" w:hAnsi="Sylfaen"/>
          <w:sz w:val="24"/>
          <w:szCs w:val="24"/>
        </w:rPr>
        <w:t xml:space="preserve"> УПК РФ суд кассационной инстанции при рассмотрении уголовного дела может смягчить назначенное осужденному наказание или применить уголовный закон о менее тяжком преступлении, но не вправе усилить наказание или применить закон о более тяжком преступлении. При наличии оснований </w:t>
      </w:r>
      <w:r w:rsidRPr="00F65F0F">
        <w:rPr>
          <w:rFonts w:ascii="Sylfaen" w:hAnsi="Sylfaen"/>
          <w:sz w:val="24"/>
          <w:szCs w:val="24"/>
        </w:rPr>
        <w:lastRenderedPageBreak/>
        <w:t>для поворота к худшему судебное решение подлежит отмене с передачей уголовного дела на новое судебное разбирательство соответственно в суд первой или апелляционной инстанции либо с возвращением уголовного дела прокурору.";</w:t>
      </w:r>
    </w:p>
    <w:p w14:paraId="0B8E5E1A"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б) </w:t>
      </w:r>
      <w:hyperlink r:id="rId2597" w:history="1">
        <w:r w:rsidRPr="00F65F0F">
          <w:rPr>
            <w:rFonts w:ascii="Sylfaen" w:hAnsi="Sylfaen"/>
            <w:sz w:val="24"/>
            <w:szCs w:val="24"/>
          </w:rPr>
          <w:t>абзац четвертый</w:t>
        </w:r>
      </w:hyperlink>
      <w:r w:rsidRPr="00F65F0F">
        <w:rPr>
          <w:rFonts w:ascii="Sylfaen" w:hAnsi="Sylfaen"/>
          <w:sz w:val="24"/>
          <w:szCs w:val="24"/>
        </w:rPr>
        <w:t xml:space="preserve"> считать абзацем пятым;</w:t>
      </w:r>
    </w:p>
    <w:p w14:paraId="6FBCBC39"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6) третье предложение </w:t>
      </w:r>
      <w:hyperlink r:id="rId2598" w:history="1">
        <w:r w:rsidRPr="00F65F0F">
          <w:rPr>
            <w:rFonts w:ascii="Sylfaen" w:hAnsi="Sylfaen"/>
            <w:sz w:val="24"/>
            <w:szCs w:val="24"/>
          </w:rPr>
          <w:t>абзаца первого пункта 25</w:t>
        </w:r>
      </w:hyperlink>
      <w:r w:rsidRPr="00F65F0F">
        <w:rPr>
          <w:rFonts w:ascii="Sylfaen" w:hAnsi="Sylfaen"/>
          <w:sz w:val="24"/>
          <w:szCs w:val="24"/>
        </w:rPr>
        <w:t xml:space="preserve"> изложить в следующей редакции: "В случае применения в качестве меры пресечения заключения под стражу, домашнего ареста или запрета определенных действий с установлением запрета выходить в определенные периоды времени за пределы жилого помещения, в котором он проживает, суд кассационной инстанции обязан указать конкретный срок действия этой меры.".</w:t>
      </w:r>
    </w:p>
    <w:p w14:paraId="368DBA10"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5. </w:t>
      </w:r>
      <w:hyperlink r:id="rId2599" w:history="1">
        <w:r w:rsidRPr="00F65F0F">
          <w:rPr>
            <w:rFonts w:ascii="Sylfaen" w:hAnsi="Sylfaen"/>
            <w:sz w:val="24"/>
            <w:szCs w:val="24"/>
          </w:rPr>
          <w:t>Постановление</w:t>
        </w:r>
      </w:hyperlink>
      <w:r w:rsidRPr="00F65F0F">
        <w:rPr>
          <w:rFonts w:ascii="Sylfaen" w:hAnsi="Sylfaen"/>
          <w:sz w:val="24"/>
          <w:szCs w:val="24"/>
        </w:rPr>
        <w:t xml:space="preserve"> Пленума Верховного Суда Российской Федерации от 27 декабря 2002 года N 29 "О судебной практике по делам о краже, грабеже и разбое" дополнить пунктами 25.1 - 25.4 следующего содержания:</w:t>
      </w:r>
    </w:p>
    <w:p w14:paraId="7627CC41"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"25.1. Тайное изъятие денежных средств с банковского счета или электронных денежных средств, например, если безналичные расчеты или снятие наличных денежных средств через банкомат были осуществлены с использованием чужой или поддельной платежной карты, надлежит квалифицировать как кражу по признаку "с банковского счета, а равно в отношении электронных денежных средств".</w:t>
      </w:r>
    </w:p>
    <w:p w14:paraId="6FD3CEA6"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По </w:t>
      </w:r>
      <w:hyperlink r:id="rId2600" w:history="1">
        <w:r w:rsidRPr="00F65F0F">
          <w:rPr>
            <w:rFonts w:ascii="Sylfaen" w:hAnsi="Sylfaen"/>
            <w:sz w:val="24"/>
            <w:szCs w:val="24"/>
          </w:rPr>
          <w:t>пункту "г" части 3 статьи 158</w:t>
        </w:r>
      </w:hyperlink>
      <w:r w:rsidRPr="00F65F0F">
        <w:rPr>
          <w:rFonts w:ascii="Sylfaen" w:hAnsi="Sylfaen"/>
          <w:sz w:val="24"/>
          <w:szCs w:val="24"/>
        </w:rPr>
        <w:t xml:space="preserve"> УК РФ квалифицируются действия лица и в том случае, когда оно тайно похитило денежные средства с банковского счета или электронные денежные средства, использовав необходимую для получения доступа к ним конфиденциальную информацию владельца денежных средств (например, персональные данные владельца, данные платежной карты, контрольную информацию, пароли).</w:t>
      </w:r>
    </w:p>
    <w:p w14:paraId="2BABAC05"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25.2. Кражу, ответственность за которую предусмотрена </w:t>
      </w:r>
      <w:hyperlink r:id="rId2601" w:history="1">
        <w:r w:rsidRPr="00F65F0F">
          <w:rPr>
            <w:rFonts w:ascii="Sylfaen" w:hAnsi="Sylfaen"/>
            <w:sz w:val="24"/>
            <w:szCs w:val="24"/>
          </w:rPr>
          <w:t>пунктом "г" части 3 статьи 158</w:t>
        </w:r>
      </w:hyperlink>
      <w:r w:rsidRPr="00F65F0F">
        <w:rPr>
          <w:rFonts w:ascii="Sylfaen" w:hAnsi="Sylfaen"/>
          <w:sz w:val="24"/>
          <w:szCs w:val="24"/>
        </w:rPr>
        <w:t xml:space="preserve"> УК РФ, следует считать оконченной с момента изъятия денежных средств с банковского счета их владельца или электронных денежных средств, в результате которого владельцу этих денежных средств причинен ущерб. Местом окончания такой кражи является место нахождения подразделения банка или иной организации, в котором владельцем денежных средств был открыт банковский счет или велся учет электронных денежных средств без открытия счета.</w:t>
      </w:r>
    </w:p>
    <w:p w14:paraId="73F2FD13"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25.3. Территориальную подсудность уголовного дела о краже денежных средств с банковского счета или электронных денежных средств судам следует определять с учетом места совершения преступления, а также других указанных в законе обстоятельств (</w:t>
      </w:r>
      <w:hyperlink r:id="rId2602" w:history="1">
        <w:r w:rsidRPr="00F65F0F">
          <w:rPr>
            <w:rFonts w:ascii="Sylfaen" w:hAnsi="Sylfaen"/>
            <w:sz w:val="24"/>
            <w:szCs w:val="24"/>
          </w:rPr>
          <w:t>части 1</w:t>
        </w:r>
      </w:hyperlink>
      <w:r w:rsidRPr="00F65F0F">
        <w:rPr>
          <w:rFonts w:ascii="Sylfaen" w:hAnsi="Sylfaen"/>
          <w:sz w:val="24"/>
          <w:szCs w:val="24"/>
        </w:rPr>
        <w:t xml:space="preserve"> - </w:t>
      </w:r>
      <w:hyperlink r:id="rId2603" w:history="1">
        <w:r w:rsidRPr="00F65F0F">
          <w:rPr>
            <w:rFonts w:ascii="Sylfaen" w:hAnsi="Sylfaen"/>
            <w:sz w:val="24"/>
            <w:szCs w:val="24"/>
          </w:rPr>
          <w:t>3</w:t>
        </w:r>
      </w:hyperlink>
      <w:r w:rsidRPr="00F65F0F">
        <w:rPr>
          <w:rFonts w:ascii="Sylfaen" w:hAnsi="Sylfaen"/>
          <w:sz w:val="24"/>
          <w:szCs w:val="24"/>
        </w:rPr>
        <w:t xml:space="preserve"> и </w:t>
      </w:r>
      <w:hyperlink r:id="rId2604" w:history="1">
        <w:r w:rsidRPr="00F65F0F">
          <w:rPr>
            <w:rFonts w:ascii="Sylfaen" w:hAnsi="Sylfaen"/>
            <w:sz w:val="24"/>
            <w:szCs w:val="24"/>
          </w:rPr>
          <w:t>5.1 статьи 32</w:t>
        </w:r>
      </w:hyperlink>
      <w:r w:rsidRPr="00F65F0F">
        <w:rPr>
          <w:rFonts w:ascii="Sylfaen" w:hAnsi="Sylfaen"/>
          <w:sz w:val="24"/>
          <w:szCs w:val="24"/>
        </w:rPr>
        <w:t xml:space="preserve"> УПК РФ). Если не все участники производства по такому делу проживают на территории, на которую распространяется юрисдикция суда, и все обвиняемые согласны на изменение территориальной подсудности данного уголовного дела, а также в иных случаях, указанных в </w:t>
      </w:r>
      <w:hyperlink r:id="rId2605" w:history="1">
        <w:r w:rsidRPr="00F65F0F">
          <w:rPr>
            <w:rFonts w:ascii="Sylfaen" w:hAnsi="Sylfaen"/>
            <w:sz w:val="24"/>
            <w:szCs w:val="24"/>
          </w:rPr>
          <w:t>части 4 статьи 32</w:t>
        </w:r>
      </w:hyperlink>
      <w:r w:rsidRPr="00F65F0F">
        <w:rPr>
          <w:rFonts w:ascii="Sylfaen" w:hAnsi="Sylfaen"/>
          <w:sz w:val="24"/>
          <w:szCs w:val="24"/>
        </w:rPr>
        <w:t xml:space="preserve"> и в </w:t>
      </w:r>
      <w:hyperlink r:id="rId2606" w:history="1">
        <w:r w:rsidRPr="00F65F0F">
          <w:rPr>
            <w:rFonts w:ascii="Sylfaen" w:hAnsi="Sylfaen"/>
            <w:sz w:val="24"/>
            <w:szCs w:val="24"/>
          </w:rPr>
          <w:t>статье 35</w:t>
        </w:r>
      </w:hyperlink>
      <w:r w:rsidRPr="00F65F0F">
        <w:rPr>
          <w:rFonts w:ascii="Sylfaen" w:hAnsi="Sylfaen"/>
          <w:sz w:val="24"/>
          <w:szCs w:val="24"/>
        </w:rPr>
        <w:t xml:space="preserve"> УПК РФ, территориальная подсудность уголовного дела может быть изменена.</w:t>
      </w:r>
    </w:p>
    <w:p w14:paraId="4BE3CA1F"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25.4. Обратить внимание судов на то, что при правовой оценке действий лица, </w:t>
      </w:r>
      <w:r w:rsidRPr="00F65F0F">
        <w:rPr>
          <w:rFonts w:ascii="Sylfaen" w:hAnsi="Sylfaen"/>
          <w:sz w:val="24"/>
          <w:szCs w:val="24"/>
        </w:rPr>
        <w:lastRenderedPageBreak/>
        <w:t xml:space="preserve">совершившего хищение, судам следует учитывать положения </w:t>
      </w:r>
      <w:hyperlink r:id="rId2607" w:history="1">
        <w:r w:rsidRPr="00F65F0F">
          <w:rPr>
            <w:rFonts w:ascii="Sylfaen" w:hAnsi="Sylfaen"/>
            <w:sz w:val="24"/>
            <w:szCs w:val="24"/>
          </w:rPr>
          <w:t>части 2 статьи 14</w:t>
        </w:r>
      </w:hyperlink>
      <w:r w:rsidRPr="00F65F0F">
        <w:rPr>
          <w:rFonts w:ascii="Sylfaen" w:hAnsi="Sylfaen"/>
          <w:sz w:val="24"/>
          <w:szCs w:val="24"/>
        </w:rPr>
        <w:t xml:space="preserve"> УК РФ, согласно которой не является преступлением действие (бездействие), хотя формально и содержащее признаки какого-либо деяния, предусмотренного уголовным законом, но в силу малозначительности не представляющее общественной опасности.</w:t>
      </w:r>
    </w:p>
    <w:p w14:paraId="7CCDE9CA"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При решении вопроса о том, является ли малозначительным деяние, например кража, формально содержащая квалифицирующие признаки состава данного преступления, судам необходимо учитывать совокупность таких обстоятельств, как степень реализации преступных намерений, размер похищенного, роль подсудимого в преступлении, совершенном в соучастии, характер обстоятельств, способствовавших совершению деяния, и др.".</w:t>
      </w:r>
    </w:p>
    <w:p w14:paraId="028EE51F"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6. В </w:t>
      </w:r>
      <w:hyperlink r:id="rId2608" w:history="1">
        <w:r w:rsidRPr="00F65F0F">
          <w:rPr>
            <w:rFonts w:ascii="Sylfaen" w:hAnsi="Sylfaen"/>
            <w:sz w:val="24"/>
            <w:szCs w:val="24"/>
          </w:rPr>
          <w:t>постановлении</w:t>
        </w:r>
      </w:hyperlink>
      <w:r w:rsidRPr="00F65F0F">
        <w:rPr>
          <w:rFonts w:ascii="Sylfaen" w:hAnsi="Sylfaen"/>
          <w:sz w:val="24"/>
          <w:szCs w:val="24"/>
        </w:rPr>
        <w:t xml:space="preserve"> Пленума Верховного Суда Российской Федерации от 30 ноября 2017 года N 48 "О судебной практике по делам о мошенничестве, присвоении и растрате":</w:t>
      </w:r>
    </w:p>
    <w:p w14:paraId="3EF877C1"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1) </w:t>
      </w:r>
      <w:hyperlink r:id="rId2609" w:history="1">
        <w:r w:rsidRPr="00F65F0F">
          <w:rPr>
            <w:rFonts w:ascii="Sylfaen" w:hAnsi="Sylfaen"/>
            <w:sz w:val="24"/>
            <w:szCs w:val="24"/>
          </w:rPr>
          <w:t>пункт 5</w:t>
        </w:r>
      </w:hyperlink>
      <w:r w:rsidRPr="00F65F0F">
        <w:rPr>
          <w:rFonts w:ascii="Sylfaen" w:hAnsi="Sylfaen"/>
          <w:sz w:val="24"/>
          <w:szCs w:val="24"/>
        </w:rPr>
        <w:t xml:space="preserve"> дополнить абзацем третьим следующего содержания:</w:t>
      </w:r>
    </w:p>
    <w:p w14:paraId="5D17085F"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"Местом окончания мошенничества, состоящего в хищении безналичных денежных средств, является место нахождения подразделения банка или иной организации, в котором владельцем денежных средств был открыт банковский счет или велся учет электронных денежных средств без открытия счета.";</w:t>
      </w:r>
    </w:p>
    <w:p w14:paraId="57A90C83"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2) </w:t>
      </w:r>
      <w:hyperlink r:id="rId2610" w:history="1">
        <w:r w:rsidRPr="00F65F0F">
          <w:rPr>
            <w:rFonts w:ascii="Sylfaen" w:hAnsi="Sylfaen"/>
            <w:sz w:val="24"/>
            <w:szCs w:val="24"/>
          </w:rPr>
          <w:t>дополнить</w:t>
        </w:r>
      </w:hyperlink>
      <w:r w:rsidRPr="00F65F0F">
        <w:rPr>
          <w:rFonts w:ascii="Sylfaen" w:hAnsi="Sylfaen"/>
          <w:sz w:val="24"/>
          <w:szCs w:val="24"/>
        </w:rPr>
        <w:t xml:space="preserve"> пунктом 5.1 следующего содержания:</w:t>
      </w:r>
    </w:p>
    <w:p w14:paraId="0B51DBEE"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"5.1. Территориальную подсудность уголовного дела о мошенничестве, предметом которого являются безналичные денежные средства, судам следует определять с учетом места совершения преступления, а также других указанных в законе обстоятельств (</w:t>
      </w:r>
      <w:hyperlink r:id="rId2611" w:history="1">
        <w:r w:rsidRPr="00F65F0F">
          <w:rPr>
            <w:rFonts w:ascii="Sylfaen" w:hAnsi="Sylfaen"/>
            <w:sz w:val="24"/>
            <w:szCs w:val="24"/>
          </w:rPr>
          <w:t>части 1</w:t>
        </w:r>
      </w:hyperlink>
      <w:r w:rsidRPr="00F65F0F">
        <w:rPr>
          <w:rFonts w:ascii="Sylfaen" w:hAnsi="Sylfaen"/>
          <w:sz w:val="24"/>
          <w:szCs w:val="24"/>
        </w:rPr>
        <w:t xml:space="preserve"> - </w:t>
      </w:r>
      <w:hyperlink r:id="rId2612" w:history="1">
        <w:r w:rsidRPr="00F65F0F">
          <w:rPr>
            <w:rFonts w:ascii="Sylfaen" w:hAnsi="Sylfaen"/>
            <w:sz w:val="24"/>
            <w:szCs w:val="24"/>
          </w:rPr>
          <w:t>3</w:t>
        </w:r>
      </w:hyperlink>
      <w:r w:rsidRPr="00F65F0F">
        <w:rPr>
          <w:rFonts w:ascii="Sylfaen" w:hAnsi="Sylfaen"/>
          <w:sz w:val="24"/>
          <w:szCs w:val="24"/>
        </w:rPr>
        <w:t xml:space="preserve"> и </w:t>
      </w:r>
      <w:hyperlink r:id="rId2613" w:history="1">
        <w:r w:rsidRPr="00F65F0F">
          <w:rPr>
            <w:rFonts w:ascii="Sylfaen" w:hAnsi="Sylfaen"/>
            <w:sz w:val="24"/>
            <w:szCs w:val="24"/>
          </w:rPr>
          <w:t>5.1 статьи 32</w:t>
        </w:r>
      </w:hyperlink>
      <w:r w:rsidRPr="00F65F0F">
        <w:rPr>
          <w:rFonts w:ascii="Sylfaen" w:hAnsi="Sylfaen"/>
          <w:sz w:val="24"/>
          <w:szCs w:val="24"/>
        </w:rPr>
        <w:t xml:space="preserve"> УПК РФ). Если не все участники производства по такому делу проживают на территории, на которую распространяется юрисдикция суда, и все обвиняемые согласны на изменение территориальной подсудности данного уголовного дела, а также в иных случаях, указанных в </w:t>
      </w:r>
      <w:hyperlink r:id="rId2614" w:history="1">
        <w:r w:rsidRPr="00F65F0F">
          <w:rPr>
            <w:rFonts w:ascii="Sylfaen" w:hAnsi="Sylfaen"/>
            <w:sz w:val="24"/>
            <w:szCs w:val="24"/>
          </w:rPr>
          <w:t>части 4 статьи 32</w:t>
        </w:r>
      </w:hyperlink>
      <w:r w:rsidRPr="00F65F0F">
        <w:rPr>
          <w:rFonts w:ascii="Sylfaen" w:hAnsi="Sylfaen"/>
          <w:sz w:val="24"/>
          <w:szCs w:val="24"/>
        </w:rPr>
        <w:t xml:space="preserve"> и в </w:t>
      </w:r>
      <w:hyperlink r:id="rId2615" w:history="1">
        <w:r w:rsidRPr="00F65F0F">
          <w:rPr>
            <w:rFonts w:ascii="Sylfaen" w:hAnsi="Sylfaen"/>
            <w:sz w:val="24"/>
            <w:szCs w:val="24"/>
          </w:rPr>
          <w:t>статье 35</w:t>
        </w:r>
      </w:hyperlink>
      <w:r w:rsidRPr="00F65F0F">
        <w:rPr>
          <w:rFonts w:ascii="Sylfaen" w:hAnsi="Sylfaen"/>
          <w:sz w:val="24"/>
          <w:szCs w:val="24"/>
        </w:rPr>
        <w:t xml:space="preserve"> УПК РФ, территориальная подсудность уголовного дела может быть изменена.";</w:t>
      </w:r>
    </w:p>
    <w:p w14:paraId="5E6EE0DF"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3) </w:t>
      </w:r>
      <w:hyperlink r:id="rId2616" w:history="1">
        <w:r w:rsidRPr="00F65F0F">
          <w:rPr>
            <w:rFonts w:ascii="Sylfaen" w:hAnsi="Sylfaen"/>
            <w:sz w:val="24"/>
            <w:szCs w:val="24"/>
          </w:rPr>
          <w:t>абзацы первый</w:t>
        </w:r>
      </w:hyperlink>
      <w:r w:rsidRPr="00F65F0F">
        <w:rPr>
          <w:rFonts w:ascii="Sylfaen" w:hAnsi="Sylfaen"/>
          <w:sz w:val="24"/>
          <w:szCs w:val="24"/>
        </w:rPr>
        <w:t xml:space="preserve"> и </w:t>
      </w:r>
      <w:hyperlink r:id="rId2617" w:history="1">
        <w:r w:rsidRPr="00F65F0F">
          <w:rPr>
            <w:rFonts w:ascii="Sylfaen" w:hAnsi="Sylfaen"/>
            <w:sz w:val="24"/>
            <w:szCs w:val="24"/>
          </w:rPr>
          <w:t>второй пункта 17</w:t>
        </w:r>
      </w:hyperlink>
      <w:r w:rsidRPr="00F65F0F">
        <w:rPr>
          <w:rFonts w:ascii="Sylfaen" w:hAnsi="Sylfaen"/>
          <w:sz w:val="24"/>
          <w:szCs w:val="24"/>
        </w:rPr>
        <w:t xml:space="preserve"> исключить;</w:t>
      </w:r>
    </w:p>
    <w:p w14:paraId="5EB5B9AE"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4) </w:t>
      </w:r>
      <w:hyperlink r:id="rId2618" w:history="1">
        <w:r w:rsidRPr="00F65F0F">
          <w:rPr>
            <w:rFonts w:ascii="Sylfaen" w:hAnsi="Sylfaen"/>
            <w:sz w:val="24"/>
            <w:szCs w:val="24"/>
          </w:rPr>
          <w:t>абзац первый пункта 32</w:t>
        </w:r>
      </w:hyperlink>
      <w:r w:rsidRPr="00F65F0F">
        <w:rPr>
          <w:rFonts w:ascii="Sylfaen" w:hAnsi="Sylfaen"/>
          <w:sz w:val="24"/>
          <w:szCs w:val="24"/>
        </w:rPr>
        <w:t xml:space="preserve"> изложить в следующей редакции:</w:t>
      </w:r>
    </w:p>
    <w:p w14:paraId="7CA12CE9" w14:textId="77777777" w:rsidR="00E46E07" w:rsidRPr="00F65F0F" w:rsidRDefault="00E46E07" w:rsidP="00E46E07">
      <w:pPr>
        <w:pStyle w:val="ConsPlusNormal"/>
        <w:spacing w:before="220"/>
        <w:ind w:firstLine="540"/>
        <w:jc w:val="both"/>
        <w:rPr>
          <w:rFonts w:ascii="Sylfaen" w:hAnsi="Sylfaen"/>
          <w:sz w:val="24"/>
          <w:szCs w:val="24"/>
        </w:rPr>
      </w:pPr>
      <w:r w:rsidRPr="00F65F0F">
        <w:rPr>
          <w:rFonts w:ascii="Sylfaen" w:hAnsi="Sylfaen"/>
          <w:sz w:val="24"/>
          <w:szCs w:val="24"/>
        </w:rPr>
        <w:t xml:space="preserve">"32. Вопрос о наличии в действиях виновных квалифицирующего признака совершения мошенничества, присвоения или растраты в крупном или особо крупном размере должен решаться в соответствии с </w:t>
      </w:r>
      <w:hyperlink r:id="rId2619" w:history="1">
        <w:r w:rsidRPr="00F65F0F">
          <w:rPr>
            <w:rFonts w:ascii="Sylfaen" w:hAnsi="Sylfaen"/>
            <w:sz w:val="24"/>
            <w:szCs w:val="24"/>
          </w:rPr>
          <w:t>пунктом 4 примечаний к статье 158</w:t>
        </w:r>
      </w:hyperlink>
      <w:r w:rsidRPr="00F65F0F">
        <w:rPr>
          <w:rFonts w:ascii="Sylfaen" w:hAnsi="Sylfaen"/>
          <w:sz w:val="24"/>
          <w:szCs w:val="24"/>
        </w:rPr>
        <w:t xml:space="preserve"> УК РФ для целей </w:t>
      </w:r>
      <w:hyperlink r:id="rId2620" w:history="1">
        <w:r w:rsidRPr="00F65F0F">
          <w:rPr>
            <w:rFonts w:ascii="Sylfaen" w:hAnsi="Sylfaen"/>
            <w:sz w:val="24"/>
            <w:szCs w:val="24"/>
          </w:rPr>
          <w:t>частей 3</w:t>
        </w:r>
      </w:hyperlink>
      <w:r w:rsidRPr="00F65F0F">
        <w:rPr>
          <w:rFonts w:ascii="Sylfaen" w:hAnsi="Sylfaen"/>
          <w:sz w:val="24"/>
          <w:szCs w:val="24"/>
        </w:rPr>
        <w:t xml:space="preserve"> и </w:t>
      </w:r>
      <w:hyperlink r:id="rId2621" w:history="1">
        <w:r w:rsidRPr="00F65F0F">
          <w:rPr>
            <w:rFonts w:ascii="Sylfaen" w:hAnsi="Sylfaen"/>
            <w:sz w:val="24"/>
            <w:szCs w:val="24"/>
          </w:rPr>
          <w:t>4 статьи 159</w:t>
        </w:r>
      </w:hyperlink>
      <w:r w:rsidRPr="00F65F0F">
        <w:rPr>
          <w:rFonts w:ascii="Sylfaen" w:hAnsi="Sylfaen"/>
          <w:sz w:val="24"/>
          <w:szCs w:val="24"/>
        </w:rPr>
        <w:t xml:space="preserve">, </w:t>
      </w:r>
      <w:hyperlink r:id="rId2622" w:history="1">
        <w:r w:rsidRPr="00F65F0F">
          <w:rPr>
            <w:rFonts w:ascii="Sylfaen" w:hAnsi="Sylfaen"/>
            <w:sz w:val="24"/>
            <w:szCs w:val="24"/>
          </w:rPr>
          <w:t>частей 3</w:t>
        </w:r>
      </w:hyperlink>
      <w:r w:rsidRPr="00F65F0F">
        <w:rPr>
          <w:rFonts w:ascii="Sylfaen" w:hAnsi="Sylfaen"/>
          <w:sz w:val="24"/>
          <w:szCs w:val="24"/>
        </w:rPr>
        <w:t xml:space="preserve"> и </w:t>
      </w:r>
      <w:hyperlink r:id="rId2623" w:history="1">
        <w:r w:rsidRPr="00F65F0F">
          <w:rPr>
            <w:rFonts w:ascii="Sylfaen" w:hAnsi="Sylfaen"/>
            <w:sz w:val="24"/>
            <w:szCs w:val="24"/>
          </w:rPr>
          <w:t>4 статьи 159.2</w:t>
        </w:r>
      </w:hyperlink>
      <w:r w:rsidRPr="00F65F0F">
        <w:rPr>
          <w:rFonts w:ascii="Sylfaen" w:hAnsi="Sylfaen"/>
          <w:sz w:val="24"/>
          <w:szCs w:val="24"/>
        </w:rPr>
        <w:t xml:space="preserve">, </w:t>
      </w:r>
      <w:hyperlink r:id="rId2624" w:history="1">
        <w:r w:rsidRPr="00F65F0F">
          <w:rPr>
            <w:rFonts w:ascii="Sylfaen" w:hAnsi="Sylfaen"/>
            <w:sz w:val="24"/>
            <w:szCs w:val="24"/>
          </w:rPr>
          <w:t>частей 3</w:t>
        </w:r>
      </w:hyperlink>
      <w:r w:rsidRPr="00F65F0F">
        <w:rPr>
          <w:rFonts w:ascii="Sylfaen" w:hAnsi="Sylfaen"/>
          <w:sz w:val="24"/>
          <w:szCs w:val="24"/>
        </w:rPr>
        <w:t xml:space="preserve"> и </w:t>
      </w:r>
      <w:hyperlink r:id="rId2625" w:history="1">
        <w:r w:rsidRPr="00F65F0F">
          <w:rPr>
            <w:rFonts w:ascii="Sylfaen" w:hAnsi="Sylfaen"/>
            <w:sz w:val="24"/>
            <w:szCs w:val="24"/>
          </w:rPr>
          <w:t>4 статьи 159.3</w:t>
        </w:r>
      </w:hyperlink>
      <w:r w:rsidRPr="00F65F0F">
        <w:rPr>
          <w:rFonts w:ascii="Sylfaen" w:hAnsi="Sylfaen"/>
          <w:sz w:val="24"/>
          <w:szCs w:val="24"/>
        </w:rPr>
        <w:t xml:space="preserve">, </w:t>
      </w:r>
      <w:hyperlink r:id="rId2626" w:history="1">
        <w:r w:rsidRPr="00F65F0F">
          <w:rPr>
            <w:rFonts w:ascii="Sylfaen" w:hAnsi="Sylfaen"/>
            <w:sz w:val="24"/>
            <w:szCs w:val="24"/>
          </w:rPr>
          <w:t>частей 3</w:t>
        </w:r>
      </w:hyperlink>
      <w:r w:rsidRPr="00F65F0F">
        <w:rPr>
          <w:rFonts w:ascii="Sylfaen" w:hAnsi="Sylfaen"/>
          <w:sz w:val="24"/>
          <w:szCs w:val="24"/>
        </w:rPr>
        <w:t xml:space="preserve"> и </w:t>
      </w:r>
      <w:hyperlink r:id="rId2627" w:history="1">
        <w:r w:rsidRPr="00F65F0F">
          <w:rPr>
            <w:rFonts w:ascii="Sylfaen" w:hAnsi="Sylfaen"/>
            <w:sz w:val="24"/>
            <w:szCs w:val="24"/>
          </w:rPr>
          <w:t>4 статьи 159.6</w:t>
        </w:r>
      </w:hyperlink>
      <w:r w:rsidRPr="00F65F0F">
        <w:rPr>
          <w:rFonts w:ascii="Sylfaen" w:hAnsi="Sylfaen"/>
          <w:sz w:val="24"/>
          <w:szCs w:val="24"/>
        </w:rPr>
        <w:t xml:space="preserve">, </w:t>
      </w:r>
      <w:hyperlink r:id="rId2628" w:history="1">
        <w:r w:rsidRPr="00F65F0F">
          <w:rPr>
            <w:rFonts w:ascii="Sylfaen" w:hAnsi="Sylfaen"/>
            <w:sz w:val="24"/>
            <w:szCs w:val="24"/>
          </w:rPr>
          <w:t>частей 3</w:t>
        </w:r>
      </w:hyperlink>
      <w:r w:rsidRPr="00F65F0F">
        <w:rPr>
          <w:rFonts w:ascii="Sylfaen" w:hAnsi="Sylfaen"/>
          <w:sz w:val="24"/>
          <w:szCs w:val="24"/>
        </w:rPr>
        <w:t xml:space="preserve"> и </w:t>
      </w:r>
      <w:hyperlink r:id="rId2629" w:history="1">
        <w:r w:rsidRPr="00F65F0F">
          <w:rPr>
            <w:rFonts w:ascii="Sylfaen" w:hAnsi="Sylfaen"/>
            <w:sz w:val="24"/>
            <w:szCs w:val="24"/>
          </w:rPr>
          <w:t>4 статьи 160</w:t>
        </w:r>
      </w:hyperlink>
      <w:r w:rsidRPr="00F65F0F">
        <w:rPr>
          <w:rFonts w:ascii="Sylfaen" w:hAnsi="Sylfaen"/>
          <w:sz w:val="24"/>
          <w:szCs w:val="24"/>
        </w:rPr>
        <w:t xml:space="preserve"> УК РФ, в соответствии с </w:t>
      </w:r>
      <w:hyperlink r:id="rId2630" w:history="1">
        <w:r w:rsidRPr="00F65F0F">
          <w:rPr>
            <w:rFonts w:ascii="Sylfaen" w:hAnsi="Sylfaen"/>
            <w:sz w:val="24"/>
            <w:szCs w:val="24"/>
          </w:rPr>
          <w:t>пунктами 2</w:t>
        </w:r>
      </w:hyperlink>
      <w:r w:rsidRPr="00F65F0F">
        <w:rPr>
          <w:rFonts w:ascii="Sylfaen" w:hAnsi="Sylfaen"/>
          <w:sz w:val="24"/>
          <w:szCs w:val="24"/>
        </w:rPr>
        <w:t xml:space="preserve"> и </w:t>
      </w:r>
      <w:hyperlink r:id="rId2631" w:history="1">
        <w:r w:rsidRPr="00F65F0F">
          <w:rPr>
            <w:rFonts w:ascii="Sylfaen" w:hAnsi="Sylfaen"/>
            <w:sz w:val="24"/>
            <w:szCs w:val="24"/>
          </w:rPr>
          <w:t>3 примечаний к статье 159</w:t>
        </w:r>
      </w:hyperlink>
      <w:r w:rsidRPr="00F65F0F">
        <w:rPr>
          <w:rFonts w:ascii="Sylfaen" w:hAnsi="Sylfaen"/>
          <w:sz w:val="24"/>
          <w:szCs w:val="24"/>
        </w:rPr>
        <w:t xml:space="preserve"> УК РФ для целей </w:t>
      </w:r>
      <w:hyperlink r:id="rId2632" w:history="1">
        <w:r w:rsidRPr="00F65F0F">
          <w:rPr>
            <w:rFonts w:ascii="Sylfaen" w:hAnsi="Sylfaen"/>
            <w:sz w:val="24"/>
            <w:szCs w:val="24"/>
          </w:rPr>
          <w:t>частей 6</w:t>
        </w:r>
      </w:hyperlink>
      <w:r w:rsidRPr="00F65F0F">
        <w:rPr>
          <w:rFonts w:ascii="Sylfaen" w:hAnsi="Sylfaen"/>
          <w:sz w:val="24"/>
          <w:szCs w:val="24"/>
        </w:rPr>
        <w:t xml:space="preserve"> и </w:t>
      </w:r>
      <w:hyperlink r:id="rId2633" w:history="1">
        <w:r w:rsidRPr="00F65F0F">
          <w:rPr>
            <w:rFonts w:ascii="Sylfaen" w:hAnsi="Sylfaen"/>
            <w:sz w:val="24"/>
            <w:szCs w:val="24"/>
          </w:rPr>
          <w:t>7 статьи 159</w:t>
        </w:r>
      </w:hyperlink>
      <w:r w:rsidRPr="00F65F0F">
        <w:rPr>
          <w:rFonts w:ascii="Sylfaen" w:hAnsi="Sylfaen"/>
          <w:sz w:val="24"/>
          <w:szCs w:val="24"/>
        </w:rPr>
        <w:t xml:space="preserve"> УК РФ и в соответствии с </w:t>
      </w:r>
      <w:hyperlink r:id="rId2634" w:history="1">
        <w:r w:rsidRPr="00F65F0F">
          <w:rPr>
            <w:rFonts w:ascii="Sylfaen" w:hAnsi="Sylfaen"/>
            <w:sz w:val="24"/>
            <w:szCs w:val="24"/>
          </w:rPr>
          <w:t>примечанием к статье 159.1</w:t>
        </w:r>
      </w:hyperlink>
      <w:r w:rsidRPr="00F65F0F">
        <w:rPr>
          <w:rFonts w:ascii="Sylfaen" w:hAnsi="Sylfaen"/>
          <w:sz w:val="24"/>
          <w:szCs w:val="24"/>
        </w:rPr>
        <w:t xml:space="preserve"> УК РФ для целей </w:t>
      </w:r>
      <w:hyperlink r:id="rId2635" w:history="1">
        <w:r w:rsidRPr="00F65F0F">
          <w:rPr>
            <w:rFonts w:ascii="Sylfaen" w:hAnsi="Sylfaen"/>
            <w:sz w:val="24"/>
            <w:szCs w:val="24"/>
          </w:rPr>
          <w:t>частей 3</w:t>
        </w:r>
      </w:hyperlink>
      <w:r w:rsidRPr="00F65F0F">
        <w:rPr>
          <w:rFonts w:ascii="Sylfaen" w:hAnsi="Sylfaen"/>
          <w:sz w:val="24"/>
          <w:szCs w:val="24"/>
        </w:rPr>
        <w:t xml:space="preserve"> и </w:t>
      </w:r>
      <w:hyperlink r:id="rId2636" w:history="1">
        <w:r w:rsidRPr="00F65F0F">
          <w:rPr>
            <w:rFonts w:ascii="Sylfaen" w:hAnsi="Sylfaen"/>
            <w:sz w:val="24"/>
            <w:szCs w:val="24"/>
          </w:rPr>
          <w:t>4 статьи 159.1</w:t>
        </w:r>
      </w:hyperlink>
      <w:r w:rsidRPr="00F65F0F">
        <w:rPr>
          <w:rFonts w:ascii="Sylfaen" w:hAnsi="Sylfaen"/>
          <w:sz w:val="24"/>
          <w:szCs w:val="24"/>
        </w:rPr>
        <w:t xml:space="preserve">, </w:t>
      </w:r>
      <w:hyperlink r:id="rId2637" w:history="1">
        <w:r w:rsidRPr="00F65F0F">
          <w:rPr>
            <w:rFonts w:ascii="Sylfaen" w:hAnsi="Sylfaen"/>
            <w:sz w:val="24"/>
            <w:szCs w:val="24"/>
          </w:rPr>
          <w:t>частей 3</w:t>
        </w:r>
      </w:hyperlink>
      <w:r w:rsidRPr="00F65F0F">
        <w:rPr>
          <w:rFonts w:ascii="Sylfaen" w:hAnsi="Sylfaen"/>
          <w:sz w:val="24"/>
          <w:szCs w:val="24"/>
        </w:rPr>
        <w:t xml:space="preserve"> и </w:t>
      </w:r>
      <w:hyperlink r:id="rId2638" w:history="1">
        <w:r w:rsidRPr="00F65F0F">
          <w:rPr>
            <w:rFonts w:ascii="Sylfaen" w:hAnsi="Sylfaen"/>
            <w:sz w:val="24"/>
            <w:szCs w:val="24"/>
          </w:rPr>
          <w:t>4 статьи 159.5</w:t>
        </w:r>
      </w:hyperlink>
      <w:r w:rsidRPr="00F65F0F">
        <w:rPr>
          <w:rFonts w:ascii="Sylfaen" w:hAnsi="Sylfaen"/>
          <w:sz w:val="24"/>
          <w:szCs w:val="24"/>
        </w:rPr>
        <w:t xml:space="preserve"> УК РФ.".</w:t>
      </w:r>
    </w:p>
    <w:p w14:paraId="4E44EBA4" w14:textId="77777777" w:rsidR="00E46E07" w:rsidRPr="00F65F0F" w:rsidRDefault="00E46E07" w:rsidP="00E46E07">
      <w:pPr>
        <w:pStyle w:val="ConsPlusNormal"/>
        <w:jc w:val="both"/>
        <w:rPr>
          <w:rFonts w:ascii="Sylfaen" w:hAnsi="Sylfaen"/>
          <w:sz w:val="24"/>
          <w:szCs w:val="24"/>
        </w:rPr>
      </w:pPr>
    </w:p>
    <w:p w14:paraId="4510DC4D" w14:textId="77777777" w:rsidR="00E46E07" w:rsidRPr="00F65F0F" w:rsidRDefault="00E46E07" w:rsidP="00E46E07">
      <w:pPr>
        <w:pStyle w:val="ConsPlusNormal"/>
        <w:jc w:val="right"/>
        <w:rPr>
          <w:rFonts w:ascii="Sylfaen" w:hAnsi="Sylfaen"/>
          <w:sz w:val="24"/>
          <w:szCs w:val="24"/>
        </w:rPr>
      </w:pPr>
      <w:r w:rsidRPr="00F65F0F">
        <w:rPr>
          <w:rFonts w:ascii="Sylfaen" w:hAnsi="Sylfaen"/>
          <w:sz w:val="24"/>
          <w:szCs w:val="24"/>
        </w:rPr>
        <w:t>Председатель Верховного Суда</w:t>
      </w:r>
    </w:p>
    <w:p w14:paraId="32E05B21" w14:textId="77777777" w:rsidR="00E46E07" w:rsidRPr="00F65F0F" w:rsidRDefault="00E46E07" w:rsidP="00E46E07">
      <w:pPr>
        <w:pStyle w:val="ConsPlusNormal"/>
        <w:jc w:val="right"/>
        <w:rPr>
          <w:rFonts w:ascii="Sylfaen" w:hAnsi="Sylfaen"/>
          <w:sz w:val="24"/>
          <w:szCs w:val="24"/>
        </w:rPr>
      </w:pPr>
      <w:r w:rsidRPr="00F65F0F">
        <w:rPr>
          <w:rFonts w:ascii="Sylfaen" w:hAnsi="Sylfaen"/>
          <w:sz w:val="24"/>
          <w:szCs w:val="24"/>
        </w:rPr>
        <w:t>Российской Федерации</w:t>
      </w:r>
    </w:p>
    <w:p w14:paraId="6414BCB4" w14:textId="77777777" w:rsidR="00E46E07" w:rsidRPr="00F65F0F" w:rsidRDefault="00E46E07" w:rsidP="00E46E07">
      <w:pPr>
        <w:pStyle w:val="ConsPlusNormal"/>
        <w:jc w:val="right"/>
        <w:rPr>
          <w:rFonts w:ascii="Sylfaen" w:hAnsi="Sylfaen"/>
          <w:sz w:val="24"/>
          <w:szCs w:val="24"/>
        </w:rPr>
      </w:pPr>
      <w:r w:rsidRPr="00F65F0F">
        <w:rPr>
          <w:rFonts w:ascii="Sylfaen" w:hAnsi="Sylfaen"/>
          <w:sz w:val="24"/>
          <w:szCs w:val="24"/>
        </w:rPr>
        <w:lastRenderedPageBreak/>
        <w:t>В.М.ЛЕБЕДЕВ</w:t>
      </w:r>
    </w:p>
    <w:p w14:paraId="0A983CAE" w14:textId="77777777" w:rsidR="00E46E07" w:rsidRPr="00F65F0F" w:rsidRDefault="00E46E07" w:rsidP="00E46E07">
      <w:pPr>
        <w:pStyle w:val="ConsPlusNormal"/>
        <w:jc w:val="both"/>
        <w:rPr>
          <w:rFonts w:ascii="Sylfaen" w:hAnsi="Sylfaen"/>
          <w:sz w:val="24"/>
          <w:szCs w:val="24"/>
        </w:rPr>
      </w:pPr>
    </w:p>
    <w:p w14:paraId="0D5C9949" w14:textId="77777777" w:rsidR="00E46E07" w:rsidRPr="00F65F0F" w:rsidRDefault="00E46E07" w:rsidP="00E46E07">
      <w:pPr>
        <w:pStyle w:val="ConsPlusNormal"/>
        <w:jc w:val="right"/>
        <w:rPr>
          <w:rFonts w:ascii="Sylfaen" w:hAnsi="Sylfaen"/>
          <w:sz w:val="24"/>
          <w:szCs w:val="24"/>
        </w:rPr>
      </w:pPr>
      <w:r w:rsidRPr="00F65F0F">
        <w:rPr>
          <w:rFonts w:ascii="Sylfaen" w:hAnsi="Sylfaen"/>
          <w:sz w:val="24"/>
          <w:szCs w:val="24"/>
        </w:rPr>
        <w:t>Секретарь Пленума,</w:t>
      </w:r>
    </w:p>
    <w:p w14:paraId="3471303B" w14:textId="77777777" w:rsidR="00E46E07" w:rsidRPr="00F65F0F" w:rsidRDefault="00E46E07" w:rsidP="00E46E07">
      <w:pPr>
        <w:pStyle w:val="ConsPlusNormal"/>
        <w:jc w:val="right"/>
        <w:rPr>
          <w:rFonts w:ascii="Sylfaen" w:hAnsi="Sylfaen"/>
          <w:sz w:val="24"/>
          <w:szCs w:val="24"/>
        </w:rPr>
      </w:pPr>
      <w:r w:rsidRPr="00F65F0F">
        <w:rPr>
          <w:rFonts w:ascii="Sylfaen" w:hAnsi="Sylfaen"/>
          <w:sz w:val="24"/>
          <w:szCs w:val="24"/>
        </w:rPr>
        <w:t>судья Верховного Суда</w:t>
      </w:r>
    </w:p>
    <w:p w14:paraId="75540F70" w14:textId="77777777" w:rsidR="00E46E07" w:rsidRPr="00F65F0F" w:rsidRDefault="00E46E07" w:rsidP="00E46E07">
      <w:pPr>
        <w:pStyle w:val="ConsPlusNormal"/>
        <w:jc w:val="right"/>
        <w:rPr>
          <w:rFonts w:ascii="Sylfaen" w:hAnsi="Sylfaen"/>
          <w:sz w:val="24"/>
          <w:szCs w:val="24"/>
        </w:rPr>
      </w:pPr>
      <w:r w:rsidRPr="00F65F0F">
        <w:rPr>
          <w:rFonts w:ascii="Sylfaen" w:hAnsi="Sylfaen"/>
          <w:sz w:val="24"/>
          <w:szCs w:val="24"/>
        </w:rPr>
        <w:t>Российской Федерации</w:t>
      </w:r>
    </w:p>
    <w:p w14:paraId="7E9001B5" w14:textId="7C28DA92" w:rsidR="00E46E07" w:rsidRDefault="00E46E07" w:rsidP="00E46E07">
      <w:pPr>
        <w:pStyle w:val="ConsPlusNormal"/>
        <w:jc w:val="right"/>
        <w:rPr>
          <w:rFonts w:ascii="Sylfaen" w:hAnsi="Sylfaen"/>
          <w:sz w:val="24"/>
          <w:szCs w:val="24"/>
        </w:rPr>
      </w:pPr>
      <w:r w:rsidRPr="00F65F0F">
        <w:rPr>
          <w:rFonts w:ascii="Sylfaen" w:hAnsi="Sylfaen"/>
          <w:sz w:val="24"/>
          <w:szCs w:val="24"/>
        </w:rPr>
        <w:t>В.В.МОМОТОВ</w:t>
      </w:r>
    </w:p>
    <w:p w14:paraId="465604B5" w14:textId="25C7C542" w:rsidR="00EA7D6D" w:rsidRPr="00F65F0F" w:rsidRDefault="00EA7D6D" w:rsidP="00E46E07">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14:paraId="3CEFF117" w14:textId="77593F72" w:rsidR="00E46E07" w:rsidRPr="0098551E" w:rsidRDefault="00E46E07" w:rsidP="00EA7D6D">
      <w:pPr>
        <w:pStyle w:val="ConsPlusTitlePage"/>
        <w:jc w:val="center"/>
        <w:rPr>
          <w:rFonts w:ascii="Sylfaen" w:hAnsi="Sylfaen"/>
          <w:sz w:val="24"/>
          <w:szCs w:val="24"/>
        </w:rPr>
      </w:pPr>
      <w:r w:rsidRPr="0098551E">
        <w:rPr>
          <w:rFonts w:ascii="Sylfaen" w:hAnsi="Sylfaen" w:cs="Helvetica"/>
          <w:b/>
          <w:bCs/>
          <w:sz w:val="24"/>
          <w:szCs w:val="24"/>
          <w:shd w:val="clear" w:color="auto" w:fill="FFFFFF"/>
        </w:rPr>
        <w:t>Актуализированы разъяснения для судов порядка рассмотрения дел о присуждении компенсации за нарушение права на судопроизводство в разумный срок или права на исполнение судебного акта в разумный срок</w:t>
      </w:r>
      <w:r w:rsidR="00EA7D6D">
        <w:rPr>
          <w:rFonts w:ascii="Sylfaen" w:hAnsi="Sylfaen" w:cs="Helvetica"/>
          <w:b/>
          <w:bCs/>
          <w:sz w:val="24"/>
          <w:szCs w:val="24"/>
          <w:shd w:val="clear" w:color="auto" w:fill="FFFFFF"/>
        </w:rPr>
        <w:t>.</w:t>
      </w:r>
      <w:r w:rsidRPr="0098551E">
        <w:rPr>
          <w:rFonts w:ascii="Sylfaen" w:hAnsi="Sylfaen"/>
          <w:sz w:val="24"/>
          <w:szCs w:val="24"/>
        </w:rPr>
        <w:br/>
      </w:r>
    </w:p>
    <w:p w14:paraId="5C00E4A8" w14:textId="77777777" w:rsidR="00E46E07" w:rsidRPr="0098551E" w:rsidRDefault="00E46E07" w:rsidP="00E46E07">
      <w:pPr>
        <w:pStyle w:val="ConsPlusTitle"/>
        <w:jc w:val="center"/>
        <w:rPr>
          <w:rFonts w:ascii="Sylfaen" w:hAnsi="Sylfaen"/>
          <w:szCs w:val="24"/>
        </w:rPr>
      </w:pPr>
      <w:r w:rsidRPr="0098551E">
        <w:rPr>
          <w:rFonts w:ascii="Sylfaen" w:hAnsi="Sylfaen"/>
          <w:szCs w:val="24"/>
        </w:rPr>
        <w:t>ПЛЕНУМ ВЕРХОВНОГО СУДА РОССИЙСКОЙ ФЕДЕРАЦИИ</w:t>
      </w:r>
    </w:p>
    <w:p w14:paraId="2950F10D" w14:textId="77777777" w:rsidR="00E46E07" w:rsidRPr="0098551E" w:rsidRDefault="00E46E07" w:rsidP="00E46E07">
      <w:pPr>
        <w:pStyle w:val="ConsPlusTitle"/>
        <w:jc w:val="center"/>
        <w:rPr>
          <w:rFonts w:ascii="Sylfaen" w:hAnsi="Sylfaen"/>
          <w:szCs w:val="24"/>
        </w:rPr>
      </w:pPr>
    </w:p>
    <w:p w14:paraId="213C4868" w14:textId="77777777" w:rsidR="00E46E07" w:rsidRPr="0098551E" w:rsidRDefault="00E46E07" w:rsidP="00E46E07">
      <w:pPr>
        <w:pStyle w:val="ConsPlusTitle"/>
        <w:jc w:val="center"/>
        <w:rPr>
          <w:rFonts w:ascii="Sylfaen" w:hAnsi="Sylfaen"/>
          <w:szCs w:val="24"/>
        </w:rPr>
      </w:pPr>
      <w:r w:rsidRPr="0098551E">
        <w:rPr>
          <w:rFonts w:ascii="Sylfaen" w:hAnsi="Sylfaen"/>
          <w:szCs w:val="24"/>
        </w:rPr>
        <w:t>ПОСТАНОВЛЕНИЕ</w:t>
      </w:r>
    </w:p>
    <w:p w14:paraId="20B2789A" w14:textId="77777777" w:rsidR="00E46E07" w:rsidRPr="0098551E" w:rsidRDefault="00E46E07" w:rsidP="00E46E07">
      <w:pPr>
        <w:pStyle w:val="ConsPlusTitle"/>
        <w:jc w:val="center"/>
        <w:rPr>
          <w:rFonts w:ascii="Sylfaen" w:hAnsi="Sylfaen"/>
          <w:szCs w:val="24"/>
        </w:rPr>
      </w:pPr>
      <w:r w:rsidRPr="0098551E">
        <w:rPr>
          <w:rFonts w:ascii="Sylfaen" w:hAnsi="Sylfaen"/>
          <w:szCs w:val="24"/>
        </w:rPr>
        <w:t>от 29 июня 2021 г. N 23</w:t>
      </w:r>
    </w:p>
    <w:p w14:paraId="79C975F9" w14:textId="77777777" w:rsidR="00E46E07" w:rsidRPr="0098551E" w:rsidRDefault="00E46E07" w:rsidP="00E46E07">
      <w:pPr>
        <w:pStyle w:val="ConsPlusTitle"/>
        <w:jc w:val="center"/>
        <w:rPr>
          <w:rFonts w:ascii="Sylfaen" w:hAnsi="Sylfaen"/>
          <w:szCs w:val="24"/>
        </w:rPr>
      </w:pPr>
    </w:p>
    <w:p w14:paraId="40BFBCFB" w14:textId="77777777" w:rsidR="00E46E07" w:rsidRPr="0098551E" w:rsidRDefault="00E46E07" w:rsidP="00E46E07">
      <w:pPr>
        <w:pStyle w:val="ConsPlusTitle"/>
        <w:jc w:val="center"/>
        <w:rPr>
          <w:rFonts w:ascii="Sylfaen" w:hAnsi="Sylfaen"/>
          <w:szCs w:val="24"/>
        </w:rPr>
      </w:pPr>
      <w:bookmarkStart w:id="16" w:name="_Hlk83888136"/>
      <w:r w:rsidRPr="0098551E">
        <w:rPr>
          <w:rFonts w:ascii="Sylfaen" w:hAnsi="Sylfaen"/>
          <w:szCs w:val="24"/>
        </w:rPr>
        <w:t>О ВНЕСЕНИИ ИЗМЕНЕНИЙ</w:t>
      </w:r>
    </w:p>
    <w:p w14:paraId="16C1B5D7" w14:textId="77777777" w:rsidR="00E46E07" w:rsidRPr="0098551E" w:rsidRDefault="00E46E07" w:rsidP="00E46E07">
      <w:pPr>
        <w:pStyle w:val="ConsPlusTitle"/>
        <w:jc w:val="center"/>
        <w:rPr>
          <w:rFonts w:ascii="Sylfaen" w:hAnsi="Sylfaen"/>
          <w:szCs w:val="24"/>
        </w:rPr>
      </w:pPr>
      <w:r w:rsidRPr="0098551E">
        <w:rPr>
          <w:rFonts w:ascii="Sylfaen" w:hAnsi="Sylfaen"/>
          <w:szCs w:val="24"/>
        </w:rPr>
        <w:t>В ПОСТАНОВЛЕНИЕ ПЛЕНУМА ВЕРХОВНОГО СУДА РОССИЙСКОЙ</w:t>
      </w:r>
    </w:p>
    <w:p w14:paraId="2069A59D" w14:textId="77777777" w:rsidR="00E46E07" w:rsidRPr="0098551E" w:rsidRDefault="00E46E07" w:rsidP="00E46E07">
      <w:pPr>
        <w:pStyle w:val="ConsPlusTitle"/>
        <w:jc w:val="center"/>
        <w:rPr>
          <w:rFonts w:ascii="Sylfaen" w:hAnsi="Sylfaen"/>
          <w:szCs w:val="24"/>
        </w:rPr>
      </w:pPr>
      <w:r w:rsidRPr="0098551E">
        <w:rPr>
          <w:rFonts w:ascii="Sylfaen" w:hAnsi="Sylfaen"/>
          <w:szCs w:val="24"/>
        </w:rPr>
        <w:t>ФЕДЕРАЦИИ ОТ 29 МАРТА 2016 ГОДА N 11 "О НЕКОТОРЫХ ВОПРОСАХ,</w:t>
      </w:r>
    </w:p>
    <w:p w14:paraId="10034DD5" w14:textId="77777777" w:rsidR="00E46E07" w:rsidRPr="0098551E" w:rsidRDefault="00E46E07" w:rsidP="00E46E07">
      <w:pPr>
        <w:pStyle w:val="ConsPlusTitle"/>
        <w:jc w:val="center"/>
        <w:rPr>
          <w:rFonts w:ascii="Sylfaen" w:hAnsi="Sylfaen"/>
          <w:szCs w:val="24"/>
        </w:rPr>
      </w:pPr>
      <w:r w:rsidRPr="0098551E">
        <w:rPr>
          <w:rFonts w:ascii="Sylfaen" w:hAnsi="Sylfaen"/>
          <w:szCs w:val="24"/>
        </w:rPr>
        <w:t>ВОЗНИКАЮЩИХ ПРИ РАССМОТРЕНИИ ДЕЛ О ПРИСУЖДЕНИИ КОМПЕНСАЦИИ</w:t>
      </w:r>
    </w:p>
    <w:p w14:paraId="69CD9707" w14:textId="77777777" w:rsidR="00E46E07" w:rsidRPr="0098551E" w:rsidRDefault="00E46E07" w:rsidP="00E46E07">
      <w:pPr>
        <w:pStyle w:val="ConsPlusTitle"/>
        <w:jc w:val="center"/>
        <w:rPr>
          <w:rFonts w:ascii="Sylfaen" w:hAnsi="Sylfaen"/>
          <w:szCs w:val="24"/>
        </w:rPr>
      </w:pPr>
      <w:r w:rsidRPr="0098551E">
        <w:rPr>
          <w:rFonts w:ascii="Sylfaen" w:hAnsi="Sylfaen"/>
          <w:szCs w:val="24"/>
        </w:rPr>
        <w:t>ЗА НАРУШЕНИЕ ПРАВА НА СУДОПРОИЗВОДСТВО В РАЗУМНЫЙ СРОК</w:t>
      </w:r>
    </w:p>
    <w:p w14:paraId="0F27DFA8" w14:textId="77777777" w:rsidR="00E46E07" w:rsidRPr="0098551E" w:rsidRDefault="00E46E07" w:rsidP="00E46E07">
      <w:pPr>
        <w:pStyle w:val="ConsPlusTitle"/>
        <w:jc w:val="center"/>
        <w:rPr>
          <w:rFonts w:ascii="Sylfaen" w:hAnsi="Sylfaen"/>
          <w:szCs w:val="24"/>
        </w:rPr>
      </w:pPr>
      <w:r w:rsidRPr="0098551E">
        <w:rPr>
          <w:rFonts w:ascii="Sylfaen" w:hAnsi="Sylfaen"/>
          <w:szCs w:val="24"/>
        </w:rPr>
        <w:t>ИЛИ ПРАВА НА ИСПОЛНЕНИЕ СУДЕБНОГО АКТА В РАЗУМНЫЙ СРОК"</w:t>
      </w:r>
      <w:bookmarkEnd w:id="16"/>
    </w:p>
    <w:p w14:paraId="07BBEA08" w14:textId="77777777" w:rsidR="00E46E07" w:rsidRPr="0098551E" w:rsidRDefault="00E46E07" w:rsidP="00E46E07">
      <w:pPr>
        <w:pStyle w:val="ConsPlusNormal"/>
        <w:ind w:firstLine="540"/>
        <w:jc w:val="both"/>
        <w:rPr>
          <w:rFonts w:ascii="Sylfaen" w:hAnsi="Sylfaen"/>
          <w:sz w:val="24"/>
          <w:szCs w:val="24"/>
        </w:rPr>
      </w:pPr>
    </w:p>
    <w:p w14:paraId="4F0DD8A5" w14:textId="77777777" w:rsidR="00E46E07" w:rsidRPr="0098551E" w:rsidRDefault="00E46E07" w:rsidP="00E46E07">
      <w:pPr>
        <w:pStyle w:val="ConsPlusNormal"/>
        <w:ind w:firstLine="540"/>
        <w:jc w:val="both"/>
        <w:rPr>
          <w:rFonts w:ascii="Sylfaen" w:hAnsi="Sylfaen"/>
          <w:sz w:val="24"/>
          <w:szCs w:val="24"/>
        </w:rPr>
      </w:pPr>
      <w:r w:rsidRPr="0098551E">
        <w:rPr>
          <w:rFonts w:ascii="Sylfaen" w:hAnsi="Sylfaen"/>
          <w:sz w:val="24"/>
          <w:szCs w:val="24"/>
        </w:rPr>
        <w:t xml:space="preserve">В связи с изменением законодательства, а также имеющимися в судебной практике вопросами Пленум Верховного Суда Российской Федерации, руководствуясь </w:t>
      </w:r>
      <w:hyperlink r:id="rId2639" w:history="1">
        <w:r w:rsidRPr="0098551E">
          <w:rPr>
            <w:rFonts w:ascii="Sylfaen" w:hAnsi="Sylfaen"/>
            <w:sz w:val="24"/>
            <w:szCs w:val="24"/>
          </w:rPr>
          <w:t>статьей 126</w:t>
        </w:r>
      </w:hyperlink>
      <w:r w:rsidRPr="0098551E">
        <w:rPr>
          <w:rFonts w:ascii="Sylfaen" w:hAnsi="Sylfaen"/>
          <w:sz w:val="24"/>
          <w:szCs w:val="24"/>
        </w:rPr>
        <w:t xml:space="preserve"> Конституции Российской Федерации, </w:t>
      </w:r>
      <w:hyperlink r:id="rId2640" w:history="1">
        <w:r w:rsidRPr="0098551E">
          <w:rPr>
            <w:rFonts w:ascii="Sylfaen" w:hAnsi="Sylfaen"/>
            <w:sz w:val="24"/>
            <w:szCs w:val="24"/>
          </w:rPr>
          <w:t>статьями 2</w:t>
        </w:r>
      </w:hyperlink>
      <w:r w:rsidRPr="0098551E">
        <w:rPr>
          <w:rFonts w:ascii="Sylfaen" w:hAnsi="Sylfaen"/>
          <w:sz w:val="24"/>
          <w:szCs w:val="24"/>
        </w:rPr>
        <w:t xml:space="preserve"> и </w:t>
      </w:r>
      <w:hyperlink r:id="rId2641" w:history="1">
        <w:r w:rsidRPr="0098551E">
          <w:rPr>
            <w:rFonts w:ascii="Sylfaen" w:hAnsi="Sylfaen"/>
            <w:sz w:val="24"/>
            <w:szCs w:val="24"/>
          </w:rPr>
          <w:t>5</w:t>
        </w:r>
      </w:hyperlink>
      <w:r w:rsidRPr="0098551E">
        <w:rPr>
          <w:rFonts w:ascii="Sylfaen" w:hAnsi="Sylfaen"/>
          <w:sz w:val="24"/>
          <w:szCs w:val="24"/>
        </w:rPr>
        <w:t xml:space="preserve"> Федерального конституционного закона от 5 февраля 2014 года N 3-ФКЗ "О Верховном Суде Российской Федерации", постановляет внести в </w:t>
      </w:r>
      <w:hyperlink r:id="rId2642" w:history="1">
        <w:r w:rsidRPr="0098551E">
          <w:rPr>
            <w:rFonts w:ascii="Sylfaen" w:hAnsi="Sylfaen"/>
            <w:sz w:val="24"/>
            <w:szCs w:val="24"/>
          </w:rPr>
          <w:t>постановление</w:t>
        </w:r>
      </w:hyperlink>
      <w:r w:rsidRPr="0098551E">
        <w:rPr>
          <w:rFonts w:ascii="Sylfaen" w:hAnsi="Sylfaen"/>
          <w:sz w:val="24"/>
          <w:szCs w:val="24"/>
        </w:rPr>
        <w:t xml:space="preserve"> Пленума Верховного Суда Российской Федерации от 29 марта 2016 года N 11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 следующие изменения:</w:t>
      </w:r>
    </w:p>
    <w:p w14:paraId="613D246E"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1) </w:t>
      </w:r>
      <w:hyperlink r:id="rId2643" w:history="1">
        <w:r w:rsidRPr="0098551E">
          <w:rPr>
            <w:rFonts w:ascii="Sylfaen" w:hAnsi="Sylfaen"/>
            <w:sz w:val="24"/>
            <w:szCs w:val="24"/>
          </w:rPr>
          <w:t>подпункт "в" пункта 2</w:t>
        </w:r>
      </w:hyperlink>
      <w:r w:rsidRPr="0098551E">
        <w:rPr>
          <w:rFonts w:ascii="Sylfaen" w:hAnsi="Sylfaen"/>
          <w:sz w:val="24"/>
          <w:szCs w:val="24"/>
        </w:rPr>
        <w:t xml:space="preserve"> считать подпунктом "г" данного пункта, дополнить </w:t>
      </w:r>
      <w:hyperlink r:id="rId2644" w:history="1">
        <w:r w:rsidRPr="0098551E">
          <w:rPr>
            <w:rFonts w:ascii="Sylfaen" w:hAnsi="Sylfaen"/>
            <w:sz w:val="24"/>
            <w:szCs w:val="24"/>
          </w:rPr>
          <w:t>пункт 2</w:t>
        </w:r>
      </w:hyperlink>
      <w:r w:rsidRPr="0098551E">
        <w:rPr>
          <w:rFonts w:ascii="Sylfaen" w:hAnsi="Sylfaen"/>
          <w:sz w:val="24"/>
          <w:szCs w:val="24"/>
        </w:rPr>
        <w:t xml:space="preserve"> подпунктом "в" следующего содержания:</w:t>
      </w:r>
    </w:p>
    <w:p w14:paraId="01AB7EC9"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"в) нарушения разумных сроков исполнения судебных актов, возлагающих на федеральные органы государственной власти, органы государственной власти субъектов Российской Федерации, органы местного самоуправления, иные органы и организации, наделенные отдельными государственными или иными публичными полномочиями, должностных лиц, государственных и муниципальных служащих обязанность исполнить иные требования имущественного характера (неденежные) и (или) требования неимущественного характера (например, соответственно нарушение разумных сроков исполнения судебных актов, предусматривающих возложение на публично-правовое образование обязанности по передаче имущества в натуре или возложение на указанных выше субъектов обязанностей по совершению определенных </w:t>
      </w:r>
      <w:r w:rsidRPr="0098551E">
        <w:rPr>
          <w:rFonts w:ascii="Sylfaen" w:hAnsi="Sylfaen"/>
          <w:sz w:val="24"/>
          <w:szCs w:val="24"/>
        </w:rPr>
        <w:lastRenderedPageBreak/>
        <w:t>юридически значимых действий);";</w:t>
      </w:r>
    </w:p>
    <w:p w14:paraId="2B2B8AEF"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2) </w:t>
      </w:r>
      <w:hyperlink r:id="rId2645" w:history="1">
        <w:r w:rsidRPr="0098551E">
          <w:rPr>
            <w:rFonts w:ascii="Sylfaen" w:hAnsi="Sylfaen"/>
            <w:sz w:val="24"/>
            <w:szCs w:val="24"/>
          </w:rPr>
          <w:t>пункт 3</w:t>
        </w:r>
      </w:hyperlink>
      <w:r w:rsidRPr="0098551E">
        <w:rPr>
          <w:rFonts w:ascii="Sylfaen" w:hAnsi="Sylfaen"/>
          <w:sz w:val="24"/>
          <w:szCs w:val="24"/>
        </w:rPr>
        <w:t xml:space="preserve"> изложить в следующей редакции:</w:t>
      </w:r>
    </w:p>
    <w:p w14:paraId="407DC938"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"3. Закон о компенсации также распространяется на случаи присуждения компенсации за нарушение права на уголовное судопроизводство в разумный срок при наличии оснований и соблюдении условий, указанных в </w:t>
      </w:r>
      <w:hyperlink r:id="rId2646" w:history="1">
        <w:r w:rsidRPr="0098551E">
          <w:rPr>
            <w:rFonts w:ascii="Sylfaen" w:hAnsi="Sylfaen"/>
            <w:sz w:val="24"/>
            <w:szCs w:val="24"/>
          </w:rPr>
          <w:t>частях 6</w:t>
        </w:r>
      </w:hyperlink>
      <w:r w:rsidRPr="0098551E">
        <w:rPr>
          <w:rFonts w:ascii="Sylfaen" w:hAnsi="Sylfaen"/>
          <w:sz w:val="24"/>
          <w:szCs w:val="24"/>
        </w:rPr>
        <w:t xml:space="preserve"> - </w:t>
      </w:r>
      <w:hyperlink r:id="rId2647" w:history="1">
        <w:r w:rsidRPr="0098551E">
          <w:rPr>
            <w:rFonts w:ascii="Sylfaen" w:hAnsi="Sylfaen"/>
            <w:sz w:val="24"/>
            <w:szCs w:val="24"/>
          </w:rPr>
          <w:t>7.3 статьи 3</w:t>
        </w:r>
      </w:hyperlink>
      <w:r w:rsidRPr="0098551E">
        <w:rPr>
          <w:rFonts w:ascii="Sylfaen" w:hAnsi="Sylfaen"/>
          <w:sz w:val="24"/>
          <w:szCs w:val="24"/>
        </w:rPr>
        <w:t xml:space="preserve"> Закона о компенсации.";</w:t>
      </w:r>
    </w:p>
    <w:p w14:paraId="349D4462"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3) в </w:t>
      </w:r>
      <w:hyperlink r:id="rId2648" w:history="1">
        <w:r w:rsidRPr="0098551E">
          <w:rPr>
            <w:rFonts w:ascii="Sylfaen" w:hAnsi="Sylfaen"/>
            <w:sz w:val="24"/>
            <w:szCs w:val="24"/>
          </w:rPr>
          <w:t>пункте 8</w:t>
        </w:r>
      </w:hyperlink>
      <w:r w:rsidRPr="0098551E">
        <w:rPr>
          <w:rFonts w:ascii="Sylfaen" w:hAnsi="Sylfaen"/>
          <w:sz w:val="24"/>
          <w:szCs w:val="24"/>
        </w:rPr>
        <w:t>:</w:t>
      </w:r>
    </w:p>
    <w:p w14:paraId="105531AE"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а) в </w:t>
      </w:r>
      <w:hyperlink r:id="rId2649" w:history="1">
        <w:r w:rsidRPr="0098551E">
          <w:rPr>
            <w:rFonts w:ascii="Sylfaen" w:hAnsi="Sylfaen"/>
            <w:sz w:val="24"/>
            <w:szCs w:val="24"/>
          </w:rPr>
          <w:t>абзацах первом</w:t>
        </w:r>
      </w:hyperlink>
      <w:r w:rsidRPr="0098551E">
        <w:rPr>
          <w:rFonts w:ascii="Sylfaen" w:hAnsi="Sylfaen"/>
          <w:sz w:val="24"/>
          <w:szCs w:val="24"/>
        </w:rPr>
        <w:t xml:space="preserve">, </w:t>
      </w:r>
      <w:hyperlink r:id="rId2650" w:history="1">
        <w:r w:rsidRPr="0098551E">
          <w:rPr>
            <w:rFonts w:ascii="Sylfaen" w:hAnsi="Sylfaen"/>
            <w:sz w:val="24"/>
            <w:szCs w:val="24"/>
          </w:rPr>
          <w:t>втором слово</w:t>
        </w:r>
      </w:hyperlink>
      <w:r w:rsidRPr="0098551E">
        <w:rPr>
          <w:rFonts w:ascii="Sylfaen" w:hAnsi="Sylfaen"/>
          <w:sz w:val="24"/>
          <w:szCs w:val="24"/>
        </w:rPr>
        <w:t xml:space="preserve"> "подведомственны" заменить словом "подсудны";</w:t>
      </w:r>
    </w:p>
    <w:p w14:paraId="2F5F9E07"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б) в </w:t>
      </w:r>
      <w:hyperlink r:id="rId2651" w:history="1">
        <w:r w:rsidRPr="0098551E">
          <w:rPr>
            <w:rFonts w:ascii="Sylfaen" w:hAnsi="Sylfaen"/>
            <w:sz w:val="24"/>
            <w:szCs w:val="24"/>
          </w:rPr>
          <w:t>абзаце четвертом</w:t>
        </w:r>
      </w:hyperlink>
      <w:r w:rsidRPr="0098551E">
        <w:rPr>
          <w:rFonts w:ascii="Sylfaen" w:hAnsi="Sylfaen"/>
          <w:sz w:val="24"/>
          <w:szCs w:val="24"/>
        </w:rPr>
        <w:t xml:space="preserve"> слово "подведомственность" заменить словом "подсудность";</w:t>
      </w:r>
    </w:p>
    <w:p w14:paraId="023E46C4"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4) в </w:t>
      </w:r>
      <w:hyperlink r:id="rId2652" w:history="1">
        <w:r w:rsidRPr="0098551E">
          <w:rPr>
            <w:rFonts w:ascii="Sylfaen" w:hAnsi="Sylfaen"/>
            <w:sz w:val="24"/>
            <w:szCs w:val="24"/>
          </w:rPr>
          <w:t>пункте 11</w:t>
        </w:r>
      </w:hyperlink>
      <w:r w:rsidRPr="0098551E">
        <w:rPr>
          <w:rFonts w:ascii="Sylfaen" w:hAnsi="Sylfaen"/>
          <w:sz w:val="24"/>
          <w:szCs w:val="24"/>
        </w:rPr>
        <w:t>:</w:t>
      </w:r>
    </w:p>
    <w:p w14:paraId="2A2D86F9"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а) </w:t>
      </w:r>
      <w:hyperlink r:id="rId2653" w:history="1">
        <w:r w:rsidRPr="0098551E">
          <w:rPr>
            <w:rFonts w:ascii="Sylfaen" w:hAnsi="Sylfaen"/>
            <w:sz w:val="24"/>
            <w:szCs w:val="24"/>
          </w:rPr>
          <w:t>абзацы третий</w:t>
        </w:r>
      </w:hyperlink>
      <w:r w:rsidRPr="0098551E">
        <w:rPr>
          <w:rFonts w:ascii="Sylfaen" w:hAnsi="Sylfaen"/>
          <w:sz w:val="24"/>
          <w:szCs w:val="24"/>
        </w:rPr>
        <w:t xml:space="preserve">, </w:t>
      </w:r>
      <w:hyperlink r:id="rId2654" w:history="1">
        <w:r w:rsidRPr="0098551E">
          <w:rPr>
            <w:rFonts w:ascii="Sylfaen" w:hAnsi="Sylfaen"/>
            <w:sz w:val="24"/>
            <w:szCs w:val="24"/>
          </w:rPr>
          <w:t>четвертый</w:t>
        </w:r>
      </w:hyperlink>
      <w:r w:rsidRPr="0098551E">
        <w:rPr>
          <w:rFonts w:ascii="Sylfaen" w:hAnsi="Sylfaen"/>
          <w:sz w:val="24"/>
          <w:szCs w:val="24"/>
        </w:rPr>
        <w:t xml:space="preserve"> заменить абзацем следующего содержания:</w:t>
      </w:r>
    </w:p>
    <w:p w14:paraId="2F9FDA06"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"В административном исковом заявлении о компенсации, подаваемом потерпевшим или иным заинтересованным лицом, которому деянием, запрещенным уголовным законом, причинен вред, помимо сведений, предусмотренных </w:t>
      </w:r>
      <w:hyperlink r:id="rId2655" w:history="1">
        <w:r w:rsidRPr="0098551E">
          <w:rPr>
            <w:rFonts w:ascii="Sylfaen" w:hAnsi="Sylfaen"/>
            <w:sz w:val="24"/>
            <w:szCs w:val="24"/>
          </w:rPr>
          <w:t>пунктами 1</w:t>
        </w:r>
      </w:hyperlink>
      <w:r w:rsidRPr="0098551E">
        <w:rPr>
          <w:rFonts w:ascii="Sylfaen" w:hAnsi="Sylfaen"/>
          <w:sz w:val="24"/>
          <w:szCs w:val="24"/>
        </w:rPr>
        <w:t xml:space="preserve">, </w:t>
      </w:r>
      <w:hyperlink r:id="rId2656" w:history="1">
        <w:r w:rsidRPr="0098551E">
          <w:rPr>
            <w:rFonts w:ascii="Sylfaen" w:hAnsi="Sylfaen"/>
            <w:sz w:val="24"/>
            <w:szCs w:val="24"/>
          </w:rPr>
          <w:t>2</w:t>
        </w:r>
      </w:hyperlink>
      <w:r w:rsidRPr="0098551E">
        <w:rPr>
          <w:rFonts w:ascii="Sylfaen" w:hAnsi="Sylfaen"/>
          <w:sz w:val="24"/>
          <w:szCs w:val="24"/>
        </w:rPr>
        <w:t xml:space="preserve">, </w:t>
      </w:r>
      <w:hyperlink r:id="rId2657" w:history="1">
        <w:r w:rsidRPr="0098551E">
          <w:rPr>
            <w:rFonts w:ascii="Sylfaen" w:hAnsi="Sylfaen"/>
            <w:sz w:val="24"/>
            <w:szCs w:val="24"/>
          </w:rPr>
          <w:t>6</w:t>
        </w:r>
      </w:hyperlink>
      <w:r w:rsidRPr="0098551E">
        <w:rPr>
          <w:rFonts w:ascii="Sylfaen" w:hAnsi="Sylfaen"/>
          <w:sz w:val="24"/>
          <w:szCs w:val="24"/>
        </w:rPr>
        <w:t xml:space="preserve"> - </w:t>
      </w:r>
      <w:hyperlink r:id="rId2658" w:history="1">
        <w:r w:rsidRPr="0098551E">
          <w:rPr>
            <w:rFonts w:ascii="Sylfaen" w:hAnsi="Sylfaen"/>
            <w:sz w:val="24"/>
            <w:szCs w:val="24"/>
          </w:rPr>
          <w:t>11 части 2 статьи 252</w:t>
        </w:r>
      </w:hyperlink>
      <w:r w:rsidRPr="0098551E">
        <w:rPr>
          <w:rFonts w:ascii="Sylfaen" w:hAnsi="Sylfaen"/>
          <w:sz w:val="24"/>
          <w:szCs w:val="24"/>
        </w:rPr>
        <w:t xml:space="preserve"> КАС РФ, должны быть указаны сведения об общей продолжительности уголовного судопроизводства, исчисляемой со дня подачи заявления, сообщения о преступлении до дня принятия решения о приостановлении предварительного расследования в связи с </w:t>
      </w:r>
      <w:proofErr w:type="spellStart"/>
      <w:r w:rsidRPr="0098551E">
        <w:rPr>
          <w:rFonts w:ascii="Sylfaen" w:hAnsi="Sylfaen"/>
          <w:sz w:val="24"/>
          <w:szCs w:val="24"/>
        </w:rPr>
        <w:t>неустановлением</w:t>
      </w:r>
      <w:proofErr w:type="spellEnd"/>
      <w:r w:rsidRPr="0098551E">
        <w:rPr>
          <w:rFonts w:ascii="Sylfaen" w:hAnsi="Sylfaen"/>
          <w:sz w:val="24"/>
          <w:szCs w:val="24"/>
        </w:rPr>
        <w:t xml:space="preserve"> лица, подлежащего привлечению в качестве обвиняемого, либо до дня принятия решения об отказе в возбуждении уголовного дела в связи с истечением сроков давности уголовного преследования, либо до дня прекращения уголовного преследования или вынесения обвинительного приговора (</w:t>
      </w:r>
      <w:hyperlink r:id="rId2659" w:history="1">
        <w:r w:rsidRPr="0098551E">
          <w:rPr>
            <w:rFonts w:ascii="Sylfaen" w:hAnsi="Sylfaen"/>
            <w:sz w:val="24"/>
            <w:szCs w:val="24"/>
          </w:rPr>
          <w:t>пункт 5 части 2 статьи 252</w:t>
        </w:r>
      </w:hyperlink>
      <w:r w:rsidRPr="0098551E">
        <w:rPr>
          <w:rFonts w:ascii="Sylfaen" w:hAnsi="Sylfaen"/>
          <w:sz w:val="24"/>
          <w:szCs w:val="24"/>
        </w:rPr>
        <w:t xml:space="preserve"> КАС РФ).";</w:t>
      </w:r>
    </w:p>
    <w:p w14:paraId="227BE150"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б) </w:t>
      </w:r>
      <w:hyperlink r:id="rId2660" w:history="1">
        <w:r w:rsidRPr="0098551E">
          <w:rPr>
            <w:rFonts w:ascii="Sylfaen" w:hAnsi="Sylfaen"/>
            <w:sz w:val="24"/>
            <w:szCs w:val="24"/>
          </w:rPr>
          <w:t>абзац пятый</w:t>
        </w:r>
      </w:hyperlink>
      <w:r w:rsidRPr="0098551E">
        <w:rPr>
          <w:rFonts w:ascii="Sylfaen" w:hAnsi="Sylfaen"/>
          <w:sz w:val="24"/>
          <w:szCs w:val="24"/>
        </w:rPr>
        <w:t xml:space="preserve"> исключить;</w:t>
      </w:r>
    </w:p>
    <w:p w14:paraId="057F7855"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5) дополнить </w:t>
      </w:r>
      <w:hyperlink r:id="rId2661" w:history="1">
        <w:r w:rsidRPr="0098551E">
          <w:rPr>
            <w:rFonts w:ascii="Sylfaen" w:hAnsi="Sylfaen"/>
            <w:sz w:val="24"/>
            <w:szCs w:val="24"/>
          </w:rPr>
          <w:t>пункт 13</w:t>
        </w:r>
      </w:hyperlink>
      <w:r w:rsidRPr="0098551E">
        <w:rPr>
          <w:rFonts w:ascii="Sylfaen" w:hAnsi="Sylfaen"/>
          <w:sz w:val="24"/>
          <w:szCs w:val="24"/>
        </w:rPr>
        <w:t xml:space="preserve"> абзацами вторым, третьим следующего содержания:</w:t>
      </w:r>
    </w:p>
    <w:p w14:paraId="06380630"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"Необходимо также учитывать, что к документам, прилагаемым к заявлению о компенсации, подаваемому в суд, не применяются требования, указанные в </w:t>
      </w:r>
      <w:hyperlink r:id="rId2662" w:history="1">
        <w:r w:rsidRPr="0098551E">
          <w:rPr>
            <w:rFonts w:ascii="Sylfaen" w:hAnsi="Sylfaen"/>
            <w:sz w:val="24"/>
            <w:szCs w:val="24"/>
          </w:rPr>
          <w:t>пунктах 1</w:t>
        </w:r>
      </w:hyperlink>
      <w:r w:rsidRPr="0098551E">
        <w:rPr>
          <w:rFonts w:ascii="Sylfaen" w:hAnsi="Sylfaen"/>
          <w:sz w:val="24"/>
          <w:szCs w:val="24"/>
        </w:rPr>
        <w:t xml:space="preserve">, </w:t>
      </w:r>
      <w:hyperlink r:id="rId2663" w:history="1">
        <w:r w:rsidRPr="0098551E">
          <w:rPr>
            <w:rFonts w:ascii="Sylfaen" w:hAnsi="Sylfaen"/>
            <w:sz w:val="24"/>
            <w:szCs w:val="24"/>
          </w:rPr>
          <w:t>3</w:t>
        </w:r>
      </w:hyperlink>
      <w:r w:rsidRPr="0098551E">
        <w:rPr>
          <w:rFonts w:ascii="Sylfaen" w:hAnsi="Sylfaen"/>
          <w:sz w:val="24"/>
          <w:szCs w:val="24"/>
        </w:rPr>
        <w:t xml:space="preserve">, </w:t>
      </w:r>
      <w:hyperlink r:id="rId2664" w:history="1">
        <w:r w:rsidRPr="0098551E">
          <w:rPr>
            <w:rFonts w:ascii="Sylfaen" w:hAnsi="Sylfaen"/>
            <w:sz w:val="24"/>
            <w:szCs w:val="24"/>
          </w:rPr>
          <w:t>4</w:t>
        </w:r>
      </w:hyperlink>
      <w:r w:rsidRPr="0098551E">
        <w:rPr>
          <w:rFonts w:ascii="Sylfaen" w:hAnsi="Sylfaen"/>
          <w:sz w:val="24"/>
          <w:szCs w:val="24"/>
        </w:rPr>
        <w:t xml:space="preserve">, </w:t>
      </w:r>
      <w:hyperlink r:id="rId2665" w:history="1">
        <w:r w:rsidRPr="0098551E">
          <w:rPr>
            <w:rFonts w:ascii="Sylfaen" w:hAnsi="Sylfaen"/>
            <w:sz w:val="24"/>
            <w:szCs w:val="24"/>
          </w:rPr>
          <w:t>6</w:t>
        </w:r>
      </w:hyperlink>
      <w:r w:rsidRPr="0098551E">
        <w:rPr>
          <w:rFonts w:ascii="Sylfaen" w:hAnsi="Sylfaen"/>
          <w:sz w:val="24"/>
          <w:szCs w:val="24"/>
        </w:rPr>
        <w:t xml:space="preserve"> - </w:t>
      </w:r>
      <w:hyperlink r:id="rId2666" w:history="1">
        <w:r w:rsidRPr="0098551E">
          <w:rPr>
            <w:rFonts w:ascii="Sylfaen" w:hAnsi="Sylfaen"/>
            <w:sz w:val="24"/>
            <w:szCs w:val="24"/>
          </w:rPr>
          <w:t>7 части 1 статьи 126</w:t>
        </w:r>
      </w:hyperlink>
      <w:r w:rsidRPr="0098551E">
        <w:rPr>
          <w:rFonts w:ascii="Sylfaen" w:hAnsi="Sylfaen"/>
          <w:sz w:val="24"/>
          <w:szCs w:val="24"/>
        </w:rPr>
        <w:t xml:space="preserve"> КАС РФ (</w:t>
      </w:r>
      <w:hyperlink r:id="rId2667" w:history="1">
        <w:r w:rsidRPr="0098551E">
          <w:rPr>
            <w:rFonts w:ascii="Sylfaen" w:hAnsi="Sylfaen"/>
            <w:sz w:val="24"/>
            <w:szCs w:val="24"/>
          </w:rPr>
          <w:t>часть 3 статьи 252</w:t>
        </w:r>
      </w:hyperlink>
      <w:r w:rsidRPr="0098551E">
        <w:rPr>
          <w:rFonts w:ascii="Sylfaen" w:hAnsi="Sylfaen"/>
          <w:sz w:val="24"/>
          <w:szCs w:val="24"/>
        </w:rPr>
        <w:t xml:space="preserve"> данного Кодекса), </w:t>
      </w:r>
      <w:hyperlink r:id="rId2668" w:history="1">
        <w:r w:rsidRPr="0098551E">
          <w:rPr>
            <w:rFonts w:ascii="Sylfaen" w:hAnsi="Sylfaen"/>
            <w:sz w:val="24"/>
            <w:szCs w:val="24"/>
          </w:rPr>
          <w:t>в пунктах 1</w:t>
        </w:r>
      </w:hyperlink>
      <w:r w:rsidRPr="0098551E">
        <w:rPr>
          <w:rFonts w:ascii="Sylfaen" w:hAnsi="Sylfaen"/>
          <w:sz w:val="24"/>
          <w:szCs w:val="24"/>
        </w:rPr>
        <w:t xml:space="preserve">, </w:t>
      </w:r>
      <w:hyperlink r:id="rId2669" w:history="1">
        <w:r w:rsidRPr="0098551E">
          <w:rPr>
            <w:rFonts w:ascii="Sylfaen" w:hAnsi="Sylfaen"/>
            <w:sz w:val="24"/>
            <w:szCs w:val="24"/>
          </w:rPr>
          <w:t>3</w:t>
        </w:r>
      </w:hyperlink>
      <w:r w:rsidRPr="0098551E">
        <w:rPr>
          <w:rFonts w:ascii="Sylfaen" w:hAnsi="Sylfaen"/>
          <w:sz w:val="24"/>
          <w:szCs w:val="24"/>
        </w:rPr>
        <w:t xml:space="preserve">, </w:t>
      </w:r>
      <w:hyperlink r:id="rId2670" w:history="1">
        <w:r w:rsidRPr="0098551E">
          <w:rPr>
            <w:rFonts w:ascii="Sylfaen" w:hAnsi="Sylfaen"/>
            <w:sz w:val="24"/>
            <w:szCs w:val="24"/>
          </w:rPr>
          <w:t>4</w:t>
        </w:r>
      </w:hyperlink>
      <w:r w:rsidRPr="0098551E">
        <w:rPr>
          <w:rFonts w:ascii="Sylfaen" w:hAnsi="Sylfaen"/>
          <w:sz w:val="24"/>
          <w:szCs w:val="24"/>
        </w:rPr>
        <w:t xml:space="preserve">, </w:t>
      </w:r>
      <w:hyperlink r:id="rId2671" w:history="1">
        <w:r w:rsidRPr="0098551E">
          <w:rPr>
            <w:rFonts w:ascii="Sylfaen" w:hAnsi="Sylfaen"/>
            <w:sz w:val="24"/>
            <w:szCs w:val="24"/>
          </w:rPr>
          <w:t>6</w:t>
        </w:r>
      </w:hyperlink>
      <w:r w:rsidRPr="0098551E">
        <w:rPr>
          <w:rFonts w:ascii="Sylfaen" w:hAnsi="Sylfaen"/>
          <w:sz w:val="24"/>
          <w:szCs w:val="24"/>
        </w:rPr>
        <w:t xml:space="preserve"> - </w:t>
      </w:r>
      <w:hyperlink r:id="rId2672" w:history="1">
        <w:r w:rsidRPr="0098551E">
          <w:rPr>
            <w:rFonts w:ascii="Sylfaen" w:hAnsi="Sylfaen"/>
            <w:sz w:val="24"/>
            <w:szCs w:val="24"/>
          </w:rPr>
          <w:t>7 части 1 статьи 126</w:t>
        </w:r>
      </w:hyperlink>
      <w:r w:rsidRPr="0098551E">
        <w:rPr>
          <w:rFonts w:ascii="Sylfaen" w:hAnsi="Sylfaen"/>
          <w:sz w:val="24"/>
          <w:szCs w:val="24"/>
        </w:rPr>
        <w:t xml:space="preserve"> АПК РФ.</w:t>
      </w:r>
    </w:p>
    <w:p w14:paraId="2E52007B"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При решении вопроса о принятии к производству заявления о компенсации судья также проверяет наличие оснований для отказа в принятии административного искового заявления, заявления, предусмотренных </w:t>
      </w:r>
      <w:hyperlink r:id="rId2673" w:history="1">
        <w:r w:rsidRPr="0098551E">
          <w:rPr>
            <w:rFonts w:ascii="Sylfaen" w:hAnsi="Sylfaen"/>
            <w:sz w:val="24"/>
            <w:szCs w:val="24"/>
          </w:rPr>
          <w:t>статьей 128</w:t>
        </w:r>
      </w:hyperlink>
      <w:r w:rsidRPr="0098551E">
        <w:rPr>
          <w:rFonts w:ascii="Sylfaen" w:hAnsi="Sylfaen"/>
          <w:sz w:val="24"/>
          <w:szCs w:val="24"/>
        </w:rPr>
        <w:t xml:space="preserve"> КАС РФ, </w:t>
      </w:r>
      <w:hyperlink r:id="rId2674" w:history="1">
        <w:r w:rsidRPr="0098551E">
          <w:rPr>
            <w:rFonts w:ascii="Sylfaen" w:hAnsi="Sylfaen"/>
            <w:sz w:val="24"/>
            <w:szCs w:val="24"/>
          </w:rPr>
          <w:t>статьей 127.1</w:t>
        </w:r>
      </w:hyperlink>
      <w:r w:rsidRPr="0098551E">
        <w:rPr>
          <w:rFonts w:ascii="Sylfaen" w:hAnsi="Sylfaen"/>
          <w:sz w:val="24"/>
          <w:szCs w:val="24"/>
        </w:rPr>
        <w:t xml:space="preserve"> АПК РФ.";</w:t>
      </w:r>
    </w:p>
    <w:p w14:paraId="1AE94C7F"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6) </w:t>
      </w:r>
      <w:hyperlink r:id="rId2675" w:history="1">
        <w:r w:rsidRPr="0098551E">
          <w:rPr>
            <w:rFonts w:ascii="Sylfaen" w:hAnsi="Sylfaen"/>
            <w:sz w:val="24"/>
            <w:szCs w:val="24"/>
          </w:rPr>
          <w:t>пункт 15</w:t>
        </w:r>
      </w:hyperlink>
      <w:r w:rsidRPr="0098551E">
        <w:rPr>
          <w:rFonts w:ascii="Sylfaen" w:hAnsi="Sylfaen"/>
          <w:sz w:val="24"/>
          <w:szCs w:val="24"/>
        </w:rPr>
        <w:t xml:space="preserve"> после слов "административному делу," дополнить словами "делу об административном правонарушении,", после слов "административного искового заявления," - словами "протокола об административном правонарушении (постановления о возбуждении дела об административном правонарушении),";</w:t>
      </w:r>
    </w:p>
    <w:p w14:paraId="03286780"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7) </w:t>
      </w:r>
      <w:hyperlink r:id="rId2676" w:history="1">
        <w:r w:rsidRPr="0098551E">
          <w:rPr>
            <w:rFonts w:ascii="Sylfaen" w:hAnsi="Sylfaen"/>
            <w:sz w:val="24"/>
            <w:szCs w:val="24"/>
          </w:rPr>
          <w:t>абзац второй пункта 17</w:t>
        </w:r>
      </w:hyperlink>
      <w:r w:rsidRPr="0098551E">
        <w:rPr>
          <w:rFonts w:ascii="Sylfaen" w:hAnsi="Sylfaen"/>
          <w:sz w:val="24"/>
          <w:szCs w:val="24"/>
        </w:rPr>
        <w:t xml:space="preserve"> изложить в следующей редакции:</w:t>
      </w:r>
    </w:p>
    <w:p w14:paraId="4017584A"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lastRenderedPageBreak/>
        <w:t xml:space="preserve">"По результатам досудебного производства по уголовному делу заявление о компенсации может быть подано в суд в сроки, установленные в </w:t>
      </w:r>
      <w:hyperlink r:id="rId2677" w:history="1">
        <w:r w:rsidRPr="0098551E">
          <w:rPr>
            <w:rFonts w:ascii="Sylfaen" w:hAnsi="Sylfaen"/>
            <w:sz w:val="24"/>
            <w:szCs w:val="24"/>
          </w:rPr>
          <w:t>частях 6</w:t>
        </w:r>
      </w:hyperlink>
      <w:r w:rsidRPr="0098551E">
        <w:rPr>
          <w:rFonts w:ascii="Sylfaen" w:hAnsi="Sylfaen"/>
          <w:sz w:val="24"/>
          <w:szCs w:val="24"/>
        </w:rPr>
        <w:t xml:space="preserve"> - </w:t>
      </w:r>
      <w:hyperlink r:id="rId2678" w:history="1">
        <w:r w:rsidRPr="0098551E">
          <w:rPr>
            <w:rFonts w:ascii="Sylfaen" w:hAnsi="Sylfaen"/>
            <w:sz w:val="24"/>
            <w:szCs w:val="24"/>
          </w:rPr>
          <w:t>7.3 статьи 3</w:t>
        </w:r>
      </w:hyperlink>
      <w:r w:rsidRPr="0098551E">
        <w:rPr>
          <w:rFonts w:ascii="Sylfaen" w:hAnsi="Sylfaen"/>
          <w:sz w:val="24"/>
          <w:szCs w:val="24"/>
        </w:rPr>
        <w:t xml:space="preserve"> Закона о компенсации, </w:t>
      </w:r>
      <w:hyperlink r:id="rId2679" w:history="1">
        <w:r w:rsidRPr="0098551E">
          <w:rPr>
            <w:rFonts w:ascii="Sylfaen" w:hAnsi="Sylfaen"/>
            <w:sz w:val="24"/>
            <w:szCs w:val="24"/>
          </w:rPr>
          <w:t>частях 5</w:t>
        </w:r>
      </w:hyperlink>
      <w:r w:rsidRPr="0098551E">
        <w:rPr>
          <w:rFonts w:ascii="Sylfaen" w:hAnsi="Sylfaen"/>
          <w:sz w:val="24"/>
          <w:szCs w:val="24"/>
        </w:rPr>
        <w:t xml:space="preserve"> - </w:t>
      </w:r>
      <w:hyperlink r:id="rId2680" w:history="1">
        <w:r w:rsidRPr="0098551E">
          <w:rPr>
            <w:rFonts w:ascii="Sylfaen" w:hAnsi="Sylfaen"/>
            <w:sz w:val="24"/>
            <w:szCs w:val="24"/>
          </w:rPr>
          <w:t>8 статьи 250</w:t>
        </w:r>
      </w:hyperlink>
      <w:r w:rsidRPr="0098551E">
        <w:rPr>
          <w:rFonts w:ascii="Sylfaen" w:hAnsi="Sylfaen"/>
          <w:sz w:val="24"/>
          <w:szCs w:val="24"/>
        </w:rPr>
        <w:t xml:space="preserve"> КАС РФ.";</w:t>
      </w:r>
    </w:p>
    <w:p w14:paraId="5AA2F0F7"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8) </w:t>
      </w:r>
      <w:hyperlink r:id="rId2681" w:history="1">
        <w:r w:rsidRPr="0098551E">
          <w:rPr>
            <w:rFonts w:ascii="Sylfaen" w:hAnsi="Sylfaen"/>
            <w:sz w:val="24"/>
            <w:szCs w:val="24"/>
          </w:rPr>
          <w:t>пункт 19</w:t>
        </w:r>
      </w:hyperlink>
      <w:r w:rsidRPr="0098551E">
        <w:rPr>
          <w:rFonts w:ascii="Sylfaen" w:hAnsi="Sylfaen"/>
          <w:sz w:val="24"/>
          <w:szCs w:val="24"/>
        </w:rPr>
        <w:t xml:space="preserve"> дополнить абзацем пятым следующего содержания:</w:t>
      </w:r>
    </w:p>
    <w:p w14:paraId="38031BA8"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"В случае, если исполнение судебного акта по неденежному требованию имущественного характера или требованию неимущественного характера осуществляется органом государственной власти, органом местного самоуправления, иным органом или организацией, наделенной отдельными государственными или иными публичными полномочиями, должностным лицом, государственным или муниципальным служащим без выдачи судом исполнительного документа, возбуждения исполнительного производства и законодательством не установлен срок исполнения соответствующих требований, заявление о компенсации за нарушение права на исполнение судебного акта в разумный срок подается не ранее чем через шесть месяцев со дня вступления судебного акта в законную силу или истечения установленного судом срока его исполнения либо не позднее чем через шесть месяцев со дня завершения (окончания, прекращения) исполнения судебного акта (</w:t>
      </w:r>
      <w:hyperlink r:id="rId2682" w:history="1">
        <w:r w:rsidRPr="0098551E">
          <w:rPr>
            <w:rFonts w:ascii="Sylfaen" w:hAnsi="Sylfaen"/>
            <w:sz w:val="24"/>
            <w:szCs w:val="24"/>
          </w:rPr>
          <w:t>часть 8 статьи 3</w:t>
        </w:r>
      </w:hyperlink>
      <w:r w:rsidRPr="0098551E">
        <w:rPr>
          <w:rFonts w:ascii="Sylfaen" w:hAnsi="Sylfaen"/>
          <w:sz w:val="24"/>
          <w:szCs w:val="24"/>
        </w:rPr>
        <w:t xml:space="preserve"> Закона о компенсации, </w:t>
      </w:r>
      <w:hyperlink r:id="rId2683" w:history="1">
        <w:r w:rsidRPr="0098551E">
          <w:rPr>
            <w:rFonts w:ascii="Sylfaen" w:hAnsi="Sylfaen"/>
            <w:sz w:val="24"/>
            <w:szCs w:val="24"/>
          </w:rPr>
          <w:t>часть 4 статьи 250</w:t>
        </w:r>
      </w:hyperlink>
      <w:r w:rsidRPr="0098551E">
        <w:rPr>
          <w:rFonts w:ascii="Sylfaen" w:hAnsi="Sylfaen"/>
          <w:sz w:val="24"/>
          <w:szCs w:val="24"/>
        </w:rPr>
        <w:t xml:space="preserve"> КАС РФ, </w:t>
      </w:r>
      <w:hyperlink r:id="rId2684" w:history="1">
        <w:r w:rsidRPr="0098551E">
          <w:rPr>
            <w:rFonts w:ascii="Sylfaen" w:hAnsi="Sylfaen"/>
            <w:sz w:val="24"/>
            <w:szCs w:val="24"/>
          </w:rPr>
          <w:t>часть 3 статьи 222.1</w:t>
        </w:r>
      </w:hyperlink>
      <w:r w:rsidRPr="0098551E">
        <w:rPr>
          <w:rFonts w:ascii="Sylfaen" w:hAnsi="Sylfaen"/>
          <w:sz w:val="24"/>
          <w:szCs w:val="24"/>
        </w:rPr>
        <w:t xml:space="preserve"> АПК РФ).";</w:t>
      </w:r>
    </w:p>
    <w:p w14:paraId="6A48D365"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9) </w:t>
      </w:r>
      <w:hyperlink r:id="rId2685" w:history="1">
        <w:r w:rsidRPr="0098551E">
          <w:rPr>
            <w:rFonts w:ascii="Sylfaen" w:hAnsi="Sylfaen"/>
            <w:sz w:val="24"/>
            <w:szCs w:val="24"/>
          </w:rPr>
          <w:t>абзац третий пункта 26</w:t>
        </w:r>
      </w:hyperlink>
      <w:r w:rsidRPr="0098551E">
        <w:rPr>
          <w:rFonts w:ascii="Sylfaen" w:hAnsi="Sylfaen"/>
          <w:sz w:val="24"/>
          <w:szCs w:val="24"/>
        </w:rPr>
        <w:t xml:space="preserve"> изложить в следующей редакции:</w:t>
      </w:r>
    </w:p>
    <w:p w14:paraId="06E2C1F5"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"лица, требующие присуждения компенсации за нарушение права на исполнение судебных актов, не предусматривающих обращения взыскания на средства федерального бюджета, бюджета субъекта Российской Федерации, местного бюджета (</w:t>
      </w:r>
      <w:hyperlink r:id="rId2686" w:history="1">
        <w:r w:rsidRPr="0098551E">
          <w:rPr>
            <w:rFonts w:ascii="Sylfaen" w:hAnsi="Sylfaen"/>
            <w:sz w:val="24"/>
            <w:szCs w:val="24"/>
          </w:rPr>
          <w:t>часть 1 статьи 1</w:t>
        </w:r>
      </w:hyperlink>
      <w:r w:rsidRPr="0098551E">
        <w:rPr>
          <w:rFonts w:ascii="Sylfaen" w:hAnsi="Sylfaen"/>
          <w:sz w:val="24"/>
          <w:szCs w:val="24"/>
        </w:rPr>
        <w:t xml:space="preserve"> Закона о компенсации) либо не возлагающих на федеральные органы государственной власти, органы государственной власти субъектов Российской Федерации, органы местного самоуправления, иные органы и организации, наделенные отдельными государственными или иными публичными полномочиями, должностных лиц, государственных и муниципальных служащих обязанность исполнить иные требования имущественного характера и (или) требования неимущественного характера;";</w:t>
      </w:r>
    </w:p>
    <w:p w14:paraId="44377592"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10) в </w:t>
      </w:r>
      <w:hyperlink r:id="rId2687" w:history="1">
        <w:r w:rsidRPr="0098551E">
          <w:rPr>
            <w:rFonts w:ascii="Sylfaen" w:hAnsi="Sylfaen"/>
            <w:sz w:val="24"/>
            <w:szCs w:val="24"/>
          </w:rPr>
          <w:t>пункте 27</w:t>
        </w:r>
      </w:hyperlink>
      <w:r w:rsidRPr="0098551E">
        <w:rPr>
          <w:rFonts w:ascii="Sylfaen" w:hAnsi="Sylfaen"/>
          <w:sz w:val="24"/>
          <w:szCs w:val="24"/>
        </w:rPr>
        <w:t>:</w:t>
      </w:r>
    </w:p>
    <w:p w14:paraId="1EA64A44"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а) </w:t>
      </w:r>
      <w:hyperlink r:id="rId2688" w:history="1">
        <w:r w:rsidRPr="0098551E">
          <w:rPr>
            <w:rFonts w:ascii="Sylfaen" w:hAnsi="Sylfaen"/>
            <w:sz w:val="24"/>
            <w:szCs w:val="24"/>
          </w:rPr>
          <w:t>абзац пятый</w:t>
        </w:r>
      </w:hyperlink>
      <w:r w:rsidRPr="0098551E">
        <w:rPr>
          <w:rFonts w:ascii="Sylfaen" w:hAnsi="Sylfaen"/>
          <w:sz w:val="24"/>
          <w:szCs w:val="24"/>
        </w:rPr>
        <w:t xml:space="preserve"> после слов "административного искового заявления, заявления" дополнить словами "или протокола об административном правонарушении (постановления о возбуждении дела об административном правонарушении)";</w:t>
      </w:r>
    </w:p>
    <w:p w14:paraId="6C7BDF94"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б) </w:t>
      </w:r>
      <w:hyperlink r:id="rId2689" w:history="1">
        <w:r w:rsidRPr="0098551E">
          <w:rPr>
            <w:rFonts w:ascii="Sylfaen" w:hAnsi="Sylfaen"/>
            <w:sz w:val="24"/>
            <w:szCs w:val="24"/>
          </w:rPr>
          <w:t>дополнить</w:t>
        </w:r>
      </w:hyperlink>
      <w:r w:rsidRPr="0098551E">
        <w:rPr>
          <w:rFonts w:ascii="Sylfaen" w:hAnsi="Sylfaen"/>
          <w:sz w:val="24"/>
          <w:szCs w:val="24"/>
        </w:rPr>
        <w:t xml:space="preserve"> абзацем двенадцатым следующего содержания:</w:t>
      </w:r>
    </w:p>
    <w:p w14:paraId="673D188A"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"ранее чем через шесть месяцев со дня вступления в законную силу судебного акта, исполнение которого осуществляется без выдачи судом исполнительного документа, возбуждения исполнительного производства и срок исполнения которого законодательством не установлен, или ранее чем через шесть месяцев со дня истечения установленного судом срока исполнения такого судебного акта либо позднее чем через шесть месяцев со дня завершения (окончания, прекращения) исполнения такого судебного акта.";</w:t>
      </w:r>
    </w:p>
    <w:p w14:paraId="2DE35601"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lastRenderedPageBreak/>
        <w:t xml:space="preserve">11) в </w:t>
      </w:r>
      <w:hyperlink r:id="rId2690" w:history="1">
        <w:r w:rsidRPr="0098551E">
          <w:rPr>
            <w:rFonts w:ascii="Sylfaen" w:hAnsi="Sylfaen"/>
            <w:sz w:val="24"/>
            <w:szCs w:val="24"/>
          </w:rPr>
          <w:t>пункте 29 абзац первый</w:t>
        </w:r>
      </w:hyperlink>
      <w:r w:rsidRPr="0098551E">
        <w:rPr>
          <w:rFonts w:ascii="Sylfaen" w:hAnsi="Sylfaen"/>
          <w:sz w:val="24"/>
          <w:szCs w:val="24"/>
        </w:rPr>
        <w:t xml:space="preserve"> изложить в следующей редакции:</w:t>
      </w:r>
    </w:p>
    <w:p w14:paraId="05671F1C"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"29. Шестимесячный срок для обращения в суд с заявлением о компенсации может быть восстановлен при наличии ходатайства об этом лица, подающего заявление о компенсации (</w:t>
      </w:r>
      <w:hyperlink r:id="rId2691" w:history="1">
        <w:r w:rsidRPr="0098551E">
          <w:rPr>
            <w:rFonts w:ascii="Sylfaen" w:hAnsi="Sylfaen"/>
            <w:sz w:val="24"/>
            <w:szCs w:val="24"/>
          </w:rPr>
          <w:t>пункт 1 части 5</w:t>
        </w:r>
      </w:hyperlink>
      <w:r w:rsidRPr="0098551E">
        <w:rPr>
          <w:rFonts w:ascii="Sylfaen" w:hAnsi="Sylfaen"/>
          <w:sz w:val="24"/>
          <w:szCs w:val="24"/>
        </w:rPr>
        <w:t xml:space="preserve">, </w:t>
      </w:r>
      <w:hyperlink r:id="rId2692" w:history="1">
        <w:r w:rsidRPr="0098551E">
          <w:rPr>
            <w:rFonts w:ascii="Sylfaen" w:hAnsi="Sylfaen"/>
            <w:sz w:val="24"/>
            <w:szCs w:val="24"/>
          </w:rPr>
          <w:t>части 6</w:t>
        </w:r>
      </w:hyperlink>
      <w:r w:rsidRPr="0098551E">
        <w:rPr>
          <w:rFonts w:ascii="Sylfaen" w:hAnsi="Sylfaen"/>
          <w:sz w:val="24"/>
          <w:szCs w:val="24"/>
        </w:rPr>
        <w:t xml:space="preserve">, </w:t>
      </w:r>
      <w:hyperlink r:id="rId2693" w:history="1">
        <w:r w:rsidRPr="0098551E">
          <w:rPr>
            <w:rFonts w:ascii="Sylfaen" w:hAnsi="Sylfaen"/>
            <w:sz w:val="24"/>
            <w:szCs w:val="24"/>
          </w:rPr>
          <w:t>7.1</w:t>
        </w:r>
      </w:hyperlink>
      <w:r w:rsidRPr="0098551E">
        <w:rPr>
          <w:rFonts w:ascii="Sylfaen" w:hAnsi="Sylfaen"/>
          <w:sz w:val="24"/>
          <w:szCs w:val="24"/>
        </w:rPr>
        <w:t xml:space="preserve">, </w:t>
      </w:r>
      <w:hyperlink r:id="rId2694" w:history="1">
        <w:r w:rsidRPr="0098551E">
          <w:rPr>
            <w:rFonts w:ascii="Sylfaen" w:hAnsi="Sylfaen"/>
            <w:sz w:val="24"/>
            <w:szCs w:val="24"/>
          </w:rPr>
          <w:t>7.2</w:t>
        </w:r>
      </w:hyperlink>
      <w:r w:rsidRPr="0098551E">
        <w:rPr>
          <w:rFonts w:ascii="Sylfaen" w:hAnsi="Sylfaen"/>
          <w:sz w:val="24"/>
          <w:szCs w:val="24"/>
        </w:rPr>
        <w:t xml:space="preserve">, </w:t>
      </w:r>
      <w:hyperlink r:id="rId2695" w:history="1">
        <w:r w:rsidRPr="0098551E">
          <w:rPr>
            <w:rFonts w:ascii="Sylfaen" w:hAnsi="Sylfaen"/>
            <w:sz w:val="24"/>
            <w:szCs w:val="24"/>
          </w:rPr>
          <w:t>7.3</w:t>
        </w:r>
      </w:hyperlink>
      <w:r w:rsidRPr="0098551E">
        <w:rPr>
          <w:rFonts w:ascii="Sylfaen" w:hAnsi="Sylfaen"/>
          <w:sz w:val="24"/>
          <w:szCs w:val="24"/>
        </w:rPr>
        <w:t xml:space="preserve">, </w:t>
      </w:r>
      <w:hyperlink r:id="rId2696" w:history="1">
        <w:r w:rsidRPr="0098551E">
          <w:rPr>
            <w:rFonts w:ascii="Sylfaen" w:hAnsi="Sylfaen"/>
            <w:sz w:val="24"/>
            <w:szCs w:val="24"/>
          </w:rPr>
          <w:t>8 статьи 3</w:t>
        </w:r>
      </w:hyperlink>
      <w:r w:rsidRPr="0098551E">
        <w:rPr>
          <w:rFonts w:ascii="Sylfaen" w:hAnsi="Sylfaen"/>
          <w:sz w:val="24"/>
          <w:szCs w:val="24"/>
        </w:rPr>
        <w:t xml:space="preserve"> Закона о компенсации, </w:t>
      </w:r>
      <w:hyperlink r:id="rId2697" w:history="1">
        <w:r w:rsidRPr="0098551E">
          <w:rPr>
            <w:rFonts w:ascii="Sylfaen" w:hAnsi="Sylfaen"/>
            <w:sz w:val="24"/>
            <w:szCs w:val="24"/>
          </w:rPr>
          <w:t>части 2</w:t>
        </w:r>
      </w:hyperlink>
      <w:r w:rsidRPr="0098551E">
        <w:rPr>
          <w:rFonts w:ascii="Sylfaen" w:hAnsi="Sylfaen"/>
          <w:sz w:val="24"/>
          <w:szCs w:val="24"/>
        </w:rPr>
        <w:t xml:space="preserve">, </w:t>
      </w:r>
      <w:hyperlink r:id="rId2698" w:history="1">
        <w:r w:rsidRPr="0098551E">
          <w:rPr>
            <w:rFonts w:ascii="Sylfaen" w:hAnsi="Sylfaen"/>
            <w:sz w:val="24"/>
            <w:szCs w:val="24"/>
          </w:rPr>
          <w:t>4</w:t>
        </w:r>
      </w:hyperlink>
      <w:r w:rsidRPr="0098551E">
        <w:rPr>
          <w:rFonts w:ascii="Sylfaen" w:hAnsi="Sylfaen"/>
          <w:sz w:val="24"/>
          <w:szCs w:val="24"/>
        </w:rPr>
        <w:t xml:space="preserve">, </w:t>
      </w:r>
      <w:hyperlink r:id="rId2699" w:history="1">
        <w:r w:rsidRPr="0098551E">
          <w:rPr>
            <w:rFonts w:ascii="Sylfaen" w:hAnsi="Sylfaen"/>
            <w:sz w:val="24"/>
            <w:szCs w:val="24"/>
          </w:rPr>
          <w:t>5</w:t>
        </w:r>
      </w:hyperlink>
      <w:r w:rsidRPr="0098551E">
        <w:rPr>
          <w:rFonts w:ascii="Sylfaen" w:hAnsi="Sylfaen"/>
          <w:sz w:val="24"/>
          <w:szCs w:val="24"/>
        </w:rPr>
        <w:t xml:space="preserve"> - </w:t>
      </w:r>
      <w:hyperlink r:id="rId2700" w:history="1">
        <w:r w:rsidRPr="0098551E">
          <w:rPr>
            <w:rFonts w:ascii="Sylfaen" w:hAnsi="Sylfaen"/>
            <w:sz w:val="24"/>
            <w:szCs w:val="24"/>
          </w:rPr>
          <w:t>8 статьи 250</w:t>
        </w:r>
      </w:hyperlink>
      <w:r w:rsidRPr="0098551E">
        <w:rPr>
          <w:rFonts w:ascii="Sylfaen" w:hAnsi="Sylfaen"/>
          <w:sz w:val="24"/>
          <w:szCs w:val="24"/>
        </w:rPr>
        <w:t xml:space="preserve">, </w:t>
      </w:r>
      <w:hyperlink r:id="rId2701" w:history="1">
        <w:r w:rsidRPr="0098551E">
          <w:rPr>
            <w:rFonts w:ascii="Sylfaen" w:hAnsi="Sylfaen"/>
            <w:sz w:val="24"/>
            <w:szCs w:val="24"/>
          </w:rPr>
          <w:t>часть 2 статьи 257</w:t>
        </w:r>
      </w:hyperlink>
      <w:r w:rsidRPr="0098551E">
        <w:rPr>
          <w:rFonts w:ascii="Sylfaen" w:hAnsi="Sylfaen"/>
          <w:sz w:val="24"/>
          <w:szCs w:val="24"/>
        </w:rPr>
        <w:t xml:space="preserve"> КАС РФ, </w:t>
      </w:r>
      <w:hyperlink r:id="rId2702" w:history="1">
        <w:r w:rsidRPr="0098551E">
          <w:rPr>
            <w:rFonts w:ascii="Sylfaen" w:hAnsi="Sylfaen"/>
            <w:sz w:val="24"/>
            <w:szCs w:val="24"/>
          </w:rPr>
          <w:t>абзац первый части 2</w:t>
        </w:r>
      </w:hyperlink>
      <w:r w:rsidRPr="0098551E">
        <w:rPr>
          <w:rFonts w:ascii="Sylfaen" w:hAnsi="Sylfaen"/>
          <w:sz w:val="24"/>
          <w:szCs w:val="24"/>
        </w:rPr>
        <w:t xml:space="preserve">, </w:t>
      </w:r>
      <w:hyperlink r:id="rId2703" w:history="1">
        <w:r w:rsidRPr="0098551E">
          <w:rPr>
            <w:rFonts w:ascii="Sylfaen" w:hAnsi="Sylfaen"/>
            <w:sz w:val="24"/>
            <w:szCs w:val="24"/>
          </w:rPr>
          <w:t>часть 3 статьи 222.1</w:t>
        </w:r>
      </w:hyperlink>
      <w:r w:rsidRPr="0098551E">
        <w:rPr>
          <w:rFonts w:ascii="Sylfaen" w:hAnsi="Sylfaen"/>
          <w:sz w:val="24"/>
          <w:szCs w:val="24"/>
        </w:rPr>
        <w:t xml:space="preserve"> АПК РФ).";</w:t>
      </w:r>
    </w:p>
    <w:p w14:paraId="6021383B"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12) в </w:t>
      </w:r>
      <w:hyperlink r:id="rId2704" w:history="1">
        <w:r w:rsidRPr="0098551E">
          <w:rPr>
            <w:rFonts w:ascii="Sylfaen" w:hAnsi="Sylfaen"/>
            <w:sz w:val="24"/>
            <w:szCs w:val="24"/>
          </w:rPr>
          <w:t>пункте 30 абзац первый</w:t>
        </w:r>
      </w:hyperlink>
      <w:r w:rsidRPr="0098551E">
        <w:rPr>
          <w:rFonts w:ascii="Sylfaen" w:hAnsi="Sylfaen"/>
          <w:sz w:val="24"/>
          <w:szCs w:val="24"/>
        </w:rPr>
        <w:t xml:space="preserve"> изложить в следующей редакции:</w:t>
      </w:r>
    </w:p>
    <w:p w14:paraId="75771F13"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"30. При решении вопроса о восстановлении пропущенного срока необходимо учитывать, что этот срок может быть восстановлен только в случае наличия уважительных причин его пропуска, установленных судом. Такими причинами могут быть обстоятельства, объективно исключавшие возможность своевременного обращения в суд с заявлением о компенсации и не зависящие от лица, подающего ходатайство о восстановлении срока (например, введение режима повышенной готовности или чрезвычайной ситуации на всей территории Российской Федерации либо на ее части, болезнь, беспомощное состояние, несвоевременное направление лицу копии документа, а также иные обстоятельства, лишавшие лицо возможности обращения в суд в установленный законом срок, оцененные судом как уважительные).";</w:t>
      </w:r>
    </w:p>
    <w:p w14:paraId="75F00E77"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13) в </w:t>
      </w:r>
      <w:hyperlink r:id="rId2705" w:history="1">
        <w:r w:rsidRPr="0098551E">
          <w:rPr>
            <w:rFonts w:ascii="Sylfaen" w:hAnsi="Sylfaen"/>
            <w:sz w:val="24"/>
            <w:szCs w:val="24"/>
          </w:rPr>
          <w:t>абзаце втором пункта 31</w:t>
        </w:r>
      </w:hyperlink>
      <w:r w:rsidRPr="0098551E">
        <w:rPr>
          <w:rFonts w:ascii="Sylfaen" w:hAnsi="Sylfaen"/>
          <w:sz w:val="24"/>
          <w:szCs w:val="24"/>
        </w:rPr>
        <w:t xml:space="preserve"> слова "при исследовании материалов дела" заменить словами "в ходе судебного разбирательства по делу";</w:t>
      </w:r>
    </w:p>
    <w:p w14:paraId="1567E118"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14) в </w:t>
      </w:r>
      <w:hyperlink r:id="rId2706" w:history="1">
        <w:r w:rsidRPr="0098551E">
          <w:rPr>
            <w:rFonts w:ascii="Sylfaen" w:hAnsi="Sylfaen"/>
            <w:sz w:val="24"/>
            <w:szCs w:val="24"/>
          </w:rPr>
          <w:t>абзаце четвертом пункта 35</w:t>
        </w:r>
      </w:hyperlink>
      <w:r w:rsidRPr="0098551E">
        <w:rPr>
          <w:rFonts w:ascii="Sylfaen" w:hAnsi="Sylfaen"/>
          <w:sz w:val="24"/>
          <w:szCs w:val="24"/>
        </w:rPr>
        <w:t xml:space="preserve"> слова "пунктами 2 и 4 части 9 статьи 3" заменить словами "</w:t>
      </w:r>
      <w:hyperlink r:id="rId2707" w:history="1">
        <w:r w:rsidRPr="0098551E">
          <w:rPr>
            <w:rFonts w:ascii="Sylfaen" w:hAnsi="Sylfaen"/>
            <w:sz w:val="24"/>
            <w:szCs w:val="24"/>
          </w:rPr>
          <w:t>пунктами 2</w:t>
        </w:r>
      </w:hyperlink>
      <w:r w:rsidRPr="0098551E">
        <w:rPr>
          <w:rFonts w:ascii="Sylfaen" w:hAnsi="Sylfaen"/>
          <w:sz w:val="24"/>
          <w:szCs w:val="24"/>
        </w:rPr>
        <w:t xml:space="preserve">, </w:t>
      </w:r>
      <w:hyperlink r:id="rId2708" w:history="1">
        <w:r w:rsidRPr="0098551E">
          <w:rPr>
            <w:rFonts w:ascii="Sylfaen" w:hAnsi="Sylfaen"/>
            <w:sz w:val="24"/>
            <w:szCs w:val="24"/>
          </w:rPr>
          <w:t>4</w:t>
        </w:r>
      </w:hyperlink>
      <w:r w:rsidRPr="0098551E">
        <w:rPr>
          <w:rFonts w:ascii="Sylfaen" w:hAnsi="Sylfaen"/>
          <w:sz w:val="24"/>
          <w:szCs w:val="24"/>
        </w:rPr>
        <w:t xml:space="preserve"> и </w:t>
      </w:r>
      <w:hyperlink r:id="rId2709" w:history="1">
        <w:r w:rsidRPr="0098551E">
          <w:rPr>
            <w:rFonts w:ascii="Sylfaen" w:hAnsi="Sylfaen"/>
            <w:sz w:val="24"/>
            <w:szCs w:val="24"/>
          </w:rPr>
          <w:t>5 части 9 статьи 3</w:t>
        </w:r>
      </w:hyperlink>
      <w:r w:rsidRPr="0098551E">
        <w:rPr>
          <w:rFonts w:ascii="Sylfaen" w:hAnsi="Sylfaen"/>
          <w:sz w:val="24"/>
          <w:szCs w:val="24"/>
        </w:rPr>
        <w:t>";</w:t>
      </w:r>
    </w:p>
    <w:p w14:paraId="4D3324EB"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15) </w:t>
      </w:r>
      <w:hyperlink r:id="rId2710" w:history="1">
        <w:r w:rsidRPr="0098551E">
          <w:rPr>
            <w:rFonts w:ascii="Sylfaen" w:hAnsi="Sylfaen"/>
            <w:sz w:val="24"/>
            <w:szCs w:val="24"/>
          </w:rPr>
          <w:t>первый абзац подпункта "з" пункта 36</w:t>
        </w:r>
      </w:hyperlink>
      <w:r w:rsidRPr="0098551E">
        <w:rPr>
          <w:rFonts w:ascii="Sylfaen" w:hAnsi="Sylfaen"/>
          <w:sz w:val="24"/>
          <w:szCs w:val="24"/>
        </w:rPr>
        <w:t xml:space="preserve"> изложить в следующей редакции:</w:t>
      </w:r>
    </w:p>
    <w:p w14:paraId="3E1C24FC"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"з) по искам к федеральным органам государственной власти, органам государственной власти субъектов Российской Федерации, органам местного самоуправления, иным органам и организациям, наделенным отдельными государственными или иными публичными полномочиями, должностным лицам, государственным и муниципальным служащим об исполнении требования имущественного характера и (или) требования неимущественного характера - орган государственной власти, орган местного самоуправления, иной орган или организация, должностное лицо, государственный или муниципальный служащий, на которого в соответствии с решением суда возложена указанная обязанность; орган Федерального казначейства по месту открытия должнику как получателю средств соответствующего бюджета лицевого счета для учета операций по исполнению расходов соответствующего бюджета или орган по месту открытия должнику счета как получателю средств соответствующего бюджета как органы, осуществляющие организацию исполнения судебного акта в соответствии с бюджетным законодательством Российской Федерации, либо Федеральная служба судебных приставов как орган, осуществляющий принудительное исполнение судебных актов на территории Российской Федерации (в зависимости от порядка, в котором подлежат исполнению требования исполнительного документа, а также действий (бездействия), непосредственно повлекших нарушение </w:t>
      </w:r>
      <w:r w:rsidRPr="0098551E">
        <w:rPr>
          <w:rFonts w:ascii="Sylfaen" w:hAnsi="Sylfaen"/>
          <w:sz w:val="24"/>
          <w:szCs w:val="24"/>
        </w:rPr>
        <w:lastRenderedPageBreak/>
        <w:t>срока их исполнения).";</w:t>
      </w:r>
    </w:p>
    <w:p w14:paraId="58C3BAAD"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16) </w:t>
      </w:r>
      <w:hyperlink r:id="rId2711" w:history="1">
        <w:r w:rsidRPr="0098551E">
          <w:rPr>
            <w:rFonts w:ascii="Sylfaen" w:hAnsi="Sylfaen"/>
            <w:sz w:val="24"/>
            <w:szCs w:val="24"/>
          </w:rPr>
          <w:t>дополнить</w:t>
        </w:r>
      </w:hyperlink>
      <w:r w:rsidRPr="0098551E">
        <w:rPr>
          <w:rFonts w:ascii="Sylfaen" w:hAnsi="Sylfaen"/>
          <w:sz w:val="24"/>
          <w:szCs w:val="24"/>
        </w:rPr>
        <w:t xml:space="preserve"> пунктом 37.1 следующего содержания:</w:t>
      </w:r>
    </w:p>
    <w:p w14:paraId="67DD6499"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"37.1. В случае, если лицо, являющееся должником (административным ответчиком, иным участником судебного процесса), реорганизовано, упразднено и (или) его полномочия в период исполнения судебного акта переданы другому лицу, суд, рассматривающий дело о присуждении компенсации за нарушение срока исполнения данного акта, привлекает к участию в деле лицо, участвующее в правоотношениях, установленных соответствующим судебным актом, независимо от осуществления правопреемства в рамках процесса исполнения данного судебного акта (</w:t>
      </w:r>
      <w:hyperlink r:id="rId2712" w:history="1">
        <w:r w:rsidRPr="0098551E">
          <w:rPr>
            <w:rFonts w:ascii="Sylfaen" w:hAnsi="Sylfaen"/>
            <w:sz w:val="24"/>
            <w:szCs w:val="24"/>
          </w:rPr>
          <w:t>статья 44</w:t>
        </w:r>
      </w:hyperlink>
      <w:r w:rsidRPr="0098551E">
        <w:rPr>
          <w:rFonts w:ascii="Sylfaen" w:hAnsi="Sylfaen"/>
          <w:sz w:val="24"/>
          <w:szCs w:val="24"/>
        </w:rPr>
        <w:t xml:space="preserve"> КАС РФ, </w:t>
      </w:r>
      <w:hyperlink r:id="rId2713" w:history="1">
        <w:r w:rsidRPr="0098551E">
          <w:rPr>
            <w:rFonts w:ascii="Sylfaen" w:hAnsi="Sylfaen"/>
            <w:sz w:val="24"/>
            <w:szCs w:val="24"/>
          </w:rPr>
          <w:t>статья 48</w:t>
        </w:r>
      </w:hyperlink>
      <w:r w:rsidRPr="0098551E">
        <w:rPr>
          <w:rFonts w:ascii="Sylfaen" w:hAnsi="Sylfaen"/>
          <w:sz w:val="24"/>
          <w:szCs w:val="24"/>
        </w:rPr>
        <w:t xml:space="preserve"> АПК РФ).";</w:t>
      </w:r>
    </w:p>
    <w:p w14:paraId="3369350C"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17) </w:t>
      </w:r>
      <w:hyperlink r:id="rId2714" w:history="1">
        <w:r w:rsidRPr="0098551E">
          <w:rPr>
            <w:rFonts w:ascii="Sylfaen" w:hAnsi="Sylfaen"/>
            <w:sz w:val="24"/>
            <w:szCs w:val="24"/>
          </w:rPr>
          <w:t>пункт 38</w:t>
        </w:r>
      </w:hyperlink>
      <w:r w:rsidRPr="0098551E">
        <w:rPr>
          <w:rFonts w:ascii="Sylfaen" w:hAnsi="Sylfaen"/>
          <w:sz w:val="24"/>
          <w:szCs w:val="24"/>
        </w:rPr>
        <w:t xml:space="preserve"> дополнить абзацем пятым следующего содержания:</w:t>
      </w:r>
    </w:p>
    <w:p w14:paraId="6624E3AD"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"судебный акт, в связи с нарушением срока исполнения которого подано заявление о компенсации, отменен (</w:t>
      </w:r>
      <w:hyperlink r:id="rId2715" w:history="1">
        <w:r w:rsidRPr="0098551E">
          <w:rPr>
            <w:rFonts w:ascii="Sylfaen" w:hAnsi="Sylfaen"/>
            <w:sz w:val="24"/>
            <w:szCs w:val="24"/>
          </w:rPr>
          <w:t>часть 3 статьи 194</w:t>
        </w:r>
      </w:hyperlink>
      <w:r w:rsidRPr="0098551E">
        <w:rPr>
          <w:rFonts w:ascii="Sylfaen" w:hAnsi="Sylfaen"/>
          <w:sz w:val="24"/>
          <w:szCs w:val="24"/>
        </w:rPr>
        <w:t xml:space="preserve"> КАС РФ, </w:t>
      </w:r>
      <w:hyperlink r:id="rId2716" w:history="1">
        <w:r w:rsidRPr="0098551E">
          <w:rPr>
            <w:rFonts w:ascii="Sylfaen" w:hAnsi="Sylfaen"/>
            <w:sz w:val="24"/>
            <w:szCs w:val="24"/>
          </w:rPr>
          <w:t>часть 2 статьи 150</w:t>
        </w:r>
      </w:hyperlink>
      <w:r w:rsidRPr="0098551E">
        <w:rPr>
          <w:rFonts w:ascii="Sylfaen" w:hAnsi="Sylfaen"/>
          <w:sz w:val="24"/>
          <w:szCs w:val="24"/>
        </w:rPr>
        <w:t xml:space="preserve"> АПК РФ).";</w:t>
      </w:r>
    </w:p>
    <w:p w14:paraId="303F4747"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18) </w:t>
      </w:r>
      <w:hyperlink r:id="rId2717" w:history="1">
        <w:r w:rsidRPr="0098551E">
          <w:rPr>
            <w:rFonts w:ascii="Sylfaen" w:hAnsi="Sylfaen"/>
            <w:sz w:val="24"/>
            <w:szCs w:val="24"/>
          </w:rPr>
          <w:t>дополнить</w:t>
        </w:r>
      </w:hyperlink>
      <w:r w:rsidRPr="0098551E">
        <w:rPr>
          <w:rFonts w:ascii="Sylfaen" w:hAnsi="Sylfaen"/>
          <w:sz w:val="24"/>
          <w:szCs w:val="24"/>
        </w:rPr>
        <w:t xml:space="preserve"> пунктом 43.1 следующего содержания:</w:t>
      </w:r>
    </w:p>
    <w:p w14:paraId="069E4A0F"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"43.1. В случае принятия судебного акта по нескольким самостоятельным требованиям нескольких лиц каждое из них вправе требовать компенсацию за нарушение срока исполнения такого акта при условии нарушения разумного срока исполнения соответствующего требования. Если судебным актом удовлетворено совместное требование нескольких лиц (например, имущество передано в общую собственность или совместное пользование нескольким лицам), каждое из таких лиц вправе требовать компенсацию за нарушение срока исполнения судебного акта независимо от того, кто из них обратился за его исполнением.";</w:t>
      </w:r>
    </w:p>
    <w:p w14:paraId="018BDE12"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19) в </w:t>
      </w:r>
      <w:hyperlink r:id="rId2718" w:history="1">
        <w:r w:rsidRPr="0098551E">
          <w:rPr>
            <w:rFonts w:ascii="Sylfaen" w:hAnsi="Sylfaen"/>
            <w:sz w:val="24"/>
            <w:szCs w:val="24"/>
          </w:rPr>
          <w:t>пункте 50</w:t>
        </w:r>
      </w:hyperlink>
      <w:r w:rsidRPr="0098551E">
        <w:rPr>
          <w:rFonts w:ascii="Sylfaen" w:hAnsi="Sylfaen"/>
          <w:sz w:val="24"/>
          <w:szCs w:val="24"/>
        </w:rPr>
        <w:t>:</w:t>
      </w:r>
    </w:p>
    <w:p w14:paraId="6DD309FD"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а) </w:t>
      </w:r>
      <w:hyperlink r:id="rId2719" w:history="1">
        <w:r w:rsidRPr="0098551E">
          <w:rPr>
            <w:rFonts w:ascii="Sylfaen" w:hAnsi="Sylfaen"/>
            <w:sz w:val="24"/>
            <w:szCs w:val="24"/>
          </w:rPr>
          <w:t>абзац первый</w:t>
        </w:r>
      </w:hyperlink>
      <w:r w:rsidRPr="0098551E">
        <w:rPr>
          <w:rFonts w:ascii="Sylfaen" w:hAnsi="Sylfaen"/>
          <w:sz w:val="24"/>
          <w:szCs w:val="24"/>
        </w:rPr>
        <w:t xml:space="preserve"> после слов "административным делам," дополнить словами "делам об административных правонарушениях,", после слов "административного искового заявления," дополнить словами "протокола об административном правонарушении (постановления о возбуждении дела об административном правонарушении),", слова ", а по делу, производство по которому не окончено, - до дня поступления заявления о компенсации в суд, уполномоченный его рассматривать" исключить;</w:t>
      </w:r>
    </w:p>
    <w:p w14:paraId="54332A9E"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б) </w:t>
      </w:r>
      <w:hyperlink r:id="rId2720" w:history="1">
        <w:r w:rsidRPr="0098551E">
          <w:rPr>
            <w:rFonts w:ascii="Sylfaen" w:hAnsi="Sylfaen"/>
            <w:sz w:val="24"/>
            <w:szCs w:val="24"/>
          </w:rPr>
          <w:t>абзац третий</w:t>
        </w:r>
      </w:hyperlink>
      <w:r w:rsidRPr="0098551E">
        <w:rPr>
          <w:rFonts w:ascii="Sylfaen" w:hAnsi="Sylfaen"/>
          <w:sz w:val="24"/>
          <w:szCs w:val="24"/>
        </w:rPr>
        <w:t xml:space="preserve"> изложить в следующей редакции:</w:t>
      </w:r>
    </w:p>
    <w:p w14:paraId="49F6D095"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"Период со дня вступления в законную силу обжалуемого последнего судебного акта по делу до поступления жалобы, представления в отношении данного акта в суд апелляционной, кассационной, надзорной инстанции не включается в общую продолжительность судопроизводства.";</w:t>
      </w:r>
    </w:p>
    <w:p w14:paraId="1CACAE29"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20) в </w:t>
      </w:r>
      <w:hyperlink r:id="rId2721" w:history="1">
        <w:r w:rsidRPr="0098551E">
          <w:rPr>
            <w:rFonts w:ascii="Sylfaen" w:hAnsi="Sylfaen"/>
            <w:sz w:val="24"/>
            <w:szCs w:val="24"/>
          </w:rPr>
          <w:t>пункте 51 абзацы второй</w:t>
        </w:r>
      </w:hyperlink>
      <w:r w:rsidRPr="0098551E">
        <w:rPr>
          <w:rFonts w:ascii="Sylfaen" w:hAnsi="Sylfaen"/>
          <w:sz w:val="24"/>
          <w:szCs w:val="24"/>
        </w:rPr>
        <w:t xml:space="preserve"> - </w:t>
      </w:r>
      <w:hyperlink r:id="rId2722" w:history="1">
        <w:r w:rsidRPr="0098551E">
          <w:rPr>
            <w:rFonts w:ascii="Sylfaen" w:hAnsi="Sylfaen"/>
            <w:sz w:val="24"/>
            <w:szCs w:val="24"/>
          </w:rPr>
          <w:t>четвертый</w:t>
        </w:r>
      </w:hyperlink>
      <w:r w:rsidRPr="0098551E">
        <w:rPr>
          <w:rFonts w:ascii="Sylfaen" w:hAnsi="Sylfaen"/>
          <w:sz w:val="24"/>
          <w:szCs w:val="24"/>
        </w:rPr>
        <w:t xml:space="preserve"> исключить;</w:t>
      </w:r>
    </w:p>
    <w:p w14:paraId="27A2200E"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21) в </w:t>
      </w:r>
      <w:hyperlink r:id="rId2723" w:history="1">
        <w:r w:rsidRPr="0098551E">
          <w:rPr>
            <w:rFonts w:ascii="Sylfaen" w:hAnsi="Sylfaen"/>
            <w:sz w:val="24"/>
            <w:szCs w:val="24"/>
          </w:rPr>
          <w:t>абзаце втором пункта 53</w:t>
        </w:r>
      </w:hyperlink>
      <w:r w:rsidRPr="0098551E">
        <w:rPr>
          <w:rFonts w:ascii="Sylfaen" w:hAnsi="Sylfaen"/>
          <w:sz w:val="24"/>
          <w:szCs w:val="24"/>
        </w:rPr>
        <w:t xml:space="preserve"> слова "до дня поступления заявления о компенсации в суд, уполномоченный рассматривать такое заявление" заменить словами "до дня </w:t>
      </w:r>
      <w:r w:rsidRPr="0098551E">
        <w:rPr>
          <w:rFonts w:ascii="Sylfaen" w:hAnsi="Sylfaen"/>
          <w:sz w:val="24"/>
          <w:szCs w:val="24"/>
        </w:rPr>
        <w:lastRenderedPageBreak/>
        <w:t>принятия судебного решения по заявлению о компенсации";</w:t>
      </w:r>
    </w:p>
    <w:p w14:paraId="11B485AA"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22) в </w:t>
      </w:r>
      <w:hyperlink r:id="rId2724" w:history="1">
        <w:r w:rsidRPr="0098551E">
          <w:rPr>
            <w:rFonts w:ascii="Sylfaen" w:hAnsi="Sylfaen"/>
            <w:sz w:val="24"/>
            <w:szCs w:val="24"/>
          </w:rPr>
          <w:t>пункте 55 абзац второй</w:t>
        </w:r>
      </w:hyperlink>
      <w:r w:rsidRPr="0098551E">
        <w:rPr>
          <w:rFonts w:ascii="Sylfaen" w:hAnsi="Sylfaen"/>
          <w:sz w:val="24"/>
          <w:szCs w:val="24"/>
        </w:rPr>
        <w:t xml:space="preserve"> считать абзацем третьим, дополнить </w:t>
      </w:r>
      <w:hyperlink r:id="rId2725" w:history="1">
        <w:r w:rsidRPr="0098551E">
          <w:rPr>
            <w:rFonts w:ascii="Sylfaen" w:hAnsi="Sylfaen"/>
            <w:sz w:val="24"/>
            <w:szCs w:val="24"/>
          </w:rPr>
          <w:t>пункт</w:t>
        </w:r>
      </w:hyperlink>
      <w:r w:rsidRPr="0098551E">
        <w:rPr>
          <w:rFonts w:ascii="Sylfaen" w:hAnsi="Sylfaen"/>
          <w:sz w:val="24"/>
          <w:szCs w:val="24"/>
        </w:rPr>
        <w:t xml:space="preserve"> абзацем вторым следующего содержания:</w:t>
      </w:r>
    </w:p>
    <w:p w14:paraId="557896A9"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"В случае, если исполнение судебного акта по требованиям имущественного или неимущественного характера осуществляется органом государственной власти, органом местного самоуправления, иным органом или организацией, наделенной отдельными государственными или иными публичными полномочиями, должностным лицом, государственным или муниципальным служащим без выдачи исполнительного документа и возбуждения исполнительного производства или производства по обращению взыскания на средства бюджетов бюджетной системы Российской Федерации, при исчислении общей продолжительности исполнения судебного акта учитывается период со дня вступления в законную силу соответствующего судебного акта до дня завершения (окончания, прекращения) исполнения судебного акта.";</w:t>
      </w:r>
    </w:p>
    <w:p w14:paraId="0E38AB50"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23) дополнить </w:t>
      </w:r>
      <w:hyperlink r:id="rId2726" w:history="1">
        <w:r w:rsidRPr="0098551E">
          <w:rPr>
            <w:rFonts w:ascii="Sylfaen" w:hAnsi="Sylfaen"/>
            <w:sz w:val="24"/>
            <w:szCs w:val="24"/>
          </w:rPr>
          <w:t>пунктами 56.1</w:t>
        </w:r>
      </w:hyperlink>
      <w:r w:rsidRPr="0098551E">
        <w:rPr>
          <w:rFonts w:ascii="Sylfaen" w:hAnsi="Sylfaen"/>
          <w:sz w:val="24"/>
          <w:szCs w:val="24"/>
        </w:rPr>
        <w:t xml:space="preserve">, </w:t>
      </w:r>
      <w:hyperlink r:id="rId2727" w:history="1">
        <w:r w:rsidRPr="0098551E">
          <w:rPr>
            <w:rFonts w:ascii="Sylfaen" w:hAnsi="Sylfaen"/>
            <w:sz w:val="24"/>
            <w:szCs w:val="24"/>
          </w:rPr>
          <w:t>56.2</w:t>
        </w:r>
      </w:hyperlink>
      <w:r w:rsidRPr="0098551E">
        <w:rPr>
          <w:rFonts w:ascii="Sylfaen" w:hAnsi="Sylfaen"/>
          <w:sz w:val="24"/>
          <w:szCs w:val="24"/>
        </w:rPr>
        <w:t xml:space="preserve"> следующего содержания:</w:t>
      </w:r>
    </w:p>
    <w:p w14:paraId="2F10CE57"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"56.1. Судам следует иметь в виду, что общая продолжительность судопроизводства или исполнения судебного акта, которое не окончено, устанавливается при принятии решения об удовлетворении или об отказе в удовлетворении заявления о компенсации на день принятия такого решения.</w:t>
      </w:r>
    </w:p>
    <w:p w14:paraId="32C8B4E0"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56.2. При оценке разумности сроков исполнения судебных актов по неденежным требованиям имущественного характера или по требованиям неимущественного характера должны учитываться сроки их исполнения, истекшие до вступления в силу Федерального </w:t>
      </w:r>
      <w:hyperlink r:id="rId2728" w:history="1">
        <w:r w:rsidRPr="0098551E">
          <w:rPr>
            <w:rFonts w:ascii="Sylfaen" w:hAnsi="Sylfaen"/>
            <w:sz w:val="24"/>
            <w:szCs w:val="24"/>
          </w:rPr>
          <w:t>закона</w:t>
        </w:r>
      </w:hyperlink>
      <w:r w:rsidRPr="0098551E">
        <w:rPr>
          <w:rFonts w:ascii="Sylfaen" w:hAnsi="Sylfaen"/>
          <w:sz w:val="24"/>
          <w:szCs w:val="24"/>
        </w:rPr>
        <w:t xml:space="preserve"> от 19 декабря 2016 года N 450-ФЗ.";</w:t>
      </w:r>
    </w:p>
    <w:p w14:paraId="58CFC3F9"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24) </w:t>
      </w:r>
      <w:hyperlink r:id="rId2729" w:history="1">
        <w:r w:rsidRPr="0098551E">
          <w:rPr>
            <w:rFonts w:ascii="Sylfaen" w:hAnsi="Sylfaen"/>
            <w:sz w:val="24"/>
            <w:szCs w:val="24"/>
          </w:rPr>
          <w:t>абзац первый пункта 57</w:t>
        </w:r>
      </w:hyperlink>
      <w:r w:rsidRPr="0098551E">
        <w:rPr>
          <w:rFonts w:ascii="Sylfaen" w:hAnsi="Sylfaen"/>
          <w:sz w:val="24"/>
          <w:szCs w:val="24"/>
        </w:rPr>
        <w:t xml:space="preserve"> после слов "административному делу," дополнить словами "делу об административном правонарушении,";</w:t>
      </w:r>
    </w:p>
    <w:p w14:paraId="359E160D"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25) </w:t>
      </w:r>
      <w:hyperlink r:id="rId2730" w:history="1">
        <w:r w:rsidRPr="0098551E">
          <w:rPr>
            <w:rFonts w:ascii="Sylfaen" w:hAnsi="Sylfaen"/>
            <w:sz w:val="24"/>
            <w:szCs w:val="24"/>
          </w:rPr>
          <w:t>первый абзац пункта 63</w:t>
        </w:r>
      </w:hyperlink>
      <w:r w:rsidRPr="0098551E">
        <w:rPr>
          <w:rFonts w:ascii="Sylfaen" w:hAnsi="Sylfaen"/>
          <w:sz w:val="24"/>
          <w:szCs w:val="24"/>
        </w:rPr>
        <w:t xml:space="preserve"> исключить;</w:t>
      </w:r>
    </w:p>
    <w:p w14:paraId="0CC0CE76"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26) в </w:t>
      </w:r>
      <w:hyperlink r:id="rId2731" w:history="1">
        <w:r w:rsidRPr="0098551E">
          <w:rPr>
            <w:rFonts w:ascii="Sylfaen" w:hAnsi="Sylfaen"/>
            <w:sz w:val="24"/>
            <w:szCs w:val="24"/>
          </w:rPr>
          <w:t>пункте 64</w:t>
        </w:r>
      </w:hyperlink>
      <w:r w:rsidRPr="0098551E">
        <w:rPr>
          <w:rFonts w:ascii="Sylfaen" w:hAnsi="Sylfaen"/>
          <w:sz w:val="24"/>
          <w:szCs w:val="24"/>
        </w:rPr>
        <w:t>:</w:t>
      </w:r>
    </w:p>
    <w:p w14:paraId="5BBD4142"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а) в </w:t>
      </w:r>
      <w:hyperlink r:id="rId2732" w:history="1">
        <w:r w:rsidRPr="0098551E">
          <w:rPr>
            <w:rFonts w:ascii="Sylfaen" w:hAnsi="Sylfaen"/>
            <w:sz w:val="24"/>
            <w:szCs w:val="24"/>
          </w:rPr>
          <w:t>абзаце первом</w:t>
        </w:r>
      </w:hyperlink>
      <w:r w:rsidRPr="0098551E">
        <w:rPr>
          <w:rFonts w:ascii="Sylfaen" w:hAnsi="Sylfaen"/>
          <w:sz w:val="24"/>
          <w:szCs w:val="24"/>
        </w:rPr>
        <w:t xml:space="preserve"> слова "части 5" заменить словами </w:t>
      </w:r>
      <w:hyperlink r:id="rId2733" w:history="1">
        <w:r w:rsidRPr="0098551E">
          <w:rPr>
            <w:rFonts w:ascii="Sylfaen" w:hAnsi="Sylfaen"/>
            <w:sz w:val="24"/>
            <w:szCs w:val="24"/>
          </w:rPr>
          <w:t>"части 3.1"</w:t>
        </w:r>
      </w:hyperlink>
      <w:r w:rsidRPr="0098551E">
        <w:rPr>
          <w:rFonts w:ascii="Sylfaen" w:hAnsi="Sylfaen"/>
          <w:sz w:val="24"/>
          <w:szCs w:val="24"/>
        </w:rPr>
        <w:t>;</w:t>
      </w:r>
    </w:p>
    <w:p w14:paraId="067D6A41" w14:textId="77777777" w:rsidR="00E46E07" w:rsidRPr="0098551E" w:rsidRDefault="00E46E07" w:rsidP="00E46E07">
      <w:pPr>
        <w:pStyle w:val="ConsPlusNormal"/>
        <w:spacing w:before="220"/>
        <w:ind w:firstLine="540"/>
        <w:jc w:val="both"/>
        <w:rPr>
          <w:rFonts w:ascii="Sylfaen" w:hAnsi="Sylfaen"/>
          <w:sz w:val="24"/>
          <w:szCs w:val="24"/>
        </w:rPr>
      </w:pPr>
      <w:r w:rsidRPr="0098551E">
        <w:rPr>
          <w:rFonts w:ascii="Sylfaen" w:hAnsi="Sylfaen"/>
          <w:sz w:val="24"/>
          <w:szCs w:val="24"/>
        </w:rPr>
        <w:t xml:space="preserve">б) в </w:t>
      </w:r>
      <w:hyperlink r:id="rId2734" w:history="1">
        <w:r w:rsidRPr="0098551E">
          <w:rPr>
            <w:rFonts w:ascii="Sylfaen" w:hAnsi="Sylfaen"/>
            <w:sz w:val="24"/>
            <w:szCs w:val="24"/>
          </w:rPr>
          <w:t>абзаце втором</w:t>
        </w:r>
      </w:hyperlink>
      <w:r w:rsidRPr="0098551E">
        <w:rPr>
          <w:rFonts w:ascii="Sylfaen" w:hAnsi="Sylfaen"/>
          <w:sz w:val="24"/>
          <w:szCs w:val="24"/>
        </w:rPr>
        <w:t xml:space="preserve"> слова "часть 2 статьи 353" заменить словами </w:t>
      </w:r>
      <w:hyperlink r:id="rId2735" w:history="1">
        <w:r w:rsidRPr="0098551E">
          <w:rPr>
            <w:rFonts w:ascii="Sylfaen" w:hAnsi="Sylfaen"/>
            <w:sz w:val="24"/>
            <w:szCs w:val="24"/>
          </w:rPr>
          <w:t>"часть 3.1 статьи 353"</w:t>
        </w:r>
      </w:hyperlink>
      <w:r w:rsidRPr="0098551E">
        <w:rPr>
          <w:rFonts w:ascii="Sylfaen" w:hAnsi="Sylfaen"/>
          <w:sz w:val="24"/>
          <w:szCs w:val="24"/>
        </w:rPr>
        <w:t>.</w:t>
      </w:r>
    </w:p>
    <w:p w14:paraId="1461FAF6" w14:textId="77777777" w:rsidR="00E46E07" w:rsidRPr="0098551E" w:rsidRDefault="00E46E07" w:rsidP="00E46E07">
      <w:pPr>
        <w:pStyle w:val="ConsPlusNormal"/>
        <w:ind w:firstLine="540"/>
        <w:jc w:val="both"/>
        <w:rPr>
          <w:rFonts w:ascii="Sylfaen" w:hAnsi="Sylfaen"/>
          <w:sz w:val="24"/>
          <w:szCs w:val="24"/>
        </w:rPr>
      </w:pPr>
    </w:p>
    <w:p w14:paraId="0DE55D74" w14:textId="77777777" w:rsidR="00E46E07" w:rsidRPr="0098551E" w:rsidRDefault="00E46E07" w:rsidP="00E46E07">
      <w:pPr>
        <w:pStyle w:val="ConsPlusNormal"/>
        <w:jc w:val="right"/>
        <w:rPr>
          <w:rFonts w:ascii="Sylfaen" w:hAnsi="Sylfaen"/>
          <w:sz w:val="24"/>
          <w:szCs w:val="24"/>
        </w:rPr>
      </w:pPr>
      <w:r w:rsidRPr="0098551E">
        <w:rPr>
          <w:rFonts w:ascii="Sylfaen" w:hAnsi="Sylfaen"/>
          <w:sz w:val="24"/>
          <w:szCs w:val="24"/>
        </w:rPr>
        <w:t>Председатель Верховного Суда</w:t>
      </w:r>
    </w:p>
    <w:p w14:paraId="333ED374" w14:textId="77777777" w:rsidR="00E46E07" w:rsidRPr="0098551E" w:rsidRDefault="00E46E07" w:rsidP="00E46E07">
      <w:pPr>
        <w:pStyle w:val="ConsPlusNormal"/>
        <w:jc w:val="right"/>
        <w:rPr>
          <w:rFonts w:ascii="Sylfaen" w:hAnsi="Sylfaen"/>
          <w:sz w:val="24"/>
          <w:szCs w:val="24"/>
        </w:rPr>
      </w:pPr>
      <w:r w:rsidRPr="0098551E">
        <w:rPr>
          <w:rFonts w:ascii="Sylfaen" w:hAnsi="Sylfaen"/>
          <w:sz w:val="24"/>
          <w:szCs w:val="24"/>
        </w:rPr>
        <w:t>Российской Федерации</w:t>
      </w:r>
    </w:p>
    <w:p w14:paraId="0C42D858" w14:textId="77777777" w:rsidR="00E46E07" w:rsidRPr="0098551E" w:rsidRDefault="00E46E07" w:rsidP="00E46E07">
      <w:pPr>
        <w:pStyle w:val="ConsPlusNormal"/>
        <w:jc w:val="right"/>
        <w:rPr>
          <w:rFonts w:ascii="Sylfaen" w:hAnsi="Sylfaen"/>
          <w:sz w:val="24"/>
          <w:szCs w:val="24"/>
        </w:rPr>
      </w:pPr>
      <w:r w:rsidRPr="0098551E">
        <w:rPr>
          <w:rFonts w:ascii="Sylfaen" w:hAnsi="Sylfaen"/>
          <w:sz w:val="24"/>
          <w:szCs w:val="24"/>
        </w:rPr>
        <w:t>В.ЛЕБЕДЕВ</w:t>
      </w:r>
    </w:p>
    <w:p w14:paraId="7B725B37" w14:textId="77777777" w:rsidR="00E46E07" w:rsidRPr="00E46E07" w:rsidRDefault="00E46E07" w:rsidP="00E46E07">
      <w:pPr>
        <w:pStyle w:val="ConsPlusNormal"/>
        <w:jc w:val="right"/>
        <w:rPr>
          <w:rFonts w:ascii="Sylfaen" w:hAnsi="Sylfaen"/>
          <w:sz w:val="24"/>
          <w:szCs w:val="24"/>
        </w:rPr>
      </w:pPr>
    </w:p>
    <w:p w14:paraId="6D225679" w14:textId="77777777" w:rsidR="00E46E07" w:rsidRPr="00E46E07" w:rsidRDefault="00E46E07" w:rsidP="00E46E07">
      <w:pPr>
        <w:pStyle w:val="ConsPlusNormal"/>
        <w:jc w:val="right"/>
        <w:rPr>
          <w:rFonts w:ascii="Sylfaen" w:hAnsi="Sylfaen"/>
          <w:sz w:val="24"/>
          <w:szCs w:val="24"/>
        </w:rPr>
      </w:pPr>
      <w:r w:rsidRPr="00E46E07">
        <w:rPr>
          <w:rFonts w:ascii="Sylfaen" w:hAnsi="Sylfaen"/>
          <w:sz w:val="24"/>
          <w:szCs w:val="24"/>
        </w:rPr>
        <w:t>Секретарь Пленума,</w:t>
      </w:r>
    </w:p>
    <w:p w14:paraId="595C45C9" w14:textId="77777777" w:rsidR="00E46E07" w:rsidRPr="00E46E07" w:rsidRDefault="00E46E07" w:rsidP="00E46E07">
      <w:pPr>
        <w:pStyle w:val="ConsPlusNormal"/>
        <w:jc w:val="right"/>
        <w:rPr>
          <w:rFonts w:ascii="Sylfaen" w:hAnsi="Sylfaen"/>
          <w:sz w:val="24"/>
          <w:szCs w:val="24"/>
        </w:rPr>
      </w:pPr>
      <w:r w:rsidRPr="00E46E07">
        <w:rPr>
          <w:rFonts w:ascii="Sylfaen" w:hAnsi="Sylfaen"/>
          <w:sz w:val="24"/>
          <w:szCs w:val="24"/>
        </w:rPr>
        <w:t>судья Верховного Суда</w:t>
      </w:r>
    </w:p>
    <w:p w14:paraId="43EE042A" w14:textId="77777777" w:rsidR="00E46E07" w:rsidRPr="00E46E07" w:rsidRDefault="00E46E07" w:rsidP="00E46E07">
      <w:pPr>
        <w:pStyle w:val="ConsPlusNormal"/>
        <w:jc w:val="right"/>
        <w:rPr>
          <w:rFonts w:ascii="Sylfaen" w:hAnsi="Sylfaen"/>
          <w:sz w:val="24"/>
          <w:szCs w:val="24"/>
        </w:rPr>
      </w:pPr>
      <w:r w:rsidRPr="00E46E07">
        <w:rPr>
          <w:rFonts w:ascii="Sylfaen" w:hAnsi="Sylfaen"/>
          <w:sz w:val="24"/>
          <w:szCs w:val="24"/>
        </w:rPr>
        <w:t>Российской Федерации</w:t>
      </w:r>
    </w:p>
    <w:p w14:paraId="17337D7D" w14:textId="7FCB0ABD" w:rsidR="00E46E07" w:rsidRDefault="00E46E07" w:rsidP="00E46E07">
      <w:pPr>
        <w:pStyle w:val="ConsPlusNormal"/>
        <w:jc w:val="right"/>
      </w:pPr>
      <w:r w:rsidRPr="00E46E07">
        <w:rPr>
          <w:rFonts w:ascii="Sylfaen" w:hAnsi="Sylfaen"/>
          <w:sz w:val="24"/>
          <w:szCs w:val="24"/>
        </w:rPr>
        <w:t>В.МОМОТОВ</w:t>
      </w:r>
    </w:p>
    <w:p w14:paraId="2124C8CA" w14:textId="2B6800A1" w:rsidR="00E46E07" w:rsidRDefault="00E46E07" w:rsidP="00E46E07"/>
    <w:p w14:paraId="7E9B18B0" w14:textId="04F98042" w:rsidR="00E46E07" w:rsidRPr="00B66E05" w:rsidRDefault="00E46E07" w:rsidP="00EA7D6D">
      <w:pPr>
        <w:pStyle w:val="ConsPlusTitlePage"/>
        <w:jc w:val="center"/>
        <w:rPr>
          <w:rFonts w:ascii="Sylfaen" w:hAnsi="Sylfaen"/>
          <w:sz w:val="24"/>
          <w:szCs w:val="24"/>
        </w:rPr>
      </w:pPr>
      <w:r w:rsidRPr="00B66E05">
        <w:rPr>
          <w:rFonts w:ascii="Sylfaen" w:hAnsi="Sylfaen" w:cs="Helvetica"/>
          <w:b/>
          <w:bCs/>
          <w:color w:val="333333"/>
          <w:sz w:val="24"/>
          <w:szCs w:val="24"/>
          <w:shd w:val="clear" w:color="auto" w:fill="FFFFFF"/>
        </w:rPr>
        <w:lastRenderedPageBreak/>
        <w:t>Президиум Верховного Суда РФ представил второй обзор судебной практики в 2021 году</w:t>
      </w:r>
      <w:r w:rsidR="00EA7D6D">
        <w:rPr>
          <w:rFonts w:ascii="Sylfaen" w:hAnsi="Sylfaen" w:cs="Helvetica"/>
          <w:b/>
          <w:bCs/>
          <w:color w:val="333333"/>
          <w:sz w:val="24"/>
          <w:szCs w:val="24"/>
          <w:shd w:val="clear" w:color="auto" w:fill="FFFFFF"/>
        </w:rPr>
        <w:t>.</w:t>
      </w:r>
      <w:r w:rsidRPr="00B66E05">
        <w:rPr>
          <w:rFonts w:ascii="Sylfaen" w:hAnsi="Sylfaen"/>
          <w:sz w:val="24"/>
          <w:szCs w:val="24"/>
        </w:rPr>
        <w:br/>
      </w:r>
    </w:p>
    <w:p w14:paraId="1F0F03C3" w14:textId="77777777" w:rsidR="00E46E07" w:rsidRPr="00B66E05" w:rsidRDefault="00E46E07" w:rsidP="00E46E07">
      <w:pPr>
        <w:pStyle w:val="ConsPlusNormal"/>
        <w:jc w:val="right"/>
        <w:rPr>
          <w:rFonts w:ascii="Sylfaen" w:hAnsi="Sylfaen"/>
          <w:sz w:val="24"/>
          <w:szCs w:val="24"/>
        </w:rPr>
      </w:pPr>
      <w:r w:rsidRPr="00B66E05">
        <w:rPr>
          <w:rFonts w:ascii="Sylfaen" w:hAnsi="Sylfaen"/>
          <w:sz w:val="24"/>
          <w:szCs w:val="24"/>
        </w:rPr>
        <w:t>Утвержден</w:t>
      </w:r>
    </w:p>
    <w:p w14:paraId="1E101201" w14:textId="77777777" w:rsidR="00E46E07" w:rsidRPr="00B66E05" w:rsidRDefault="00E46E07" w:rsidP="00E46E07">
      <w:pPr>
        <w:pStyle w:val="ConsPlusNormal"/>
        <w:jc w:val="right"/>
        <w:rPr>
          <w:rFonts w:ascii="Sylfaen" w:hAnsi="Sylfaen"/>
          <w:sz w:val="24"/>
          <w:szCs w:val="24"/>
        </w:rPr>
      </w:pPr>
      <w:r w:rsidRPr="00B66E05">
        <w:rPr>
          <w:rFonts w:ascii="Sylfaen" w:hAnsi="Sylfaen"/>
          <w:sz w:val="24"/>
          <w:szCs w:val="24"/>
        </w:rPr>
        <w:t>Президиумом Верховного Суда</w:t>
      </w:r>
    </w:p>
    <w:p w14:paraId="698F72BF" w14:textId="77777777" w:rsidR="00E46E07" w:rsidRPr="00B66E05" w:rsidRDefault="00E46E07" w:rsidP="00E46E07">
      <w:pPr>
        <w:pStyle w:val="ConsPlusNormal"/>
        <w:jc w:val="right"/>
        <w:rPr>
          <w:rFonts w:ascii="Sylfaen" w:hAnsi="Sylfaen"/>
          <w:sz w:val="24"/>
          <w:szCs w:val="24"/>
        </w:rPr>
      </w:pPr>
      <w:r w:rsidRPr="00B66E05">
        <w:rPr>
          <w:rFonts w:ascii="Sylfaen" w:hAnsi="Sylfaen"/>
          <w:sz w:val="24"/>
          <w:szCs w:val="24"/>
        </w:rPr>
        <w:t>Российской Федерации</w:t>
      </w:r>
    </w:p>
    <w:p w14:paraId="3F32070B" w14:textId="77777777" w:rsidR="00E46E07" w:rsidRPr="00B66E05" w:rsidRDefault="00E46E07" w:rsidP="00E46E07">
      <w:pPr>
        <w:pStyle w:val="ConsPlusNormal"/>
        <w:jc w:val="right"/>
        <w:rPr>
          <w:rFonts w:ascii="Sylfaen" w:hAnsi="Sylfaen"/>
          <w:sz w:val="24"/>
          <w:szCs w:val="24"/>
        </w:rPr>
      </w:pPr>
      <w:r w:rsidRPr="00B66E05">
        <w:rPr>
          <w:rFonts w:ascii="Sylfaen" w:hAnsi="Sylfaen"/>
          <w:sz w:val="24"/>
          <w:szCs w:val="24"/>
        </w:rPr>
        <w:t>30 июня 2021 г.</w:t>
      </w:r>
    </w:p>
    <w:p w14:paraId="7D44FBEC" w14:textId="77777777" w:rsidR="00E46E07" w:rsidRPr="00B66E05" w:rsidRDefault="00E46E07" w:rsidP="00E46E07">
      <w:pPr>
        <w:pStyle w:val="ConsPlusNormal"/>
        <w:jc w:val="both"/>
        <w:rPr>
          <w:rFonts w:ascii="Sylfaen" w:hAnsi="Sylfaen"/>
          <w:sz w:val="24"/>
          <w:szCs w:val="24"/>
        </w:rPr>
      </w:pPr>
    </w:p>
    <w:p w14:paraId="5A817F26" w14:textId="77777777" w:rsidR="00E46E07" w:rsidRPr="00B66E05" w:rsidRDefault="00E46E07" w:rsidP="00E46E07">
      <w:pPr>
        <w:pStyle w:val="ConsPlusTitle"/>
        <w:jc w:val="center"/>
        <w:rPr>
          <w:rFonts w:ascii="Sylfaen" w:hAnsi="Sylfaen"/>
          <w:szCs w:val="24"/>
        </w:rPr>
      </w:pPr>
      <w:bookmarkStart w:id="17" w:name="_Hlk83888337"/>
      <w:r w:rsidRPr="00B66E05">
        <w:rPr>
          <w:rFonts w:ascii="Sylfaen" w:hAnsi="Sylfaen"/>
          <w:szCs w:val="24"/>
        </w:rPr>
        <w:t>ОБЗОР</w:t>
      </w:r>
    </w:p>
    <w:p w14:paraId="34F7BCBB" w14:textId="77777777" w:rsidR="00E46E07" w:rsidRPr="00B66E05" w:rsidRDefault="00E46E07" w:rsidP="00E46E07">
      <w:pPr>
        <w:pStyle w:val="ConsPlusTitle"/>
        <w:jc w:val="center"/>
        <w:rPr>
          <w:rFonts w:ascii="Sylfaen" w:hAnsi="Sylfaen"/>
          <w:szCs w:val="24"/>
        </w:rPr>
      </w:pPr>
      <w:r w:rsidRPr="00B66E05">
        <w:rPr>
          <w:rFonts w:ascii="Sylfaen" w:hAnsi="Sylfaen"/>
          <w:szCs w:val="24"/>
        </w:rPr>
        <w:t>СУДЕБНОЙ ПРАКТИКИ ВЕРХОВНОГО СУДА РОССИЙСКОЙ ФЕДЕРАЦИИ</w:t>
      </w:r>
    </w:p>
    <w:p w14:paraId="1F10294D" w14:textId="77777777" w:rsidR="00E46E07" w:rsidRPr="00B66E05" w:rsidRDefault="00E46E07" w:rsidP="00E46E07">
      <w:pPr>
        <w:pStyle w:val="ConsPlusTitle"/>
        <w:jc w:val="center"/>
        <w:rPr>
          <w:rFonts w:ascii="Sylfaen" w:hAnsi="Sylfaen"/>
          <w:szCs w:val="24"/>
        </w:rPr>
      </w:pPr>
      <w:r w:rsidRPr="00B66E05">
        <w:rPr>
          <w:rFonts w:ascii="Sylfaen" w:hAnsi="Sylfaen"/>
          <w:szCs w:val="24"/>
        </w:rPr>
        <w:t>N 2 (2021)</w:t>
      </w:r>
      <w:bookmarkEnd w:id="17"/>
    </w:p>
    <w:p w14:paraId="4A0D40DE" w14:textId="77777777" w:rsidR="00E46E07" w:rsidRPr="00B66E05" w:rsidRDefault="00E46E07" w:rsidP="00E46E07">
      <w:pPr>
        <w:pStyle w:val="ConsPlusNormal"/>
        <w:jc w:val="both"/>
        <w:rPr>
          <w:rFonts w:ascii="Sylfaen" w:hAnsi="Sylfaen"/>
          <w:sz w:val="24"/>
          <w:szCs w:val="24"/>
        </w:rPr>
      </w:pPr>
    </w:p>
    <w:p w14:paraId="797E72F1" w14:textId="77777777" w:rsidR="00E46E07" w:rsidRPr="00B66E05" w:rsidRDefault="00E46E07" w:rsidP="00E46E07">
      <w:pPr>
        <w:pStyle w:val="ConsPlusTitle"/>
        <w:jc w:val="center"/>
        <w:outlineLvl w:val="0"/>
        <w:rPr>
          <w:rFonts w:ascii="Sylfaen" w:hAnsi="Sylfaen"/>
          <w:szCs w:val="24"/>
        </w:rPr>
      </w:pPr>
      <w:r w:rsidRPr="00B66E05">
        <w:rPr>
          <w:rFonts w:ascii="Sylfaen" w:hAnsi="Sylfaen"/>
          <w:szCs w:val="24"/>
        </w:rPr>
        <w:t>ПРЕЗИДИУМ ВЕРХОВНОГО СУДА РОССИЙСКОЙ ФЕДЕРАЦИИ</w:t>
      </w:r>
    </w:p>
    <w:p w14:paraId="030C6FC8" w14:textId="77777777" w:rsidR="00E46E07" w:rsidRPr="00B66E05" w:rsidRDefault="00E46E07" w:rsidP="00E46E07">
      <w:pPr>
        <w:pStyle w:val="ConsPlusNormal"/>
        <w:jc w:val="both"/>
        <w:rPr>
          <w:rFonts w:ascii="Sylfaen" w:hAnsi="Sylfaen"/>
          <w:sz w:val="24"/>
          <w:szCs w:val="24"/>
        </w:rPr>
      </w:pPr>
    </w:p>
    <w:p w14:paraId="0F28F23F"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1. Совершение особо тяжких преступлений лицом, имеющим одну непогашенную судимость за тяжкое преступление к реальному лишению свободы, образует опасный, а не особо опасный рецидив преступлений.</w:t>
      </w:r>
    </w:p>
    <w:p w14:paraId="30E2234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приговору Свердловского областного суда от 21 декабря 2018 г., постановленному с участием присяжных заседателей, Х. (судимый 13 июля 2011 г. по </w:t>
      </w:r>
      <w:hyperlink r:id="rId2736" w:history="1">
        <w:r w:rsidRPr="00EA7D6D">
          <w:rPr>
            <w:rFonts w:ascii="Sylfaen" w:hAnsi="Sylfaen"/>
            <w:sz w:val="24"/>
            <w:szCs w:val="24"/>
          </w:rPr>
          <w:t>п. "а" ч. 2 ст. 166</w:t>
        </w:r>
      </w:hyperlink>
      <w:r w:rsidRPr="00EA7D6D">
        <w:rPr>
          <w:rFonts w:ascii="Sylfaen" w:hAnsi="Sylfaen"/>
          <w:sz w:val="24"/>
          <w:szCs w:val="24"/>
        </w:rPr>
        <w:t xml:space="preserve"> УК РФ к 1 году лишения свободы и 11 июня 2014 г. по </w:t>
      </w:r>
      <w:hyperlink r:id="rId2737" w:history="1">
        <w:r w:rsidRPr="00EA7D6D">
          <w:rPr>
            <w:rFonts w:ascii="Sylfaen" w:hAnsi="Sylfaen"/>
            <w:sz w:val="24"/>
            <w:szCs w:val="24"/>
          </w:rPr>
          <w:t>ч. 3 ст. 134</w:t>
        </w:r>
      </w:hyperlink>
      <w:r w:rsidRPr="00EA7D6D">
        <w:rPr>
          <w:rFonts w:ascii="Sylfaen" w:hAnsi="Sylfaen"/>
          <w:sz w:val="24"/>
          <w:szCs w:val="24"/>
        </w:rPr>
        <w:t xml:space="preserve"> УК РФ к 3 годам лишения свободы) осужден по </w:t>
      </w:r>
      <w:hyperlink r:id="rId2738" w:history="1">
        <w:r w:rsidRPr="00EA7D6D">
          <w:rPr>
            <w:rFonts w:ascii="Sylfaen" w:hAnsi="Sylfaen"/>
            <w:sz w:val="24"/>
            <w:szCs w:val="24"/>
          </w:rPr>
          <w:t>п. "в" ч. 4 ст. 162</w:t>
        </w:r>
      </w:hyperlink>
      <w:r w:rsidRPr="00EA7D6D">
        <w:rPr>
          <w:rFonts w:ascii="Sylfaen" w:hAnsi="Sylfaen"/>
          <w:sz w:val="24"/>
          <w:szCs w:val="24"/>
        </w:rPr>
        <w:t xml:space="preserve"> УК РФ к 10 годам лишения свободы с ограничением свободы сроком на 1 год, по </w:t>
      </w:r>
      <w:hyperlink r:id="rId2739" w:history="1">
        <w:proofErr w:type="spellStart"/>
        <w:r w:rsidRPr="00EA7D6D">
          <w:rPr>
            <w:rFonts w:ascii="Sylfaen" w:hAnsi="Sylfaen"/>
            <w:sz w:val="24"/>
            <w:szCs w:val="24"/>
          </w:rPr>
          <w:t>пп</w:t>
        </w:r>
        <w:proofErr w:type="spellEnd"/>
        <w:r w:rsidRPr="00EA7D6D">
          <w:rPr>
            <w:rFonts w:ascii="Sylfaen" w:hAnsi="Sylfaen"/>
            <w:sz w:val="24"/>
            <w:szCs w:val="24"/>
          </w:rPr>
          <w:t>. "ж"</w:t>
        </w:r>
      </w:hyperlink>
      <w:r w:rsidRPr="00EA7D6D">
        <w:rPr>
          <w:rFonts w:ascii="Sylfaen" w:hAnsi="Sylfaen"/>
          <w:sz w:val="24"/>
          <w:szCs w:val="24"/>
        </w:rPr>
        <w:t xml:space="preserve">, </w:t>
      </w:r>
      <w:hyperlink r:id="rId2740" w:history="1">
        <w:r w:rsidRPr="00EA7D6D">
          <w:rPr>
            <w:rFonts w:ascii="Sylfaen" w:hAnsi="Sylfaen"/>
            <w:sz w:val="24"/>
            <w:szCs w:val="24"/>
          </w:rPr>
          <w:t>"з" ч. 2 ст. 105</w:t>
        </w:r>
      </w:hyperlink>
      <w:r w:rsidRPr="00EA7D6D">
        <w:rPr>
          <w:rFonts w:ascii="Sylfaen" w:hAnsi="Sylfaen"/>
          <w:sz w:val="24"/>
          <w:szCs w:val="24"/>
        </w:rPr>
        <w:t xml:space="preserve"> УК РФ к 17 годам лишения свободы с ограничением свободы сроком на 1 год 6 месяцев, по </w:t>
      </w:r>
      <w:hyperlink r:id="rId2741" w:history="1">
        <w:r w:rsidRPr="00EA7D6D">
          <w:rPr>
            <w:rFonts w:ascii="Sylfaen" w:hAnsi="Sylfaen"/>
            <w:sz w:val="24"/>
            <w:szCs w:val="24"/>
          </w:rPr>
          <w:t>ч. 3 ст. 30</w:t>
        </w:r>
      </w:hyperlink>
      <w:r w:rsidRPr="00EA7D6D">
        <w:rPr>
          <w:rFonts w:ascii="Sylfaen" w:hAnsi="Sylfaen"/>
          <w:sz w:val="24"/>
          <w:szCs w:val="24"/>
        </w:rPr>
        <w:t xml:space="preserve">, </w:t>
      </w:r>
      <w:hyperlink r:id="rId2742" w:history="1">
        <w:proofErr w:type="spellStart"/>
        <w:r w:rsidRPr="00EA7D6D">
          <w:rPr>
            <w:rFonts w:ascii="Sylfaen" w:hAnsi="Sylfaen"/>
            <w:sz w:val="24"/>
            <w:szCs w:val="24"/>
          </w:rPr>
          <w:t>пп</w:t>
        </w:r>
        <w:proofErr w:type="spellEnd"/>
        <w:r w:rsidRPr="00EA7D6D">
          <w:rPr>
            <w:rFonts w:ascii="Sylfaen" w:hAnsi="Sylfaen"/>
            <w:sz w:val="24"/>
            <w:szCs w:val="24"/>
          </w:rPr>
          <w:t>. "а"</w:t>
        </w:r>
      </w:hyperlink>
      <w:r w:rsidRPr="00EA7D6D">
        <w:rPr>
          <w:rFonts w:ascii="Sylfaen" w:hAnsi="Sylfaen"/>
          <w:sz w:val="24"/>
          <w:szCs w:val="24"/>
        </w:rPr>
        <w:t xml:space="preserve">, </w:t>
      </w:r>
      <w:hyperlink r:id="rId2743" w:history="1">
        <w:r w:rsidRPr="00EA7D6D">
          <w:rPr>
            <w:rFonts w:ascii="Sylfaen" w:hAnsi="Sylfaen"/>
            <w:sz w:val="24"/>
            <w:szCs w:val="24"/>
          </w:rPr>
          <w:t>"ж"</w:t>
        </w:r>
      </w:hyperlink>
      <w:r w:rsidRPr="00EA7D6D">
        <w:rPr>
          <w:rFonts w:ascii="Sylfaen" w:hAnsi="Sylfaen"/>
          <w:sz w:val="24"/>
          <w:szCs w:val="24"/>
        </w:rPr>
        <w:t xml:space="preserve">, </w:t>
      </w:r>
      <w:hyperlink r:id="rId2744" w:history="1">
        <w:r w:rsidRPr="00EA7D6D">
          <w:rPr>
            <w:rFonts w:ascii="Sylfaen" w:hAnsi="Sylfaen"/>
            <w:sz w:val="24"/>
            <w:szCs w:val="24"/>
          </w:rPr>
          <w:t>"з" ч. 2 ст. 105</w:t>
        </w:r>
      </w:hyperlink>
      <w:r w:rsidRPr="00EA7D6D">
        <w:rPr>
          <w:rFonts w:ascii="Sylfaen" w:hAnsi="Sylfaen"/>
          <w:sz w:val="24"/>
          <w:szCs w:val="24"/>
        </w:rPr>
        <w:t xml:space="preserve"> УК РФ к 10 годам лишения свободы с ограничением свободы сроком на 1 год, на основании </w:t>
      </w:r>
      <w:hyperlink r:id="rId2745" w:history="1">
        <w:r w:rsidRPr="00EA7D6D">
          <w:rPr>
            <w:rFonts w:ascii="Sylfaen" w:hAnsi="Sylfaen"/>
            <w:sz w:val="24"/>
            <w:szCs w:val="24"/>
          </w:rPr>
          <w:t>ч. 3 ст. 69</w:t>
        </w:r>
      </w:hyperlink>
      <w:r w:rsidRPr="00EA7D6D">
        <w:rPr>
          <w:rFonts w:ascii="Sylfaen" w:hAnsi="Sylfaen"/>
          <w:sz w:val="24"/>
          <w:szCs w:val="24"/>
        </w:rPr>
        <w:t xml:space="preserve"> УК РФ по совокупности преступлений к 24 годам лишения свободы с ограничением свободы сроком на 2 года.</w:t>
      </w:r>
    </w:p>
    <w:p w14:paraId="6E6FEA6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2746" w:history="1">
        <w:r w:rsidRPr="00EA7D6D">
          <w:rPr>
            <w:rFonts w:ascii="Sylfaen" w:hAnsi="Sylfaen"/>
            <w:sz w:val="24"/>
            <w:szCs w:val="24"/>
          </w:rPr>
          <w:t>п. "г" ч. 1</w:t>
        </w:r>
      </w:hyperlink>
      <w:r w:rsidRPr="00EA7D6D">
        <w:rPr>
          <w:rFonts w:ascii="Sylfaen" w:hAnsi="Sylfaen"/>
          <w:sz w:val="24"/>
          <w:szCs w:val="24"/>
        </w:rPr>
        <w:t xml:space="preserve"> и </w:t>
      </w:r>
      <w:hyperlink r:id="rId2747" w:history="1">
        <w:r w:rsidRPr="00EA7D6D">
          <w:rPr>
            <w:rFonts w:ascii="Sylfaen" w:hAnsi="Sylfaen"/>
            <w:sz w:val="24"/>
            <w:szCs w:val="24"/>
          </w:rPr>
          <w:t>ч. 2 ст. 58</w:t>
        </w:r>
      </w:hyperlink>
      <w:r w:rsidRPr="00EA7D6D">
        <w:rPr>
          <w:rFonts w:ascii="Sylfaen" w:hAnsi="Sylfaen"/>
          <w:sz w:val="24"/>
          <w:szCs w:val="24"/>
        </w:rPr>
        <w:t xml:space="preserve"> УК РФ Х. назначено отбывание первых 5 лет лишения свободы в тюрьме, а оставшегося срока наказания в виде лишения свободы - в исправительной колонии особого режима.</w:t>
      </w:r>
    </w:p>
    <w:p w14:paraId="567F5CA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Апелляционным определением Судебной коллегии по уголовным делам Верховного Суда Российской Федерации от 2 апреля 2019 г. приговор оставлен без изменения.</w:t>
      </w:r>
    </w:p>
    <w:p w14:paraId="6F13907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надзорной жалобе осужденный оспаривал вывод суда о наличии в его действиях особо опасного рецидива преступлений, а также назначение отбывания лишения свободы в исправительной колонии особого режима.</w:t>
      </w:r>
    </w:p>
    <w:p w14:paraId="5C9B39B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Президиум Верховного Суда Российской Федерации 20 января 2021 г. удовлетворил надзорную жалобу осужденного частично, указав следующее.</w:t>
      </w:r>
    </w:p>
    <w:p w14:paraId="4A01285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Как усматривается из приговора, в действиях Х. признано наличие особо опасного рецидива преступлений на основании положений </w:t>
      </w:r>
      <w:hyperlink r:id="rId2748" w:history="1">
        <w:r w:rsidRPr="00EA7D6D">
          <w:rPr>
            <w:rFonts w:ascii="Sylfaen" w:hAnsi="Sylfaen"/>
            <w:sz w:val="24"/>
            <w:szCs w:val="24"/>
          </w:rPr>
          <w:t>п. "б" ч. 3 ст. 18</w:t>
        </w:r>
      </w:hyperlink>
      <w:r w:rsidRPr="00EA7D6D">
        <w:rPr>
          <w:rFonts w:ascii="Sylfaen" w:hAnsi="Sylfaen"/>
          <w:sz w:val="24"/>
          <w:szCs w:val="24"/>
        </w:rPr>
        <w:t xml:space="preserve"> УК РФ, в соответствии с которыми рецидив преступлений признается особо опасным при совершении лицом особо тяжкого преступления, если ранее оно два раза было осуждено за тяжкое </w:t>
      </w:r>
      <w:r w:rsidRPr="00EA7D6D">
        <w:rPr>
          <w:rFonts w:ascii="Sylfaen" w:hAnsi="Sylfaen"/>
          <w:sz w:val="24"/>
          <w:szCs w:val="24"/>
        </w:rPr>
        <w:lastRenderedPageBreak/>
        <w:t>преступление или ранее осуждалось за особо тяжкое преступление.</w:t>
      </w:r>
    </w:p>
    <w:p w14:paraId="2974B6A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этом в приговоре указано, что Х. был дважды судим за тяжкие преступления (13 июля 2011 г. по </w:t>
      </w:r>
      <w:hyperlink r:id="rId2749" w:history="1">
        <w:r w:rsidRPr="00EA7D6D">
          <w:rPr>
            <w:rFonts w:ascii="Sylfaen" w:hAnsi="Sylfaen"/>
            <w:sz w:val="24"/>
            <w:szCs w:val="24"/>
          </w:rPr>
          <w:t>п. "а" ч. 2 ст. 166</w:t>
        </w:r>
      </w:hyperlink>
      <w:r w:rsidRPr="00EA7D6D">
        <w:rPr>
          <w:rFonts w:ascii="Sylfaen" w:hAnsi="Sylfaen"/>
          <w:sz w:val="24"/>
          <w:szCs w:val="24"/>
        </w:rPr>
        <w:t xml:space="preserve"> УК РФ и 11 июня 2014 г. по </w:t>
      </w:r>
      <w:hyperlink r:id="rId2750" w:history="1">
        <w:r w:rsidRPr="00EA7D6D">
          <w:rPr>
            <w:rFonts w:ascii="Sylfaen" w:hAnsi="Sylfaen"/>
            <w:sz w:val="24"/>
            <w:szCs w:val="24"/>
          </w:rPr>
          <w:t>ч. 3 ст. 134</w:t>
        </w:r>
      </w:hyperlink>
      <w:r w:rsidRPr="00EA7D6D">
        <w:rPr>
          <w:rFonts w:ascii="Sylfaen" w:hAnsi="Sylfaen"/>
          <w:sz w:val="24"/>
          <w:szCs w:val="24"/>
        </w:rPr>
        <w:t xml:space="preserve"> УК РФ), судимости за которые не были погашены или сняты в установленном законом порядке.</w:t>
      </w:r>
    </w:p>
    <w:p w14:paraId="7D8F9E2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Между тем наказание по приговору суда от 13 июля 2011 г., по которому Х. был осужден по </w:t>
      </w:r>
      <w:hyperlink r:id="rId2751" w:history="1">
        <w:r w:rsidRPr="00EA7D6D">
          <w:rPr>
            <w:rFonts w:ascii="Sylfaen" w:hAnsi="Sylfaen"/>
            <w:sz w:val="24"/>
            <w:szCs w:val="24"/>
          </w:rPr>
          <w:t>п. "а" ч. 2 ст. 166</w:t>
        </w:r>
      </w:hyperlink>
      <w:r w:rsidRPr="00EA7D6D">
        <w:rPr>
          <w:rFonts w:ascii="Sylfaen" w:hAnsi="Sylfaen"/>
          <w:sz w:val="24"/>
          <w:szCs w:val="24"/>
        </w:rPr>
        <w:t xml:space="preserve"> УК РФ к 1 году лишения свободы, было им отбыто 15 декабря 2011 г.</w:t>
      </w:r>
    </w:p>
    <w:p w14:paraId="09B2F93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2752" w:history="1">
        <w:r w:rsidRPr="00EA7D6D">
          <w:rPr>
            <w:rFonts w:ascii="Sylfaen" w:hAnsi="Sylfaen"/>
            <w:sz w:val="24"/>
            <w:szCs w:val="24"/>
          </w:rPr>
          <w:t>п. "г" ч. 3 ст. 86</w:t>
        </w:r>
      </w:hyperlink>
      <w:r w:rsidRPr="00EA7D6D">
        <w:rPr>
          <w:rFonts w:ascii="Sylfaen" w:hAnsi="Sylfaen"/>
          <w:sz w:val="24"/>
          <w:szCs w:val="24"/>
        </w:rPr>
        <w:t xml:space="preserve"> УК РФ в редакции Федерального закона, действовавшей на момент совершения преступления (в октябре 2010 г.), судимость погашается в отношении лиц, осужденных к лишению свободы за тяжкие преступления, - по истечении шести лет после отбытия наказания.</w:t>
      </w:r>
    </w:p>
    <w:p w14:paraId="320F6B8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На момент совершения преступлений 22 декабря 2017 г., за которые Х. осужден по приговору от 21 декабря 2018 г., прошло более шести лет после отбытия им наказания по приговору от 13 июля 2011 г., в связи с чем эта судимость была погашена.</w:t>
      </w:r>
    </w:p>
    <w:p w14:paraId="149DDF6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2753" w:history="1">
        <w:r w:rsidRPr="00EA7D6D">
          <w:rPr>
            <w:rFonts w:ascii="Sylfaen" w:hAnsi="Sylfaen"/>
            <w:sz w:val="24"/>
            <w:szCs w:val="24"/>
          </w:rPr>
          <w:t>ч. 6 ст. 86</w:t>
        </w:r>
      </w:hyperlink>
      <w:r w:rsidRPr="00EA7D6D">
        <w:rPr>
          <w:rFonts w:ascii="Sylfaen" w:hAnsi="Sylfaen"/>
          <w:sz w:val="24"/>
          <w:szCs w:val="24"/>
        </w:rPr>
        <w:t xml:space="preserve"> УК РФ погашение или снятие судимости аннулирует все правовые последствия, предусмотренные названным </w:t>
      </w:r>
      <w:hyperlink r:id="rId2754" w:history="1">
        <w:r w:rsidRPr="00EA7D6D">
          <w:rPr>
            <w:rFonts w:ascii="Sylfaen" w:hAnsi="Sylfaen"/>
            <w:sz w:val="24"/>
            <w:szCs w:val="24"/>
          </w:rPr>
          <w:t>Кодексом</w:t>
        </w:r>
      </w:hyperlink>
      <w:r w:rsidRPr="00EA7D6D">
        <w:rPr>
          <w:rFonts w:ascii="Sylfaen" w:hAnsi="Sylfaen"/>
          <w:sz w:val="24"/>
          <w:szCs w:val="24"/>
        </w:rPr>
        <w:t>, связанные с судимостью.</w:t>
      </w:r>
    </w:p>
    <w:p w14:paraId="078F804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Таким образом, на момент совершения 22 декабря 2017 г. особо тяжких преступлений у осужденного имелась одна непогашенная судимость по приговору от 11 июня 2014 г. за тяжкое преступление, предусмотренное </w:t>
      </w:r>
      <w:hyperlink r:id="rId2755" w:history="1">
        <w:r w:rsidRPr="00EA7D6D">
          <w:rPr>
            <w:rFonts w:ascii="Sylfaen" w:hAnsi="Sylfaen"/>
            <w:sz w:val="24"/>
            <w:szCs w:val="24"/>
          </w:rPr>
          <w:t>ч. 3 ст. 134</w:t>
        </w:r>
      </w:hyperlink>
      <w:r w:rsidRPr="00EA7D6D">
        <w:rPr>
          <w:rFonts w:ascii="Sylfaen" w:hAnsi="Sylfaen"/>
          <w:sz w:val="24"/>
          <w:szCs w:val="24"/>
        </w:rPr>
        <w:t xml:space="preserve"> УК РФ, что не давало оснований для признания в его действиях особо опасного рецидива преступлений и назначения ему отбывания лишения свободы в исправительной колонии особого режима.</w:t>
      </w:r>
    </w:p>
    <w:p w14:paraId="2739F1A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2756" w:history="1">
        <w:r w:rsidRPr="00EA7D6D">
          <w:rPr>
            <w:rFonts w:ascii="Sylfaen" w:hAnsi="Sylfaen"/>
            <w:sz w:val="24"/>
            <w:szCs w:val="24"/>
          </w:rPr>
          <w:t>п. "б" ч. 2 ст. 18</w:t>
        </w:r>
      </w:hyperlink>
      <w:r w:rsidRPr="00EA7D6D">
        <w:rPr>
          <w:rFonts w:ascii="Sylfaen" w:hAnsi="Sylfaen"/>
          <w:sz w:val="24"/>
          <w:szCs w:val="24"/>
        </w:rPr>
        <w:t xml:space="preserve"> УК РФ действия осужденного образуют опасный рецидив преступлений, поэтому в силу </w:t>
      </w:r>
      <w:hyperlink r:id="rId2757" w:history="1">
        <w:r w:rsidRPr="00EA7D6D">
          <w:rPr>
            <w:rFonts w:ascii="Sylfaen" w:hAnsi="Sylfaen"/>
            <w:sz w:val="24"/>
            <w:szCs w:val="24"/>
          </w:rPr>
          <w:t>п. "в" ч. 1 ст. 58</w:t>
        </w:r>
      </w:hyperlink>
      <w:r w:rsidRPr="00EA7D6D">
        <w:rPr>
          <w:rFonts w:ascii="Sylfaen" w:hAnsi="Sylfaen"/>
          <w:sz w:val="24"/>
          <w:szCs w:val="24"/>
        </w:rPr>
        <w:t xml:space="preserve"> УК РФ наличие данного вида рецидива преступлений обусловливает назначение отбывания лишения свободы в исправительной колонии строгого, а не особого режима.</w:t>
      </w:r>
    </w:p>
    <w:p w14:paraId="74F93C4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Допущенное судом первой инстанции нарушение уголовного закона является существенным, повлиявшим на исход дела, так как повлекло назначение осужденному Х. вида исправительного учреждения с более строгим режимом.</w:t>
      </w:r>
    </w:p>
    <w:p w14:paraId="188B80F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На основании изложенного Президиум Верховного Суда Российской Федерации изменил приговор и апелляционное определение: исключил указание о судимости Х. по приговору от 13 июля 2011 г. и вместо особо опасного рецидива преступлений признал в его действиях в соответствии с </w:t>
      </w:r>
      <w:hyperlink r:id="rId2758" w:history="1">
        <w:r w:rsidRPr="00EA7D6D">
          <w:rPr>
            <w:rFonts w:ascii="Sylfaen" w:hAnsi="Sylfaen"/>
            <w:sz w:val="24"/>
            <w:szCs w:val="24"/>
          </w:rPr>
          <w:t>п. "б" ч. 2 ст. 18</w:t>
        </w:r>
      </w:hyperlink>
      <w:r w:rsidRPr="00EA7D6D">
        <w:rPr>
          <w:rFonts w:ascii="Sylfaen" w:hAnsi="Sylfaen"/>
          <w:sz w:val="24"/>
          <w:szCs w:val="24"/>
        </w:rPr>
        <w:t xml:space="preserve"> УК РФ опасный рецидив преступлений. Отбывание наказания в виде лишения свободы в течение первых 5 лет назначил осужденному в тюрьме, а оставшегося срока наказания в исправительной колонии строгого режима.</w:t>
      </w:r>
    </w:p>
    <w:p w14:paraId="3ADF2453" w14:textId="77777777" w:rsidR="00E46E07" w:rsidRPr="00EA7D6D" w:rsidRDefault="00E46E07" w:rsidP="00E46E07">
      <w:pPr>
        <w:pStyle w:val="ConsPlusNormal"/>
        <w:jc w:val="both"/>
        <w:rPr>
          <w:rFonts w:ascii="Sylfaen" w:hAnsi="Sylfaen"/>
          <w:sz w:val="24"/>
          <w:szCs w:val="24"/>
        </w:rPr>
      </w:pPr>
    </w:p>
    <w:p w14:paraId="1D815E85" w14:textId="77777777" w:rsidR="00E46E07" w:rsidRPr="00EA7D6D" w:rsidRDefault="00BF2E32" w:rsidP="00E46E07">
      <w:pPr>
        <w:pStyle w:val="ConsPlusNormal"/>
        <w:jc w:val="right"/>
        <w:rPr>
          <w:rFonts w:ascii="Sylfaen" w:hAnsi="Sylfaen"/>
          <w:sz w:val="24"/>
          <w:szCs w:val="24"/>
        </w:rPr>
      </w:pPr>
      <w:hyperlink r:id="rId2759" w:history="1">
        <w:r w:rsidR="00E46E07" w:rsidRPr="00EA7D6D">
          <w:rPr>
            <w:rFonts w:ascii="Sylfaen" w:hAnsi="Sylfaen"/>
            <w:sz w:val="24"/>
            <w:szCs w:val="24"/>
          </w:rPr>
          <w:t>Постановление</w:t>
        </w:r>
      </w:hyperlink>
      <w:r w:rsidR="00E46E07" w:rsidRPr="00EA7D6D">
        <w:rPr>
          <w:rFonts w:ascii="Sylfaen" w:hAnsi="Sylfaen"/>
          <w:sz w:val="24"/>
          <w:szCs w:val="24"/>
        </w:rPr>
        <w:t xml:space="preserve"> Президиума Верховного Суда</w:t>
      </w:r>
    </w:p>
    <w:p w14:paraId="0713CA0B" w14:textId="77777777" w:rsidR="00E46E07" w:rsidRPr="00EA7D6D" w:rsidRDefault="00E46E07" w:rsidP="00E46E07">
      <w:pPr>
        <w:pStyle w:val="ConsPlusNormal"/>
        <w:jc w:val="right"/>
        <w:rPr>
          <w:rFonts w:ascii="Sylfaen" w:hAnsi="Sylfaen"/>
          <w:sz w:val="24"/>
          <w:szCs w:val="24"/>
        </w:rPr>
      </w:pPr>
      <w:r w:rsidRPr="00EA7D6D">
        <w:rPr>
          <w:rFonts w:ascii="Sylfaen" w:hAnsi="Sylfaen"/>
          <w:sz w:val="24"/>
          <w:szCs w:val="24"/>
        </w:rPr>
        <w:t>Российской Федерации N 130-П20</w:t>
      </w:r>
    </w:p>
    <w:p w14:paraId="1D3AC48A" w14:textId="77777777" w:rsidR="00E46E07" w:rsidRPr="00EA7D6D" w:rsidRDefault="00E46E07" w:rsidP="00E46E07">
      <w:pPr>
        <w:pStyle w:val="ConsPlusNormal"/>
        <w:jc w:val="both"/>
        <w:rPr>
          <w:rFonts w:ascii="Sylfaen" w:hAnsi="Sylfaen"/>
          <w:sz w:val="24"/>
          <w:szCs w:val="24"/>
        </w:rPr>
      </w:pPr>
    </w:p>
    <w:p w14:paraId="7292B2FA"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2. При назначении наказания в виде исправительных работ суд должен установить размер удержания из заработка осужденного в доход государства.</w:t>
      </w:r>
    </w:p>
    <w:p w14:paraId="00E920A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приговору Нижегородского областного суда от 3 октября 2002 г. (с учетом последующих изменений) Л. (ранее судимый 13 декабря 1993 г. и 28 сентября 2001 г.) осужден по </w:t>
      </w:r>
      <w:hyperlink r:id="rId2760" w:history="1">
        <w:r w:rsidRPr="00EA7D6D">
          <w:rPr>
            <w:rFonts w:ascii="Sylfaen" w:hAnsi="Sylfaen"/>
            <w:sz w:val="24"/>
            <w:szCs w:val="24"/>
          </w:rPr>
          <w:t>ч. 1 ст. 115</w:t>
        </w:r>
      </w:hyperlink>
      <w:r w:rsidRPr="00EA7D6D">
        <w:rPr>
          <w:rFonts w:ascii="Sylfaen" w:hAnsi="Sylfaen"/>
          <w:sz w:val="24"/>
          <w:szCs w:val="24"/>
        </w:rPr>
        <w:t xml:space="preserve"> УК РФ (в редакции Федерального </w:t>
      </w:r>
      <w:hyperlink r:id="rId2761" w:history="1">
        <w:r w:rsidRPr="00EA7D6D">
          <w:rPr>
            <w:rFonts w:ascii="Sylfaen" w:hAnsi="Sylfaen"/>
            <w:sz w:val="24"/>
            <w:szCs w:val="24"/>
          </w:rPr>
          <w:t>закона</w:t>
        </w:r>
      </w:hyperlink>
      <w:r w:rsidRPr="00EA7D6D">
        <w:rPr>
          <w:rFonts w:ascii="Sylfaen" w:hAnsi="Sylfaen"/>
          <w:sz w:val="24"/>
          <w:szCs w:val="24"/>
        </w:rPr>
        <w:t xml:space="preserve"> от 7 марта 2011 г. N 26-ФЗ) к исправительным работам сроком на 10 месяцев, по </w:t>
      </w:r>
      <w:hyperlink r:id="rId2762" w:history="1">
        <w:r w:rsidRPr="00EA7D6D">
          <w:rPr>
            <w:rFonts w:ascii="Sylfaen" w:hAnsi="Sylfaen"/>
            <w:sz w:val="24"/>
            <w:szCs w:val="24"/>
          </w:rPr>
          <w:t>ч. 2 ст. 139</w:t>
        </w:r>
      </w:hyperlink>
      <w:r w:rsidRPr="00EA7D6D">
        <w:rPr>
          <w:rFonts w:ascii="Sylfaen" w:hAnsi="Sylfaen"/>
          <w:sz w:val="24"/>
          <w:szCs w:val="24"/>
        </w:rPr>
        <w:t xml:space="preserve"> УК РФ (в редакции Федерального </w:t>
      </w:r>
      <w:hyperlink r:id="rId2763" w:history="1">
        <w:r w:rsidRPr="00EA7D6D">
          <w:rPr>
            <w:rFonts w:ascii="Sylfaen" w:hAnsi="Sylfaen"/>
            <w:sz w:val="24"/>
            <w:szCs w:val="24"/>
          </w:rPr>
          <w:t>закона</w:t>
        </w:r>
      </w:hyperlink>
      <w:r w:rsidRPr="00EA7D6D">
        <w:rPr>
          <w:rFonts w:ascii="Sylfaen" w:hAnsi="Sylfaen"/>
          <w:sz w:val="24"/>
          <w:szCs w:val="24"/>
        </w:rPr>
        <w:t xml:space="preserve"> от 7 марта 2011 г. N 26-ФЗ) - к 10 месяцам лишения свободы, на основании </w:t>
      </w:r>
      <w:hyperlink r:id="rId2764" w:history="1">
        <w:r w:rsidRPr="00EA7D6D">
          <w:rPr>
            <w:rFonts w:ascii="Sylfaen" w:hAnsi="Sylfaen"/>
            <w:sz w:val="24"/>
            <w:szCs w:val="24"/>
          </w:rPr>
          <w:t>ч. 2 ст. 69</w:t>
        </w:r>
      </w:hyperlink>
      <w:r w:rsidRPr="00EA7D6D">
        <w:rPr>
          <w:rFonts w:ascii="Sylfaen" w:hAnsi="Sylfaen"/>
          <w:sz w:val="24"/>
          <w:szCs w:val="24"/>
        </w:rPr>
        <w:t xml:space="preserve"> УК РФ - к лишению свободы сроком на 10 месяцев. В соответствии со </w:t>
      </w:r>
      <w:hyperlink r:id="rId2765" w:history="1">
        <w:r w:rsidRPr="00EA7D6D">
          <w:rPr>
            <w:rFonts w:ascii="Sylfaen" w:hAnsi="Sylfaen"/>
            <w:sz w:val="24"/>
            <w:szCs w:val="24"/>
          </w:rPr>
          <w:t>ст. 70</w:t>
        </w:r>
      </w:hyperlink>
      <w:r w:rsidRPr="00EA7D6D">
        <w:rPr>
          <w:rFonts w:ascii="Sylfaen" w:hAnsi="Sylfaen"/>
          <w:sz w:val="24"/>
          <w:szCs w:val="24"/>
        </w:rPr>
        <w:t xml:space="preserve"> УК РФ по совокупности приговоров назначено окончательное наказание в виде 12 лет 10 месяцев лишения свободы.</w:t>
      </w:r>
    </w:p>
    <w:p w14:paraId="0A9655A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Президиум Верховного Суда Российской Федерации 24 марта 2021 г., рассмотрев уголовное дело по надзорной жалобе осужденного, изменил судебные решения по следующим основаниям.</w:t>
      </w:r>
    </w:p>
    <w:p w14:paraId="446096E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положениями </w:t>
      </w:r>
      <w:hyperlink r:id="rId2766" w:history="1">
        <w:r w:rsidRPr="00EA7D6D">
          <w:rPr>
            <w:rFonts w:ascii="Sylfaen" w:hAnsi="Sylfaen"/>
            <w:sz w:val="24"/>
            <w:szCs w:val="24"/>
          </w:rPr>
          <w:t>ст. 50</w:t>
        </w:r>
      </w:hyperlink>
      <w:r w:rsidRPr="00EA7D6D">
        <w:rPr>
          <w:rFonts w:ascii="Sylfaen" w:hAnsi="Sylfaen"/>
          <w:sz w:val="24"/>
          <w:szCs w:val="24"/>
        </w:rPr>
        <w:t xml:space="preserve"> УК РФ в редакции Федерального </w:t>
      </w:r>
      <w:hyperlink r:id="rId2767" w:history="1">
        <w:r w:rsidRPr="00EA7D6D">
          <w:rPr>
            <w:rFonts w:ascii="Sylfaen" w:hAnsi="Sylfaen"/>
            <w:sz w:val="24"/>
            <w:szCs w:val="24"/>
          </w:rPr>
          <w:t>закона</w:t>
        </w:r>
      </w:hyperlink>
      <w:r w:rsidRPr="00EA7D6D">
        <w:rPr>
          <w:rFonts w:ascii="Sylfaen" w:hAnsi="Sylfaen"/>
          <w:sz w:val="24"/>
          <w:szCs w:val="24"/>
        </w:rPr>
        <w:t xml:space="preserve"> от 13 июня 1996 г. N 63-ФЗ, действовавшего в период совершения преступления, исправительные работы устанавливаются на срок от двух месяцев до двух лет и отбываются по месту работы осужденного. Из заработка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p>
    <w:p w14:paraId="4888DEF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данному уголовному делу Л., осужденному с учетом внесенных изменений по </w:t>
      </w:r>
      <w:hyperlink r:id="rId2768" w:history="1">
        <w:r w:rsidRPr="00EA7D6D">
          <w:rPr>
            <w:rFonts w:ascii="Sylfaen" w:hAnsi="Sylfaen"/>
            <w:sz w:val="24"/>
            <w:szCs w:val="24"/>
          </w:rPr>
          <w:t>ч. 1 ст. 115</w:t>
        </w:r>
      </w:hyperlink>
      <w:r w:rsidRPr="00EA7D6D">
        <w:rPr>
          <w:rFonts w:ascii="Sylfaen" w:hAnsi="Sylfaen"/>
          <w:sz w:val="24"/>
          <w:szCs w:val="24"/>
        </w:rPr>
        <w:t xml:space="preserve"> УК РФ (в редакции Федерального </w:t>
      </w:r>
      <w:hyperlink r:id="rId2769" w:history="1">
        <w:r w:rsidRPr="00EA7D6D">
          <w:rPr>
            <w:rFonts w:ascii="Sylfaen" w:hAnsi="Sylfaen"/>
            <w:sz w:val="24"/>
            <w:szCs w:val="24"/>
          </w:rPr>
          <w:t>закона</w:t>
        </w:r>
      </w:hyperlink>
      <w:r w:rsidRPr="00EA7D6D">
        <w:rPr>
          <w:rFonts w:ascii="Sylfaen" w:hAnsi="Sylfaen"/>
          <w:sz w:val="24"/>
          <w:szCs w:val="24"/>
        </w:rPr>
        <w:t xml:space="preserve"> от 7 марта 2011 г. N 26-ФЗ), назначено наказание в виде исправительных работ сроком на 10 месяцев.</w:t>
      </w:r>
    </w:p>
    <w:p w14:paraId="45DF565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нарушение требований уголовного закона судом не установлен размер, подлежащий удержанию в доход государства из заработка осужденного, то есть наказание в виде исправительных работ судом фактически не назначено.</w:t>
      </w:r>
    </w:p>
    <w:p w14:paraId="24003DE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Президиум Верховного Суда Российской Федерации исключил из судебных решений назначение осужденному наказания по </w:t>
      </w:r>
      <w:hyperlink r:id="rId2770" w:history="1">
        <w:r w:rsidRPr="00EA7D6D">
          <w:rPr>
            <w:rFonts w:ascii="Sylfaen" w:hAnsi="Sylfaen"/>
            <w:sz w:val="24"/>
            <w:szCs w:val="24"/>
          </w:rPr>
          <w:t>ч. 1 ст. 115</w:t>
        </w:r>
      </w:hyperlink>
      <w:r w:rsidRPr="00EA7D6D">
        <w:rPr>
          <w:rFonts w:ascii="Sylfaen" w:hAnsi="Sylfaen"/>
          <w:sz w:val="24"/>
          <w:szCs w:val="24"/>
        </w:rPr>
        <w:t xml:space="preserve"> УК РФ и по совокупности преступлений на основании </w:t>
      </w:r>
      <w:hyperlink r:id="rId2771" w:history="1">
        <w:r w:rsidRPr="00EA7D6D">
          <w:rPr>
            <w:rFonts w:ascii="Sylfaen" w:hAnsi="Sylfaen"/>
            <w:sz w:val="24"/>
            <w:szCs w:val="24"/>
          </w:rPr>
          <w:t>ч. 2 ст. 69</w:t>
        </w:r>
      </w:hyperlink>
      <w:r w:rsidRPr="00EA7D6D">
        <w:rPr>
          <w:rFonts w:ascii="Sylfaen" w:hAnsi="Sylfaen"/>
          <w:sz w:val="24"/>
          <w:szCs w:val="24"/>
        </w:rPr>
        <w:t xml:space="preserve"> УК РФ.</w:t>
      </w:r>
    </w:p>
    <w:p w14:paraId="385432F1" w14:textId="77777777" w:rsidR="00E46E07" w:rsidRPr="00EA7D6D" w:rsidRDefault="00E46E07" w:rsidP="00E46E07">
      <w:pPr>
        <w:pStyle w:val="ConsPlusNormal"/>
        <w:jc w:val="both"/>
        <w:rPr>
          <w:rFonts w:ascii="Sylfaen" w:hAnsi="Sylfaen"/>
          <w:sz w:val="24"/>
          <w:szCs w:val="24"/>
        </w:rPr>
      </w:pPr>
    </w:p>
    <w:p w14:paraId="113327D6" w14:textId="77777777" w:rsidR="00E46E07" w:rsidRPr="00EA7D6D" w:rsidRDefault="00BF2E32" w:rsidP="00E46E07">
      <w:pPr>
        <w:pStyle w:val="ConsPlusNormal"/>
        <w:jc w:val="right"/>
        <w:rPr>
          <w:rFonts w:ascii="Sylfaen" w:hAnsi="Sylfaen"/>
          <w:sz w:val="24"/>
          <w:szCs w:val="24"/>
        </w:rPr>
      </w:pPr>
      <w:hyperlink r:id="rId2772" w:history="1">
        <w:r w:rsidR="00E46E07" w:rsidRPr="00EA7D6D">
          <w:rPr>
            <w:rFonts w:ascii="Sylfaen" w:hAnsi="Sylfaen"/>
            <w:sz w:val="24"/>
            <w:szCs w:val="24"/>
          </w:rPr>
          <w:t>Постановление</w:t>
        </w:r>
      </w:hyperlink>
      <w:r w:rsidR="00E46E07" w:rsidRPr="00EA7D6D">
        <w:rPr>
          <w:rFonts w:ascii="Sylfaen" w:hAnsi="Sylfaen"/>
          <w:sz w:val="24"/>
          <w:szCs w:val="24"/>
        </w:rPr>
        <w:t xml:space="preserve"> Президиума Верховного Суда</w:t>
      </w:r>
    </w:p>
    <w:p w14:paraId="728BFFE0" w14:textId="77777777" w:rsidR="00E46E07" w:rsidRPr="00EA7D6D" w:rsidRDefault="00E46E07" w:rsidP="00E46E07">
      <w:pPr>
        <w:pStyle w:val="ConsPlusNormal"/>
        <w:jc w:val="right"/>
        <w:rPr>
          <w:rFonts w:ascii="Sylfaen" w:hAnsi="Sylfaen"/>
          <w:sz w:val="24"/>
          <w:szCs w:val="24"/>
        </w:rPr>
      </w:pPr>
      <w:r w:rsidRPr="00EA7D6D">
        <w:rPr>
          <w:rFonts w:ascii="Sylfaen" w:hAnsi="Sylfaen"/>
          <w:sz w:val="24"/>
          <w:szCs w:val="24"/>
        </w:rPr>
        <w:t>Российской Федерации N 219-П20</w:t>
      </w:r>
    </w:p>
    <w:p w14:paraId="7FE42AFC" w14:textId="77777777" w:rsidR="00E46E07" w:rsidRPr="00EA7D6D" w:rsidRDefault="00E46E07" w:rsidP="00E46E07">
      <w:pPr>
        <w:pStyle w:val="ConsPlusNormal"/>
        <w:jc w:val="both"/>
        <w:rPr>
          <w:rFonts w:ascii="Sylfaen" w:hAnsi="Sylfaen"/>
          <w:sz w:val="24"/>
          <w:szCs w:val="24"/>
        </w:rPr>
      </w:pPr>
    </w:p>
    <w:p w14:paraId="6F51F410"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3. В соответствии с положениями </w:t>
      </w:r>
      <w:hyperlink r:id="rId2773" w:history="1">
        <w:r w:rsidRPr="00EA7D6D">
          <w:rPr>
            <w:rFonts w:ascii="Sylfaen" w:hAnsi="Sylfaen"/>
            <w:sz w:val="24"/>
            <w:szCs w:val="24"/>
          </w:rPr>
          <w:t>ч. 1 ст. 56</w:t>
        </w:r>
      </w:hyperlink>
      <w:r w:rsidRPr="00EA7D6D">
        <w:rPr>
          <w:rFonts w:ascii="Sylfaen" w:hAnsi="Sylfaen"/>
          <w:sz w:val="24"/>
          <w:szCs w:val="24"/>
        </w:rPr>
        <w:t xml:space="preserve"> УК РФ наказание в виде лишения свободы не может быть назначено лицу, совершившему впервые преступление небольшой тяжести, при отсутствии отягчающих обстоятельств, предусмотренных </w:t>
      </w:r>
      <w:hyperlink r:id="rId2774" w:history="1">
        <w:r w:rsidRPr="00EA7D6D">
          <w:rPr>
            <w:rFonts w:ascii="Sylfaen" w:hAnsi="Sylfaen"/>
            <w:sz w:val="24"/>
            <w:szCs w:val="24"/>
          </w:rPr>
          <w:t>ст. 63</w:t>
        </w:r>
      </w:hyperlink>
      <w:r w:rsidRPr="00EA7D6D">
        <w:rPr>
          <w:rFonts w:ascii="Sylfaen" w:hAnsi="Sylfaen"/>
          <w:sz w:val="24"/>
          <w:szCs w:val="24"/>
        </w:rPr>
        <w:t xml:space="preserve"> УК РФ, и если санкцией соответствующей статьи Особенной </w:t>
      </w:r>
      <w:hyperlink r:id="rId2775" w:history="1">
        <w:r w:rsidRPr="00EA7D6D">
          <w:rPr>
            <w:rFonts w:ascii="Sylfaen" w:hAnsi="Sylfaen"/>
            <w:sz w:val="24"/>
            <w:szCs w:val="24"/>
          </w:rPr>
          <w:t>части</w:t>
        </w:r>
      </w:hyperlink>
      <w:r w:rsidRPr="00EA7D6D">
        <w:rPr>
          <w:rFonts w:ascii="Sylfaen" w:hAnsi="Sylfaen"/>
          <w:sz w:val="24"/>
          <w:szCs w:val="24"/>
        </w:rPr>
        <w:t xml:space="preserve"> УК РФ помимо лишения свободы предусмотрены иные виды наказания.</w:t>
      </w:r>
    </w:p>
    <w:p w14:paraId="360D070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приговору Иркутского областного суда от 4 апреля 2012 г. (с учетом изменений, внесенных кассационным определением от 20 июня 2012 г.) В. осужден к лишению </w:t>
      </w:r>
      <w:r w:rsidRPr="00EA7D6D">
        <w:rPr>
          <w:rFonts w:ascii="Sylfaen" w:hAnsi="Sylfaen"/>
          <w:sz w:val="24"/>
          <w:szCs w:val="24"/>
        </w:rPr>
        <w:lastRenderedPageBreak/>
        <w:t xml:space="preserve">свободы по </w:t>
      </w:r>
      <w:hyperlink r:id="rId2776" w:history="1">
        <w:proofErr w:type="spellStart"/>
        <w:r w:rsidRPr="00EA7D6D">
          <w:rPr>
            <w:rFonts w:ascii="Sylfaen" w:hAnsi="Sylfaen"/>
            <w:sz w:val="24"/>
            <w:szCs w:val="24"/>
          </w:rPr>
          <w:t>пп</w:t>
        </w:r>
        <w:proofErr w:type="spellEnd"/>
        <w:r w:rsidRPr="00EA7D6D">
          <w:rPr>
            <w:rFonts w:ascii="Sylfaen" w:hAnsi="Sylfaen"/>
            <w:sz w:val="24"/>
            <w:szCs w:val="24"/>
          </w:rPr>
          <w:t>. "ж"</w:t>
        </w:r>
      </w:hyperlink>
      <w:r w:rsidRPr="00EA7D6D">
        <w:rPr>
          <w:rFonts w:ascii="Sylfaen" w:hAnsi="Sylfaen"/>
          <w:sz w:val="24"/>
          <w:szCs w:val="24"/>
        </w:rPr>
        <w:t xml:space="preserve">, </w:t>
      </w:r>
      <w:hyperlink r:id="rId2777" w:history="1">
        <w:r w:rsidRPr="00EA7D6D">
          <w:rPr>
            <w:rFonts w:ascii="Sylfaen" w:hAnsi="Sylfaen"/>
            <w:sz w:val="24"/>
            <w:szCs w:val="24"/>
          </w:rPr>
          <w:t>"л" ч. 2 ст. 105</w:t>
        </w:r>
      </w:hyperlink>
      <w:r w:rsidRPr="00EA7D6D">
        <w:rPr>
          <w:rFonts w:ascii="Sylfaen" w:hAnsi="Sylfaen"/>
          <w:sz w:val="24"/>
          <w:szCs w:val="24"/>
        </w:rPr>
        <w:t xml:space="preserve"> УК РФ на 13 лет с ограничением свободы на срок 2 года, по </w:t>
      </w:r>
      <w:hyperlink r:id="rId2778" w:history="1">
        <w:r w:rsidRPr="00EA7D6D">
          <w:rPr>
            <w:rFonts w:ascii="Sylfaen" w:hAnsi="Sylfaen"/>
            <w:sz w:val="24"/>
            <w:szCs w:val="24"/>
          </w:rPr>
          <w:t>ч. 1 ст. 222</w:t>
        </w:r>
      </w:hyperlink>
      <w:r w:rsidRPr="00EA7D6D">
        <w:rPr>
          <w:rFonts w:ascii="Sylfaen" w:hAnsi="Sylfaen"/>
          <w:sz w:val="24"/>
          <w:szCs w:val="24"/>
        </w:rPr>
        <w:t xml:space="preserve"> УК РФ (в редакции Федерального </w:t>
      </w:r>
      <w:hyperlink r:id="rId2779" w:history="1">
        <w:r w:rsidRPr="00EA7D6D">
          <w:rPr>
            <w:rFonts w:ascii="Sylfaen" w:hAnsi="Sylfaen"/>
            <w:sz w:val="24"/>
            <w:szCs w:val="24"/>
          </w:rPr>
          <w:t>закона</w:t>
        </w:r>
      </w:hyperlink>
      <w:r w:rsidRPr="00EA7D6D">
        <w:rPr>
          <w:rFonts w:ascii="Sylfaen" w:hAnsi="Sylfaen"/>
          <w:sz w:val="24"/>
          <w:szCs w:val="24"/>
        </w:rPr>
        <w:t xml:space="preserve"> от 8 декабря 2003 г. N 162-ФЗ) с учетом </w:t>
      </w:r>
      <w:hyperlink r:id="rId2780" w:history="1">
        <w:r w:rsidRPr="00EA7D6D">
          <w:rPr>
            <w:rFonts w:ascii="Sylfaen" w:hAnsi="Sylfaen"/>
            <w:sz w:val="24"/>
            <w:szCs w:val="24"/>
          </w:rPr>
          <w:t>ч. 1 ст. 62</w:t>
        </w:r>
      </w:hyperlink>
      <w:r w:rsidRPr="00EA7D6D">
        <w:rPr>
          <w:rFonts w:ascii="Sylfaen" w:hAnsi="Sylfaen"/>
          <w:sz w:val="24"/>
          <w:szCs w:val="24"/>
        </w:rPr>
        <w:t xml:space="preserve"> УК РФ на 2 года, по </w:t>
      </w:r>
      <w:hyperlink r:id="rId2781" w:history="1">
        <w:r w:rsidRPr="00EA7D6D">
          <w:rPr>
            <w:rFonts w:ascii="Sylfaen" w:hAnsi="Sylfaen"/>
            <w:sz w:val="24"/>
            <w:szCs w:val="24"/>
          </w:rPr>
          <w:t>ч. 1 ст. 158</w:t>
        </w:r>
      </w:hyperlink>
      <w:r w:rsidRPr="00EA7D6D">
        <w:rPr>
          <w:rFonts w:ascii="Sylfaen" w:hAnsi="Sylfaen"/>
          <w:sz w:val="24"/>
          <w:szCs w:val="24"/>
        </w:rPr>
        <w:t xml:space="preserve"> УК РФ (в редакции Федерального </w:t>
      </w:r>
      <w:hyperlink r:id="rId2782" w:history="1">
        <w:r w:rsidRPr="00EA7D6D">
          <w:rPr>
            <w:rFonts w:ascii="Sylfaen" w:hAnsi="Sylfaen"/>
            <w:sz w:val="24"/>
            <w:szCs w:val="24"/>
          </w:rPr>
          <w:t>закона</w:t>
        </w:r>
      </w:hyperlink>
      <w:r w:rsidRPr="00EA7D6D">
        <w:rPr>
          <w:rFonts w:ascii="Sylfaen" w:hAnsi="Sylfaen"/>
          <w:sz w:val="24"/>
          <w:szCs w:val="24"/>
        </w:rPr>
        <w:t xml:space="preserve"> от 7 марта 2011 г. N 26-ФЗ) с учетом </w:t>
      </w:r>
      <w:hyperlink r:id="rId2783" w:history="1">
        <w:r w:rsidRPr="00EA7D6D">
          <w:rPr>
            <w:rFonts w:ascii="Sylfaen" w:hAnsi="Sylfaen"/>
            <w:sz w:val="24"/>
            <w:szCs w:val="24"/>
          </w:rPr>
          <w:t>ч. 1 ст. 62</w:t>
        </w:r>
      </w:hyperlink>
      <w:r w:rsidRPr="00EA7D6D">
        <w:rPr>
          <w:rFonts w:ascii="Sylfaen" w:hAnsi="Sylfaen"/>
          <w:sz w:val="24"/>
          <w:szCs w:val="24"/>
        </w:rPr>
        <w:t xml:space="preserve"> УК РФ на 1 год, по </w:t>
      </w:r>
      <w:hyperlink r:id="rId2784" w:history="1">
        <w:r w:rsidRPr="00EA7D6D">
          <w:rPr>
            <w:rFonts w:ascii="Sylfaen" w:hAnsi="Sylfaen"/>
            <w:sz w:val="24"/>
            <w:szCs w:val="24"/>
          </w:rPr>
          <w:t>ст. 317</w:t>
        </w:r>
      </w:hyperlink>
      <w:r w:rsidRPr="00EA7D6D">
        <w:rPr>
          <w:rFonts w:ascii="Sylfaen" w:hAnsi="Sylfaen"/>
          <w:sz w:val="24"/>
          <w:szCs w:val="24"/>
        </w:rPr>
        <w:t xml:space="preserve"> УК РФ на 18 лет 10 месяцев с ограничением свободы на срок 2 года. В соответствии с </w:t>
      </w:r>
      <w:hyperlink r:id="rId2785" w:history="1">
        <w:r w:rsidRPr="00EA7D6D">
          <w:rPr>
            <w:rFonts w:ascii="Sylfaen" w:hAnsi="Sylfaen"/>
            <w:sz w:val="24"/>
            <w:szCs w:val="24"/>
          </w:rPr>
          <w:t>ч. 3 ст. 69</w:t>
        </w:r>
      </w:hyperlink>
      <w:r w:rsidRPr="00EA7D6D">
        <w:rPr>
          <w:rFonts w:ascii="Sylfaen" w:hAnsi="Sylfaen"/>
          <w:sz w:val="24"/>
          <w:szCs w:val="24"/>
        </w:rPr>
        <w:t xml:space="preserve"> УК РФ по совокупности преступлений путем частичного сложения наказаний назначено окончательное наказание - 21 год 10 месяцев лишения свободы с ограничением свободы на срок 2 года.</w:t>
      </w:r>
    </w:p>
    <w:p w14:paraId="2CD3126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Осужденный в надзорной жалобе просил об изменении судебных решений и о смягчении наказания, указывая, что судом за преступление, предусмотренное </w:t>
      </w:r>
      <w:hyperlink r:id="rId2786" w:history="1">
        <w:r w:rsidRPr="00EA7D6D">
          <w:rPr>
            <w:rFonts w:ascii="Sylfaen" w:hAnsi="Sylfaen"/>
            <w:sz w:val="24"/>
            <w:szCs w:val="24"/>
          </w:rPr>
          <w:t>ч. 1 ст. 158</w:t>
        </w:r>
      </w:hyperlink>
      <w:r w:rsidRPr="00EA7D6D">
        <w:rPr>
          <w:rFonts w:ascii="Sylfaen" w:hAnsi="Sylfaen"/>
          <w:sz w:val="24"/>
          <w:szCs w:val="24"/>
        </w:rPr>
        <w:t xml:space="preserve"> УК РФ (в редакции Федерального закона от 7 марта 2011 г. N 26-ФЗ), ему необоснованно назначено наказание в виде лишения свободы.</w:t>
      </w:r>
    </w:p>
    <w:p w14:paraId="3874B24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Президиум Верховного Суда Российской Федерации 3 марта 2021 г. изменил судебные решения по следующим основаниям.</w:t>
      </w:r>
    </w:p>
    <w:p w14:paraId="6FE76F7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2787" w:history="1">
        <w:r w:rsidRPr="00EA7D6D">
          <w:rPr>
            <w:rFonts w:ascii="Sylfaen" w:hAnsi="Sylfaen"/>
            <w:sz w:val="24"/>
            <w:szCs w:val="24"/>
          </w:rPr>
          <w:t>ч. 1 ст. 56</w:t>
        </w:r>
      </w:hyperlink>
      <w:r w:rsidRPr="00EA7D6D">
        <w:rPr>
          <w:rFonts w:ascii="Sylfaen" w:hAnsi="Sylfaen"/>
          <w:sz w:val="24"/>
          <w:szCs w:val="24"/>
        </w:rPr>
        <w:t xml:space="preserve"> УК РФ наказание в виде лишения свободы может быть назначено осужденному, совершившему впервые преступление небольшой тяжести, только при наличии отягчающих обстоятельств, предусмотренных </w:t>
      </w:r>
      <w:hyperlink r:id="rId2788" w:history="1">
        <w:r w:rsidRPr="00EA7D6D">
          <w:rPr>
            <w:rFonts w:ascii="Sylfaen" w:hAnsi="Sylfaen"/>
            <w:sz w:val="24"/>
            <w:szCs w:val="24"/>
          </w:rPr>
          <w:t>ст. 63</w:t>
        </w:r>
      </w:hyperlink>
      <w:r w:rsidRPr="00EA7D6D">
        <w:rPr>
          <w:rFonts w:ascii="Sylfaen" w:hAnsi="Sylfaen"/>
          <w:sz w:val="24"/>
          <w:szCs w:val="24"/>
        </w:rPr>
        <w:t xml:space="preserve"> УК РФ, за исключением преступлений, предусмотренных </w:t>
      </w:r>
      <w:hyperlink r:id="rId2789" w:history="1">
        <w:r w:rsidRPr="00EA7D6D">
          <w:rPr>
            <w:rFonts w:ascii="Sylfaen" w:hAnsi="Sylfaen"/>
            <w:sz w:val="24"/>
            <w:szCs w:val="24"/>
          </w:rPr>
          <w:t>ч. 1 ст. 228</w:t>
        </w:r>
      </w:hyperlink>
      <w:r w:rsidRPr="00EA7D6D">
        <w:rPr>
          <w:rFonts w:ascii="Sylfaen" w:hAnsi="Sylfaen"/>
          <w:sz w:val="24"/>
          <w:szCs w:val="24"/>
        </w:rPr>
        <w:t xml:space="preserve">, </w:t>
      </w:r>
      <w:hyperlink r:id="rId2790" w:history="1">
        <w:r w:rsidRPr="00EA7D6D">
          <w:rPr>
            <w:rFonts w:ascii="Sylfaen" w:hAnsi="Sylfaen"/>
            <w:sz w:val="24"/>
            <w:szCs w:val="24"/>
          </w:rPr>
          <w:t>ч. 1 ст. 231</w:t>
        </w:r>
      </w:hyperlink>
      <w:r w:rsidRPr="00EA7D6D">
        <w:rPr>
          <w:rFonts w:ascii="Sylfaen" w:hAnsi="Sylfaen"/>
          <w:sz w:val="24"/>
          <w:szCs w:val="24"/>
        </w:rPr>
        <w:t xml:space="preserve">, </w:t>
      </w:r>
      <w:hyperlink r:id="rId2791" w:history="1">
        <w:r w:rsidRPr="00EA7D6D">
          <w:rPr>
            <w:rFonts w:ascii="Sylfaen" w:hAnsi="Sylfaen"/>
            <w:sz w:val="24"/>
            <w:szCs w:val="24"/>
          </w:rPr>
          <w:t>ст. 233</w:t>
        </w:r>
      </w:hyperlink>
      <w:r w:rsidRPr="00EA7D6D">
        <w:rPr>
          <w:rFonts w:ascii="Sylfaen" w:hAnsi="Sylfaen"/>
          <w:sz w:val="24"/>
          <w:szCs w:val="24"/>
        </w:rPr>
        <w:t xml:space="preserve"> УК РФ, или только если соответствующей статьей Особенной части УК РФ лишение свободы предусмотрено как единственный вид наказания.</w:t>
      </w:r>
    </w:p>
    <w:p w14:paraId="1CABC16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Осужденному В. за преступление, предусмотренное </w:t>
      </w:r>
      <w:hyperlink r:id="rId2792" w:history="1">
        <w:r w:rsidRPr="00EA7D6D">
          <w:rPr>
            <w:rFonts w:ascii="Sylfaen" w:hAnsi="Sylfaen"/>
            <w:sz w:val="24"/>
            <w:szCs w:val="24"/>
          </w:rPr>
          <w:t>ч. 1 ст. 158</w:t>
        </w:r>
      </w:hyperlink>
      <w:r w:rsidRPr="00EA7D6D">
        <w:rPr>
          <w:rFonts w:ascii="Sylfaen" w:hAnsi="Sylfaen"/>
          <w:sz w:val="24"/>
          <w:szCs w:val="24"/>
        </w:rPr>
        <w:t xml:space="preserve"> УК РФ (в редакции Федерального закона от 7 марта 2011 г. N 26-ФЗ), относящееся к категории небольшой тяжести, назначено наказание в виде лишения свободы.</w:t>
      </w:r>
    </w:p>
    <w:p w14:paraId="04278DD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Между тем он ранее не судим, является лицом, впервые совершившим преступление, отягчающих наказание обстоятельств за это преступление судом не установлено, санкция </w:t>
      </w:r>
      <w:hyperlink r:id="rId2793" w:history="1">
        <w:r w:rsidRPr="00EA7D6D">
          <w:rPr>
            <w:rFonts w:ascii="Sylfaen" w:hAnsi="Sylfaen"/>
            <w:sz w:val="24"/>
            <w:szCs w:val="24"/>
          </w:rPr>
          <w:t>ч. 1 ст. 158</w:t>
        </w:r>
      </w:hyperlink>
      <w:r w:rsidRPr="00EA7D6D">
        <w:rPr>
          <w:rFonts w:ascii="Sylfaen" w:hAnsi="Sylfaen"/>
          <w:sz w:val="24"/>
          <w:szCs w:val="24"/>
        </w:rPr>
        <w:t xml:space="preserve"> УК РФ (в редакции Федерального </w:t>
      </w:r>
      <w:hyperlink r:id="rId2794" w:history="1">
        <w:r w:rsidRPr="00EA7D6D">
          <w:rPr>
            <w:rFonts w:ascii="Sylfaen" w:hAnsi="Sylfaen"/>
            <w:sz w:val="24"/>
            <w:szCs w:val="24"/>
          </w:rPr>
          <w:t>закона</w:t>
        </w:r>
      </w:hyperlink>
      <w:r w:rsidRPr="00EA7D6D">
        <w:rPr>
          <w:rFonts w:ascii="Sylfaen" w:hAnsi="Sylfaen"/>
          <w:sz w:val="24"/>
          <w:szCs w:val="24"/>
        </w:rPr>
        <w:t xml:space="preserve"> от 7 марта 2011 г. N 26-ФЗ), кроме лишения свободы, предусматривает другие, более мягкие виды наказаний.</w:t>
      </w:r>
    </w:p>
    <w:p w14:paraId="7C787F5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Поэтому В. по </w:t>
      </w:r>
      <w:hyperlink r:id="rId2795" w:history="1">
        <w:r w:rsidRPr="00EA7D6D">
          <w:rPr>
            <w:rFonts w:ascii="Sylfaen" w:hAnsi="Sylfaen"/>
            <w:sz w:val="24"/>
            <w:szCs w:val="24"/>
          </w:rPr>
          <w:t>ч. 1 ст. 158</w:t>
        </w:r>
      </w:hyperlink>
      <w:r w:rsidRPr="00EA7D6D">
        <w:rPr>
          <w:rFonts w:ascii="Sylfaen" w:hAnsi="Sylfaen"/>
          <w:sz w:val="24"/>
          <w:szCs w:val="24"/>
        </w:rPr>
        <w:t xml:space="preserve"> УК РФ (в редакции Федерального </w:t>
      </w:r>
      <w:hyperlink r:id="rId2796" w:history="1">
        <w:r w:rsidRPr="00EA7D6D">
          <w:rPr>
            <w:rFonts w:ascii="Sylfaen" w:hAnsi="Sylfaen"/>
            <w:sz w:val="24"/>
            <w:szCs w:val="24"/>
          </w:rPr>
          <w:t>закона</w:t>
        </w:r>
      </w:hyperlink>
      <w:r w:rsidRPr="00EA7D6D">
        <w:rPr>
          <w:rFonts w:ascii="Sylfaen" w:hAnsi="Sylfaen"/>
          <w:sz w:val="24"/>
          <w:szCs w:val="24"/>
        </w:rPr>
        <w:t xml:space="preserve"> от 7 марта 2011 г. N 26-ФЗ) не могло быть назначено наказание в виде лишения свободы.</w:t>
      </w:r>
    </w:p>
    <w:p w14:paraId="35BAF6F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Президиум Верховного Суда Российской Федерации изменил приговор, кассационное определение и назначил по </w:t>
      </w:r>
      <w:hyperlink r:id="rId2797" w:history="1">
        <w:r w:rsidRPr="00EA7D6D">
          <w:rPr>
            <w:rFonts w:ascii="Sylfaen" w:hAnsi="Sylfaen"/>
            <w:sz w:val="24"/>
            <w:szCs w:val="24"/>
          </w:rPr>
          <w:t>ч. 1 ст. 158</w:t>
        </w:r>
      </w:hyperlink>
      <w:r w:rsidRPr="00EA7D6D">
        <w:rPr>
          <w:rFonts w:ascii="Sylfaen" w:hAnsi="Sylfaen"/>
          <w:sz w:val="24"/>
          <w:szCs w:val="24"/>
        </w:rPr>
        <w:t xml:space="preserve"> УК РФ (в редакции Федерального закона от 7 марта 2011 г. N 26-ФЗ) 1 год исправительных работ в местах, определяемых органами местного самоуправления, с удержанием в доход государства 20% заработной платы.</w:t>
      </w:r>
    </w:p>
    <w:p w14:paraId="60A1360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2798" w:history="1">
        <w:r w:rsidRPr="00EA7D6D">
          <w:rPr>
            <w:rFonts w:ascii="Sylfaen" w:hAnsi="Sylfaen"/>
            <w:sz w:val="24"/>
            <w:szCs w:val="24"/>
          </w:rPr>
          <w:t>ч. 3 ст. 69</w:t>
        </w:r>
      </w:hyperlink>
      <w:r w:rsidRPr="00EA7D6D">
        <w:rPr>
          <w:rFonts w:ascii="Sylfaen" w:hAnsi="Sylfaen"/>
          <w:sz w:val="24"/>
          <w:szCs w:val="24"/>
        </w:rPr>
        <w:t xml:space="preserve"> УК РФ по совокупности преступлений, предусмотренных </w:t>
      </w:r>
      <w:hyperlink r:id="rId2799" w:history="1">
        <w:proofErr w:type="spellStart"/>
        <w:r w:rsidRPr="00EA7D6D">
          <w:rPr>
            <w:rFonts w:ascii="Sylfaen" w:hAnsi="Sylfaen"/>
            <w:sz w:val="24"/>
            <w:szCs w:val="24"/>
          </w:rPr>
          <w:t>пп</w:t>
        </w:r>
        <w:proofErr w:type="spellEnd"/>
        <w:r w:rsidRPr="00EA7D6D">
          <w:rPr>
            <w:rFonts w:ascii="Sylfaen" w:hAnsi="Sylfaen"/>
            <w:sz w:val="24"/>
            <w:szCs w:val="24"/>
          </w:rPr>
          <w:t>. "ж"</w:t>
        </w:r>
      </w:hyperlink>
      <w:r w:rsidRPr="00EA7D6D">
        <w:rPr>
          <w:rFonts w:ascii="Sylfaen" w:hAnsi="Sylfaen"/>
          <w:sz w:val="24"/>
          <w:szCs w:val="24"/>
        </w:rPr>
        <w:t xml:space="preserve">, </w:t>
      </w:r>
      <w:hyperlink r:id="rId2800" w:history="1">
        <w:r w:rsidRPr="00EA7D6D">
          <w:rPr>
            <w:rFonts w:ascii="Sylfaen" w:hAnsi="Sylfaen"/>
            <w:sz w:val="24"/>
            <w:szCs w:val="24"/>
          </w:rPr>
          <w:t>"л" ч. 2 ст. 105</w:t>
        </w:r>
      </w:hyperlink>
      <w:r w:rsidRPr="00EA7D6D">
        <w:rPr>
          <w:rFonts w:ascii="Sylfaen" w:hAnsi="Sylfaen"/>
          <w:sz w:val="24"/>
          <w:szCs w:val="24"/>
        </w:rPr>
        <w:t xml:space="preserve"> УК РФ, </w:t>
      </w:r>
      <w:hyperlink r:id="rId2801" w:history="1">
        <w:r w:rsidRPr="00EA7D6D">
          <w:rPr>
            <w:rFonts w:ascii="Sylfaen" w:hAnsi="Sylfaen"/>
            <w:sz w:val="24"/>
            <w:szCs w:val="24"/>
          </w:rPr>
          <w:t>ч. 1 ст. 222</w:t>
        </w:r>
      </w:hyperlink>
      <w:r w:rsidRPr="00EA7D6D">
        <w:rPr>
          <w:rFonts w:ascii="Sylfaen" w:hAnsi="Sylfaen"/>
          <w:sz w:val="24"/>
          <w:szCs w:val="24"/>
        </w:rPr>
        <w:t xml:space="preserve"> УК РФ (в редакции Федерального закона от 8 декабря 2003 г. N 162-ФЗ), </w:t>
      </w:r>
      <w:hyperlink r:id="rId2802" w:history="1">
        <w:r w:rsidRPr="00EA7D6D">
          <w:rPr>
            <w:rFonts w:ascii="Sylfaen" w:hAnsi="Sylfaen"/>
            <w:sz w:val="24"/>
            <w:szCs w:val="24"/>
          </w:rPr>
          <w:t>ч. 1 ст. 158</w:t>
        </w:r>
      </w:hyperlink>
      <w:r w:rsidRPr="00EA7D6D">
        <w:rPr>
          <w:rFonts w:ascii="Sylfaen" w:hAnsi="Sylfaen"/>
          <w:sz w:val="24"/>
          <w:szCs w:val="24"/>
        </w:rPr>
        <w:t xml:space="preserve"> УК РФ (в редакции Федерального закона от 7 марта 2011 г. N 26-ФЗ), </w:t>
      </w:r>
      <w:hyperlink r:id="rId2803" w:history="1">
        <w:r w:rsidRPr="00EA7D6D">
          <w:rPr>
            <w:rFonts w:ascii="Sylfaen" w:hAnsi="Sylfaen"/>
            <w:sz w:val="24"/>
            <w:szCs w:val="24"/>
          </w:rPr>
          <w:t>ст. 317</w:t>
        </w:r>
      </w:hyperlink>
      <w:r w:rsidRPr="00EA7D6D">
        <w:rPr>
          <w:rFonts w:ascii="Sylfaen" w:hAnsi="Sylfaen"/>
          <w:sz w:val="24"/>
          <w:szCs w:val="24"/>
        </w:rPr>
        <w:t xml:space="preserve"> УК РФ, путем частичного сложения наказаний назначил В. наказание в виде лишения свободы сроком на 21 год 9 </w:t>
      </w:r>
      <w:r w:rsidRPr="00EA7D6D">
        <w:rPr>
          <w:rFonts w:ascii="Sylfaen" w:hAnsi="Sylfaen"/>
          <w:sz w:val="24"/>
          <w:szCs w:val="24"/>
        </w:rPr>
        <w:lastRenderedPageBreak/>
        <w:t>месяцев с ограничением свободы сроком на 2 года.</w:t>
      </w:r>
    </w:p>
    <w:p w14:paraId="23A26B48" w14:textId="77777777" w:rsidR="00E46E07" w:rsidRPr="00EA7D6D" w:rsidRDefault="00E46E07" w:rsidP="00E46E07">
      <w:pPr>
        <w:pStyle w:val="ConsPlusNormal"/>
        <w:jc w:val="both"/>
        <w:rPr>
          <w:rFonts w:ascii="Sylfaen" w:hAnsi="Sylfaen"/>
          <w:sz w:val="24"/>
          <w:szCs w:val="24"/>
        </w:rPr>
      </w:pPr>
    </w:p>
    <w:p w14:paraId="28FA8099" w14:textId="77777777" w:rsidR="00E46E07" w:rsidRPr="00EA7D6D" w:rsidRDefault="00BF2E32" w:rsidP="00E46E07">
      <w:pPr>
        <w:pStyle w:val="ConsPlusNormal"/>
        <w:jc w:val="right"/>
        <w:rPr>
          <w:rFonts w:ascii="Sylfaen" w:hAnsi="Sylfaen"/>
          <w:sz w:val="24"/>
          <w:szCs w:val="24"/>
        </w:rPr>
      </w:pPr>
      <w:hyperlink r:id="rId2804" w:history="1">
        <w:r w:rsidR="00E46E07" w:rsidRPr="00EA7D6D">
          <w:rPr>
            <w:rFonts w:ascii="Sylfaen" w:hAnsi="Sylfaen"/>
            <w:sz w:val="24"/>
            <w:szCs w:val="24"/>
          </w:rPr>
          <w:t>Постановление</w:t>
        </w:r>
      </w:hyperlink>
      <w:r w:rsidR="00E46E07" w:rsidRPr="00EA7D6D">
        <w:rPr>
          <w:rFonts w:ascii="Sylfaen" w:hAnsi="Sylfaen"/>
          <w:sz w:val="24"/>
          <w:szCs w:val="24"/>
        </w:rPr>
        <w:t xml:space="preserve"> Президиума Верховного Суда</w:t>
      </w:r>
    </w:p>
    <w:p w14:paraId="2D244673" w14:textId="77777777" w:rsidR="00E46E07" w:rsidRPr="00EA7D6D" w:rsidRDefault="00E46E07" w:rsidP="00E46E07">
      <w:pPr>
        <w:pStyle w:val="ConsPlusNormal"/>
        <w:jc w:val="right"/>
        <w:rPr>
          <w:rFonts w:ascii="Sylfaen" w:hAnsi="Sylfaen"/>
          <w:sz w:val="24"/>
          <w:szCs w:val="24"/>
        </w:rPr>
      </w:pPr>
      <w:r w:rsidRPr="00EA7D6D">
        <w:rPr>
          <w:rFonts w:ascii="Sylfaen" w:hAnsi="Sylfaen"/>
          <w:sz w:val="24"/>
          <w:szCs w:val="24"/>
        </w:rPr>
        <w:t>Российской Федерации N 14-П21</w:t>
      </w:r>
    </w:p>
    <w:p w14:paraId="63AF6D96" w14:textId="77777777" w:rsidR="00E46E07" w:rsidRPr="00EA7D6D" w:rsidRDefault="00E46E07" w:rsidP="00E46E07">
      <w:pPr>
        <w:pStyle w:val="ConsPlusNormal"/>
        <w:jc w:val="both"/>
        <w:rPr>
          <w:rFonts w:ascii="Sylfaen" w:hAnsi="Sylfaen"/>
          <w:sz w:val="24"/>
          <w:szCs w:val="24"/>
        </w:rPr>
      </w:pPr>
    </w:p>
    <w:p w14:paraId="5C0BFC17"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4. Мнение потерпевшего о назначении подсудимому строгого наказания не отнесено законодателем к обстоятельствам, отягчающим наказание, перечень которых установлен </w:t>
      </w:r>
      <w:hyperlink r:id="rId2805" w:history="1">
        <w:r w:rsidRPr="00EA7D6D">
          <w:rPr>
            <w:rFonts w:ascii="Sylfaen" w:hAnsi="Sylfaen"/>
            <w:sz w:val="24"/>
            <w:szCs w:val="24"/>
          </w:rPr>
          <w:t>ст. 63</w:t>
        </w:r>
      </w:hyperlink>
      <w:r w:rsidRPr="00EA7D6D">
        <w:rPr>
          <w:rFonts w:ascii="Sylfaen" w:hAnsi="Sylfaen"/>
          <w:sz w:val="24"/>
          <w:szCs w:val="24"/>
        </w:rPr>
        <w:t xml:space="preserve"> УК РФ, и ссылка на это мнение подлежит исключению из приговора.</w:t>
      </w:r>
    </w:p>
    <w:p w14:paraId="52D2EE1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Установлено, что Л., Д. и Ш. договорились между собой завладеть автомашиной без цели хищения, с применением насилия, не опасного для жизни и здоровья потерпевшего. Во исполнение задуманного осужденные нанесли потерпевшему руками и ногами множественные удары по различным частям тела, в том числе в голову. Убедившись, что потерпевший не может воспрепятствовать завладению автомашины, Л. и Ш. положили его на заднее сиденье автомашины и продолжили движение на указанной автомашине.</w:t>
      </w:r>
    </w:p>
    <w:p w14:paraId="0104221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Осужденный Д., осознавая, что они завладели автомашиной неправомерно, с целью сокрытия совершенного преступления предложил Л. и Ш. сжечь потерпевшего. Реализуя высказанное предложение, Л. вместе с Ш. подожгли автомашину с находившимся в ней потерпевшим. От указанных действий осужденных Л. и Ш. при подстрекательстве осужденного Д. наступила смерть потерпевшего, а автомашина полностью сгорела.</w:t>
      </w:r>
    </w:p>
    <w:p w14:paraId="169BFE3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приговору Новосибирского областного суда (оставленному судом апелляционной инстанции без изменения) Л. осужден к лишению свободы по </w:t>
      </w:r>
      <w:hyperlink r:id="rId2806" w:history="1">
        <w:proofErr w:type="spellStart"/>
        <w:r w:rsidRPr="00EA7D6D">
          <w:rPr>
            <w:rFonts w:ascii="Sylfaen" w:hAnsi="Sylfaen"/>
            <w:sz w:val="24"/>
            <w:szCs w:val="24"/>
          </w:rPr>
          <w:t>пп</w:t>
        </w:r>
        <w:proofErr w:type="spellEnd"/>
        <w:r w:rsidRPr="00EA7D6D">
          <w:rPr>
            <w:rFonts w:ascii="Sylfaen" w:hAnsi="Sylfaen"/>
            <w:sz w:val="24"/>
            <w:szCs w:val="24"/>
          </w:rPr>
          <w:t>. "д"</w:t>
        </w:r>
      </w:hyperlink>
      <w:r w:rsidRPr="00EA7D6D">
        <w:rPr>
          <w:rFonts w:ascii="Sylfaen" w:hAnsi="Sylfaen"/>
          <w:sz w:val="24"/>
          <w:szCs w:val="24"/>
        </w:rPr>
        <w:t xml:space="preserve">, </w:t>
      </w:r>
      <w:hyperlink r:id="rId2807" w:history="1">
        <w:r w:rsidRPr="00EA7D6D">
          <w:rPr>
            <w:rFonts w:ascii="Sylfaen" w:hAnsi="Sylfaen"/>
            <w:sz w:val="24"/>
            <w:szCs w:val="24"/>
          </w:rPr>
          <w:t>"ж"</w:t>
        </w:r>
      </w:hyperlink>
      <w:r w:rsidRPr="00EA7D6D">
        <w:rPr>
          <w:rFonts w:ascii="Sylfaen" w:hAnsi="Sylfaen"/>
          <w:sz w:val="24"/>
          <w:szCs w:val="24"/>
        </w:rPr>
        <w:t xml:space="preserve">, </w:t>
      </w:r>
      <w:hyperlink r:id="rId2808" w:history="1">
        <w:r w:rsidRPr="00EA7D6D">
          <w:rPr>
            <w:rFonts w:ascii="Sylfaen" w:hAnsi="Sylfaen"/>
            <w:sz w:val="24"/>
            <w:szCs w:val="24"/>
          </w:rPr>
          <w:t>"к" ч. 2 ст. 105</w:t>
        </w:r>
      </w:hyperlink>
      <w:r w:rsidRPr="00EA7D6D">
        <w:rPr>
          <w:rFonts w:ascii="Sylfaen" w:hAnsi="Sylfaen"/>
          <w:sz w:val="24"/>
          <w:szCs w:val="24"/>
        </w:rPr>
        <w:t xml:space="preserve"> УК РФ на 10 лет с ограничением свободы сроком на 1 год, по </w:t>
      </w:r>
      <w:hyperlink r:id="rId2809" w:history="1">
        <w:proofErr w:type="spellStart"/>
        <w:r w:rsidRPr="00EA7D6D">
          <w:rPr>
            <w:rFonts w:ascii="Sylfaen" w:hAnsi="Sylfaen"/>
            <w:sz w:val="24"/>
            <w:szCs w:val="24"/>
          </w:rPr>
          <w:t>пп</w:t>
        </w:r>
        <w:proofErr w:type="spellEnd"/>
        <w:r w:rsidRPr="00EA7D6D">
          <w:rPr>
            <w:rFonts w:ascii="Sylfaen" w:hAnsi="Sylfaen"/>
            <w:sz w:val="24"/>
            <w:szCs w:val="24"/>
          </w:rPr>
          <w:t>. "а"</w:t>
        </w:r>
      </w:hyperlink>
      <w:r w:rsidRPr="00EA7D6D">
        <w:rPr>
          <w:rFonts w:ascii="Sylfaen" w:hAnsi="Sylfaen"/>
          <w:sz w:val="24"/>
          <w:szCs w:val="24"/>
        </w:rPr>
        <w:t xml:space="preserve">, </w:t>
      </w:r>
      <w:hyperlink r:id="rId2810" w:history="1">
        <w:r w:rsidRPr="00EA7D6D">
          <w:rPr>
            <w:rFonts w:ascii="Sylfaen" w:hAnsi="Sylfaen"/>
            <w:sz w:val="24"/>
            <w:szCs w:val="24"/>
          </w:rPr>
          <w:t>"в" ч. 2 ст. 166</w:t>
        </w:r>
      </w:hyperlink>
      <w:r w:rsidRPr="00EA7D6D">
        <w:rPr>
          <w:rFonts w:ascii="Sylfaen" w:hAnsi="Sylfaen"/>
          <w:sz w:val="24"/>
          <w:szCs w:val="24"/>
        </w:rPr>
        <w:t xml:space="preserve"> УК РФ на 3 года, по </w:t>
      </w:r>
      <w:hyperlink r:id="rId2811" w:history="1">
        <w:r w:rsidRPr="00EA7D6D">
          <w:rPr>
            <w:rFonts w:ascii="Sylfaen" w:hAnsi="Sylfaen"/>
            <w:sz w:val="24"/>
            <w:szCs w:val="24"/>
          </w:rPr>
          <w:t>ч. 1 ст. 167</w:t>
        </w:r>
      </w:hyperlink>
      <w:r w:rsidRPr="00EA7D6D">
        <w:rPr>
          <w:rFonts w:ascii="Sylfaen" w:hAnsi="Sylfaen"/>
          <w:sz w:val="24"/>
          <w:szCs w:val="24"/>
        </w:rPr>
        <w:t xml:space="preserve"> УК РФ на 1 год 6 месяцев. На основании </w:t>
      </w:r>
      <w:hyperlink r:id="rId2812" w:history="1">
        <w:r w:rsidRPr="00EA7D6D">
          <w:rPr>
            <w:rFonts w:ascii="Sylfaen" w:hAnsi="Sylfaen"/>
            <w:sz w:val="24"/>
            <w:szCs w:val="24"/>
          </w:rPr>
          <w:t>ч. 3 ст. 69</w:t>
        </w:r>
      </w:hyperlink>
      <w:r w:rsidRPr="00EA7D6D">
        <w:rPr>
          <w:rFonts w:ascii="Sylfaen" w:hAnsi="Sylfaen"/>
          <w:sz w:val="24"/>
          <w:szCs w:val="24"/>
        </w:rPr>
        <w:t xml:space="preserve"> УК РФ по совокупности преступлений Л. назначено 12 лет лишения свободы с ограничением свободы сроком на 1 год.</w:t>
      </w:r>
    </w:p>
    <w:p w14:paraId="7973FFC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этому же приговору осужден Д. к лишению свободы по </w:t>
      </w:r>
      <w:hyperlink r:id="rId2813" w:history="1">
        <w:r w:rsidRPr="00EA7D6D">
          <w:rPr>
            <w:rFonts w:ascii="Sylfaen" w:hAnsi="Sylfaen"/>
            <w:sz w:val="24"/>
            <w:szCs w:val="24"/>
          </w:rPr>
          <w:t>ч. 4 ст. 33</w:t>
        </w:r>
      </w:hyperlink>
      <w:r w:rsidRPr="00EA7D6D">
        <w:rPr>
          <w:rFonts w:ascii="Sylfaen" w:hAnsi="Sylfaen"/>
          <w:sz w:val="24"/>
          <w:szCs w:val="24"/>
        </w:rPr>
        <w:t xml:space="preserve">, </w:t>
      </w:r>
      <w:hyperlink r:id="rId2814" w:history="1">
        <w:proofErr w:type="spellStart"/>
        <w:r w:rsidRPr="00EA7D6D">
          <w:rPr>
            <w:rFonts w:ascii="Sylfaen" w:hAnsi="Sylfaen"/>
            <w:sz w:val="24"/>
            <w:szCs w:val="24"/>
          </w:rPr>
          <w:t>пп</w:t>
        </w:r>
        <w:proofErr w:type="spellEnd"/>
        <w:r w:rsidRPr="00EA7D6D">
          <w:rPr>
            <w:rFonts w:ascii="Sylfaen" w:hAnsi="Sylfaen"/>
            <w:sz w:val="24"/>
            <w:szCs w:val="24"/>
          </w:rPr>
          <w:t>. "д"</w:t>
        </w:r>
      </w:hyperlink>
      <w:r w:rsidRPr="00EA7D6D">
        <w:rPr>
          <w:rFonts w:ascii="Sylfaen" w:hAnsi="Sylfaen"/>
          <w:sz w:val="24"/>
          <w:szCs w:val="24"/>
        </w:rPr>
        <w:t xml:space="preserve">, </w:t>
      </w:r>
      <w:hyperlink r:id="rId2815" w:history="1">
        <w:r w:rsidRPr="00EA7D6D">
          <w:rPr>
            <w:rFonts w:ascii="Sylfaen" w:hAnsi="Sylfaen"/>
            <w:sz w:val="24"/>
            <w:szCs w:val="24"/>
          </w:rPr>
          <w:t>"ж"</w:t>
        </w:r>
      </w:hyperlink>
      <w:r w:rsidRPr="00EA7D6D">
        <w:rPr>
          <w:rFonts w:ascii="Sylfaen" w:hAnsi="Sylfaen"/>
          <w:sz w:val="24"/>
          <w:szCs w:val="24"/>
        </w:rPr>
        <w:t xml:space="preserve">, </w:t>
      </w:r>
      <w:hyperlink r:id="rId2816" w:history="1">
        <w:r w:rsidRPr="00EA7D6D">
          <w:rPr>
            <w:rFonts w:ascii="Sylfaen" w:hAnsi="Sylfaen"/>
            <w:sz w:val="24"/>
            <w:szCs w:val="24"/>
          </w:rPr>
          <w:t>"к" ч. 2 ст. 105</w:t>
        </w:r>
      </w:hyperlink>
      <w:r w:rsidRPr="00EA7D6D">
        <w:rPr>
          <w:rFonts w:ascii="Sylfaen" w:hAnsi="Sylfaen"/>
          <w:sz w:val="24"/>
          <w:szCs w:val="24"/>
        </w:rPr>
        <w:t xml:space="preserve"> УК РФ на 9 лет с ограничением свободы сроком на 1 год, по </w:t>
      </w:r>
      <w:hyperlink r:id="rId2817" w:history="1">
        <w:proofErr w:type="spellStart"/>
        <w:r w:rsidRPr="00EA7D6D">
          <w:rPr>
            <w:rFonts w:ascii="Sylfaen" w:hAnsi="Sylfaen"/>
            <w:sz w:val="24"/>
            <w:szCs w:val="24"/>
          </w:rPr>
          <w:t>пп</w:t>
        </w:r>
        <w:proofErr w:type="spellEnd"/>
        <w:r w:rsidRPr="00EA7D6D">
          <w:rPr>
            <w:rFonts w:ascii="Sylfaen" w:hAnsi="Sylfaen"/>
            <w:sz w:val="24"/>
            <w:szCs w:val="24"/>
          </w:rPr>
          <w:t>. "а"</w:t>
        </w:r>
      </w:hyperlink>
      <w:r w:rsidRPr="00EA7D6D">
        <w:rPr>
          <w:rFonts w:ascii="Sylfaen" w:hAnsi="Sylfaen"/>
          <w:sz w:val="24"/>
          <w:szCs w:val="24"/>
        </w:rPr>
        <w:t xml:space="preserve">, </w:t>
      </w:r>
      <w:hyperlink r:id="rId2818" w:history="1">
        <w:r w:rsidRPr="00EA7D6D">
          <w:rPr>
            <w:rFonts w:ascii="Sylfaen" w:hAnsi="Sylfaen"/>
            <w:sz w:val="24"/>
            <w:szCs w:val="24"/>
          </w:rPr>
          <w:t>"в" ч. 2 ст. 166</w:t>
        </w:r>
      </w:hyperlink>
      <w:r w:rsidRPr="00EA7D6D">
        <w:rPr>
          <w:rFonts w:ascii="Sylfaen" w:hAnsi="Sylfaen"/>
          <w:sz w:val="24"/>
          <w:szCs w:val="24"/>
        </w:rPr>
        <w:t xml:space="preserve"> УК РФ на 4 года, по </w:t>
      </w:r>
      <w:hyperlink r:id="rId2819" w:history="1">
        <w:r w:rsidRPr="00EA7D6D">
          <w:rPr>
            <w:rFonts w:ascii="Sylfaen" w:hAnsi="Sylfaen"/>
            <w:sz w:val="24"/>
            <w:szCs w:val="24"/>
          </w:rPr>
          <w:t>ч. 4 ст. 33</w:t>
        </w:r>
      </w:hyperlink>
      <w:r w:rsidRPr="00EA7D6D">
        <w:rPr>
          <w:rFonts w:ascii="Sylfaen" w:hAnsi="Sylfaen"/>
          <w:sz w:val="24"/>
          <w:szCs w:val="24"/>
        </w:rPr>
        <w:t xml:space="preserve">, </w:t>
      </w:r>
      <w:hyperlink r:id="rId2820" w:history="1">
        <w:r w:rsidRPr="00EA7D6D">
          <w:rPr>
            <w:rFonts w:ascii="Sylfaen" w:hAnsi="Sylfaen"/>
            <w:sz w:val="24"/>
            <w:szCs w:val="24"/>
          </w:rPr>
          <w:t>ч. 1 ст. 167</w:t>
        </w:r>
      </w:hyperlink>
      <w:r w:rsidRPr="00EA7D6D">
        <w:rPr>
          <w:rFonts w:ascii="Sylfaen" w:hAnsi="Sylfaen"/>
          <w:sz w:val="24"/>
          <w:szCs w:val="24"/>
        </w:rPr>
        <w:t xml:space="preserve"> УК РФ на 1 год. На основании </w:t>
      </w:r>
      <w:hyperlink r:id="rId2821" w:history="1">
        <w:r w:rsidRPr="00EA7D6D">
          <w:rPr>
            <w:rFonts w:ascii="Sylfaen" w:hAnsi="Sylfaen"/>
            <w:sz w:val="24"/>
            <w:szCs w:val="24"/>
          </w:rPr>
          <w:t>ч. 3 ст. 69</w:t>
        </w:r>
      </w:hyperlink>
      <w:r w:rsidRPr="00EA7D6D">
        <w:rPr>
          <w:rFonts w:ascii="Sylfaen" w:hAnsi="Sylfaen"/>
          <w:sz w:val="24"/>
          <w:szCs w:val="24"/>
        </w:rPr>
        <w:t xml:space="preserve"> УК РФ по совокупности преступлений Д. назначено 11 лет лишения свободы с ограничением свободы сроком на 1 год.</w:t>
      </w:r>
    </w:p>
    <w:p w14:paraId="7228A0C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 делу осужден также Ш.</w:t>
      </w:r>
    </w:p>
    <w:p w14:paraId="1BAC603D" w14:textId="77777777" w:rsidR="00E46E07" w:rsidRPr="00EA7D6D" w:rsidRDefault="00BF2E32" w:rsidP="00E46E07">
      <w:pPr>
        <w:pStyle w:val="ConsPlusNormal"/>
        <w:spacing w:before="220"/>
        <w:ind w:firstLine="540"/>
        <w:jc w:val="both"/>
        <w:rPr>
          <w:rFonts w:ascii="Sylfaen" w:hAnsi="Sylfaen"/>
          <w:sz w:val="24"/>
          <w:szCs w:val="24"/>
        </w:rPr>
      </w:pPr>
      <w:hyperlink r:id="rId2822" w:history="1">
        <w:r w:rsidR="00E46E07" w:rsidRPr="00EA7D6D">
          <w:rPr>
            <w:rFonts w:ascii="Sylfaen" w:hAnsi="Sylfaen"/>
            <w:sz w:val="24"/>
            <w:szCs w:val="24"/>
          </w:rPr>
          <w:t>Президиум</w:t>
        </w:r>
      </w:hyperlink>
      <w:r w:rsidR="00E46E07" w:rsidRPr="00EA7D6D">
        <w:rPr>
          <w:rFonts w:ascii="Sylfaen" w:hAnsi="Sylfaen"/>
          <w:sz w:val="24"/>
          <w:szCs w:val="24"/>
        </w:rPr>
        <w:t xml:space="preserve"> Верховного Суда Российской Федерации 3 февраля 2021 г. изменил приговор, апелляционное определение и исключил указание об учете мнения потерпевших о строгом наказании подсудимых по следующим основаниям.</w:t>
      </w:r>
    </w:p>
    <w:p w14:paraId="3EF4C05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приговоре указано, что "суд учитывает также мнение потерпевших о строгом наказании подсудимых".</w:t>
      </w:r>
    </w:p>
    <w:p w14:paraId="4E832AE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Между тем мнение потерпевшего о суровом наказании виновных лиц не включено законодателем в перечень отягчающих обстоятельств, предусмотренных </w:t>
      </w:r>
      <w:hyperlink r:id="rId2823" w:history="1">
        <w:r w:rsidRPr="00EA7D6D">
          <w:rPr>
            <w:rFonts w:ascii="Sylfaen" w:hAnsi="Sylfaen"/>
            <w:sz w:val="24"/>
            <w:szCs w:val="24"/>
          </w:rPr>
          <w:t>ст. 63</w:t>
        </w:r>
      </w:hyperlink>
      <w:r w:rsidRPr="00EA7D6D">
        <w:rPr>
          <w:rFonts w:ascii="Sylfaen" w:hAnsi="Sylfaen"/>
          <w:sz w:val="24"/>
          <w:szCs w:val="24"/>
        </w:rPr>
        <w:t xml:space="preserve"> УК РФ, </w:t>
      </w:r>
      <w:r w:rsidRPr="00EA7D6D">
        <w:rPr>
          <w:rFonts w:ascii="Sylfaen" w:hAnsi="Sylfaen"/>
          <w:sz w:val="24"/>
          <w:szCs w:val="24"/>
        </w:rPr>
        <w:lastRenderedPageBreak/>
        <w:t>подлежащих учету при назначении наказания, который расширительному толкованию не подлежит.</w:t>
      </w:r>
    </w:p>
    <w:p w14:paraId="19110E2D" w14:textId="77777777" w:rsidR="00E46E07" w:rsidRPr="00EA7D6D" w:rsidRDefault="00E46E07" w:rsidP="00E46E07">
      <w:pPr>
        <w:pStyle w:val="ConsPlusNormal"/>
        <w:jc w:val="both"/>
        <w:rPr>
          <w:rFonts w:ascii="Sylfaen" w:hAnsi="Sylfaen"/>
          <w:sz w:val="24"/>
          <w:szCs w:val="24"/>
        </w:rPr>
      </w:pPr>
    </w:p>
    <w:p w14:paraId="3E59814E" w14:textId="77777777" w:rsidR="00E46E07" w:rsidRPr="00EA7D6D" w:rsidRDefault="00BF2E32" w:rsidP="00E46E07">
      <w:pPr>
        <w:pStyle w:val="ConsPlusNormal"/>
        <w:jc w:val="right"/>
        <w:rPr>
          <w:rFonts w:ascii="Sylfaen" w:hAnsi="Sylfaen"/>
          <w:sz w:val="24"/>
          <w:szCs w:val="24"/>
        </w:rPr>
      </w:pPr>
      <w:hyperlink r:id="rId2824" w:history="1">
        <w:r w:rsidR="00E46E07" w:rsidRPr="00EA7D6D">
          <w:rPr>
            <w:rFonts w:ascii="Sylfaen" w:hAnsi="Sylfaen"/>
            <w:sz w:val="24"/>
            <w:szCs w:val="24"/>
          </w:rPr>
          <w:t>Постановление</w:t>
        </w:r>
      </w:hyperlink>
      <w:r w:rsidR="00E46E07" w:rsidRPr="00EA7D6D">
        <w:rPr>
          <w:rFonts w:ascii="Sylfaen" w:hAnsi="Sylfaen"/>
          <w:sz w:val="24"/>
          <w:szCs w:val="24"/>
        </w:rPr>
        <w:t xml:space="preserve"> Президиума Верховного Суда</w:t>
      </w:r>
    </w:p>
    <w:p w14:paraId="0AC26694" w14:textId="77777777" w:rsidR="00E46E07" w:rsidRPr="00EA7D6D" w:rsidRDefault="00E46E07" w:rsidP="00E46E07">
      <w:pPr>
        <w:pStyle w:val="ConsPlusNormal"/>
        <w:jc w:val="right"/>
        <w:rPr>
          <w:rFonts w:ascii="Sylfaen" w:hAnsi="Sylfaen"/>
          <w:sz w:val="24"/>
          <w:szCs w:val="24"/>
        </w:rPr>
      </w:pPr>
      <w:r w:rsidRPr="00EA7D6D">
        <w:rPr>
          <w:rFonts w:ascii="Sylfaen" w:hAnsi="Sylfaen"/>
          <w:sz w:val="24"/>
          <w:szCs w:val="24"/>
        </w:rPr>
        <w:t>Российской Федерации N 132-П20</w:t>
      </w:r>
    </w:p>
    <w:p w14:paraId="5EE5FC0D" w14:textId="77777777" w:rsidR="00E46E07" w:rsidRPr="00EA7D6D" w:rsidRDefault="00E46E07" w:rsidP="00E46E07">
      <w:pPr>
        <w:pStyle w:val="ConsPlusNormal"/>
        <w:jc w:val="both"/>
        <w:rPr>
          <w:rFonts w:ascii="Sylfaen" w:hAnsi="Sylfaen"/>
          <w:sz w:val="24"/>
          <w:szCs w:val="24"/>
        </w:rPr>
      </w:pPr>
    </w:p>
    <w:p w14:paraId="38037915"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5. В случае устранения обстоятельств, указанных в </w:t>
      </w:r>
      <w:hyperlink r:id="rId2825" w:history="1">
        <w:r w:rsidRPr="00EA7D6D">
          <w:rPr>
            <w:rFonts w:ascii="Sylfaen" w:hAnsi="Sylfaen"/>
            <w:sz w:val="24"/>
            <w:szCs w:val="24"/>
          </w:rPr>
          <w:t>ч. 5 ст. 247</w:t>
        </w:r>
      </w:hyperlink>
      <w:r w:rsidRPr="00EA7D6D">
        <w:rPr>
          <w:rFonts w:ascii="Sylfaen" w:hAnsi="Sylfaen"/>
          <w:sz w:val="24"/>
          <w:szCs w:val="24"/>
        </w:rPr>
        <w:t xml:space="preserve"> УПК РФ, приговор суда, вынесенный заочно, по ходатайству осужденного или его защитника отменяется и уголовное дело передается на новое судебное рассмотрение с учетом правил подсудности.</w:t>
      </w:r>
    </w:p>
    <w:p w14:paraId="7848E5D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приговору Московского областного суда от 23 декабря 2010 г., постановленному с участием присяжных заседателей (оставленному без изменения кассационным </w:t>
      </w:r>
      <w:hyperlink r:id="rId2826" w:history="1">
        <w:r w:rsidRPr="00EA7D6D">
          <w:rPr>
            <w:rFonts w:ascii="Sylfaen" w:hAnsi="Sylfaen"/>
            <w:sz w:val="24"/>
            <w:szCs w:val="24"/>
          </w:rPr>
          <w:t>определением</w:t>
        </w:r>
      </w:hyperlink>
      <w:r w:rsidRPr="00EA7D6D">
        <w:rPr>
          <w:rFonts w:ascii="Sylfaen" w:hAnsi="Sylfaen"/>
          <w:sz w:val="24"/>
          <w:szCs w:val="24"/>
        </w:rPr>
        <w:t xml:space="preserve"> от 18 февраля 2011 г.), Б. осужден по </w:t>
      </w:r>
      <w:hyperlink r:id="rId2827" w:history="1">
        <w:r w:rsidRPr="00EA7D6D">
          <w:rPr>
            <w:rFonts w:ascii="Sylfaen" w:hAnsi="Sylfaen"/>
            <w:sz w:val="24"/>
            <w:szCs w:val="24"/>
          </w:rPr>
          <w:t>ч. 3 ст. 162</w:t>
        </w:r>
      </w:hyperlink>
      <w:r w:rsidRPr="00EA7D6D">
        <w:rPr>
          <w:rFonts w:ascii="Sylfaen" w:hAnsi="Sylfaen"/>
          <w:sz w:val="24"/>
          <w:szCs w:val="24"/>
        </w:rPr>
        <w:t xml:space="preserve">, </w:t>
      </w:r>
      <w:hyperlink r:id="rId2828" w:history="1">
        <w:r w:rsidRPr="00EA7D6D">
          <w:rPr>
            <w:rFonts w:ascii="Sylfaen" w:hAnsi="Sylfaen"/>
            <w:sz w:val="24"/>
            <w:szCs w:val="24"/>
          </w:rPr>
          <w:t>п. "а" ч. 3 ст. 226</w:t>
        </w:r>
      </w:hyperlink>
      <w:r w:rsidRPr="00EA7D6D">
        <w:rPr>
          <w:rFonts w:ascii="Sylfaen" w:hAnsi="Sylfaen"/>
          <w:sz w:val="24"/>
          <w:szCs w:val="24"/>
        </w:rPr>
        <w:t xml:space="preserve">, </w:t>
      </w:r>
      <w:hyperlink r:id="rId2829" w:history="1">
        <w:r w:rsidRPr="00EA7D6D">
          <w:rPr>
            <w:rFonts w:ascii="Sylfaen" w:hAnsi="Sylfaen"/>
            <w:sz w:val="24"/>
            <w:szCs w:val="24"/>
          </w:rPr>
          <w:t>ч. 1 ст. 222</w:t>
        </w:r>
      </w:hyperlink>
      <w:r w:rsidRPr="00EA7D6D">
        <w:rPr>
          <w:rFonts w:ascii="Sylfaen" w:hAnsi="Sylfaen"/>
          <w:sz w:val="24"/>
          <w:szCs w:val="24"/>
        </w:rPr>
        <w:t xml:space="preserve"> УК РФ.</w:t>
      </w:r>
    </w:p>
    <w:p w14:paraId="1FA6EA7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Осужденный в надзорной жалобе просил отменить приговор и кассационное определение в связи с нарушением правил подсудности, поскольку в силу </w:t>
      </w:r>
      <w:hyperlink r:id="rId2830" w:history="1">
        <w:r w:rsidRPr="00EA7D6D">
          <w:rPr>
            <w:rFonts w:ascii="Sylfaen" w:hAnsi="Sylfaen"/>
            <w:sz w:val="24"/>
            <w:szCs w:val="24"/>
          </w:rPr>
          <w:t>ст. 31</w:t>
        </w:r>
      </w:hyperlink>
      <w:r w:rsidRPr="00EA7D6D">
        <w:rPr>
          <w:rFonts w:ascii="Sylfaen" w:hAnsi="Sylfaen"/>
          <w:sz w:val="24"/>
          <w:szCs w:val="24"/>
        </w:rPr>
        <w:t xml:space="preserve"> УПК РФ дело подлежало рассмотрению в районном суде. Также осужденный обращал внимание на отсутствие в приговоре ссылки на положения </w:t>
      </w:r>
      <w:hyperlink r:id="rId2831" w:history="1">
        <w:r w:rsidRPr="00EA7D6D">
          <w:rPr>
            <w:rFonts w:ascii="Sylfaen" w:hAnsi="Sylfaen"/>
            <w:sz w:val="24"/>
            <w:szCs w:val="24"/>
          </w:rPr>
          <w:t>ч. 5 ст. 247</w:t>
        </w:r>
      </w:hyperlink>
      <w:r w:rsidRPr="00EA7D6D">
        <w:rPr>
          <w:rFonts w:ascii="Sylfaen" w:hAnsi="Sylfaen"/>
          <w:sz w:val="24"/>
          <w:szCs w:val="24"/>
        </w:rPr>
        <w:t xml:space="preserve"> УПК РФ и заявлял, что от следствия и суда он не скрывался.</w:t>
      </w:r>
    </w:p>
    <w:p w14:paraId="617E6E7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Президиум Верховного Суда Российской Федерации 3 марта 2021 г. удовлетворил надзорную жалобу, указав следующие.</w:t>
      </w:r>
    </w:p>
    <w:p w14:paraId="4A618A4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Из материалов уголовного дела усматривается, что 23 июня 2008 г. уголовное дело в отношении Б., а также других лиц поступило в Московский областной суд и было назначено к рассмотрению в судебном заседании с участием коллегии присяжных заседателей.</w:t>
      </w:r>
    </w:p>
    <w:p w14:paraId="1B02899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27 ноября и 3 декабря 2008 г. подсудимый Б. в судебные заседания без уважительной причины не явился, в связи с чем мера пресечения в виде подписки о невыезде и надлежащем поведении в отношении его постановлением судьи изменена на содержание под стражей, он объявлен в розыск. Уголовное дело в отношении Б. приостановлено до его розыска.</w:t>
      </w:r>
    </w:p>
    <w:p w14:paraId="4B65C18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 ходатайству прокурора производство по уголовному делу в отношении Б. 2 августа 2010 г. было возобновлено, по делу назначено предварительное слушание.</w:t>
      </w:r>
    </w:p>
    <w:p w14:paraId="19BEE13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9 августа 2010 г. по итогам предварительного слушания уголовное дело в отношении Б. по предъявленному ему обвинению в совершении преступлений, предусмотренных </w:t>
      </w:r>
      <w:hyperlink r:id="rId2832" w:history="1">
        <w:r w:rsidRPr="00EA7D6D">
          <w:rPr>
            <w:rFonts w:ascii="Sylfaen" w:hAnsi="Sylfaen"/>
            <w:sz w:val="24"/>
            <w:szCs w:val="24"/>
          </w:rPr>
          <w:t>ч. 3 ст. 162</w:t>
        </w:r>
      </w:hyperlink>
      <w:r w:rsidRPr="00EA7D6D">
        <w:rPr>
          <w:rFonts w:ascii="Sylfaen" w:hAnsi="Sylfaen"/>
          <w:sz w:val="24"/>
          <w:szCs w:val="24"/>
        </w:rPr>
        <w:t xml:space="preserve">, </w:t>
      </w:r>
      <w:hyperlink r:id="rId2833" w:history="1">
        <w:r w:rsidRPr="00EA7D6D">
          <w:rPr>
            <w:rFonts w:ascii="Sylfaen" w:hAnsi="Sylfaen"/>
            <w:sz w:val="24"/>
            <w:szCs w:val="24"/>
          </w:rPr>
          <w:t>п. "а" ч. 3 ст. 226</w:t>
        </w:r>
      </w:hyperlink>
      <w:r w:rsidRPr="00EA7D6D">
        <w:rPr>
          <w:rFonts w:ascii="Sylfaen" w:hAnsi="Sylfaen"/>
          <w:sz w:val="24"/>
          <w:szCs w:val="24"/>
        </w:rPr>
        <w:t xml:space="preserve">, </w:t>
      </w:r>
      <w:hyperlink r:id="rId2834" w:history="1">
        <w:r w:rsidRPr="00EA7D6D">
          <w:rPr>
            <w:rFonts w:ascii="Sylfaen" w:hAnsi="Sylfaen"/>
            <w:sz w:val="24"/>
            <w:szCs w:val="24"/>
          </w:rPr>
          <w:t>ч. 1 ст. 222</w:t>
        </w:r>
      </w:hyperlink>
      <w:r w:rsidRPr="00EA7D6D">
        <w:rPr>
          <w:rFonts w:ascii="Sylfaen" w:hAnsi="Sylfaen"/>
          <w:sz w:val="24"/>
          <w:szCs w:val="24"/>
        </w:rPr>
        <w:t xml:space="preserve"> УК РФ было назначено к рассмотрению Московским областным судом с участием коллегии присяжных заседателей без учета положений </w:t>
      </w:r>
      <w:hyperlink r:id="rId2835" w:history="1">
        <w:r w:rsidRPr="00EA7D6D">
          <w:rPr>
            <w:rFonts w:ascii="Sylfaen" w:hAnsi="Sylfaen"/>
            <w:sz w:val="24"/>
            <w:szCs w:val="24"/>
          </w:rPr>
          <w:t>ч. 2 ст. 31</w:t>
        </w:r>
      </w:hyperlink>
      <w:r w:rsidRPr="00EA7D6D">
        <w:rPr>
          <w:rFonts w:ascii="Sylfaen" w:hAnsi="Sylfaen"/>
          <w:sz w:val="24"/>
          <w:szCs w:val="24"/>
        </w:rPr>
        <w:t xml:space="preserve"> УПК РФ, согласно которым уголовные дела данной категории отнесены к подсудности районного суда.</w:t>
      </w:r>
    </w:p>
    <w:p w14:paraId="4AD2CE2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23 декабря 2010 г. в отношении Б. был заочно постановлен обвинительный приговор, который 18 февраля 2011 г. вступил в законную силу.</w:t>
      </w:r>
    </w:p>
    <w:p w14:paraId="143B797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17 января 2018 г. Б. задержан и отбывает наказание, назначенное ему по приговору от 23 декабря 2010 г.</w:t>
      </w:r>
    </w:p>
    <w:p w14:paraId="48AFDF7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2836" w:history="1">
        <w:r w:rsidRPr="00EA7D6D">
          <w:rPr>
            <w:rFonts w:ascii="Sylfaen" w:hAnsi="Sylfaen"/>
            <w:sz w:val="24"/>
            <w:szCs w:val="24"/>
          </w:rPr>
          <w:t>ч. 7 ст. 247</w:t>
        </w:r>
      </w:hyperlink>
      <w:r w:rsidRPr="00EA7D6D">
        <w:rPr>
          <w:rFonts w:ascii="Sylfaen" w:hAnsi="Sylfaen"/>
          <w:sz w:val="24"/>
          <w:szCs w:val="24"/>
        </w:rPr>
        <w:t xml:space="preserve"> УПК РФ в случае устранения обстоятельств, указанных в </w:t>
      </w:r>
      <w:hyperlink r:id="rId2837" w:history="1">
        <w:r w:rsidRPr="00EA7D6D">
          <w:rPr>
            <w:rFonts w:ascii="Sylfaen" w:hAnsi="Sylfaen"/>
            <w:sz w:val="24"/>
            <w:szCs w:val="24"/>
          </w:rPr>
          <w:t>ч. 5 ст. 247</w:t>
        </w:r>
      </w:hyperlink>
      <w:r w:rsidRPr="00EA7D6D">
        <w:rPr>
          <w:rFonts w:ascii="Sylfaen" w:hAnsi="Sylfaen"/>
          <w:sz w:val="24"/>
          <w:szCs w:val="24"/>
        </w:rPr>
        <w:t xml:space="preserve"> УПК РФ, приговор или определение суда, вынесенные заочно, по ходатайству осужденного или его защитника отменяются судом кассационной или надзорной инстанции. Судебное разбирательство в таком случае проводится в обычном порядке.</w:t>
      </w:r>
    </w:p>
    <w:p w14:paraId="1E1D91A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Президиум Верховного Суда Российской Федерации отменил приговор и кассационное определение, а уголовное дело передал на новое судебное рассмотрение со стадии предварительного слушания в тот же суд иным составом суда для принятия решений, предусмотренных </w:t>
      </w:r>
      <w:hyperlink r:id="rId2838" w:history="1">
        <w:r w:rsidRPr="00EA7D6D">
          <w:rPr>
            <w:rFonts w:ascii="Sylfaen" w:hAnsi="Sylfaen"/>
            <w:sz w:val="24"/>
            <w:szCs w:val="24"/>
          </w:rPr>
          <w:t>ст. 236</w:t>
        </w:r>
      </w:hyperlink>
      <w:r w:rsidRPr="00EA7D6D">
        <w:rPr>
          <w:rFonts w:ascii="Sylfaen" w:hAnsi="Sylfaen"/>
          <w:sz w:val="24"/>
          <w:szCs w:val="24"/>
        </w:rPr>
        <w:t xml:space="preserve"> УПК РФ, в том числе о подсудности уголовного дела.</w:t>
      </w:r>
    </w:p>
    <w:p w14:paraId="6F69AC4D" w14:textId="77777777" w:rsidR="00E46E07" w:rsidRPr="00EA7D6D" w:rsidRDefault="00E46E07" w:rsidP="00E46E07">
      <w:pPr>
        <w:pStyle w:val="ConsPlusNormal"/>
        <w:jc w:val="both"/>
        <w:rPr>
          <w:rFonts w:ascii="Sylfaen" w:hAnsi="Sylfaen"/>
          <w:sz w:val="24"/>
          <w:szCs w:val="24"/>
        </w:rPr>
      </w:pPr>
    </w:p>
    <w:p w14:paraId="4403F0BF" w14:textId="77777777" w:rsidR="00E46E07" w:rsidRPr="00EA7D6D" w:rsidRDefault="00BF2E32" w:rsidP="00E46E07">
      <w:pPr>
        <w:pStyle w:val="ConsPlusNormal"/>
        <w:jc w:val="right"/>
        <w:rPr>
          <w:rFonts w:ascii="Sylfaen" w:hAnsi="Sylfaen"/>
          <w:sz w:val="24"/>
          <w:szCs w:val="24"/>
        </w:rPr>
      </w:pPr>
      <w:hyperlink r:id="rId2839" w:history="1">
        <w:r w:rsidR="00E46E07" w:rsidRPr="00EA7D6D">
          <w:rPr>
            <w:rFonts w:ascii="Sylfaen" w:hAnsi="Sylfaen"/>
            <w:sz w:val="24"/>
            <w:szCs w:val="24"/>
          </w:rPr>
          <w:t>Постановление</w:t>
        </w:r>
      </w:hyperlink>
      <w:r w:rsidR="00E46E07" w:rsidRPr="00EA7D6D">
        <w:rPr>
          <w:rFonts w:ascii="Sylfaen" w:hAnsi="Sylfaen"/>
          <w:sz w:val="24"/>
          <w:szCs w:val="24"/>
        </w:rPr>
        <w:t xml:space="preserve"> Президиума Верховного Суда</w:t>
      </w:r>
    </w:p>
    <w:p w14:paraId="6637A314" w14:textId="77777777" w:rsidR="00E46E07" w:rsidRPr="00EA7D6D" w:rsidRDefault="00E46E07" w:rsidP="00E46E07">
      <w:pPr>
        <w:pStyle w:val="ConsPlusNormal"/>
        <w:jc w:val="right"/>
        <w:rPr>
          <w:rFonts w:ascii="Sylfaen" w:hAnsi="Sylfaen"/>
          <w:sz w:val="24"/>
          <w:szCs w:val="24"/>
        </w:rPr>
      </w:pPr>
      <w:r w:rsidRPr="00EA7D6D">
        <w:rPr>
          <w:rFonts w:ascii="Sylfaen" w:hAnsi="Sylfaen"/>
          <w:sz w:val="24"/>
          <w:szCs w:val="24"/>
        </w:rPr>
        <w:t>Российской Федерации N 223-П20</w:t>
      </w:r>
    </w:p>
    <w:p w14:paraId="7F783258" w14:textId="77777777" w:rsidR="00E46E07" w:rsidRPr="00EA7D6D" w:rsidRDefault="00E46E07" w:rsidP="00E46E07">
      <w:pPr>
        <w:pStyle w:val="ConsPlusNormal"/>
        <w:jc w:val="both"/>
        <w:rPr>
          <w:rFonts w:ascii="Sylfaen" w:hAnsi="Sylfaen"/>
          <w:sz w:val="24"/>
          <w:szCs w:val="24"/>
        </w:rPr>
      </w:pPr>
    </w:p>
    <w:p w14:paraId="41305261" w14:textId="77777777" w:rsidR="00E46E07" w:rsidRPr="00EA7D6D" w:rsidRDefault="00E46E07" w:rsidP="00E46E07">
      <w:pPr>
        <w:pStyle w:val="ConsPlusTitle"/>
        <w:jc w:val="center"/>
        <w:outlineLvl w:val="0"/>
        <w:rPr>
          <w:rFonts w:ascii="Sylfaen" w:hAnsi="Sylfaen"/>
          <w:szCs w:val="24"/>
        </w:rPr>
      </w:pPr>
      <w:r w:rsidRPr="00EA7D6D">
        <w:rPr>
          <w:rFonts w:ascii="Sylfaen" w:hAnsi="Sylfaen"/>
          <w:szCs w:val="24"/>
        </w:rPr>
        <w:t>СУДЕБНАЯ КОЛЛЕГИЯ ПО ГРАЖДАНСКИМ ДЕЛАМ</w:t>
      </w:r>
    </w:p>
    <w:p w14:paraId="75D5292E" w14:textId="77777777" w:rsidR="00E46E07" w:rsidRPr="00EA7D6D" w:rsidRDefault="00E46E07" w:rsidP="00E46E07">
      <w:pPr>
        <w:pStyle w:val="ConsPlusNormal"/>
        <w:jc w:val="both"/>
        <w:rPr>
          <w:rFonts w:ascii="Sylfaen" w:hAnsi="Sylfaen"/>
          <w:sz w:val="24"/>
          <w:szCs w:val="24"/>
        </w:rPr>
      </w:pPr>
    </w:p>
    <w:p w14:paraId="0D99B0AA"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Разрешение споров, возникающих из договорных отношений</w:t>
      </w:r>
    </w:p>
    <w:p w14:paraId="5C1B3369" w14:textId="77777777" w:rsidR="00E46E07" w:rsidRPr="00EA7D6D" w:rsidRDefault="00E46E07" w:rsidP="00E46E07">
      <w:pPr>
        <w:pStyle w:val="ConsPlusNormal"/>
        <w:jc w:val="both"/>
        <w:rPr>
          <w:rFonts w:ascii="Sylfaen" w:hAnsi="Sylfaen"/>
          <w:sz w:val="24"/>
          <w:szCs w:val="24"/>
        </w:rPr>
      </w:pPr>
    </w:p>
    <w:p w14:paraId="1A903231"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6. При разрешении споров о взыскании неосновательного обогащения в связи с бездоговорным потреблением электрической энергии суду необходимо выяснять причины, по которым не был заключен договор в связи с заменой поставщика электрической энергии, была ли доведена до потребителя информация о смене поставщика и соответствовали ли действия нового поставщика требованиям добросовестности.</w:t>
      </w:r>
    </w:p>
    <w:p w14:paraId="28E23C9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Электросетевая компания обратилась в суд с иском к М. (собственнику нежилых помещений в многоквартирном доме) о взыскании неосновательного обогащения, указав, что ответчиком осуществлялось бездоговорное потребление электроэнергии в период с 10 августа 2016 г. по 12 апреля 2017 г.</w:t>
      </w:r>
    </w:p>
    <w:p w14:paraId="0A3C69C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Решением суда в удовлетворении исковых требований отказано.</w:t>
      </w:r>
    </w:p>
    <w:p w14:paraId="4AB355E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Судом апелляционной инстанции решение суда первой инстанции отменено, по делу принято новое решение, которым исковые требования удовлетворены: с М. в пользу электросетевой компании взыскано неосновательное обогащение, проценты за пользование чужими денежными средствами, государственная пошлина в доход местного бюджета.</w:t>
      </w:r>
    </w:p>
    <w:p w14:paraId="5CF371D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Кассационный суд общей юрисдикции оставил апелляционное определение без изменения.</w:t>
      </w:r>
    </w:p>
    <w:p w14:paraId="0263D0D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Судебная коллегия по гражданским делам Верховного Суда Российской Федерации признала постановления судов апелляционной и кассационной инстанций основанными на неправильном толковании и применении норм права по следующим </w:t>
      </w:r>
      <w:r w:rsidRPr="00EA7D6D">
        <w:rPr>
          <w:rFonts w:ascii="Sylfaen" w:hAnsi="Sylfaen"/>
          <w:sz w:val="24"/>
          <w:szCs w:val="24"/>
        </w:rPr>
        <w:lastRenderedPageBreak/>
        <w:t>основаниям.</w:t>
      </w:r>
    </w:p>
    <w:p w14:paraId="4A4F089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со </w:t>
      </w:r>
      <w:hyperlink r:id="rId2840" w:history="1">
        <w:r w:rsidRPr="00EA7D6D">
          <w:rPr>
            <w:rFonts w:ascii="Sylfaen" w:hAnsi="Sylfaen"/>
            <w:sz w:val="24"/>
            <w:szCs w:val="24"/>
          </w:rPr>
          <w:t>ст. 1102</w:t>
        </w:r>
      </w:hyperlink>
      <w:r w:rsidRPr="00EA7D6D">
        <w:rPr>
          <w:rFonts w:ascii="Sylfaen" w:hAnsi="Sylfaen"/>
          <w:sz w:val="24"/>
          <w:szCs w:val="24"/>
        </w:rPr>
        <w:t xml:space="preserve">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2841" w:history="1">
        <w:r w:rsidRPr="00EA7D6D">
          <w:rPr>
            <w:rFonts w:ascii="Sylfaen" w:hAnsi="Sylfaen"/>
            <w:sz w:val="24"/>
            <w:szCs w:val="24"/>
          </w:rPr>
          <w:t>ст. 1109</w:t>
        </w:r>
      </w:hyperlink>
      <w:r w:rsidRPr="00EA7D6D">
        <w:rPr>
          <w:rFonts w:ascii="Sylfaen" w:hAnsi="Sylfaen"/>
          <w:sz w:val="24"/>
          <w:szCs w:val="24"/>
        </w:rPr>
        <w:t xml:space="preserve"> данного кодекса.</w:t>
      </w:r>
    </w:p>
    <w:p w14:paraId="55087B5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2842" w:history="1">
        <w:r w:rsidRPr="00EA7D6D">
          <w:rPr>
            <w:rFonts w:ascii="Sylfaen" w:hAnsi="Sylfaen"/>
            <w:sz w:val="24"/>
            <w:szCs w:val="24"/>
          </w:rPr>
          <w:t>п. 1 ст. 539</w:t>
        </w:r>
      </w:hyperlink>
      <w:r w:rsidRPr="00EA7D6D">
        <w:rPr>
          <w:rFonts w:ascii="Sylfaen" w:hAnsi="Sylfaen"/>
          <w:sz w:val="24"/>
          <w:szCs w:val="24"/>
        </w:rPr>
        <w:t xml:space="preserve"> ГК РФ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14:paraId="416FBEB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положениям </w:t>
      </w:r>
      <w:hyperlink r:id="rId2843" w:history="1">
        <w:r w:rsidRPr="00EA7D6D">
          <w:rPr>
            <w:rFonts w:ascii="Sylfaen" w:hAnsi="Sylfaen"/>
            <w:sz w:val="24"/>
            <w:szCs w:val="24"/>
          </w:rPr>
          <w:t>ст. 544</w:t>
        </w:r>
      </w:hyperlink>
      <w:r w:rsidRPr="00EA7D6D">
        <w:rPr>
          <w:rFonts w:ascii="Sylfaen" w:hAnsi="Sylfaen"/>
          <w:sz w:val="24"/>
          <w:szCs w:val="24"/>
        </w:rPr>
        <w:t xml:space="preserve"> ГК РФ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14:paraId="76F39E8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2844" w:history="1">
        <w:r w:rsidRPr="00EA7D6D">
          <w:rPr>
            <w:rFonts w:ascii="Sylfaen" w:hAnsi="Sylfaen"/>
            <w:sz w:val="24"/>
            <w:szCs w:val="24"/>
          </w:rPr>
          <w:t>п. 2</w:t>
        </w:r>
      </w:hyperlink>
      <w:r w:rsidRPr="00EA7D6D">
        <w:rPr>
          <w:rFonts w:ascii="Sylfaen" w:hAnsi="Sylfaen"/>
          <w:sz w:val="24"/>
          <w:szCs w:val="24"/>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(в редакции от 4 февраля 2017 г., действующей на дату составления акта), бездоговорным потреблением электрической энергии является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14:paraId="7B16C35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Как предусмотрено </w:t>
      </w:r>
      <w:hyperlink r:id="rId2845" w:history="1">
        <w:proofErr w:type="spellStart"/>
        <w:r w:rsidRPr="00EA7D6D">
          <w:rPr>
            <w:rFonts w:ascii="Sylfaen" w:hAnsi="Sylfaen"/>
            <w:sz w:val="24"/>
            <w:szCs w:val="24"/>
          </w:rPr>
          <w:t>пп</w:t>
        </w:r>
        <w:proofErr w:type="spellEnd"/>
        <w:r w:rsidRPr="00EA7D6D">
          <w:rPr>
            <w:rFonts w:ascii="Sylfaen" w:hAnsi="Sylfaen"/>
            <w:sz w:val="24"/>
            <w:szCs w:val="24"/>
          </w:rPr>
          <w:t>. 25</w:t>
        </w:r>
      </w:hyperlink>
      <w:r w:rsidRPr="00EA7D6D">
        <w:rPr>
          <w:rFonts w:ascii="Sylfaen" w:hAnsi="Sylfaen"/>
          <w:sz w:val="24"/>
          <w:szCs w:val="24"/>
        </w:rPr>
        <w:t xml:space="preserve">, </w:t>
      </w:r>
      <w:hyperlink r:id="rId2846" w:history="1">
        <w:r w:rsidRPr="00EA7D6D">
          <w:rPr>
            <w:rFonts w:ascii="Sylfaen" w:hAnsi="Sylfaen"/>
            <w:sz w:val="24"/>
            <w:szCs w:val="24"/>
          </w:rPr>
          <w:t>26</w:t>
        </w:r>
      </w:hyperlink>
      <w:r w:rsidRPr="00EA7D6D">
        <w:rPr>
          <w:rFonts w:ascii="Sylfaen" w:hAnsi="Sylfaen"/>
          <w:sz w:val="24"/>
          <w:szCs w:val="24"/>
        </w:rPr>
        <w:t xml:space="preserve"> Основных положений, на сетевой организации лежит обязанность удостовериться в том, что все потребители заключили в письменной форме договоры, обеспечивающие продажу им электрической энергии (мощности). При этом в ходе предписываемых мероприятий сетевая организация 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 составляет в установленном порядке акт о неучтенном потреблении электрической энергии; рассчитывает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 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14:paraId="3351CAE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2847" w:history="1">
        <w:r w:rsidRPr="00EA7D6D">
          <w:rPr>
            <w:rFonts w:ascii="Sylfaen" w:hAnsi="Sylfaen"/>
            <w:sz w:val="24"/>
            <w:szCs w:val="24"/>
          </w:rPr>
          <w:t>п. 27</w:t>
        </w:r>
      </w:hyperlink>
      <w:r w:rsidRPr="00EA7D6D">
        <w:rPr>
          <w:rFonts w:ascii="Sylfaen" w:hAnsi="Sylfaen"/>
          <w:sz w:val="24"/>
          <w:szCs w:val="24"/>
        </w:rPr>
        <w:t xml:space="preserve"> Основных положений электрическая энергия (мощность) реализуется на розничных рынках на основании следующих видов договоров, обеспечивающих </w:t>
      </w:r>
      <w:r w:rsidRPr="00EA7D6D">
        <w:rPr>
          <w:rFonts w:ascii="Sylfaen" w:hAnsi="Sylfaen"/>
          <w:sz w:val="24"/>
          <w:szCs w:val="24"/>
        </w:rPr>
        <w:lastRenderedPageBreak/>
        <w:t>продажу электрической энергии (мощности): договор энергоснабжения; договор купли-продажи (поставки) электрической энергии (мощности).</w:t>
      </w:r>
    </w:p>
    <w:p w14:paraId="63E122E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2848" w:history="1">
        <w:r w:rsidRPr="00EA7D6D">
          <w:rPr>
            <w:rFonts w:ascii="Sylfaen" w:hAnsi="Sylfaen"/>
            <w:sz w:val="24"/>
            <w:szCs w:val="24"/>
          </w:rPr>
          <w:t>п. 167</w:t>
        </w:r>
      </w:hyperlink>
      <w:r w:rsidRPr="00EA7D6D">
        <w:rPr>
          <w:rFonts w:ascii="Sylfaen" w:hAnsi="Sylfaen"/>
          <w:sz w:val="24"/>
          <w:szCs w:val="24"/>
        </w:rPr>
        <w:t xml:space="preserve"> Основных положений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данным разделом проверяют соблюдение потребителями (производителями электрической энергии (мощности) на розничных рынках) требований указанного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w:t>
      </w:r>
      <w:proofErr w:type="spellStart"/>
      <w:r w:rsidRPr="00EA7D6D">
        <w:rPr>
          <w:rFonts w:ascii="Sylfaen" w:hAnsi="Sylfaen"/>
          <w:sz w:val="24"/>
          <w:szCs w:val="24"/>
        </w:rPr>
        <w:t>безучетного</w:t>
      </w:r>
      <w:proofErr w:type="spellEnd"/>
      <w:r w:rsidRPr="00EA7D6D">
        <w:rPr>
          <w:rFonts w:ascii="Sylfaen" w:hAnsi="Sylfaen"/>
          <w:sz w:val="24"/>
          <w:szCs w:val="24"/>
        </w:rPr>
        <w:t xml:space="preserve"> и бездоговорного потребления электрической энергии.</w:t>
      </w:r>
    </w:p>
    <w:p w14:paraId="4F05F4B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Гарантирующие поставщики (энергосбытовые, энергоснабжающие организации),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14:paraId="32897AF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2849" w:history="1">
        <w:r w:rsidRPr="00EA7D6D">
          <w:rPr>
            <w:rFonts w:ascii="Sylfaen" w:hAnsi="Sylfaen"/>
            <w:sz w:val="24"/>
            <w:szCs w:val="24"/>
          </w:rPr>
          <w:t>п. 192</w:t>
        </w:r>
      </w:hyperlink>
      <w:r w:rsidRPr="00EA7D6D">
        <w:rPr>
          <w:rFonts w:ascii="Sylfaen" w:hAnsi="Sylfaen"/>
          <w:sz w:val="24"/>
          <w:szCs w:val="24"/>
        </w:rPr>
        <w:t xml:space="preserve"> Основных положений по факту выявленного </w:t>
      </w:r>
      <w:proofErr w:type="spellStart"/>
      <w:r w:rsidRPr="00EA7D6D">
        <w:rPr>
          <w:rFonts w:ascii="Sylfaen" w:hAnsi="Sylfaen"/>
          <w:sz w:val="24"/>
          <w:szCs w:val="24"/>
        </w:rPr>
        <w:t>безучетного</w:t>
      </w:r>
      <w:proofErr w:type="spellEnd"/>
      <w:r w:rsidRPr="00EA7D6D">
        <w:rPr>
          <w:rFonts w:ascii="Sylfaen" w:hAnsi="Sylfaen"/>
          <w:sz w:val="24"/>
          <w:szCs w:val="24"/>
        </w:rPr>
        <w:t xml:space="preserve">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 гарантирующего поставщика (энергосбытовой, энергоснабжающей организации), обслуживающего потребителя, осуществившего </w:t>
      </w:r>
      <w:proofErr w:type="spellStart"/>
      <w:r w:rsidRPr="00EA7D6D">
        <w:rPr>
          <w:rFonts w:ascii="Sylfaen" w:hAnsi="Sylfaen"/>
          <w:sz w:val="24"/>
          <w:szCs w:val="24"/>
        </w:rPr>
        <w:t>безучетное</w:t>
      </w:r>
      <w:proofErr w:type="spellEnd"/>
      <w:r w:rsidRPr="00EA7D6D">
        <w:rPr>
          <w:rFonts w:ascii="Sylfaen" w:hAnsi="Sylfaen"/>
          <w:sz w:val="24"/>
          <w:szCs w:val="24"/>
        </w:rPr>
        <w:t xml:space="preserve"> потребление; лица, осуществившего бездоговорное потребление.</w:t>
      </w:r>
    </w:p>
    <w:p w14:paraId="5F3F9DA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2850" w:history="1">
        <w:r w:rsidRPr="00EA7D6D">
          <w:rPr>
            <w:rFonts w:ascii="Sylfaen" w:hAnsi="Sylfaen"/>
            <w:sz w:val="24"/>
            <w:szCs w:val="24"/>
          </w:rPr>
          <w:t>п. 193</w:t>
        </w:r>
      </w:hyperlink>
      <w:r w:rsidRPr="00EA7D6D">
        <w:rPr>
          <w:rFonts w:ascii="Sylfaen" w:hAnsi="Sylfaen"/>
          <w:sz w:val="24"/>
          <w:szCs w:val="24"/>
        </w:rPr>
        <w:t xml:space="preserve"> Основных положений при составлении акта о неучтенном потреблении электрической энергии должен присутствовать потребитель, осуществляющий </w:t>
      </w:r>
      <w:proofErr w:type="spellStart"/>
      <w:r w:rsidRPr="00EA7D6D">
        <w:rPr>
          <w:rFonts w:ascii="Sylfaen" w:hAnsi="Sylfaen"/>
          <w:sz w:val="24"/>
          <w:szCs w:val="24"/>
        </w:rPr>
        <w:t>безучетное</w:t>
      </w:r>
      <w:proofErr w:type="spellEnd"/>
      <w:r w:rsidRPr="00EA7D6D">
        <w:rPr>
          <w:rFonts w:ascii="Sylfaen" w:hAnsi="Sylfaen"/>
          <w:sz w:val="24"/>
          <w:szCs w:val="24"/>
        </w:rPr>
        <w:t xml:space="preserve">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14:paraId="268F67B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Таким образом, законодательством предусмотрены требования к процедуре проведения проверки и порядку фиксации ее результатов, в частности, сетевая компания должна обеспечить участие потребителя (представителя) в проверке и его присутствие при составлении актов. Ввиду того, что проверка прибора учета завершается составлением сетевой организацией итогового документа о ее проведении, все действия проверяющего лица в отношении прибора учета до составления соответствующего акта являются продолжением проверки.</w:t>
      </w:r>
    </w:p>
    <w:p w14:paraId="668B51E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Как установлено судом, акт о </w:t>
      </w:r>
      <w:proofErr w:type="spellStart"/>
      <w:r w:rsidRPr="00EA7D6D">
        <w:rPr>
          <w:rFonts w:ascii="Sylfaen" w:hAnsi="Sylfaen"/>
          <w:sz w:val="24"/>
          <w:szCs w:val="24"/>
        </w:rPr>
        <w:t>неучетном</w:t>
      </w:r>
      <w:proofErr w:type="spellEnd"/>
      <w:r w:rsidRPr="00EA7D6D">
        <w:rPr>
          <w:rFonts w:ascii="Sylfaen" w:hAnsi="Sylfaen"/>
          <w:sz w:val="24"/>
          <w:szCs w:val="24"/>
        </w:rPr>
        <w:t xml:space="preserve"> потреблении был составлен </w:t>
      </w:r>
      <w:r w:rsidRPr="00EA7D6D">
        <w:rPr>
          <w:rFonts w:ascii="Sylfaen" w:hAnsi="Sylfaen"/>
          <w:sz w:val="24"/>
          <w:szCs w:val="24"/>
        </w:rPr>
        <w:lastRenderedPageBreak/>
        <w:t>представителем истца 12 апреля 2017 г. в отсутствие ответчика, при этом в нем указаны сведения об имевшем со стороны истца уведомлении ответчика от 4 апреля 2017 г. о времени и месте составления акта. Согласно идентификатору почтового отправления уведомление истца получено ответчиком 13 апреля 2017 г., то есть после составления акта.</w:t>
      </w:r>
    </w:p>
    <w:p w14:paraId="09D1735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Данные обстоятельства оценки со стороны суда апелляционной инстанции не получили.</w:t>
      </w:r>
    </w:p>
    <w:p w14:paraId="4341BBF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этом период бездоговорного пользования электроэнергией определен в акте с 14 апреля 2014 г., хотя электросетевая компания приняла на себя обязательства по снабжению многоквартирного дома электрической энергией только с 4 августа 2016 г., а технологическое присоединение к сетям многоквартирного дома произведено 10 августа 2016 г.</w:t>
      </w:r>
    </w:p>
    <w:p w14:paraId="4BD424B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акте также указано, что произведен осмотр "нежилых помещений" без каких-либо идентифицирующих признаков, что само по себе в отсутствие иных доказательств не свидетельствует о том, что были осмотрены помещения, принадлежащие именно ответчику.</w:t>
      </w:r>
    </w:p>
    <w:p w14:paraId="2491F06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Акт о неучтенном потреблении электрической энергии содержит указание на бездоговорное потребление электрической энергии через сети электросетевой компании и сети многоквартирного дома до приборов учета жилого дома с нарушением правил технологического присоединения, однако данные обстоятельства не подтверждаются иными материалами дела. Факт подключения ответчика к энергетическим сетям до приборов учета жилого дома оспаривался в судебном заседании, но не был проверен судом апелляционной инстанции, вопрос о проведении судебной экспертизы для проверки указанных в акте сведений на обсуждение сторон, в нарушение требований </w:t>
      </w:r>
      <w:hyperlink r:id="rId2851" w:history="1">
        <w:r w:rsidRPr="00EA7D6D">
          <w:rPr>
            <w:rFonts w:ascii="Sylfaen" w:hAnsi="Sylfaen"/>
            <w:sz w:val="24"/>
            <w:szCs w:val="24"/>
          </w:rPr>
          <w:t>ст. 79</w:t>
        </w:r>
      </w:hyperlink>
      <w:r w:rsidRPr="00EA7D6D">
        <w:rPr>
          <w:rFonts w:ascii="Sylfaen" w:hAnsi="Sylfaen"/>
          <w:sz w:val="24"/>
          <w:szCs w:val="24"/>
        </w:rPr>
        <w:t xml:space="preserve"> ГПК РФ, не ставился.</w:t>
      </w:r>
    </w:p>
    <w:p w14:paraId="0DC06A6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Ответчиком в материалы дела была представлена копия договора от 10 ноября 2013 г., заключенного с ТСЖ многоквартирного дома, с указанием на то, что оплата электроэнергии осуществлялась М. согласно показаниям индивидуальных приборов учета, установленных и введенных в эксплуатацию сотрудниками ТСЖ в период действия договора от 2 октября 2010 г., заключенного с сетевой организацией. При рассмотрении спора ответчик также ссылался на то, что подключение его нежилых помещений к электросетям было осуществлено после счетчика ТСЖ.</w:t>
      </w:r>
    </w:p>
    <w:p w14:paraId="29BF844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Данные возражения ответчика оценки со стороны суда апелляционной инстанции, в нарушение требований </w:t>
      </w:r>
      <w:hyperlink r:id="rId2852" w:history="1">
        <w:r w:rsidRPr="00EA7D6D">
          <w:rPr>
            <w:rFonts w:ascii="Sylfaen" w:hAnsi="Sylfaen"/>
            <w:sz w:val="24"/>
            <w:szCs w:val="24"/>
          </w:rPr>
          <w:t>ст. 198</w:t>
        </w:r>
      </w:hyperlink>
      <w:r w:rsidRPr="00EA7D6D">
        <w:rPr>
          <w:rFonts w:ascii="Sylfaen" w:hAnsi="Sylfaen"/>
          <w:sz w:val="24"/>
          <w:szCs w:val="24"/>
        </w:rPr>
        <w:t xml:space="preserve"> ГПК РФ, не получили.</w:t>
      </w:r>
    </w:p>
    <w:p w14:paraId="3341955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Судом апелляционной инстанции также не учтено, что обязанность собственников нежилых помещений в многоквартирном доме заключать договоры </w:t>
      </w:r>
      <w:proofErr w:type="spellStart"/>
      <w:r w:rsidRPr="00EA7D6D">
        <w:rPr>
          <w:rFonts w:ascii="Sylfaen" w:hAnsi="Sylfaen"/>
          <w:sz w:val="24"/>
          <w:szCs w:val="24"/>
        </w:rPr>
        <w:t>ресурсоснабжения</w:t>
      </w:r>
      <w:proofErr w:type="spellEnd"/>
      <w:r w:rsidRPr="00EA7D6D">
        <w:rPr>
          <w:rFonts w:ascii="Sylfaen" w:hAnsi="Sylfaen"/>
          <w:sz w:val="24"/>
          <w:szCs w:val="24"/>
        </w:rPr>
        <w:t xml:space="preserve"> непосредственно с ресурсоснабжающей организацией в соответствии с </w:t>
      </w:r>
      <w:hyperlink r:id="rId2853" w:history="1">
        <w:r w:rsidRPr="00EA7D6D">
          <w:rPr>
            <w:rFonts w:ascii="Sylfaen" w:hAnsi="Sylfaen"/>
            <w:sz w:val="24"/>
            <w:szCs w:val="24"/>
          </w:rPr>
          <w:t>п. 4</w:t>
        </w:r>
      </w:hyperlink>
      <w:r w:rsidRPr="00EA7D6D">
        <w:rPr>
          <w:rFonts w:ascii="Sylfaen" w:hAnsi="Sylfaen"/>
          <w:sz w:val="24"/>
          <w:szCs w:val="24"/>
        </w:rPr>
        <w:t xml:space="preserve"> постановления Правительства Российской Федерации от 26 декабря 2016 г. N 1498 "О вопросах предоставления коммунальных услуг и содержания общего имущества в многоквартирном доме" возникла только с 1 января 2017 г.</w:t>
      </w:r>
    </w:p>
    <w:p w14:paraId="760B21B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Кроме того, оплата бездоговорного потребления электрической энергии, в отличие от оплаты ее фактического потребления, определяемого приборами учета, осуществляется в повышенном размере исходя из величины допустимой (то есть максимальной) длительной токовой нагрузки каждого вводного провода (кабеля) (</w:t>
      </w:r>
      <w:hyperlink r:id="rId2854" w:history="1">
        <w:r w:rsidRPr="00EA7D6D">
          <w:rPr>
            <w:rFonts w:ascii="Sylfaen" w:hAnsi="Sylfaen"/>
            <w:sz w:val="24"/>
            <w:szCs w:val="24"/>
          </w:rPr>
          <w:t>п. 2</w:t>
        </w:r>
      </w:hyperlink>
      <w:r w:rsidRPr="00EA7D6D">
        <w:rPr>
          <w:rFonts w:ascii="Sylfaen" w:hAnsi="Sylfaen"/>
          <w:sz w:val="24"/>
          <w:szCs w:val="24"/>
        </w:rPr>
        <w:t xml:space="preserve"> Приложения N 3 к Основным положениям).</w:t>
      </w:r>
    </w:p>
    <w:p w14:paraId="241A488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2855" w:history="1">
        <w:proofErr w:type="spellStart"/>
        <w:r w:rsidRPr="00EA7D6D">
          <w:rPr>
            <w:rFonts w:ascii="Sylfaen" w:hAnsi="Sylfaen"/>
            <w:sz w:val="24"/>
            <w:szCs w:val="24"/>
          </w:rPr>
          <w:t>пп</w:t>
        </w:r>
        <w:proofErr w:type="spellEnd"/>
        <w:r w:rsidRPr="00EA7D6D">
          <w:rPr>
            <w:rFonts w:ascii="Sylfaen" w:hAnsi="Sylfaen"/>
            <w:sz w:val="24"/>
            <w:szCs w:val="24"/>
          </w:rPr>
          <w:t>. 3</w:t>
        </w:r>
      </w:hyperlink>
      <w:r w:rsidRPr="00EA7D6D">
        <w:rPr>
          <w:rFonts w:ascii="Sylfaen" w:hAnsi="Sylfaen"/>
          <w:sz w:val="24"/>
          <w:szCs w:val="24"/>
        </w:rPr>
        <w:t xml:space="preserve"> и </w:t>
      </w:r>
      <w:hyperlink r:id="rId2856" w:history="1">
        <w:r w:rsidRPr="00EA7D6D">
          <w:rPr>
            <w:rFonts w:ascii="Sylfaen" w:hAnsi="Sylfaen"/>
            <w:sz w:val="24"/>
            <w:szCs w:val="24"/>
          </w:rPr>
          <w:t>4 ст. 1</w:t>
        </w:r>
      </w:hyperlink>
      <w:r w:rsidRPr="00EA7D6D">
        <w:rPr>
          <w:rFonts w:ascii="Sylfaen" w:hAnsi="Sylfaen"/>
          <w:sz w:val="24"/>
          <w:szCs w:val="24"/>
        </w:rPr>
        <w:t xml:space="preserve">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Никто не вправе извлекать преимущество из своего незаконного или недобросовестного поведения.</w:t>
      </w:r>
    </w:p>
    <w:p w14:paraId="1F5CEFB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2857" w:history="1">
        <w:r w:rsidRPr="00EA7D6D">
          <w:rPr>
            <w:rFonts w:ascii="Sylfaen" w:hAnsi="Sylfaen"/>
            <w:sz w:val="24"/>
            <w:szCs w:val="24"/>
          </w:rPr>
          <w:t>ст. 10</w:t>
        </w:r>
      </w:hyperlink>
      <w:r w:rsidRPr="00EA7D6D">
        <w:rPr>
          <w:rFonts w:ascii="Sylfaen" w:hAnsi="Sylfaen"/>
          <w:sz w:val="24"/>
          <w:szCs w:val="24"/>
        </w:rPr>
        <w:t xml:space="preserve"> этого же кодекса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14:paraId="4B64C0F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Не допускается использование гражданских прав в целях ограничения конкуренции, а также злоупотребление доминирующим положением на рынке </w:t>
      </w:r>
      <w:hyperlink r:id="rId2858" w:history="1">
        <w:r w:rsidRPr="00EA7D6D">
          <w:rPr>
            <w:rFonts w:ascii="Sylfaen" w:hAnsi="Sylfaen"/>
            <w:sz w:val="24"/>
            <w:szCs w:val="24"/>
          </w:rPr>
          <w:t>(п. 1)</w:t>
        </w:r>
      </w:hyperlink>
      <w:r w:rsidRPr="00EA7D6D">
        <w:rPr>
          <w:rFonts w:ascii="Sylfaen" w:hAnsi="Sylfaen"/>
          <w:sz w:val="24"/>
          <w:szCs w:val="24"/>
        </w:rPr>
        <w:t>.</w:t>
      </w:r>
    </w:p>
    <w:p w14:paraId="734C28E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случае несоблюдения требований, предусмотренных </w:t>
      </w:r>
      <w:hyperlink r:id="rId2859" w:history="1">
        <w:r w:rsidRPr="00EA7D6D">
          <w:rPr>
            <w:rFonts w:ascii="Sylfaen" w:hAnsi="Sylfaen"/>
            <w:sz w:val="24"/>
            <w:szCs w:val="24"/>
          </w:rPr>
          <w:t>п. 1</w:t>
        </w:r>
      </w:hyperlink>
      <w:r w:rsidRPr="00EA7D6D">
        <w:rPr>
          <w:rFonts w:ascii="Sylfaen" w:hAnsi="Sylfaen"/>
          <w:sz w:val="24"/>
          <w:szCs w:val="24"/>
        </w:rPr>
        <w:t xml:space="preserve"> указанной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 (</w:t>
      </w:r>
      <w:hyperlink r:id="rId2860" w:history="1">
        <w:r w:rsidRPr="00EA7D6D">
          <w:rPr>
            <w:rFonts w:ascii="Sylfaen" w:hAnsi="Sylfaen"/>
            <w:sz w:val="24"/>
            <w:szCs w:val="24"/>
          </w:rPr>
          <w:t>п. 2 ст. 10</w:t>
        </w:r>
      </w:hyperlink>
      <w:r w:rsidRPr="00EA7D6D">
        <w:rPr>
          <w:rFonts w:ascii="Sylfaen" w:hAnsi="Sylfaen"/>
          <w:sz w:val="24"/>
          <w:szCs w:val="24"/>
        </w:rPr>
        <w:t xml:space="preserve"> ГК РФ).</w:t>
      </w:r>
    </w:p>
    <w:p w14:paraId="4BCB4B2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Как следует из </w:t>
      </w:r>
      <w:hyperlink r:id="rId2861" w:history="1">
        <w:r w:rsidRPr="00EA7D6D">
          <w:rPr>
            <w:rFonts w:ascii="Sylfaen" w:hAnsi="Sylfaen"/>
            <w:sz w:val="24"/>
            <w:szCs w:val="24"/>
          </w:rPr>
          <w:t>п. 3 ст. 307</w:t>
        </w:r>
      </w:hyperlink>
      <w:r w:rsidRPr="00EA7D6D">
        <w:rPr>
          <w:rFonts w:ascii="Sylfaen" w:hAnsi="Sylfaen"/>
          <w:sz w:val="24"/>
          <w:szCs w:val="24"/>
        </w:rPr>
        <w:t xml:space="preserve"> ГК РФ, 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14:paraId="510F6B4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разъяснениям, содержащимся в </w:t>
      </w:r>
      <w:hyperlink r:id="rId2862" w:history="1">
        <w:r w:rsidRPr="00EA7D6D">
          <w:rPr>
            <w:rFonts w:ascii="Sylfaen" w:hAnsi="Sylfaen"/>
            <w:sz w:val="24"/>
            <w:szCs w:val="24"/>
          </w:rPr>
          <w:t>п. 1</w:t>
        </w:r>
      </w:hyperlink>
      <w:r w:rsidRPr="00EA7D6D">
        <w:rPr>
          <w:rFonts w:ascii="Sylfaen" w:hAnsi="Sylfaen"/>
          <w:sz w:val="24"/>
          <w:szCs w:val="24"/>
        </w:rPr>
        <w:t xml:space="preserve"> постановления Пленума Верховного Суда Российской Федерации от 23 июня 2015 г. N 25 "О применении судами некоторых положений </w:t>
      </w:r>
      <w:hyperlink r:id="rId2863" w:history="1">
        <w:r w:rsidRPr="00EA7D6D">
          <w:rPr>
            <w:rFonts w:ascii="Sylfaen" w:hAnsi="Sylfaen"/>
            <w:sz w:val="24"/>
            <w:szCs w:val="24"/>
          </w:rPr>
          <w:t>раздела I</w:t>
        </w:r>
      </w:hyperlink>
      <w:r w:rsidRPr="00EA7D6D">
        <w:rPr>
          <w:rFonts w:ascii="Sylfaen" w:hAnsi="Sylfaen"/>
          <w:sz w:val="24"/>
          <w:szCs w:val="24"/>
        </w:rPr>
        <w:t xml:space="preserve"> части первой Гражданского кодекса Российской Федерации", 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 По общему правилу </w:t>
      </w:r>
      <w:hyperlink r:id="rId2864" w:history="1">
        <w:r w:rsidRPr="00EA7D6D">
          <w:rPr>
            <w:rFonts w:ascii="Sylfaen" w:hAnsi="Sylfaen"/>
            <w:sz w:val="24"/>
            <w:szCs w:val="24"/>
          </w:rPr>
          <w:t>п. 5 ст. 10</w:t>
        </w:r>
      </w:hyperlink>
      <w:r w:rsidRPr="00EA7D6D">
        <w:rPr>
          <w:rFonts w:ascii="Sylfaen" w:hAnsi="Sylfaen"/>
          <w:sz w:val="24"/>
          <w:szCs w:val="24"/>
        </w:rPr>
        <w:t xml:space="preserve"> ГК РФ добросовестность участников гражданских правоотношений и разумность их действий предполагаются, пока не доказано иное.</w:t>
      </w:r>
    </w:p>
    <w:p w14:paraId="5793D85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Поведение одной из сторон может быть признано недобросовестным не только при наличии обоснованного заявления другой стороны, но и по инициативе суда, если усматривается очевидное отклонение действий участника гражданского оборота от добросовестного поведения. В этом случае суд при рассмотрении дела выносит на обсуждение обстоятельства, явно свидетельствующие о таком недобросовестном поведении, даже если стороны на них не ссылались (</w:t>
      </w:r>
      <w:hyperlink r:id="rId2865" w:history="1">
        <w:r w:rsidRPr="00EA7D6D">
          <w:rPr>
            <w:rFonts w:ascii="Sylfaen" w:hAnsi="Sylfaen"/>
            <w:sz w:val="24"/>
            <w:szCs w:val="24"/>
          </w:rPr>
          <w:t>ст. 56</w:t>
        </w:r>
      </w:hyperlink>
      <w:r w:rsidRPr="00EA7D6D">
        <w:rPr>
          <w:rFonts w:ascii="Sylfaen" w:hAnsi="Sylfaen"/>
          <w:sz w:val="24"/>
          <w:szCs w:val="24"/>
        </w:rPr>
        <w:t xml:space="preserve"> ГПК РФ, </w:t>
      </w:r>
      <w:hyperlink r:id="rId2866" w:history="1">
        <w:r w:rsidRPr="00EA7D6D">
          <w:rPr>
            <w:rFonts w:ascii="Sylfaen" w:hAnsi="Sylfaen"/>
            <w:sz w:val="24"/>
            <w:szCs w:val="24"/>
          </w:rPr>
          <w:t>ст. 65</w:t>
        </w:r>
      </w:hyperlink>
      <w:r w:rsidRPr="00EA7D6D">
        <w:rPr>
          <w:rFonts w:ascii="Sylfaen" w:hAnsi="Sylfaen"/>
          <w:sz w:val="24"/>
          <w:szCs w:val="24"/>
        </w:rPr>
        <w:t xml:space="preserve"> АПК РФ).</w:t>
      </w:r>
    </w:p>
    <w:p w14:paraId="5DDF4F0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Если будет установлено недобросовестное поведение одной из сторон, суд в </w:t>
      </w:r>
      <w:r w:rsidRPr="00EA7D6D">
        <w:rPr>
          <w:rFonts w:ascii="Sylfaen" w:hAnsi="Sylfaen"/>
          <w:sz w:val="24"/>
          <w:szCs w:val="24"/>
        </w:rPr>
        <w:lastRenderedPageBreak/>
        <w:t>зависимости от обстоятельств дела и с учетом характера и последствий такого поведения отказывает в защите принадлежащего ей права полностью или частично, а также применяет иные меры, обеспечивающие защиту интересов добросовестной стороны или третьих лиц от недобросовестного поведения другой стороны (</w:t>
      </w:r>
      <w:hyperlink r:id="rId2867" w:history="1">
        <w:r w:rsidRPr="00EA7D6D">
          <w:rPr>
            <w:rFonts w:ascii="Sylfaen" w:hAnsi="Sylfaen"/>
            <w:sz w:val="24"/>
            <w:szCs w:val="24"/>
          </w:rPr>
          <w:t>п. 2 ст. 10</w:t>
        </w:r>
      </w:hyperlink>
      <w:r w:rsidRPr="00EA7D6D">
        <w:rPr>
          <w:rFonts w:ascii="Sylfaen" w:hAnsi="Sylfaen"/>
          <w:sz w:val="24"/>
          <w:szCs w:val="24"/>
        </w:rPr>
        <w:t xml:space="preserve"> ГК РФ), например, признает условие, которому недобросовестно воспрепятствовала или содействовала эта сторона, соответственно наступившим или </w:t>
      </w:r>
      <w:proofErr w:type="spellStart"/>
      <w:r w:rsidRPr="00EA7D6D">
        <w:rPr>
          <w:rFonts w:ascii="Sylfaen" w:hAnsi="Sylfaen"/>
          <w:sz w:val="24"/>
          <w:szCs w:val="24"/>
        </w:rPr>
        <w:t>ненаступившим</w:t>
      </w:r>
      <w:proofErr w:type="spellEnd"/>
      <w:r w:rsidRPr="00EA7D6D">
        <w:rPr>
          <w:rFonts w:ascii="Sylfaen" w:hAnsi="Sylfaen"/>
          <w:sz w:val="24"/>
          <w:szCs w:val="24"/>
        </w:rPr>
        <w:t xml:space="preserve"> (</w:t>
      </w:r>
      <w:hyperlink r:id="rId2868" w:history="1">
        <w:r w:rsidRPr="00EA7D6D">
          <w:rPr>
            <w:rFonts w:ascii="Sylfaen" w:hAnsi="Sylfaen"/>
            <w:sz w:val="24"/>
            <w:szCs w:val="24"/>
          </w:rPr>
          <w:t>п. 3 ст. 157</w:t>
        </w:r>
      </w:hyperlink>
      <w:r w:rsidRPr="00EA7D6D">
        <w:rPr>
          <w:rFonts w:ascii="Sylfaen" w:hAnsi="Sylfaen"/>
          <w:sz w:val="24"/>
          <w:szCs w:val="24"/>
        </w:rPr>
        <w:t xml:space="preserve"> ГК РФ); указывает, что заявление такой стороны о недействительности сделки не имеет правового значения (</w:t>
      </w:r>
      <w:hyperlink r:id="rId2869" w:history="1">
        <w:r w:rsidRPr="00EA7D6D">
          <w:rPr>
            <w:rFonts w:ascii="Sylfaen" w:hAnsi="Sylfaen"/>
            <w:sz w:val="24"/>
            <w:szCs w:val="24"/>
          </w:rPr>
          <w:t>п. 5 ст. 166</w:t>
        </w:r>
      </w:hyperlink>
      <w:r w:rsidRPr="00EA7D6D">
        <w:rPr>
          <w:rFonts w:ascii="Sylfaen" w:hAnsi="Sylfaen"/>
          <w:sz w:val="24"/>
          <w:szCs w:val="24"/>
        </w:rPr>
        <w:t xml:space="preserve"> ГК РФ).</w:t>
      </w:r>
    </w:p>
    <w:p w14:paraId="5AE6CB8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Из установленных судом обстоятельств следует, что помещения ответчика в 2013 году были подключены к электрическим сетям надлежащим образом с надлежащими приборами учета на основании договора с ТСЖ.</w:t>
      </w:r>
    </w:p>
    <w:p w14:paraId="631BD98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Заключение в 2016 году договора на технологическое присоединение многоквартирного дома, в котором находятся помещения ответчика, и само технологическое присоединение произведены без участия ответчика, который продолжал производить оплату ТСЖ по имеющимся приборам учета.</w:t>
      </w:r>
    </w:p>
    <w:p w14:paraId="3E75132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таких обстоятельствах суду апелляционной инстанции следовало определить соответствие действий сторон требованиям добросовестности, а также установить, какие действия и кто из участников технологического присоединения многоквартирного дома к электрическим сетям должен был совершить по доведению до потребителя информации о смене поставщика электроэнергии, а также о необходимости заключить соответствующий договор и производить оплату новому поставщику.</w:t>
      </w:r>
    </w:p>
    <w:p w14:paraId="2C6D2D8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Ввиду изложенного Судебная коллегия по гражданским делам Верховного Суда Российской Федерации признала постановления судов апелляционной и кассационной инстанций незаконными, отменила их и направила дело на новое рассмотрение в суд апелляционной инстанции.</w:t>
      </w:r>
    </w:p>
    <w:p w14:paraId="7377F312" w14:textId="77777777" w:rsidR="00E46E07" w:rsidRPr="00EA7D6D" w:rsidRDefault="00E46E07" w:rsidP="00E46E07">
      <w:pPr>
        <w:pStyle w:val="ConsPlusNormal"/>
        <w:jc w:val="both"/>
        <w:rPr>
          <w:rFonts w:ascii="Sylfaen" w:hAnsi="Sylfaen"/>
          <w:sz w:val="24"/>
          <w:szCs w:val="24"/>
        </w:rPr>
      </w:pPr>
    </w:p>
    <w:p w14:paraId="5BB4FCBD" w14:textId="77777777" w:rsidR="00E46E07" w:rsidRPr="00EA7D6D" w:rsidRDefault="00BF2E32" w:rsidP="00E46E07">
      <w:pPr>
        <w:pStyle w:val="ConsPlusNormal"/>
        <w:jc w:val="right"/>
        <w:rPr>
          <w:rFonts w:ascii="Sylfaen" w:hAnsi="Sylfaen"/>
          <w:sz w:val="24"/>
          <w:szCs w:val="24"/>
        </w:rPr>
      </w:pPr>
      <w:hyperlink r:id="rId2870"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5-КГ20-91-К2</w:t>
      </w:r>
    </w:p>
    <w:p w14:paraId="4950BA99" w14:textId="77777777" w:rsidR="00E46E07" w:rsidRPr="00EA7D6D" w:rsidRDefault="00E46E07" w:rsidP="00E46E07">
      <w:pPr>
        <w:pStyle w:val="ConsPlusNormal"/>
        <w:jc w:val="both"/>
        <w:rPr>
          <w:rFonts w:ascii="Sylfaen" w:hAnsi="Sylfaen"/>
          <w:sz w:val="24"/>
          <w:szCs w:val="24"/>
        </w:rPr>
      </w:pPr>
    </w:p>
    <w:p w14:paraId="3913548D"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Разрешение споров, возникающих вследствие причинения вреда</w:t>
      </w:r>
    </w:p>
    <w:p w14:paraId="359F7E50" w14:textId="77777777" w:rsidR="00E46E07" w:rsidRPr="00EA7D6D" w:rsidRDefault="00E46E07" w:rsidP="00E46E07">
      <w:pPr>
        <w:pStyle w:val="ConsPlusNormal"/>
        <w:jc w:val="both"/>
        <w:rPr>
          <w:rFonts w:ascii="Sylfaen" w:hAnsi="Sylfaen"/>
          <w:sz w:val="24"/>
          <w:szCs w:val="24"/>
        </w:rPr>
      </w:pPr>
    </w:p>
    <w:p w14:paraId="42BD9BC7"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7. Материальный ущерб, причиненный в результате дорожно-транспортного происшествия несовершеннолетним, достигшим возраста 14 лет, подлежит возмещению его родителями в порядке субсидиарной ответственности, если у несовершеннолетнего причинителя вреда отсутствуют доход или иное имущество, достаточные для его возмещения, и если родители не докажут, что вред возник не по их вине.</w:t>
      </w:r>
    </w:p>
    <w:p w14:paraId="7F0DFD8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Ч. обратился в суд с иском к З.С., З.В. о возмещении материального ущерба, причиненного в результате дорожно-транспортного происшествия, произошедшего с участием автомобиля, принадлежащего истцу на праве собственности, и велосипеда под управлением несовершеннолетнего З., в связи с тем, что автомобилю истца причинены механические повреждения.</w:t>
      </w:r>
    </w:p>
    <w:p w14:paraId="56C414E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Ответчик З.В. и представитель ответчика З.С. исковые требования не признали, </w:t>
      </w:r>
      <w:r w:rsidRPr="00EA7D6D">
        <w:rPr>
          <w:rFonts w:ascii="Sylfaen" w:hAnsi="Sylfaen"/>
          <w:sz w:val="24"/>
          <w:szCs w:val="24"/>
        </w:rPr>
        <w:lastRenderedPageBreak/>
        <w:t>просили отказать в их удовлетворении.</w:t>
      </w:r>
    </w:p>
    <w:p w14:paraId="3B62113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Удовлетворяя исковые требования, суд первой инстанции исходил из наличия вины родителей несовершеннолетнего ребенка в причинении материального ущерба истцу, которые не подготовили 14-летнего сына к езде на велосипеде по проезжей части автодороги, а также не обучили </w:t>
      </w:r>
      <w:hyperlink r:id="rId2871" w:history="1">
        <w:r w:rsidRPr="00EA7D6D">
          <w:rPr>
            <w:rFonts w:ascii="Sylfaen" w:hAnsi="Sylfaen"/>
            <w:sz w:val="24"/>
            <w:szCs w:val="24"/>
          </w:rPr>
          <w:t>Правилам</w:t>
        </w:r>
      </w:hyperlink>
      <w:r w:rsidRPr="00EA7D6D">
        <w:rPr>
          <w:rFonts w:ascii="Sylfaen" w:hAnsi="Sylfaen"/>
          <w:sz w:val="24"/>
          <w:szCs w:val="24"/>
        </w:rPr>
        <w:t xml:space="preserve"> дорожного движения. В связи с этим суд пришел к выводу о взыскании с ответчиков в солидарном порядке стоимости восстановительного ремонта автомобиля.</w:t>
      </w:r>
    </w:p>
    <w:p w14:paraId="3C3B797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Суды апелляционной и кассационной инстанций согласились с выводами суда первой инстанции.</w:t>
      </w:r>
    </w:p>
    <w:p w14:paraId="50B0C30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 указав следующее.</w:t>
      </w:r>
    </w:p>
    <w:p w14:paraId="283768E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2872" w:history="1">
        <w:r w:rsidRPr="00EA7D6D">
          <w:rPr>
            <w:rFonts w:ascii="Sylfaen" w:hAnsi="Sylfaen"/>
            <w:sz w:val="24"/>
            <w:szCs w:val="24"/>
          </w:rPr>
          <w:t>п. 1 ст. 1064</w:t>
        </w:r>
      </w:hyperlink>
      <w:r w:rsidRPr="00EA7D6D">
        <w:rPr>
          <w:rFonts w:ascii="Sylfaen" w:hAnsi="Sylfaen"/>
          <w:sz w:val="24"/>
          <w:szCs w:val="24"/>
        </w:rPr>
        <w:t xml:space="preserve">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14:paraId="70BFE23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2873" w:history="1">
        <w:r w:rsidRPr="00EA7D6D">
          <w:rPr>
            <w:rFonts w:ascii="Sylfaen" w:hAnsi="Sylfaen"/>
            <w:sz w:val="24"/>
            <w:szCs w:val="24"/>
          </w:rPr>
          <w:t>п. 1 ст. 1074</w:t>
        </w:r>
      </w:hyperlink>
      <w:r w:rsidRPr="00EA7D6D">
        <w:rPr>
          <w:rFonts w:ascii="Sylfaen" w:hAnsi="Sylfaen"/>
          <w:sz w:val="24"/>
          <w:szCs w:val="24"/>
        </w:rPr>
        <w:t xml:space="preserve"> ГК РФ несовершеннолетние в возрасте от четырнадцати до восемнадцати лет самостоятельно несут ответственность за причиненный вред на общих основаниях.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 (</w:t>
      </w:r>
      <w:hyperlink r:id="rId2874" w:history="1">
        <w:r w:rsidRPr="00EA7D6D">
          <w:rPr>
            <w:rFonts w:ascii="Sylfaen" w:hAnsi="Sylfaen"/>
            <w:sz w:val="24"/>
            <w:szCs w:val="24"/>
          </w:rPr>
          <w:t>п. 2 ст. 1074</w:t>
        </w:r>
      </w:hyperlink>
      <w:r w:rsidRPr="00EA7D6D">
        <w:rPr>
          <w:rFonts w:ascii="Sylfaen" w:hAnsi="Sylfaen"/>
          <w:sz w:val="24"/>
          <w:szCs w:val="24"/>
        </w:rPr>
        <w:t xml:space="preserve"> ГК РФ).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 (</w:t>
      </w:r>
      <w:hyperlink r:id="rId2875" w:history="1">
        <w:r w:rsidRPr="00EA7D6D">
          <w:rPr>
            <w:rFonts w:ascii="Sylfaen" w:hAnsi="Sylfaen"/>
            <w:sz w:val="24"/>
            <w:szCs w:val="24"/>
          </w:rPr>
          <w:t>п. 3 ст. 1074</w:t>
        </w:r>
      </w:hyperlink>
      <w:r w:rsidRPr="00EA7D6D">
        <w:rPr>
          <w:rFonts w:ascii="Sylfaen" w:hAnsi="Sylfaen"/>
          <w:sz w:val="24"/>
          <w:szCs w:val="24"/>
        </w:rPr>
        <w:t xml:space="preserve"> ГК РФ).</w:t>
      </w:r>
    </w:p>
    <w:p w14:paraId="0C57688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w:t>
      </w:r>
      <w:hyperlink r:id="rId2876" w:history="1">
        <w:r w:rsidRPr="00EA7D6D">
          <w:rPr>
            <w:rFonts w:ascii="Sylfaen" w:hAnsi="Sylfaen"/>
            <w:sz w:val="24"/>
            <w:szCs w:val="24"/>
          </w:rPr>
          <w:t>п. 15</w:t>
        </w:r>
      </w:hyperlink>
      <w:r w:rsidRPr="00EA7D6D">
        <w:rPr>
          <w:rFonts w:ascii="Sylfaen" w:hAnsi="Sylfaen"/>
          <w:sz w:val="24"/>
          <w:szCs w:val="24"/>
        </w:rPr>
        <w:t xml:space="preserve"> постановления Пленума Верховного Суда Российской Федерации от 26 января 2010 г.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разъяснено, что, если несовершеннолетний, на которого возложена обязанность по возмещению вреда, не имеет заработка или имущества, достаточных для возмещения вреда, обязанность по возмещению вреда полностью или частично возлагается </w:t>
      </w:r>
      <w:proofErr w:type="spellStart"/>
      <w:r w:rsidRPr="00EA7D6D">
        <w:rPr>
          <w:rFonts w:ascii="Sylfaen" w:hAnsi="Sylfaen"/>
          <w:sz w:val="24"/>
          <w:szCs w:val="24"/>
        </w:rPr>
        <w:t>субсидиарно</w:t>
      </w:r>
      <w:proofErr w:type="spellEnd"/>
      <w:r w:rsidRPr="00EA7D6D">
        <w:rPr>
          <w:rFonts w:ascii="Sylfaen" w:hAnsi="Sylfaen"/>
          <w:sz w:val="24"/>
          <w:szCs w:val="24"/>
        </w:rPr>
        <w:t xml:space="preserve"> на его родителей (усыновителей) или попечителей, а также на организацию для детей-сирот и детей, оставшихся без попечения родителей, в которой находился причинитель вреда под надзором (</w:t>
      </w:r>
      <w:hyperlink r:id="rId2877" w:history="1">
        <w:r w:rsidRPr="00EA7D6D">
          <w:rPr>
            <w:rFonts w:ascii="Sylfaen" w:hAnsi="Sylfaen"/>
            <w:sz w:val="24"/>
            <w:szCs w:val="24"/>
          </w:rPr>
          <w:t>ст. 155.1</w:t>
        </w:r>
      </w:hyperlink>
      <w:r w:rsidRPr="00EA7D6D">
        <w:rPr>
          <w:rFonts w:ascii="Sylfaen" w:hAnsi="Sylfaen"/>
          <w:sz w:val="24"/>
          <w:szCs w:val="24"/>
        </w:rPr>
        <w:t xml:space="preserve"> СК РФ), если они не докажут отсутствие своей вины. Причем эти лица должны быть привлечены к участию в деле в качестве соответчиков. Их обязанность по возмещению вреда, согласно </w:t>
      </w:r>
      <w:hyperlink r:id="rId2878" w:history="1">
        <w:r w:rsidRPr="00EA7D6D">
          <w:rPr>
            <w:rFonts w:ascii="Sylfaen" w:hAnsi="Sylfaen"/>
            <w:sz w:val="24"/>
            <w:szCs w:val="24"/>
          </w:rPr>
          <w:t>п. 3 ст. 1074</w:t>
        </w:r>
      </w:hyperlink>
      <w:r w:rsidRPr="00EA7D6D">
        <w:rPr>
          <w:rFonts w:ascii="Sylfaen" w:hAnsi="Sylfaen"/>
          <w:sz w:val="24"/>
          <w:szCs w:val="24"/>
        </w:rPr>
        <w:t xml:space="preserve"> ГК РФ, прекращается по достижении несовершеннолетним причинителем вреда восемнадцати лет либо по приобретении им до этого полной дееспособности. В случае </w:t>
      </w:r>
      <w:r w:rsidRPr="00EA7D6D">
        <w:rPr>
          <w:rFonts w:ascii="Sylfaen" w:hAnsi="Sylfaen"/>
          <w:sz w:val="24"/>
          <w:szCs w:val="24"/>
        </w:rPr>
        <w:lastRenderedPageBreak/>
        <w:t>появления у несовершеннолетнего достаточных для возмещения вреда средств ранее достижения им восемнадцати лет исполнение обязанности субсидиарными ответчиками приостанавливается и может быть возобновлено, если соответствующие доходы прекратятся.</w:t>
      </w:r>
    </w:p>
    <w:p w14:paraId="10529EC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Согласно приведенным правовым нормам и разъяснениям Пленума Верховного Суда Российской Федерации для разрешения вопроса о возложении обязанности по возмещению вреда на родителей несовершеннолетнего суду необходимо установить наличие либо отсутствие у несовершеннолетнего причинителя вреда доходов или иного имущества, достаточных для возмещения причиненного вреда.</w:t>
      </w:r>
    </w:p>
    <w:p w14:paraId="4CA2CD1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Как усматривается из материалов дела и состоявшихся по нему судебных постановлений, истец требований о возмещении ущерба к несовершеннолетнему причинителю вреда не заявлял, обратился в суд с иском к родителям несовершеннолетнего о возмещении материального ущерба не в субсидиарном, а в солидарном порядке как к основным должникам, что противоречит приведенным нормам права.</w:t>
      </w:r>
    </w:p>
    <w:p w14:paraId="1CA2515C" w14:textId="77777777" w:rsidR="00E46E07" w:rsidRPr="00EA7D6D" w:rsidRDefault="00BF2E32" w:rsidP="00E46E07">
      <w:pPr>
        <w:pStyle w:val="ConsPlusNormal"/>
        <w:spacing w:before="220"/>
        <w:ind w:firstLine="540"/>
        <w:jc w:val="both"/>
        <w:rPr>
          <w:rFonts w:ascii="Sylfaen" w:hAnsi="Sylfaen"/>
          <w:sz w:val="24"/>
          <w:szCs w:val="24"/>
        </w:rPr>
      </w:pPr>
      <w:hyperlink r:id="rId2879" w:history="1">
        <w:r w:rsidR="00E46E07" w:rsidRPr="00EA7D6D">
          <w:rPr>
            <w:rFonts w:ascii="Sylfaen" w:hAnsi="Sylfaen"/>
            <w:sz w:val="24"/>
            <w:szCs w:val="24"/>
          </w:rPr>
          <w:t>Абзацем вторым ч. 3 ст. 40</w:t>
        </w:r>
      </w:hyperlink>
      <w:r w:rsidR="00E46E07" w:rsidRPr="00EA7D6D">
        <w:rPr>
          <w:rFonts w:ascii="Sylfaen" w:hAnsi="Sylfaen"/>
          <w:sz w:val="24"/>
          <w:szCs w:val="24"/>
        </w:rPr>
        <w:t xml:space="preserve"> ГПК РФ предусмотрено, что 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дела производятся с самого начала.</w:t>
      </w:r>
    </w:p>
    <w:p w14:paraId="1A17E8C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Указанные требования процессуального закона судом не выполнены.</w:t>
      </w:r>
    </w:p>
    <w:p w14:paraId="2249D02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 первой инстанции при разрешении спора не учел, что обязанность родителей по возмещению вреда, причиненного несовершеннолетним в возрасте от четырнадцати до восемнадцати лет, является субсидиарной и прекращается по достижении несовершеннолетним причинителем вреда восемнадцати лет, то есть по достижении совершеннолетия, и, в нарушение требований </w:t>
      </w:r>
      <w:hyperlink r:id="rId2880" w:history="1">
        <w:r w:rsidRPr="00EA7D6D">
          <w:rPr>
            <w:rFonts w:ascii="Sylfaen" w:hAnsi="Sylfaen"/>
            <w:sz w:val="24"/>
            <w:szCs w:val="24"/>
          </w:rPr>
          <w:t>п. 3 ст. 1074</w:t>
        </w:r>
      </w:hyperlink>
      <w:r w:rsidRPr="00EA7D6D">
        <w:rPr>
          <w:rFonts w:ascii="Sylfaen" w:hAnsi="Sylfaen"/>
          <w:sz w:val="24"/>
          <w:szCs w:val="24"/>
        </w:rPr>
        <w:t xml:space="preserve"> ГК РФ, вопрос о возможности возместить вред самим несовершеннолетним не обсудил и не проверил, что возможно только при привлечении несовершеннолетнего к участию в деле в качестве основного должника.</w:t>
      </w:r>
    </w:p>
    <w:p w14:paraId="04C3CC1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Данная ошибка, допущенная судом первой инстанции, не была исправлена судом апелляционной инстанции при проверке решения нижестоящего суда и оставлена без внимания судом кассационной инстанции.</w:t>
      </w:r>
    </w:p>
    <w:p w14:paraId="6679CA0C" w14:textId="77777777" w:rsidR="00E46E07" w:rsidRPr="00EA7D6D" w:rsidRDefault="00E46E07" w:rsidP="00E46E07">
      <w:pPr>
        <w:pStyle w:val="ConsPlusNormal"/>
        <w:jc w:val="both"/>
        <w:rPr>
          <w:rFonts w:ascii="Sylfaen" w:hAnsi="Sylfaen"/>
          <w:sz w:val="24"/>
          <w:szCs w:val="24"/>
        </w:rPr>
      </w:pPr>
    </w:p>
    <w:p w14:paraId="69492EEF" w14:textId="77777777" w:rsidR="00E46E07" w:rsidRPr="00EA7D6D" w:rsidRDefault="00BF2E32" w:rsidP="00E46E07">
      <w:pPr>
        <w:pStyle w:val="ConsPlusNormal"/>
        <w:jc w:val="right"/>
        <w:rPr>
          <w:rFonts w:ascii="Sylfaen" w:hAnsi="Sylfaen"/>
          <w:sz w:val="24"/>
          <w:szCs w:val="24"/>
        </w:rPr>
      </w:pPr>
      <w:hyperlink r:id="rId2881"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2-КГ20-3-К3</w:t>
      </w:r>
    </w:p>
    <w:p w14:paraId="379A7B57" w14:textId="77777777" w:rsidR="00E46E07" w:rsidRPr="00EA7D6D" w:rsidRDefault="00E46E07" w:rsidP="00E46E07">
      <w:pPr>
        <w:pStyle w:val="ConsPlusNormal"/>
        <w:jc w:val="both"/>
        <w:rPr>
          <w:rFonts w:ascii="Sylfaen" w:hAnsi="Sylfaen"/>
          <w:sz w:val="24"/>
          <w:szCs w:val="24"/>
        </w:rPr>
      </w:pPr>
    </w:p>
    <w:p w14:paraId="3C7A7D64"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Разрешение споров, возникающих из отношений по страхованию</w:t>
      </w:r>
    </w:p>
    <w:p w14:paraId="4229356D" w14:textId="77777777" w:rsidR="00E46E07" w:rsidRPr="00EA7D6D" w:rsidRDefault="00E46E07" w:rsidP="00E46E07">
      <w:pPr>
        <w:pStyle w:val="ConsPlusNormal"/>
        <w:jc w:val="both"/>
        <w:rPr>
          <w:rFonts w:ascii="Sylfaen" w:hAnsi="Sylfaen"/>
          <w:sz w:val="24"/>
          <w:szCs w:val="24"/>
        </w:rPr>
      </w:pPr>
    </w:p>
    <w:p w14:paraId="41F3771B"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8. В случае неправомерного отказа страховщика от организации и оплаты ремонта транспортного средства в натуре и (или) одностороннего изменения условий исполнения обязательства на выплату страхового возмещения в денежной форме в отсутствие оснований, предусмотренных </w:t>
      </w:r>
      <w:hyperlink r:id="rId2882" w:history="1">
        <w:r w:rsidRPr="00EA7D6D">
          <w:rPr>
            <w:rFonts w:ascii="Sylfaen" w:hAnsi="Sylfaen"/>
            <w:sz w:val="24"/>
            <w:szCs w:val="24"/>
          </w:rPr>
          <w:t>п. 16.1</w:t>
        </w:r>
      </w:hyperlink>
      <w:r w:rsidRPr="00EA7D6D">
        <w:rPr>
          <w:rFonts w:ascii="Sylfaen" w:hAnsi="Sylfaen"/>
          <w:sz w:val="24"/>
          <w:szCs w:val="24"/>
        </w:rPr>
        <w:t xml:space="preserve"> ст. 12 Закона об ОСАГО &lt;1&gt;, </w:t>
      </w:r>
      <w:r w:rsidRPr="00EA7D6D">
        <w:rPr>
          <w:rFonts w:ascii="Sylfaen" w:hAnsi="Sylfaen"/>
          <w:sz w:val="24"/>
          <w:szCs w:val="24"/>
        </w:rPr>
        <w:lastRenderedPageBreak/>
        <w:t>потерпевший вправе требовать полного возмещения убытков в виде стоимости такого ремонта без учета износа транспортного средства.</w:t>
      </w:r>
    </w:p>
    <w:p w14:paraId="342D1ED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w:t>
      </w:r>
    </w:p>
    <w:p w14:paraId="4205551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&lt;1&gt; Федеральный </w:t>
      </w:r>
      <w:hyperlink r:id="rId2883" w:history="1">
        <w:r w:rsidRPr="00EA7D6D">
          <w:rPr>
            <w:rFonts w:ascii="Sylfaen" w:hAnsi="Sylfaen"/>
            <w:sz w:val="24"/>
            <w:szCs w:val="24"/>
          </w:rPr>
          <w:t>закон</w:t>
        </w:r>
      </w:hyperlink>
      <w:r w:rsidRPr="00EA7D6D">
        <w:rPr>
          <w:rFonts w:ascii="Sylfaen" w:hAnsi="Sylfaen"/>
          <w:sz w:val="24"/>
          <w:szCs w:val="24"/>
        </w:rPr>
        <w:t xml:space="preserve"> от 25 апреля 2002 г. N 40-ФЗ "Об обязательном страховании гражданской ответственности владельцев транспортных средств".</w:t>
      </w:r>
    </w:p>
    <w:p w14:paraId="619DCFD5" w14:textId="77777777" w:rsidR="00E46E07" w:rsidRPr="00EA7D6D" w:rsidRDefault="00E46E07" w:rsidP="00E46E07">
      <w:pPr>
        <w:pStyle w:val="ConsPlusNormal"/>
        <w:jc w:val="both"/>
        <w:rPr>
          <w:rFonts w:ascii="Sylfaen" w:hAnsi="Sylfaen"/>
          <w:sz w:val="24"/>
          <w:szCs w:val="24"/>
        </w:rPr>
      </w:pPr>
    </w:p>
    <w:p w14:paraId="7E3B09F9"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Б. обратился в суд с исками к страховой организации и С., ссылаясь на то, что по вине С. произошло дорожно-транспортное происшествие, в результате которого был поврежден его автомобиль. По договору ОСАГО в порядке прямого возмещения убытков страховщик выдал ему направление на ремонт на СТОА, однако впоследствии ему было отказано в осуществлении ремонта автомобиля и в одностороннем порядке заменено страховое возмещение на страховую выплату.</w:t>
      </w:r>
    </w:p>
    <w:p w14:paraId="39FA8F5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Не согласившись с таким страховым возмещением, истец обратился к ответчику с претензиями, которые оставлены без удовлетворения.</w:t>
      </w:r>
    </w:p>
    <w:p w14:paraId="5C5AD10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Уточнив исковые требования, Б. просил взыскать со страховой организации (ответчика) страховое возмещение, неустойку, штраф и компенсацию морального вреда, а с </w:t>
      </w:r>
      <w:proofErr w:type="spellStart"/>
      <w:r w:rsidRPr="00EA7D6D">
        <w:rPr>
          <w:rFonts w:ascii="Sylfaen" w:hAnsi="Sylfaen"/>
          <w:sz w:val="24"/>
          <w:szCs w:val="24"/>
        </w:rPr>
        <w:t>С</w:t>
      </w:r>
      <w:proofErr w:type="spellEnd"/>
      <w:r w:rsidRPr="00EA7D6D">
        <w:rPr>
          <w:rFonts w:ascii="Sylfaen" w:hAnsi="Sylfaen"/>
          <w:sz w:val="24"/>
          <w:szCs w:val="24"/>
        </w:rPr>
        <w:t>. взыскать денежную сумму в счет возмещения ущерба, превышающего страховое возмещение по договору ОСАГО.</w:t>
      </w:r>
    </w:p>
    <w:p w14:paraId="2310F49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Кроме того, истец просил взыскать с надлежащего ответчика - страховой организации или С. - ущерб в размере начисляемого износа на заменяемые детали, расходы на эвакуатор и судебные расходы.</w:t>
      </w:r>
    </w:p>
    <w:p w14:paraId="5C8548C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Удовлетворяя частично исковые требования Б., суд первой инстанции указал, что страховая организация в одностороннем порядке, без согласия истца изменила форму страхового возмещения и вместо ремонта автомобиля выплатила страховое возмещение в денежной форме. При таких обстоятельствах суд пришел к выводу о взыскании с ответчика стоимости ремонта автомобиля без учета износа деталей.</w:t>
      </w:r>
    </w:p>
    <w:p w14:paraId="004521E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Принимая во внимание, что требования потребителя не были удовлетворены в добровольном порядке, суд также пришел к выводу о взыскании со страховой организации компенсации морального вреда, штрафа и неустойки, а также расходов на эвакуацию транспортного средства и судебных расходов.</w:t>
      </w:r>
    </w:p>
    <w:p w14:paraId="773181B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этом суд указал на необходимость взыскания с причинителя вреда С. разницы между стоимостью восстановительного ремонта автомобиля истца без учета износа и фактическими затратами истца на ремонт транспортного средства сверх лимита страхового возмещения.</w:t>
      </w:r>
    </w:p>
    <w:p w14:paraId="41492BA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 апелляционной инстанции, указав, что размер возмещения вреда за счет страховщика ограничен в том числе и вычетом стоимости износа комплектующих изделий, снизил размер страхового возмещения на эту сумму и увеличил размер возмещения ущерба с причинителя вреда.</w:t>
      </w:r>
    </w:p>
    <w:p w14:paraId="2F1DAC4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Отказывая в удовлетворении требований истца о взыскании расходов на оплату услуг представителя и нотариальных расходов, суд апелляционной инстанции сослался на то, что доверенность и договор на оказание юридических услуг имеют общий характер, без указания на данное дело.</w:t>
      </w:r>
    </w:p>
    <w:p w14:paraId="2066A8C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 такими выводами суда апелляционной инстанции согласился суд кассационной инстанции.</w:t>
      </w:r>
    </w:p>
    <w:p w14:paraId="1D65F91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Судебная коллегия по гражданским делам Верховного Суда Российской Федерации, признавая обжалуемые постановления судов апелляционной и кассационной инстанций вынесенными с существенными нарушениями норм права, руководствовалась, в частности, положениями </w:t>
      </w:r>
      <w:hyperlink r:id="rId2884" w:history="1">
        <w:r w:rsidRPr="00EA7D6D">
          <w:rPr>
            <w:rFonts w:ascii="Sylfaen" w:hAnsi="Sylfaen"/>
            <w:sz w:val="24"/>
            <w:szCs w:val="24"/>
          </w:rPr>
          <w:t>ст. 15</w:t>
        </w:r>
      </w:hyperlink>
      <w:r w:rsidRPr="00EA7D6D">
        <w:rPr>
          <w:rFonts w:ascii="Sylfaen" w:hAnsi="Sylfaen"/>
          <w:sz w:val="24"/>
          <w:szCs w:val="24"/>
        </w:rPr>
        <w:t xml:space="preserve">, </w:t>
      </w:r>
      <w:hyperlink r:id="rId2885" w:history="1">
        <w:r w:rsidRPr="00EA7D6D">
          <w:rPr>
            <w:rFonts w:ascii="Sylfaen" w:hAnsi="Sylfaen"/>
            <w:sz w:val="24"/>
            <w:szCs w:val="24"/>
          </w:rPr>
          <w:t>309</w:t>
        </w:r>
      </w:hyperlink>
      <w:r w:rsidRPr="00EA7D6D">
        <w:rPr>
          <w:rFonts w:ascii="Sylfaen" w:hAnsi="Sylfaen"/>
          <w:sz w:val="24"/>
          <w:szCs w:val="24"/>
        </w:rPr>
        <w:t xml:space="preserve">, </w:t>
      </w:r>
      <w:hyperlink r:id="rId2886" w:history="1">
        <w:r w:rsidRPr="00EA7D6D">
          <w:rPr>
            <w:rFonts w:ascii="Sylfaen" w:hAnsi="Sylfaen"/>
            <w:sz w:val="24"/>
            <w:szCs w:val="24"/>
          </w:rPr>
          <w:t>п. 1 ст. 310</w:t>
        </w:r>
      </w:hyperlink>
      <w:r w:rsidRPr="00EA7D6D">
        <w:rPr>
          <w:rFonts w:ascii="Sylfaen" w:hAnsi="Sylfaen"/>
          <w:sz w:val="24"/>
          <w:szCs w:val="24"/>
        </w:rPr>
        <w:t xml:space="preserve">, </w:t>
      </w:r>
      <w:hyperlink r:id="rId2887" w:history="1">
        <w:r w:rsidRPr="00EA7D6D">
          <w:rPr>
            <w:rFonts w:ascii="Sylfaen" w:hAnsi="Sylfaen"/>
            <w:sz w:val="24"/>
            <w:szCs w:val="24"/>
          </w:rPr>
          <w:t>ст. 393</w:t>
        </w:r>
      </w:hyperlink>
      <w:r w:rsidRPr="00EA7D6D">
        <w:rPr>
          <w:rFonts w:ascii="Sylfaen" w:hAnsi="Sylfaen"/>
          <w:sz w:val="24"/>
          <w:szCs w:val="24"/>
        </w:rPr>
        <w:t xml:space="preserve">, </w:t>
      </w:r>
      <w:hyperlink r:id="rId2888" w:history="1">
        <w:r w:rsidRPr="00EA7D6D">
          <w:rPr>
            <w:rFonts w:ascii="Sylfaen" w:hAnsi="Sylfaen"/>
            <w:sz w:val="24"/>
            <w:szCs w:val="24"/>
          </w:rPr>
          <w:t>397</w:t>
        </w:r>
      </w:hyperlink>
      <w:r w:rsidRPr="00EA7D6D">
        <w:rPr>
          <w:rFonts w:ascii="Sylfaen" w:hAnsi="Sylfaen"/>
          <w:sz w:val="24"/>
          <w:szCs w:val="24"/>
        </w:rPr>
        <w:t xml:space="preserve"> ГК РФ и исходила из того, что должник не вправе без установленных законом или соглашением сторон оснований изменять условия обязательства, в том числе изменять определенный предмет или способ исполнения. В случае неисполнения обязательства в натуре кредитор вправе поручить исполнение третьим лицам и взыскать с должника убытки в полном объеме.</w:t>
      </w:r>
    </w:p>
    <w:p w14:paraId="6C10D70B" w14:textId="77777777" w:rsidR="00E46E07" w:rsidRPr="00EA7D6D" w:rsidRDefault="00BF2E32" w:rsidP="00E46E07">
      <w:pPr>
        <w:pStyle w:val="ConsPlusNormal"/>
        <w:spacing w:before="220"/>
        <w:ind w:firstLine="540"/>
        <w:jc w:val="both"/>
        <w:rPr>
          <w:rFonts w:ascii="Sylfaen" w:hAnsi="Sylfaen"/>
          <w:sz w:val="24"/>
          <w:szCs w:val="24"/>
        </w:rPr>
      </w:pPr>
      <w:hyperlink r:id="rId2889" w:history="1">
        <w:r w:rsidR="00E46E07" w:rsidRPr="00EA7D6D">
          <w:rPr>
            <w:rFonts w:ascii="Sylfaen" w:hAnsi="Sylfaen"/>
            <w:sz w:val="24"/>
            <w:szCs w:val="24"/>
          </w:rPr>
          <w:t>Статьей 12</w:t>
        </w:r>
      </w:hyperlink>
      <w:r w:rsidR="00E46E07" w:rsidRPr="00EA7D6D">
        <w:rPr>
          <w:rFonts w:ascii="Sylfaen" w:hAnsi="Sylfaen"/>
          <w:sz w:val="24"/>
          <w:szCs w:val="24"/>
        </w:rPr>
        <w:t xml:space="preserve"> Закона об ОСАГО предусмотрено, что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(за исключением случаев, установленных </w:t>
      </w:r>
      <w:hyperlink r:id="rId2890" w:history="1">
        <w:r w:rsidR="00E46E07" w:rsidRPr="00EA7D6D">
          <w:rPr>
            <w:rFonts w:ascii="Sylfaen" w:hAnsi="Sylfaen"/>
            <w:sz w:val="24"/>
            <w:szCs w:val="24"/>
          </w:rPr>
          <w:t>п. 16.1</w:t>
        </w:r>
      </w:hyperlink>
      <w:r w:rsidR="00E46E07" w:rsidRPr="00EA7D6D">
        <w:rPr>
          <w:rFonts w:ascii="Sylfaen" w:hAnsi="Sylfaen"/>
          <w:sz w:val="24"/>
          <w:szCs w:val="24"/>
        </w:rPr>
        <w:t xml:space="preserve"> этой статьи) в соответствии с </w:t>
      </w:r>
      <w:hyperlink r:id="rId2891" w:history="1">
        <w:r w:rsidR="00E46E07" w:rsidRPr="00EA7D6D">
          <w:rPr>
            <w:rFonts w:ascii="Sylfaen" w:hAnsi="Sylfaen"/>
            <w:sz w:val="24"/>
            <w:szCs w:val="24"/>
          </w:rPr>
          <w:t>п. 15.2</w:t>
        </w:r>
      </w:hyperlink>
      <w:r w:rsidR="00E46E07" w:rsidRPr="00EA7D6D">
        <w:rPr>
          <w:rFonts w:ascii="Sylfaen" w:hAnsi="Sylfaen"/>
          <w:sz w:val="24"/>
          <w:szCs w:val="24"/>
        </w:rPr>
        <w:t xml:space="preserve"> или </w:t>
      </w:r>
      <w:hyperlink r:id="rId2892" w:history="1">
        <w:r w:rsidR="00E46E07" w:rsidRPr="00EA7D6D">
          <w:rPr>
            <w:rFonts w:ascii="Sylfaen" w:hAnsi="Sylfaen"/>
            <w:sz w:val="24"/>
            <w:szCs w:val="24"/>
          </w:rPr>
          <w:t>п. 15.3</w:t>
        </w:r>
      </w:hyperlink>
      <w:r w:rsidR="00E46E07" w:rsidRPr="00EA7D6D">
        <w:rPr>
          <w:rFonts w:ascii="Sylfaen" w:hAnsi="Sylfaen"/>
          <w:sz w:val="24"/>
          <w:szCs w:val="24"/>
        </w:rPr>
        <w:t xml:space="preserve"> указанной статьи путем организации и (или) оплаты восстановительного ремонта поврежденного транспортного средства потерпевшего (возмещение причиненного вреда в натуре).</w:t>
      </w:r>
    </w:p>
    <w:p w14:paraId="5D16A0F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Страховщик после осмотра поврежденного транспортного средства потерпевшего и (или) проведения его независимой технической экспертизы выдает потерпевшему направление на ремонт на станцию технического обслуживания и осуществляет оплату стоимости проводимого такой станцией восстановительного ремонта поврежденного транспортного средства потерпевшего в размере, определенном в соответствии с единой </w:t>
      </w:r>
      <w:hyperlink r:id="rId2893" w:history="1">
        <w:r w:rsidRPr="00EA7D6D">
          <w:rPr>
            <w:rFonts w:ascii="Sylfaen" w:hAnsi="Sylfaen"/>
            <w:sz w:val="24"/>
            <w:szCs w:val="24"/>
          </w:rPr>
          <w:t>методикой</w:t>
        </w:r>
      </w:hyperlink>
      <w:r w:rsidRPr="00EA7D6D">
        <w:rPr>
          <w:rFonts w:ascii="Sylfaen" w:hAnsi="Sylfaen"/>
          <w:sz w:val="24"/>
          <w:szCs w:val="24"/>
        </w:rPr>
        <w:t xml:space="preserve"> определения размера расходов на восстановительный ремонт в отношении поврежденного транспортного средства, с учетом положений </w:t>
      </w:r>
      <w:hyperlink r:id="rId2894" w:history="1">
        <w:r w:rsidRPr="00EA7D6D">
          <w:rPr>
            <w:rFonts w:ascii="Sylfaen" w:hAnsi="Sylfaen"/>
            <w:sz w:val="24"/>
            <w:szCs w:val="24"/>
          </w:rPr>
          <w:t>абзаца второго п. 19</w:t>
        </w:r>
      </w:hyperlink>
      <w:r w:rsidRPr="00EA7D6D">
        <w:rPr>
          <w:rFonts w:ascii="Sylfaen" w:hAnsi="Sylfaen"/>
          <w:sz w:val="24"/>
          <w:szCs w:val="24"/>
        </w:rPr>
        <w:t xml:space="preserve"> этой же статьи.</w:t>
      </w:r>
    </w:p>
    <w:p w14:paraId="482A8AE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проведении восстановительного ремонта в соответствии с </w:t>
      </w:r>
      <w:hyperlink r:id="rId2895" w:history="1">
        <w:proofErr w:type="spellStart"/>
        <w:r w:rsidRPr="00EA7D6D">
          <w:rPr>
            <w:rFonts w:ascii="Sylfaen" w:hAnsi="Sylfaen"/>
            <w:sz w:val="24"/>
            <w:szCs w:val="24"/>
          </w:rPr>
          <w:t>пп</w:t>
        </w:r>
        <w:proofErr w:type="spellEnd"/>
        <w:r w:rsidRPr="00EA7D6D">
          <w:rPr>
            <w:rFonts w:ascii="Sylfaen" w:hAnsi="Sylfaen"/>
            <w:sz w:val="24"/>
            <w:szCs w:val="24"/>
          </w:rPr>
          <w:t>. 15.2</w:t>
        </w:r>
      </w:hyperlink>
      <w:r w:rsidRPr="00EA7D6D">
        <w:rPr>
          <w:rFonts w:ascii="Sylfaen" w:hAnsi="Sylfaen"/>
          <w:sz w:val="24"/>
          <w:szCs w:val="24"/>
        </w:rPr>
        <w:t xml:space="preserve"> и </w:t>
      </w:r>
      <w:hyperlink r:id="rId2896" w:history="1">
        <w:r w:rsidRPr="00EA7D6D">
          <w:rPr>
            <w:rFonts w:ascii="Sylfaen" w:hAnsi="Sylfaen"/>
            <w:sz w:val="24"/>
            <w:szCs w:val="24"/>
          </w:rPr>
          <w:t>15.3 ст. 12</w:t>
        </w:r>
      </w:hyperlink>
      <w:r w:rsidRPr="00EA7D6D">
        <w:rPr>
          <w:rFonts w:ascii="Sylfaen" w:hAnsi="Sylfaen"/>
          <w:sz w:val="24"/>
          <w:szCs w:val="24"/>
        </w:rPr>
        <w:t xml:space="preserve"> Закона об ОСАГО не допускается использование бывших в употреблении или восстановленных комплектующих изделий (деталей, узлов, агрегатов), если в соответствии с единой </w:t>
      </w:r>
      <w:hyperlink r:id="rId2897" w:history="1">
        <w:r w:rsidRPr="00EA7D6D">
          <w:rPr>
            <w:rFonts w:ascii="Sylfaen" w:hAnsi="Sylfaen"/>
            <w:sz w:val="24"/>
            <w:szCs w:val="24"/>
          </w:rPr>
          <w:t>методикой</w:t>
        </w:r>
      </w:hyperlink>
      <w:r w:rsidRPr="00EA7D6D">
        <w:rPr>
          <w:rFonts w:ascii="Sylfaen" w:hAnsi="Sylfaen"/>
          <w:sz w:val="24"/>
          <w:szCs w:val="24"/>
        </w:rPr>
        <w:t xml:space="preserve"> определения размера расходов на восстановительный ремонт в отношении поврежденного транспортного средства требуется замена комплектующих изделий (деталей, узлов, агрегатов). Иное может быть определено соглашением страховщика и потерпевшего </w:t>
      </w:r>
      <w:hyperlink r:id="rId2898" w:history="1">
        <w:r w:rsidRPr="00EA7D6D">
          <w:rPr>
            <w:rFonts w:ascii="Sylfaen" w:hAnsi="Sylfaen"/>
            <w:sz w:val="24"/>
            <w:szCs w:val="24"/>
          </w:rPr>
          <w:t>(п. 15.1)</w:t>
        </w:r>
      </w:hyperlink>
      <w:r w:rsidRPr="00EA7D6D">
        <w:rPr>
          <w:rFonts w:ascii="Sylfaen" w:hAnsi="Sylfaen"/>
          <w:sz w:val="24"/>
          <w:szCs w:val="24"/>
        </w:rPr>
        <w:t>.</w:t>
      </w:r>
    </w:p>
    <w:p w14:paraId="231EE7C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Если ни одна из станций, с которыми у страховщика заключены договоры на организацию восстановительного ремонта, не соответствует установленным правилами обязательного страхования требованиям к организации восстановительного ремонта в отношении конкретного потерпевшего, страховщик с согласия потерпевшего в письменной форме может выдать потерпевшему направление на ремонт на одну из таких </w:t>
      </w:r>
      <w:r w:rsidRPr="00EA7D6D">
        <w:rPr>
          <w:rFonts w:ascii="Sylfaen" w:hAnsi="Sylfaen"/>
          <w:sz w:val="24"/>
          <w:szCs w:val="24"/>
        </w:rPr>
        <w:lastRenderedPageBreak/>
        <w:t xml:space="preserve">станций. В случае отсутствия указанного согласия возмещение вреда, причиненного транспортному средству, осуществляется в форме страховой выплаты </w:t>
      </w:r>
      <w:hyperlink r:id="rId2899" w:history="1">
        <w:r w:rsidRPr="00EA7D6D">
          <w:rPr>
            <w:rFonts w:ascii="Sylfaen" w:hAnsi="Sylfaen"/>
            <w:sz w:val="24"/>
            <w:szCs w:val="24"/>
          </w:rPr>
          <w:t>(п. 15.2)</w:t>
        </w:r>
      </w:hyperlink>
      <w:r w:rsidRPr="00EA7D6D">
        <w:rPr>
          <w:rFonts w:ascii="Sylfaen" w:hAnsi="Sylfaen"/>
          <w:sz w:val="24"/>
          <w:szCs w:val="24"/>
        </w:rPr>
        <w:t>.</w:t>
      </w:r>
    </w:p>
    <w:p w14:paraId="73AF8C4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наличии согласия страховщика в письменной форме потерпевший вправе самостоятельно организовать проведение восстановительного ремонта своего поврежденного транспортного средства на станции технического обслуживания, с которой у страховщика на момент подачи потерпевшим заявления о страховом возмещении или прямом возмещении убытков отсутствует договор на организацию восстановительного ремонта. В этом случае потерпевший в заявлении о страховом возмещении или прямом возмещении убытков указывает полное наименование выбранной станции технического обслуживания, ее адрес, место нахождения и платежные реквизиты, а страховщик выдает потерпевшему направление на ремонт и оплачивает проведенный восстановительный ремонт </w:t>
      </w:r>
      <w:hyperlink r:id="rId2900" w:history="1">
        <w:r w:rsidRPr="00EA7D6D">
          <w:rPr>
            <w:rFonts w:ascii="Sylfaen" w:hAnsi="Sylfaen"/>
            <w:sz w:val="24"/>
            <w:szCs w:val="24"/>
          </w:rPr>
          <w:t>(п. 15.3)</w:t>
        </w:r>
      </w:hyperlink>
      <w:r w:rsidRPr="00EA7D6D">
        <w:rPr>
          <w:rFonts w:ascii="Sylfaen" w:hAnsi="Sylfaen"/>
          <w:sz w:val="24"/>
          <w:szCs w:val="24"/>
        </w:rPr>
        <w:t>.</w:t>
      </w:r>
    </w:p>
    <w:p w14:paraId="30A61DD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Перечень случаев, когда страховое возмещение вместо организации и оплаты страховщиком восстановительного ремонта по соглашению сторон, по выбору потерпевшего, по соглашению сторон или в силу объективных обстоятельств производится в форме страховой выплаты, установлен </w:t>
      </w:r>
      <w:hyperlink r:id="rId2901" w:history="1">
        <w:r w:rsidRPr="00EA7D6D">
          <w:rPr>
            <w:rFonts w:ascii="Sylfaen" w:hAnsi="Sylfaen"/>
            <w:sz w:val="24"/>
            <w:szCs w:val="24"/>
          </w:rPr>
          <w:t>п. 16.1 ст. 12</w:t>
        </w:r>
      </w:hyperlink>
      <w:r w:rsidRPr="00EA7D6D">
        <w:rPr>
          <w:rFonts w:ascii="Sylfaen" w:hAnsi="Sylfaen"/>
          <w:sz w:val="24"/>
          <w:szCs w:val="24"/>
        </w:rPr>
        <w:t xml:space="preserve"> Закона об ОСАГО.</w:t>
      </w:r>
    </w:p>
    <w:p w14:paraId="6FD4BAF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w:t>
      </w:r>
      <w:hyperlink r:id="rId2902" w:history="1">
        <w:r w:rsidRPr="00EA7D6D">
          <w:rPr>
            <w:rFonts w:ascii="Sylfaen" w:hAnsi="Sylfaen"/>
            <w:sz w:val="24"/>
            <w:szCs w:val="24"/>
          </w:rPr>
          <w:t>постановлении</w:t>
        </w:r>
      </w:hyperlink>
      <w:r w:rsidRPr="00EA7D6D">
        <w:rPr>
          <w:rFonts w:ascii="Sylfaen" w:hAnsi="Sylfaen"/>
          <w:sz w:val="24"/>
          <w:szCs w:val="24"/>
        </w:rPr>
        <w:t xml:space="preserve"> Пленума Верховного Суда Российской Федерации от 26 декабря 2017 г. N 58 "О применении судами законодательства об обязательном страховании гражданской ответственности владельцев транспортных средств" разъяснено, что обращение к страховщику с заявлением о страховом возмещении в виде организации и оплаты восстановительного ремонта поврежденного транспортного средства на станции технического обслуживания является реализацией права потерпевшего на выбор способа возмещения вреда </w:t>
      </w:r>
      <w:hyperlink r:id="rId2903" w:history="1">
        <w:r w:rsidRPr="00EA7D6D">
          <w:rPr>
            <w:rFonts w:ascii="Sylfaen" w:hAnsi="Sylfaen"/>
            <w:sz w:val="24"/>
            <w:szCs w:val="24"/>
          </w:rPr>
          <w:t>(п. 53)</w:t>
        </w:r>
      </w:hyperlink>
      <w:r w:rsidRPr="00EA7D6D">
        <w:rPr>
          <w:rFonts w:ascii="Sylfaen" w:hAnsi="Sylfaen"/>
          <w:sz w:val="24"/>
          <w:szCs w:val="24"/>
        </w:rPr>
        <w:t>.</w:t>
      </w:r>
    </w:p>
    <w:p w14:paraId="4F15967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Ответственность за несоблюдение станцией технического обслуживания срока передачи потерпевшему отремонтированного транспортного средства и нарушение иных обязательств по восстановительному ремонту транспортного средства потерпевшего несут страховщик, выдавший направление на ремонт независимо от того, имела ли место доплата со стороны потерпевшего за проведенный ремонт (</w:t>
      </w:r>
      <w:hyperlink r:id="rId2904" w:history="1">
        <w:r w:rsidRPr="00EA7D6D">
          <w:rPr>
            <w:rFonts w:ascii="Sylfaen" w:hAnsi="Sylfaen"/>
            <w:sz w:val="24"/>
            <w:szCs w:val="24"/>
          </w:rPr>
          <w:t>абзацы восьмой</w:t>
        </w:r>
      </w:hyperlink>
      <w:r w:rsidRPr="00EA7D6D">
        <w:rPr>
          <w:rFonts w:ascii="Sylfaen" w:hAnsi="Sylfaen"/>
          <w:sz w:val="24"/>
          <w:szCs w:val="24"/>
        </w:rPr>
        <w:t xml:space="preserve"> и </w:t>
      </w:r>
      <w:hyperlink r:id="rId2905" w:history="1">
        <w:r w:rsidRPr="00EA7D6D">
          <w:rPr>
            <w:rFonts w:ascii="Sylfaen" w:hAnsi="Sylfaen"/>
            <w:sz w:val="24"/>
            <w:szCs w:val="24"/>
          </w:rPr>
          <w:t>девятый п. 17 ст. 12</w:t>
        </w:r>
      </w:hyperlink>
      <w:r w:rsidRPr="00EA7D6D">
        <w:rPr>
          <w:rFonts w:ascii="Sylfaen" w:hAnsi="Sylfaen"/>
          <w:sz w:val="24"/>
          <w:szCs w:val="24"/>
        </w:rPr>
        <w:t xml:space="preserve"> Закона об ОСАГО). При возникновении спора суд обязан привлекать станцию технического обслуживания к участию в деле в качестве третьего лица, не заявляющего самостоятельных требований относительно предмета спора.</w:t>
      </w:r>
    </w:p>
    <w:p w14:paraId="0A39E2B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Под иными обязательствами по восстановительному ремонту транспортного средства потерпевшего, за которые несет ответственность страховщик, следует понимать надлежащее выполнение станцией технического обслуживания работ по ремонту транспортного средства, в том числе выполнение их в объеме и в соответствии с требованиями, установленными в направлении на ремонт, а при их отсутствии - требованиями, обычно предъявляемыми к работам соответствующего рода.</w:t>
      </w:r>
    </w:p>
    <w:p w14:paraId="69BC5D8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случае нарушения обязательств станцией технического обслуживания по восстановительному ремонту транспортного средства потерпевшего страховая организация вправе требовать возмещения ею убытков на основании </w:t>
      </w:r>
      <w:hyperlink r:id="rId2906" w:history="1">
        <w:r w:rsidRPr="00EA7D6D">
          <w:rPr>
            <w:rFonts w:ascii="Sylfaen" w:hAnsi="Sylfaen"/>
            <w:sz w:val="24"/>
            <w:szCs w:val="24"/>
          </w:rPr>
          <w:t>ст. 15</w:t>
        </w:r>
      </w:hyperlink>
      <w:r w:rsidRPr="00EA7D6D">
        <w:rPr>
          <w:rFonts w:ascii="Sylfaen" w:hAnsi="Sylfaen"/>
          <w:sz w:val="24"/>
          <w:szCs w:val="24"/>
        </w:rPr>
        <w:t xml:space="preserve"> и </w:t>
      </w:r>
      <w:hyperlink r:id="rId2907" w:history="1">
        <w:r w:rsidRPr="00EA7D6D">
          <w:rPr>
            <w:rFonts w:ascii="Sylfaen" w:hAnsi="Sylfaen"/>
            <w:sz w:val="24"/>
            <w:szCs w:val="24"/>
          </w:rPr>
          <w:t>393</w:t>
        </w:r>
      </w:hyperlink>
      <w:r w:rsidRPr="00EA7D6D">
        <w:rPr>
          <w:rFonts w:ascii="Sylfaen" w:hAnsi="Sylfaen"/>
          <w:sz w:val="24"/>
          <w:szCs w:val="24"/>
        </w:rPr>
        <w:t xml:space="preserve"> ГК РФ </w:t>
      </w:r>
      <w:hyperlink r:id="rId2908" w:history="1">
        <w:r w:rsidRPr="00EA7D6D">
          <w:rPr>
            <w:rFonts w:ascii="Sylfaen" w:hAnsi="Sylfaen"/>
            <w:sz w:val="24"/>
            <w:szCs w:val="24"/>
          </w:rPr>
          <w:t>(п. 55)</w:t>
        </w:r>
      </w:hyperlink>
      <w:r w:rsidRPr="00EA7D6D">
        <w:rPr>
          <w:rFonts w:ascii="Sylfaen" w:hAnsi="Sylfaen"/>
          <w:sz w:val="24"/>
          <w:szCs w:val="24"/>
        </w:rPr>
        <w:t>.</w:t>
      </w:r>
    </w:p>
    <w:p w14:paraId="7A5BE67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В силу приведенных положений закона в отсутствие оснований, предусмотренных </w:t>
      </w:r>
      <w:hyperlink r:id="rId2909" w:history="1">
        <w:r w:rsidRPr="00EA7D6D">
          <w:rPr>
            <w:rFonts w:ascii="Sylfaen" w:hAnsi="Sylfaen"/>
            <w:sz w:val="24"/>
            <w:szCs w:val="24"/>
          </w:rPr>
          <w:t>п. 16.1 ст. 12</w:t>
        </w:r>
      </w:hyperlink>
      <w:r w:rsidRPr="00EA7D6D">
        <w:rPr>
          <w:rFonts w:ascii="Sylfaen" w:hAnsi="Sylfaen"/>
          <w:sz w:val="24"/>
          <w:szCs w:val="24"/>
        </w:rPr>
        <w:t xml:space="preserve"> Закона об ОСАГО, страховщик не вправе отказать потерпевшему в организации и оплате ремонта транспортного средства в натуре с применением новых заменяемых деталей и комплектующих изделий и в одностороннем порядке изменить условие исполнения обязательства на выплату страхового возмещения в денежной форме.</w:t>
      </w:r>
    </w:p>
    <w:p w14:paraId="32A563C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Поскольку в </w:t>
      </w:r>
      <w:hyperlink r:id="rId2910" w:history="1">
        <w:r w:rsidRPr="00EA7D6D">
          <w:rPr>
            <w:rFonts w:ascii="Sylfaen" w:hAnsi="Sylfaen"/>
            <w:sz w:val="24"/>
            <w:szCs w:val="24"/>
          </w:rPr>
          <w:t>Законе</w:t>
        </w:r>
      </w:hyperlink>
      <w:r w:rsidRPr="00EA7D6D">
        <w:rPr>
          <w:rFonts w:ascii="Sylfaen" w:hAnsi="Sylfaen"/>
          <w:sz w:val="24"/>
          <w:szCs w:val="24"/>
        </w:rPr>
        <w:t xml:space="preserve"> об ОСАГО отсутствует специальная норма о последствиях неисполнения страховщиком названного выше обязательства организовать и оплатить ремонт транспортного средства в натуре, то в силу общих положений </w:t>
      </w:r>
      <w:hyperlink r:id="rId2911" w:history="1">
        <w:r w:rsidRPr="00EA7D6D">
          <w:rPr>
            <w:rFonts w:ascii="Sylfaen" w:hAnsi="Sylfaen"/>
            <w:sz w:val="24"/>
            <w:szCs w:val="24"/>
          </w:rPr>
          <w:t>ГК</w:t>
        </w:r>
      </w:hyperlink>
      <w:r w:rsidRPr="00EA7D6D">
        <w:rPr>
          <w:rFonts w:ascii="Sylfaen" w:hAnsi="Sylfaen"/>
          <w:sz w:val="24"/>
          <w:szCs w:val="24"/>
        </w:rPr>
        <w:t xml:space="preserve"> РФ об обязательствах потерпевший вправе в этом случае по своему усмотрению требовать возмещения необходимых на проведение такого ремонта расходов и других убытков на основании </w:t>
      </w:r>
      <w:hyperlink r:id="rId2912" w:history="1">
        <w:r w:rsidRPr="00EA7D6D">
          <w:rPr>
            <w:rFonts w:ascii="Sylfaen" w:hAnsi="Sylfaen"/>
            <w:sz w:val="24"/>
            <w:szCs w:val="24"/>
          </w:rPr>
          <w:t>ст. 397</w:t>
        </w:r>
      </w:hyperlink>
      <w:r w:rsidRPr="00EA7D6D">
        <w:rPr>
          <w:rFonts w:ascii="Sylfaen" w:hAnsi="Sylfaen"/>
          <w:sz w:val="24"/>
          <w:szCs w:val="24"/>
        </w:rPr>
        <w:t xml:space="preserve"> ГК РФ.</w:t>
      </w:r>
    </w:p>
    <w:p w14:paraId="0DF2CA5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Из установленных обстоятельств дела следует, что ремонт транспортного средства на станции технического обслуживания, куда страховщик направил потерпевшего, произведен не был. Вины в этом самого потерпевшего не установлено.</w:t>
      </w:r>
    </w:p>
    <w:p w14:paraId="3649A37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Впоследствии страховщик направил истцу письменный отказ в осуществлении ремонта в натуре и в одностороннем порядке перечислил страховое возмещение в денежной форме.</w:t>
      </w:r>
    </w:p>
    <w:p w14:paraId="421175C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этом указанных в </w:t>
      </w:r>
      <w:hyperlink r:id="rId2913" w:history="1">
        <w:r w:rsidRPr="00EA7D6D">
          <w:rPr>
            <w:rFonts w:ascii="Sylfaen" w:hAnsi="Sylfaen"/>
            <w:sz w:val="24"/>
            <w:szCs w:val="24"/>
          </w:rPr>
          <w:t>п. 16 ст. 12</w:t>
        </w:r>
      </w:hyperlink>
      <w:r w:rsidRPr="00EA7D6D">
        <w:rPr>
          <w:rFonts w:ascii="Sylfaen" w:hAnsi="Sylfaen"/>
          <w:sz w:val="24"/>
          <w:szCs w:val="24"/>
        </w:rPr>
        <w:t xml:space="preserve"> Закона об ОСАГО обстоятельств, дающих страховщику право на замену формы страхового возмещения, судами не установлено.</w:t>
      </w:r>
    </w:p>
    <w:p w14:paraId="32E05A2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таких обстоятельствах выводы судов апелляционной и кассационной инстанций о том, что страховщик правомерно произвел выплату страхового возмещения истцу в денежной форме и не должен возмещать убытки, вызванные отказом в организации и оплате ремонта транспортного средства в натуре, противоречат приведенным выше положениям закона.</w:t>
      </w:r>
    </w:p>
    <w:p w14:paraId="63EFD54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Выводы суда апелляционной инстанции в части отказа в возмещении судебных расходов также признаны незаконными, поскольку указание в доверенности и договоре об оказании юридических услуг на реквизиты конкретного гражданского дела не является обязательным условием для возмещения судебных расходов на основании </w:t>
      </w:r>
      <w:hyperlink r:id="rId2914" w:history="1">
        <w:r w:rsidRPr="00EA7D6D">
          <w:rPr>
            <w:rFonts w:ascii="Sylfaen" w:hAnsi="Sylfaen"/>
            <w:sz w:val="24"/>
            <w:szCs w:val="24"/>
          </w:rPr>
          <w:t>ст. 98</w:t>
        </w:r>
      </w:hyperlink>
      <w:r w:rsidRPr="00EA7D6D">
        <w:rPr>
          <w:rFonts w:ascii="Sylfaen" w:hAnsi="Sylfaen"/>
          <w:sz w:val="24"/>
          <w:szCs w:val="24"/>
        </w:rPr>
        <w:t xml:space="preserve"> и </w:t>
      </w:r>
      <w:hyperlink r:id="rId2915" w:history="1">
        <w:r w:rsidRPr="00EA7D6D">
          <w:rPr>
            <w:rFonts w:ascii="Sylfaen" w:hAnsi="Sylfaen"/>
            <w:sz w:val="24"/>
            <w:szCs w:val="24"/>
          </w:rPr>
          <w:t>100</w:t>
        </w:r>
      </w:hyperlink>
      <w:r w:rsidRPr="00EA7D6D">
        <w:rPr>
          <w:rFonts w:ascii="Sylfaen" w:hAnsi="Sylfaen"/>
          <w:sz w:val="24"/>
          <w:szCs w:val="24"/>
        </w:rPr>
        <w:t xml:space="preserve"> ГПК РФ.</w:t>
      </w:r>
    </w:p>
    <w:p w14:paraId="02D6AED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разрешении вопроса о возмещении судебных расходов суду необходимо установить, понесены ли в действительности эти расходы по настоящему делу, в том числе на участие представителя, оценив названные выше доказательства в совокупности с другими доказательствами.</w:t>
      </w:r>
    </w:p>
    <w:p w14:paraId="00FEF72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 учетом изложенного Судебная коллегия по гражданским делам Верховного Суда Российской Федерации отменила судебные постановления судов апелляционной и кассационной инстанций, дело направила на новое апелляционное рассмотрение.</w:t>
      </w:r>
    </w:p>
    <w:p w14:paraId="505B7239" w14:textId="77777777" w:rsidR="00E46E07" w:rsidRPr="00EA7D6D" w:rsidRDefault="00E46E07" w:rsidP="00E46E07">
      <w:pPr>
        <w:pStyle w:val="ConsPlusNormal"/>
        <w:jc w:val="both"/>
        <w:rPr>
          <w:rFonts w:ascii="Sylfaen" w:hAnsi="Sylfaen"/>
          <w:sz w:val="24"/>
          <w:szCs w:val="24"/>
        </w:rPr>
      </w:pPr>
    </w:p>
    <w:p w14:paraId="5F39DF3F" w14:textId="77777777" w:rsidR="00E46E07" w:rsidRPr="00EA7D6D" w:rsidRDefault="00BF2E32" w:rsidP="00E46E07">
      <w:pPr>
        <w:pStyle w:val="ConsPlusNormal"/>
        <w:jc w:val="right"/>
        <w:rPr>
          <w:rFonts w:ascii="Sylfaen" w:hAnsi="Sylfaen"/>
          <w:sz w:val="24"/>
          <w:szCs w:val="24"/>
        </w:rPr>
      </w:pPr>
      <w:hyperlink r:id="rId2916"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45-КГ20-26-К7</w:t>
      </w:r>
    </w:p>
    <w:p w14:paraId="4A366C39" w14:textId="77777777" w:rsidR="00E46E07" w:rsidRPr="00EA7D6D" w:rsidRDefault="00E46E07" w:rsidP="00E46E07">
      <w:pPr>
        <w:pStyle w:val="ConsPlusNormal"/>
        <w:jc w:val="both"/>
        <w:rPr>
          <w:rFonts w:ascii="Sylfaen" w:hAnsi="Sylfaen"/>
          <w:sz w:val="24"/>
          <w:szCs w:val="24"/>
        </w:rPr>
      </w:pPr>
    </w:p>
    <w:p w14:paraId="24E2959C"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lastRenderedPageBreak/>
        <w:t xml:space="preserve">9. Потерпевший в дорожно-транспортном происшествии, получивший страховое возмещение в денежной форме на основании </w:t>
      </w:r>
      <w:hyperlink r:id="rId2917" w:history="1">
        <w:r w:rsidRPr="00EA7D6D">
          <w:rPr>
            <w:rFonts w:ascii="Sylfaen" w:hAnsi="Sylfaen"/>
            <w:sz w:val="24"/>
            <w:szCs w:val="24"/>
          </w:rPr>
          <w:t>подп. "ж" п. 16.1 ст. 12</w:t>
        </w:r>
      </w:hyperlink>
      <w:r w:rsidRPr="00EA7D6D">
        <w:rPr>
          <w:rFonts w:ascii="Sylfaen" w:hAnsi="Sylfaen"/>
          <w:sz w:val="24"/>
          <w:szCs w:val="24"/>
        </w:rPr>
        <w:t xml:space="preserve"> Закона об ОСАГО, вправе требовать возмещения ущерба с причинителя вреда в части, не покрытой страховым возмещением.</w:t>
      </w:r>
    </w:p>
    <w:p w14:paraId="23923F6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Б. обратился в суд с иском к </w:t>
      </w:r>
      <w:proofErr w:type="spellStart"/>
      <w:r w:rsidRPr="00EA7D6D">
        <w:rPr>
          <w:rFonts w:ascii="Sylfaen" w:hAnsi="Sylfaen"/>
          <w:sz w:val="24"/>
          <w:szCs w:val="24"/>
        </w:rPr>
        <w:t>К</w:t>
      </w:r>
      <w:proofErr w:type="spellEnd"/>
      <w:r w:rsidRPr="00EA7D6D">
        <w:rPr>
          <w:rFonts w:ascii="Sylfaen" w:hAnsi="Sylfaen"/>
          <w:sz w:val="24"/>
          <w:szCs w:val="24"/>
        </w:rPr>
        <w:t>. о возмещении ущерба, указав в обоснование требований, что в результате дорожно-транспортного происшествия, произошедшего по вине водителя К., был поврежден принадлежащий истцу автомобиль. В обоснование требований Б. сослался на заключение эксперта, согласно которому стоимость восстановительного ремонта автомобиля истца без учета износа составляет 312 000 руб., с учетом износа - 95 200 руб.</w:t>
      </w:r>
    </w:p>
    <w:p w14:paraId="3C9792C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 договору ОСАГО в порядке прямого возмещения убытков страховщик выплатил ему 95 200 руб.</w:t>
      </w:r>
    </w:p>
    <w:p w14:paraId="1DE600B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Б. просил взыскать с К. как с причинителя вреда разницу между страховым возмещением и действительным размером ущерба.</w:t>
      </w:r>
    </w:p>
    <w:p w14:paraId="1BB6E12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Определением суда назначена судебная экспертиза для определения размера ущерба. Согласно заключению </w:t>
      </w:r>
      <w:proofErr w:type="gramStart"/>
      <w:r w:rsidRPr="00EA7D6D">
        <w:rPr>
          <w:rFonts w:ascii="Sylfaen" w:hAnsi="Sylfaen"/>
          <w:sz w:val="24"/>
          <w:szCs w:val="24"/>
        </w:rPr>
        <w:t>эксперта</w:t>
      </w:r>
      <w:proofErr w:type="gramEnd"/>
      <w:r w:rsidRPr="00EA7D6D">
        <w:rPr>
          <w:rFonts w:ascii="Sylfaen" w:hAnsi="Sylfaen"/>
          <w:sz w:val="24"/>
          <w:szCs w:val="24"/>
        </w:rPr>
        <w:t xml:space="preserve"> стоимость восстановительного ремонта без учета износа составляет 268 000 руб.</w:t>
      </w:r>
    </w:p>
    <w:p w14:paraId="51E73E4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Уточнив исковые требования, истец просил взыскать с ответчика в возмещение ущерба 172 800 руб.</w:t>
      </w:r>
    </w:p>
    <w:p w14:paraId="2F4CDF5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Исследовав и оценив доказательства, суд первой инстанции пришел к выводу о том, что страховое возмещение в денежной форме выплачено страховщиком в полном объеме, и, руководствуясь положениями </w:t>
      </w:r>
      <w:hyperlink r:id="rId2918" w:history="1">
        <w:r w:rsidRPr="00EA7D6D">
          <w:rPr>
            <w:rFonts w:ascii="Sylfaen" w:hAnsi="Sylfaen"/>
            <w:sz w:val="24"/>
            <w:szCs w:val="24"/>
          </w:rPr>
          <w:t>ст. 15</w:t>
        </w:r>
      </w:hyperlink>
      <w:r w:rsidRPr="00EA7D6D">
        <w:rPr>
          <w:rFonts w:ascii="Sylfaen" w:hAnsi="Sylfaen"/>
          <w:sz w:val="24"/>
          <w:szCs w:val="24"/>
        </w:rPr>
        <w:t xml:space="preserve">, </w:t>
      </w:r>
      <w:hyperlink r:id="rId2919" w:history="1">
        <w:r w:rsidRPr="00EA7D6D">
          <w:rPr>
            <w:rFonts w:ascii="Sylfaen" w:hAnsi="Sylfaen"/>
            <w:sz w:val="24"/>
            <w:szCs w:val="24"/>
          </w:rPr>
          <w:t>1064</w:t>
        </w:r>
      </w:hyperlink>
      <w:r w:rsidRPr="00EA7D6D">
        <w:rPr>
          <w:rFonts w:ascii="Sylfaen" w:hAnsi="Sylfaen"/>
          <w:sz w:val="24"/>
          <w:szCs w:val="24"/>
        </w:rPr>
        <w:t xml:space="preserve">, </w:t>
      </w:r>
      <w:hyperlink r:id="rId2920" w:history="1">
        <w:r w:rsidRPr="00EA7D6D">
          <w:rPr>
            <w:rFonts w:ascii="Sylfaen" w:hAnsi="Sylfaen"/>
            <w:sz w:val="24"/>
            <w:szCs w:val="24"/>
          </w:rPr>
          <w:t>п. 3 ст. 1079</w:t>
        </w:r>
      </w:hyperlink>
      <w:r w:rsidRPr="00EA7D6D">
        <w:rPr>
          <w:rFonts w:ascii="Sylfaen" w:hAnsi="Sylfaen"/>
          <w:sz w:val="24"/>
          <w:szCs w:val="24"/>
        </w:rPr>
        <w:t xml:space="preserve"> и </w:t>
      </w:r>
      <w:hyperlink r:id="rId2921" w:history="1">
        <w:r w:rsidRPr="00EA7D6D">
          <w:rPr>
            <w:rFonts w:ascii="Sylfaen" w:hAnsi="Sylfaen"/>
            <w:sz w:val="24"/>
            <w:szCs w:val="24"/>
          </w:rPr>
          <w:t>ст. 1072</w:t>
        </w:r>
      </w:hyperlink>
      <w:r w:rsidRPr="00EA7D6D">
        <w:rPr>
          <w:rFonts w:ascii="Sylfaen" w:hAnsi="Sylfaen"/>
          <w:sz w:val="24"/>
          <w:szCs w:val="24"/>
        </w:rPr>
        <w:t xml:space="preserve"> ГК РФ, взыскал с причинителя вреда разницу между действительным размером ущерба, определенным по результатам судебной экспертизы без учета износа, и суммой выплаченного страхового возмещения.</w:t>
      </w:r>
    </w:p>
    <w:p w14:paraId="3321EE1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Отменяя решение суда и отказывая в иске, суд апелляционной инстанции, согласившись с установленными фактическими обстоятельствами дела, признал ошибочным применение судом первой инстанции норм материального права и указал, что истец не вправе требовать возмещения ущерба с причинителя вреда, поскольку сам выбрал получение страхового возмещения в денежной форме, вследствие чего причинитель вреда освобождается от ответственности за возмещение образовавшейся разницы за счет учета износа, применяемого при расчете страхового возмещения в денежной форме.</w:t>
      </w:r>
    </w:p>
    <w:p w14:paraId="37B8CDF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 кассационной инстанции признал ошибочными выводы суда апелляционной инстанции относительно применения норм материального права, указал на правильное применение норм материального права судом первой инстанции и оставил в силе решение суда первой инстанции.</w:t>
      </w:r>
    </w:p>
    <w:p w14:paraId="47C33BA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Судебная коллегия по гражданским делам Верховного Суда Российской Федерации, оставляя без изменения кассационное определение, исходила из </w:t>
      </w:r>
      <w:r w:rsidRPr="00EA7D6D">
        <w:rPr>
          <w:rFonts w:ascii="Sylfaen" w:hAnsi="Sylfaen"/>
          <w:sz w:val="24"/>
          <w:szCs w:val="24"/>
        </w:rPr>
        <w:lastRenderedPageBreak/>
        <w:t>следующего.</w:t>
      </w:r>
    </w:p>
    <w:p w14:paraId="27D3455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2922" w:history="1">
        <w:r w:rsidRPr="00EA7D6D">
          <w:rPr>
            <w:rFonts w:ascii="Sylfaen" w:hAnsi="Sylfaen"/>
            <w:sz w:val="24"/>
            <w:szCs w:val="24"/>
          </w:rPr>
          <w:t>преамбуле</w:t>
        </w:r>
      </w:hyperlink>
      <w:r w:rsidRPr="00EA7D6D">
        <w:rPr>
          <w:rFonts w:ascii="Sylfaen" w:hAnsi="Sylfaen"/>
          <w:sz w:val="24"/>
          <w:szCs w:val="24"/>
        </w:rPr>
        <w:t xml:space="preserve"> Закона об ОСАГО данный закон определяет правовые, экономические и организационные основы обязательного страхования гражданской ответственности владельцев транспортных средств в целях защиты прав потерпевших.</w:t>
      </w:r>
    </w:p>
    <w:p w14:paraId="6F18CB4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Однако в отличие от норм гражданского права о полном возмещении убытков причинителем вреда (</w:t>
      </w:r>
      <w:hyperlink r:id="rId2923" w:history="1">
        <w:r w:rsidRPr="00EA7D6D">
          <w:rPr>
            <w:rFonts w:ascii="Sylfaen" w:hAnsi="Sylfaen"/>
            <w:sz w:val="24"/>
            <w:szCs w:val="24"/>
          </w:rPr>
          <w:t>ст. 15</w:t>
        </w:r>
      </w:hyperlink>
      <w:r w:rsidRPr="00EA7D6D">
        <w:rPr>
          <w:rFonts w:ascii="Sylfaen" w:hAnsi="Sylfaen"/>
          <w:sz w:val="24"/>
          <w:szCs w:val="24"/>
        </w:rPr>
        <w:t xml:space="preserve">, </w:t>
      </w:r>
      <w:hyperlink r:id="rId2924" w:history="1">
        <w:r w:rsidRPr="00EA7D6D">
          <w:rPr>
            <w:rFonts w:ascii="Sylfaen" w:hAnsi="Sylfaen"/>
            <w:sz w:val="24"/>
            <w:szCs w:val="24"/>
          </w:rPr>
          <w:t>п. 1 ст. 1064</w:t>
        </w:r>
      </w:hyperlink>
      <w:r w:rsidRPr="00EA7D6D">
        <w:rPr>
          <w:rFonts w:ascii="Sylfaen" w:hAnsi="Sylfaen"/>
          <w:sz w:val="24"/>
          <w:szCs w:val="24"/>
        </w:rPr>
        <w:t xml:space="preserve"> ГК РФ) Закон об ОСАГО гарантирует возмещение вреда, причиненного имуществу потерпевших, в пределах, установленных этим законом (</w:t>
      </w:r>
      <w:hyperlink r:id="rId2925" w:history="1">
        <w:r w:rsidRPr="00EA7D6D">
          <w:rPr>
            <w:rFonts w:ascii="Sylfaen" w:hAnsi="Sylfaen"/>
            <w:sz w:val="24"/>
            <w:szCs w:val="24"/>
          </w:rPr>
          <w:t>абзац второй ст. 3</w:t>
        </w:r>
      </w:hyperlink>
      <w:r w:rsidRPr="00EA7D6D">
        <w:rPr>
          <w:rFonts w:ascii="Sylfaen" w:hAnsi="Sylfaen"/>
          <w:sz w:val="24"/>
          <w:szCs w:val="24"/>
        </w:rPr>
        <w:t xml:space="preserve"> Закона об ОСАГО).</w:t>
      </w:r>
    </w:p>
    <w:p w14:paraId="253AB85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этом страховое возмещение вреда, причиненного повреждением транспортных средств потерпевших, ограничено названным законом как лимитом страхового возмещения, установленным </w:t>
      </w:r>
      <w:hyperlink r:id="rId2926" w:history="1">
        <w:r w:rsidRPr="00EA7D6D">
          <w:rPr>
            <w:rFonts w:ascii="Sylfaen" w:hAnsi="Sylfaen"/>
            <w:sz w:val="24"/>
            <w:szCs w:val="24"/>
          </w:rPr>
          <w:t>ст. 7</w:t>
        </w:r>
      </w:hyperlink>
      <w:r w:rsidRPr="00EA7D6D">
        <w:rPr>
          <w:rFonts w:ascii="Sylfaen" w:hAnsi="Sylfaen"/>
          <w:sz w:val="24"/>
          <w:szCs w:val="24"/>
        </w:rPr>
        <w:t xml:space="preserve"> Закона об ОСАГО, так и предусмотренным </w:t>
      </w:r>
      <w:hyperlink r:id="rId2927" w:history="1">
        <w:r w:rsidRPr="00EA7D6D">
          <w:rPr>
            <w:rFonts w:ascii="Sylfaen" w:hAnsi="Sylfaen"/>
            <w:sz w:val="24"/>
            <w:szCs w:val="24"/>
          </w:rPr>
          <w:t>п. 19 ст. 12</w:t>
        </w:r>
      </w:hyperlink>
      <w:r w:rsidRPr="00EA7D6D">
        <w:rPr>
          <w:rFonts w:ascii="Sylfaen" w:hAnsi="Sylfaen"/>
          <w:sz w:val="24"/>
          <w:szCs w:val="24"/>
        </w:rPr>
        <w:t xml:space="preserve"> Закона об ОСАГО специальным порядком расчета страхового возмещения, осуществляемого в денежной форме - с учетом износа комплектующих изделий (деталей, узлов и агрегатов), подлежащих замене, и в порядке, установленном Единой </w:t>
      </w:r>
      <w:hyperlink r:id="rId2928" w:history="1">
        <w:r w:rsidRPr="00EA7D6D">
          <w:rPr>
            <w:rFonts w:ascii="Sylfaen" w:hAnsi="Sylfaen"/>
            <w:sz w:val="24"/>
            <w:szCs w:val="24"/>
          </w:rPr>
          <w:t>методикой</w:t>
        </w:r>
      </w:hyperlink>
      <w:r w:rsidRPr="00EA7D6D">
        <w:rPr>
          <w:rFonts w:ascii="Sylfaen" w:hAnsi="Sylfaen"/>
          <w:sz w:val="24"/>
          <w:szCs w:val="24"/>
        </w:rPr>
        <w:t xml:space="preserve"> определения размера расходов на восстановительный ремонт в отношении поврежденного транспортного средства, утвержденной положением Центрального банка Российской Федерации от 19 сентября 2014 г. N 432-П (далее - Единая методика).</w:t>
      </w:r>
    </w:p>
    <w:p w14:paraId="58BD88F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2929" w:history="1">
        <w:r w:rsidRPr="00EA7D6D">
          <w:rPr>
            <w:rFonts w:ascii="Sylfaen" w:hAnsi="Sylfaen"/>
            <w:sz w:val="24"/>
            <w:szCs w:val="24"/>
          </w:rPr>
          <w:t>п. 15 ст. 12</w:t>
        </w:r>
      </w:hyperlink>
      <w:r w:rsidRPr="00EA7D6D">
        <w:rPr>
          <w:rFonts w:ascii="Sylfaen" w:hAnsi="Sylfaen"/>
          <w:sz w:val="24"/>
          <w:szCs w:val="24"/>
        </w:rPr>
        <w:t xml:space="preserve"> Закона об ОСАГО по общему правилу страховое возмещение вреда, причиненного транспортному средству потерпевшего, может осуществляться по выбору потерпевшего путем организации и оплаты восстановительного ремонта на станции технического обслуживания либо путем выдачи суммы страховой выплаты потерпевшему (выгодоприобретателю) в кассе страховщика или перечисления суммы страховой выплаты на счет потерпевшего (выгодоприобретателя).</w:t>
      </w:r>
    </w:p>
    <w:p w14:paraId="7A3D270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Однако этой же нормой установлено исключение для легковых автомобилей, находящихся в собственности граждан и зарегистрированных в Российской Федерации.</w:t>
      </w:r>
    </w:p>
    <w:p w14:paraId="170F1E9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2930" w:history="1">
        <w:r w:rsidRPr="00EA7D6D">
          <w:rPr>
            <w:rFonts w:ascii="Sylfaen" w:hAnsi="Sylfaen"/>
            <w:sz w:val="24"/>
            <w:szCs w:val="24"/>
          </w:rPr>
          <w:t>п. 15.1 ст. 12</w:t>
        </w:r>
      </w:hyperlink>
      <w:r w:rsidRPr="00EA7D6D">
        <w:rPr>
          <w:rFonts w:ascii="Sylfaen" w:hAnsi="Sylfaen"/>
          <w:sz w:val="24"/>
          <w:szCs w:val="24"/>
        </w:rPr>
        <w:t xml:space="preserve"> Закона об ОСАГО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(за исключением случаев, установленных </w:t>
      </w:r>
      <w:hyperlink r:id="rId2931" w:history="1">
        <w:r w:rsidRPr="00EA7D6D">
          <w:rPr>
            <w:rFonts w:ascii="Sylfaen" w:hAnsi="Sylfaen"/>
            <w:sz w:val="24"/>
            <w:szCs w:val="24"/>
          </w:rPr>
          <w:t>п. 16.1</w:t>
        </w:r>
      </w:hyperlink>
      <w:r w:rsidRPr="00EA7D6D">
        <w:rPr>
          <w:rFonts w:ascii="Sylfaen" w:hAnsi="Sylfaen"/>
          <w:sz w:val="24"/>
          <w:szCs w:val="24"/>
        </w:rPr>
        <w:t xml:space="preserve"> указанной статьи) в соответствии с </w:t>
      </w:r>
      <w:hyperlink r:id="rId2932" w:history="1">
        <w:proofErr w:type="spellStart"/>
        <w:r w:rsidRPr="00EA7D6D">
          <w:rPr>
            <w:rFonts w:ascii="Sylfaen" w:hAnsi="Sylfaen"/>
            <w:sz w:val="24"/>
            <w:szCs w:val="24"/>
          </w:rPr>
          <w:t>пп</w:t>
        </w:r>
        <w:proofErr w:type="spellEnd"/>
        <w:r w:rsidRPr="00EA7D6D">
          <w:rPr>
            <w:rFonts w:ascii="Sylfaen" w:hAnsi="Sylfaen"/>
            <w:sz w:val="24"/>
            <w:szCs w:val="24"/>
          </w:rPr>
          <w:t>. 15.2</w:t>
        </w:r>
      </w:hyperlink>
      <w:r w:rsidRPr="00EA7D6D">
        <w:rPr>
          <w:rFonts w:ascii="Sylfaen" w:hAnsi="Sylfaen"/>
          <w:sz w:val="24"/>
          <w:szCs w:val="24"/>
        </w:rPr>
        <w:t xml:space="preserve"> или </w:t>
      </w:r>
      <w:hyperlink r:id="rId2933" w:history="1">
        <w:r w:rsidRPr="00EA7D6D">
          <w:rPr>
            <w:rFonts w:ascii="Sylfaen" w:hAnsi="Sylfaen"/>
            <w:sz w:val="24"/>
            <w:szCs w:val="24"/>
          </w:rPr>
          <w:t>15.3</w:t>
        </w:r>
      </w:hyperlink>
      <w:r w:rsidRPr="00EA7D6D">
        <w:rPr>
          <w:rFonts w:ascii="Sylfaen" w:hAnsi="Sylfaen"/>
          <w:sz w:val="24"/>
          <w:szCs w:val="24"/>
        </w:rPr>
        <w:t xml:space="preserve"> данной статьи путем организации и (или) оплаты восстановительного ремонта поврежденного транспортного средства потерпевшего (возмещение причиненного вреда в натуре).</w:t>
      </w:r>
    </w:p>
    <w:p w14:paraId="3A14979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этом </w:t>
      </w:r>
      <w:hyperlink r:id="rId2934" w:history="1">
        <w:r w:rsidRPr="00EA7D6D">
          <w:rPr>
            <w:rFonts w:ascii="Sylfaen" w:hAnsi="Sylfaen"/>
            <w:sz w:val="24"/>
            <w:szCs w:val="24"/>
          </w:rPr>
          <w:t>п. 16.1 ст. 12</w:t>
        </w:r>
      </w:hyperlink>
      <w:r w:rsidRPr="00EA7D6D">
        <w:rPr>
          <w:rFonts w:ascii="Sylfaen" w:hAnsi="Sylfaen"/>
          <w:sz w:val="24"/>
          <w:szCs w:val="24"/>
        </w:rPr>
        <w:t xml:space="preserve"> Закона об ОСАГО установлен перечень случаев, когда страховое возмещение осуществляется в денежной форме, в том числе и по выбору потерпевшего, в частности, если потерпевший является инвалидом определенной категории </w:t>
      </w:r>
      <w:hyperlink r:id="rId2935" w:history="1">
        <w:r w:rsidRPr="00EA7D6D">
          <w:rPr>
            <w:rFonts w:ascii="Sylfaen" w:hAnsi="Sylfaen"/>
            <w:sz w:val="24"/>
            <w:szCs w:val="24"/>
          </w:rPr>
          <w:t>(подпункт "г")</w:t>
        </w:r>
      </w:hyperlink>
      <w:r w:rsidRPr="00EA7D6D">
        <w:rPr>
          <w:rFonts w:ascii="Sylfaen" w:hAnsi="Sylfaen"/>
          <w:sz w:val="24"/>
          <w:szCs w:val="24"/>
        </w:rPr>
        <w:t xml:space="preserve"> или он не согласен произвести доплату за ремонт станции технического обслуживания сверх лимита страхового возмещения </w:t>
      </w:r>
      <w:hyperlink r:id="rId2936" w:history="1">
        <w:r w:rsidRPr="00EA7D6D">
          <w:rPr>
            <w:rFonts w:ascii="Sylfaen" w:hAnsi="Sylfaen"/>
            <w:sz w:val="24"/>
            <w:szCs w:val="24"/>
          </w:rPr>
          <w:t>(подпункт "д")</w:t>
        </w:r>
      </w:hyperlink>
      <w:r w:rsidRPr="00EA7D6D">
        <w:rPr>
          <w:rFonts w:ascii="Sylfaen" w:hAnsi="Sylfaen"/>
          <w:sz w:val="24"/>
          <w:szCs w:val="24"/>
        </w:rPr>
        <w:t>.</w:t>
      </w:r>
    </w:p>
    <w:p w14:paraId="4308397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Также </w:t>
      </w:r>
      <w:hyperlink r:id="rId2937" w:history="1">
        <w:r w:rsidRPr="00EA7D6D">
          <w:rPr>
            <w:rFonts w:ascii="Sylfaen" w:hAnsi="Sylfaen"/>
            <w:sz w:val="24"/>
            <w:szCs w:val="24"/>
          </w:rPr>
          <w:t>подп. "ж" п. 16.1 ст. 12</w:t>
        </w:r>
      </w:hyperlink>
      <w:r w:rsidRPr="00EA7D6D">
        <w:rPr>
          <w:rFonts w:ascii="Sylfaen" w:hAnsi="Sylfaen"/>
          <w:sz w:val="24"/>
          <w:szCs w:val="24"/>
        </w:rPr>
        <w:t xml:space="preserve"> Закона об ОСАГО установлено, что страховое возмещение в денежной форме может быть выплачено при наличии соглашения об этом в письменной форме между страховщиком и потерпевшим (выгодоприобретателем).</w:t>
      </w:r>
    </w:p>
    <w:p w14:paraId="2D90B01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Таким образом, в силу </w:t>
      </w:r>
      <w:hyperlink r:id="rId2938" w:history="1">
        <w:r w:rsidRPr="00EA7D6D">
          <w:rPr>
            <w:rFonts w:ascii="Sylfaen" w:hAnsi="Sylfaen"/>
            <w:sz w:val="24"/>
            <w:szCs w:val="24"/>
          </w:rPr>
          <w:t>подп. "ж" п. 16.1 ст. 12</w:t>
        </w:r>
      </w:hyperlink>
      <w:r w:rsidRPr="00EA7D6D">
        <w:rPr>
          <w:rFonts w:ascii="Sylfaen" w:hAnsi="Sylfaen"/>
          <w:sz w:val="24"/>
          <w:szCs w:val="24"/>
        </w:rPr>
        <w:t xml:space="preserve"> Закона об ОСАГО потерпевший с согласия страховщика вправе получить страховое возмещение в денежной форме.</w:t>
      </w:r>
    </w:p>
    <w:p w14:paraId="22C04ED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Реализация потерпевшим данного права соответствует целям принятия </w:t>
      </w:r>
      <w:hyperlink r:id="rId2939" w:history="1">
        <w:r w:rsidRPr="00EA7D6D">
          <w:rPr>
            <w:rFonts w:ascii="Sylfaen" w:hAnsi="Sylfaen"/>
            <w:sz w:val="24"/>
            <w:szCs w:val="24"/>
          </w:rPr>
          <w:t>Закона</w:t>
        </w:r>
      </w:hyperlink>
      <w:r w:rsidRPr="00EA7D6D">
        <w:rPr>
          <w:rFonts w:ascii="Sylfaen" w:hAnsi="Sylfaen"/>
          <w:sz w:val="24"/>
          <w:szCs w:val="24"/>
        </w:rPr>
        <w:t xml:space="preserve"> об ОСАГО, указанным в его преамбуле, и каких-либо ограничений для его реализации при наличии согласия страховщика </w:t>
      </w:r>
      <w:hyperlink r:id="rId2940" w:history="1">
        <w:r w:rsidRPr="00EA7D6D">
          <w:rPr>
            <w:rFonts w:ascii="Sylfaen" w:hAnsi="Sylfaen"/>
            <w:sz w:val="24"/>
            <w:szCs w:val="24"/>
          </w:rPr>
          <w:t>Закон</w:t>
        </w:r>
      </w:hyperlink>
      <w:r w:rsidRPr="00EA7D6D">
        <w:rPr>
          <w:rFonts w:ascii="Sylfaen" w:hAnsi="Sylfaen"/>
          <w:sz w:val="24"/>
          <w:szCs w:val="24"/>
        </w:rPr>
        <w:t xml:space="preserve"> об ОСАГО не содержит.</w:t>
      </w:r>
    </w:p>
    <w:p w14:paraId="469DDBA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Получение согласия причинителя вреда на выплату потерпевшему страхового возмещения в денежной форме </w:t>
      </w:r>
      <w:hyperlink r:id="rId2941" w:history="1">
        <w:r w:rsidRPr="00EA7D6D">
          <w:rPr>
            <w:rFonts w:ascii="Sylfaen" w:hAnsi="Sylfaen"/>
            <w:sz w:val="24"/>
            <w:szCs w:val="24"/>
          </w:rPr>
          <w:t>Закон</w:t>
        </w:r>
      </w:hyperlink>
      <w:r w:rsidRPr="00EA7D6D">
        <w:rPr>
          <w:rFonts w:ascii="Sylfaen" w:hAnsi="Sylfaen"/>
          <w:sz w:val="24"/>
          <w:szCs w:val="24"/>
        </w:rPr>
        <w:t xml:space="preserve"> об ОСАГО также не предусматривает.</w:t>
      </w:r>
    </w:p>
    <w:p w14:paraId="30FFB8E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то же время </w:t>
      </w:r>
      <w:hyperlink r:id="rId2942" w:history="1">
        <w:r w:rsidRPr="00EA7D6D">
          <w:rPr>
            <w:rFonts w:ascii="Sylfaen" w:hAnsi="Sylfaen"/>
            <w:sz w:val="24"/>
            <w:szCs w:val="24"/>
          </w:rPr>
          <w:t>п. 1 ст. 15</w:t>
        </w:r>
      </w:hyperlink>
      <w:r w:rsidRPr="00EA7D6D">
        <w:rPr>
          <w:rFonts w:ascii="Sylfaen" w:hAnsi="Sylfaen"/>
          <w:sz w:val="24"/>
          <w:szCs w:val="24"/>
        </w:rPr>
        <w:t xml:space="preserve"> ГК РФ установлено,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14:paraId="5D657B1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2943" w:history="1">
        <w:r w:rsidRPr="00EA7D6D">
          <w:rPr>
            <w:rFonts w:ascii="Sylfaen" w:hAnsi="Sylfaen"/>
            <w:sz w:val="24"/>
            <w:szCs w:val="24"/>
          </w:rPr>
          <w:t>ст. 1072</w:t>
        </w:r>
      </w:hyperlink>
      <w:r w:rsidRPr="00EA7D6D">
        <w:rPr>
          <w:rFonts w:ascii="Sylfaen" w:hAnsi="Sylfaen"/>
          <w:sz w:val="24"/>
          <w:szCs w:val="24"/>
        </w:rPr>
        <w:t xml:space="preserve"> названного кодекса 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r:id="rId2944" w:history="1">
        <w:r w:rsidRPr="00EA7D6D">
          <w:rPr>
            <w:rFonts w:ascii="Sylfaen" w:hAnsi="Sylfaen"/>
            <w:sz w:val="24"/>
            <w:szCs w:val="24"/>
          </w:rPr>
          <w:t>ст. 931</w:t>
        </w:r>
      </w:hyperlink>
      <w:r w:rsidRPr="00EA7D6D">
        <w:rPr>
          <w:rFonts w:ascii="Sylfaen" w:hAnsi="Sylfaen"/>
          <w:sz w:val="24"/>
          <w:szCs w:val="24"/>
        </w:rPr>
        <w:t xml:space="preserve">, </w:t>
      </w:r>
      <w:hyperlink r:id="rId2945" w:history="1">
        <w:r w:rsidRPr="00EA7D6D">
          <w:rPr>
            <w:rFonts w:ascii="Sylfaen" w:hAnsi="Sylfaen"/>
            <w:sz w:val="24"/>
            <w:szCs w:val="24"/>
          </w:rPr>
          <w:t>п. 1 ст. 935</w:t>
        </w:r>
      </w:hyperlink>
      <w:r w:rsidRPr="00EA7D6D">
        <w:rPr>
          <w:rFonts w:ascii="Sylfaen" w:hAnsi="Sylfaen"/>
          <w:sz w:val="24"/>
          <w:szCs w:val="24"/>
        </w:rP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14:paraId="192F0C6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w:t>
      </w:r>
      <w:hyperlink r:id="rId2946" w:history="1">
        <w:r w:rsidRPr="00EA7D6D">
          <w:rPr>
            <w:rFonts w:ascii="Sylfaen" w:hAnsi="Sylfaen"/>
            <w:sz w:val="24"/>
            <w:szCs w:val="24"/>
          </w:rPr>
          <w:t>п. 35</w:t>
        </w:r>
      </w:hyperlink>
      <w:r w:rsidRPr="00EA7D6D">
        <w:rPr>
          <w:rFonts w:ascii="Sylfaen" w:hAnsi="Sylfaen"/>
          <w:sz w:val="24"/>
          <w:szCs w:val="24"/>
        </w:rPr>
        <w:t xml:space="preserve"> постановления Пленума Верховного Суда Российской Федерации от 26 декабря 2017 г. N 58 разъяснено, что причинитель вреда, застраховавший свою ответственность в порядке обязательного страхования в пользу потерпевшего, возмещает разницу между страховым возмещением и фактическим размером ущерба только в случае, когда страхового возмещения недостаточно для полного возмещения причиненного вреда (</w:t>
      </w:r>
      <w:hyperlink r:id="rId2947" w:history="1">
        <w:r w:rsidRPr="00EA7D6D">
          <w:rPr>
            <w:rFonts w:ascii="Sylfaen" w:hAnsi="Sylfaen"/>
            <w:sz w:val="24"/>
            <w:szCs w:val="24"/>
          </w:rPr>
          <w:t>ст. 15</w:t>
        </w:r>
      </w:hyperlink>
      <w:r w:rsidRPr="00EA7D6D">
        <w:rPr>
          <w:rFonts w:ascii="Sylfaen" w:hAnsi="Sylfaen"/>
          <w:sz w:val="24"/>
          <w:szCs w:val="24"/>
        </w:rPr>
        <w:t xml:space="preserve">, </w:t>
      </w:r>
      <w:hyperlink r:id="rId2948" w:history="1">
        <w:r w:rsidRPr="00EA7D6D">
          <w:rPr>
            <w:rFonts w:ascii="Sylfaen" w:hAnsi="Sylfaen"/>
            <w:sz w:val="24"/>
            <w:szCs w:val="24"/>
          </w:rPr>
          <w:t>п. 1 ст. 1064</w:t>
        </w:r>
      </w:hyperlink>
      <w:r w:rsidRPr="00EA7D6D">
        <w:rPr>
          <w:rFonts w:ascii="Sylfaen" w:hAnsi="Sylfaen"/>
          <w:sz w:val="24"/>
          <w:szCs w:val="24"/>
        </w:rPr>
        <w:t xml:space="preserve">, </w:t>
      </w:r>
      <w:hyperlink r:id="rId2949" w:history="1">
        <w:r w:rsidRPr="00EA7D6D">
          <w:rPr>
            <w:rFonts w:ascii="Sylfaen" w:hAnsi="Sylfaen"/>
            <w:sz w:val="24"/>
            <w:szCs w:val="24"/>
          </w:rPr>
          <w:t>ст. 1072</w:t>
        </w:r>
      </w:hyperlink>
      <w:r w:rsidRPr="00EA7D6D">
        <w:rPr>
          <w:rFonts w:ascii="Sylfaen" w:hAnsi="Sylfaen"/>
          <w:sz w:val="24"/>
          <w:szCs w:val="24"/>
        </w:rPr>
        <w:t xml:space="preserve"> и </w:t>
      </w:r>
      <w:hyperlink r:id="rId2950" w:history="1">
        <w:r w:rsidRPr="00EA7D6D">
          <w:rPr>
            <w:rFonts w:ascii="Sylfaen" w:hAnsi="Sylfaen"/>
            <w:sz w:val="24"/>
            <w:szCs w:val="24"/>
          </w:rPr>
          <w:t>п. 1 ст. 1079</w:t>
        </w:r>
      </w:hyperlink>
      <w:r w:rsidRPr="00EA7D6D">
        <w:rPr>
          <w:rFonts w:ascii="Sylfaen" w:hAnsi="Sylfaen"/>
          <w:sz w:val="24"/>
          <w:szCs w:val="24"/>
        </w:rPr>
        <w:t xml:space="preserve"> ГК РФ).</w:t>
      </w:r>
    </w:p>
    <w:p w14:paraId="3CFB7AF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Давая оценку положениям </w:t>
      </w:r>
      <w:hyperlink r:id="rId2951" w:history="1">
        <w:r w:rsidRPr="00EA7D6D">
          <w:rPr>
            <w:rFonts w:ascii="Sylfaen" w:hAnsi="Sylfaen"/>
            <w:sz w:val="24"/>
            <w:szCs w:val="24"/>
          </w:rPr>
          <w:t>Закона</w:t>
        </w:r>
      </w:hyperlink>
      <w:r w:rsidRPr="00EA7D6D">
        <w:rPr>
          <w:rFonts w:ascii="Sylfaen" w:hAnsi="Sylfaen"/>
          <w:sz w:val="24"/>
          <w:szCs w:val="24"/>
        </w:rPr>
        <w:t xml:space="preserve"> об ОСАГО во взаимосвязи с положениями </w:t>
      </w:r>
      <w:hyperlink r:id="rId2952" w:history="1">
        <w:r w:rsidRPr="00EA7D6D">
          <w:rPr>
            <w:rFonts w:ascii="Sylfaen" w:hAnsi="Sylfaen"/>
            <w:sz w:val="24"/>
            <w:szCs w:val="24"/>
          </w:rPr>
          <w:t>гл. 59</w:t>
        </w:r>
      </w:hyperlink>
      <w:r w:rsidRPr="00EA7D6D">
        <w:rPr>
          <w:rFonts w:ascii="Sylfaen" w:hAnsi="Sylfaen"/>
          <w:sz w:val="24"/>
          <w:szCs w:val="24"/>
        </w:rPr>
        <w:t xml:space="preserve"> ГК РФ, Конституционный Суд Российской Федерации в </w:t>
      </w:r>
      <w:hyperlink r:id="rId2953" w:history="1">
        <w:r w:rsidRPr="00EA7D6D">
          <w:rPr>
            <w:rFonts w:ascii="Sylfaen" w:hAnsi="Sylfaen"/>
            <w:sz w:val="24"/>
            <w:szCs w:val="24"/>
          </w:rPr>
          <w:t>постановлении</w:t>
        </w:r>
      </w:hyperlink>
      <w:r w:rsidRPr="00EA7D6D">
        <w:rPr>
          <w:rFonts w:ascii="Sylfaen" w:hAnsi="Sylfaen"/>
          <w:sz w:val="24"/>
          <w:szCs w:val="24"/>
        </w:rPr>
        <w:t xml:space="preserve"> от 31 мая 2005 г. N 6-П указал, что требование потерпевшего (выгодоприобретателя) к страховщику о выплате страхового возмещения в рамках договора обязательного страхования является самостоятельным и отличается от требований, вытекающих из обязательств вследствие причинения вреда. Различия между страховым обязательством, где страховщику надлежит осуществить именно страховое возмещение по договору, и </w:t>
      </w:r>
      <w:proofErr w:type="spellStart"/>
      <w:r w:rsidRPr="00EA7D6D">
        <w:rPr>
          <w:rFonts w:ascii="Sylfaen" w:hAnsi="Sylfaen"/>
          <w:sz w:val="24"/>
          <w:szCs w:val="24"/>
        </w:rPr>
        <w:t>деликтным</w:t>
      </w:r>
      <w:proofErr w:type="spellEnd"/>
      <w:r w:rsidRPr="00EA7D6D">
        <w:rPr>
          <w:rFonts w:ascii="Sylfaen" w:hAnsi="Sylfaen"/>
          <w:sz w:val="24"/>
          <w:szCs w:val="24"/>
        </w:rPr>
        <w:t xml:space="preserve"> обязательством непосредственно между потерпевшим и причинителем вреда обусловливают разницу в самом их назначении и, соответственно, в условиях возмещения вреда. Смешение различных обязательств и их элементов, одним из которых является порядок реализации потерпевшим своего права, может иметь неблагоприятные последствия с ущемлением прав и свобод стороны, в интересах которой установлен соответствующий гражданско-правовой институт, в данном случае - для потерпевшего. И поскольку обязательное страхование гражданской ответственности владельцев транспортных средств не может подменять собой и тем более отменить институт </w:t>
      </w:r>
      <w:proofErr w:type="spellStart"/>
      <w:r w:rsidRPr="00EA7D6D">
        <w:rPr>
          <w:rFonts w:ascii="Sylfaen" w:hAnsi="Sylfaen"/>
          <w:sz w:val="24"/>
          <w:szCs w:val="24"/>
        </w:rPr>
        <w:t>деликтных</w:t>
      </w:r>
      <w:proofErr w:type="spellEnd"/>
      <w:r w:rsidRPr="00EA7D6D">
        <w:rPr>
          <w:rFonts w:ascii="Sylfaen" w:hAnsi="Sylfaen"/>
          <w:sz w:val="24"/>
          <w:szCs w:val="24"/>
        </w:rPr>
        <w:t xml:space="preserve"> обязательств, как определяют его правила </w:t>
      </w:r>
      <w:hyperlink r:id="rId2954" w:history="1">
        <w:r w:rsidRPr="00EA7D6D">
          <w:rPr>
            <w:rFonts w:ascii="Sylfaen" w:hAnsi="Sylfaen"/>
            <w:sz w:val="24"/>
            <w:szCs w:val="24"/>
          </w:rPr>
          <w:t>гл. 59</w:t>
        </w:r>
      </w:hyperlink>
      <w:r w:rsidRPr="00EA7D6D">
        <w:rPr>
          <w:rFonts w:ascii="Sylfaen" w:hAnsi="Sylfaen"/>
          <w:sz w:val="24"/>
          <w:szCs w:val="24"/>
        </w:rPr>
        <w:t xml:space="preserve"> ГК РФ, применение правил указанного страхования не может приводить к безосновательному снижению размера возмещения, которое потерпевший вправе требовать от причинителя вреда.</w:t>
      </w:r>
    </w:p>
    <w:p w14:paraId="16AA6F9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2955" w:history="1">
        <w:r w:rsidRPr="00EA7D6D">
          <w:rPr>
            <w:rFonts w:ascii="Sylfaen" w:hAnsi="Sylfaen"/>
            <w:sz w:val="24"/>
            <w:szCs w:val="24"/>
          </w:rPr>
          <w:t>постановлению</w:t>
        </w:r>
      </w:hyperlink>
      <w:r w:rsidRPr="00EA7D6D">
        <w:rPr>
          <w:rFonts w:ascii="Sylfaen" w:hAnsi="Sylfaen"/>
          <w:sz w:val="24"/>
          <w:szCs w:val="24"/>
        </w:rPr>
        <w:t xml:space="preserve"> Конституционного Суда Российской Федерации от 10 </w:t>
      </w:r>
      <w:r w:rsidRPr="00EA7D6D">
        <w:rPr>
          <w:rFonts w:ascii="Sylfaen" w:hAnsi="Sylfaen"/>
          <w:sz w:val="24"/>
          <w:szCs w:val="24"/>
        </w:rPr>
        <w:lastRenderedPageBreak/>
        <w:t xml:space="preserve">марта 2017 г. N 6-П Закон об ОСАГО как специальный нормативный правовой акт не исключает распространение на отношения между потерпевшим и лицом, причинившим вред, общих норм Гражданского </w:t>
      </w:r>
      <w:hyperlink r:id="rId2956" w:history="1">
        <w:r w:rsidRPr="00EA7D6D">
          <w:rPr>
            <w:rFonts w:ascii="Sylfaen" w:hAnsi="Sylfaen"/>
            <w:sz w:val="24"/>
            <w:szCs w:val="24"/>
          </w:rPr>
          <w:t>кодекса</w:t>
        </w:r>
      </w:hyperlink>
      <w:r w:rsidRPr="00EA7D6D">
        <w:rPr>
          <w:rFonts w:ascii="Sylfaen" w:hAnsi="Sylfaen"/>
          <w:sz w:val="24"/>
          <w:szCs w:val="24"/>
        </w:rPr>
        <w:t xml:space="preserve"> Российской Федерации об обязательствах вследствие причинения вреда. Следовательно, потерпевший при недостаточности страховой выплаты на покрытие причиненного ему фактического ущерба вправе рассчитывать на восполнение образовавшейся разницы за счет лица, в результате противоправных действий которого образовался этот ущерб, путем предъявления к нему соответствующего требования. В противном случае - вопреки направленности правового регулирования </w:t>
      </w:r>
      <w:proofErr w:type="spellStart"/>
      <w:r w:rsidRPr="00EA7D6D">
        <w:rPr>
          <w:rFonts w:ascii="Sylfaen" w:hAnsi="Sylfaen"/>
          <w:sz w:val="24"/>
          <w:szCs w:val="24"/>
        </w:rPr>
        <w:t>деликтных</w:t>
      </w:r>
      <w:proofErr w:type="spellEnd"/>
      <w:r w:rsidRPr="00EA7D6D">
        <w:rPr>
          <w:rFonts w:ascii="Sylfaen" w:hAnsi="Sylfaen"/>
          <w:sz w:val="24"/>
          <w:szCs w:val="24"/>
        </w:rPr>
        <w:t xml:space="preserve"> обязательств - ограничивалось бы право граждан на возмещение вреда, причиненного им при использовании иными лицами транспортных средств.</w:t>
      </w:r>
    </w:p>
    <w:p w14:paraId="2387BD5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Взаимосвязанные положения </w:t>
      </w:r>
      <w:hyperlink r:id="rId2957" w:history="1">
        <w:r w:rsidRPr="00EA7D6D">
          <w:rPr>
            <w:rFonts w:ascii="Sylfaen" w:hAnsi="Sylfaen"/>
            <w:sz w:val="24"/>
            <w:szCs w:val="24"/>
          </w:rPr>
          <w:t>ст. 15</w:t>
        </w:r>
      </w:hyperlink>
      <w:r w:rsidRPr="00EA7D6D">
        <w:rPr>
          <w:rFonts w:ascii="Sylfaen" w:hAnsi="Sylfaen"/>
          <w:sz w:val="24"/>
          <w:szCs w:val="24"/>
        </w:rPr>
        <w:t xml:space="preserve">, </w:t>
      </w:r>
      <w:hyperlink r:id="rId2958" w:history="1">
        <w:r w:rsidRPr="00EA7D6D">
          <w:rPr>
            <w:rFonts w:ascii="Sylfaen" w:hAnsi="Sylfaen"/>
            <w:sz w:val="24"/>
            <w:szCs w:val="24"/>
          </w:rPr>
          <w:t>п. 1 ст. 1064</w:t>
        </w:r>
      </w:hyperlink>
      <w:r w:rsidRPr="00EA7D6D">
        <w:rPr>
          <w:rFonts w:ascii="Sylfaen" w:hAnsi="Sylfaen"/>
          <w:sz w:val="24"/>
          <w:szCs w:val="24"/>
        </w:rPr>
        <w:t xml:space="preserve">, </w:t>
      </w:r>
      <w:hyperlink r:id="rId2959" w:history="1">
        <w:r w:rsidRPr="00EA7D6D">
          <w:rPr>
            <w:rFonts w:ascii="Sylfaen" w:hAnsi="Sylfaen"/>
            <w:sz w:val="24"/>
            <w:szCs w:val="24"/>
          </w:rPr>
          <w:t>ст. 1072</w:t>
        </w:r>
      </w:hyperlink>
      <w:r w:rsidRPr="00EA7D6D">
        <w:rPr>
          <w:rFonts w:ascii="Sylfaen" w:hAnsi="Sylfaen"/>
          <w:sz w:val="24"/>
          <w:szCs w:val="24"/>
        </w:rPr>
        <w:t xml:space="preserve"> и </w:t>
      </w:r>
      <w:hyperlink r:id="rId2960" w:history="1">
        <w:r w:rsidRPr="00EA7D6D">
          <w:rPr>
            <w:rFonts w:ascii="Sylfaen" w:hAnsi="Sylfaen"/>
            <w:sz w:val="24"/>
            <w:szCs w:val="24"/>
          </w:rPr>
          <w:t>п. 1 ст. 1079</w:t>
        </w:r>
      </w:hyperlink>
      <w:r w:rsidRPr="00EA7D6D">
        <w:rPr>
          <w:rFonts w:ascii="Sylfaen" w:hAnsi="Sylfaen"/>
          <w:sz w:val="24"/>
          <w:szCs w:val="24"/>
        </w:rPr>
        <w:t xml:space="preserve"> ГК РФ по своему конституционно-правовому смыслу в системе действующего правового регулирования и во взаимосвязи с положениями </w:t>
      </w:r>
      <w:hyperlink r:id="rId2961" w:history="1">
        <w:r w:rsidRPr="00EA7D6D">
          <w:rPr>
            <w:rFonts w:ascii="Sylfaen" w:hAnsi="Sylfaen"/>
            <w:sz w:val="24"/>
            <w:szCs w:val="24"/>
          </w:rPr>
          <w:t>Закона</w:t>
        </w:r>
      </w:hyperlink>
      <w:r w:rsidRPr="00EA7D6D">
        <w:rPr>
          <w:rFonts w:ascii="Sylfaen" w:hAnsi="Sylfaen"/>
          <w:sz w:val="24"/>
          <w:szCs w:val="24"/>
        </w:rPr>
        <w:t xml:space="preserve"> об ОСАГО предполагают возможность возмещения лицом, гражданская ответственность которого застрахована по договору ОСАГО, потерпевшему, которому по указанному договору выплачено страховое возмещение в размере, исчисленном в соответствии с Единой </w:t>
      </w:r>
      <w:hyperlink r:id="rId2962" w:history="1">
        <w:r w:rsidRPr="00EA7D6D">
          <w:rPr>
            <w:rFonts w:ascii="Sylfaen" w:hAnsi="Sylfaen"/>
            <w:sz w:val="24"/>
            <w:szCs w:val="24"/>
          </w:rPr>
          <w:t>методикой</w:t>
        </w:r>
      </w:hyperlink>
      <w:r w:rsidRPr="00EA7D6D">
        <w:rPr>
          <w:rFonts w:ascii="Sylfaen" w:hAnsi="Sylfaen"/>
          <w:sz w:val="24"/>
          <w:szCs w:val="24"/>
        </w:rPr>
        <w:t xml:space="preserve"> с учетом износа подлежащих замене деталей, узлов и агрегатов транспортного средства, имущественного вреда по принципу полного его возмещения, если потерпевший надлежащим образом докажет, что действительный размер понесенного им ущерба превышает сумму полученного страхового возмещения.</w:t>
      </w:r>
    </w:p>
    <w:p w14:paraId="2978538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этом лицо, к которому потерпевшим предъявлены требования о возмещении разницы между страховой выплатой и фактическим размером причиненного ущерба, не лишено права ходатайствовать о назначении соответствующей судебной экспертизы, о снижении размера возмещения и выдвигать иные возражения. В частности, размер возмещения, подлежащего выплате лицом, причинившим вред, может быть уменьшен судом, если ответчиком будет доказано или из обстоятельств дела следует с очевидностью, что существует иной, более разумный и распространенный в обороте способ исправления таких повреждений подобного имущества.</w:t>
      </w:r>
    </w:p>
    <w:p w14:paraId="08294B7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Из приведенных положений закона в их совокупности, а также актов их толкования следует, что в связи с повреждением транспортного средства в тех случаях, когда гражданская ответственность причинителя вреда застрахована в соответствии с </w:t>
      </w:r>
      <w:hyperlink r:id="rId2963" w:history="1">
        <w:r w:rsidRPr="00EA7D6D">
          <w:rPr>
            <w:rFonts w:ascii="Sylfaen" w:hAnsi="Sylfaen"/>
            <w:sz w:val="24"/>
            <w:szCs w:val="24"/>
          </w:rPr>
          <w:t>Законом</w:t>
        </w:r>
      </w:hyperlink>
      <w:r w:rsidRPr="00EA7D6D">
        <w:rPr>
          <w:rFonts w:ascii="Sylfaen" w:hAnsi="Sylfaen"/>
          <w:sz w:val="24"/>
          <w:szCs w:val="24"/>
        </w:rPr>
        <w:t xml:space="preserve"> об ОСАГО, возникает два вида обязательств - </w:t>
      </w:r>
      <w:proofErr w:type="spellStart"/>
      <w:r w:rsidRPr="00EA7D6D">
        <w:rPr>
          <w:rFonts w:ascii="Sylfaen" w:hAnsi="Sylfaen"/>
          <w:sz w:val="24"/>
          <w:szCs w:val="24"/>
        </w:rPr>
        <w:t>деликтное</w:t>
      </w:r>
      <w:proofErr w:type="spellEnd"/>
      <w:r w:rsidRPr="00EA7D6D">
        <w:rPr>
          <w:rFonts w:ascii="Sylfaen" w:hAnsi="Sylfaen"/>
          <w:sz w:val="24"/>
          <w:szCs w:val="24"/>
        </w:rPr>
        <w:t xml:space="preserve">, в котором причинитель вреда обязан в полном объеме возместить причиненный потерпевшему вред в части, превышающей страховое возмещение, в порядке, форме и размере, определяемых Гражданским </w:t>
      </w:r>
      <w:hyperlink r:id="rId2964" w:history="1">
        <w:r w:rsidRPr="00EA7D6D">
          <w:rPr>
            <w:rFonts w:ascii="Sylfaen" w:hAnsi="Sylfaen"/>
            <w:sz w:val="24"/>
            <w:szCs w:val="24"/>
          </w:rPr>
          <w:t>кодексом</w:t>
        </w:r>
      </w:hyperlink>
      <w:r w:rsidRPr="00EA7D6D">
        <w:rPr>
          <w:rFonts w:ascii="Sylfaen" w:hAnsi="Sylfaen"/>
          <w:sz w:val="24"/>
          <w:szCs w:val="24"/>
        </w:rPr>
        <w:t xml:space="preserve"> Российской Федерации, и страховое обязательство, в котором страховщик обязан предоставить потерпевшему страховое возмещение в порядке, форме и размере, определяемых </w:t>
      </w:r>
      <w:hyperlink r:id="rId2965" w:history="1">
        <w:r w:rsidRPr="00EA7D6D">
          <w:rPr>
            <w:rFonts w:ascii="Sylfaen" w:hAnsi="Sylfaen"/>
            <w:sz w:val="24"/>
            <w:szCs w:val="24"/>
          </w:rPr>
          <w:t>Законом</w:t>
        </w:r>
      </w:hyperlink>
      <w:r w:rsidRPr="00EA7D6D">
        <w:rPr>
          <w:rFonts w:ascii="Sylfaen" w:hAnsi="Sylfaen"/>
          <w:sz w:val="24"/>
          <w:szCs w:val="24"/>
        </w:rPr>
        <w:t xml:space="preserve"> об ОСАГО и договором.</w:t>
      </w:r>
    </w:p>
    <w:p w14:paraId="334103E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Реализация потерпевшим права на получение страхового возмещения в форме страховой выплаты, в том числе и в случае, предусмотренном </w:t>
      </w:r>
      <w:hyperlink r:id="rId2966" w:history="1">
        <w:r w:rsidRPr="00EA7D6D">
          <w:rPr>
            <w:rFonts w:ascii="Sylfaen" w:hAnsi="Sylfaen"/>
            <w:sz w:val="24"/>
            <w:szCs w:val="24"/>
          </w:rPr>
          <w:t>подп. "ж" п. 16.1 ст. 12</w:t>
        </w:r>
      </w:hyperlink>
      <w:r w:rsidRPr="00EA7D6D">
        <w:rPr>
          <w:rFonts w:ascii="Sylfaen" w:hAnsi="Sylfaen"/>
          <w:sz w:val="24"/>
          <w:szCs w:val="24"/>
        </w:rPr>
        <w:t xml:space="preserve"> Закона об ОСАГО, является правомерным поведением и соответствует указанным выше целям принятия </w:t>
      </w:r>
      <w:hyperlink r:id="rId2967" w:history="1">
        <w:r w:rsidRPr="00EA7D6D">
          <w:rPr>
            <w:rFonts w:ascii="Sylfaen" w:hAnsi="Sylfaen"/>
            <w:sz w:val="24"/>
            <w:szCs w:val="24"/>
          </w:rPr>
          <w:t>Закона</w:t>
        </w:r>
      </w:hyperlink>
      <w:r w:rsidRPr="00EA7D6D">
        <w:rPr>
          <w:rFonts w:ascii="Sylfaen" w:hAnsi="Sylfaen"/>
          <w:sz w:val="24"/>
          <w:szCs w:val="24"/>
        </w:rPr>
        <w:t xml:space="preserve"> об ОСАГО, а следовательно, сама по себе не может расцениваться как злоупотребление правом.</w:t>
      </w:r>
    </w:p>
    <w:p w14:paraId="603E749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Ограничение данного права потерпевшего либо возложение на него негативных последствий в виде утраты права требовать с причинителя вреда полного возмещения ущерба в части, превышающей рассчитанный в соответствии с Единой </w:t>
      </w:r>
      <w:hyperlink r:id="rId2968" w:history="1">
        <w:r w:rsidRPr="00EA7D6D">
          <w:rPr>
            <w:rFonts w:ascii="Sylfaen" w:hAnsi="Sylfaen"/>
            <w:sz w:val="24"/>
            <w:szCs w:val="24"/>
          </w:rPr>
          <w:t>методикой</w:t>
        </w:r>
      </w:hyperlink>
      <w:r w:rsidRPr="00EA7D6D">
        <w:rPr>
          <w:rFonts w:ascii="Sylfaen" w:hAnsi="Sylfaen"/>
          <w:sz w:val="24"/>
          <w:szCs w:val="24"/>
        </w:rPr>
        <w:t xml:space="preserve"> размер страховой выплаты в денежной форме, противоречило бы как буквальному содержанию </w:t>
      </w:r>
      <w:hyperlink r:id="rId2969" w:history="1">
        <w:r w:rsidRPr="00EA7D6D">
          <w:rPr>
            <w:rFonts w:ascii="Sylfaen" w:hAnsi="Sylfaen"/>
            <w:sz w:val="24"/>
            <w:szCs w:val="24"/>
          </w:rPr>
          <w:t>Закона</w:t>
        </w:r>
      </w:hyperlink>
      <w:r w:rsidRPr="00EA7D6D">
        <w:rPr>
          <w:rFonts w:ascii="Sylfaen" w:hAnsi="Sylfaen"/>
          <w:sz w:val="24"/>
          <w:szCs w:val="24"/>
        </w:rPr>
        <w:t xml:space="preserve"> об ОСАГО, так и указанным целям его принятия и не могло быть оправдано интересами защиты прав причинителя вреда, который, являясь лицом, ответственным за причиненный им вред, и в этом случае возмещает тот вред, который он причинил, в части, превышающей размер страхового возмещения в денежной форме, исчислен в соответствии с </w:t>
      </w:r>
      <w:hyperlink r:id="rId2970" w:history="1">
        <w:r w:rsidRPr="00EA7D6D">
          <w:rPr>
            <w:rFonts w:ascii="Sylfaen" w:hAnsi="Sylfaen"/>
            <w:sz w:val="24"/>
            <w:szCs w:val="24"/>
          </w:rPr>
          <w:t>Законом</w:t>
        </w:r>
      </w:hyperlink>
      <w:r w:rsidRPr="00EA7D6D">
        <w:rPr>
          <w:rFonts w:ascii="Sylfaen" w:hAnsi="Sylfaen"/>
          <w:sz w:val="24"/>
          <w:szCs w:val="24"/>
        </w:rPr>
        <w:t xml:space="preserve"> об ОСАГО и Единой </w:t>
      </w:r>
      <w:hyperlink r:id="rId2971" w:history="1">
        <w:r w:rsidRPr="00EA7D6D">
          <w:rPr>
            <w:rFonts w:ascii="Sylfaen" w:hAnsi="Sylfaen"/>
            <w:sz w:val="24"/>
            <w:szCs w:val="24"/>
          </w:rPr>
          <w:t>методикой</w:t>
        </w:r>
      </w:hyperlink>
      <w:r w:rsidRPr="00EA7D6D">
        <w:rPr>
          <w:rFonts w:ascii="Sylfaen" w:hAnsi="Sylfaen"/>
          <w:sz w:val="24"/>
          <w:szCs w:val="24"/>
        </w:rPr>
        <w:t>.</w:t>
      </w:r>
    </w:p>
    <w:p w14:paraId="570B213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Такая же позиция изложена в </w:t>
      </w:r>
      <w:hyperlink r:id="rId2972" w:history="1">
        <w:r w:rsidRPr="00EA7D6D">
          <w:rPr>
            <w:rFonts w:ascii="Sylfaen" w:hAnsi="Sylfaen"/>
            <w:sz w:val="24"/>
            <w:szCs w:val="24"/>
          </w:rPr>
          <w:t>определении</w:t>
        </w:r>
      </w:hyperlink>
      <w:r w:rsidRPr="00EA7D6D">
        <w:rPr>
          <w:rFonts w:ascii="Sylfaen" w:hAnsi="Sylfaen"/>
          <w:sz w:val="24"/>
          <w:szCs w:val="24"/>
        </w:rPr>
        <w:t xml:space="preserve"> Конституционного Суда Российской Федерации от 11 июля 2019 г. N 1838-О по запросу Норильского городского суда Красноярского края о проверке конституционности положений </w:t>
      </w:r>
      <w:hyperlink r:id="rId2973" w:history="1">
        <w:proofErr w:type="spellStart"/>
        <w:r w:rsidRPr="00EA7D6D">
          <w:rPr>
            <w:rFonts w:ascii="Sylfaen" w:hAnsi="Sylfaen"/>
            <w:sz w:val="24"/>
            <w:szCs w:val="24"/>
          </w:rPr>
          <w:t>пп</w:t>
        </w:r>
        <w:proofErr w:type="spellEnd"/>
        <w:r w:rsidRPr="00EA7D6D">
          <w:rPr>
            <w:rFonts w:ascii="Sylfaen" w:hAnsi="Sylfaen"/>
            <w:sz w:val="24"/>
            <w:szCs w:val="24"/>
          </w:rPr>
          <w:t>. 15</w:t>
        </w:r>
      </w:hyperlink>
      <w:r w:rsidRPr="00EA7D6D">
        <w:rPr>
          <w:rFonts w:ascii="Sylfaen" w:hAnsi="Sylfaen"/>
          <w:sz w:val="24"/>
          <w:szCs w:val="24"/>
        </w:rPr>
        <w:t xml:space="preserve">, </w:t>
      </w:r>
      <w:hyperlink r:id="rId2974" w:history="1">
        <w:r w:rsidRPr="00EA7D6D">
          <w:rPr>
            <w:rFonts w:ascii="Sylfaen" w:hAnsi="Sylfaen"/>
            <w:sz w:val="24"/>
            <w:szCs w:val="24"/>
          </w:rPr>
          <w:t>15.1</w:t>
        </w:r>
      </w:hyperlink>
      <w:r w:rsidRPr="00EA7D6D">
        <w:rPr>
          <w:rFonts w:ascii="Sylfaen" w:hAnsi="Sylfaen"/>
          <w:sz w:val="24"/>
          <w:szCs w:val="24"/>
        </w:rPr>
        <w:t xml:space="preserve"> и </w:t>
      </w:r>
      <w:hyperlink r:id="rId2975" w:history="1">
        <w:r w:rsidRPr="00EA7D6D">
          <w:rPr>
            <w:rFonts w:ascii="Sylfaen" w:hAnsi="Sylfaen"/>
            <w:sz w:val="24"/>
            <w:szCs w:val="24"/>
          </w:rPr>
          <w:t>16 ст. 12</w:t>
        </w:r>
      </w:hyperlink>
      <w:r w:rsidRPr="00EA7D6D">
        <w:rPr>
          <w:rFonts w:ascii="Sylfaen" w:hAnsi="Sylfaen"/>
          <w:sz w:val="24"/>
          <w:szCs w:val="24"/>
        </w:rPr>
        <w:t xml:space="preserve"> Закона об ОСАГО с указанием на то, что отступление от установленных общих условий страхового возмещения в соответствии с </w:t>
      </w:r>
      <w:hyperlink r:id="rId2976" w:history="1">
        <w:proofErr w:type="spellStart"/>
        <w:r w:rsidRPr="00EA7D6D">
          <w:rPr>
            <w:rFonts w:ascii="Sylfaen" w:hAnsi="Sylfaen"/>
            <w:sz w:val="24"/>
            <w:szCs w:val="24"/>
          </w:rPr>
          <w:t>пп</w:t>
        </w:r>
        <w:proofErr w:type="spellEnd"/>
        <w:r w:rsidRPr="00EA7D6D">
          <w:rPr>
            <w:rFonts w:ascii="Sylfaen" w:hAnsi="Sylfaen"/>
            <w:sz w:val="24"/>
            <w:szCs w:val="24"/>
          </w:rPr>
          <w:t>. 15</w:t>
        </w:r>
      </w:hyperlink>
      <w:r w:rsidRPr="00EA7D6D">
        <w:rPr>
          <w:rFonts w:ascii="Sylfaen" w:hAnsi="Sylfaen"/>
          <w:sz w:val="24"/>
          <w:szCs w:val="24"/>
        </w:rPr>
        <w:t xml:space="preserve">, </w:t>
      </w:r>
      <w:hyperlink r:id="rId2977" w:history="1">
        <w:r w:rsidRPr="00EA7D6D">
          <w:rPr>
            <w:rFonts w:ascii="Sylfaen" w:hAnsi="Sylfaen"/>
            <w:sz w:val="24"/>
            <w:szCs w:val="24"/>
          </w:rPr>
          <w:t>15.1</w:t>
        </w:r>
      </w:hyperlink>
      <w:r w:rsidRPr="00EA7D6D">
        <w:rPr>
          <w:rFonts w:ascii="Sylfaen" w:hAnsi="Sylfaen"/>
          <w:sz w:val="24"/>
          <w:szCs w:val="24"/>
        </w:rPr>
        <w:t xml:space="preserve"> и </w:t>
      </w:r>
      <w:hyperlink r:id="rId2978" w:history="1">
        <w:r w:rsidRPr="00EA7D6D">
          <w:rPr>
            <w:rFonts w:ascii="Sylfaen" w:hAnsi="Sylfaen"/>
            <w:sz w:val="24"/>
            <w:szCs w:val="24"/>
          </w:rPr>
          <w:t>16.1 ст. 12</w:t>
        </w:r>
      </w:hyperlink>
      <w:r w:rsidRPr="00EA7D6D">
        <w:rPr>
          <w:rFonts w:ascii="Sylfaen" w:hAnsi="Sylfaen"/>
          <w:sz w:val="24"/>
          <w:szCs w:val="24"/>
        </w:rPr>
        <w:t xml:space="preserve"> Закона об ОСАГО не должно нарушать положения </w:t>
      </w:r>
      <w:hyperlink r:id="rId2979" w:history="1">
        <w:r w:rsidRPr="00EA7D6D">
          <w:rPr>
            <w:rFonts w:ascii="Sylfaen" w:hAnsi="Sylfaen"/>
            <w:sz w:val="24"/>
            <w:szCs w:val="24"/>
          </w:rPr>
          <w:t>ГК</w:t>
        </w:r>
      </w:hyperlink>
      <w:r w:rsidRPr="00EA7D6D">
        <w:rPr>
          <w:rFonts w:ascii="Sylfaen" w:hAnsi="Sylfaen"/>
          <w:sz w:val="24"/>
          <w:szCs w:val="24"/>
        </w:rPr>
        <w:t xml:space="preserve"> РФ о добросовестности участников гражданских правоотношений, недопустимости извлечения кем-либо преимуществ из своего незаконного или недобросовестного поведения либо осуществления гражданских прав исключительно с намерением причинить вред другому лицу, о недопустимости действий в обход закона с противоправной целью, а также иного, заведомо недобросовестного осуществления гражданских прав (</w:t>
      </w:r>
      <w:proofErr w:type="spellStart"/>
      <w:r w:rsidRPr="00EA7D6D">
        <w:rPr>
          <w:rFonts w:ascii="Sylfaen" w:hAnsi="Sylfaen"/>
          <w:sz w:val="24"/>
          <w:szCs w:val="24"/>
        </w:rPr>
        <w:fldChar w:fldCharType="begin"/>
      </w:r>
      <w:r w:rsidRPr="00EA7D6D">
        <w:rPr>
          <w:rFonts w:ascii="Sylfaen" w:hAnsi="Sylfaen"/>
          <w:sz w:val="24"/>
          <w:szCs w:val="24"/>
        </w:rPr>
        <w:instrText xml:space="preserve"> HYPERLINK "consultantplus://offline/ref=33802A5EEFB9FC671CD1357FAF787163B01AF69720FE79BACD6EC91055EA0DC66A12E0A468D7BC4A6B4B9045E2C1849331B6688ED1bDo1J" </w:instrText>
      </w:r>
      <w:r w:rsidRPr="00EA7D6D">
        <w:rPr>
          <w:rFonts w:ascii="Sylfaen" w:hAnsi="Sylfaen"/>
          <w:sz w:val="24"/>
          <w:szCs w:val="24"/>
        </w:rPr>
        <w:fldChar w:fldCharType="separate"/>
      </w:r>
      <w:r w:rsidRPr="00EA7D6D">
        <w:rPr>
          <w:rFonts w:ascii="Sylfaen" w:hAnsi="Sylfaen"/>
          <w:sz w:val="24"/>
          <w:szCs w:val="24"/>
        </w:rPr>
        <w:t>пп</w:t>
      </w:r>
      <w:proofErr w:type="spellEnd"/>
      <w:r w:rsidRPr="00EA7D6D">
        <w:rPr>
          <w:rFonts w:ascii="Sylfaen" w:hAnsi="Sylfaen"/>
          <w:sz w:val="24"/>
          <w:szCs w:val="24"/>
        </w:rPr>
        <w:t>. 3</w:t>
      </w:r>
      <w:r w:rsidRPr="00EA7D6D">
        <w:rPr>
          <w:rFonts w:ascii="Sylfaen" w:hAnsi="Sylfaen"/>
          <w:sz w:val="24"/>
          <w:szCs w:val="24"/>
        </w:rPr>
        <w:fldChar w:fldCharType="end"/>
      </w:r>
      <w:r w:rsidRPr="00EA7D6D">
        <w:rPr>
          <w:rFonts w:ascii="Sylfaen" w:hAnsi="Sylfaen"/>
          <w:sz w:val="24"/>
          <w:szCs w:val="24"/>
        </w:rPr>
        <w:t xml:space="preserve"> и </w:t>
      </w:r>
      <w:hyperlink r:id="rId2980" w:history="1">
        <w:r w:rsidRPr="00EA7D6D">
          <w:rPr>
            <w:rFonts w:ascii="Sylfaen" w:hAnsi="Sylfaen"/>
            <w:sz w:val="24"/>
            <w:szCs w:val="24"/>
          </w:rPr>
          <w:t>4 ст. 1</w:t>
        </w:r>
      </w:hyperlink>
      <w:r w:rsidRPr="00EA7D6D">
        <w:rPr>
          <w:rFonts w:ascii="Sylfaen" w:hAnsi="Sylfaen"/>
          <w:sz w:val="24"/>
          <w:szCs w:val="24"/>
        </w:rPr>
        <w:t xml:space="preserve">, </w:t>
      </w:r>
      <w:hyperlink r:id="rId2981" w:history="1">
        <w:r w:rsidRPr="00EA7D6D">
          <w:rPr>
            <w:rFonts w:ascii="Sylfaen" w:hAnsi="Sylfaen"/>
            <w:sz w:val="24"/>
            <w:szCs w:val="24"/>
          </w:rPr>
          <w:t>п. 1 ст. 10</w:t>
        </w:r>
      </w:hyperlink>
      <w:r w:rsidRPr="00EA7D6D">
        <w:rPr>
          <w:rFonts w:ascii="Sylfaen" w:hAnsi="Sylfaen"/>
          <w:sz w:val="24"/>
          <w:szCs w:val="24"/>
        </w:rPr>
        <w:t xml:space="preserve"> ГК РФ).</w:t>
      </w:r>
    </w:p>
    <w:p w14:paraId="61051CF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Однако, как следует из судебных постановлений по данному делу, судами не установлено каких-либо обстоятельств злоупотребления потерпевшим правом при получении страхового возмещения с учетом того, что реализация предусмотренного законом права на получение с согласия страховщика страхового возмещения в форме страховой выплаты сама по себе злоупотреблением правом признана быть не может.</w:t>
      </w:r>
    </w:p>
    <w:p w14:paraId="1C34B9C6" w14:textId="77777777" w:rsidR="00E46E07" w:rsidRPr="00EA7D6D" w:rsidRDefault="00E46E07" w:rsidP="00E46E07">
      <w:pPr>
        <w:pStyle w:val="ConsPlusNormal"/>
        <w:jc w:val="both"/>
        <w:rPr>
          <w:rFonts w:ascii="Sylfaen" w:hAnsi="Sylfaen"/>
          <w:sz w:val="24"/>
          <w:szCs w:val="24"/>
        </w:rPr>
      </w:pPr>
    </w:p>
    <w:p w14:paraId="2DC7A172" w14:textId="77777777" w:rsidR="00E46E07" w:rsidRPr="00EA7D6D" w:rsidRDefault="00BF2E32" w:rsidP="00E46E07">
      <w:pPr>
        <w:pStyle w:val="ConsPlusNormal"/>
        <w:jc w:val="right"/>
        <w:rPr>
          <w:rFonts w:ascii="Sylfaen" w:hAnsi="Sylfaen"/>
          <w:sz w:val="24"/>
          <w:szCs w:val="24"/>
        </w:rPr>
      </w:pPr>
      <w:hyperlink r:id="rId2982"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82-КГ20-8-К7</w:t>
      </w:r>
    </w:p>
    <w:p w14:paraId="5E8954F3" w14:textId="77777777" w:rsidR="00E46E07" w:rsidRPr="00EA7D6D" w:rsidRDefault="00E46E07" w:rsidP="00E46E07">
      <w:pPr>
        <w:pStyle w:val="ConsPlusNormal"/>
        <w:jc w:val="both"/>
        <w:rPr>
          <w:rFonts w:ascii="Sylfaen" w:hAnsi="Sylfaen"/>
          <w:sz w:val="24"/>
          <w:szCs w:val="24"/>
        </w:rPr>
      </w:pPr>
    </w:p>
    <w:p w14:paraId="558CD381"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Разрешение споров, возникающих из наследственных отношений</w:t>
      </w:r>
    </w:p>
    <w:p w14:paraId="169AE4EA" w14:textId="77777777" w:rsidR="00E46E07" w:rsidRPr="00EA7D6D" w:rsidRDefault="00E46E07" w:rsidP="00E46E07">
      <w:pPr>
        <w:pStyle w:val="ConsPlusNormal"/>
        <w:jc w:val="both"/>
        <w:rPr>
          <w:rFonts w:ascii="Sylfaen" w:hAnsi="Sylfaen"/>
          <w:sz w:val="24"/>
          <w:szCs w:val="24"/>
        </w:rPr>
      </w:pPr>
    </w:p>
    <w:p w14:paraId="4F4CB1CF"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10. При разрешении споров о принадлежности наследственного имущества суду следует иметь в виду, что наследник, принявший наследство, считается собственником причитающегося ему наследственного имущества со дня открытия наследства, независимо от способа принятия наследства.</w:t>
      </w:r>
    </w:p>
    <w:p w14:paraId="4C4E330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Получение свидетельства о праве на наследство или на часть этого наследства является правом, а не обязанностью наследника.</w:t>
      </w:r>
    </w:p>
    <w:p w14:paraId="6F07A14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 обратился в суд с иском к ГБУ г. Москвы "Автомобильные дороги ВАО", ссылаясь на то, что ответчиком с придомовой территории были изъяты два автомобиля, ранее принадлежавшие его супруге Т.Л. и перешедшие к нему в порядке наследования.</w:t>
      </w:r>
    </w:p>
    <w:p w14:paraId="12C2FA8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После обращения в префектуру ВАО г. Москвы и в прокуратуру выяснилось, что автомобили находятся на ответственном хранении у ответчика и будут возвращены Т. лишь при представлении документов, подтверждающих право собственности на них.</w:t>
      </w:r>
    </w:p>
    <w:p w14:paraId="5D130AC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Т. просил истребовать названные автомобили, провести экспертизу их технического состояния, а также взыскать с ответчика убытки и компенсацию морального вреда.</w:t>
      </w:r>
    </w:p>
    <w:p w14:paraId="3E9245E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Отказывая в удовлетворении требований, суд указал, что каких-либо нарушений прав истца ответчиком не допущено, хранение на площадке является бесплатным, однако документов, подтверждающих право Т. на </w:t>
      </w:r>
      <w:proofErr w:type="spellStart"/>
      <w:r w:rsidRPr="00EA7D6D">
        <w:rPr>
          <w:rFonts w:ascii="Sylfaen" w:hAnsi="Sylfaen"/>
          <w:sz w:val="24"/>
          <w:szCs w:val="24"/>
        </w:rPr>
        <w:t>истребуемые</w:t>
      </w:r>
      <w:proofErr w:type="spellEnd"/>
      <w:r w:rsidRPr="00EA7D6D">
        <w:rPr>
          <w:rFonts w:ascii="Sylfaen" w:hAnsi="Sylfaen"/>
          <w:sz w:val="24"/>
          <w:szCs w:val="24"/>
        </w:rPr>
        <w:t xml:space="preserve"> автомобили не представлено.</w:t>
      </w:r>
    </w:p>
    <w:p w14:paraId="0C91345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этом суд исходил из того, что документом, удостоверяющим право наследника на имущество, является свидетельство о наследстве, а Т. суду не представлено свидетельство о праве на наследство, в котором были бы указаны названные выше автомобили, а представлена только справка о том, что он является единственным наследником Т.</w:t>
      </w:r>
    </w:p>
    <w:p w14:paraId="3991E3F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 мнению суда, Т. не доказал право собственности на автомобили.</w:t>
      </w:r>
    </w:p>
    <w:p w14:paraId="2CE460D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 такими выводами суда первой инстанции согласились суды апелляционной и кассационной инстанций.</w:t>
      </w:r>
    </w:p>
    <w:p w14:paraId="5062E7B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по гражданским делам Верховного Суда Российской Федерации отменила состоявшиеся по делу судебные постановления и дело направила на новое рассмотрение в суд первой инстанции по следующим основаниям.</w:t>
      </w:r>
    </w:p>
    <w:p w14:paraId="7D608E1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2983" w:history="1">
        <w:r w:rsidRPr="00EA7D6D">
          <w:rPr>
            <w:rFonts w:ascii="Sylfaen" w:hAnsi="Sylfaen"/>
            <w:sz w:val="24"/>
            <w:szCs w:val="24"/>
          </w:rPr>
          <w:t>ч. 2 ст. 56</w:t>
        </w:r>
      </w:hyperlink>
      <w:r w:rsidRPr="00EA7D6D">
        <w:rPr>
          <w:rFonts w:ascii="Sylfaen" w:hAnsi="Sylfaen"/>
          <w:sz w:val="24"/>
          <w:szCs w:val="24"/>
        </w:rPr>
        <w:t xml:space="preserve"> ГПК РФ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14:paraId="7C37885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Поскольку по данному делу заявлен иск об истребовании имущества, то для правильного разрешения спора существенное значение имеет вопрос о праве истца на это имущество.</w:t>
      </w:r>
    </w:p>
    <w:p w14:paraId="7976E4E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со </w:t>
      </w:r>
      <w:hyperlink r:id="rId2984" w:history="1">
        <w:r w:rsidRPr="00EA7D6D">
          <w:rPr>
            <w:rFonts w:ascii="Sylfaen" w:hAnsi="Sylfaen"/>
            <w:sz w:val="24"/>
            <w:szCs w:val="24"/>
          </w:rPr>
          <w:t>ст. 1152</w:t>
        </w:r>
      </w:hyperlink>
      <w:r w:rsidRPr="00EA7D6D">
        <w:rPr>
          <w:rFonts w:ascii="Sylfaen" w:hAnsi="Sylfaen"/>
          <w:sz w:val="24"/>
          <w:szCs w:val="24"/>
        </w:rPr>
        <w:t xml:space="preserve"> ГК РФ для приобретения наследства наследник должен его принять </w:t>
      </w:r>
      <w:hyperlink r:id="rId2985" w:history="1">
        <w:r w:rsidRPr="00EA7D6D">
          <w:rPr>
            <w:rFonts w:ascii="Sylfaen" w:hAnsi="Sylfaen"/>
            <w:sz w:val="24"/>
            <w:szCs w:val="24"/>
          </w:rPr>
          <w:t>(п. 1)</w:t>
        </w:r>
      </w:hyperlink>
      <w:r w:rsidRPr="00EA7D6D">
        <w:rPr>
          <w:rFonts w:ascii="Sylfaen" w:hAnsi="Sylfaen"/>
          <w:sz w:val="24"/>
          <w:szCs w:val="24"/>
        </w:rPr>
        <w:t xml:space="preserve">. Принятие наследником части наследства означает принятие всего причитающегося ему наследства, в чем бы оно ни заключалось и где бы оно ни находилось </w:t>
      </w:r>
      <w:hyperlink r:id="rId2986" w:history="1">
        <w:r w:rsidRPr="00EA7D6D">
          <w:rPr>
            <w:rFonts w:ascii="Sylfaen" w:hAnsi="Sylfaen"/>
            <w:sz w:val="24"/>
            <w:szCs w:val="24"/>
          </w:rPr>
          <w:t>(п. 2)</w:t>
        </w:r>
      </w:hyperlink>
      <w:r w:rsidRPr="00EA7D6D">
        <w:rPr>
          <w:rFonts w:ascii="Sylfaen" w:hAnsi="Sylfaen"/>
          <w:sz w:val="24"/>
          <w:szCs w:val="24"/>
        </w:rPr>
        <w:t xml:space="preserve">.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 </w:t>
      </w:r>
      <w:hyperlink r:id="rId2987" w:history="1">
        <w:r w:rsidRPr="00EA7D6D">
          <w:rPr>
            <w:rFonts w:ascii="Sylfaen" w:hAnsi="Sylfaen"/>
            <w:sz w:val="24"/>
            <w:szCs w:val="24"/>
          </w:rPr>
          <w:t>(п. 4)</w:t>
        </w:r>
      </w:hyperlink>
      <w:r w:rsidRPr="00EA7D6D">
        <w:rPr>
          <w:rFonts w:ascii="Sylfaen" w:hAnsi="Sylfaen"/>
          <w:sz w:val="24"/>
          <w:szCs w:val="24"/>
        </w:rPr>
        <w:t>.</w:t>
      </w:r>
    </w:p>
    <w:p w14:paraId="61381D4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2988" w:history="1">
        <w:r w:rsidRPr="00EA7D6D">
          <w:rPr>
            <w:rFonts w:ascii="Sylfaen" w:hAnsi="Sylfaen"/>
            <w:sz w:val="24"/>
            <w:szCs w:val="24"/>
          </w:rPr>
          <w:t>ст. 1153</w:t>
        </w:r>
      </w:hyperlink>
      <w:r w:rsidRPr="00EA7D6D">
        <w:rPr>
          <w:rFonts w:ascii="Sylfaen" w:hAnsi="Sylfaen"/>
          <w:sz w:val="24"/>
          <w:szCs w:val="24"/>
        </w:rPr>
        <w:t xml:space="preserve"> указанного кодекса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 </w:t>
      </w:r>
      <w:hyperlink r:id="rId2989" w:history="1">
        <w:r w:rsidRPr="00EA7D6D">
          <w:rPr>
            <w:rFonts w:ascii="Sylfaen" w:hAnsi="Sylfaen"/>
            <w:sz w:val="24"/>
            <w:szCs w:val="24"/>
          </w:rPr>
          <w:t>(п. 1)</w:t>
        </w:r>
      </w:hyperlink>
      <w:r w:rsidRPr="00EA7D6D">
        <w:rPr>
          <w:rFonts w:ascii="Sylfaen" w:hAnsi="Sylfaen"/>
          <w:sz w:val="24"/>
          <w:szCs w:val="24"/>
        </w:rPr>
        <w:t xml:space="preserve">.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 вступил во владение или в управление </w:t>
      </w:r>
      <w:r w:rsidRPr="00EA7D6D">
        <w:rPr>
          <w:rFonts w:ascii="Sylfaen" w:hAnsi="Sylfaen"/>
          <w:sz w:val="24"/>
          <w:szCs w:val="24"/>
        </w:rPr>
        <w:lastRenderedPageBreak/>
        <w:t xml:space="preserve">наследственным имуществом, принял меры по сохранению наследственного имущества, защите его от посягательств или притязаний третьих лиц, произвел за свой счет расходы на содержание наследственного имущества, оплатил за свой счет долги наследодателя или получил от третьих лиц причитавшиеся наследодателю денежные средства </w:t>
      </w:r>
      <w:hyperlink r:id="rId2990" w:history="1">
        <w:r w:rsidRPr="00EA7D6D">
          <w:rPr>
            <w:rFonts w:ascii="Sylfaen" w:hAnsi="Sylfaen"/>
            <w:sz w:val="24"/>
            <w:szCs w:val="24"/>
          </w:rPr>
          <w:t>(п. 2)</w:t>
        </w:r>
      </w:hyperlink>
      <w:r w:rsidRPr="00EA7D6D">
        <w:rPr>
          <w:rFonts w:ascii="Sylfaen" w:hAnsi="Sylfaen"/>
          <w:sz w:val="24"/>
          <w:szCs w:val="24"/>
        </w:rPr>
        <w:t>.</w:t>
      </w:r>
    </w:p>
    <w:p w14:paraId="40C8F36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Как разъяснено в </w:t>
      </w:r>
      <w:hyperlink r:id="rId2991" w:history="1">
        <w:r w:rsidRPr="00EA7D6D">
          <w:rPr>
            <w:rFonts w:ascii="Sylfaen" w:hAnsi="Sylfaen"/>
            <w:sz w:val="24"/>
            <w:szCs w:val="24"/>
          </w:rPr>
          <w:t>постановлении</w:t>
        </w:r>
      </w:hyperlink>
      <w:r w:rsidRPr="00EA7D6D">
        <w:rPr>
          <w:rFonts w:ascii="Sylfaen" w:hAnsi="Sylfaen"/>
          <w:sz w:val="24"/>
          <w:szCs w:val="24"/>
        </w:rPr>
        <w:t xml:space="preserve"> Пленума Верховного Суда Российской Федерации от 29 мая 2012 г. N 9 "О судебной практике по делам о наследовании", наследник, принявший наследство, независимо от времени и способа его принятия считается собственником наследственного имущества, носителем имущественных прав и обязанностей со дня открытия наследства вне зависимости от факта государственной регистрации прав на наследственное имущество и ее момента </w:t>
      </w:r>
      <w:hyperlink r:id="rId2992" w:history="1">
        <w:r w:rsidRPr="00EA7D6D">
          <w:rPr>
            <w:rFonts w:ascii="Sylfaen" w:hAnsi="Sylfaen"/>
            <w:sz w:val="24"/>
            <w:szCs w:val="24"/>
          </w:rPr>
          <w:t>(п. 34)</w:t>
        </w:r>
      </w:hyperlink>
      <w:r w:rsidRPr="00EA7D6D">
        <w:rPr>
          <w:rFonts w:ascii="Sylfaen" w:hAnsi="Sylfaen"/>
          <w:sz w:val="24"/>
          <w:szCs w:val="24"/>
        </w:rPr>
        <w:t>.</w:t>
      </w:r>
    </w:p>
    <w:p w14:paraId="782EADD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целях подтверждения фактического принятия наследства наследником могут быть представлены, в частности, паспорт транспортного средства, принадлежащего наследодателю </w:t>
      </w:r>
      <w:hyperlink r:id="rId2993" w:history="1">
        <w:r w:rsidRPr="00EA7D6D">
          <w:rPr>
            <w:rFonts w:ascii="Sylfaen" w:hAnsi="Sylfaen"/>
            <w:sz w:val="24"/>
            <w:szCs w:val="24"/>
          </w:rPr>
          <w:t>(п. 36)</w:t>
        </w:r>
      </w:hyperlink>
      <w:r w:rsidRPr="00EA7D6D">
        <w:rPr>
          <w:rFonts w:ascii="Sylfaen" w:hAnsi="Sylfaen"/>
          <w:sz w:val="24"/>
          <w:szCs w:val="24"/>
        </w:rPr>
        <w:t>.</w:t>
      </w:r>
    </w:p>
    <w:p w14:paraId="31D0729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Получение свидетельства о праве на наследство является правом, а не обязанностью наследника </w:t>
      </w:r>
      <w:hyperlink r:id="rId2994" w:history="1">
        <w:r w:rsidRPr="00EA7D6D">
          <w:rPr>
            <w:rFonts w:ascii="Sylfaen" w:hAnsi="Sylfaen"/>
            <w:sz w:val="24"/>
            <w:szCs w:val="24"/>
          </w:rPr>
          <w:t>(п. 7)</w:t>
        </w:r>
      </w:hyperlink>
      <w:r w:rsidRPr="00EA7D6D">
        <w:rPr>
          <w:rFonts w:ascii="Sylfaen" w:hAnsi="Sylfaen"/>
          <w:sz w:val="24"/>
          <w:szCs w:val="24"/>
        </w:rPr>
        <w:t>.</w:t>
      </w:r>
    </w:p>
    <w:p w14:paraId="24C7ED9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Судом установлено, что Т. принял после смерти его супруги Т.Л. часть наследственного имущества, на которое ему выданы свидетельства о праве на наследство, что в силу </w:t>
      </w:r>
      <w:hyperlink r:id="rId2995" w:history="1">
        <w:r w:rsidRPr="00EA7D6D">
          <w:rPr>
            <w:rFonts w:ascii="Sylfaen" w:hAnsi="Sylfaen"/>
            <w:sz w:val="24"/>
            <w:szCs w:val="24"/>
          </w:rPr>
          <w:t>п. 2 ст. 1152</w:t>
        </w:r>
      </w:hyperlink>
      <w:r w:rsidRPr="00EA7D6D">
        <w:rPr>
          <w:rFonts w:ascii="Sylfaen" w:hAnsi="Sylfaen"/>
          <w:sz w:val="24"/>
          <w:szCs w:val="24"/>
        </w:rPr>
        <w:t xml:space="preserve"> ГК РФ означает принятие всего причитающегося ему наследства, где бы оно ни находилось и в чем бы оно ни заключалось.</w:t>
      </w:r>
    </w:p>
    <w:p w14:paraId="24F23CD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подтверждение факта вступления во владение названными автомобилями Т. представлен договор ОСАГО от 23 июля 2016 г. в отношении одного из автомобилей, действовавший с 1 августа 2016 г. по 31 июля 2017 г., а также диагностические карты от 16 июля 2016 г., от 19 июня 2015 г., от 29 апреля 2014 г., от 30 апреля 2013 г. о прохождении технического осмотра.</w:t>
      </w:r>
    </w:p>
    <w:p w14:paraId="7C155B3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Как следует из судебных постановлений и материалов дела, судами не поставлен под сомнение тот факт, что спорные автомобили принадлежали его супруге Т.Л. и до настоящего времени зарегистрированы за ней в ГИБДД, и то, что Т. является единственным наследником ее имущества.</w:t>
      </w:r>
    </w:p>
    <w:p w14:paraId="5A59865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Не установлено судом и каких-либо правовых оснований для удержания ответчиком автомобилей в случае установления судом факта принадлежности их истцу в порядке наследования.</w:t>
      </w:r>
    </w:p>
    <w:p w14:paraId="3784133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таких обстоятельствах отказ в иске об истребовании автомобилей по мотиву непредставления свидетельства о праве на наследство признан противоречащим приведенным нормам права.</w:t>
      </w:r>
    </w:p>
    <w:p w14:paraId="60E23418" w14:textId="77777777" w:rsidR="00E46E07" w:rsidRPr="00EA7D6D" w:rsidRDefault="00E46E07" w:rsidP="00E46E07">
      <w:pPr>
        <w:pStyle w:val="ConsPlusNormal"/>
        <w:jc w:val="both"/>
        <w:rPr>
          <w:rFonts w:ascii="Sylfaen" w:hAnsi="Sylfaen"/>
          <w:sz w:val="24"/>
          <w:szCs w:val="24"/>
        </w:rPr>
      </w:pPr>
    </w:p>
    <w:p w14:paraId="60F55402" w14:textId="77777777" w:rsidR="00E46E07" w:rsidRPr="00EA7D6D" w:rsidRDefault="00BF2E32" w:rsidP="00E46E07">
      <w:pPr>
        <w:pStyle w:val="ConsPlusNormal"/>
        <w:jc w:val="right"/>
        <w:rPr>
          <w:rFonts w:ascii="Sylfaen" w:hAnsi="Sylfaen"/>
          <w:sz w:val="24"/>
          <w:szCs w:val="24"/>
        </w:rPr>
      </w:pPr>
      <w:hyperlink r:id="rId2996"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5-КГ20-166-К2</w:t>
      </w:r>
    </w:p>
    <w:p w14:paraId="3EA4C205" w14:textId="77777777" w:rsidR="00E46E07" w:rsidRPr="00EA7D6D" w:rsidRDefault="00E46E07" w:rsidP="00E46E07">
      <w:pPr>
        <w:pStyle w:val="ConsPlusNormal"/>
        <w:jc w:val="both"/>
        <w:rPr>
          <w:rFonts w:ascii="Sylfaen" w:hAnsi="Sylfaen"/>
          <w:sz w:val="24"/>
          <w:szCs w:val="24"/>
        </w:rPr>
      </w:pPr>
    </w:p>
    <w:p w14:paraId="51B405DE"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11. Обязательство наследодателя, возникшее из заключенного им предварительного договора купли-продажи недвижимого имущества, переходит к его наследникам, принявшим наследство.</w:t>
      </w:r>
    </w:p>
    <w:p w14:paraId="0251FD8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С.Г., С.К., Л., действующая в интересах несовершеннолетней С.А., обратились в суд с иском к П. о взыскании неосновательного обогащения, указав на то, что 14 декабря 2018 г. между П. (продавец) и С. (покупатель) был заключен предварительный договор купли-продажи жилого дома и земельного участка. Согласно условиям предварительного договора продавец и покупатель обязались заключить и зарегистрировать в территориальном управлении Федеральной службы государственной регистрации, кадастра и картографии в срок не позднее 31 января 2019 г. договор купли-продажи жилого дома и земельного участка. Во исполнение условий предварительного договора С. по расписке передал ответчику в качестве задатка денежную сумму в размере 1 200 000 руб.</w:t>
      </w:r>
    </w:p>
    <w:p w14:paraId="1E76E7E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2 января 2019 г. С. умер, не успев исполнить свои обязательства по предварительному договору купли-продажи от 14 декабря 2018 г.</w:t>
      </w:r>
    </w:p>
    <w:p w14:paraId="52AB3893" w14:textId="083A9E8F"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Истцы являются наследниками первой очереди по закону к имуществу умершего С., каждый в </w:t>
      </w:r>
      <w:r w:rsidRPr="00EA7D6D">
        <w:rPr>
          <w:rFonts w:ascii="Sylfaen" w:hAnsi="Sylfaen"/>
          <w:noProof/>
          <w:position w:val="-15"/>
          <w:sz w:val="24"/>
          <w:szCs w:val="24"/>
        </w:rPr>
        <w:drawing>
          <wp:inline distT="0" distB="0" distL="0" distR="0" wp14:anchorId="53771ABF" wp14:editId="2DE368DC">
            <wp:extent cx="243205" cy="330835"/>
            <wp:effectExtent l="0" t="0" r="444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2997">
                      <a:extLst>
                        <a:ext uri="{28A0092B-C50C-407E-A947-70E740481C1C}">
                          <a14:useLocalDpi xmlns:a14="http://schemas.microsoft.com/office/drawing/2010/main" val="0"/>
                        </a:ext>
                      </a:extLst>
                    </a:blip>
                    <a:srcRect/>
                    <a:stretch>
                      <a:fillRect/>
                    </a:stretch>
                  </pic:blipFill>
                  <pic:spPr bwMode="auto">
                    <a:xfrm>
                      <a:off x="0" y="0"/>
                      <a:ext cx="243205" cy="330835"/>
                    </a:xfrm>
                    <a:prstGeom prst="rect">
                      <a:avLst/>
                    </a:prstGeom>
                    <a:noFill/>
                    <a:ln>
                      <a:noFill/>
                    </a:ln>
                  </pic:spPr>
                </pic:pic>
              </a:graphicData>
            </a:graphic>
          </wp:inline>
        </w:drawing>
      </w:r>
      <w:r w:rsidRPr="00EA7D6D">
        <w:rPr>
          <w:rFonts w:ascii="Sylfaen" w:hAnsi="Sylfaen"/>
          <w:sz w:val="24"/>
          <w:szCs w:val="24"/>
        </w:rPr>
        <w:t xml:space="preserve"> доли. Истцы неоднократно обращались к ответчику с просьбой вернуть сумму задатка, уплаченную С. при заключении предварительного договора. Однако возвращать деньги П. отказывается, настаивая на выкупе у него объектов недвижимости.</w:t>
      </w:r>
    </w:p>
    <w:p w14:paraId="0DA63DF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23 января 2019 г. истцы получили по почте от ответчика предложение заключить основной договор купли-продажи жилого дома и земельного участка на условиях, предусмотренных вышеуказанным предварительным договором.</w:t>
      </w:r>
    </w:p>
    <w:p w14:paraId="3DA3E90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Истцы полагали, что данное предложение является понуждением к заключению договора и носит незаконный характер, поскольку скоропостижная смерть С., наступившая после заключения предварительного договора и до окончания срока заключения основного договора, является обстоятельством, за которое ни одна из сторон обязательства ответственности не несет, в связи с чем исполнение данного обязательства невозможно.</w:t>
      </w:r>
    </w:p>
    <w:p w14:paraId="543053A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Таким образом, по мнению истцов, незаконно присвоенные ответчиком денежные средства являются для него неосновательным обогащением, в связи с чем просят взыскать с П. в пользу каждого из истцов по 400 000 руб.</w:t>
      </w:r>
    </w:p>
    <w:p w14:paraId="5D06869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Разрешая спор и отказывая в удовлетворении иска, суд первой инстанции исходил из того, что истцы, являясь наследниками умершего С., вступили в права наследования на наследственное имущество, в связи с чем в порядке универсального правопреемства они унаследовали как имущество, так и обязанности, вытекающие из заключенного наследодателем С. предварительного договора купли-продажи домовладения и земельного участка по заключению основного договора купли-продажи недвижимого имущества. При этом судом установлено, что стоимость наследственного имущества превышает размер денежной суммы, подлежащей передаче при подписании основного договора купли-продажи жилого дома и земельного участка.</w:t>
      </w:r>
    </w:p>
    <w:p w14:paraId="5E65FC8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Как указал суд первой инстанции, обязательство, возникшее из предварительного договора, не связано неразрывно с личностью должника, гражданское законодательство не содержит запрета на переход обязанности заключить основной договор купли-</w:t>
      </w:r>
      <w:r w:rsidRPr="00EA7D6D">
        <w:rPr>
          <w:rFonts w:ascii="Sylfaen" w:hAnsi="Sylfaen"/>
          <w:sz w:val="24"/>
          <w:szCs w:val="24"/>
        </w:rPr>
        <w:lastRenderedPageBreak/>
        <w:t>продажи недвижимого имущества в порядке наследования к наследникам, принявшим наследство. Договорные обязательства наследодателя влекут за собой соответствующие обязанности наследников, основанные на заключенных наследодателем договорах. В частности, в случае если наследодателем заключен предварительный договор купли-продажи, в соответствии с которым у продавца и покупателя возникают определенные договором обязанности, то при принятии наследства к наследнику переходит обязанность исполнения договора купли-продажи, в обеспечение которого наследодателем в качестве задатка были переданы денежные средства.</w:t>
      </w:r>
    </w:p>
    <w:p w14:paraId="0996F28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Отменяя решение суда первой инстанции и принимая новое решение об удовлетворении заявленных требований, руководствуясь положениями </w:t>
      </w:r>
      <w:hyperlink r:id="rId2998" w:history="1">
        <w:r w:rsidRPr="00EA7D6D">
          <w:rPr>
            <w:rFonts w:ascii="Sylfaen" w:hAnsi="Sylfaen"/>
            <w:sz w:val="24"/>
            <w:szCs w:val="24"/>
          </w:rPr>
          <w:t>ст. 418</w:t>
        </w:r>
      </w:hyperlink>
      <w:r w:rsidRPr="00EA7D6D">
        <w:rPr>
          <w:rFonts w:ascii="Sylfaen" w:hAnsi="Sylfaen"/>
          <w:sz w:val="24"/>
          <w:szCs w:val="24"/>
        </w:rPr>
        <w:t xml:space="preserve">, </w:t>
      </w:r>
      <w:hyperlink r:id="rId2999" w:history="1">
        <w:r w:rsidRPr="00EA7D6D">
          <w:rPr>
            <w:rFonts w:ascii="Sylfaen" w:hAnsi="Sylfaen"/>
            <w:sz w:val="24"/>
            <w:szCs w:val="24"/>
          </w:rPr>
          <w:t>429</w:t>
        </w:r>
      </w:hyperlink>
      <w:r w:rsidRPr="00EA7D6D">
        <w:rPr>
          <w:rFonts w:ascii="Sylfaen" w:hAnsi="Sylfaen"/>
          <w:sz w:val="24"/>
          <w:szCs w:val="24"/>
        </w:rPr>
        <w:t xml:space="preserve">, </w:t>
      </w:r>
      <w:hyperlink r:id="rId3000" w:history="1">
        <w:r w:rsidRPr="00EA7D6D">
          <w:rPr>
            <w:rFonts w:ascii="Sylfaen" w:hAnsi="Sylfaen"/>
            <w:sz w:val="24"/>
            <w:szCs w:val="24"/>
          </w:rPr>
          <w:t>445</w:t>
        </w:r>
      </w:hyperlink>
      <w:r w:rsidRPr="00EA7D6D">
        <w:rPr>
          <w:rFonts w:ascii="Sylfaen" w:hAnsi="Sylfaen"/>
          <w:sz w:val="24"/>
          <w:szCs w:val="24"/>
        </w:rPr>
        <w:t xml:space="preserve">, </w:t>
      </w:r>
      <w:hyperlink r:id="rId3001" w:history="1">
        <w:r w:rsidRPr="00EA7D6D">
          <w:rPr>
            <w:rFonts w:ascii="Sylfaen" w:hAnsi="Sylfaen"/>
            <w:sz w:val="24"/>
            <w:szCs w:val="24"/>
          </w:rPr>
          <w:t>1102</w:t>
        </w:r>
      </w:hyperlink>
      <w:r w:rsidRPr="00EA7D6D">
        <w:rPr>
          <w:rFonts w:ascii="Sylfaen" w:hAnsi="Sylfaen"/>
          <w:sz w:val="24"/>
          <w:szCs w:val="24"/>
        </w:rPr>
        <w:t xml:space="preserve">, </w:t>
      </w:r>
      <w:hyperlink r:id="rId3002" w:history="1">
        <w:r w:rsidRPr="00EA7D6D">
          <w:rPr>
            <w:rFonts w:ascii="Sylfaen" w:hAnsi="Sylfaen"/>
            <w:sz w:val="24"/>
            <w:szCs w:val="24"/>
          </w:rPr>
          <w:t>1112</w:t>
        </w:r>
      </w:hyperlink>
      <w:r w:rsidRPr="00EA7D6D">
        <w:rPr>
          <w:rFonts w:ascii="Sylfaen" w:hAnsi="Sylfaen"/>
          <w:sz w:val="24"/>
          <w:szCs w:val="24"/>
        </w:rPr>
        <w:t xml:space="preserve"> ГК РФ, суд апелляционной инстанции пришел к выводу о том, что полученные ответчиком по предварительному договору денежные средства являются неосновательным обогащением, он обязан возвратить полученную денежную сумму в связи с невозможностью исполнения обязательств (смерть покупателя), правовые основания для удержания ответчиком полученной суммы отсутствуют.</w:t>
      </w:r>
    </w:p>
    <w:p w14:paraId="7EE2490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этом суд апелляционной инстанции указал на то, что исполнение обязательства по заключению основного договора купли-продажи спорного имущества могло быть исполнено лично С., поскольку неразрывно связано именно с его личностью как покупателя, правопреемство в данном случае не предусмотрено, истцы не имеют намерения заключать основной договор купли-продажи имущества, в том числе на условиях предварительного договора, в связи с чем обязательства, вытекающие из предварительного договора, у наследников умершего С. отсутствуют.</w:t>
      </w:r>
    </w:p>
    <w:p w14:paraId="4A188FA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Кассационный суд общей юрисдикции согласился с указанным выводом суда апелляционной инстанции.</w:t>
      </w:r>
    </w:p>
    <w:p w14:paraId="2B4BA1C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по гражданским делам Верховного Суда Российской Федерации с выводами судов апелляционной и кассационной инстанций не согласилась, указав в том числе следующее.</w:t>
      </w:r>
    </w:p>
    <w:p w14:paraId="0F8949C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3003" w:history="1">
        <w:r w:rsidRPr="00EA7D6D">
          <w:rPr>
            <w:rFonts w:ascii="Sylfaen" w:hAnsi="Sylfaen"/>
            <w:sz w:val="24"/>
            <w:szCs w:val="24"/>
          </w:rPr>
          <w:t>ст. 1112</w:t>
        </w:r>
      </w:hyperlink>
      <w:r w:rsidRPr="00EA7D6D">
        <w:rPr>
          <w:rFonts w:ascii="Sylfaen" w:hAnsi="Sylfaen"/>
          <w:sz w:val="24"/>
          <w:szCs w:val="24"/>
        </w:rPr>
        <w:t xml:space="preserve">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14:paraId="20DFF08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названным </w:t>
      </w:r>
      <w:hyperlink r:id="rId3004" w:history="1">
        <w:r w:rsidRPr="00EA7D6D">
          <w:rPr>
            <w:rFonts w:ascii="Sylfaen" w:hAnsi="Sylfaen"/>
            <w:sz w:val="24"/>
            <w:szCs w:val="24"/>
          </w:rPr>
          <w:t>кодексом</w:t>
        </w:r>
      </w:hyperlink>
      <w:r w:rsidRPr="00EA7D6D">
        <w:rPr>
          <w:rFonts w:ascii="Sylfaen" w:hAnsi="Sylfaen"/>
          <w:sz w:val="24"/>
          <w:szCs w:val="24"/>
        </w:rPr>
        <w:t xml:space="preserve"> или другими законами. Не входят в состав наследства личные неимущественные права и другие нематериальные блага.</w:t>
      </w:r>
    </w:p>
    <w:p w14:paraId="4A1BE68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w:t>
      </w:r>
      <w:hyperlink r:id="rId3005" w:history="1">
        <w:r w:rsidRPr="00EA7D6D">
          <w:rPr>
            <w:rFonts w:ascii="Sylfaen" w:hAnsi="Sylfaen"/>
            <w:sz w:val="24"/>
            <w:szCs w:val="24"/>
          </w:rPr>
          <w:t>п. 15</w:t>
        </w:r>
      </w:hyperlink>
      <w:r w:rsidRPr="00EA7D6D">
        <w:rPr>
          <w:rFonts w:ascii="Sylfaen" w:hAnsi="Sylfaen"/>
          <w:sz w:val="24"/>
          <w:szCs w:val="24"/>
        </w:rPr>
        <w:t xml:space="preserve"> постановления Пленума Верховного Суда Российской Федерации от 29 мая 2012 г. N 9 "О судебной практике по делам о наследовании" разъяснено, что имущественные права и обязанности не входят в состав наследства, если они неразрывно связаны с личностью наследодателя, а также если их переход в порядке наследования не </w:t>
      </w:r>
      <w:r w:rsidRPr="00EA7D6D">
        <w:rPr>
          <w:rFonts w:ascii="Sylfaen" w:hAnsi="Sylfaen"/>
          <w:sz w:val="24"/>
          <w:szCs w:val="24"/>
        </w:rPr>
        <w:lastRenderedPageBreak/>
        <w:t xml:space="preserve">допускается </w:t>
      </w:r>
      <w:hyperlink r:id="rId3006" w:history="1">
        <w:r w:rsidRPr="00EA7D6D">
          <w:rPr>
            <w:rFonts w:ascii="Sylfaen" w:hAnsi="Sylfaen"/>
            <w:sz w:val="24"/>
            <w:szCs w:val="24"/>
          </w:rPr>
          <w:t>ГК</w:t>
        </w:r>
      </w:hyperlink>
      <w:r w:rsidRPr="00EA7D6D">
        <w:rPr>
          <w:rFonts w:ascii="Sylfaen" w:hAnsi="Sylfaen"/>
          <w:sz w:val="24"/>
          <w:szCs w:val="24"/>
        </w:rPr>
        <w:t xml:space="preserve"> РФ или другими федеральными законами (</w:t>
      </w:r>
      <w:hyperlink r:id="rId3007" w:history="1">
        <w:r w:rsidRPr="00EA7D6D">
          <w:rPr>
            <w:rFonts w:ascii="Sylfaen" w:hAnsi="Sylfaen"/>
            <w:sz w:val="24"/>
            <w:szCs w:val="24"/>
          </w:rPr>
          <w:t>ст. 418</w:t>
        </w:r>
      </w:hyperlink>
      <w:r w:rsidRPr="00EA7D6D">
        <w:rPr>
          <w:rFonts w:ascii="Sylfaen" w:hAnsi="Sylfaen"/>
          <w:sz w:val="24"/>
          <w:szCs w:val="24"/>
        </w:rPr>
        <w:t xml:space="preserve">, </w:t>
      </w:r>
      <w:hyperlink r:id="rId3008" w:history="1">
        <w:r w:rsidRPr="00EA7D6D">
          <w:rPr>
            <w:rFonts w:ascii="Sylfaen" w:hAnsi="Sylfaen"/>
            <w:sz w:val="24"/>
            <w:szCs w:val="24"/>
          </w:rPr>
          <w:t>часть вторая ст. 1112</w:t>
        </w:r>
      </w:hyperlink>
      <w:r w:rsidRPr="00EA7D6D">
        <w:rPr>
          <w:rFonts w:ascii="Sylfaen" w:hAnsi="Sylfaen"/>
          <w:sz w:val="24"/>
          <w:szCs w:val="24"/>
        </w:rPr>
        <w:t xml:space="preserve"> ГК РФ). В частности, в состав наследства не входят: право на алименты и алиментные обязательства (</w:t>
      </w:r>
      <w:hyperlink r:id="rId3009" w:history="1">
        <w:r w:rsidRPr="00EA7D6D">
          <w:rPr>
            <w:rFonts w:ascii="Sylfaen" w:hAnsi="Sylfaen"/>
            <w:sz w:val="24"/>
            <w:szCs w:val="24"/>
          </w:rPr>
          <w:t>раздел V</w:t>
        </w:r>
      </w:hyperlink>
      <w:r w:rsidRPr="00EA7D6D">
        <w:rPr>
          <w:rFonts w:ascii="Sylfaen" w:hAnsi="Sylfaen"/>
          <w:sz w:val="24"/>
          <w:szCs w:val="24"/>
        </w:rPr>
        <w:t xml:space="preserve"> Семейного кодекса Российской Федерации), права и обязанности, возникшие из договоров безвозмездного пользования (</w:t>
      </w:r>
      <w:hyperlink r:id="rId3010" w:history="1">
        <w:r w:rsidRPr="00EA7D6D">
          <w:rPr>
            <w:rFonts w:ascii="Sylfaen" w:hAnsi="Sylfaen"/>
            <w:sz w:val="24"/>
            <w:szCs w:val="24"/>
          </w:rPr>
          <w:t>ст. 701</w:t>
        </w:r>
      </w:hyperlink>
      <w:r w:rsidRPr="00EA7D6D">
        <w:rPr>
          <w:rFonts w:ascii="Sylfaen" w:hAnsi="Sylfaen"/>
          <w:sz w:val="24"/>
          <w:szCs w:val="24"/>
        </w:rPr>
        <w:t xml:space="preserve"> ГК РФ), поручения (</w:t>
      </w:r>
      <w:hyperlink r:id="rId3011" w:history="1">
        <w:r w:rsidRPr="00EA7D6D">
          <w:rPr>
            <w:rFonts w:ascii="Sylfaen" w:hAnsi="Sylfaen"/>
            <w:sz w:val="24"/>
            <w:szCs w:val="24"/>
          </w:rPr>
          <w:t>п. 1 ст. 977</w:t>
        </w:r>
      </w:hyperlink>
      <w:r w:rsidRPr="00EA7D6D">
        <w:rPr>
          <w:rFonts w:ascii="Sylfaen" w:hAnsi="Sylfaen"/>
          <w:sz w:val="24"/>
          <w:szCs w:val="24"/>
        </w:rPr>
        <w:t xml:space="preserve"> ГК РФ), комиссии (</w:t>
      </w:r>
      <w:hyperlink r:id="rId3012" w:history="1">
        <w:r w:rsidRPr="00EA7D6D">
          <w:rPr>
            <w:rFonts w:ascii="Sylfaen" w:hAnsi="Sylfaen"/>
            <w:sz w:val="24"/>
            <w:szCs w:val="24"/>
          </w:rPr>
          <w:t>часть первая ст. 1002</w:t>
        </w:r>
      </w:hyperlink>
      <w:r w:rsidRPr="00EA7D6D">
        <w:rPr>
          <w:rFonts w:ascii="Sylfaen" w:hAnsi="Sylfaen"/>
          <w:sz w:val="24"/>
          <w:szCs w:val="24"/>
        </w:rPr>
        <w:t xml:space="preserve"> ГК РФ), агентского договора (</w:t>
      </w:r>
      <w:hyperlink r:id="rId3013" w:history="1">
        <w:r w:rsidRPr="00EA7D6D">
          <w:rPr>
            <w:rFonts w:ascii="Sylfaen" w:hAnsi="Sylfaen"/>
            <w:sz w:val="24"/>
            <w:szCs w:val="24"/>
          </w:rPr>
          <w:t>ст. 1010</w:t>
        </w:r>
      </w:hyperlink>
      <w:r w:rsidRPr="00EA7D6D">
        <w:rPr>
          <w:rFonts w:ascii="Sylfaen" w:hAnsi="Sylfaen"/>
          <w:sz w:val="24"/>
          <w:szCs w:val="24"/>
        </w:rPr>
        <w:t xml:space="preserve"> ГК РФ).</w:t>
      </w:r>
    </w:p>
    <w:p w14:paraId="2B66ACD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014" w:history="1">
        <w:r w:rsidRPr="00EA7D6D">
          <w:rPr>
            <w:rFonts w:ascii="Sylfaen" w:hAnsi="Sylfaen"/>
            <w:sz w:val="24"/>
            <w:szCs w:val="24"/>
          </w:rPr>
          <w:t>ст. 418</w:t>
        </w:r>
      </w:hyperlink>
      <w:r w:rsidRPr="00EA7D6D">
        <w:rPr>
          <w:rFonts w:ascii="Sylfaen" w:hAnsi="Sylfaen"/>
          <w:sz w:val="24"/>
          <w:szCs w:val="24"/>
        </w:rPr>
        <w:t xml:space="preserve"> ГК РФ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14:paraId="1D00B27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Из изложенного следует, что обязательство, возникшее из предварительного договора (</w:t>
      </w:r>
      <w:hyperlink r:id="rId3015" w:history="1">
        <w:r w:rsidRPr="00EA7D6D">
          <w:rPr>
            <w:rFonts w:ascii="Sylfaen" w:hAnsi="Sylfaen"/>
            <w:sz w:val="24"/>
            <w:szCs w:val="24"/>
          </w:rPr>
          <w:t>ст. 429</w:t>
        </w:r>
      </w:hyperlink>
      <w:r w:rsidRPr="00EA7D6D">
        <w:rPr>
          <w:rFonts w:ascii="Sylfaen" w:hAnsi="Sylfaen"/>
          <w:sz w:val="24"/>
          <w:szCs w:val="24"/>
        </w:rPr>
        <w:t xml:space="preserve"> ГК РФ), не связано неразрывно с личностью должника, гражданское законодательство не содержит запрета на переход обязанности заключить основной договор купли-продажи в порядке наследования к наследникам, принявшим наследство.</w:t>
      </w:r>
    </w:p>
    <w:p w14:paraId="3ECBE96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Приняв наследство после смерти С., истцы получили его права и обязанности производным способом в неизменном виде как единое целое и в один и тот же момент, ввиду чего юридически значимые действия С. по заключению предварительного договора и выраженное в нем волеизъявление на возникновение обязательства по заключению основного договора купли-продажи спорных жилого дома и земельного участка являются обязательными для истцов, поскольку при наследовании обязательство, по общему правилу продолжает существовать в неизменном виде, тогда как меняется только субъектный состав данных правоотношений.</w:t>
      </w:r>
    </w:p>
    <w:p w14:paraId="2FC5202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Предварительный договор купли-продажи жилого дома и земельного участка при жизни С., а впоследствии и его правопреемниками оспорен не был.</w:t>
      </w:r>
    </w:p>
    <w:p w14:paraId="386E6F6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этом волеизъявление истцов производно от ранее выраженного и облеченного в форму предварительного договора волеизъявления С., а вытекающая из него обязанность заключить основной договор является добровольно принятым обязательством, что не противоречит закону и свободе договора.</w:t>
      </w:r>
    </w:p>
    <w:p w14:paraId="7FB56F7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Таким образом, вывод судов апелляционной и кассационной инстанций о том, что обязательства, вытекающие из предварительного договора, у наследников умершего С. отсутствуют, признан ошибочным.</w:t>
      </w:r>
    </w:p>
    <w:p w14:paraId="6E82951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установленный предварительным договором срок, то есть до истечения срока заключения основного договора, ответчик направил каждому из истцов предложение заключить основной договор купли-продажи домовладения и земельного участка.</w:t>
      </w:r>
    </w:p>
    <w:p w14:paraId="229E008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Однако истцы отказались от исполнения обязательства по причине их нежелания заключать основной договор купли-продажи жилого дома и земельного участка.</w:t>
      </w:r>
    </w:p>
    <w:p w14:paraId="2287E46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со </w:t>
      </w:r>
      <w:hyperlink r:id="rId3016" w:history="1">
        <w:r w:rsidRPr="00EA7D6D">
          <w:rPr>
            <w:rFonts w:ascii="Sylfaen" w:hAnsi="Sylfaen"/>
            <w:sz w:val="24"/>
            <w:szCs w:val="24"/>
          </w:rPr>
          <w:t>ст. 309</w:t>
        </w:r>
      </w:hyperlink>
      <w:r w:rsidRPr="00EA7D6D">
        <w:rPr>
          <w:rFonts w:ascii="Sylfaen" w:hAnsi="Sylfaen"/>
          <w:sz w:val="24"/>
          <w:szCs w:val="24"/>
        </w:rPr>
        <w:t xml:space="preserve">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14:paraId="52534D8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Согласно </w:t>
      </w:r>
      <w:hyperlink r:id="rId3017" w:history="1">
        <w:r w:rsidRPr="00EA7D6D">
          <w:rPr>
            <w:rFonts w:ascii="Sylfaen" w:hAnsi="Sylfaen"/>
            <w:sz w:val="24"/>
            <w:szCs w:val="24"/>
          </w:rPr>
          <w:t>п. 1 ст. 401</w:t>
        </w:r>
      </w:hyperlink>
      <w:r w:rsidRPr="00EA7D6D">
        <w:rPr>
          <w:rFonts w:ascii="Sylfaen" w:hAnsi="Sylfaen"/>
          <w:sz w:val="24"/>
          <w:szCs w:val="24"/>
        </w:rPr>
        <w:t xml:space="preserve"> ГК РФ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14:paraId="60D2917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 условиям предварительного договора в случае отказа продавца от осуществления сделки купли-продажи (подписания основного договора) денежная сумма залога в размере 1 200 000 руб. возвращается покупателю незамедлительно в двукратном размере, а если отказывается покупатель, деньги продавцом не возвращаются.</w:t>
      </w:r>
    </w:p>
    <w:p w14:paraId="092305A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Вывод судов апелляционной и кассационной инстанций о том, что полученная ответчиком в качестве задатка по предварительному договору купли-продажи денежная сумма является неосновательным обогащением, противоречит материалам дела и основан на неправильном толковании и применении норм материального права.</w:t>
      </w:r>
    </w:p>
    <w:p w14:paraId="1F9DA55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3018" w:history="1">
        <w:r w:rsidRPr="00EA7D6D">
          <w:rPr>
            <w:rFonts w:ascii="Sylfaen" w:hAnsi="Sylfaen"/>
            <w:sz w:val="24"/>
            <w:szCs w:val="24"/>
          </w:rPr>
          <w:t>п. 1 ст. 1102</w:t>
        </w:r>
      </w:hyperlink>
      <w:r w:rsidRPr="00EA7D6D">
        <w:rPr>
          <w:rFonts w:ascii="Sylfaen" w:hAnsi="Sylfaen"/>
          <w:sz w:val="24"/>
          <w:szCs w:val="24"/>
        </w:rPr>
        <w:t xml:space="preserve">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3019" w:history="1">
        <w:r w:rsidRPr="00EA7D6D">
          <w:rPr>
            <w:rFonts w:ascii="Sylfaen" w:hAnsi="Sylfaen"/>
            <w:sz w:val="24"/>
            <w:szCs w:val="24"/>
          </w:rPr>
          <w:t>ст. 1109</w:t>
        </w:r>
      </w:hyperlink>
      <w:r w:rsidRPr="00EA7D6D">
        <w:rPr>
          <w:rFonts w:ascii="Sylfaen" w:hAnsi="Sylfaen"/>
          <w:sz w:val="24"/>
          <w:szCs w:val="24"/>
        </w:rPr>
        <w:t xml:space="preserve"> данного кодекса.</w:t>
      </w:r>
    </w:p>
    <w:p w14:paraId="7DDC351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 получил от С. 1 200 000 руб. в качестве задатка по договору правомерно, поэтому неосновательным обогащением эта денежная сумма быть признана не может.</w:t>
      </w:r>
    </w:p>
    <w:p w14:paraId="03ECDE2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таких обстоятельствах вывод суда первой инстанции об отказе истцам в удовлетворении требования о взыскании с П. указанной суммы задатка, уплаченной С. при заключении предварительного договора, признан правильным.</w:t>
      </w:r>
    </w:p>
    <w:p w14:paraId="3113B70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Ввиду изложенного Судебная коллегия по гражданским делам Верховного Суда Российской Федерации отменила состоявшиеся по делу судебные постановления судов апелляционной и кассационной инстанций, оставив в силе решение суда первой инстанции.</w:t>
      </w:r>
    </w:p>
    <w:p w14:paraId="5C60F269" w14:textId="77777777" w:rsidR="00E46E07" w:rsidRPr="00EA7D6D" w:rsidRDefault="00E46E07" w:rsidP="00E46E07">
      <w:pPr>
        <w:pStyle w:val="ConsPlusNormal"/>
        <w:jc w:val="both"/>
        <w:rPr>
          <w:rFonts w:ascii="Sylfaen" w:hAnsi="Sylfaen"/>
          <w:sz w:val="24"/>
          <w:szCs w:val="24"/>
        </w:rPr>
      </w:pPr>
    </w:p>
    <w:p w14:paraId="0E409DCF" w14:textId="77777777" w:rsidR="00E46E07" w:rsidRPr="00EA7D6D" w:rsidRDefault="00BF2E32" w:rsidP="00E46E07">
      <w:pPr>
        <w:pStyle w:val="ConsPlusNormal"/>
        <w:jc w:val="right"/>
        <w:rPr>
          <w:rFonts w:ascii="Sylfaen" w:hAnsi="Sylfaen"/>
          <w:sz w:val="24"/>
          <w:szCs w:val="24"/>
        </w:rPr>
      </w:pPr>
      <w:hyperlink r:id="rId3020"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4-КГ21-3-К1</w:t>
      </w:r>
    </w:p>
    <w:p w14:paraId="5FF2C4BF" w14:textId="77777777" w:rsidR="00E46E07" w:rsidRPr="00EA7D6D" w:rsidRDefault="00E46E07" w:rsidP="00E46E07">
      <w:pPr>
        <w:pStyle w:val="ConsPlusNormal"/>
        <w:jc w:val="both"/>
        <w:rPr>
          <w:rFonts w:ascii="Sylfaen" w:hAnsi="Sylfaen"/>
          <w:sz w:val="24"/>
          <w:szCs w:val="24"/>
        </w:rPr>
      </w:pPr>
    </w:p>
    <w:p w14:paraId="7F72B637"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Разрешение споров, возникающих в сфере жилищных отношений</w:t>
      </w:r>
    </w:p>
    <w:p w14:paraId="6EC54C38" w14:textId="77777777" w:rsidR="00E46E07" w:rsidRPr="00EA7D6D" w:rsidRDefault="00E46E07" w:rsidP="00E46E07">
      <w:pPr>
        <w:pStyle w:val="ConsPlusNormal"/>
        <w:jc w:val="both"/>
        <w:rPr>
          <w:rFonts w:ascii="Sylfaen" w:hAnsi="Sylfaen"/>
          <w:sz w:val="24"/>
          <w:szCs w:val="24"/>
        </w:rPr>
      </w:pPr>
    </w:p>
    <w:p w14:paraId="220A0472"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12. Несовершеннолетним детям, страдающим тяжелыми формами хронических заболеваний, имеющим право на внеочередное обеспечение жилым помещением по договору социального найма, соответствующее жилье предоставляется с учетом необходимости проживания в нем по крайней мере одного взрослого члена семьи, осуществляющего уход за этим несовершеннолетним.</w:t>
      </w:r>
    </w:p>
    <w:p w14:paraId="755945E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наличии у публичного образования фактических возможностей для предоставления несовершеннолетнему жилого помещения соответствующей площади оно также может быть предоставлено и с учетом необходимости проживания в нем его </w:t>
      </w:r>
      <w:r w:rsidRPr="00EA7D6D">
        <w:rPr>
          <w:rFonts w:ascii="Sylfaen" w:hAnsi="Sylfaen"/>
          <w:sz w:val="24"/>
          <w:szCs w:val="24"/>
        </w:rPr>
        <w:lastRenderedPageBreak/>
        <w:t>родителей и других членов семьи, если их совместное проживание является определяющим для состояния здоровья несовершеннолетнего, его развития и интеграции в общество.</w:t>
      </w:r>
    </w:p>
    <w:p w14:paraId="7CDAB8F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Прокурор обратился в суд в интересах несовершеннолетнего И., а также И.А., И.Н., И.М. и И.Е. к администрации города с иском о возложении обязанности по предоставлению во внеочередном порядке благоустроенного жилого помещения по договору социального найма с учетом права на дополнительную жилую площадь, ссылаясь на то, что И.Н. обратилась в прокуратуру города с заявлением о защите нарушенных жилищных прав ее и членов ее многодетной семьи, воспитывающей ребенка-инвалида. По результатам проверки установлено, что несовершеннолетний И. страдает заболеванием, которое входит в </w:t>
      </w:r>
      <w:hyperlink r:id="rId3021" w:history="1">
        <w:r w:rsidRPr="00EA7D6D">
          <w:rPr>
            <w:rFonts w:ascii="Sylfaen" w:hAnsi="Sylfaen"/>
            <w:sz w:val="24"/>
            <w:szCs w:val="24"/>
          </w:rPr>
          <w:t>Перечень</w:t>
        </w:r>
      </w:hyperlink>
      <w:r w:rsidRPr="00EA7D6D">
        <w:rPr>
          <w:rFonts w:ascii="Sylfaen" w:hAnsi="Sylfaen"/>
          <w:sz w:val="24"/>
          <w:szCs w:val="24"/>
        </w:rPr>
        <w:t xml:space="preserve"> тяжелых форм хронических заболеваний, при которых невозможно совместное проживание граждан в одной квартире, утвержденный постановлением Правительства Российской Федерации от 16 июня 2006 г. N 378, и </w:t>
      </w:r>
      <w:hyperlink r:id="rId3022" w:history="1">
        <w:r w:rsidRPr="00EA7D6D">
          <w:rPr>
            <w:rFonts w:ascii="Sylfaen" w:hAnsi="Sylfaen"/>
            <w:sz w:val="24"/>
            <w:szCs w:val="24"/>
          </w:rPr>
          <w:t>Перечень</w:t>
        </w:r>
      </w:hyperlink>
      <w:r w:rsidRPr="00EA7D6D">
        <w:rPr>
          <w:rFonts w:ascii="Sylfaen" w:hAnsi="Sylfaen"/>
          <w:sz w:val="24"/>
          <w:szCs w:val="24"/>
        </w:rPr>
        <w:t xml:space="preserve"> заболеваний, дающих инвалидам, страдающим ими, право на дополнительную жилую площадь, утвержденный постановлением Правительства Российской Федерации от 21 декабря 2004 г. N 817. Решением суда от 24 сентября 2015 г. на администрацию города возложена обязанность по включению с 21 апреля 2015 г. семьи в составе пяти человек в список граждан, имеющих право на внеочередное предоставление жилых помещений по договору социального найма. По мнению прокурора, необеспечение И. и членов его семьи жилым помещением нарушает их жилищные права.</w:t>
      </w:r>
    </w:p>
    <w:p w14:paraId="6DF752E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Ответчики заявленные прокурором требования не признали.</w:t>
      </w:r>
    </w:p>
    <w:p w14:paraId="4434E43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Дело неоднократно рассматривалось судами.</w:t>
      </w:r>
    </w:p>
    <w:p w14:paraId="3C2368D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Удовлетворяя заявленные прокурором требования, суд первой инстанции исходил из того, что несовершеннолетний И. страдает заболеванием, включенным в Перечень тяжелых форм хронических заболеваний, при которых невозможно совместное проживание граждан в одной квартире, в связи с чем семья И., состоящая из пяти человек, подлежит внеочередному обеспечению благоустроенным жилым помещением по договору социального найма с учетом права И. на дополнительную жилую площадь, приближенно к лечебно-профилактическому учреждению, общей площадью не ниже нормы предоставления.</w:t>
      </w:r>
    </w:p>
    <w:p w14:paraId="357A0B0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Отменяя решение суда первой инстанции и принимая по делу новое решение о частичном удовлетворении заявленных прокурором требований, суд апелляционной инстанции пришел к выводу о том, что к вышеуказанной категории граждан, имеющих право на внеочередное обеспечение жилой площадью, относится только несовершеннолетний И., другие члены семьи И. таким правом не обладают.</w:t>
      </w:r>
    </w:p>
    <w:p w14:paraId="2605B5E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Кассационный суд общей юрисдикции согласился с апелляционным определением.</w:t>
      </w:r>
    </w:p>
    <w:p w14:paraId="441F444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Судебная коллегия по гражданским делам Верховного Суда Российской Федерации признала выводы судов апелляционной и кассационной инстанций не </w:t>
      </w:r>
      <w:r w:rsidRPr="00EA7D6D">
        <w:rPr>
          <w:rFonts w:ascii="Sylfaen" w:hAnsi="Sylfaen"/>
          <w:sz w:val="24"/>
          <w:szCs w:val="24"/>
        </w:rPr>
        <w:lastRenderedPageBreak/>
        <w:t>соответствующими нормам материального права ввиду следующего.</w:t>
      </w:r>
    </w:p>
    <w:p w14:paraId="7E8AC22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3023" w:history="1">
        <w:r w:rsidRPr="00EA7D6D">
          <w:rPr>
            <w:rFonts w:ascii="Sylfaen" w:hAnsi="Sylfaen"/>
            <w:sz w:val="24"/>
            <w:szCs w:val="24"/>
          </w:rPr>
          <w:t>п. 3 ч. 2 ст. 57</w:t>
        </w:r>
      </w:hyperlink>
      <w:r w:rsidRPr="00EA7D6D">
        <w:rPr>
          <w:rFonts w:ascii="Sylfaen" w:hAnsi="Sylfaen"/>
          <w:sz w:val="24"/>
          <w:szCs w:val="24"/>
        </w:rPr>
        <w:t xml:space="preserve"> ЖК РФ вне очереди жилые помещения по договорам социального найма предоставляются гражданам, страдающим тяжелыми формами хронических заболеваний, при которых совместное проживание с ними в одной квартире невозможно, указанных в перечне, утверждаемом уполномоченным Правительством Российской Федерации органом.</w:t>
      </w:r>
    </w:p>
    <w:p w14:paraId="2C46A5F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Положения данной </w:t>
      </w:r>
      <w:hyperlink r:id="rId3024" w:history="1">
        <w:r w:rsidRPr="00EA7D6D">
          <w:rPr>
            <w:rFonts w:ascii="Sylfaen" w:hAnsi="Sylfaen"/>
            <w:sz w:val="24"/>
            <w:szCs w:val="24"/>
          </w:rPr>
          <w:t>нормы</w:t>
        </w:r>
      </w:hyperlink>
      <w:r w:rsidRPr="00EA7D6D">
        <w:rPr>
          <w:rFonts w:ascii="Sylfaen" w:hAnsi="Sylfaen"/>
          <w:sz w:val="24"/>
          <w:szCs w:val="24"/>
        </w:rPr>
        <w:t xml:space="preserve"> устанавливают особый (льготный) порядок реализации жилищных прав граждан указанных в ней категорий.</w:t>
      </w:r>
    </w:p>
    <w:p w14:paraId="2D59A1E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 такой категории граждан, как установлено судом, относится несовершеннолетний И., являющийся ребенком-инвалидом, который, как утверждается в кассационном представлении, нуждается в круглосуточном уходе и опеке, которые не могут быть обеспечены в случае его самостоятельного проживания.</w:t>
      </w:r>
    </w:p>
    <w:p w14:paraId="62A555C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Конституционный Суд Российской Федерации в </w:t>
      </w:r>
      <w:hyperlink r:id="rId3025" w:history="1">
        <w:r w:rsidRPr="00EA7D6D">
          <w:rPr>
            <w:rFonts w:ascii="Sylfaen" w:hAnsi="Sylfaen"/>
            <w:sz w:val="24"/>
            <w:szCs w:val="24"/>
          </w:rPr>
          <w:t>постановлении</w:t>
        </w:r>
      </w:hyperlink>
      <w:r w:rsidRPr="00EA7D6D">
        <w:rPr>
          <w:rFonts w:ascii="Sylfaen" w:hAnsi="Sylfaen"/>
          <w:sz w:val="24"/>
          <w:szCs w:val="24"/>
        </w:rPr>
        <w:t xml:space="preserve"> от 22 января 2018 г. N 4-П по делу о проверке конституционности </w:t>
      </w:r>
      <w:hyperlink r:id="rId3026" w:history="1">
        <w:r w:rsidRPr="00EA7D6D">
          <w:rPr>
            <w:rFonts w:ascii="Sylfaen" w:hAnsi="Sylfaen"/>
            <w:sz w:val="24"/>
            <w:szCs w:val="24"/>
          </w:rPr>
          <w:t>п. 3 ч. 2 ст. 57</w:t>
        </w:r>
      </w:hyperlink>
      <w:r w:rsidRPr="00EA7D6D">
        <w:rPr>
          <w:rFonts w:ascii="Sylfaen" w:hAnsi="Sylfaen"/>
          <w:sz w:val="24"/>
          <w:szCs w:val="24"/>
        </w:rPr>
        <w:t xml:space="preserve"> ЖК РФ в связи с жалобой ряда граждан указал, что согласно </w:t>
      </w:r>
      <w:hyperlink r:id="rId3027" w:history="1">
        <w:r w:rsidRPr="00EA7D6D">
          <w:rPr>
            <w:rFonts w:ascii="Sylfaen" w:hAnsi="Sylfaen"/>
            <w:sz w:val="24"/>
            <w:szCs w:val="24"/>
          </w:rPr>
          <w:t>Конституции</w:t>
        </w:r>
      </w:hyperlink>
      <w:r w:rsidRPr="00EA7D6D">
        <w:rPr>
          <w:rFonts w:ascii="Sylfaen" w:hAnsi="Sylfaen"/>
          <w:sz w:val="24"/>
          <w:szCs w:val="24"/>
        </w:rPr>
        <w:t xml:space="preserve"> Российской Федерации в России как социальном государстве обеспечивается государственная поддержка семьи, материнства, отцовства и детства, устанавливаются гарантии социальной защиты </w:t>
      </w:r>
      <w:hyperlink r:id="rId3028" w:history="1">
        <w:r w:rsidRPr="00EA7D6D">
          <w:rPr>
            <w:rFonts w:ascii="Sylfaen" w:hAnsi="Sylfaen"/>
            <w:sz w:val="24"/>
            <w:szCs w:val="24"/>
          </w:rPr>
          <w:t>(ст. 7)</w:t>
        </w:r>
      </w:hyperlink>
      <w:r w:rsidRPr="00EA7D6D">
        <w:rPr>
          <w:rFonts w:ascii="Sylfaen" w:hAnsi="Sylfaen"/>
          <w:sz w:val="24"/>
          <w:szCs w:val="24"/>
        </w:rPr>
        <w:t>, материнство и детство, семья находятся под защитой государства, а забота о детях, их воспитание - равное право и обязанность родителей (</w:t>
      </w:r>
      <w:proofErr w:type="spellStart"/>
      <w:r w:rsidRPr="00EA7D6D">
        <w:rPr>
          <w:rFonts w:ascii="Sylfaen" w:hAnsi="Sylfaen"/>
          <w:sz w:val="24"/>
          <w:szCs w:val="24"/>
        </w:rPr>
        <w:fldChar w:fldCharType="begin"/>
      </w:r>
      <w:r w:rsidRPr="00EA7D6D">
        <w:rPr>
          <w:rFonts w:ascii="Sylfaen" w:hAnsi="Sylfaen"/>
          <w:sz w:val="24"/>
          <w:szCs w:val="24"/>
        </w:rPr>
        <w:instrText xml:space="preserve"> HYPERLINK "consultantplus://offline/ref=33802A5EEFB9FC671CD1357FAF787163B11AF99728AC2EB89C3BC7155DBA45D62457EDA66AD2BF156E5E811DEDCB928D38A1748CD3D2b2oAJ" </w:instrText>
      </w:r>
      <w:r w:rsidRPr="00EA7D6D">
        <w:rPr>
          <w:rFonts w:ascii="Sylfaen" w:hAnsi="Sylfaen"/>
          <w:sz w:val="24"/>
          <w:szCs w:val="24"/>
        </w:rPr>
        <w:fldChar w:fldCharType="separate"/>
      </w:r>
      <w:r w:rsidRPr="00EA7D6D">
        <w:rPr>
          <w:rFonts w:ascii="Sylfaen" w:hAnsi="Sylfaen"/>
          <w:sz w:val="24"/>
          <w:szCs w:val="24"/>
        </w:rPr>
        <w:t>чч</w:t>
      </w:r>
      <w:proofErr w:type="spellEnd"/>
      <w:r w:rsidRPr="00EA7D6D">
        <w:rPr>
          <w:rFonts w:ascii="Sylfaen" w:hAnsi="Sylfaen"/>
          <w:sz w:val="24"/>
          <w:szCs w:val="24"/>
        </w:rPr>
        <w:t>. 1</w:t>
      </w:r>
      <w:r w:rsidRPr="00EA7D6D">
        <w:rPr>
          <w:rFonts w:ascii="Sylfaen" w:hAnsi="Sylfaen"/>
          <w:sz w:val="24"/>
          <w:szCs w:val="24"/>
        </w:rPr>
        <w:fldChar w:fldCharType="end"/>
      </w:r>
      <w:r w:rsidRPr="00EA7D6D">
        <w:rPr>
          <w:rFonts w:ascii="Sylfaen" w:hAnsi="Sylfaen"/>
          <w:sz w:val="24"/>
          <w:szCs w:val="24"/>
        </w:rPr>
        <w:t xml:space="preserve"> и </w:t>
      </w:r>
      <w:hyperlink r:id="rId3029" w:history="1">
        <w:r w:rsidRPr="00EA7D6D">
          <w:rPr>
            <w:rFonts w:ascii="Sylfaen" w:hAnsi="Sylfaen"/>
            <w:sz w:val="24"/>
            <w:szCs w:val="24"/>
          </w:rPr>
          <w:t>2 ст. 38</w:t>
        </w:r>
      </w:hyperlink>
      <w:r w:rsidRPr="00EA7D6D">
        <w:rPr>
          <w:rFonts w:ascii="Sylfaen" w:hAnsi="Sylfaen"/>
          <w:sz w:val="24"/>
          <w:szCs w:val="24"/>
        </w:rPr>
        <w:t>).</w:t>
      </w:r>
    </w:p>
    <w:p w14:paraId="7BD900A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Действующее законодательство, учитывая физическую и умственную незрелость несовершеннолетнего ребенка, а в отношении ребенка-инвалида - также необходимость постоянного обеспечения его особых нужд и потребностей, исходит из того, что местом жительства ребенка является место жительства его семьи (законного представителя), и устанавливает обязанность родителей (иных законных представителей) проживать совместно с ребенком.</w:t>
      </w:r>
    </w:p>
    <w:p w14:paraId="4EFB9B9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Несовершеннолетние дети, страдающие заболеваниями, указанными в </w:t>
      </w:r>
      <w:hyperlink r:id="rId3030" w:history="1">
        <w:r w:rsidRPr="00EA7D6D">
          <w:rPr>
            <w:rFonts w:ascii="Sylfaen" w:hAnsi="Sylfaen"/>
            <w:sz w:val="24"/>
            <w:szCs w:val="24"/>
          </w:rPr>
          <w:t>Перечне</w:t>
        </w:r>
      </w:hyperlink>
      <w:r w:rsidRPr="00EA7D6D">
        <w:rPr>
          <w:rFonts w:ascii="Sylfaen" w:hAnsi="Sylfaen"/>
          <w:sz w:val="24"/>
          <w:szCs w:val="24"/>
        </w:rPr>
        <w:t xml:space="preserve"> тяжелых форм хронических заболеваний, при которых невозможно совместное проживание граждан в одной квартире (утвержден постановлением Правительства Российской Федерации от 16 июня 2006 г. N 378), в частности дети-инвалиды, тем более нуждаются в том, чтобы им были обеспечены условия для полноценного развития и интеграции в общество. В этих целях при осуществлении правового регулирования общественных отношений с участием инвалидов необходимо учитывать их интересы и потребности как лиц, нуждающихся в повышенной социальной защите, что предполагает не только создание специальных правовых механизмов, предоставляющих инвалидам дополнительные преимущества и гарантирующих им право на равные с другими гражданами возможности при реализации конституционных прав, но и введение мер социальной поддержки для лиц, осуществляющих социально значимую функцию воспитания детей-инвалидов и ухода за ними, связанную с повышенными психологическими и эмоциональными нагрузками, физическими и материальными затратами, с тем чтобы определенным образом компенсировать таким лицам соответствующие обременения, возникающие в связи с необходимостью обеспечивать </w:t>
      </w:r>
      <w:r w:rsidRPr="00EA7D6D">
        <w:rPr>
          <w:rFonts w:ascii="Sylfaen" w:hAnsi="Sylfaen"/>
          <w:sz w:val="24"/>
          <w:szCs w:val="24"/>
        </w:rPr>
        <w:lastRenderedPageBreak/>
        <w:t>особые нужды и потребности детей-инвалидов, обусловленные их возрастом и состоянием здоровья.</w:t>
      </w:r>
    </w:p>
    <w:p w14:paraId="258D49F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Исходя из изложенного выше, Конституционный Суд Российской Федерации в </w:t>
      </w:r>
      <w:hyperlink r:id="rId3031" w:history="1">
        <w:r w:rsidRPr="00EA7D6D">
          <w:rPr>
            <w:rFonts w:ascii="Sylfaen" w:hAnsi="Sylfaen"/>
            <w:sz w:val="24"/>
            <w:szCs w:val="24"/>
          </w:rPr>
          <w:t>постановлении</w:t>
        </w:r>
      </w:hyperlink>
      <w:r w:rsidRPr="00EA7D6D">
        <w:rPr>
          <w:rFonts w:ascii="Sylfaen" w:hAnsi="Sylfaen"/>
          <w:sz w:val="24"/>
          <w:szCs w:val="24"/>
        </w:rPr>
        <w:t xml:space="preserve"> от 22 января 2018 г. N 4-П признал </w:t>
      </w:r>
      <w:hyperlink r:id="rId3032" w:history="1">
        <w:r w:rsidRPr="00EA7D6D">
          <w:rPr>
            <w:rFonts w:ascii="Sylfaen" w:hAnsi="Sylfaen"/>
            <w:sz w:val="24"/>
            <w:szCs w:val="24"/>
          </w:rPr>
          <w:t>п. 3 ч. 2 ст. 57</w:t>
        </w:r>
      </w:hyperlink>
      <w:r w:rsidRPr="00EA7D6D">
        <w:rPr>
          <w:rFonts w:ascii="Sylfaen" w:hAnsi="Sylfaen"/>
          <w:sz w:val="24"/>
          <w:szCs w:val="24"/>
        </w:rPr>
        <w:t xml:space="preserve"> ЖК РФ не противоречащим </w:t>
      </w:r>
      <w:hyperlink r:id="rId3033" w:history="1">
        <w:r w:rsidRPr="00EA7D6D">
          <w:rPr>
            <w:rFonts w:ascii="Sylfaen" w:hAnsi="Sylfaen"/>
            <w:sz w:val="24"/>
            <w:szCs w:val="24"/>
          </w:rPr>
          <w:t>Конституции</w:t>
        </w:r>
      </w:hyperlink>
      <w:r w:rsidRPr="00EA7D6D">
        <w:rPr>
          <w:rFonts w:ascii="Sylfaen" w:hAnsi="Sylfaen"/>
          <w:sz w:val="24"/>
          <w:szCs w:val="24"/>
        </w:rPr>
        <w:t xml:space="preserve"> Российской Федерации, поскольку содержащееся в нем положение по своему конституционно-правовому смыслу предполагает вынесение решения о внеочередном предоставлении жилого помещения по договору социального найма несовершеннолетнему гражданину, страдающему тяжелой формой хронического заболевания, указанного в перечне, предусмотренном </w:t>
      </w:r>
      <w:hyperlink r:id="rId3034" w:history="1">
        <w:r w:rsidRPr="00EA7D6D">
          <w:rPr>
            <w:rFonts w:ascii="Sylfaen" w:hAnsi="Sylfaen"/>
            <w:sz w:val="24"/>
            <w:szCs w:val="24"/>
          </w:rPr>
          <w:t>п. 4 ч. 1 ст. 51</w:t>
        </w:r>
      </w:hyperlink>
      <w:r w:rsidRPr="00EA7D6D">
        <w:rPr>
          <w:rFonts w:ascii="Sylfaen" w:hAnsi="Sylfaen"/>
          <w:sz w:val="24"/>
          <w:szCs w:val="24"/>
        </w:rPr>
        <w:t xml:space="preserve"> данного кодекса, с учетом площади, необходимой для проживания в нем также по крайней мере одного взрослого члена семьи, осуществляющего уход за этим несовершеннолетним, и само по себе не может служить основанием для отказа в предоставлении жилого помещения несовершеннолетнему гражданину, страдающему соответствующим заболеванием, с учетом необходимости проживания в нем также его родителей и других членов семьи, если, исходя из обстоятельств конкретного дела их совместное проживание является определяющим для состояния здоровья несовершеннолетнего, его развития и интеграции в общество и при наличии у публичного образования фактических возможностей для предоставления жилого помещения соответствующей площади.</w:t>
      </w:r>
    </w:p>
    <w:p w14:paraId="385BA5E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Ввиду того, что указанные выше нормы закона и правовая позиция Конституционного Суда Российской Федерации не были учтены судами апелляционной и кассационной инстанций, Судебная коллегия по гражданским делам Верховного Суда Российской Федерации отменила состоявшиеся по делу судебные постановления судов апелляционной и кассационной инстанций с направлением дела на новое рассмотрение в суд апелляционной инстанции.</w:t>
      </w:r>
    </w:p>
    <w:p w14:paraId="2EF97873" w14:textId="77777777" w:rsidR="00E46E07" w:rsidRPr="00EA7D6D" w:rsidRDefault="00E46E07" w:rsidP="00E46E07">
      <w:pPr>
        <w:pStyle w:val="ConsPlusNormal"/>
        <w:jc w:val="both"/>
        <w:rPr>
          <w:rFonts w:ascii="Sylfaen" w:hAnsi="Sylfaen"/>
          <w:sz w:val="24"/>
          <w:szCs w:val="24"/>
        </w:rPr>
      </w:pPr>
    </w:p>
    <w:p w14:paraId="338E9737" w14:textId="77777777" w:rsidR="00E46E07" w:rsidRPr="00EA7D6D" w:rsidRDefault="00BF2E32" w:rsidP="00E46E07">
      <w:pPr>
        <w:pStyle w:val="ConsPlusNormal"/>
        <w:jc w:val="right"/>
        <w:rPr>
          <w:rFonts w:ascii="Sylfaen" w:hAnsi="Sylfaen"/>
          <w:sz w:val="24"/>
          <w:szCs w:val="24"/>
        </w:rPr>
      </w:pPr>
      <w:hyperlink r:id="rId3035"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18-КГПР21-15-К4</w:t>
      </w:r>
    </w:p>
    <w:p w14:paraId="004BDEBE" w14:textId="77777777" w:rsidR="00E46E07" w:rsidRPr="00EA7D6D" w:rsidRDefault="00E46E07" w:rsidP="00E46E07">
      <w:pPr>
        <w:pStyle w:val="ConsPlusNormal"/>
        <w:jc w:val="both"/>
        <w:rPr>
          <w:rFonts w:ascii="Sylfaen" w:hAnsi="Sylfaen"/>
          <w:sz w:val="24"/>
          <w:szCs w:val="24"/>
        </w:rPr>
      </w:pPr>
    </w:p>
    <w:p w14:paraId="79ACD69E"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Разрешение споров, возникающих из трудовых</w:t>
      </w:r>
    </w:p>
    <w:p w14:paraId="76B2630F" w14:textId="77777777" w:rsidR="00E46E07" w:rsidRPr="00EA7D6D" w:rsidRDefault="00E46E07" w:rsidP="00E46E07">
      <w:pPr>
        <w:pStyle w:val="ConsPlusTitle"/>
        <w:jc w:val="center"/>
        <w:rPr>
          <w:rFonts w:ascii="Sylfaen" w:hAnsi="Sylfaen"/>
          <w:szCs w:val="24"/>
        </w:rPr>
      </w:pPr>
      <w:r w:rsidRPr="00EA7D6D">
        <w:rPr>
          <w:rFonts w:ascii="Sylfaen" w:hAnsi="Sylfaen"/>
          <w:szCs w:val="24"/>
        </w:rPr>
        <w:t>и пенсионных отношений</w:t>
      </w:r>
    </w:p>
    <w:p w14:paraId="348F21D3" w14:textId="77777777" w:rsidR="00E46E07" w:rsidRPr="00EA7D6D" w:rsidRDefault="00E46E07" w:rsidP="00E46E07">
      <w:pPr>
        <w:pStyle w:val="ConsPlusNormal"/>
        <w:jc w:val="both"/>
        <w:rPr>
          <w:rFonts w:ascii="Sylfaen" w:hAnsi="Sylfaen"/>
          <w:sz w:val="24"/>
          <w:szCs w:val="24"/>
        </w:rPr>
      </w:pPr>
    </w:p>
    <w:p w14:paraId="72115A5D"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13. При проверке в суде законности увольнения работника по </w:t>
      </w:r>
      <w:hyperlink r:id="rId3036" w:history="1">
        <w:r w:rsidRPr="00EA7D6D">
          <w:rPr>
            <w:rFonts w:ascii="Sylfaen" w:hAnsi="Sylfaen"/>
            <w:sz w:val="24"/>
            <w:szCs w:val="24"/>
          </w:rPr>
          <w:t>п. 8 ч. 1 ст. 77</w:t>
        </w:r>
      </w:hyperlink>
      <w:r w:rsidRPr="00EA7D6D">
        <w:rPr>
          <w:rFonts w:ascii="Sylfaen" w:hAnsi="Sylfaen"/>
          <w:sz w:val="24"/>
          <w:szCs w:val="24"/>
        </w:rPr>
        <w:t xml:space="preserve"> ТК РФ (отказ работника от перевода на другую работу, необходимого ему в соответствии с медицинским заключением, либо отсутствие у работодателя соответствующей работы) работодатель обязан представить доказательства исполнения обязанности по предложению работнику имеющейся у него работы, которую работник может выполнять с учетом его состояния здоровья. Непредставление работодателем таких доказательств свидетельствует о незаконности увольнения работника по названному основанию.</w:t>
      </w:r>
    </w:p>
    <w:p w14:paraId="1EC4A34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А. 12 февраля 2019 г. обратился в суд с иском к автономной некоммерческой организации (далее - организация, работодатель) о признании медицинского заключения незаконным, об отмене приказа об увольнении, о восстановлении на работе, признании записи в трудовой книжке о прекращении трудовых отношений недействительной, компенсации морального вреда.</w:t>
      </w:r>
    </w:p>
    <w:p w14:paraId="78B8166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обоснование заявленных требований А. ссылался на то, что он с 3 апреля 2009 г. </w:t>
      </w:r>
      <w:r w:rsidRPr="00EA7D6D">
        <w:rPr>
          <w:rFonts w:ascii="Sylfaen" w:hAnsi="Sylfaen"/>
          <w:sz w:val="24"/>
          <w:szCs w:val="24"/>
        </w:rPr>
        <w:lastRenderedPageBreak/>
        <w:t>осуществлял трудовую деятельность в организации в должности водителя.</w:t>
      </w:r>
    </w:p>
    <w:p w14:paraId="493F8DA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16 января 2019 г. по результатам внеочередного медицинского осмотра А. в поликлинике ему выдано медицинское заключение о том, что он признан постоянно непригодным по состоянию здоровья к отдельным видам работ (управление наземными транспортными средствами).</w:t>
      </w:r>
    </w:p>
    <w:p w14:paraId="262A612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Приказом работодателя от 22 января 2019 г. трудовые отношения с А. прекращены и он уволен с работы по </w:t>
      </w:r>
      <w:hyperlink r:id="rId3037" w:history="1">
        <w:r w:rsidRPr="00EA7D6D">
          <w:rPr>
            <w:rFonts w:ascii="Sylfaen" w:hAnsi="Sylfaen"/>
            <w:sz w:val="24"/>
            <w:szCs w:val="24"/>
          </w:rPr>
          <w:t>п. 8 ч. 1 ст. 77</w:t>
        </w:r>
      </w:hyperlink>
      <w:r w:rsidRPr="00EA7D6D">
        <w:rPr>
          <w:rFonts w:ascii="Sylfaen" w:hAnsi="Sylfaen"/>
          <w:sz w:val="24"/>
          <w:szCs w:val="24"/>
        </w:rPr>
        <w:t xml:space="preserve"> ТК РФ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roofErr w:type="spellStart"/>
      <w:r w:rsidRPr="00EA7D6D">
        <w:rPr>
          <w:rFonts w:ascii="Sylfaen" w:hAnsi="Sylfaen"/>
          <w:sz w:val="24"/>
          <w:szCs w:val="24"/>
        </w:rPr>
        <w:fldChar w:fldCharType="begin"/>
      </w:r>
      <w:r w:rsidRPr="00EA7D6D">
        <w:rPr>
          <w:rFonts w:ascii="Sylfaen" w:hAnsi="Sylfaen"/>
          <w:sz w:val="24"/>
          <w:szCs w:val="24"/>
        </w:rPr>
        <w:instrText xml:space="preserve"> HYPERLINK "consultantplus://offline/ref=33802A5EEFB9FC671CD1357FAF787163B01AF69522FB79BACD6EC91055EA0DC66A12E0A26ED3BC4A6B4B9045E2C1849331B6688ED1bDo1J" </w:instrText>
      </w:r>
      <w:r w:rsidRPr="00EA7D6D">
        <w:rPr>
          <w:rFonts w:ascii="Sylfaen" w:hAnsi="Sylfaen"/>
          <w:sz w:val="24"/>
          <w:szCs w:val="24"/>
        </w:rPr>
        <w:fldChar w:fldCharType="separate"/>
      </w:r>
      <w:r w:rsidRPr="00EA7D6D">
        <w:rPr>
          <w:rFonts w:ascii="Sylfaen" w:hAnsi="Sylfaen"/>
          <w:sz w:val="24"/>
          <w:szCs w:val="24"/>
        </w:rPr>
        <w:t>чч</w:t>
      </w:r>
      <w:proofErr w:type="spellEnd"/>
      <w:r w:rsidRPr="00EA7D6D">
        <w:rPr>
          <w:rFonts w:ascii="Sylfaen" w:hAnsi="Sylfaen"/>
          <w:sz w:val="24"/>
          <w:szCs w:val="24"/>
        </w:rPr>
        <w:t>. 3</w:t>
      </w:r>
      <w:r w:rsidRPr="00EA7D6D">
        <w:rPr>
          <w:rFonts w:ascii="Sylfaen" w:hAnsi="Sylfaen"/>
          <w:sz w:val="24"/>
          <w:szCs w:val="24"/>
        </w:rPr>
        <w:fldChar w:fldCharType="end"/>
      </w:r>
      <w:r w:rsidRPr="00EA7D6D">
        <w:rPr>
          <w:rFonts w:ascii="Sylfaen" w:hAnsi="Sylfaen"/>
          <w:sz w:val="24"/>
          <w:szCs w:val="24"/>
        </w:rPr>
        <w:t xml:space="preserve"> и </w:t>
      </w:r>
      <w:hyperlink r:id="rId3038" w:history="1">
        <w:r w:rsidRPr="00EA7D6D">
          <w:rPr>
            <w:rFonts w:ascii="Sylfaen" w:hAnsi="Sylfaen"/>
            <w:sz w:val="24"/>
            <w:szCs w:val="24"/>
          </w:rPr>
          <w:t>4 ст. 73</w:t>
        </w:r>
      </w:hyperlink>
      <w:r w:rsidRPr="00EA7D6D">
        <w:rPr>
          <w:rFonts w:ascii="Sylfaen" w:hAnsi="Sylfaen"/>
          <w:sz w:val="24"/>
          <w:szCs w:val="24"/>
        </w:rPr>
        <w:t xml:space="preserve"> данного кодекса).</w:t>
      </w:r>
    </w:p>
    <w:p w14:paraId="42DD664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мнению А., его увольнение по </w:t>
      </w:r>
      <w:hyperlink r:id="rId3039" w:history="1">
        <w:r w:rsidRPr="00EA7D6D">
          <w:rPr>
            <w:rFonts w:ascii="Sylfaen" w:hAnsi="Sylfaen"/>
            <w:sz w:val="24"/>
            <w:szCs w:val="24"/>
          </w:rPr>
          <w:t>п. 8 ч. 1 ст. 77</w:t>
        </w:r>
      </w:hyperlink>
      <w:r w:rsidRPr="00EA7D6D">
        <w:rPr>
          <w:rFonts w:ascii="Sylfaen" w:hAnsi="Sylfaen"/>
          <w:sz w:val="24"/>
          <w:szCs w:val="24"/>
        </w:rPr>
        <w:t xml:space="preserve"> ТК РФ произведено работодателем с нарушением порядка увольнения работника, поскольку работодатель не предложил ему перевод на другую имеющуюся у работодателя работу, не противопоказанную ему по состоянию здоровья, уведомление с предложением другой работы ему не направил, хотя согласно штатному расписанию работодателя у него имелись вакантные должности, подходящие А. по состоянию здоровья, квалификации, опыту и образованию, которые работодатель обязан был ему предложить.</w:t>
      </w:r>
    </w:p>
    <w:p w14:paraId="42A8FD6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процессе рассмотрения спора по ходатайству истца судом первой инстанции по делу была назначена судебно-медицинская экспертиза, в заключении эксперта сделан вывод о том, что А. по состоянию здоровья не может быть допущен к работам, связанным с управлением наземными транспортными средствами, в связи с высоким риском возникновения осложнений имеющихся у него заболеваний сердечно-сосудистой системы.</w:t>
      </w:r>
    </w:p>
    <w:p w14:paraId="680ECCF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Разрешая спор и отказывая в удовлетворении исковых требований А. о признании медицинского заключения незаконным, об отмене приказа об увольнении, о восстановлении на работе, признании записи в трудовой книжке о прекращении трудовых отношений недействительной, компенсации морального вреда, суд первой инстанции, принимая во внимание заключение судебно-медицинской экспертизы, пришел к выводу об обоснованности медицинского заключения поликлиники от 16 января 2019 г. и ввиду этого о наличии у ответчика оснований для увольнения А. по </w:t>
      </w:r>
      <w:hyperlink r:id="rId3040" w:history="1">
        <w:r w:rsidRPr="00EA7D6D">
          <w:rPr>
            <w:rFonts w:ascii="Sylfaen" w:hAnsi="Sylfaen"/>
            <w:sz w:val="24"/>
            <w:szCs w:val="24"/>
          </w:rPr>
          <w:t>п. 8 ч. 1 ст. 77</w:t>
        </w:r>
      </w:hyperlink>
      <w:r w:rsidRPr="00EA7D6D">
        <w:rPr>
          <w:rFonts w:ascii="Sylfaen" w:hAnsi="Sylfaen"/>
          <w:sz w:val="24"/>
          <w:szCs w:val="24"/>
        </w:rPr>
        <w:t xml:space="preserve"> ТК РФ, поскольку в соответствии с данным медицинским заключением А. по состоянию здоровья не может быть допущен к работам, связанным с управлением наземными транспортными средствами, и нуждается в постоянном переводе на другую работу, которой, согласно информации, предоставленной работодателем в справке от 25 марта 2019 г., у него не имелось. Порядок увольнения работодателем А. суд первой инстанции признал соблюденным, а права истца ненарушенными.</w:t>
      </w:r>
    </w:p>
    <w:p w14:paraId="1ADAB49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 апелляционной инстанции согласился с выводами суда первой инстанции и их правовым обоснованием.</w:t>
      </w:r>
    </w:p>
    <w:p w14:paraId="534EE4E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Кассационный суд общей юрисдикции судебные постановления судов первой и </w:t>
      </w:r>
      <w:r w:rsidRPr="00EA7D6D">
        <w:rPr>
          <w:rFonts w:ascii="Sylfaen" w:hAnsi="Sylfaen"/>
          <w:sz w:val="24"/>
          <w:szCs w:val="24"/>
        </w:rPr>
        <w:lastRenderedPageBreak/>
        <w:t>апелляционной инстанций оставил без изменения.</w:t>
      </w:r>
    </w:p>
    <w:p w14:paraId="14B0B99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по гражданским делам Верховного Суда Российской Федерации признала выводы судебных инстанций об отказе в удовлетворении исковых требований А. об отмене приказа об увольнении, о восстановлении на работе, признании записи в трудовой книжке о прекращении трудовых отношений недействительной, компенсации морального вреда основанными на неправильном толковании и применении норм материального и процессуального права.</w:t>
      </w:r>
    </w:p>
    <w:p w14:paraId="5ACD258E" w14:textId="77777777" w:rsidR="00E46E07" w:rsidRPr="00EA7D6D" w:rsidRDefault="00BF2E32" w:rsidP="00E46E07">
      <w:pPr>
        <w:pStyle w:val="ConsPlusNormal"/>
        <w:spacing w:before="220"/>
        <w:ind w:firstLine="540"/>
        <w:jc w:val="both"/>
        <w:rPr>
          <w:rFonts w:ascii="Sylfaen" w:hAnsi="Sylfaen"/>
          <w:sz w:val="24"/>
          <w:szCs w:val="24"/>
        </w:rPr>
      </w:pPr>
      <w:hyperlink r:id="rId3041" w:history="1">
        <w:r w:rsidR="00E46E07" w:rsidRPr="00EA7D6D">
          <w:rPr>
            <w:rFonts w:ascii="Sylfaen" w:hAnsi="Sylfaen"/>
            <w:sz w:val="24"/>
            <w:szCs w:val="24"/>
          </w:rPr>
          <w:t>Конституция</w:t>
        </w:r>
      </w:hyperlink>
      <w:r w:rsidR="00E46E07" w:rsidRPr="00EA7D6D">
        <w:rPr>
          <w:rFonts w:ascii="Sylfaen" w:hAnsi="Sylfaen"/>
          <w:sz w:val="24"/>
          <w:szCs w:val="24"/>
        </w:rPr>
        <w:t xml:space="preserve"> Российской Федерации закрепляет право каждого на труд в условиях, отвечающих требованиям безопасности и гигиены </w:t>
      </w:r>
      <w:hyperlink r:id="rId3042" w:history="1">
        <w:r w:rsidR="00E46E07" w:rsidRPr="00EA7D6D">
          <w:rPr>
            <w:rFonts w:ascii="Sylfaen" w:hAnsi="Sylfaen"/>
            <w:sz w:val="24"/>
            <w:szCs w:val="24"/>
          </w:rPr>
          <w:t>(ч. 3 ст. 37)</w:t>
        </w:r>
      </w:hyperlink>
      <w:r w:rsidR="00E46E07" w:rsidRPr="00EA7D6D">
        <w:rPr>
          <w:rFonts w:ascii="Sylfaen" w:hAnsi="Sylfaen"/>
          <w:sz w:val="24"/>
          <w:szCs w:val="24"/>
        </w:rPr>
        <w:t xml:space="preserve">, а также право на охрану здоровья и медицинскую помощь </w:t>
      </w:r>
      <w:hyperlink r:id="rId3043" w:history="1">
        <w:r w:rsidR="00E46E07" w:rsidRPr="00EA7D6D">
          <w:rPr>
            <w:rFonts w:ascii="Sylfaen" w:hAnsi="Sylfaen"/>
            <w:sz w:val="24"/>
            <w:szCs w:val="24"/>
          </w:rPr>
          <w:t>(ст. 41)</w:t>
        </w:r>
      </w:hyperlink>
      <w:r w:rsidR="00E46E07" w:rsidRPr="00EA7D6D">
        <w:rPr>
          <w:rFonts w:ascii="Sylfaen" w:hAnsi="Sylfaen"/>
          <w:sz w:val="24"/>
          <w:szCs w:val="24"/>
        </w:rPr>
        <w:t xml:space="preserve">. Данные конституционные положения конкретизируются в федеральных законах, в том числе в Трудовом </w:t>
      </w:r>
      <w:hyperlink r:id="rId3044" w:history="1">
        <w:r w:rsidR="00E46E07" w:rsidRPr="00EA7D6D">
          <w:rPr>
            <w:rFonts w:ascii="Sylfaen" w:hAnsi="Sylfaen"/>
            <w:sz w:val="24"/>
            <w:szCs w:val="24"/>
          </w:rPr>
          <w:t>кодексе</w:t>
        </w:r>
      </w:hyperlink>
      <w:r w:rsidR="00E46E07" w:rsidRPr="00EA7D6D">
        <w:rPr>
          <w:rFonts w:ascii="Sylfaen" w:hAnsi="Sylfaen"/>
          <w:sz w:val="24"/>
          <w:szCs w:val="24"/>
        </w:rPr>
        <w:t xml:space="preserve"> Российской Федерации.</w:t>
      </w:r>
    </w:p>
    <w:p w14:paraId="0B26A5E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числе основных принципов правового регулирования трудовых отношений и иных, непосредственно связанных с ними отношений, согласно </w:t>
      </w:r>
      <w:hyperlink r:id="rId3045" w:history="1">
        <w:r w:rsidRPr="00EA7D6D">
          <w:rPr>
            <w:rFonts w:ascii="Sylfaen" w:hAnsi="Sylfaen"/>
            <w:sz w:val="24"/>
            <w:szCs w:val="24"/>
          </w:rPr>
          <w:t>ст. 2</w:t>
        </w:r>
      </w:hyperlink>
      <w:r w:rsidRPr="00EA7D6D">
        <w:rPr>
          <w:rFonts w:ascii="Sylfaen" w:hAnsi="Sylfaen"/>
          <w:sz w:val="24"/>
          <w:szCs w:val="24"/>
        </w:rPr>
        <w:t xml:space="preserve"> ТК РФ, - равенство прав и возможностей работников, 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 обеспечение права каждого на защиту государством его трудовых прав и свобод, включая судебную защиту, обязанность сторон трудового договора соблюдать условия заключенного договора, включая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14:paraId="64B78FA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3046" w:history="1">
        <w:r w:rsidRPr="00EA7D6D">
          <w:rPr>
            <w:rFonts w:ascii="Sylfaen" w:hAnsi="Sylfaen"/>
            <w:sz w:val="24"/>
            <w:szCs w:val="24"/>
          </w:rPr>
          <w:t>ч. 1 ст. 3</w:t>
        </w:r>
      </w:hyperlink>
      <w:r w:rsidRPr="00EA7D6D">
        <w:rPr>
          <w:rFonts w:ascii="Sylfaen" w:hAnsi="Sylfaen"/>
          <w:sz w:val="24"/>
          <w:szCs w:val="24"/>
        </w:rPr>
        <w:t xml:space="preserve"> ТК РФ (запрещение дискриминации в сфере труда) каждый имеет равные возможности для реализации своих трудовых прав.</w:t>
      </w:r>
    </w:p>
    <w:p w14:paraId="710E890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3047" w:history="1">
        <w:r w:rsidRPr="00EA7D6D">
          <w:rPr>
            <w:rFonts w:ascii="Sylfaen" w:hAnsi="Sylfaen"/>
            <w:sz w:val="24"/>
            <w:szCs w:val="24"/>
          </w:rPr>
          <w:t>ч. 1 ст. 73</w:t>
        </w:r>
      </w:hyperlink>
      <w:r w:rsidRPr="00EA7D6D">
        <w:rPr>
          <w:rFonts w:ascii="Sylfaen" w:hAnsi="Sylfaen"/>
          <w:sz w:val="24"/>
          <w:szCs w:val="24"/>
        </w:rPr>
        <w:t xml:space="preserve"> ТК РФ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55ABB473" w14:textId="77777777" w:rsidR="00E46E07" w:rsidRPr="00EA7D6D" w:rsidRDefault="00BF2E32" w:rsidP="00E46E07">
      <w:pPr>
        <w:pStyle w:val="ConsPlusNormal"/>
        <w:spacing w:before="220"/>
        <w:ind w:firstLine="540"/>
        <w:jc w:val="both"/>
        <w:rPr>
          <w:rFonts w:ascii="Sylfaen" w:hAnsi="Sylfaen"/>
          <w:sz w:val="24"/>
          <w:szCs w:val="24"/>
        </w:rPr>
      </w:pPr>
      <w:hyperlink r:id="rId3048" w:history="1">
        <w:r w:rsidR="00E46E07" w:rsidRPr="00EA7D6D">
          <w:rPr>
            <w:rFonts w:ascii="Sylfaen" w:hAnsi="Sylfaen"/>
            <w:sz w:val="24"/>
            <w:szCs w:val="24"/>
          </w:rPr>
          <w:t>Частью 3 ст. 73</w:t>
        </w:r>
      </w:hyperlink>
      <w:r w:rsidR="00E46E07" w:rsidRPr="00EA7D6D">
        <w:rPr>
          <w:rFonts w:ascii="Sylfaen" w:hAnsi="Sylfaen"/>
          <w:sz w:val="24"/>
          <w:szCs w:val="24"/>
        </w:rPr>
        <w:t xml:space="preserve"> ТК РФ определено, что 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r:id="rId3049" w:history="1">
        <w:r w:rsidR="00E46E07" w:rsidRPr="00EA7D6D">
          <w:rPr>
            <w:rFonts w:ascii="Sylfaen" w:hAnsi="Sylfaen"/>
            <w:sz w:val="24"/>
            <w:szCs w:val="24"/>
          </w:rPr>
          <w:t>п. 8 ч. 1 ст. 77</w:t>
        </w:r>
      </w:hyperlink>
      <w:r w:rsidR="00E46E07" w:rsidRPr="00EA7D6D">
        <w:rPr>
          <w:rFonts w:ascii="Sylfaen" w:hAnsi="Sylfaen"/>
          <w:sz w:val="24"/>
          <w:szCs w:val="24"/>
        </w:rPr>
        <w:t xml:space="preserve"> этого кодекса.</w:t>
      </w:r>
    </w:p>
    <w:p w14:paraId="373670A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Общие основания прекращения трудового договора перечислены в </w:t>
      </w:r>
      <w:hyperlink r:id="rId3050" w:history="1">
        <w:r w:rsidRPr="00EA7D6D">
          <w:rPr>
            <w:rFonts w:ascii="Sylfaen" w:hAnsi="Sylfaen"/>
            <w:sz w:val="24"/>
            <w:szCs w:val="24"/>
          </w:rPr>
          <w:t>ст. 77</w:t>
        </w:r>
      </w:hyperlink>
      <w:r w:rsidRPr="00EA7D6D">
        <w:rPr>
          <w:rFonts w:ascii="Sylfaen" w:hAnsi="Sylfaen"/>
          <w:sz w:val="24"/>
          <w:szCs w:val="24"/>
        </w:rPr>
        <w:t xml:space="preserve"> ТК РФ. Одним из таких оснований является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3051" w:history="1">
        <w:r w:rsidRPr="00EA7D6D">
          <w:rPr>
            <w:rFonts w:ascii="Sylfaen" w:hAnsi="Sylfaen"/>
            <w:sz w:val="24"/>
            <w:szCs w:val="24"/>
          </w:rPr>
          <w:t xml:space="preserve">п. 8 ч. </w:t>
        </w:r>
        <w:r w:rsidRPr="00EA7D6D">
          <w:rPr>
            <w:rFonts w:ascii="Sylfaen" w:hAnsi="Sylfaen"/>
            <w:sz w:val="24"/>
            <w:szCs w:val="24"/>
          </w:rPr>
          <w:lastRenderedPageBreak/>
          <w:t>1 ст. 77</w:t>
        </w:r>
      </w:hyperlink>
      <w:r w:rsidRPr="00EA7D6D">
        <w:rPr>
          <w:rFonts w:ascii="Sylfaen" w:hAnsi="Sylfaen"/>
          <w:sz w:val="24"/>
          <w:szCs w:val="24"/>
        </w:rPr>
        <w:t xml:space="preserve"> ТК РФ).</w:t>
      </w:r>
    </w:p>
    <w:p w14:paraId="3E8B839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Из изложенных нормативных положений следует, что, если в соответствии с медицинским заключением работник нуждается в переводе на другую работу, в целях соблюдения гарантий по обеспечению прав работника на труд и охрану здоровья работодатель обязан перевести этого работника с его письменного согласия на другую имеющуюся у работодателя работу, не противопоказанную работнику по состоянию здоровья. В случае отказа работника от перевода на другую работу, необходимого ему в соответствии с медицинским заключением, либо отсутствия у работодателя соответствующей работы трудовой договор прекращается по </w:t>
      </w:r>
      <w:hyperlink r:id="rId3052" w:history="1">
        <w:r w:rsidRPr="00EA7D6D">
          <w:rPr>
            <w:rFonts w:ascii="Sylfaen" w:hAnsi="Sylfaen"/>
            <w:sz w:val="24"/>
            <w:szCs w:val="24"/>
          </w:rPr>
          <w:t>п. 8 ч. 1 ст. 77</w:t>
        </w:r>
      </w:hyperlink>
      <w:r w:rsidRPr="00EA7D6D">
        <w:rPr>
          <w:rFonts w:ascii="Sylfaen" w:hAnsi="Sylfaen"/>
          <w:sz w:val="24"/>
          <w:szCs w:val="24"/>
        </w:rPr>
        <w:t xml:space="preserve"> ТК РФ.</w:t>
      </w:r>
    </w:p>
    <w:p w14:paraId="09440D0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Прекращение работодателем трудового договора с работником по названному основанию будет правомерным только в случае исполнения работодателем обязанности по предложению работнику имеющейся у работодателя работы, которую работник может выполнять с учетом его состояния здоровья. При проверке в суде законности увольнения работника по </w:t>
      </w:r>
      <w:hyperlink r:id="rId3053" w:history="1">
        <w:r w:rsidRPr="00EA7D6D">
          <w:rPr>
            <w:rFonts w:ascii="Sylfaen" w:hAnsi="Sylfaen"/>
            <w:sz w:val="24"/>
            <w:szCs w:val="24"/>
          </w:rPr>
          <w:t>п. 8 ч. 1 ст. 77</w:t>
        </w:r>
      </w:hyperlink>
      <w:r w:rsidRPr="00EA7D6D">
        <w:rPr>
          <w:rFonts w:ascii="Sylfaen" w:hAnsi="Sylfaen"/>
          <w:sz w:val="24"/>
          <w:szCs w:val="24"/>
        </w:rPr>
        <w:t xml:space="preserve"> ТК РФ работодатель обязан представить доказательства исполнения данной обязанности.</w:t>
      </w:r>
    </w:p>
    <w:p w14:paraId="12B5735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 учетом исковых требований А. и возражений ответчика относительно иска, регулирующих спорные отношения норм материального права обстоятельством, имеющим значение для дела, являлось установление выполнения работодателем возложенной на него </w:t>
      </w:r>
      <w:hyperlink r:id="rId3054" w:history="1">
        <w:r w:rsidRPr="00EA7D6D">
          <w:rPr>
            <w:rFonts w:ascii="Sylfaen" w:hAnsi="Sylfaen"/>
            <w:sz w:val="24"/>
            <w:szCs w:val="24"/>
          </w:rPr>
          <w:t>ст. 73</w:t>
        </w:r>
      </w:hyperlink>
      <w:r w:rsidRPr="00EA7D6D">
        <w:rPr>
          <w:rFonts w:ascii="Sylfaen" w:hAnsi="Sylfaen"/>
          <w:sz w:val="24"/>
          <w:szCs w:val="24"/>
        </w:rPr>
        <w:t xml:space="preserve"> ТК РФ обязанности по предложению работнику А. всех имеющихся у работодателя вакантных должностей, которые он мог бы занимать по состоянию здоровья в соответствии с медицинским заключением.</w:t>
      </w:r>
    </w:p>
    <w:p w14:paraId="5617366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055" w:history="1">
        <w:r w:rsidRPr="00EA7D6D">
          <w:rPr>
            <w:rFonts w:ascii="Sylfaen" w:hAnsi="Sylfaen"/>
            <w:sz w:val="24"/>
            <w:szCs w:val="24"/>
          </w:rPr>
          <w:t>разделу</w:t>
        </w:r>
      </w:hyperlink>
      <w:r w:rsidRPr="00EA7D6D">
        <w:rPr>
          <w:rFonts w:ascii="Sylfaen" w:hAnsi="Sylfaen"/>
          <w:sz w:val="24"/>
          <w:szCs w:val="24"/>
        </w:rPr>
        <w:t xml:space="preserve"> "Штатное расписание" Указаний по применению и заполнению форм первичной учетной документации по учету труда и его оплаты, утвержденных постановлением Государственного комитета Российской Федерации по статистике от 5 января 2004 г. N 1, сведения о наименовании должностей в организации, специальностей, профессий с указанием квалификации, сведения о количестве штатных единиц, месячной заработной платы по тарифной ставке (окладу) содержатся в штатном расписании организации </w:t>
      </w:r>
      <w:hyperlink r:id="rId3056" w:history="1">
        <w:r w:rsidRPr="00EA7D6D">
          <w:rPr>
            <w:rFonts w:ascii="Sylfaen" w:hAnsi="Sylfaen"/>
            <w:sz w:val="24"/>
            <w:szCs w:val="24"/>
          </w:rPr>
          <w:t>(форма N Т-3)</w:t>
        </w:r>
      </w:hyperlink>
      <w:r w:rsidRPr="00EA7D6D">
        <w:rPr>
          <w:rFonts w:ascii="Sylfaen" w:hAnsi="Sylfaen"/>
          <w:sz w:val="24"/>
          <w:szCs w:val="24"/>
        </w:rPr>
        <w:t>, применяемом для оформления структуры, штатного состава и штатной численности организации в соответствии с Уставом (Положением).</w:t>
      </w:r>
    </w:p>
    <w:p w14:paraId="538F378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Следовательно, для проверки законности увольнения А. по </w:t>
      </w:r>
      <w:hyperlink r:id="rId3057" w:history="1">
        <w:r w:rsidRPr="00EA7D6D">
          <w:rPr>
            <w:rFonts w:ascii="Sylfaen" w:hAnsi="Sylfaen"/>
            <w:sz w:val="24"/>
            <w:szCs w:val="24"/>
          </w:rPr>
          <w:t>п. 8 ч. 1 ст. 77</w:t>
        </w:r>
      </w:hyperlink>
      <w:r w:rsidRPr="00EA7D6D">
        <w:rPr>
          <w:rFonts w:ascii="Sylfaen" w:hAnsi="Sylfaen"/>
          <w:sz w:val="24"/>
          <w:szCs w:val="24"/>
        </w:rPr>
        <w:t xml:space="preserve"> ТК РФ суду необходимо было истребовать у работодателя действующее на день увольнения А. штатное расписание организации, исследовать его и определить, имелись ли у работодателя на эту дату вакантные должности, работу по которым А. по состоянию здоровья с учетом его квалификации мог выполнять; предлагались ли эти вакансии работодателем А.</w:t>
      </w:r>
    </w:p>
    <w:p w14:paraId="3851362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Суды первой и апелляционной инстанций названные обстоятельства вследствие неправильного применения норм материального права, регулирующих порядок увольнения работника по </w:t>
      </w:r>
      <w:hyperlink r:id="rId3058" w:history="1">
        <w:r w:rsidRPr="00EA7D6D">
          <w:rPr>
            <w:rFonts w:ascii="Sylfaen" w:hAnsi="Sylfaen"/>
            <w:sz w:val="24"/>
            <w:szCs w:val="24"/>
          </w:rPr>
          <w:t>п. 8 ч. 1 ст. 77</w:t>
        </w:r>
      </w:hyperlink>
      <w:r w:rsidRPr="00EA7D6D">
        <w:rPr>
          <w:rFonts w:ascii="Sylfaen" w:hAnsi="Sylfaen"/>
          <w:sz w:val="24"/>
          <w:szCs w:val="24"/>
        </w:rPr>
        <w:t xml:space="preserve"> ТК РФ и подлежащих применению по данному делу, в качестве юридически значимых не определили и не устанавливали, оставив без внимания и соответствующей правовой оценки, в том числе с учетом положений </w:t>
      </w:r>
      <w:hyperlink r:id="rId3059" w:history="1">
        <w:r w:rsidRPr="00EA7D6D">
          <w:rPr>
            <w:rFonts w:ascii="Sylfaen" w:hAnsi="Sylfaen"/>
            <w:sz w:val="24"/>
            <w:szCs w:val="24"/>
          </w:rPr>
          <w:t xml:space="preserve">ч. 1 ст. </w:t>
        </w:r>
        <w:r w:rsidRPr="00EA7D6D">
          <w:rPr>
            <w:rFonts w:ascii="Sylfaen" w:hAnsi="Sylfaen"/>
            <w:sz w:val="24"/>
            <w:szCs w:val="24"/>
          </w:rPr>
          <w:lastRenderedPageBreak/>
          <w:t>3</w:t>
        </w:r>
      </w:hyperlink>
      <w:r w:rsidRPr="00EA7D6D">
        <w:rPr>
          <w:rFonts w:ascii="Sylfaen" w:hAnsi="Sylfaen"/>
          <w:sz w:val="24"/>
          <w:szCs w:val="24"/>
        </w:rPr>
        <w:t xml:space="preserve"> ТК РФ (каждый имеет равные возможности для реализации своих трудовых прав), доводы А. о наличии у работодателя вакантных должностей, подходящих ему по состоянию здоровья, квалификации, опыту и образованию.</w:t>
      </w:r>
    </w:p>
    <w:p w14:paraId="1E96DA9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Свои выводы об отсутствии у работодателя вакантных должностей, которые А. мог бы занимать в соответствии с его состоянием здоровья, и о законности увольнения А. по </w:t>
      </w:r>
      <w:hyperlink r:id="rId3060" w:history="1">
        <w:r w:rsidRPr="00EA7D6D">
          <w:rPr>
            <w:rFonts w:ascii="Sylfaen" w:hAnsi="Sylfaen"/>
            <w:sz w:val="24"/>
            <w:szCs w:val="24"/>
          </w:rPr>
          <w:t>п. 8 ч. 1 ст. 77</w:t>
        </w:r>
      </w:hyperlink>
      <w:r w:rsidRPr="00EA7D6D">
        <w:rPr>
          <w:rFonts w:ascii="Sylfaen" w:hAnsi="Sylfaen"/>
          <w:sz w:val="24"/>
          <w:szCs w:val="24"/>
        </w:rPr>
        <w:t xml:space="preserve"> ТК РФ судебные инстанции мотивировали лишь ссылкой на информацию, содержащуюся в справке от 25 марта 2019 г., представленной стороной ответчика по делу, заинтересованной в соответствующем исходе рассмотрения дела, - работодателем, - не обязав его подтвердить эту информацию данными штатного расписания, нарушив тем самым принцип равноправия сторон (</w:t>
      </w:r>
      <w:hyperlink r:id="rId3061" w:history="1">
        <w:r w:rsidRPr="00EA7D6D">
          <w:rPr>
            <w:rFonts w:ascii="Sylfaen" w:hAnsi="Sylfaen"/>
            <w:sz w:val="24"/>
            <w:szCs w:val="24"/>
          </w:rPr>
          <w:t>ст. 12</w:t>
        </w:r>
      </w:hyperlink>
      <w:r w:rsidRPr="00EA7D6D">
        <w:rPr>
          <w:rFonts w:ascii="Sylfaen" w:hAnsi="Sylfaen"/>
          <w:sz w:val="24"/>
          <w:szCs w:val="24"/>
        </w:rPr>
        <w:t xml:space="preserve"> ГПК РФ), иные требования процессуального закона (</w:t>
      </w:r>
      <w:hyperlink r:id="rId3062" w:history="1">
        <w:r w:rsidRPr="00EA7D6D">
          <w:rPr>
            <w:rFonts w:ascii="Sylfaen" w:hAnsi="Sylfaen"/>
            <w:sz w:val="24"/>
            <w:szCs w:val="24"/>
          </w:rPr>
          <w:t>ст. 56</w:t>
        </w:r>
      </w:hyperlink>
      <w:r w:rsidRPr="00EA7D6D">
        <w:rPr>
          <w:rFonts w:ascii="Sylfaen" w:hAnsi="Sylfaen"/>
          <w:sz w:val="24"/>
          <w:szCs w:val="24"/>
        </w:rPr>
        <w:t xml:space="preserve">, </w:t>
      </w:r>
      <w:hyperlink r:id="rId3063" w:history="1">
        <w:r w:rsidRPr="00EA7D6D">
          <w:rPr>
            <w:rFonts w:ascii="Sylfaen" w:hAnsi="Sylfaen"/>
            <w:sz w:val="24"/>
            <w:szCs w:val="24"/>
          </w:rPr>
          <w:t>57</w:t>
        </w:r>
      </w:hyperlink>
      <w:r w:rsidRPr="00EA7D6D">
        <w:rPr>
          <w:rFonts w:ascii="Sylfaen" w:hAnsi="Sylfaen"/>
          <w:sz w:val="24"/>
          <w:szCs w:val="24"/>
        </w:rPr>
        <w:t xml:space="preserve">, </w:t>
      </w:r>
      <w:hyperlink r:id="rId3064" w:history="1">
        <w:r w:rsidRPr="00EA7D6D">
          <w:rPr>
            <w:rFonts w:ascii="Sylfaen" w:hAnsi="Sylfaen"/>
            <w:sz w:val="24"/>
            <w:szCs w:val="24"/>
          </w:rPr>
          <w:t>196</w:t>
        </w:r>
      </w:hyperlink>
      <w:r w:rsidRPr="00EA7D6D">
        <w:rPr>
          <w:rFonts w:ascii="Sylfaen" w:hAnsi="Sylfaen"/>
          <w:sz w:val="24"/>
          <w:szCs w:val="24"/>
        </w:rPr>
        <w:t xml:space="preserve"> ГПК РФ) и право А. на справедливую, компетентную, полную и эффективную судебную защиту, гарантированную каждому </w:t>
      </w:r>
      <w:hyperlink r:id="rId3065" w:history="1">
        <w:r w:rsidRPr="00EA7D6D">
          <w:rPr>
            <w:rFonts w:ascii="Sylfaen" w:hAnsi="Sylfaen"/>
            <w:sz w:val="24"/>
            <w:szCs w:val="24"/>
          </w:rPr>
          <w:t>ст. 8</w:t>
        </w:r>
      </w:hyperlink>
      <w:r w:rsidRPr="00EA7D6D">
        <w:rPr>
          <w:rFonts w:ascii="Sylfaen" w:hAnsi="Sylfaen"/>
          <w:sz w:val="24"/>
          <w:szCs w:val="24"/>
        </w:rPr>
        <w:t xml:space="preserve"> Всеобщей декларации прав человека, </w:t>
      </w:r>
      <w:hyperlink r:id="rId3066" w:history="1">
        <w:r w:rsidRPr="00EA7D6D">
          <w:rPr>
            <w:rFonts w:ascii="Sylfaen" w:hAnsi="Sylfaen"/>
            <w:sz w:val="24"/>
            <w:szCs w:val="24"/>
          </w:rPr>
          <w:t>п. 1 ст. 6</w:t>
        </w:r>
      </w:hyperlink>
      <w:r w:rsidRPr="00EA7D6D">
        <w:rPr>
          <w:rFonts w:ascii="Sylfaen" w:hAnsi="Sylfaen"/>
          <w:sz w:val="24"/>
          <w:szCs w:val="24"/>
        </w:rPr>
        <w:t xml:space="preserve"> Конвенции о защите прав человека и основных свобод, </w:t>
      </w:r>
      <w:hyperlink r:id="rId3067" w:history="1">
        <w:r w:rsidRPr="00EA7D6D">
          <w:rPr>
            <w:rFonts w:ascii="Sylfaen" w:hAnsi="Sylfaen"/>
            <w:sz w:val="24"/>
            <w:szCs w:val="24"/>
          </w:rPr>
          <w:t>п. 1 ст. 14</w:t>
        </w:r>
      </w:hyperlink>
      <w:r w:rsidRPr="00EA7D6D">
        <w:rPr>
          <w:rFonts w:ascii="Sylfaen" w:hAnsi="Sylfaen"/>
          <w:sz w:val="24"/>
          <w:szCs w:val="24"/>
        </w:rPr>
        <w:t xml:space="preserve"> Международного пакта о гражданских и политических правах, а также </w:t>
      </w:r>
      <w:hyperlink r:id="rId3068" w:history="1">
        <w:r w:rsidRPr="00EA7D6D">
          <w:rPr>
            <w:rFonts w:ascii="Sylfaen" w:hAnsi="Sylfaen"/>
            <w:sz w:val="24"/>
            <w:szCs w:val="24"/>
          </w:rPr>
          <w:t>ч. 1 ст. 46</w:t>
        </w:r>
      </w:hyperlink>
      <w:r w:rsidRPr="00EA7D6D">
        <w:rPr>
          <w:rFonts w:ascii="Sylfaen" w:hAnsi="Sylfaen"/>
          <w:sz w:val="24"/>
          <w:szCs w:val="24"/>
        </w:rPr>
        <w:t xml:space="preserve"> Конституции Российской Федерации.</w:t>
      </w:r>
    </w:p>
    <w:p w14:paraId="1C4CD90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Кассационный суд общей юрисдикции, проверяя по кассационной жалобе А. законность решения суда первой инстанции и апелляционного определения суда апелляционной инстанции, допущенные ими нарушения норм материального и процессуального права не выявил и не устранил.</w:t>
      </w:r>
    </w:p>
    <w:p w14:paraId="4B2FADC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связи с изложенным Судебная коллегия по гражданским делам Верховного Суда Российской Федерации признала выводы судебных инстанций о том, что работодателем порядок увольнения А. был соблюден, и о наличии у работодателя оснований для увольнения А. по </w:t>
      </w:r>
      <w:hyperlink r:id="rId3069" w:history="1">
        <w:r w:rsidRPr="00EA7D6D">
          <w:rPr>
            <w:rFonts w:ascii="Sylfaen" w:hAnsi="Sylfaen"/>
            <w:sz w:val="24"/>
            <w:szCs w:val="24"/>
          </w:rPr>
          <w:t>п. 8 ч. 1 ст. 77</w:t>
        </w:r>
      </w:hyperlink>
      <w:r w:rsidRPr="00EA7D6D">
        <w:rPr>
          <w:rFonts w:ascii="Sylfaen" w:hAnsi="Sylfaen"/>
          <w:sz w:val="24"/>
          <w:szCs w:val="24"/>
        </w:rPr>
        <w:t xml:space="preserve"> ТК РФ не отвечающими требованиям закона, отменила обжалуемые судебные постановления в части отказа в удовлетворении исковых требований А. об отмене приказа об увольнении, о восстановлении на работе, признании записи в трудовой книжке о прекращении трудовых отношений недействительной и дело в указанной части направила на новое рассмотрение в суд первой инстанции в ином составе суда.</w:t>
      </w:r>
    </w:p>
    <w:p w14:paraId="7F2A6DE7" w14:textId="77777777" w:rsidR="00E46E07" w:rsidRPr="00EA7D6D" w:rsidRDefault="00E46E07" w:rsidP="00E46E07">
      <w:pPr>
        <w:pStyle w:val="ConsPlusNormal"/>
        <w:jc w:val="both"/>
        <w:rPr>
          <w:rFonts w:ascii="Sylfaen" w:hAnsi="Sylfaen"/>
          <w:sz w:val="24"/>
          <w:szCs w:val="24"/>
        </w:rPr>
      </w:pPr>
    </w:p>
    <w:p w14:paraId="19C7231E" w14:textId="77777777" w:rsidR="00E46E07" w:rsidRPr="00EA7D6D" w:rsidRDefault="00BF2E32" w:rsidP="00E46E07">
      <w:pPr>
        <w:pStyle w:val="ConsPlusNormal"/>
        <w:jc w:val="right"/>
        <w:rPr>
          <w:rFonts w:ascii="Sylfaen" w:hAnsi="Sylfaen"/>
          <w:sz w:val="24"/>
          <w:szCs w:val="24"/>
        </w:rPr>
      </w:pPr>
      <w:hyperlink r:id="rId3070"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5-КГПР20-151-К2</w:t>
      </w:r>
    </w:p>
    <w:p w14:paraId="079AF478" w14:textId="77777777" w:rsidR="00E46E07" w:rsidRPr="00EA7D6D" w:rsidRDefault="00E46E07" w:rsidP="00E46E07">
      <w:pPr>
        <w:pStyle w:val="ConsPlusNormal"/>
        <w:jc w:val="both"/>
        <w:rPr>
          <w:rFonts w:ascii="Sylfaen" w:hAnsi="Sylfaen"/>
          <w:sz w:val="24"/>
          <w:szCs w:val="24"/>
        </w:rPr>
      </w:pPr>
    </w:p>
    <w:p w14:paraId="5EA14668"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14. Расторжение трудового договора по инициативе работника может быть признано соответствующим требованиям трудового законодательства только в случае установления судом обстоятельств, свидетельствующих о наличии добровольного волеизъявления работника на увольнение по собственному желанию.</w:t>
      </w:r>
    </w:p>
    <w:p w14:paraId="6C16E11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М. обратился в суд с иском к обществу (работодатель) о признании приказа об увольнении незаконным, восстановлении на работе, взыскании среднего заработка за время вынужденного прогула, компенсации морального вреда.</w:t>
      </w:r>
    </w:p>
    <w:p w14:paraId="44C5287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обоснование заявленных требований М. указал, что с 2 февраля 2018 г. работал в обществе в должности программиста. 25 сентября 2019 г. под давлением работодателя он был вынужден написать заявление об увольнении с работы по собственному желанию с 9 октября 2019 г.</w:t>
      </w:r>
    </w:p>
    <w:p w14:paraId="5AAEF8A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Приказом генерального директора общества от 8 октября 2019 г. трудовой договор с М. прекращен и он уволен с работы с 9 октября 2019 г. по </w:t>
      </w:r>
      <w:hyperlink r:id="rId3071" w:history="1">
        <w:r w:rsidRPr="00EA7D6D">
          <w:rPr>
            <w:rFonts w:ascii="Sylfaen" w:hAnsi="Sylfaen"/>
            <w:sz w:val="24"/>
            <w:szCs w:val="24"/>
          </w:rPr>
          <w:t>п. 3 ч. 1 ст. 77</w:t>
        </w:r>
      </w:hyperlink>
      <w:r w:rsidRPr="00EA7D6D">
        <w:rPr>
          <w:rFonts w:ascii="Sylfaen" w:hAnsi="Sylfaen"/>
          <w:sz w:val="24"/>
          <w:szCs w:val="24"/>
        </w:rPr>
        <w:t xml:space="preserve"> ТК РФ (расторжение трудового договора по инициативе работника).</w:t>
      </w:r>
    </w:p>
    <w:p w14:paraId="0587310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М. считал свое увольнение по названному основанию незаконным, так как подача им заявления об увольнении по собственному желанию не являлась добровольной, была обусловлена оказываемым на него психологическим давлением со стороны непосредственного руководителя с целью принуждения его к увольнению и физическим воздействием со стороны заместителя генерального директора общества, склонявшего его к увольнению по собственному желанию, по поводу чего он обратился в полицию, прошел медицинское освидетельствование в травмпункте и ему была выдана справка о наличии телесных повреждений.</w:t>
      </w:r>
    </w:p>
    <w:p w14:paraId="2E70E97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М. просил суд признать незаконным и отменить приказ генерального директора общества от 8 октября 2019 г. о его увольнении с работы, восстановить его в должности программиста в обществе с 9 октября 2019 г., взыскать с общества средний заработок за время вынужденного прогула за период с 10 октября 2019 г. по дату вынесения судом решения, компенсацию морального вреда.</w:t>
      </w:r>
    </w:p>
    <w:p w14:paraId="3CB9EAE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Представитель ответчика в суде первой инстанции исковые требования не признал.</w:t>
      </w:r>
    </w:p>
    <w:p w14:paraId="437563E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Разрешая спор и отказывая в удовлетворении исковых требований М. о признании приказа об увольнении незаконным, восстановлении на работе, взыскании среднего заработка за время вынужденного прогула, компенсации морального вреда, суд первой инстанции исходил из того, что изложенные в заявлении об увольнении по собственному желанию доводы М. о нарушении его трудовых прав, а также доводы, приведенные М. в иске о том, что заявление об увольнении по собственному желанию подано им вынужденно под психологическим и физическим принуждением со стороны работодателя, не нашли своего подтверждения в ходе судебного разбирательства.</w:t>
      </w:r>
    </w:p>
    <w:p w14:paraId="09857EE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 мнению суда первой инстанции обстоятельства, на которые М. ссылался в обоснование своих требований, свидетельствуют о том, что решение об увольнении принято им самостоятельно с учетом всех факторов и условий работы в обществе. Судом, кроме того, принято во внимание, что свое заявление об увольнении до истечения установленного законом срока предупреждения об увольнении М. не отозвал.</w:t>
      </w:r>
    </w:p>
    <w:p w14:paraId="6162981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 первой инстанции счел, что межличностные отношения М. с работниками общества не указывают на вынужденный характер принятого М. решения об увольнении, так как причины, по которым работник написал заявление об увольнении, не влияют на законность увольнения работника.</w:t>
      </w:r>
    </w:p>
    <w:p w14:paraId="1E72B12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 апелляционной инстанции согласился с выводами суда первой инстанции и их правовым обоснованием, дополнительно отметив, что обращение М. за медицинской помощью в день написания им заявления об увольнении (о чем им было заявлено в судебном заседании суда первой инстанции) не может быть расценено как доказательство оказанного на него работодателем давления с целью принуждения к написанию такого заявления.</w:t>
      </w:r>
    </w:p>
    <w:p w14:paraId="31041C5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Кассационный суд общей юрисдикции судебные постановления судов первой и апелляционной инстанций оставил без изменения.</w:t>
      </w:r>
    </w:p>
    <w:p w14:paraId="05BFD4E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по гражданским делам Верховного Суда Российской Федерации признала незаконными состоявшиеся по делу судебные постановления в связи со следующим.</w:t>
      </w:r>
    </w:p>
    <w:p w14:paraId="2B585F1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072" w:history="1">
        <w:r w:rsidRPr="00EA7D6D">
          <w:rPr>
            <w:rFonts w:ascii="Sylfaen" w:hAnsi="Sylfaen"/>
            <w:sz w:val="24"/>
            <w:szCs w:val="24"/>
          </w:rPr>
          <w:t>ст. 1</w:t>
        </w:r>
      </w:hyperlink>
      <w:r w:rsidRPr="00EA7D6D">
        <w:rPr>
          <w:rFonts w:ascii="Sylfaen" w:hAnsi="Sylfaen"/>
          <w:sz w:val="24"/>
          <w:szCs w:val="24"/>
        </w:rPr>
        <w:t xml:space="preserve"> ТК РФ 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14:paraId="7844CAC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Исходя из общепризнанных принципов и норм международного права и в соответствии с </w:t>
      </w:r>
      <w:hyperlink r:id="rId3073" w:history="1">
        <w:r w:rsidRPr="00EA7D6D">
          <w:rPr>
            <w:rFonts w:ascii="Sylfaen" w:hAnsi="Sylfaen"/>
            <w:sz w:val="24"/>
            <w:szCs w:val="24"/>
          </w:rPr>
          <w:t>Конституцией</w:t>
        </w:r>
      </w:hyperlink>
      <w:r w:rsidRPr="00EA7D6D">
        <w:rPr>
          <w:rFonts w:ascii="Sylfaen" w:hAnsi="Sylfaen"/>
          <w:sz w:val="24"/>
          <w:szCs w:val="24"/>
        </w:rPr>
        <w:t xml:space="preserve"> Российской Федерации основными принципами правового регулирования трудовых отношений и иных непосредственно связанных с ними отношений признаются, в частности, 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 запрещение принудительного труда и дискриминации в сфере труда, 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 (</w:t>
      </w:r>
      <w:hyperlink r:id="rId3074" w:history="1">
        <w:r w:rsidRPr="00EA7D6D">
          <w:rPr>
            <w:rFonts w:ascii="Sylfaen" w:hAnsi="Sylfaen"/>
            <w:sz w:val="24"/>
            <w:szCs w:val="24"/>
          </w:rPr>
          <w:t>абзацы первый</w:t>
        </w:r>
      </w:hyperlink>
      <w:r w:rsidRPr="00EA7D6D">
        <w:rPr>
          <w:rFonts w:ascii="Sylfaen" w:hAnsi="Sylfaen"/>
          <w:sz w:val="24"/>
          <w:szCs w:val="24"/>
        </w:rPr>
        <w:t xml:space="preserve">, </w:t>
      </w:r>
      <w:hyperlink r:id="rId3075" w:history="1">
        <w:r w:rsidRPr="00EA7D6D">
          <w:rPr>
            <w:rFonts w:ascii="Sylfaen" w:hAnsi="Sylfaen"/>
            <w:sz w:val="24"/>
            <w:szCs w:val="24"/>
          </w:rPr>
          <w:t>второй</w:t>
        </w:r>
      </w:hyperlink>
      <w:r w:rsidRPr="00EA7D6D">
        <w:rPr>
          <w:rFonts w:ascii="Sylfaen" w:hAnsi="Sylfaen"/>
          <w:sz w:val="24"/>
          <w:szCs w:val="24"/>
        </w:rPr>
        <w:t xml:space="preserve">, </w:t>
      </w:r>
      <w:hyperlink r:id="rId3076" w:history="1">
        <w:r w:rsidRPr="00EA7D6D">
          <w:rPr>
            <w:rFonts w:ascii="Sylfaen" w:hAnsi="Sylfaen"/>
            <w:sz w:val="24"/>
            <w:szCs w:val="24"/>
          </w:rPr>
          <w:t>третий</w:t>
        </w:r>
      </w:hyperlink>
      <w:r w:rsidRPr="00EA7D6D">
        <w:rPr>
          <w:rFonts w:ascii="Sylfaen" w:hAnsi="Sylfaen"/>
          <w:sz w:val="24"/>
          <w:szCs w:val="24"/>
        </w:rPr>
        <w:t xml:space="preserve"> и </w:t>
      </w:r>
      <w:hyperlink r:id="rId3077" w:history="1">
        <w:r w:rsidRPr="00EA7D6D">
          <w:rPr>
            <w:rFonts w:ascii="Sylfaen" w:hAnsi="Sylfaen"/>
            <w:sz w:val="24"/>
            <w:szCs w:val="24"/>
          </w:rPr>
          <w:t>пятый ст. 2</w:t>
        </w:r>
      </w:hyperlink>
      <w:r w:rsidRPr="00EA7D6D">
        <w:rPr>
          <w:rFonts w:ascii="Sylfaen" w:hAnsi="Sylfaen"/>
          <w:sz w:val="24"/>
          <w:szCs w:val="24"/>
        </w:rPr>
        <w:t xml:space="preserve"> ТК РФ).</w:t>
      </w:r>
    </w:p>
    <w:p w14:paraId="0223EA7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3078" w:history="1">
        <w:r w:rsidRPr="00EA7D6D">
          <w:rPr>
            <w:rFonts w:ascii="Sylfaen" w:hAnsi="Sylfaen"/>
            <w:sz w:val="24"/>
            <w:szCs w:val="24"/>
          </w:rPr>
          <w:t>п. 3 ч. 1 ст. 77</w:t>
        </w:r>
      </w:hyperlink>
      <w:r w:rsidRPr="00EA7D6D">
        <w:rPr>
          <w:rFonts w:ascii="Sylfaen" w:hAnsi="Sylfaen"/>
          <w:sz w:val="24"/>
          <w:szCs w:val="24"/>
        </w:rPr>
        <w:t xml:space="preserve"> ТК РФ трудовой договор может быть прекращен по инициативе работника (</w:t>
      </w:r>
      <w:hyperlink r:id="rId3079" w:history="1">
        <w:r w:rsidRPr="00EA7D6D">
          <w:rPr>
            <w:rFonts w:ascii="Sylfaen" w:hAnsi="Sylfaen"/>
            <w:sz w:val="24"/>
            <w:szCs w:val="24"/>
          </w:rPr>
          <w:t>ст. 80</w:t>
        </w:r>
      </w:hyperlink>
      <w:r w:rsidRPr="00EA7D6D">
        <w:rPr>
          <w:rFonts w:ascii="Sylfaen" w:hAnsi="Sylfaen"/>
          <w:sz w:val="24"/>
          <w:szCs w:val="24"/>
        </w:rPr>
        <w:t xml:space="preserve"> ТК РФ).</w:t>
      </w:r>
    </w:p>
    <w:p w14:paraId="36E6BDA9" w14:textId="77777777" w:rsidR="00E46E07" w:rsidRPr="00EA7D6D" w:rsidRDefault="00BF2E32" w:rsidP="00E46E07">
      <w:pPr>
        <w:pStyle w:val="ConsPlusNormal"/>
        <w:spacing w:before="220"/>
        <w:ind w:firstLine="540"/>
        <w:jc w:val="both"/>
        <w:rPr>
          <w:rFonts w:ascii="Sylfaen" w:hAnsi="Sylfaen"/>
          <w:sz w:val="24"/>
          <w:szCs w:val="24"/>
        </w:rPr>
      </w:pPr>
      <w:hyperlink r:id="rId3080" w:history="1">
        <w:r w:rsidR="00E46E07" w:rsidRPr="00EA7D6D">
          <w:rPr>
            <w:rFonts w:ascii="Sylfaen" w:hAnsi="Sylfaen"/>
            <w:sz w:val="24"/>
            <w:szCs w:val="24"/>
          </w:rPr>
          <w:t>Частью 1 ст. 80</w:t>
        </w:r>
      </w:hyperlink>
      <w:r w:rsidR="00E46E07" w:rsidRPr="00EA7D6D">
        <w:rPr>
          <w:rFonts w:ascii="Sylfaen" w:hAnsi="Sylfaen"/>
          <w:sz w:val="24"/>
          <w:szCs w:val="24"/>
        </w:rPr>
        <w:t xml:space="preserve"> ТК РФ предусмотрено, что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данным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4D06BB7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 (</w:t>
      </w:r>
      <w:hyperlink r:id="rId3081" w:history="1">
        <w:r w:rsidRPr="00EA7D6D">
          <w:rPr>
            <w:rFonts w:ascii="Sylfaen" w:hAnsi="Sylfaen"/>
            <w:sz w:val="24"/>
            <w:szCs w:val="24"/>
          </w:rPr>
          <w:t>ч. 2 ст. 80</w:t>
        </w:r>
      </w:hyperlink>
      <w:r w:rsidRPr="00EA7D6D">
        <w:rPr>
          <w:rFonts w:ascii="Sylfaen" w:hAnsi="Sylfaen"/>
          <w:sz w:val="24"/>
          <w:szCs w:val="24"/>
        </w:rPr>
        <w:t xml:space="preserve"> ТК РФ).</w:t>
      </w:r>
    </w:p>
    <w:p w14:paraId="165372A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данным кодексом и иными федеральными законами не может быть отказано в заключении трудового договора (</w:t>
      </w:r>
      <w:hyperlink r:id="rId3082" w:history="1">
        <w:r w:rsidRPr="00EA7D6D">
          <w:rPr>
            <w:rFonts w:ascii="Sylfaen" w:hAnsi="Sylfaen"/>
            <w:sz w:val="24"/>
            <w:szCs w:val="24"/>
          </w:rPr>
          <w:t>ч. 4 ст. 80</w:t>
        </w:r>
      </w:hyperlink>
      <w:r w:rsidRPr="00EA7D6D">
        <w:rPr>
          <w:rFonts w:ascii="Sylfaen" w:hAnsi="Sylfaen"/>
          <w:sz w:val="24"/>
          <w:szCs w:val="24"/>
        </w:rPr>
        <w:t xml:space="preserve"> ТК РФ).</w:t>
      </w:r>
    </w:p>
    <w:p w14:paraId="1A61DB5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w:t>
      </w:r>
      <w:hyperlink r:id="rId3083" w:history="1">
        <w:r w:rsidRPr="00EA7D6D">
          <w:rPr>
            <w:rFonts w:ascii="Sylfaen" w:hAnsi="Sylfaen"/>
            <w:sz w:val="24"/>
            <w:szCs w:val="24"/>
          </w:rPr>
          <w:t>подп. "а" п. 22</w:t>
        </w:r>
      </w:hyperlink>
      <w:r w:rsidRPr="00EA7D6D">
        <w:rPr>
          <w:rFonts w:ascii="Sylfaen" w:hAnsi="Sylfaen"/>
          <w:sz w:val="24"/>
          <w:szCs w:val="24"/>
        </w:rPr>
        <w:t xml:space="preserve"> постановления Пленума Верховного Суда Российской Федерации от 17 марта 2004 г. N 2 "О применении судами Российской Федерации Трудового кодекса Российской Федерации" разъяснено, что расторжение трудового договора по инициативе работника допустимо в случае, когда подача заявления об увольнении являлась добровольным его волеизъявлением. Если истец утверждает, что работодатель вынудил его подать заявление об увольнении по собственному желанию, то это </w:t>
      </w:r>
      <w:r w:rsidRPr="00EA7D6D">
        <w:rPr>
          <w:rFonts w:ascii="Sylfaen" w:hAnsi="Sylfaen"/>
          <w:sz w:val="24"/>
          <w:szCs w:val="24"/>
        </w:rPr>
        <w:lastRenderedPageBreak/>
        <w:t>обстоятельство подлежит проверке и обязанность доказать его возлагается на работника.</w:t>
      </w:r>
    </w:p>
    <w:p w14:paraId="37276ED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Из приведенных выше правовых норм и разъяснений Пленума Верховного Суда Российской Федерации следует, что правовой механизм, обеспечивающий реализацию права граждан на свободное распоряжение своими способностями к труду, предусматривает в том числе возможность работника беспрепятственно в любое время уволиться по собственной инициативе, подав работодателю соответствующее заявление, основанное на добровольном волеизъявлении, предупредив об увольнении работодателя не позднее чем за две недели, если иной срок не установлен </w:t>
      </w:r>
      <w:hyperlink r:id="rId3084" w:history="1">
        <w:r w:rsidRPr="00EA7D6D">
          <w:rPr>
            <w:rFonts w:ascii="Sylfaen" w:hAnsi="Sylfaen"/>
            <w:sz w:val="24"/>
            <w:szCs w:val="24"/>
          </w:rPr>
          <w:t>ТК</w:t>
        </w:r>
      </w:hyperlink>
      <w:r w:rsidRPr="00EA7D6D">
        <w:rPr>
          <w:rFonts w:ascii="Sylfaen" w:hAnsi="Sylfaen"/>
          <w:sz w:val="24"/>
          <w:szCs w:val="24"/>
        </w:rPr>
        <w:t xml:space="preserve"> РФ или иным федеральным законом, а также предоставляет возможность сторонам трудового договора достичь соглашения о дате увольнения, определив ее иначе, чем предусмотрено законом. Для защиты интересов работника как экономически более слабой стороны в трудовом правоотношении за работником закреплено право отозвать свое заявление до истечения срока предупреждения об увольнении (если только на его место не приглашен в письменной форме другой работник, которому не может быть отказано в заключении трудового договора).</w:t>
      </w:r>
    </w:p>
    <w:p w14:paraId="7ED3313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Обстоятельствами, имеющими значение для дела при разрешении спора о расторжении трудового договора по инициативе работника, являются: наличие волеизъявления работника на увольнение по собственному желанию и добровольность волеизъявления работника на увольнение по собственному желанию.</w:t>
      </w:r>
    </w:p>
    <w:p w14:paraId="0713533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 учетом исковых требований М. и их обоснования, возражений ответчика относительно иска и регулирующих спорные отношения норм </w:t>
      </w:r>
      <w:hyperlink r:id="rId3085" w:history="1">
        <w:r w:rsidRPr="00EA7D6D">
          <w:rPr>
            <w:rFonts w:ascii="Sylfaen" w:hAnsi="Sylfaen"/>
            <w:sz w:val="24"/>
            <w:szCs w:val="24"/>
          </w:rPr>
          <w:t>ТК</w:t>
        </w:r>
      </w:hyperlink>
      <w:r w:rsidRPr="00EA7D6D">
        <w:rPr>
          <w:rFonts w:ascii="Sylfaen" w:hAnsi="Sylfaen"/>
          <w:sz w:val="24"/>
          <w:szCs w:val="24"/>
        </w:rPr>
        <w:t xml:space="preserve"> РФ судебным инстанциям необходимо было выяснить: были ли действия М. при подаче заявления об увольнении по собственному желанию исходя из содержащейся в этом заявлении формулировки "Прошу уволить меня по собственному желанию 9 октября 2019 г. в связи с нарушением со стороны руководства моих трудовых прав" добровольными и осознанными; выяснялись ли работодателем причины подачи М. заявления об увольнении по собственному желанию с учетом его обращения к генеральному директору общества с письменной претензией о том, что его непосредственный руководитель вынуждает его написать заявление об увольнении по собственному желанию, а также произошедшего в день подачи заявления об увольнении по собственному желанию конфликта между М. и заместителем генерального директора, о котором М. также уведомил генерального директора общества в письменной форме до издания приказа об увольнении.</w:t>
      </w:r>
    </w:p>
    <w:p w14:paraId="0B6CF93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результате неправильного применения норм права, регулирующих спорные отношения, названные обстоятельства для правильного разрешения спора о расторжении по инициативе работника трудового договора судами первой и апелляционной инстанций определены и установлены не были, предметом исследования и оценки судебных инстанций вопреки требованиям процессуального закона (</w:t>
      </w:r>
      <w:hyperlink r:id="rId3086" w:history="1">
        <w:r w:rsidRPr="00EA7D6D">
          <w:rPr>
            <w:rFonts w:ascii="Sylfaen" w:hAnsi="Sylfaen"/>
            <w:sz w:val="24"/>
            <w:szCs w:val="24"/>
          </w:rPr>
          <w:t>статей 56</w:t>
        </w:r>
      </w:hyperlink>
      <w:r w:rsidRPr="00EA7D6D">
        <w:rPr>
          <w:rFonts w:ascii="Sylfaen" w:hAnsi="Sylfaen"/>
          <w:sz w:val="24"/>
          <w:szCs w:val="24"/>
        </w:rPr>
        <w:t xml:space="preserve">, </w:t>
      </w:r>
      <w:hyperlink r:id="rId3087" w:history="1">
        <w:r w:rsidRPr="00EA7D6D">
          <w:rPr>
            <w:rFonts w:ascii="Sylfaen" w:hAnsi="Sylfaen"/>
            <w:sz w:val="24"/>
            <w:szCs w:val="24"/>
          </w:rPr>
          <w:t>67</w:t>
        </w:r>
      </w:hyperlink>
      <w:r w:rsidRPr="00EA7D6D">
        <w:rPr>
          <w:rFonts w:ascii="Sylfaen" w:hAnsi="Sylfaen"/>
          <w:sz w:val="24"/>
          <w:szCs w:val="24"/>
        </w:rPr>
        <w:t xml:space="preserve"> ГПК РФ) не являлись.</w:t>
      </w:r>
    </w:p>
    <w:p w14:paraId="6EA28E3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Рассматривая исковые требования М. о незаконности его увольнения, суды первой и апелляционной инстанций ограничились лишь указанием на то, что изложенные в заявлении об увольнении по собственному желанию доводы М. о нарушении его </w:t>
      </w:r>
      <w:r w:rsidRPr="00EA7D6D">
        <w:rPr>
          <w:rFonts w:ascii="Sylfaen" w:hAnsi="Sylfaen"/>
          <w:sz w:val="24"/>
          <w:szCs w:val="24"/>
        </w:rPr>
        <w:lastRenderedPageBreak/>
        <w:t>трудовых прав и его утверждение о том, что заявление об увольнении по собственному желанию написано им под психологическим и физическим принуждением со стороны работодателя, не нашли своего подтверждения в ходе судебного разбирательства.</w:t>
      </w:r>
    </w:p>
    <w:p w14:paraId="6D3609B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Между тем М. в обоснование заявленных требований приводил доводы в исковом заявлении и в судебном заседании суда первой инстанции о том, что прекращать трудовые отношения с обществом по собственному желанию он не хотел, работодатель вынудил его подать заявление об увольнении по собственному желанию, которое он написал в состоянии аффекта в день, когда у него произошел конфликт с непосредственным руководителем и с заместителем генерального директора.</w:t>
      </w:r>
    </w:p>
    <w:p w14:paraId="4D1FFE4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нарушение положений </w:t>
      </w:r>
      <w:hyperlink r:id="rId3088" w:history="1">
        <w:r w:rsidRPr="00EA7D6D">
          <w:rPr>
            <w:rFonts w:ascii="Sylfaen" w:hAnsi="Sylfaen"/>
            <w:sz w:val="24"/>
            <w:szCs w:val="24"/>
          </w:rPr>
          <w:t>ТК</w:t>
        </w:r>
      </w:hyperlink>
      <w:r w:rsidRPr="00EA7D6D">
        <w:rPr>
          <w:rFonts w:ascii="Sylfaen" w:hAnsi="Sylfaen"/>
          <w:sz w:val="24"/>
          <w:szCs w:val="24"/>
        </w:rPr>
        <w:t xml:space="preserve"> РФ и разъяснений Пленума Верховного Суда Российской Федерации по их применению суды первой и апелляционной инстанций не проверили приведенные доводы М., не выяснили обстоятельства, предшествующие написанию М. заявления об увольнении по собственному желанию, мотивы, которыми он руководствовался при написании такого заявления, и не дали надлежащей оценки по правилам </w:t>
      </w:r>
      <w:hyperlink r:id="rId3089" w:history="1">
        <w:r w:rsidRPr="00EA7D6D">
          <w:rPr>
            <w:rFonts w:ascii="Sylfaen" w:hAnsi="Sylfaen"/>
            <w:sz w:val="24"/>
            <w:szCs w:val="24"/>
          </w:rPr>
          <w:t>ст. 67</w:t>
        </w:r>
      </w:hyperlink>
      <w:r w:rsidRPr="00EA7D6D">
        <w:rPr>
          <w:rFonts w:ascii="Sylfaen" w:hAnsi="Sylfaen"/>
          <w:sz w:val="24"/>
          <w:szCs w:val="24"/>
        </w:rPr>
        <w:t xml:space="preserve"> ГПК РФ в совокупности всем доказательствам, представленным М. в обоснование исковых требований.</w:t>
      </w:r>
    </w:p>
    <w:p w14:paraId="5F6A142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Ввиду этого вывод суда первой инстанции о том, что причины, по которым работник написал заявление об увольнении, не влияют на законность увольнения работника, и утверждение суда апелляционной инстанции о том, что обращение М. за медицинской помощью в день написания им заявления об увольнении по собственному желанию не может быть расценено как доказательство оказанного на него работодателем давления с целью принуждения к написанию такого заявления, не могут быть признаны правомерными, как не соответствующие закону и разъяснениям, содержащимся в </w:t>
      </w:r>
      <w:hyperlink r:id="rId3090" w:history="1">
        <w:r w:rsidRPr="00EA7D6D">
          <w:rPr>
            <w:rFonts w:ascii="Sylfaen" w:hAnsi="Sylfaen"/>
            <w:sz w:val="24"/>
            <w:szCs w:val="24"/>
          </w:rPr>
          <w:t>подп. "а" п. 22</w:t>
        </w:r>
      </w:hyperlink>
      <w:r w:rsidRPr="00EA7D6D">
        <w:rPr>
          <w:rFonts w:ascii="Sylfaen" w:hAnsi="Sylfaen"/>
          <w:sz w:val="24"/>
          <w:szCs w:val="24"/>
        </w:rPr>
        <w:t xml:space="preserve"> постановления Пленума Верховного Суда Российской Федерации от 17 марта 2004 г. N 2 "О применении судами Российской Федерации Трудового кодекса Российской Федерации".</w:t>
      </w:r>
    </w:p>
    <w:p w14:paraId="0393DE6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 кассационной инстанции, проверяя законность обжалуемых судебных постановлений судов первой и апелляционной инстанций, допущенные ими нарушения норм материального и процессуального права не выявил и не устранил.</w:t>
      </w:r>
    </w:p>
    <w:p w14:paraId="5AC8052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таких обстоятельствах Судебная коллегия по гражданским делам Верховного Суда Российской Федерации отменила состоявшиеся по делу судебные постановления, направив дело на новое рассмотрение в суд первой инстанции в ином составе суда.</w:t>
      </w:r>
    </w:p>
    <w:p w14:paraId="4679E2E3" w14:textId="77777777" w:rsidR="00E46E07" w:rsidRPr="00EA7D6D" w:rsidRDefault="00E46E07" w:rsidP="00E46E07">
      <w:pPr>
        <w:pStyle w:val="ConsPlusNormal"/>
        <w:jc w:val="both"/>
        <w:rPr>
          <w:rFonts w:ascii="Sylfaen" w:hAnsi="Sylfaen"/>
          <w:sz w:val="24"/>
          <w:szCs w:val="24"/>
        </w:rPr>
      </w:pPr>
    </w:p>
    <w:p w14:paraId="4D01E9C4" w14:textId="77777777" w:rsidR="00E46E07" w:rsidRPr="00EA7D6D" w:rsidRDefault="00BF2E32" w:rsidP="00E46E07">
      <w:pPr>
        <w:pStyle w:val="ConsPlusNormal"/>
        <w:jc w:val="right"/>
        <w:rPr>
          <w:rFonts w:ascii="Sylfaen" w:hAnsi="Sylfaen"/>
          <w:sz w:val="24"/>
          <w:szCs w:val="24"/>
        </w:rPr>
      </w:pPr>
      <w:hyperlink r:id="rId3091"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5-КГПР20-165-К2</w:t>
      </w:r>
    </w:p>
    <w:p w14:paraId="5D71F318" w14:textId="77777777" w:rsidR="00E46E07" w:rsidRPr="00EA7D6D" w:rsidRDefault="00E46E07" w:rsidP="00E46E07">
      <w:pPr>
        <w:pStyle w:val="ConsPlusNormal"/>
        <w:jc w:val="both"/>
        <w:rPr>
          <w:rFonts w:ascii="Sylfaen" w:hAnsi="Sylfaen"/>
          <w:sz w:val="24"/>
          <w:szCs w:val="24"/>
        </w:rPr>
      </w:pPr>
    </w:p>
    <w:p w14:paraId="7787D953"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15. Если гражданин в установленном законом порядке обращался с заявлением о назначении страховой пенсии в орган, осуществляющий пенсионное обеспечение, однако в этом ему было необоснованно отказано, суд вправе обязать пенсионный орган назначить гражданину пенсию со дня его первоначального обращения с заявлением в пенсионный орган, а в случае обращения гражданина с заявлением о назначении страховой пенсии ранее возникновения права на пенсию - со дня возникновения такого права.</w:t>
      </w:r>
    </w:p>
    <w:p w14:paraId="31A93DC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Г. обратилась 11 сентября 2018 г. в суд с иском к территориальному органу Пенсионного фонда Российской Федерации (далее - пенсионный орган) о признании незаконным отказа в досрочном назначении страховой пенсии по старости с 27 сентября 2017 г., об </w:t>
      </w:r>
      <w:proofErr w:type="spellStart"/>
      <w:r w:rsidRPr="00EA7D6D">
        <w:rPr>
          <w:rFonts w:ascii="Sylfaen" w:hAnsi="Sylfaen"/>
          <w:sz w:val="24"/>
          <w:szCs w:val="24"/>
        </w:rPr>
        <w:t>обязании</w:t>
      </w:r>
      <w:proofErr w:type="spellEnd"/>
      <w:r w:rsidRPr="00EA7D6D">
        <w:rPr>
          <w:rFonts w:ascii="Sylfaen" w:hAnsi="Sylfaen"/>
          <w:sz w:val="24"/>
          <w:szCs w:val="24"/>
        </w:rPr>
        <w:t xml:space="preserve"> назначить и выплатить страховую пенсию по старости за период с 27 сентября 2017 г. по 27 июня 2018 г., досрочном назначении страховой пенсии по старости с даты первоначального обращения в пенсионный орган.</w:t>
      </w:r>
    </w:p>
    <w:p w14:paraId="44B432F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обоснование заявленных требований Г. указала, что 27 сентября 2017 г. она обратилась в пенсионный орган с заявлением о досрочном назначении ей страховой пенсии по старости по </w:t>
      </w:r>
      <w:hyperlink r:id="rId3092" w:history="1">
        <w:r w:rsidRPr="00EA7D6D">
          <w:rPr>
            <w:rFonts w:ascii="Sylfaen" w:hAnsi="Sylfaen"/>
            <w:sz w:val="24"/>
            <w:szCs w:val="24"/>
          </w:rPr>
          <w:t>п. 19 ч. 1 ст. 30</w:t>
        </w:r>
      </w:hyperlink>
      <w:r w:rsidRPr="00EA7D6D">
        <w:rPr>
          <w:rFonts w:ascii="Sylfaen" w:hAnsi="Sylfaen"/>
          <w:sz w:val="24"/>
          <w:szCs w:val="24"/>
        </w:rPr>
        <w:t xml:space="preserve"> Федерального закона от 28 декабря 2013 г. N 400-ФЗ "О страховых пенсиях" (далее - Федеральный закон "О страховых пенсиях") как лицу, не менее 25 лет осуществлявшему педагогическую деятельность в учреждениях для детей.</w:t>
      </w:r>
    </w:p>
    <w:p w14:paraId="5013291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Решением пенсионного органа от 27 декабря 2017 г. в досрочном назначении страховой пенсии по старости Г. было отказано в связи с отсутствием у нее требуемого для назначения такой пенсии специального стажа (не менее 25 лет осуществления педагогической деятельности в учреждениях для детей). По состоянию на 27 сентября 2017 г. учтенный пенсионным органом стаж педагогической деятельности Г. в учреждениях для детей составил 21 год 3 месяца 1 день.</w:t>
      </w:r>
    </w:p>
    <w:p w14:paraId="0A1CDDA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Не согласившись с данным решением пенсионного органа, Г. обратилась с иском в суд.</w:t>
      </w:r>
    </w:p>
    <w:p w14:paraId="1071332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Решением суда первой инстанции от 21 марта 2018 г. и апелляционным определением суда апелляционной инстанции от 6 июня 2018 г. решение пенсионного органа от 27 декабря 2017 г. признано незаконным, на пенсионный орган возложена обязанность включить в специальный стаж Г. спорные периоды ее работы, составляющие в общей сложности 3 года 8 месяцев 3 дня. С учетом включенных в специальный стаж Г. решением суда первой инстанции и апелляционным определением суда апелляционной инстанции спорных периодов работы стаж педагогической деятельности Г. по состоянию на 27 сентября 2017 г. составил 24 года 11 месяцев и 4 дня.</w:t>
      </w:r>
    </w:p>
    <w:p w14:paraId="61C3477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Во исполнение названных судебных актов пенсионный орган включил в специальный стаж Г. спорные периоды работы, однако назначил ей страховую пенсию по старости только с 28 июня 2018 г. - со дня повторного обращения Г. в пенсионный орган с заявлением о досрочном назначении страховой пенсии по старости.</w:t>
      </w:r>
    </w:p>
    <w:p w14:paraId="1B98745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Разрешая спор и отказывая в удовлетворении исковых требований Г. о признании незаконным отказа пенсионного органа в досрочном назначении страховой пенсии по старости с 27 сентября 2017 г., об </w:t>
      </w:r>
      <w:proofErr w:type="spellStart"/>
      <w:r w:rsidRPr="00EA7D6D">
        <w:rPr>
          <w:rFonts w:ascii="Sylfaen" w:hAnsi="Sylfaen"/>
          <w:sz w:val="24"/>
          <w:szCs w:val="24"/>
        </w:rPr>
        <w:t>обязании</w:t>
      </w:r>
      <w:proofErr w:type="spellEnd"/>
      <w:r w:rsidRPr="00EA7D6D">
        <w:rPr>
          <w:rFonts w:ascii="Sylfaen" w:hAnsi="Sylfaen"/>
          <w:sz w:val="24"/>
          <w:szCs w:val="24"/>
        </w:rPr>
        <w:t xml:space="preserve"> назначить и выплатить страховую пенсию по старости за период с 27 сентября 2017 г. по 27 июня 2018 г., суд первой инстанции исходил из того, что у Г. по состоянию на дату ее первоначального обращения в пенсионный орган с заявлением о назначении страховой пенсии по старости (27 сентября 2017 г.) не было требуемого для назначения досрочной страховой пенсии по старости стажа осуществления педагогической деятельности в учреждениях для детей (25 лет), ввиду чего не имеется оснований для возложения на пенсионный орган </w:t>
      </w:r>
      <w:r w:rsidRPr="00EA7D6D">
        <w:rPr>
          <w:rFonts w:ascii="Sylfaen" w:hAnsi="Sylfaen"/>
          <w:sz w:val="24"/>
          <w:szCs w:val="24"/>
        </w:rPr>
        <w:lastRenderedPageBreak/>
        <w:t>обязанности по назначению истцу страховой пенсии по старости с даты первоначального обращения в пенсионный орган.</w:t>
      </w:r>
    </w:p>
    <w:p w14:paraId="42B439F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 апелляционной инстанции согласился с выводами суда первой инстанции, дополнительно отметив, что по состоянию на 27 сентября 2017 г. (дату первоначального обращения Г. в пенсионный орган с заявлением о досрочном назначении страховой пенсии по старости) с учетом включенных решением суда от 21 марта 2018 г. и апелляционным определением судебной коллегии от 6 июня 2018 г. в специальный стаж Г. спорных периодов работы стаж педагогической деятельности истца в учреждениях для детей составил 24 года 11 месяцев 4 дня. Этот стаж недостаточен для досрочного назначения ей с 27 сентября 2017 г. страховой пенсии по старости по </w:t>
      </w:r>
      <w:hyperlink r:id="rId3093" w:history="1">
        <w:r w:rsidRPr="00EA7D6D">
          <w:rPr>
            <w:rFonts w:ascii="Sylfaen" w:hAnsi="Sylfaen"/>
            <w:sz w:val="24"/>
            <w:szCs w:val="24"/>
          </w:rPr>
          <w:t>п. 19 ч. 1 ст. 30</w:t>
        </w:r>
      </w:hyperlink>
      <w:r w:rsidRPr="00EA7D6D">
        <w:rPr>
          <w:rFonts w:ascii="Sylfaen" w:hAnsi="Sylfaen"/>
          <w:sz w:val="24"/>
          <w:szCs w:val="24"/>
        </w:rPr>
        <w:t xml:space="preserve"> Федерального закона "О страховых пенсиях".</w:t>
      </w:r>
    </w:p>
    <w:p w14:paraId="171FDAE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Кассационный суд общей юрисдикции оставил без изменения состоявшиеся по делу судебные постановления.</w:t>
      </w:r>
    </w:p>
    <w:p w14:paraId="3C1E59B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по гражданским делам Верховного Суда Российской Федерации признала выводы судов первой, апелляционной и кассационной инстанций ошибочными, основанными на неправильном применении и толковании норм материального права, указав следующее.</w:t>
      </w:r>
    </w:p>
    <w:p w14:paraId="7363997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Основания возникновения и порядок реализации права граждан Российской Федерации на страховые пенсии установлены вступившим в силу с 1 января 2015 г. Федеральным </w:t>
      </w:r>
      <w:hyperlink r:id="rId3094" w:history="1">
        <w:r w:rsidRPr="00EA7D6D">
          <w:rPr>
            <w:rFonts w:ascii="Sylfaen" w:hAnsi="Sylfaen"/>
            <w:sz w:val="24"/>
            <w:szCs w:val="24"/>
          </w:rPr>
          <w:t>законом</w:t>
        </w:r>
      </w:hyperlink>
      <w:r w:rsidRPr="00EA7D6D">
        <w:rPr>
          <w:rFonts w:ascii="Sylfaen" w:hAnsi="Sylfaen"/>
          <w:sz w:val="24"/>
          <w:szCs w:val="24"/>
        </w:rPr>
        <w:t xml:space="preserve"> "О страховых пенсиях".</w:t>
      </w:r>
    </w:p>
    <w:p w14:paraId="4F04477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 общему правилу, право на страховую пенсию по старости имеют мужчины, достигшие возраста 60 лет, и женщины, достигшие возраста 55 лет (</w:t>
      </w:r>
      <w:hyperlink r:id="rId3095" w:history="1">
        <w:r w:rsidRPr="00EA7D6D">
          <w:rPr>
            <w:rFonts w:ascii="Sylfaen" w:hAnsi="Sylfaen"/>
            <w:sz w:val="24"/>
            <w:szCs w:val="24"/>
          </w:rPr>
          <w:t>ч. 1 ст. 8</w:t>
        </w:r>
      </w:hyperlink>
      <w:r w:rsidRPr="00EA7D6D">
        <w:rPr>
          <w:rFonts w:ascii="Sylfaen" w:hAnsi="Sylfaen"/>
          <w:sz w:val="24"/>
          <w:szCs w:val="24"/>
        </w:rPr>
        <w:t xml:space="preserve"> Федерального закона "О страховых пенсиях"; здесь и далее нормы закона приведены в редакции, действовавшей на день первоначального обращения Г. в пенсионный орган с заявлением о досрочном назначении страховой пенсии по старости - 27 сентября 2017 г.).</w:t>
      </w:r>
    </w:p>
    <w:p w14:paraId="7236B88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3096" w:history="1">
        <w:r w:rsidRPr="00EA7D6D">
          <w:rPr>
            <w:rFonts w:ascii="Sylfaen" w:hAnsi="Sylfaen"/>
            <w:sz w:val="24"/>
            <w:szCs w:val="24"/>
          </w:rPr>
          <w:t>п. 19 ч. 1 ст. 30</w:t>
        </w:r>
      </w:hyperlink>
      <w:r w:rsidRPr="00EA7D6D">
        <w:rPr>
          <w:rFonts w:ascii="Sylfaen" w:hAnsi="Sylfaen"/>
          <w:sz w:val="24"/>
          <w:szCs w:val="24"/>
        </w:rPr>
        <w:t xml:space="preserve"> Федерального закона "О страховых пенсиях" страховая пенсия по старости назначается ранее достижения возраста, установленного </w:t>
      </w:r>
      <w:hyperlink r:id="rId3097" w:history="1">
        <w:r w:rsidRPr="00EA7D6D">
          <w:rPr>
            <w:rFonts w:ascii="Sylfaen" w:hAnsi="Sylfaen"/>
            <w:sz w:val="24"/>
            <w:szCs w:val="24"/>
          </w:rPr>
          <w:t>ст. 8</w:t>
        </w:r>
      </w:hyperlink>
      <w:r w:rsidRPr="00EA7D6D">
        <w:rPr>
          <w:rFonts w:ascii="Sylfaen" w:hAnsi="Sylfaen"/>
          <w:sz w:val="24"/>
          <w:szCs w:val="24"/>
        </w:rPr>
        <w:t xml:space="preserve"> указанного федерального закона, при наличии величины индивидуального пенсионного коэффициента в размере не менее 30 лицам, не менее 25 лет осуществлявшим педагогическую деятельность в учреждениях для детей, независимо от их возраста.</w:t>
      </w:r>
    </w:p>
    <w:p w14:paraId="38532A5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Страховая пенсия назначается со дня обращения за указанной пенсией, за исключением случаев, предусмотренных </w:t>
      </w:r>
      <w:hyperlink r:id="rId3098" w:history="1">
        <w:proofErr w:type="spellStart"/>
        <w:r w:rsidRPr="00EA7D6D">
          <w:rPr>
            <w:rFonts w:ascii="Sylfaen" w:hAnsi="Sylfaen"/>
            <w:sz w:val="24"/>
            <w:szCs w:val="24"/>
          </w:rPr>
          <w:t>чч</w:t>
        </w:r>
        <w:proofErr w:type="spellEnd"/>
        <w:r w:rsidRPr="00EA7D6D">
          <w:rPr>
            <w:rFonts w:ascii="Sylfaen" w:hAnsi="Sylfaen"/>
            <w:sz w:val="24"/>
            <w:szCs w:val="24"/>
          </w:rPr>
          <w:t>. 5</w:t>
        </w:r>
      </w:hyperlink>
      <w:r w:rsidRPr="00EA7D6D">
        <w:rPr>
          <w:rFonts w:ascii="Sylfaen" w:hAnsi="Sylfaen"/>
          <w:sz w:val="24"/>
          <w:szCs w:val="24"/>
        </w:rPr>
        <w:t xml:space="preserve"> и </w:t>
      </w:r>
      <w:hyperlink r:id="rId3099" w:history="1">
        <w:r w:rsidRPr="00EA7D6D">
          <w:rPr>
            <w:rFonts w:ascii="Sylfaen" w:hAnsi="Sylfaen"/>
            <w:sz w:val="24"/>
            <w:szCs w:val="24"/>
          </w:rPr>
          <w:t>6 ст. 22</w:t>
        </w:r>
      </w:hyperlink>
      <w:r w:rsidRPr="00EA7D6D">
        <w:rPr>
          <w:rFonts w:ascii="Sylfaen" w:hAnsi="Sylfaen"/>
          <w:sz w:val="24"/>
          <w:szCs w:val="24"/>
        </w:rPr>
        <w:t xml:space="preserve"> Федерального закона "О страховых пенсиях", но во всех случаях не ранее чем со дня возникновения права на указанную пенсию (</w:t>
      </w:r>
      <w:hyperlink r:id="rId3100" w:history="1">
        <w:r w:rsidRPr="00EA7D6D">
          <w:rPr>
            <w:rFonts w:ascii="Sylfaen" w:hAnsi="Sylfaen"/>
            <w:sz w:val="24"/>
            <w:szCs w:val="24"/>
          </w:rPr>
          <w:t>ч. 1 ст. 22</w:t>
        </w:r>
      </w:hyperlink>
      <w:r w:rsidRPr="00EA7D6D">
        <w:rPr>
          <w:rFonts w:ascii="Sylfaen" w:hAnsi="Sylfaen"/>
          <w:sz w:val="24"/>
          <w:szCs w:val="24"/>
        </w:rPr>
        <w:t xml:space="preserve"> Федерального закона "О страховых пенсиях").</w:t>
      </w:r>
    </w:p>
    <w:p w14:paraId="698CA7D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Исходя из </w:t>
      </w:r>
      <w:hyperlink r:id="rId3101" w:history="1">
        <w:r w:rsidRPr="00EA7D6D">
          <w:rPr>
            <w:rFonts w:ascii="Sylfaen" w:hAnsi="Sylfaen"/>
            <w:sz w:val="24"/>
            <w:szCs w:val="24"/>
          </w:rPr>
          <w:t>ч. 2 ст. 22</w:t>
        </w:r>
      </w:hyperlink>
      <w:r w:rsidRPr="00EA7D6D">
        <w:rPr>
          <w:rFonts w:ascii="Sylfaen" w:hAnsi="Sylfaen"/>
          <w:sz w:val="24"/>
          <w:szCs w:val="24"/>
        </w:rPr>
        <w:t xml:space="preserve"> Федерального закона "О страховых пенсиях" днем обращения за страховой пенсией считается день приема органом, осуществляющим пенсионное обеспечение, соответствующего заявления со всеми необходимыми документами, подлежащими представлению заявителем.</w:t>
      </w:r>
    </w:p>
    <w:p w14:paraId="540EF70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Согласно </w:t>
      </w:r>
      <w:hyperlink r:id="rId3102" w:history="1">
        <w:r w:rsidRPr="00EA7D6D">
          <w:rPr>
            <w:rFonts w:ascii="Sylfaen" w:hAnsi="Sylfaen"/>
            <w:sz w:val="24"/>
            <w:szCs w:val="24"/>
          </w:rPr>
          <w:t>ч. 6 ст. 21</w:t>
        </w:r>
      </w:hyperlink>
      <w:r w:rsidRPr="00EA7D6D">
        <w:rPr>
          <w:rFonts w:ascii="Sylfaen" w:hAnsi="Sylfaen"/>
          <w:sz w:val="24"/>
          <w:szCs w:val="24"/>
        </w:rPr>
        <w:t xml:space="preserve"> Федерального закона "О страховых пенсиях" правила обращения за страховой пенсией и ее назначения устанавливаются в порядке, определяемом Правительством Российской Федерации.</w:t>
      </w:r>
    </w:p>
    <w:p w14:paraId="5D28D72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Приказом Министерства труда и социальной защиты Российской Федерации от 17 ноября 2014 г. N 884н в соответствии с </w:t>
      </w:r>
      <w:hyperlink r:id="rId3103" w:history="1">
        <w:r w:rsidRPr="00EA7D6D">
          <w:rPr>
            <w:rFonts w:ascii="Sylfaen" w:hAnsi="Sylfaen"/>
            <w:sz w:val="24"/>
            <w:szCs w:val="24"/>
          </w:rPr>
          <w:t>ч. 6 ст. 21</w:t>
        </w:r>
      </w:hyperlink>
      <w:r w:rsidRPr="00EA7D6D">
        <w:rPr>
          <w:rFonts w:ascii="Sylfaen" w:hAnsi="Sylfaen"/>
          <w:sz w:val="24"/>
          <w:szCs w:val="24"/>
        </w:rPr>
        <w:t xml:space="preserve"> Федерального закона "О страховых пенсиях" утверждены </w:t>
      </w:r>
      <w:hyperlink r:id="rId3104" w:history="1">
        <w:r w:rsidRPr="00EA7D6D">
          <w:rPr>
            <w:rFonts w:ascii="Sylfaen" w:hAnsi="Sylfaen"/>
            <w:sz w:val="24"/>
            <w:szCs w:val="24"/>
          </w:rPr>
          <w:t>Правила</w:t>
        </w:r>
      </w:hyperlink>
      <w:r w:rsidRPr="00EA7D6D">
        <w:rPr>
          <w:rFonts w:ascii="Sylfaen" w:hAnsi="Sylfaen"/>
          <w:sz w:val="24"/>
          <w:szCs w:val="24"/>
        </w:rPr>
        <w:t xml:space="preserve">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(далее - Правила N 884н).</w:t>
      </w:r>
    </w:p>
    <w:p w14:paraId="02D227A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3105" w:history="1">
        <w:r w:rsidRPr="00EA7D6D">
          <w:rPr>
            <w:rFonts w:ascii="Sylfaen" w:hAnsi="Sylfaen"/>
            <w:sz w:val="24"/>
            <w:szCs w:val="24"/>
          </w:rPr>
          <w:t>п. 19</w:t>
        </w:r>
      </w:hyperlink>
      <w:r w:rsidRPr="00EA7D6D">
        <w:rPr>
          <w:rFonts w:ascii="Sylfaen" w:hAnsi="Sylfaen"/>
          <w:sz w:val="24"/>
          <w:szCs w:val="24"/>
        </w:rPr>
        <w:t xml:space="preserve"> Правил N 884н заявление о назначении пенсии по старости может быть принято территориальным органом Пенсионного фонда Российской Федерации и до наступления пенсионного возраста гражданина, но не ранее чем за месяц до достижения соответствующего возраста.</w:t>
      </w:r>
    </w:p>
    <w:p w14:paraId="534794D2" w14:textId="77777777" w:rsidR="00E46E07" w:rsidRPr="00EA7D6D" w:rsidRDefault="00BF2E32" w:rsidP="00E46E07">
      <w:pPr>
        <w:pStyle w:val="ConsPlusNormal"/>
        <w:spacing w:before="220"/>
        <w:ind w:firstLine="540"/>
        <w:jc w:val="both"/>
        <w:rPr>
          <w:rFonts w:ascii="Sylfaen" w:hAnsi="Sylfaen"/>
          <w:sz w:val="24"/>
          <w:szCs w:val="24"/>
        </w:rPr>
      </w:pPr>
      <w:hyperlink r:id="rId3106" w:history="1">
        <w:r w:rsidR="00E46E07" w:rsidRPr="00EA7D6D">
          <w:rPr>
            <w:rFonts w:ascii="Sylfaen" w:hAnsi="Sylfaen"/>
            <w:sz w:val="24"/>
            <w:szCs w:val="24"/>
          </w:rPr>
          <w:t>Пунктом 23</w:t>
        </w:r>
      </w:hyperlink>
      <w:r w:rsidR="00E46E07" w:rsidRPr="00EA7D6D">
        <w:rPr>
          <w:rFonts w:ascii="Sylfaen" w:hAnsi="Sylfaen"/>
          <w:sz w:val="24"/>
          <w:szCs w:val="24"/>
        </w:rPr>
        <w:t xml:space="preserve"> Правил N 884н определено, что решения и распоряжения об установлении или об отказе в установлении пенсии принимаются территориальным органом Пенсионного фонда Российской Федерации на основе всестороннего, полного и объективного рассмотрения всех документов, имеющихся в распоряжении территориального органа Пенсионного фонда Российской Федерации.</w:t>
      </w:r>
    </w:p>
    <w:p w14:paraId="7C2518C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w:t>
      </w:r>
      <w:hyperlink r:id="rId3107" w:history="1">
        <w:r w:rsidRPr="00EA7D6D">
          <w:rPr>
            <w:rFonts w:ascii="Sylfaen" w:hAnsi="Sylfaen"/>
            <w:sz w:val="24"/>
            <w:szCs w:val="24"/>
          </w:rPr>
          <w:t>п. 32</w:t>
        </w:r>
      </w:hyperlink>
      <w:r w:rsidRPr="00EA7D6D">
        <w:rPr>
          <w:rFonts w:ascii="Sylfaen" w:hAnsi="Sylfaen"/>
          <w:sz w:val="24"/>
          <w:szCs w:val="24"/>
        </w:rPr>
        <w:t xml:space="preserve"> постановления Пленума Верховного Суда Российской Федерации от 11 декабря 2012 г. N 30 "О практике рассмотрения судами дел, связанных с реализацией прав граждан на трудовые пенсии" разъяснено, что, если истец в установленном законом порядке обращался в орган, осуществляющий пенсионное обеспечение, за назначением пенсии, однако в этом ему было необоснованно отказано, суд вправе обязать орган, осуществляющий пенсионное обеспечение, назначить истцу пенсию со дня обращения с заявлением в такой орган либо с более раннего срока, если это установлено Федеральным </w:t>
      </w:r>
      <w:hyperlink r:id="rId3108" w:history="1">
        <w:r w:rsidRPr="00EA7D6D">
          <w:rPr>
            <w:rFonts w:ascii="Sylfaen" w:hAnsi="Sylfaen"/>
            <w:sz w:val="24"/>
            <w:szCs w:val="24"/>
          </w:rPr>
          <w:t>законом</w:t>
        </w:r>
      </w:hyperlink>
      <w:r w:rsidRPr="00EA7D6D">
        <w:rPr>
          <w:rFonts w:ascii="Sylfaen" w:hAnsi="Sylfaen"/>
          <w:sz w:val="24"/>
          <w:szCs w:val="24"/>
        </w:rPr>
        <w:t xml:space="preserve"> N 173-ФЗ (</w:t>
      </w:r>
      <w:hyperlink r:id="rId3109" w:history="1">
        <w:r w:rsidRPr="00EA7D6D">
          <w:rPr>
            <w:rFonts w:ascii="Sylfaen" w:hAnsi="Sylfaen"/>
            <w:sz w:val="24"/>
            <w:szCs w:val="24"/>
          </w:rPr>
          <w:t>ст. 18</w:t>
        </w:r>
      </w:hyperlink>
      <w:r w:rsidRPr="00EA7D6D">
        <w:rPr>
          <w:rFonts w:ascii="Sylfaen" w:hAnsi="Sylfaen"/>
          <w:sz w:val="24"/>
          <w:szCs w:val="24"/>
        </w:rPr>
        <w:t xml:space="preserve"> и </w:t>
      </w:r>
      <w:hyperlink r:id="rId3110" w:history="1">
        <w:r w:rsidRPr="00EA7D6D">
          <w:rPr>
            <w:rFonts w:ascii="Sylfaen" w:hAnsi="Sylfaen"/>
            <w:sz w:val="24"/>
            <w:szCs w:val="24"/>
          </w:rPr>
          <w:t>19</w:t>
        </w:r>
      </w:hyperlink>
      <w:r w:rsidRPr="00EA7D6D">
        <w:rPr>
          <w:rFonts w:ascii="Sylfaen" w:hAnsi="Sylfaen"/>
          <w:sz w:val="24"/>
          <w:szCs w:val="24"/>
        </w:rPr>
        <w:t xml:space="preserve"> Федерального закона от 17 декабря 2001 г. N 173-ФЗ "О трудовых пенсиях в Российской Федерации").</w:t>
      </w:r>
    </w:p>
    <w:p w14:paraId="3633742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Данные разъяснения применимы и при разрешении споров, связанных с реализацией права на назначение страховой пенсии по старости, так как в Федеральном </w:t>
      </w:r>
      <w:hyperlink r:id="rId3111" w:history="1">
        <w:r w:rsidRPr="00EA7D6D">
          <w:rPr>
            <w:rFonts w:ascii="Sylfaen" w:hAnsi="Sylfaen"/>
            <w:sz w:val="24"/>
            <w:szCs w:val="24"/>
          </w:rPr>
          <w:t>законе</w:t>
        </w:r>
      </w:hyperlink>
      <w:r w:rsidRPr="00EA7D6D">
        <w:rPr>
          <w:rFonts w:ascii="Sylfaen" w:hAnsi="Sylfaen"/>
          <w:sz w:val="24"/>
          <w:szCs w:val="24"/>
        </w:rPr>
        <w:t xml:space="preserve"> "О страховых пенсиях" содержатся аналогичные нормы о порядке установления страховых пенсий и сроках их назначения (</w:t>
      </w:r>
      <w:hyperlink r:id="rId3112" w:history="1">
        <w:r w:rsidRPr="00EA7D6D">
          <w:rPr>
            <w:rFonts w:ascii="Sylfaen" w:hAnsi="Sylfaen"/>
            <w:sz w:val="24"/>
            <w:szCs w:val="24"/>
          </w:rPr>
          <w:t>ст. 21</w:t>
        </w:r>
      </w:hyperlink>
      <w:r w:rsidRPr="00EA7D6D">
        <w:rPr>
          <w:rFonts w:ascii="Sylfaen" w:hAnsi="Sylfaen"/>
          <w:sz w:val="24"/>
          <w:szCs w:val="24"/>
        </w:rPr>
        <w:t xml:space="preserve">, </w:t>
      </w:r>
      <w:hyperlink r:id="rId3113" w:history="1">
        <w:r w:rsidRPr="00EA7D6D">
          <w:rPr>
            <w:rFonts w:ascii="Sylfaen" w:hAnsi="Sylfaen"/>
            <w:sz w:val="24"/>
            <w:szCs w:val="24"/>
          </w:rPr>
          <w:t>22</w:t>
        </w:r>
      </w:hyperlink>
      <w:r w:rsidRPr="00EA7D6D">
        <w:rPr>
          <w:rFonts w:ascii="Sylfaen" w:hAnsi="Sylfaen"/>
          <w:sz w:val="24"/>
          <w:szCs w:val="24"/>
        </w:rPr>
        <w:t xml:space="preserve"> названного федерального закона).</w:t>
      </w:r>
    </w:p>
    <w:p w14:paraId="6EFB3C4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Из приведенного правового регулирования и разъяснений Пленума Верховного Суда Российской Федерации следует, что страховая пенсия по старости, в том числе назначаемая досрочно в соответствии с положениями </w:t>
      </w:r>
      <w:hyperlink r:id="rId3114" w:history="1">
        <w:r w:rsidRPr="00EA7D6D">
          <w:rPr>
            <w:rFonts w:ascii="Sylfaen" w:hAnsi="Sylfaen"/>
            <w:sz w:val="24"/>
            <w:szCs w:val="24"/>
          </w:rPr>
          <w:t>ст. 30</w:t>
        </w:r>
      </w:hyperlink>
      <w:r w:rsidRPr="00EA7D6D">
        <w:rPr>
          <w:rFonts w:ascii="Sylfaen" w:hAnsi="Sylfaen"/>
          <w:sz w:val="24"/>
          <w:szCs w:val="24"/>
        </w:rPr>
        <w:t xml:space="preserve"> Федерального закона "О страховых пенсиях", по общему правилу, назначается со дня обращения за страховой </w:t>
      </w:r>
      <w:r w:rsidRPr="00EA7D6D">
        <w:rPr>
          <w:rFonts w:ascii="Sylfaen" w:hAnsi="Sylfaen"/>
          <w:sz w:val="24"/>
          <w:szCs w:val="24"/>
        </w:rPr>
        <w:lastRenderedPageBreak/>
        <w:t>пенсией, но во всех случаях не ранее чем со дня возникновения права на данную пенсию. При этом заявление о назначении пенсии может быть подано гражданином и до наступления пенсионного возраста, но не ранее чем за месяц до достижения соответствующего возраста.</w:t>
      </w:r>
    </w:p>
    <w:p w14:paraId="374365C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Назначение и выплата страховой пенсии по старости осуществляются территориальным органом Пенсионного фонда Российской Федерации. Если гражданин в установленном законом порядке обращался в орган, осуществляющий пенсионное обеспечение, за назначением страховой пенсии, однако в этом ему было необоснованно отказано, суд вправе обязать пенсионный орган назначить гражданину страховую пенсию со дня его обращения с заявлением в пенсионный орган, а в случае обращения гражданина с заявлением о назначении пенсии ранее возникновения у него права на пенсию - со дня возникновения такого права.</w:t>
      </w:r>
    </w:p>
    <w:p w14:paraId="2FA446F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Суды первой и апелляционной инстанций при разрешении исковых требований Г. неправильно применили к спорным отношениям нормы пенсионного законодательства, регулирующие порядок установления и выплаты страховой пенсии, в том числе нормативные положения о назначении страховой пенсии со дня обращения за пенсией, но не ранее возникновения права на нее, не учли разъяснения </w:t>
      </w:r>
      <w:hyperlink r:id="rId3115" w:history="1">
        <w:r w:rsidRPr="00EA7D6D">
          <w:rPr>
            <w:rFonts w:ascii="Sylfaen" w:hAnsi="Sylfaen"/>
            <w:sz w:val="24"/>
            <w:szCs w:val="24"/>
          </w:rPr>
          <w:t>п. 32</w:t>
        </w:r>
      </w:hyperlink>
      <w:r w:rsidRPr="00EA7D6D">
        <w:rPr>
          <w:rFonts w:ascii="Sylfaen" w:hAnsi="Sylfaen"/>
          <w:sz w:val="24"/>
          <w:szCs w:val="24"/>
        </w:rPr>
        <w:t xml:space="preserve"> постановления Пленума Верховного Суда Российской Федерации от 11 декабря 2012 г. N 30 "О практике рассмотрения судами дел, связанных с реализацией прав граждан на трудовые пенсии", вследствие чего сделали не соответствующий закону вывод об отсутствии оснований для возложения на пенсионный орган обязанности по назначению и выплате Г. страховой пенсии по старости со дня возникновения у нее права на страховую пенсию по старости.</w:t>
      </w:r>
    </w:p>
    <w:p w14:paraId="4C42D94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Между тем Г., обращаясь в суд с исковыми требованиями к пенсионному органу о досрочном назначении страховой пенсии по старости с даты первоначального обращения в пенсионный орган, ссылалась на то, что заявление о назначении страховой пенсии по старости первоначально было подано ею в пенсионный орган 27 сентября 2017 г. Принимая решение по этому заявлению 27 декабря 2017 г., пенсионный орган необоснованно не включил в специальный страховой стаж периоды ее работы, составляющие в общей сложности 3 года 8 месяцев 3 дня. С учетом периодов работы, включенных в ее специальный страховой стаж решением суда первой инстанции от 21 марта 2018 г. и апелляционным определением суда апелляционной инстанции от 6 июня 2018 г., у Г. имелось право на назначение страховой пенсии по старости уже на день принятия 27 декабря 2017 г. пенсионным органом решения об отказе в досрочном назначении ей страховой пенсии. Однако до вступления в силу названных судебных актов (6 июня 2018 г.) истец из-за неправомерного невключения ей пенсионным органом в специальный стаж периодов ее работы (3 года 8 месяцев 3 дня) фактически была лишена возможности реализовать свое право на досрочное назначение страховой пенсии со дня его возникновения.</w:t>
      </w:r>
    </w:p>
    <w:p w14:paraId="3B9756E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Эти доводы Г. не получили с учетом подлежащих применению к спорным отношениям норм материального права правовой оценки судов первой и апелляционной инстанций.</w:t>
      </w:r>
    </w:p>
    <w:p w14:paraId="37EEE13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Суды первой и апелляционной инстанций оставили без внимания взаимосвязанные </w:t>
      </w:r>
      <w:r w:rsidRPr="00EA7D6D">
        <w:rPr>
          <w:rFonts w:ascii="Sylfaen" w:hAnsi="Sylfaen"/>
          <w:sz w:val="24"/>
          <w:szCs w:val="24"/>
        </w:rPr>
        <w:lastRenderedPageBreak/>
        <w:t xml:space="preserve">положения </w:t>
      </w:r>
      <w:hyperlink r:id="rId3116" w:history="1">
        <w:r w:rsidRPr="00EA7D6D">
          <w:rPr>
            <w:rFonts w:ascii="Sylfaen" w:hAnsi="Sylfaen"/>
            <w:sz w:val="24"/>
            <w:szCs w:val="24"/>
          </w:rPr>
          <w:t>ст. 22</w:t>
        </w:r>
      </w:hyperlink>
      <w:r w:rsidRPr="00EA7D6D">
        <w:rPr>
          <w:rFonts w:ascii="Sylfaen" w:hAnsi="Sylfaen"/>
          <w:sz w:val="24"/>
          <w:szCs w:val="24"/>
        </w:rPr>
        <w:t xml:space="preserve"> Федерального закона "О страховых пенсиях" и </w:t>
      </w:r>
      <w:hyperlink r:id="rId3117" w:history="1">
        <w:r w:rsidRPr="00EA7D6D">
          <w:rPr>
            <w:rFonts w:ascii="Sylfaen" w:hAnsi="Sylfaen"/>
            <w:sz w:val="24"/>
            <w:szCs w:val="24"/>
          </w:rPr>
          <w:t>п. 19</w:t>
        </w:r>
      </w:hyperlink>
      <w:r w:rsidRPr="00EA7D6D">
        <w:rPr>
          <w:rFonts w:ascii="Sylfaen" w:hAnsi="Sylfaen"/>
          <w:sz w:val="24"/>
          <w:szCs w:val="24"/>
        </w:rPr>
        <w:t xml:space="preserve"> Правил N 884н, по смыслу которых гражданин вправе обратиться в пенсионный орган за назначением страховой пенсии ранее возникновения у него права на пенсию (до наступления пенсионного возраста), при этом назначение гражданину пенсии будет осуществляться пенсионным органом со дня возникновения у него права на пенсию, что гарантирует своевременное пенсионное обеспечение.</w:t>
      </w:r>
    </w:p>
    <w:p w14:paraId="6244003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Вследствие неправильного применения норм материального права суды первой и апелляционной инстанций не определили и не установили юридически значимое для правильного разрешения данного спора обстоятельство, а именно: с какого дня у Г. возникло право на страховую пенсию по старости в соответствии с </w:t>
      </w:r>
      <w:hyperlink r:id="rId3118" w:history="1">
        <w:r w:rsidRPr="00EA7D6D">
          <w:rPr>
            <w:rFonts w:ascii="Sylfaen" w:hAnsi="Sylfaen"/>
            <w:sz w:val="24"/>
            <w:szCs w:val="24"/>
          </w:rPr>
          <w:t>п. 19 ч. 1 ст. 30</w:t>
        </w:r>
      </w:hyperlink>
      <w:r w:rsidRPr="00EA7D6D">
        <w:rPr>
          <w:rFonts w:ascii="Sylfaen" w:hAnsi="Sylfaen"/>
          <w:sz w:val="24"/>
          <w:szCs w:val="24"/>
        </w:rPr>
        <w:t xml:space="preserve"> Федерального закона "О страховых пенсиях" как у лица, не менее 25 лет осуществлявшего педагогическую деятельность в учреждениях для детей.</w:t>
      </w:r>
    </w:p>
    <w:p w14:paraId="65C9C92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Поскольку Г. первоначально обратилась в пенсионный орган с заявлением о досрочном назначении страховой пенсии по старости 27 сентября 2017 г. и на этот день с учетом включенных решением суда первой инстанции от 21 марта 2018 г. и апелляционным определением суда апелляционной инстанции от 6 июня 2018 г. спорных периодов работы стаж ее педагогической деятельности в учреждениях для детей составлял 24 года 11 месяцев и 4 дня (то есть заявление Г. было принято пенсионным органом с учетом положений </w:t>
      </w:r>
      <w:hyperlink r:id="rId3119" w:history="1">
        <w:r w:rsidRPr="00EA7D6D">
          <w:rPr>
            <w:rFonts w:ascii="Sylfaen" w:hAnsi="Sylfaen"/>
            <w:sz w:val="24"/>
            <w:szCs w:val="24"/>
          </w:rPr>
          <w:t>п. 19</w:t>
        </w:r>
      </w:hyperlink>
      <w:r w:rsidRPr="00EA7D6D">
        <w:rPr>
          <w:rFonts w:ascii="Sylfaen" w:hAnsi="Sylfaen"/>
          <w:sz w:val="24"/>
          <w:szCs w:val="24"/>
        </w:rPr>
        <w:t xml:space="preserve"> Правил N 884н ранее чем за месяц до возникновения у нее права на досрочную страховую пенсию по старости - 25 лет стажа осуществления педагогической деятельности в учреждениях для детей), то пенсионному органу следовало досрочно назначить Г. страховую пенсию по старости со дня возникновения у нее права на эту пенсию, а не со дня повторной подачи ею заявления в пенсионный орган (28 июня 2018 г.) после признания судебными инстанциями незаконным решения пенсионного органа от 27 декабря 2017 г., не включившего спорные периоды работы в ее специальный стаж при первоначальном обращении.</w:t>
      </w:r>
    </w:p>
    <w:p w14:paraId="093792D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Кассационный суд общей юрисдикции, проверяя по кассационной жалобе Г. законность решения суда первой инстанции и апелляционного определения суда апелляционной инстанции, допущенные ими нарушения норм материального права не устранил.</w:t>
      </w:r>
    </w:p>
    <w:p w14:paraId="34095DF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Ввиду изложенного 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w:t>
      </w:r>
    </w:p>
    <w:p w14:paraId="666652A6" w14:textId="77777777" w:rsidR="00E46E07" w:rsidRPr="00EA7D6D" w:rsidRDefault="00E46E07" w:rsidP="00E46E07">
      <w:pPr>
        <w:pStyle w:val="ConsPlusNormal"/>
        <w:jc w:val="both"/>
        <w:rPr>
          <w:rFonts w:ascii="Sylfaen" w:hAnsi="Sylfaen"/>
          <w:sz w:val="24"/>
          <w:szCs w:val="24"/>
        </w:rPr>
      </w:pPr>
    </w:p>
    <w:p w14:paraId="7E7D918D" w14:textId="77777777" w:rsidR="00E46E07" w:rsidRPr="00EA7D6D" w:rsidRDefault="00BF2E32" w:rsidP="00E46E07">
      <w:pPr>
        <w:pStyle w:val="ConsPlusNormal"/>
        <w:jc w:val="right"/>
        <w:rPr>
          <w:rFonts w:ascii="Sylfaen" w:hAnsi="Sylfaen"/>
          <w:sz w:val="24"/>
          <w:szCs w:val="24"/>
        </w:rPr>
      </w:pPr>
      <w:hyperlink r:id="rId3120"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16-КГ20-24-К4</w:t>
      </w:r>
    </w:p>
    <w:p w14:paraId="3245D9F7" w14:textId="77777777" w:rsidR="00E46E07" w:rsidRPr="00EA7D6D" w:rsidRDefault="00E46E07" w:rsidP="00E46E07">
      <w:pPr>
        <w:pStyle w:val="ConsPlusNormal"/>
        <w:jc w:val="both"/>
        <w:rPr>
          <w:rFonts w:ascii="Sylfaen" w:hAnsi="Sylfaen"/>
          <w:sz w:val="24"/>
          <w:szCs w:val="24"/>
        </w:rPr>
      </w:pPr>
    </w:p>
    <w:p w14:paraId="3CC7A96E"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16. Наличие у пенсионного органа сомнений в достоверности сведений об имеющейся у гражданина инвалидности не предусмотрено законом в качестве основания для прекращения выплаты страховой пенсии по инвалидности. До принятия решения о прекращении выплаты пенсии пенсионный орган обязан проверить поступившую к нему информацию об отсутствии у гражданина права на страховую пенсию по инвалидности и установить, соответствует ли эта информация </w:t>
      </w:r>
      <w:r w:rsidRPr="00EA7D6D">
        <w:rPr>
          <w:rFonts w:ascii="Sylfaen" w:hAnsi="Sylfaen"/>
          <w:sz w:val="24"/>
          <w:szCs w:val="24"/>
        </w:rPr>
        <w:lastRenderedPageBreak/>
        <w:t>действительному положению дел.</w:t>
      </w:r>
    </w:p>
    <w:p w14:paraId="52BBAC7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Б. 20 августа 2019 г. обратился в суд с иском к пенсионному органу о признании незаконным решения о прекращении выплаты ему страховой пенсии по инвалидности, возложении обязанности возобновить выплату страховой пенсии по инвалидности.</w:t>
      </w:r>
    </w:p>
    <w:p w14:paraId="04D514D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обоснование требований Б. ссылался на то, что с 6 июня 2013 г. он является инвалидом II группы и получателем страховой пенсии по инвалидности. Согласно справке, выданной 18 июня 2015 г. бюро медико-социальной экспертизы &lt;2&gt;, Б. повторно установлена II группа инвалидности бессрочно.</w:t>
      </w:r>
    </w:p>
    <w:p w14:paraId="7D8D8FB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w:t>
      </w:r>
    </w:p>
    <w:p w14:paraId="3ACF32E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&lt;2&gt; Далее - МСЭ.</w:t>
      </w:r>
    </w:p>
    <w:p w14:paraId="39DF9BA9" w14:textId="77777777" w:rsidR="00E46E07" w:rsidRPr="00EA7D6D" w:rsidRDefault="00E46E07" w:rsidP="00E46E07">
      <w:pPr>
        <w:pStyle w:val="ConsPlusNormal"/>
        <w:jc w:val="both"/>
        <w:rPr>
          <w:rFonts w:ascii="Sylfaen" w:hAnsi="Sylfaen"/>
          <w:sz w:val="24"/>
          <w:szCs w:val="24"/>
        </w:rPr>
      </w:pPr>
    </w:p>
    <w:p w14:paraId="52636588"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Решением пенсионного органа с 1 июля 2019 г. выплата страховой пенсии по инвалидности Б. прекращена на основании </w:t>
      </w:r>
      <w:hyperlink r:id="rId3121" w:history="1">
        <w:r w:rsidRPr="00EA7D6D">
          <w:rPr>
            <w:rFonts w:ascii="Sylfaen" w:hAnsi="Sylfaen"/>
            <w:sz w:val="24"/>
            <w:szCs w:val="24"/>
          </w:rPr>
          <w:t>п. 3 ч. 1 ст. 25</w:t>
        </w:r>
      </w:hyperlink>
      <w:r w:rsidRPr="00EA7D6D">
        <w:rPr>
          <w:rFonts w:ascii="Sylfaen" w:hAnsi="Sylfaen"/>
          <w:sz w:val="24"/>
          <w:szCs w:val="24"/>
        </w:rPr>
        <w:t xml:space="preserve"> Федерального закона от 28 декабря 2013 г. N 400-ФЗ "О страховых пенсиях" в связи с утратой пенсионером права на назначенную ему страховую пенсию по причине обнаружения обстоятельств или документов, опровергающих достоверность сведений, представленных в подтверждение права на указанную пенсию.</w:t>
      </w:r>
    </w:p>
    <w:p w14:paraId="4A3AE2A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 мнению Б., пенсионный орган незаконно прекратил выплату ему страховой пенсии по инвалидности, поскольку правомерность установления инвалидности и достоверность сведений, содержащихся в справке МСЭ, выданной 18 июня 2015 г., подтверждены следственным органом (по результатам проверки медико-экспертной документации).</w:t>
      </w:r>
    </w:p>
    <w:p w14:paraId="50160F1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Разрешая спор и принимая решение об отказе в удовлетворении исковых требований Б., суд первой инстанции пришел к выводу о том, что действия пенсионного органа по прекращению выплаты Б. страховой пенсии по инвалидности являются правомерными, поскольку пенсионным органом были обнаружены обстоятельства, подвергающие сомнению достоверность сведений о наличии у истца инвалидности II группы, установленной повторно 18 июня 2015 г. бессрочно. При этом суд первой инстанции сослался на то, что имеются расхождения в датах освидетельствования Б., указанных в справке МСЭ (18 июня 2015 г.) и в федеральной государственной системе "Единая автоматизированная вертикально-интегрированная информационно-аналитическая система по проведению медико-социальной экспертизы" &lt;3&gt; (7 августа 2015 г.).</w:t>
      </w:r>
    </w:p>
    <w:p w14:paraId="794E9B5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w:t>
      </w:r>
    </w:p>
    <w:p w14:paraId="57A9F6E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&lt;3&gt; Далее - ЕИС МСЭ.</w:t>
      </w:r>
    </w:p>
    <w:p w14:paraId="2E70D7E7" w14:textId="77777777" w:rsidR="00E46E07" w:rsidRPr="00EA7D6D" w:rsidRDefault="00E46E07" w:rsidP="00E46E07">
      <w:pPr>
        <w:pStyle w:val="ConsPlusNormal"/>
        <w:jc w:val="both"/>
        <w:rPr>
          <w:rFonts w:ascii="Sylfaen" w:hAnsi="Sylfaen"/>
          <w:sz w:val="24"/>
          <w:szCs w:val="24"/>
        </w:rPr>
      </w:pPr>
    </w:p>
    <w:p w14:paraId="3A177B4E"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Суд апелляционной инстанции согласился с выводами суда первой инстанции и их правовым обоснованием.</w:t>
      </w:r>
    </w:p>
    <w:p w14:paraId="31E236A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Кассационный суд общей юрисдикции судебные постановления судов первой и </w:t>
      </w:r>
      <w:r w:rsidRPr="00EA7D6D">
        <w:rPr>
          <w:rFonts w:ascii="Sylfaen" w:hAnsi="Sylfaen"/>
          <w:sz w:val="24"/>
          <w:szCs w:val="24"/>
        </w:rPr>
        <w:lastRenderedPageBreak/>
        <w:t>апелляционной инстанций оставил без изменения.</w:t>
      </w:r>
    </w:p>
    <w:p w14:paraId="4E56896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по гражданским делам Верховного Суда Российской Федерации признала выводы судебных инстанций основанными на неправильном толковании и применении норм материального и процессуального права, указав следующее.</w:t>
      </w:r>
    </w:p>
    <w:p w14:paraId="68E299E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122" w:history="1">
        <w:r w:rsidRPr="00EA7D6D">
          <w:rPr>
            <w:rFonts w:ascii="Sylfaen" w:hAnsi="Sylfaen"/>
            <w:sz w:val="24"/>
            <w:szCs w:val="24"/>
          </w:rPr>
          <w:t>ч. 4 ст. 1</w:t>
        </w:r>
      </w:hyperlink>
      <w:r w:rsidRPr="00EA7D6D">
        <w:rPr>
          <w:rFonts w:ascii="Sylfaen" w:hAnsi="Sylfaen"/>
          <w:sz w:val="24"/>
          <w:szCs w:val="24"/>
        </w:rPr>
        <w:t xml:space="preserve"> Федерального закона от 24 ноября 1995 г. N 181-ФЗ "О социальной защите инвалидов в Российской Федерации" признание лица инвалидом осуществляется федеральным учреждением МСЭ.</w:t>
      </w:r>
    </w:p>
    <w:p w14:paraId="5837DA9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Из нормативных положений </w:t>
      </w:r>
      <w:hyperlink r:id="rId3123" w:history="1">
        <w:r w:rsidRPr="00EA7D6D">
          <w:rPr>
            <w:rFonts w:ascii="Sylfaen" w:hAnsi="Sylfaen"/>
            <w:sz w:val="24"/>
            <w:szCs w:val="24"/>
          </w:rPr>
          <w:t>ч. 2</w:t>
        </w:r>
      </w:hyperlink>
      <w:r w:rsidRPr="00EA7D6D">
        <w:rPr>
          <w:rFonts w:ascii="Sylfaen" w:hAnsi="Sylfaen"/>
          <w:sz w:val="24"/>
          <w:szCs w:val="24"/>
        </w:rPr>
        <w:t xml:space="preserve">, </w:t>
      </w:r>
      <w:hyperlink r:id="rId3124" w:history="1">
        <w:r w:rsidRPr="00EA7D6D">
          <w:rPr>
            <w:rFonts w:ascii="Sylfaen" w:hAnsi="Sylfaen"/>
            <w:sz w:val="24"/>
            <w:szCs w:val="24"/>
          </w:rPr>
          <w:t>ч. 8 ст. 5.1</w:t>
        </w:r>
      </w:hyperlink>
      <w:r w:rsidRPr="00EA7D6D">
        <w:rPr>
          <w:rFonts w:ascii="Sylfaen" w:hAnsi="Sylfaen"/>
          <w:sz w:val="24"/>
          <w:szCs w:val="24"/>
        </w:rPr>
        <w:t xml:space="preserve">, </w:t>
      </w:r>
      <w:hyperlink r:id="rId3125" w:history="1">
        <w:r w:rsidRPr="00EA7D6D">
          <w:rPr>
            <w:rFonts w:ascii="Sylfaen" w:hAnsi="Sylfaen"/>
            <w:sz w:val="24"/>
            <w:szCs w:val="24"/>
          </w:rPr>
          <w:t>ч. 4 ст. 8</w:t>
        </w:r>
      </w:hyperlink>
      <w:r w:rsidRPr="00EA7D6D">
        <w:rPr>
          <w:rFonts w:ascii="Sylfaen" w:hAnsi="Sylfaen"/>
          <w:sz w:val="24"/>
          <w:szCs w:val="24"/>
        </w:rPr>
        <w:t xml:space="preserve"> Федерального закона "О социальной защите инвалидов в Российской Федерации", а также </w:t>
      </w:r>
      <w:hyperlink r:id="rId3126" w:history="1">
        <w:r w:rsidRPr="00EA7D6D">
          <w:rPr>
            <w:rFonts w:ascii="Sylfaen" w:hAnsi="Sylfaen"/>
            <w:sz w:val="24"/>
            <w:szCs w:val="24"/>
          </w:rPr>
          <w:t>Правил</w:t>
        </w:r>
      </w:hyperlink>
      <w:r w:rsidRPr="00EA7D6D">
        <w:rPr>
          <w:rFonts w:ascii="Sylfaen" w:hAnsi="Sylfaen"/>
          <w:sz w:val="24"/>
          <w:szCs w:val="24"/>
        </w:rPr>
        <w:t xml:space="preserve"> признания лица инвалидом, утвержденных постановлением Правительства Российской Федерации от 20 февраля 2006 г. N 95 и </w:t>
      </w:r>
      <w:hyperlink r:id="rId3127" w:history="1">
        <w:r w:rsidRPr="00EA7D6D">
          <w:rPr>
            <w:rFonts w:ascii="Sylfaen" w:hAnsi="Sylfaen"/>
            <w:sz w:val="24"/>
            <w:szCs w:val="24"/>
          </w:rPr>
          <w:t>Порядка</w:t>
        </w:r>
      </w:hyperlink>
      <w:r w:rsidRPr="00EA7D6D">
        <w:rPr>
          <w:rFonts w:ascii="Sylfaen" w:hAnsi="Sylfaen"/>
          <w:sz w:val="24"/>
          <w:szCs w:val="24"/>
        </w:rPr>
        <w:t xml:space="preserve"> организации и деятельности федеральных государственных учреждений МСЭ, утвержденного приказом Министерства труда и социальной защиты Российской Федерации от 11 октября 2012 г. N 310н (далее - Порядок), следует, что признание гражданина инвалидом с установлением ему группы инвалидности производится федеральными учреждениями МСЭ в рамках регламентированной нормативными предписаниями процедуры исходя из комплексной оценки состояния организма гражданина. При этом учреждение МСЭ несет ответственность как за существо принятого решения, так и за соблюдение предусмотренного законом порядка признания граждан инвалидами, включая проверку представления необходимых для проведения экспертизы документов. Решение учреждения МСЭ о признании гражданина инвалидом, оформленное справкой об установлении инвалидности, является обязательным для исполнения органами государственной власти, органами местного самоуправления и организациями независимо от организационно-правовых форм и форм собственности. Сведения о лице, признанном инвалидом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 включая сведения о результатах проведенной в отношении его МСЭ, подлежат включению в федеральный реестр инвалидов, оператором которого является Пенсионный фонд Российской Федерации.</w:t>
      </w:r>
    </w:p>
    <w:p w14:paraId="71C97CE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Основанием для назначения и выплаты страховой пенсии по инвалидности является наличие у гражданина статуса инвалида, подтвержденного документально, в том числе справкой учреждения МСЭ о признании гражданина инвалидом, сведениями о лице, признанном инвалидом, содержащимися в федеральном реестре инвалидов (</w:t>
      </w:r>
      <w:hyperlink r:id="rId3128" w:history="1">
        <w:r w:rsidRPr="00EA7D6D">
          <w:rPr>
            <w:rFonts w:ascii="Sylfaen" w:hAnsi="Sylfaen"/>
            <w:sz w:val="24"/>
            <w:szCs w:val="24"/>
          </w:rPr>
          <w:t>ст. 27</w:t>
        </w:r>
      </w:hyperlink>
      <w:r w:rsidRPr="00EA7D6D">
        <w:rPr>
          <w:rFonts w:ascii="Sylfaen" w:hAnsi="Sylfaen"/>
          <w:sz w:val="24"/>
          <w:szCs w:val="24"/>
        </w:rPr>
        <w:t xml:space="preserve">, </w:t>
      </w:r>
      <w:hyperlink r:id="rId3129" w:history="1">
        <w:r w:rsidRPr="00EA7D6D">
          <w:rPr>
            <w:rFonts w:ascii="Sylfaen" w:hAnsi="Sylfaen"/>
            <w:sz w:val="24"/>
            <w:szCs w:val="24"/>
          </w:rPr>
          <w:t>28.1</w:t>
        </w:r>
      </w:hyperlink>
      <w:r w:rsidRPr="00EA7D6D">
        <w:rPr>
          <w:rFonts w:ascii="Sylfaen" w:hAnsi="Sylfaen"/>
          <w:sz w:val="24"/>
          <w:szCs w:val="24"/>
        </w:rPr>
        <w:t xml:space="preserve"> Федерального закона "О социальной защите инвалидов в Российской Федерации", </w:t>
      </w:r>
      <w:hyperlink r:id="rId3130" w:history="1">
        <w:r w:rsidRPr="00EA7D6D">
          <w:rPr>
            <w:rFonts w:ascii="Sylfaen" w:hAnsi="Sylfaen"/>
            <w:sz w:val="24"/>
            <w:szCs w:val="24"/>
          </w:rPr>
          <w:t>ч. 1 ст. 9</w:t>
        </w:r>
      </w:hyperlink>
      <w:r w:rsidRPr="00EA7D6D">
        <w:rPr>
          <w:rFonts w:ascii="Sylfaen" w:hAnsi="Sylfaen"/>
          <w:sz w:val="24"/>
          <w:szCs w:val="24"/>
        </w:rPr>
        <w:t xml:space="preserve"> Федерального закона "О страховых пенсиях").</w:t>
      </w:r>
    </w:p>
    <w:p w14:paraId="59C90CD8" w14:textId="77777777" w:rsidR="00E46E07" w:rsidRPr="00EA7D6D" w:rsidRDefault="00BF2E32" w:rsidP="00E46E07">
      <w:pPr>
        <w:pStyle w:val="ConsPlusNormal"/>
        <w:spacing w:before="220"/>
        <w:ind w:firstLine="540"/>
        <w:jc w:val="both"/>
        <w:rPr>
          <w:rFonts w:ascii="Sylfaen" w:hAnsi="Sylfaen"/>
          <w:sz w:val="24"/>
          <w:szCs w:val="24"/>
        </w:rPr>
      </w:pPr>
      <w:hyperlink r:id="rId3131" w:history="1">
        <w:r w:rsidR="00E46E07" w:rsidRPr="00EA7D6D">
          <w:rPr>
            <w:rFonts w:ascii="Sylfaen" w:hAnsi="Sylfaen"/>
            <w:sz w:val="24"/>
            <w:szCs w:val="24"/>
          </w:rPr>
          <w:t>Главой 5</w:t>
        </w:r>
      </w:hyperlink>
      <w:r w:rsidR="00E46E07" w:rsidRPr="00EA7D6D">
        <w:rPr>
          <w:rFonts w:ascii="Sylfaen" w:hAnsi="Sylfaen"/>
          <w:sz w:val="24"/>
          <w:szCs w:val="24"/>
        </w:rPr>
        <w:t xml:space="preserve"> "Установление страховых пенсий, выплата и доставка страховых пенсий, фиксированной выплаты к страховой пенсии" (</w:t>
      </w:r>
      <w:hyperlink r:id="rId3132" w:history="1">
        <w:r w:rsidR="00E46E07" w:rsidRPr="00EA7D6D">
          <w:rPr>
            <w:rFonts w:ascii="Sylfaen" w:hAnsi="Sylfaen"/>
            <w:sz w:val="24"/>
            <w:szCs w:val="24"/>
          </w:rPr>
          <w:t>ст. 21</w:t>
        </w:r>
      </w:hyperlink>
      <w:r w:rsidR="00E46E07" w:rsidRPr="00EA7D6D">
        <w:rPr>
          <w:rFonts w:ascii="Sylfaen" w:hAnsi="Sylfaen"/>
          <w:sz w:val="24"/>
          <w:szCs w:val="24"/>
        </w:rPr>
        <w:t xml:space="preserve"> - </w:t>
      </w:r>
      <w:hyperlink r:id="rId3133" w:history="1">
        <w:r w:rsidR="00E46E07" w:rsidRPr="00EA7D6D">
          <w:rPr>
            <w:rFonts w:ascii="Sylfaen" w:hAnsi="Sylfaen"/>
            <w:sz w:val="24"/>
            <w:szCs w:val="24"/>
          </w:rPr>
          <w:t>29</w:t>
        </w:r>
      </w:hyperlink>
      <w:r w:rsidR="00E46E07" w:rsidRPr="00EA7D6D">
        <w:rPr>
          <w:rFonts w:ascii="Sylfaen" w:hAnsi="Sylfaen"/>
          <w:sz w:val="24"/>
          <w:szCs w:val="24"/>
        </w:rPr>
        <w:t>) Федерального закона "О страховых пенсиях" определены в том числе условия и порядок назначения и выплаты страховых пенсий, а также основания и порядок приостановления и прекращения выплаты страховых пенсий.</w:t>
      </w:r>
    </w:p>
    <w:p w14:paraId="10FEA86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Положениями </w:t>
      </w:r>
      <w:hyperlink r:id="rId3134" w:history="1">
        <w:r w:rsidRPr="00EA7D6D">
          <w:rPr>
            <w:rFonts w:ascii="Sylfaen" w:hAnsi="Sylfaen"/>
            <w:sz w:val="24"/>
            <w:szCs w:val="24"/>
          </w:rPr>
          <w:t>ч. 9 ст. 21</w:t>
        </w:r>
      </w:hyperlink>
      <w:r w:rsidRPr="00EA7D6D">
        <w:rPr>
          <w:rFonts w:ascii="Sylfaen" w:hAnsi="Sylfaen"/>
          <w:sz w:val="24"/>
          <w:szCs w:val="24"/>
        </w:rPr>
        <w:t xml:space="preserve"> Федерального закона "О страховых пенсиях" предусмотрено, что орган, осуществляющий пенсионное обеспечение, вправе проверять обоснованность выдачи документов, необходимых для установления и выплаты страховой пенсии, а также достоверность содержащихся в них сведений.</w:t>
      </w:r>
    </w:p>
    <w:p w14:paraId="148EC9B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w:t>
      </w:r>
      <w:hyperlink r:id="rId3135" w:history="1">
        <w:r w:rsidRPr="00EA7D6D">
          <w:rPr>
            <w:rFonts w:ascii="Sylfaen" w:hAnsi="Sylfaen"/>
            <w:sz w:val="24"/>
            <w:szCs w:val="24"/>
          </w:rPr>
          <w:t>ч. 1 ст. 25</w:t>
        </w:r>
      </w:hyperlink>
      <w:r w:rsidRPr="00EA7D6D">
        <w:rPr>
          <w:rFonts w:ascii="Sylfaen" w:hAnsi="Sylfaen"/>
          <w:sz w:val="24"/>
          <w:szCs w:val="24"/>
        </w:rPr>
        <w:t xml:space="preserve"> Федерального закона "О страховых пенсиях" приведены основания прекращения выплаты страховой пенсии.</w:t>
      </w:r>
    </w:p>
    <w:p w14:paraId="44DD2C9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3136" w:history="1">
        <w:r w:rsidRPr="00EA7D6D">
          <w:rPr>
            <w:rFonts w:ascii="Sylfaen" w:hAnsi="Sylfaen"/>
            <w:sz w:val="24"/>
            <w:szCs w:val="24"/>
          </w:rPr>
          <w:t>п. 3 ч. 1 ст. 25</w:t>
        </w:r>
      </w:hyperlink>
      <w:r w:rsidRPr="00EA7D6D">
        <w:rPr>
          <w:rFonts w:ascii="Sylfaen" w:hAnsi="Sylfaen"/>
          <w:sz w:val="24"/>
          <w:szCs w:val="24"/>
        </w:rPr>
        <w:t xml:space="preserve"> Федерального закона "О страховых пенсиях" прекращение выплаты страховой пенсии производится в случае утраты пенсионером права на назначенную ему страховую пенсию (обнаружения обстоятельств или документов, опровергающих достоверность сведений, представленных в подтверждение права на указанную пенсию, истечения срока признания лица инвалидом, приобретения трудоспособности лицом, получающим пенсию по случаю потери кормильца, поступления на работу (возобновления иной деятельности, подлежащей включению в страховой стаж) лиц, предусмотренных </w:t>
      </w:r>
      <w:hyperlink r:id="rId3137" w:history="1">
        <w:r w:rsidRPr="00EA7D6D">
          <w:rPr>
            <w:rFonts w:ascii="Sylfaen" w:hAnsi="Sylfaen"/>
            <w:sz w:val="24"/>
            <w:szCs w:val="24"/>
          </w:rPr>
          <w:t>п. 2 ч. 2 ст. 10</w:t>
        </w:r>
      </w:hyperlink>
      <w:r w:rsidRPr="00EA7D6D">
        <w:rPr>
          <w:rFonts w:ascii="Sylfaen" w:hAnsi="Sylfaen"/>
          <w:sz w:val="24"/>
          <w:szCs w:val="24"/>
        </w:rPr>
        <w:t xml:space="preserve"> названного федерального закона, и в других случаях, предусмотренных законодательством Российской Федерации).</w:t>
      </w:r>
    </w:p>
    <w:p w14:paraId="7404CF7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Приказом Министерства труда и социальной защиты населения Российской Федерации от 17 ноября 2014 г. N 885н утверждены </w:t>
      </w:r>
      <w:hyperlink r:id="rId3138" w:history="1">
        <w:r w:rsidRPr="00EA7D6D">
          <w:rPr>
            <w:rFonts w:ascii="Sylfaen" w:hAnsi="Sylfaen"/>
            <w:sz w:val="24"/>
            <w:szCs w:val="24"/>
          </w:rPr>
          <w:t>Правила</w:t>
        </w:r>
      </w:hyperlink>
      <w:r w:rsidRPr="00EA7D6D">
        <w:rPr>
          <w:rFonts w:ascii="Sylfaen" w:hAnsi="Sylfaen"/>
          <w:sz w:val="24"/>
          <w:szCs w:val="24"/>
        </w:rPr>
        <w:t xml:space="preserve">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(далее также - Правила выплаты пенсий).</w:t>
      </w:r>
    </w:p>
    <w:p w14:paraId="7798A315" w14:textId="77777777" w:rsidR="00E46E07" w:rsidRPr="00EA7D6D" w:rsidRDefault="00BF2E32" w:rsidP="00E46E07">
      <w:pPr>
        <w:pStyle w:val="ConsPlusNormal"/>
        <w:spacing w:before="220"/>
        <w:ind w:firstLine="540"/>
        <w:jc w:val="both"/>
        <w:rPr>
          <w:rFonts w:ascii="Sylfaen" w:hAnsi="Sylfaen"/>
          <w:sz w:val="24"/>
          <w:szCs w:val="24"/>
        </w:rPr>
      </w:pPr>
      <w:hyperlink r:id="rId3139" w:history="1">
        <w:r w:rsidR="00E46E07" w:rsidRPr="00EA7D6D">
          <w:rPr>
            <w:rFonts w:ascii="Sylfaen" w:hAnsi="Sylfaen"/>
            <w:sz w:val="24"/>
            <w:szCs w:val="24"/>
          </w:rPr>
          <w:t>Пунктом 61</w:t>
        </w:r>
      </w:hyperlink>
      <w:r w:rsidR="00E46E07" w:rsidRPr="00EA7D6D">
        <w:rPr>
          <w:rFonts w:ascii="Sylfaen" w:hAnsi="Sylfaen"/>
          <w:sz w:val="24"/>
          <w:szCs w:val="24"/>
        </w:rPr>
        <w:t xml:space="preserve"> Правил выплаты пенсий определено, что территориальный орган Пенсионного фонда Российской Федерации приостанавливает или прекращает выплату пенсии в случаях, предусмотренных Федеральным </w:t>
      </w:r>
      <w:hyperlink r:id="rId3140" w:history="1">
        <w:r w:rsidR="00E46E07" w:rsidRPr="00EA7D6D">
          <w:rPr>
            <w:rFonts w:ascii="Sylfaen" w:hAnsi="Sylfaen"/>
            <w:sz w:val="24"/>
            <w:szCs w:val="24"/>
          </w:rPr>
          <w:t>законом</w:t>
        </w:r>
      </w:hyperlink>
      <w:r w:rsidR="00E46E07" w:rsidRPr="00EA7D6D">
        <w:rPr>
          <w:rFonts w:ascii="Sylfaen" w:hAnsi="Sylfaen"/>
          <w:sz w:val="24"/>
          <w:szCs w:val="24"/>
        </w:rPr>
        <w:t xml:space="preserve"> "О страховых пенсиях".</w:t>
      </w:r>
    </w:p>
    <w:p w14:paraId="35B5512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Выплата пенсии прекращается территориальным органом Пенсионного фонда Российской Федерации в порядке, предусмотренном </w:t>
      </w:r>
      <w:hyperlink r:id="rId3141" w:history="1">
        <w:r w:rsidRPr="00EA7D6D">
          <w:rPr>
            <w:rFonts w:ascii="Sylfaen" w:hAnsi="Sylfaen"/>
            <w:sz w:val="24"/>
            <w:szCs w:val="24"/>
          </w:rPr>
          <w:t>ч. 1 ст. 25</w:t>
        </w:r>
      </w:hyperlink>
      <w:r w:rsidRPr="00EA7D6D">
        <w:rPr>
          <w:rFonts w:ascii="Sylfaen" w:hAnsi="Sylfaen"/>
          <w:sz w:val="24"/>
          <w:szCs w:val="24"/>
        </w:rPr>
        <w:t xml:space="preserve"> Федерального закона "О страховых пенсиях". Решение (распоряжение) о прекращении выплаты пенсии принимается в течение одного рабочего дня, следующего за днем, в котором истекает срок приостановления выплаты пенсии в соответствии с </w:t>
      </w:r>
      <w:hyperlink r:id="rId3142" w:history="1">
        <w:r w:rsidRPr="00EA7D6D">
          <w:rPr>
            <w:rFonts w:ascii="Sylfaen" w:hAnsi="Sylfaen"/>
            <w:sz w:val="24"/>
            <w:szCs w:val="24"/>
          </w:rPr>
          <w:t>ч. 1 ст. 24</w:t>
        </w:r>
      </w:hyperlink>
      <w:r w:rsidRPr="00EA7D6D">
        <w:rPr>
          <w:rFonts w:ascii="Sylfaen" w:hAnsi="Sylfaen"/>
          <w:sz w:val="24"/>
          <w:szCs w:val="24"/>
        </w:rPr>
        <w:t xml:space="preserve"> Федерального закона "О страховых пенсиях", либо поступили документы (сведения) об обстоятельствах, влекущих прекращение выплаты пенсии (</w:t>
      </w:r>
      <w:hyperlink r:id="rId3143" w:history="1">
        <w:r w:rsidRPr="00EA7D6D">
          <w:rPr>
            <w:rFonts w:ascii="Sylfaen" w:hAnsi="Sylfaen"/>
            <w:sz w:val="24"/>
            <w:szCs w:val="24"/>
          </w:rPr>
          <w:t>п. 77</w:t>
        </w:r>
      </w:hyperlink>
      <w:r w:rsidRPr="00EA7D6D">
        <w:rPr>
          <w:rFonts w:ascii="Sylfaen" w:hAnsi="Sylfaen"/>
          <w:sz w:val="24"/>
          <w:szCs w:val="24"/>
        </w:rPr>
        <w:t xml:space="preserve"> Правил выплаты пенсий).</w:t>
      </w:r>
    </w:p>
    <w:p w14:paraId="07F6BD4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неоднократно выраженной Конституционным Судом Российской Федерации правовой позиции </w:t>
      </w:r>
      <w:hyperlink r:id="rId3144" w:history="1">
        <w:r w:rsidRPr="00EA7D6D">
          <w:rPr>
            <w:rFonts w:ascii="Sylfaen" w:hAnsi="Sylfaen"/>
            <w:sz w:val="24"/>
            <w:szCs w:val="24"/>
          </w:rPr>
          <w:t>Конституция</w:t>
        </w:r>
      </w:hyperlink>
      <w:r w:rsidRPr="00EA7D6D">
        <w:rPr>
          <w:rFonts w:ascii="Sylfaen" w:hAnsi="Sylfaen"/>
          <w:sz w:val="24"/>
          <w:szCs w:val="24"/>
        </w:rPr>
        <w:t xml:space="preserve"> Российской Федерации обязывает государство охранять достоинство личности как необходимую предпосылку и основу всех других неотчуждаемых прав и свобод человека, условие их признания и соблюдения и ничто не может быть основанием для умаления достоинства личности. В сфере пенсионного обеспечения это предполагает, в частности, установление такого правового регулирования, которое гарантировало бы гражданину как участнику соответствующих правоотношений уверенность в стабильности его официально признанного статуса и в том, что приобретенные в силу этого статуса права будут </w:t>
      </w:r>
      <w:r w:rsidRPr="00EA7D6D">
        <w:rPr>
          <w:rFonts w:ascii="Sylfaen" w:hAnsi="Sylfaen"/>
          <w:sz w:val="24"/>
          <w:szCs w:val="24"/>
        </w:rPr>
        <w:lastRenderedPageBreak/>
        <w:t>уважаться государством и будут реализованы. Правоприменительные органы, уполномоченные на вынесение решений, связанных с реализацией гражданами их пенсионных прав, обязаны основываться на всестороннем исследовании фактических обстоятельств, включая оценку достоверности соответствующих сведений, обеспечивая тем самым реализацию конституционного принципа поддержания доверия граждан к закону и действиям государства (</w:t>
      </w:r>
      <w:hyperlink r:id="rId3145" w:history="1">
        <w:r w:rsidRPr="00EA7D6D">
          <w:rPr>
            <w:rFonts w:ascii="Sylfaen" w:hAnsi="Sylfaen"/>
            <w:sz w:val="24"/>
            <w:szCs w:val="24"/>
          </w:rPr>
          <w:t>абзац третий п. 2</w:t>
        </w:r>
      </w:hyperlink>
      <w:r w:rsidRPr="00EA7D6D">
        <w:rPr>
          <w:rFonts w:ascii="Sylfaen" w:hAnsi="Sylfaen"/>
          <w:sz w:val="24"/>
          <w:szCs w:val="24"/>
        </w:rPr>
        <w:t xml:space="preserve">, </w:t>
      </w:r>
      <w:hyperlink r:id="rId3146" w:history="1">
        <w:r w:rsidRPr="00EA7D6D">
          <w:rPr>
            <w:rFonts w:ascii="Sylfaen" w:hAnsi="Sylfaen"/>
            <w:sz w:val="24"/>
            <w:szCs w:val="24"/>
          </w:rPr>
          <w:t>абзац четвертый п. 3.2</w:t>
        </w:r>
      </w:hyperlink>
      <w:r w:rsidRPr="00EA7D6D">
        <w:rPr>
          <w:rFonts w:ascii="Sylfaen" w:hAnsi="Sylfaen"/>
          <w:sz w:val="24"/>
          <w:szCs w:val="24"/>
        </w:rPr>
        <w:t xml:space="preserve"> постановления Конституционного Суда Российской Федерации от 26 февраля 2018 г. N 10-П).</w:t>
      </w:r>
    </w:p>
    <w:p w14:paraId="1FC90A0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Исходя из изложенного выплата страховой пенсии по инвалидности, которая была назначена гражданину на основании решения учреждения МСЭ о признании такого гражданина инвалидом, оформленного справкой об установлении инвалидности, может быть прекращена пенсионным органом только в случае признания в установленном законом порядке (в административном или в судебном порядке) недействительной выданной такому гражданину учреждением МСЭ справки об установлении инвалидности либо в случае подтверждения в установленном законом порядке недействительности содержащихся в федеральном реестре инвалидов сведений о таком гражданине как инвалиде. Наличие у пенсионного органа, осуществляющего выплату гражданину страховой пенсии по инвалидности, не подтвержденной в установленном законом порядке информации об отсутствии у гражданина права на получение такой пенсии, не может служить основанием для прекращения выплаты гражданину страховой пенсии по инвалидности.</w:t>
      </w:r>
    </w:p>
    <w:p w14:paraId="7E92FE0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Действующее правовое регулирование назначения и выплаты страховой пенсии по инвалидности, определяющее механизм реализации гражданами права на получение такой пенсии, не предполагает возможности произвольного применения его норм уполномоченным органом, который обязан проверить все предусмотренные нормативными положениями условия, необходимые для принятия решения о прекращении выплаты страховой пенсии по инвалидности. В частности, до принятия решения о прекращении выплаты пенсии пенсионный орган обязан проверить поступившую к нему информацию об отсутствии у гражданина права на страховую пенсию по инвалидности, в данном случае об отсутствии у гражданина инвалидности, установить, соответствует ли информация об отсутствии у гражданина инвалидности действительному положению дел и имеется ли принятое в установленном законом порядке (в административном или в судебном порядке) решение о признании недействительной справки об установлении инвалидности, выданной такому гражданину, а также решение о недействительности сведений о таком гражданине в федеральном реестре инвалидов. Наличие же у пенсионного органа сомнений в достоверности сведений об имеющейся у гражданина инвалидности не предусмотрено законом в качестве основания для прекращения выплаты страховой пенсии по инвалидности.</w:t>
      </w:r>
    </w:p>
    <w:p w14:paraId="6827DE3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Однако суды первой и апелляционной инстанций положения приведенных норм материального права, регулирующих условия, порядок назначения и выплаты страховой пенсии по инвалидности, основания для прекращения выплаты этой пенсии в их взаимосвязи с нормативными положениями, определяющими порядок и условия признания гражданина инвалидом, ответственность учреждений МСЭ за принятые ими </w:t>
      </w:r>
      <w:r w:rsidRPr="00EA7D6D">
        <w:rPr>
          <w:rFonts w:ascii="Sylfaen" w:hAnsi="Sylfaen"/>
          <w:sz w:val="24"/>
          <w:szCs w:val="24"/>
        </w:rPr>
        <w:lastRenderedPageBreak/>
        <w:t>решения о признании гражданина инвалидом, к спорным отношениям применили неправильно, не учли правовую позицию Конституционного Суда Российской Федерации о стабильности официально признанного государством статуса гражданина и приобретенных в силу этого статуса прав, в данном случае статуса инвалида и соответствующих этому статусу прав. Вследствие этого суды первой и апелляционной инстанций пришли к ошибочному выводу о правомерности действий пенсионного органа по прекращению выплаты Б. страховой пенсии по инвалидности ввиду обнаружения пенсионным органом обстоятельств, подвергающих сомнению достоверность сведений о наличии у Б. инвалидности II группы, установленной повторно 18 июня 2015 г. бессрочно.</w:t>
      </w:r>
    </w:p>
    <w:p w14:paraId="5C85642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Суды первой и апелляционной инстанций не приняли во внимание, что правомерность установления бюро МСЭ 18 июня 2015 г. Б. инвалидности II группы бессрочно в установленном законом порядке (в административном или в судебном порядке) не оспорена, справка об установлении Б. инвалидности, выданная названным учреждением МСЭ, недействительной не признана, следовательно, не опровергнут и факт того, что Б. является инвалидом, что дает ему право на получение страховой пенсии по инвалидности по нормам Федерального </w:t>
      </w:r>
      <w:hyperlink r:id="rId3147" w:history="1">
        <w:r w:rsidRPr="00EA7D6D">
          <w:rPr>
            <w:rFonts w:ascii="Sylfaen" w:hAnsi="Sylfaen"/>
            <w:sz w:val="24"/>
            <w:szCs w:val="24"/>
          </w:rPr>
          <w:t>закона</w:t>
        </w:r>
      </w:hyperlink>
      <w:r w:rsidRPr="00EA7D6D">
        <w:rPr>
          <w:rFonts w:ascii="Sylfaen" w:hAnsi="Sylfaen"/>
          <w:sz w:val="24"/>
          <w:szCs w:val="24"/>
        </w:rPr>
        <w:t xml:space="preserve"> "О страховых пенсиях". Наличие же у пенсионного органа сомнений в достоверности сведений о наличии у Б. инвалидности II группы, установленной повторно 18 июня 2015 г. бессрочно, в силу приведенного правового регулирования основанием для прекращения выплаты страховой пенсии по инвалидности не является.</w:t>
      </w:r>
    </w:p>
    <w:p w14:paraId="046053D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Указывая в обоснование вывода о правомерности решения пенсионного органа о прекращении выплаты Б. страховой пенсии по инвалидности ввиду сомнений пенсионного органа в достоверности сведений о наличии у Б. инвалидности II группы также на расхождение в датах освидетельствования Б., приведенных в справке бюро МСЭ об установлении инвалидности от 18 июня 2015 г. и в ЕИС МСЭ от 7 августа 2015 г., суды первой и апелляционной инстанций не учли следующее.</w:t>
      </w:r>
    </w:p>
    <w:p w14:paraId="7E7DE60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положениями </w:t>
      </w:r>
      <w:hyperlink r:id="rId3148" w:history="1">
        <w:r w:rsidRPr="00EA7D6D">
          <w:rPr>
            <w:rFonts w:ascii="Sylfaen" w:hAnsi="Sylfaen"/>
            <w:sz w:val="24"/>
            <w:szCs w:val="24"/>
          </w:rPr>
          <w:t>абзаца пятого п. 4</w:t>
        </w:r>
      </w:hyperlink>
      <w:r w:rsidRPr="00EA7D6D">
        <w:rPr>
          <w:rFonts w:ascii="Sylfaen" w:hAnsi="Sylfaen"/>
          <w:sz w:val="24"/>
          <w:szCs w:val="24"/>
        </w:rPr>
        <w:t xml:space="preserve"> Порядка организации и деятельности федеральных государственных учреждений МСЭ, утвержденного приказом Минтруда России от 11 октября 2012 г. N 310н, специалисты учреждений МСЭ несут персональную ответственность в том числе за формирование сведений, подлежащих включению в ЕИС МСЭ, и за последующее их включение в федеральный реестр инвалидов, то есть ответственность за надлежащее отражение информации в ЕИС МСЭ возложена на учреждение медико-социальной экспертизы, а не на гражданина, в отношении которого проводилась медико-социальная экспертиза.</w:t>
      </w:r>
    </w:p>
    <w:p w14:paraId="3EEE82D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Кассационный суд общей юрисдикции, проверяя по кассационной жалобе Б. законность решения суда первой инстанции и апелляционного определения суда апелляционной инстанции, допущенные ими нарушения норм материального и процессуального права не устранил.</w:t>
      </w:r>
    </w:p>
    <w:p w14:paraId="5F1E6C5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таких обстоятельствах вывод судебных инстанций о наличии у пенсионного органа оснований для прекращения выплаты Б. страховой пенсии по инвалидности признан не соответствующим закону.</w:t>
      </w:r>
    </w:p>
    <w:p w14:paraId="2D2E1CB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С учетом изложенного Судебная коллегия по гражданским делам Верховного Суда Российской Федерации отменила состоявшиеся по делу судебные постановления, направив дело на новое рассмотрение в суд первой инстанции.</w:t>
      </w:r>
    </w:p>
    <w:p w14:paraId="5D1088A6" w14:textId="77777777" w:rsidR="00E46E07" w:rsidRPr="00EA7D6D" w:rsidRDefault="00E46E07" w:rsidP="00E46E07">
      <w:pPr>
        <w:pStyle w:val="ConsPlusNormal"/>
        <w:jc w:val="both"/>
        <w:rPr>
          <w:rFonts w:ascii="Sylfaen" w:hAnsi="Sylfaen"/>
          <w:sz w:val="24"/>
          <w:szCs w:val="24"/>
        </w:rPr>
      </w:pPr>
    </w:p>
    <w:p w14:paraId="5E571EEC" w14:textId="77777777" w:rsidR="00E46E07" w:rsidRPr="00EA7D6D" w:rsidRDefault="00BF2E32" w:rsidP="00E46E07">
      <w:pPr>
        <w:pStyle w:val="ConsPlusNormal"/>
        <w:jc w:val="right"/>
        <w:rPr>
          <w:rFonts w:ascii="Sylfaen" w:hAnsi="Sylfaen"/>
          <w:sz w:val="24"/>
          <w:szCs w:val="24"/>
        </w:rPr>
      </w:pPr>
      <w:hyperlink r:id="rId3149"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41-КГ20-28-К4</w:t>
      </w:r>
    </w:p>
    <w:p w14:paraId="4F4A1CAC" w14:textId="77777777" w:rsidR="00E46E07" w:rsidRPr="00EA7D6D" w:rsidRDefault="00E46E07" w:rsidP="00E46E07">
      <w:pPr>
        <w:pStyle w:val="ConsPlusNormal"/>
        <w:jc w:val="both"/>
        <w:rPr>
          <w:rFonts w:ascii="Sylfaen" w:hAnsi="Sylfaen"/>
          <w:sz w:val="24"/>
          <w:szCs w:val="24"/>
        </w:rPr>
      </w:pPr>
    </w:p>
    <w:p w14:paraId="693AE3A0"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Разрешение споров, связанных с совершением</w:t>
      </w:r>
    </w:p>
    <w:p w14:paraId="133B559B" w14:textId="77777777" w:rsidR="00E46E07" w:rsidRPr="00EA7D6D" w:rsidRDefault="00E46E07" w:rsidP="00E46E07">
      <w:pPr>
        <w:pStyle w:val="ConsPlusTitle"/>
        <w:jc w:val="center"/>
        <w:rPr>
          <w:rFonts w:ascii="Sylfaen" w:hAnsi="Sylfaen"/>
          <w:szCs w:val="24"/>
        </w:rPr>
      </w:pPr>
      <w:r w:rsidRPr="00EA7D6D">
        <w:rPr>
          <w:rFonts w:ascii="Sylfaen" w:hAnsi="Sylfaen"/>
          <w:szCs w:val="24"/>
        </w:rPr>
        <w:t>нотариальных действий</w:t>
      </w:r>
    </w:p>
    <w:p w14:paraId="664FE509" w14:textId="77777777" w:rsidR="00E46E07" w:rsidRPr="00EA7D6D" w:rsidRDefault="00E46E07" w:rsidP="00E46E07">
      <w:pPr>
        <w:pStyle w:val="ConsPlusNormal"/>
        <w:jc w:val="both"/>
        <w:rPr>
          <w:rFonts w:ascii="Sylfaen" w:hAnsi="Sylfaen"/>
          <w:sz w:val="24"/>
          <w:szCs w:val="24"/>
        </w:rPr>
      </w:pPr>
    </w:p>
    <w:p w14:paraId="22128049"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17. Требование нотариуса об оплате услуг правового и технического характера, которые им фактически не оказываются и необходимость в осуществлении которых отсутствует исходя из существа нотариального действия, за совершением которого заинтересованное лицо обратилось к нотариусу, неправомерно.</w:t>
      </w:r>
    </w:p>
    <w:p w14:paraId="3AD0273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Ш. обратился в суд с заявлением к нотариусу Т. о признании незаконным отказа в совершении нотариального действия, возложении обязанности совершить нотариальное действие, указав, что обратился к нотариусу Т. за совершением нотариального действия - заверением копий четырех свидетельств о рождении его несовершеннолетних детей с оплатой согласно нотариальному тарифу, установленному </w:t>
      </w:r>
      <w:hyperlink r:id="rId3150" w:history="1">
        <w:r w:rsidRPr="00EA7D6D">
          <w:rPr>
            <w:rFonts w:ascii="Sylfaen" w:hAnsi="Sylfaen"/>
            <w:sz w:val="24"/>
            <w:szCs w:val="24"/>
          </w:rPr>
          <w:t>ст. 333</w:t>
        </w:r>
      </w:hyperlink>
      <w:r w:rsidRPr="00EA7D6D">
        <w:rPr>
          <w:rFonts w:ascii="Sylfaen" w:hAnsi="Sylfaen"/>
          <w:sz w:val="24"/>
          <w:szCs w:val="24"/>
        </w:rPr>
        <w:t xml:space="preserve"> НК РФ в размере 10 руб. за одну копию. Данные копии были изготовлены им самостоятельно, и он просил удостоверить верность подлинности представленных копий свидетельств о рождении детей. Нотариус Т. отказал в совершении нотариального действия по указанному тарифу, пояснив, что за одну копию стоимость нотариального тарифа составляет 10 руб., 90 руб. - правовая и техническая работа, а всего 100 руб. Ш. сообщил нотариусу Т., что он не согласен оплачивать стоимость услуг правового и технического характера. Ш. получил от нотариуса Т. письменный отказ в совершении нотариального действия, который истец считает незаконным и необоснованным.</w:t>
      </w:r>
    </w:p>
    <w:p w14:paraId="5E7D59B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Разрешая спор и удовлетворяя заявление, суд первой инстанции исходил из того, что нотариус отказал в совершении нотариального действия - свидетельствования верности копий документов - по причине отказа Ш. оплатить услуги правового и технического характера по 90 руб. за одну копию свидетельства о рождении. Между тем отказ нотариуса не содержит перечня услуг правового и технического характера, которые необходимы для совершения данного нотариального действия. Суду первой инстанции не представлено перечня услуг правового и технического характера за совершение нотариального действия как свидетельствование верности копий свидетельства о рождении, для которых законодательством Российской Федерации не предусмотрена обязательная нотариальная форма, которые необходимы для совершения данного нотариального действия и взимания платы в размере, указанном нотариусом.</w:t>
      </w:r>
    </w:p>
    <w:p w14:paraId="09E8DC6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Отменяя решение суда первой инстанции и принимая по делу новое решение об отказе в удовлетворении заявления, суд апелляционной инстанции указал на то, что </w:t>
      </w:r>
      <w:hyperlink r:id="rId3151" w:history="1">
        <w:r w:rsidRPr="00EA7D6D">
          <w:rPr>
            <w:rFonts w:ascii="Sylfaen" w:hAnsi="Sylfaen"/>
            <w:sz w:val="24"/>
            <w:szCs w:val="24"/>
          </w:rPr>
          <w:t>ст. 22</w:t>
        </w:r>
      </w:hyperlink>
      <w:r w:rsidRPr="00EA7D6D">
        <w:rPr>
          <w:rFonts w:ascii="Sylfaen" w:hAnsi="Sylfaen"/>
          <w:sz w:val="24"/>
          <w:szCs w:val="24"/>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 (далее - Основы законодательства о нотариате, Основы) дополнена </w:t>
      </w:r>
      <w:hyperlink r:id="rId3152" w:history="1">
        <w:r w:rsidRPr="00EA7D6D">
          <w:rPr>
            <w:rFonts w:ascii="Sylfaen" w:hAnsi="Sylfaen"/>
            <w:sz w:val="24"/>
            <w:szCs w:val="24"/>
          </w:rPr>
          <w:t>ч. 6</w:t>
        </w:r>
      </w:hyperlink>
      <w:r w:rsidRPr="00EA7D6D">
        <w:rPr>
          <w:rFonts w:ascii="Sylfaen" w:hAnsi="Sylfaen"/>
          <w:sz w:val="24"/>
          <w:szCs w:val="24"/>
        </w:rPr>
        <w:t xml:space="preserve">, согласно которой нотариусу, занимающемуся частной практикой, в связи с совершением </w:t>
      </w:r>
      <w:r w:rsidRPr="00EA7D6D">
        <w:rPr>
          <w:rFonts w:ascii="Sylfaen" w:hAnsi="Sylfaen"/>
          <w:sz w:val="24"/>
          <w:szCs w:val="24"/>
        </w:rPr>
        <w:lastRenderedPageBreak/>
        <w:t>нотариального действия оплачиваются услуги правового и технического характера.</w:t>
      </w:r>
    </w:p>
    <w:p w14:paraId="455BA04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 кассационной инстанции согласился с выводом суда апелляционной инстанции.</w:t>
      </w:r>
    </w:p>
    <w:p w14:paraId="672177B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по гражданским делам Верховного Суда Российской Федерации признала постановления судов апелляционной и кассационной инстанций вынесенными с нарушением норм права в связи со следующим.</w:t>
      </w:r>
    </w:p>
    <w:p w14:paraId="09FBC90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положениям </w:t>
      </w:r>
      <w:hyperlink r:id="rId3153" w:history="1">
        <w:r w:rsidRPr="00EA7D6D">
          <w:rPr>
            <w:rFonts w:ascii="Sylfaen" w:hAnsi="Sylfaen"/>
            <w:sz w:val="24"/>
            <w:szCs w:val="24"/>
          </w:rPr>
          <w:t>ст. 22</w:t>
        </w:r>
      </w:hyperlink>
      <w:r w:rsidRPr="00EA7D6D">
        <w:rPr>
          <w:rFonts w:ascii="Sylfaen" w:hAnsi="Sylfaen"/>
          <w:sz w:val="24"/>
          <w:szCs w:val="24"/>
        </w:rPr>
        <w:t xml:space="preserve"> Основ законодательства о нотариате за совершение нотариальных действий, для которых законодательством Российской Федерации предусмотрена обязательная нотариальная форма, нотариус, работающий в государственной нотариальной конторе, должностные лица, указанные в </w:t>
      </w:r>
      <w:hyperlink r:id="rId3154" w:history="1">
        <w:r w:rsidRPr="00EA7D6D">
          <w:rPr>
            <w:rFonts w:ascii="Sylfaen" w:hAnsi="Sylfaen"/>
            <w:sz w:val="24"/>
            <w:szCs w:val="24"/>
          </w:rPr>
          <w:t>части четвертой ст. 1</w:t>
        </w:r>
      </w:hyperlink>
      <w:r w:rsidRPr="00EA7D6D">
        <w:rPr>
          <w:rFonts w:ascii="Sylfaen" w:hAnsi="Sylfaen"/>
          <w:sz w:val="24"/>
          <w:szCs w:val="24"/>
        </w:rPr>
        <w:t xml:space="preserve"> Основ, взимают государственную пошлину по ставкам, установленным законодательством Российской Федерации о налогах и сборах. За совершение действий, указанных в </w:t>
      </w:r>
      <w:hyperlink r:id="rId3155" w:history="1">
        <w:r w:rsidRPr="00EA7D6D">
          <w:rPr>
            <w:rFonts w:ascii="Sylfaen" w:hAnsi="Sylfaen"/>
            <w:sz w:val="24"/>
            <w:szCs w:val="24"/>
          </w:rPr>
          <w:t>части первой</w:t>
        </w:r>
      </w:hyperlink>
      <w:r w:rsidRPr="00EA7D6D">
        <w:rPr>
          <w:rFonts w:ascii="Sylfaen" w:hAnsi="Sylfaen"/>
          <w:sz w:val="24"/>
          <w:szCs w:val="24"/>
        </w:rPr>
        <w:t xml:space="preserve"> этой статьи, нотариус, занимающийся частной практикой, взимает нотариальный тариф в размере, соответствующем размеру государственной пошлины, предусмотренной за совершение аналогичных действий в государственной нотариальной конторе и с учетом особенностей, установленных законодательством Российской Федерации о налогах и сборах. За совершение действий, для которых законодательством Российской Федерации не предусмотрена обязательная нотариальная форма, нотариус, работающий в государственной нотариальной конторе, а также нотариус, занимающийся частной практикой, должностные лица, указанные в </w:t>
      </w:r>
      <w:hyperlink r:id="rId3156" w:history="1">
        <w:r w:rsidRPr="00EA7D6D">
          <w:rPr>
            <w:rFonts w:ascii="Sylfaen" w:hAnsi="Sylfaen"/>
            <w:sz w:val="24"/>
            <w:szCs w:val="24"/>
          </w:rPr>
          <w:t>части четвертой ст. 1</w:t>
        </w:r>
      </w:hyperlink>
      <w:r w:rsidRPr="00EA7D6D">
        <w:rPr>
          <w:rFonts w:ascii="Sylfaen" w:hAnsi="Sylfaen"/>
          <w:sz w:val="24"/>
          <w:szCs w:val="24"/>
        </w:rPr>
        <w:t xml:space="preserve"> Основ, взимают нотариальные тарифы в размере, установленном в соответствии с требованиями </w:t>
      </w:r>
      <w:hyperlink r:id="rId3157" w:history="1">
        <w:r w:rsidRPr="00EA7D6D">
          <w:rPr>
            <w:rFonts w:ascii="Sylfaen" w:hAnsi="Sylfaen"/>
            <w:sz w:val="24"/>
            <w:szCs w:val="24"/>
          </w:rPr>
          <w:t>ст. 22.1</w:t>
        </w:r>
      </w:hyperlink>
      <w:r w:rsidRPr="00EA7D6D">
        <w:rPr>
          <w:rFonts w:ascii="Sylfaen" w:hAnsi="Sylfaen"/>
          <w:sz w:val="24"/>
          <w:szCs w:val="24"/>
        </w:rPr>
        <w:t xml:space="preserve"> Основ.</w:t>
      </w:r>
    </w:p>
    <w:p w14:paraId="1B5D02C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158" w:history="1">
        <w:r w:rsidRPr="00EA7D6D">
          <w:rPr>
            <w:rFonts w:ascii="Sylfaen" w:hAnsi="Sylfaen"/>
            <w:sz w:val="24"/>
            <w:szCs w:val="24"/>
          </w:rPr>
          <w:t>ч. 6 ст. 22</w:t>
        </w:r>
      </w:hyperlink>
      <w:r w:rsidRPr="00EA7D6D">
        <w:rPr>
          <w:rFonts w:ascii="Sylfaen" w:hAnsi="Sylfaen"/>
          <w:sz w:val="24"/>
          <w:szCs w:val="24"/>
        </w:rPr>
        <w:t xml:space="preserve"> Основ законодательства о нотариате нотариусу, занимающемуся частной практикой, в связи с совершением нотариального действия оплачиваются услуги правового и технического характера, включающие в себя правовой анализ представленных документов, проектов документов, полученной информации, консультирование по вопросам применения норм законодательства, осуществление обязанностей и полномочий, предусмотренных законодательством, в связи с совершением нотариального действия, изготовление документов, копий, скан-образов документов, отображений на бумажном носителе образов электронных документов и информации, полученной в том числе в электронной форме, техническое обеспечение хранения документов или депонированного имущества, в том числе денежных сумм, иные услуги правового и технического характера.</w:t>
      </w:r>
    </w:p>
    <w:p w14:paraId="5A40DE04" w14:textId="77777777" w:rsidR="00E46E07" w:rsidRPr="00EA7D6D" w:rsidRDefault="00BF2E32" w:rsidP="00E46E07">
      <w:pPr>
        <w:pStyle w:val="ConsPlusNormal"/>
        <w:spacing w:before="220"/>
        <w:ind w:firstLine="540"/>
        <w:jc w:val="both"/>
        <w:rPr>
          <w:rFonts w:ascii="Sylfaen" w:hAnsi="Sylfaen"/>
          <w:sz w:val="24"/>
          <w:szCs w:val="24"/>
        </w:rPr>
      </w:pPr>
      <w:hyperlink r:id="rId3159" w:history="1">
        <w:r w:rsidR="00E46E07" w:rsidRPr="00EA7D6D">
          <w:rPr>
            <w:rFonts w:ascii="Sylfaen" w:hAnsi="Sylfaen"/>
            <w:sz w:val="24"/>
            <w:szCs w:val="24"/>
          </w:rPr>
          <w:t>Частью 7 ст. 22</w:t>
        </w:r>
      </w:hyperlink>
      <w:r w:rsidR="00E46E07" w:rsidRPr="00EA7D6D">
        <w:rPr>
          <w:rFonts w:ascii="Sylfaen" w:hAnsi="Sylfaen"/>
          <w:sz w:val="24"/>
          <w:szCs w:val="24"/>
        </w:rPr>
        <w:t xml:space="preserve"> Основ законодательства о нотариате предусмотрено, что размер оплаты нотариального действия, совершенного нотариусом, занимающимся частной практикой, определяется как общая сумма нотариального тарифа, исчисленного по правилам данной </w:t>
      </w:r>
      <w:hyperlink r:id="rId3160" w:history="1">
        <w:r w:rsidR="00E46E07" w:rsidRPr="00EA7D6D">
          <w:rPr>
            <w:rFonts w:ascii="Sylfaen" w:hAnsi="Sylfaen"/>
            <w:sz w:val="24"/>
            <w:szCs w:val="24"/>
          </w:rPr>
          <w:t>статьи</w:t>
        </w:r>
      </w:hyperlink>
      <w:r w:rsidR="00E46E07" w:rsidRPr="00EA7D6D">
        <w:rPr>
          <w:rFonts w:ascii="Sylfaen" w:hAnsi="Sylfaen"/>
          <w:sz w:val="24"/>
          <w:szCs w:val="24"/>
        </w:rPr>
        <w:t xml:space="preserve">, и стоимости услуг правового и технического характера, определяемой с учетом предельных размеров, установленных в соответствии со </w:t>
      </w:r>
      <w:hyperlink r:id="rId3161" w:history="1">
        <w:r w:rsidR="00E46E07" w:rsidRPr="00EA7D6D">
          <w:rPr>
            <w:rFonts w:ascii="Sylfaen" w:hAnsi="Sylfaen"/>
            <w:sz w:val="24"/>
            <w:szCs w:val="24"/>
          </w:rPr>
          <w:t>ст. 25</w:t>
        </w:r>
      </w:hyperlink>
      <w:r w:rsidR="00E46E07" w:rsidRPr="00EA7D6D">
        <w:rPr>
          <w:rFonts w:ascii="Sylfaen" w:hAnsi="Sylfaen"/>
          <w:sz w:val="24"/>
          <w:szCs w:val="24"/>
        </w:rPr>
        <w:t xml:space="preserve"> и </w:t>
      </w:r>
      <w:hyperlink r:id="rId3162" w:history="1">
        <w:r w:rsidR="00E46E07" w:rsidRPr="00EA7D6D">
          <w:rPr>
            <w:rFonts w:ascii="Sylfaen" w:hAnsi="Sylfaen"/>
            <w:sz w:val="24"/>
            <w:szCs w:val="24"/>
          </w:rPr>
          <w:t>30</w:t>
        </w:r>
      </w:hyperlink>
      <w:r w:rsidR="00E46E07" w:rsidRPr="00EA7D6D">
        <w:rPr>
          <w:rFonts w:ascii="Sylfaen" w:hAnsi="Sylfaen"/>
          <w:sz w:val="24"/>
          <w:szCs w:val="24"/>
        </w:rPr>
        <w:t xml:space="preserve"> Основ.</w:t>
      </w:r>
    </w:p>
    <w:p w14:paraId="0592291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со </w:t>
      </w:r>
      <w:hyperlink r:id="rId3163" w:history="1">
        <w:r w:rsidRPr="00EA7D6D">
          <w:rPr>
            <w:rFonts w:ascii="Sylfaen" w:hAnsi="Sylfaen"/>
            <w:sz w:val="24"/>
            <w:szCs w:val="24"/>
          </w:rPr>
          <w:t>ст. 77</w:t>
        </w:r>
      </w:hyperlink>
      <w:r w:rsidRPr="00EA7D6D">
        <w:rPr>
          <w:rFonts w:ascii="Sylfaen" w:hAnsi="Sylfaen"/>
          <w:sz w:val="24"/>
          <w:szCs w:val="24"/>
        </w:rPr>
        <w:t xml:space="preserve"> Основ законодательства о нотариате нотариус свидетельствует верность копий документов и выписок из документов, выданных </w:t>
      </w:r>
      <w:r w:rsidRPr="00EA7D6D">
        <w:rPr>
          <w:rFonts w:ascii="Sylfaen" w:hAnsi="Sylfaen"/>
          <w:sz w:val="24"/>
          <w:szCs w:val="24"/>
        </w:rPr>
        <w:lastRenderedPageBreak/>
        <w:t>органами государственной власти, органами местного самоуправления, юридическими лицами, гражданами.</w:t>
      </w:r>
    </w:p>
    <w:p w14:paraId="533FA8A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164" w:history="1">
        <w:r w:rsidRPr="00EA7D6D">
          <w:rPr>
            <w:rFonts w:ascii="Sylfaen" w:hAnsi="Sylfaen"/>
            <w:sz w:val="24"/>
            <w:szCs w:val="24"/>
          </w:rPr>
          <w:t>п. 1.1</w:t>
        </w:r>
      </w:hyperlink>
      <w:r w:rsidRPr="00EA7D6D">
        <w:rPr>
          <w:rFonts w:ascii="Sylfaen" w:hAnsi="Sylfaen"/>
          <w:sz w:val="24"/>
          <w:szCs w:val="24"/>
        </w:rPr>
        <w:t xml:space="preserve"> Методических рекомендаций по свидетельствованию верности копий документов и выписок из них, утвержденных решением Правления Федеральной нотариальной палаты от 25 апреля 2016 г., протокол N 04/16, соответствующее нотариальное действие представляет собой свидетельствование верности копии документа с представленным нотариусу его оригиналом.</w:t>
      </w:r>
    </w:p>
    <w:p w14:paraId="4C350EB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3165" w:history="1">
        <w:r w:rsidRPr="00EA7D6D">
          <w:rPr>
            <w:rFonts w:ascii="Sylfaen" w:hAnsi="Sylfaen"/>
            <w:sz w:val="24"/>
            <w:szCs w:val="24"/>
          </w:rPr>
          <w:t>ст. 16</w:t>
        </w:r>
      </w:hyperlink>
      <w:r w:rsidRPr="00EA7D6D">
        <w:rPr>
          <w:rFonts w:ascii="Sylfaen" w:hAnsi="Sylfaen"/>
          <w:sz w:val="24"/>
          <w:szCs w:val="24"/>
        </w:rPr>
        <w:t xml:space="preserve"> Основ законодательства о нотариате нотариус обязан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14:paraId="2A816CD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Совершение отдельных нотариальных действий не всегда требует от нотариуса дополнительных усилий по правовому анализу представленных документов, консультированию по вопросам применения норм законодательства, изготовлению документов и оказанию иных услуг правового и технического характера. Соответственно, нотариус при разъяснении во исполнение требования </w:t>
      </w:r>
      <w:hyperlink r:id="rId3166" w:history="1">
        <w:r w:rsidRPr="00EA7D6D">
          <w:rPr>
            <w:rFonts w:ascii="Sylfaen" w:hAnsi="Sylfaen"/>
            <w:sz w:val="24"/>
            <w:szCs w:val="24"/>
          </w:rPr>
          <w:t>ст. 16</w:t>
        </w:r>
      </w:hyperlink>
      <w:r w:rsidRPr="00EA7D6D">
        <w:rPr>
          <w:rFonts w:ascii="Sylfaen" w:hAnsi="Sylfaen"/>
          <w:sz w:val="24"/>
          <w:szCs w:val="24"/>
        </w:rPr>
        <w:t xml:space="preserve"> Основ законодательства о нотариате лицу, обратившемуся за совершением нотариального действия, его прав и обязанностей должен пояснить особенности нотариального действия, которые могут повлечь необходимость оказания нотариусом услуг правового и технического характера, объявить размер платы за данное действие, в том числе сумму нотариального тарифа и стоимость услуг правового и технического характера (при необходимости их оказания), исчисленную согласно правилам, установленным нотариальными палатами, а также предоставить информацию о существующих льготах при обращении за нотариальными действиями.</w:t>
      </w:r>
    </w:p>
    <w:p w14:paraId="4239A4C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Заинтересованное лицо, в свою очередь, вправе не согласиться с необходимостью оплаты нотариусу стоимости услуг правового и технического характера исходя из существа конкретного нотариального действия. Отказ нотариуса в совершении нотариального действия в таких случаях может быть обжалован в суд. При рассмотрении подобных дел суды не вправе ограничиваться формальной ссылкой на подлежащие применению нормативные положения, а обязаны выяснять в каждом конкретном случае необходимость оказания нотариусом услуг правового и технического характера исходя из существа нотариального действия, за совершением которого заинтересованное лицо обратилось к нотариусу, влекущую для этого лица необходимость уплатить нотариусу стоимость услуг в объявленном размере (определения Конституционного Суда Российской Федерации от 9 апреля 2020 г. </w:t>
      </w:r>
      <w:hyperlink r:id="rId3167" w:history="1">
        <w:r w:rsidRPr="00EA7D6D">
          <w:rPr>
            <w:rFonts w:ascii="Sylfaen" w:hAnsi="Sylfaen"/>
            <w:sz w:val="24"/>
            <w:szCs w:val="24"/>
          </w:rPr>
          <w:t>N 815-О</w:t>
        </w:r>
      </w:hyperlink>
      <w:r w:rsidRPr="00EA7D6D">
        <w:rPr>
          <w:rFonts w:ascii="Sylfaen" w:hAnsi="Sylfaen"/>
          <w:sz w:val="24"/>
          <w:szCs w:val="24"/>
        </w:rPr>
        <w:t xml:space="preserve">, </w:t>
      </w:r>
      <w:hyperlink r:id="rId3168" w:history="1">
        <w:r w:rsidRPr="00EA7D6D">
          <w:rPr>
            <w:rFonts w:ascii="Sylfaen" w:hAnsi="Sylfaen"/>
            <w:sz w:val="24"/>
            <w:szCs w:val="24"/>
          </w:rPr>
          <w:t>N 816-О</w:t>
        </w:r>
      </w:hyperlink>
      <w:r w:rsidRPr="00EA7D6D">
        <w:rPr>
          <w:rFonts w:ascii="Sylfaen" w:hAnsi="Sylfaen"/>
          <w:sz w:val="24"/>
          <w:szCs w:val="24"/>
        </w:rPr>
        <w:t xml:space="preserve"> и </w:t>
      </w:r>
      <w:hyperlink r:id="rId3169" w:history="1">
        <w:r w:rsidRPr="00EA7D6D">
          <w:rPr>
            <w:rFonts w:ascii="Sylfaen" w:hAnsi="Sylfaen"/>
            <w:sz w:val="24"/>
            <w:szCs w:val="24"/>
          </w:rPr>
          <w:t>817-О</w:t>
        </w:r>
      </w:hyperlink>
      <w:r w:rsidRPr="00EA7D6D">
        <w:rPr>
          <w:rFonts w:ascii="Sylfaen" w:hAnsi="Sylfaen"/>
          <w:sz w:val="24"/>
          <w:szCs w:val="24"/>
        </w:rPr>
        <w:t xml:space="preserve">, от 28 мая 2020 г. </w:t>
      </w:r>
      <w:hyperlink r:id="rId3170" w:history="1">
        <w:r w:rsidRPr="00EA7D6D">
          <w:rPr>
            <w:rFonts w:ascii="Sylfaen" w:hAnsi="Sylfaen"/>
            <w:sz w:val="24"/>
            <w:szCs w:val="24"/>
          </w:rPr>
          <w:t>N 1245-О</w:t>
        </w:r>
      </w:hyperlink>
      <w:r w:rsidRPr="00EA7D6D">
        <w:rPr>
          <w:rFonts w:ascii="Sylfaen" w:hAnsi="Sylfaen"/>
          <w:sz w:val="24"/>
          <w:szCs w:val="24"/>
        </w:rPr>
        <w:t>).</w:t>
      </w:r>
    </w:p>
    <w:p w14:paraId="387398B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Следовательно, в случае оказания нотариусом при совершении нотариального действия услуг правового и технического характера оплата таких услуг является обязательной, и отказ лица, обратившегося к нотариусу за совершением нотариального действия, от оплаты данных услуг влечет невозможность нотариального действия и, соответственно, отказ в его совершении.</w:t>
      </w:r>
    </w:p>
    <w:p w14:paraId="45B5D12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В иных случаях, когда какие-либо услуги правового и технического характера нотариусом не оказываются и необходимость осуществления подобных действий отсутствует, требование об оплате данных услуг и последующий отказ в совершении нотариальных действий являются неправомерными.</w:t>
      </w:r>
    </w:p>
    <w:p w14:paraId="6B25EC5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этом суды апелляционной и кассационной инстанций при разрешении заявления Ш. ограничились лишь формальной констатацией того, что услуги технического и юридического характера являются неотъемлемой частью нотариального действия. Суды, отменяя решение суда первой инстанции, которым было удовлетворено заявление Ш., не проанализировали существо спора, не установили, какие именно действия со стороны нотариуса (при удостоверении верности копий четырех свидетельств о рождении детей) являются услугами технического и правового характера, не опровергли выводы нижестоящего суда об обратном.</w:t>
      </w:r>
    </w:p>
    <w:p w14:paraId="28E85BF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 учетом изложенного Судебная коллегия по гражданским делам Верховного Суда Российской Федерации отменила состоявшиеся по делу судебные постановления судов апелляционной и кассационной инстанций с направлением дела на новое рассмотрение в суд апелляционной инстанции.</w:t>
      </w:r>
    </w:p>
    <w:p w14:paraId="751BBEC1" w14:textId="77777777" w:rsidR="00E46E07" w:rsidRPr="00EA7D6D" w:rsidRDefault="00E46E07" w:rsidP="00E46E07">
      <w:pPr>
        <w:pStyle w:val="ConsPlusNormal"/>
        <w:jc w:val="both"/>
        <w:rPr>
          <w:rFonts w:ascii="Sylfaen" w:hAnsi="Sylfaen"/>
          <w:sz w:val="24"/>
          <w:szCs w:val="24"/>
        </w:rPr>
      </w:pPr>
    </w:p>
    <w:p w14:paraId="4471F7A3" w14:textId="77777777" w:rsidR="00E46E07" w:rsidRPr="00EA7D6D" w:rsidRDefault="00BF2E32" w:rsidP="00E46E07">
      <w:pPr>
        <w:pStyle w:val="ConsPlusNormal"/>
        <w:jc w:val="right"/>
        <w:rPr>
          <w:rFonts w:ascii="Sylfaen" w:hAnsi="Sylfaen"/>
          <w:sz w:val="24"/>
          <w:szCs w:val="24"/>
        </w:rPr>
      </w:pPr>
      <w:hyperlink r:id="rId3171"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29-КГ21-1-К1</w:t>
      </w:r>
    </w:p>
    <w:p w14:paraId="6335F610" w14:textId="77777777" w:rsidR="00E46E07" w:rsidRPr="00EA7D6D" w:rsidRDefault="00E46E07" w:rsidP="00E46E07">
      <w:pPr>
        <w:pStyle w:val="ConsPlusNormal"/>
        <w:jc w:val="both"/>
        <w:rPr>
          <w:rFonts w:ascii="Sylfaen" w:hAnsi="Sylfaen"/>
          <w:sz w:val="24"/>
          <w:szCs w:val="24"/>
        </w:rPr>
      </w:pPr>
    </w:p>
    <w:p w14:paraId="282DB974"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Процессуальные вопросы</w:t>
      </w:r>
    </w:p>
    <w:p w14:paraId="7D30515B" w14:textId="77777777" w:rsidR="00E46E07" w:rsidRPr="00EA7D6D" w:rsidRDefault="00E46E07" w:rsidP="00E46E07">
      <w:pPr>
        <w:pStyle w:val="ConsPlusNormal"/>
        <w:jc w:val="both"/>
        <w:rPr>
          <w:rFonts w:ascii="Sylfaen" w:hAnsi="Sylfaen"/>
          <w:sz w:val="24"/>
          <w:szCs w:val="24"/>
        </w:rPr>
      </w:pPr>
    </w:p>
    <w:p w14:paraId="41AE156E"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18. Суды в Российской Федерации вправе рассматривать дела, если ответчик, являющийся иностранным лицом, распространяет рекламу в сети "Интернет", направленную на потребителей, находящихся в Российской Федерации, в частности рекламу на русском языке с указанием цен в российских рублях.</w:t>
      </w:r>
    </w:p>
    <w:p w14:paraId="4E79031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 обратилась в суд с иском к частному медицинскому унитарному предприятию о расторжении заключенного между сторонами договора на оказание медицинской услуги с применением дентальных имплантатов, взыскании стоимости услуг.</w:t>
      </w:r>
    </w:p>
    <w:p w14:paraId="137852F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обоснование иска К. ссылалась на оказание ей ответчиком медицинской услуги с существенными недостатками.</w:t>
      </w:r>
    </w:p>
    <w:p w14:paraId="0A1282E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Отказывая в принятии иска, суд первой инстанции пришел к выводу о том, что исковые требования не подлежат рассмотрению в судах Российской Федерации, поскольку ответчик является иностранным юридическим лицом. При этом сведений о наличии на территории Российской Федерации представительства или имущества указанного лица не имеется, а относимых и допустимых доказательств распространения ответчиком рекламы в сети "Интернет" истцом не представлено.</w:t>
      </w:r>
    </w:p>
    <w:p w14:paraId="033496D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 апелляционной инстанции, соглашаясь с выводами суда первой инстанции, дополнительно указал, что сайт ответчика не является национальным доменом Российской Федерации, а размещение на нем информации на русском языке, имеющем в Республике Беларусь статус государственного, не свидетельствует о цели привлечения потребителей, находящихся на территории Российской Федерации.</w:t>
      </w:r>
    </w:p>
    <w:p w14:paraId="138C3F9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Кассационный суд общей юрисдикции согласился с выводами судов нижестоящих инстанций.</w:t>
      </w:r>
    </w:p>
    <w:p w14:paraId="066FD97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по гражданским делам Верховного Суда Российской Федерации признала выводы судебных инстанций основанными на неправильном толковании и применении норм процессуального права.</w:t>
      </w:r>
    </w:p>
    <w:p w14:paraId="0BF5E29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3172" w:history="1">
        <w:r w:rsidRPr="00EA7D6D">
          <w:rPr>
            <w:rFonts w:ascii="Sylfaen" w:hAnsi="Sylfaen"/>
            <w:sz w:val="24"/>
            <w:szCs w:val="24"/>
          </w:rPr>
          <w:t>п. 2 ч. 3 ст. 402</w:t>
        </w:r>
      </w:hyperlink>
      <w:r w:rsidRPr="00EA7D6D">
        <w:rPr>
          <w:rFonts w:ascii="Sylfaen" w:hAnsi="Sylfaen"/>
          <w:sz w:val="24"/>
          <w:szCs w:val="24"/>
        </w:rPr>
        <w:t xml:space="preserve"> ГПК РФ суды в Российской Федерации вправе рассматривать дела с участием иностранных лиц в случае, если ответчик имеет имущество, находящееся на территории Российской Федерации, и (или) распространяет рекламу в информационно-телекоммуникационной сети "Интернет", направленную на привлечение внимания потребителей, находящихся на территории Российской Федерации.</w:t>
      </w:r>
    </w:p>
    <w:p w14:paraId="7302EEE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Реклама - это информация,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hyperlink r:id="rId3173" w:history="1">
        <w:r w:rsidRPr="00EA7D6D">
          <w:rPr>
            <w:rFonts w:ascii="Sylfaen" w:hAnsi="Sylfaen"/>
            <w:sz w:val="24"/>
            <w:szCs w:val="24"/>
          </w:rPr>
          <w:t>п. 1 ст. 3</w:t>
        </w:r>
      </w:hyperlink>
      <w:r w:rsidRPr="00EA7D6D">
        <w:rPr>
          <w:rFonts w:ascii="Sylfaen" w:hAnsi="Sylfaen"/>
          <w:sz w:val="24"/>
          <w:szCs w:val="24"/>
        </w:rPr>
        <w:t xml:space="preserve"> Федерального закона от 13 марта 2006 г. N 38-ФЗ "О рекламе").</w:t>
      </w:r>
    </w:p>
    <w:p w14:paraId="529426A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3174" w:history="1">
        <w:r w:rsidRPr="00EA7D6D">
          <w:rPr>
            <w:rFonts w:ascii="Sylfaen" w:hAnsi="Sylfaen"/>
            <w:sz w:val="24"/>
            <w:szCs w:val="24"/>
          </w:rPr>
          <w:t>п. 45</w:t>
        </w:r>
      </w:hyperlink>
      <w:r w:rsidRPr="00EA7D6D">
        <w:rPr>
          <w:rFonts w:ascii="Sylfaen" w:hAnsi="Sylfaen"/>
          <w:sz w:val="24"/>
          <w:szCs w:val="24"/>
        </w:rPr>
        <w:t xml:space="preserve"> постановления Пленума Верховного Суда Российской Федерации от 9 июля 2019 г. N 24 "О применении норм международного частного права судами Российской Федерации" профессиональная сторона считается направляющей свою деятельность на территорию страны места жительства потребителя, в частности, в том случае, когда она поддерживает в сети "Интернет" сайт, содержание которого свидетельствует о его ориентации на потребителей из соответствующей страны. Сайт в сети "Интернет" может рассматриваться как ориентированный на российских потребителей, если одним из его языков является русский язык, цены приведены в российских рублях, указаны контактные телефоны с российскими кодами или имеются другие аналогичные доказательства (например, владелец сайта заказывал услуги, направленные на повышение цитируемости его сайта у российских пользователей сети "Интернет").</w:t>
      </w:r>
    </w:p>
    <w:p w14:paraId="189ABB2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Обращаясь с иском в суд г. Мурманска по месту своего жительства, К. ссылалась на то, что правоотношения между сторонами спора возникли из договора оказания медицинских стоматологических услуг и иск заявлен в защиту прав потребителя.</w:t>
      </w:r>
    </w:p>
    <w:p w14:paraId="030A26F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этом из контента официального сайта ответчика следует, что на нем размещена информация о предоставлении ответчиком как медицинским учреждением стоматологических услуг иностранным гражданам, в том числе гражданам Российской Федерации, указанная информация размещена на русском языке и приводятся цены на услуги в российских рублях.</w:t>
      </w:r>
    </w:p>
    <w:p w14:paraId="37850E1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Однако эти обстоятельства не были учтены нижестоящими судами.</w:t>
      </w:r>
    </w:p>
    <w:p w14:paraId="0679A18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Ввиду изложенного Судебная коллегия по гражданским делам Верховного Суда Российской Федерации отменила состоявшиеся судебные акты, направив материал по иску К. к частному медицинскому унитарному предприятию о защите прав потребителей в суд первой инстанции для решения вопроса о принятии искового </w:t>
      </w:r>
      <w:r w:rsidRPr="00EA7D6D">
        <w:rPr>
          <w:rFonts w:ascii="Sylfaen" w:hAnsi="Sylfaen"/>
          <w:sz w:val="24"/>
          <w:szCs w:val="24"/>
        </w:rPr>
        <w:lastRenderedPageBreak/>
        <w:t>заявления к производству суда.</w:t>
      </w:r>
    </w:p>
    <w:p w14:paraId="0337AD57" w14:textId="77777777" w:rsidR="00E46E07" w:rsidRPr="00EA7D6D" w:rsidRDefault="00E46E07" w:rsidP="00E46E07">
      <w:pPr>
        <w:pStyle w:val="ConsPlusNormal"/>
        <w:jc w:val="both"/>
        <w:rPr>
          <w:rFonts w:ascii="Sylfaen" w:hAnsi="Sylfaen"/>
          <w:sz w:val="24"/>
          <w:szCs w:val="24"/>
        </w:rPr>
      </w:pPr>
    </w:p>
    <w:p w14:paraId="0A01938A" w14:textId="77777777" w:rsidR="00E46E07" w:rsidRPr="00EA7D6D" w:rsidRDefault="00BF2E32" w:rsidP="00E46E07">
      <w:pPr>
        <w:pStyle w:val="ConsPlusNormal"/>
        <w:jc w:val="right"/>
        <w:rPr>
          <w:rFonts w:ascii="Sylfaen" w:hAnsi="Sylfaen"/>
          <w:sz w:val="24"/>
          <w:szCs w:val="24"/>
        </w:rPr>
      </w:pPr>
      <w:hyperlink r:id="rId3175"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34-КГ20-6-К3</w:t>
      </w:r>
    </w:p>
    <w:p w14:paraId="7985B9B2" w14:textId="77777777" w:rsidR="00E46E07" w:rsidRPr="00EA7D6D" w:rsidRDefault="00E46E07" w:rsidP="00E46E07">
      <w:pPr>
        <w:pStyle w:val="ConsPlusNormal"/>
        <w:jc w:val="both"/>
        <w:rPr>
          <w:rFonts w:ascii="Sylfaen" w:hAnsi="Sylfaen"/>
          <w:sz w:val="24"/>
          <w:szCs w:val="24"/>
        </w:rPr>
      </w:pPr>
    </w:p>
    <w:p w14:paraId="1A31EB13"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19. Расходы на оплату юридических услуг, понесенные лицом в связи с обжалованием постановления о привлечении его к административной ответственности, подлежат возмещению независимо от наличия вины должностного лица, вынесшего указанное постановление, и в том случае, если постановление было отменено за отсутствием события правонарушения во внесудебном порядке вышестоящим должностным лицом.</w:t>
      </w:r>
    </w:p>
    <w:p w14:paraId="0814078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 обратилась в суд с иском к Департаменту транспорта и развития дорожно-транспортной инфраструктуры г. Москвы (далее - Департамент транспорта), Департаменту финансов г. Москвы и государственному казенному учреждению г. Москвы "Администратор Московского парковочного пространства" (далее - ГКУ АМПП) о возмещении расходов, понесенных в связи с рассмотрением дела об административном правонарушении. В обоснование иска указано, что в связи с незаконным привлечением к административной ответственности К. были понесены расходы на оплату юридических услуг. Просила суд взыскать с Департамента транспорта возмещение указанных выше расходов в размере 5000 руб. и судебные расходы по данному гражданскому делу.</w:t>
      </w:r>
    </w:p>
    <w:p w14:paraId="0372894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Как установлено судом и следует из материалов дела, постановлением контролера-ревизора ГКУ АМПП от 29 августа 2019 г. К. признана виновной в совершении административного правонарушения, предусмотренного </w:t>
      </w:r>
      <w:hyperlink r:id="rId3176" w:history="1">
        <w:r w:rsidRPr="00EA7D6D">
          <w:rPr>
            <w:rFonts w:ascii="Sylfaen" w:hAnsi="Sylfaen"/>
            <w:sz w:val="24"/>
            <w:szCs w:val="24"/>
          </w:rPr>
          <w:t>п. 2 ст. 8.14</w:t>
        </w:r>
      </w:hyperlink>
      <w:r w:rsidRPr="00EA7D6D">
        <w:rPr>
          <w:rFonts w:ascii="Sylfaen" w:hAnsi="Sylfaen"/>
          <w:sz w:val="24"/>
          <w:szCs w:val="24"/>
        </w:rPr>
        <w:t xml:space="preserve"> Закона г. Москвы от 21 ноября 2007 г. N 456 "Кодекс города Москвы об административных правонарушениях", за размещение транспортного средства на платной городской парковке без оплаты.</w:t>
      </w:r>
    </w:p>
    <w:p w14:paraId="5C097FE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16 сентября 2019 г. К. заключен договор с Н. для подготовки правовой позиции для обжалования вынесенных ГКУ АМПП постановлений.</w:t>
      </w:r>
    </w:p>
    <w:p w14:paraId="737D68B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Решением начальника отдела по рассмотрению жалоб ГКУ АМПП от 27 сентября 2019 г. указанное выше постановление контролера-ревизора отменено, производство по делу прекращено на основании </w:t>
      </w:r>
      <w:hyperlink r:id="rId3177" w:history="1">
        <w:r w:rsidRPr="00EA7D6D">
          <w:rPr>
            <w:rFonts w:ascii="Sylfaen" w:hAnsi="Sylfaen"/>
            <w:sz w:val="24"/>
            <w:szCs w:val="24"/>
          </w:rPr>
          <w:t>п. 1 ч. 1 ст. 24.5</w:t>
        </w:r>
      </w:hyperlink>
      <w:r w:rsidRPr="00EA7D6D">
        <w:rPr>
          <w:rFonts w:ascii="Sylfaen" w:hAnsi="Sylfaen"/>
          <w:sz w:val="24"/>
          <w:szCs w:val="24"/>
        </w:rPr>
        <w:t xml:space="preserve"> КоАП РФ за отсутствием события правонарушения, поскольку транспортное средство было размещено вне зоны платной парковки.</w:t>
      </w:r>
    </w:p>
    <w:p w14:paraId="2D27D2A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аналогичных обстоятельствах постановлением контролера-ревизора ГКУ АМПП от 27 сентября 2019 г. К. признана виновной в совершении административного правонарушения, предусмотренного </w:t>
      </w:r>
      <w:hyperlink r:id="rId3178" w:history="1">
        <w:r w:rsidRPr="00EA7D6D">
          <w:rPr>
            <w:rFonts w:ascii="Sylfaen" w:hAnsi="Sylfaen"/>
            <w:sz w:val="24"/>
            <w:szCs w:val="24"/>
          </w:rPr>
          <w:t>п. 2 ст. 8.14</w:t>
        </w:r>
      </w:hyperlink>
      <w:r w:rsidRPr="00EA7D6D">
        <w:rPr>
          <w:rFonts w:ascii="Sylfaen" w:hAnsi="Sylfaen"/>
          <w:sz w:val="24"/>
          <w:szCs w:val="24"/>
        </w:rPr>
        <w:t xml:space="preserve"> Закона г. Москвы от 21 ноября 2007 г. N 456 "Кодекс города Москвы об административных правонарушениях", которое также отменено решением заместителя начальника отдела по рассмотрению жалоб ГКУ АМПП от 18 октября 2019 г.</w:t>
      </w:r>
    </w:p>
    <w:p w14:paraId="6BC85EB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Решением мирового судьи исковые требования К. удовлетворены.</w:t>
      </w:r>
    </w:p>
    <w:p w14:paraId="00E5EEA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Удовлетворяя исковые требования, мировой судья сослался на то, что в связи с обжалованием постановлений об административном правонарушении истцом понесены расходы на оплату юридических услуг, и, оценив объем фактически оказанных услуг, взыскал понесенные истцом расходы с Департамента транспорта.</w:t>
      </w:r>
    </w:p>
    <w:p w14:paraId="1001D07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 выводами суда первой инстанции согласился и суд апелляционной инстанции.</w:t>
      </w:r>
    </w:p>
    <w:p w14:paraId="30A8385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Отменяя указанные выше судебные постановления и отказывая в удовлетворении исковых требований, кассационный суд общей юрисдикции указал, что сам по себе факт отмены постановлений об административном правонарушении не является основанием для взыскания с ответчика денежных средств, а из решений начальника отдела по рассмотрению жалоб ГКУ АМПП и его заместителя не следует наличие вины контролера-ревизора ГКУ АМПП.</w:t>
      </w:r>
    </w:p>
    <w:p w14:paraId="4086E47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по гражданским делам Верховного Суда Российской Федерации, признавая обжалуемое кассационное определение вынесенным с существенным нарушением норм права, отменила его и дело направила на новое кассационное рассмотрение, указав следующее.</w:t>
      </w:r>
    </w:p>
    <w:p w14:paraId="11F6C265" w14:textId="77777777" w:rsidR="00E46E07" w:rsidRPr="00EA7D6D" w:rsidRDefault="00BF2E32" w:rsidP="00E46E07">
      <w:pPr>
        <w:pStyle w:val="ConsPlusNormal"/>
        <w:spacing w:before="220"/>
        <w:ind w:firstLine="540"/>
        <w:jc w:val="both"/>
        <w:rPr>
          <w:rFonts w:ascii="Sylfaen" w:hAnsi="Sylfaen"/>
          <w:sz w:val="24"/>
          <w:szCs w:val="24"/>
        </w:rPr>
      </w:pPr>
      <w:hyperlink r:id="rId3179" w:history="1">
        <w:r w:rsidR="00E46E07" w:rsidRPr="00EA7D6D">
          <w:rPr>
            <w:rFonts w:ascii="Sylfaen" w:hAnsi="Sylfaen"/>
            <w:sz w:val="24"/>
            <w:szCs w:val="24"/>
          </w:rPr>
          <w:t>Статьей 45</w:t>
        </w:r>
      </w:hyperlink>
      <w:r w:rsidR="00E46E07" w:rsidRPr="00EA7D6D">
        <w:rPr>
          <w:rFonts w:ascii="Sylfaen" w:hAnsi="Sylfaen"/>
          <w:sz w:val="24"/>
          <w:szCs w:val="24"/>
        </w:rPr>
        <w:t xml:space="preserve"> Конституции Российской Федерации закреплены государственные гарантии защиты прав и свобод </w:t>
      </w:r>
      <w:hyperlink r:id="rId3180" w:history="1">
        <w:r w:rsidR="00E46E07" w:rsidRPr="00EA7D6D">
          <w:rPr>
            <w:rFonts w:ascii="Sylfaen" w:hAnsi="Sylfaen"/>
            <w:sz w:val="24"/>
            <w:szCs w:val="24"/>
          </w:rPr>
          <w:t>(ч. 1)</w:t>
        </w:r>
      </w:hyperlink>
      <w:r w:rsidR="00E46E07" w:rsidRPr="00EA7D6D">
        <w:rPr>
          <w:rFonts w:ascii="Sylfaen" w:hAnsi="Sylfaen"/>
          <w:sz w:val="24"/>
          <w:szCs w:val="24"/>
        </w:rPr>
        <w:t xml:space="preserve"> и право каждого защищать свои права всеми не запрещенными законом способами </w:t>
      </w:r>
      <w:hyperlink r:id="rId3181" w:history="1">
        <w:r w:rsidR="00E46E07" w:rsidRPr="00EA7D6D">
          <w:rPr>
            <w:rFonts w:ascii="Sylfaen" w:hAnsi="Sylfaen"/>
            <w:sz w:val="24"/>
            <w:szCs w:val="24"/>
          </w:rPr>
          <w:t>(ч. 2)</w:t>
        </w:r>
      </w:hyperlink>
      <w:r w:rsidR="00E46E07" w:rsidRPr="00EA7D6D">
        <w:rPr>
          <w:rFonts w:ascii="Sylfaen" w:hAnsi="Sylfaen"/>
          <w:sz w:val="24"/>
          <w:szCs w:val="24"/>
        </w:rPr>
        <w:t>.</w:t>
      </w:r>
    </w:p>
    <w:p w14:paraId="428C57B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 способам защиты гражданских прав, предусмотренным </w:t>
      </w:r>
      <w:hyperlink r:id="rId3182" w:history="1">
        <w:r w:rsidRPr="00EA7D6D">
          <w:rPr>
            <w:rFonts w:ascii="Sylfaen" w:hAnsi="Sylfaen"/>
            <w:sz w:val="24"/>
            <w:szCs w:val="24"/>
          </w:rPr>
          <w:t>ст. 12</w:t>
        </w:r>
      </w:hyperlink>
      <w:r w:rsidRPr="00EA7D6D">
        <w:rPr>
          <w:rFonts w:ascii="Sylfaen" w:hAnsi="Sylfaen"/>
          <w:sz w:val="24"/>
          <w:szCs w:val="24"/>
        </w:rPr>
        <w:t xml:space="preserve"> ГК РФ, относится в том числе возмещение убытков.</w:t>
      </w:r>
    </w:p>
    <w:p w14:paraId="1D0EA63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3183" w:history="1">
        <w:r w:rsidRPr="00EA7D6D">
          <w:rPr>
            <w:rFonts w:ascii="Sylfaen" w:hAnsi="Sylfaen"/>
            <w:sz w:val="24"/>
            <w:szCs w:val="24"/>
          </w:rPr>
          <w:t>ч. 1 ст. 24.7</w:t>
        </w:r>
      </w:hyperlink>
      <w:r w:rsidRPr="00EA7D6D">
        <w:rPr>
          <w:rFonts w:ascii="Sylfaen" w:hAnsi="Sylfaen"/>
          <w:sz w:val="24"/>
          <w:szCs w:val="24"/>
        </w:rPr>
        <w:t xml:space="preserve"> КоАП РФ расходы на оплату юридической помощи не включены в перечень издержек по делу об административном правонарушении.</w:t>
      </w:r>
    </w:p>
    <w:p w14:paraId="560C049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разъяснениям, изложенным в </w:t>
      </w:r>
      <w:hyperlink r:id="rId3184" w:history="1">
        <w:r w:rsidRPr="00EA7D6D">
          <w:rPr>
            <w:rFonts w:ascii="Sylfaen" w:hAnsi="Sylfaen"/>
            <w:sz w:val="24"/>
            <w:szCs w:val="24"/>
          </w:rPr>
          <w:t>п. 26</w:t>
        </w:r>
      </w:hyperlink>
      <w:r w:rsidRPr="00EA7D6D">
        <w:rPr>
          <w:rFonts w:ascii="Sylfaen" w:hAnsi="Sylfaen"/>
          <w:sz w:val="24"/>
          <w:szCs w:val="24"/>
        </w:rPr>
        <w:t xml:space="preserve">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расходы на оплату труда адвоката или иного лица, участвовавшего в производстве по делу в качестве защитника, не отнесены к издержкам по делу об административном правонарушении. Поскольку в случае отказа в привлечении лица к административной ответственности либо удовлетворения его жалобы на постановление о привлечении к административной ответственности этому лицу причиняется вред в связи с расходами на оплату труда лица, оказывавшего юридическую помощь, эти расходы на основании </w:t>
      </w:r>
      <w:hyperlink r:id="rId3185" w:history="1">
        <w:r w:rsidRPr="00EA7D6D">
          <w:rPr>
            <w:rFonts w:ascii="Sylfaen" w:hAnsi="Sylfaen"/>
            <w:sz w:val="24"/>
            <w:szCs w:val="24"/>
          </w:rPr>
          <w:t>ст. 15</w:t>
        </w:r>
      </w:hyperlink>
      <w:r w:rsidRPr="00EA7D6D">
        <w:rPr>
          <w:rFonts w:ascii="Sylfaen" w:hAnsi="Sylfaen"/>
          <w:sz w:val="24"/>
          <w:szCs w:val="24"/>
        </w:rPr>
        <w:t xml:space="preserve">, </w:t>
      </w:r>
      <w:hyperlink r:id="rId3186" w:history="1">
        <w:r w:rsidRPr="00EA7D6D">
          <w:rPr>
            <w:rFonts w:ascii="Sylfaen" w:hAnsi="Sylfaen"/>
            <w:sz w:val="24"/>
            <w:szCs w:val="24"/>
          </w:rPr>
          <w:t>1069</w:t>
        </w:r>
      </w:hyperlink>
      <w:r w:rsidRPr="00EA7D6D">
        <w:rPr>
          <w:rFonts w:ascii="Sylfaen" w:hAnsi="Sylfaen"/>
          <w:sz w:val="24"/>
          <w:szCs w:val="24"/>
        </w:rPr>
        <w:t xml:space="preserve"> и </w:t>
      </w:r>
      <w:hyperlink r:id="rId3187" w:history="1">
        <w:r w:rsidRPr="00EA7D6D">
          <w:rPr>
            <w:rFonts w:ascii="Sylfaen" w:hAnsi="Sylfaen"/>
            <w:sz w:val="24"/>
            <w:szCs w:val="24"/>
          </w:rPr>
          <w:t>1070</w:t>
        </w:r>
      </w:hyperlink>
      <w:r w:rsidRPr="00EA7D6D">
        <w:rPr>
          <w:rFonts w:ascii="Sylfaen" w:hAnsi="Sylfaen"/>
          <w:sz w:val="24"/>
          <w:szCs w:val="24"/>
        </w:rPr>
        <w:t xml:space="preserve"> ГК РФ могут быть взысканы в пользу этого лица за счет средств соответствующей казны (казны Российской Федерации, казны субъекта Российской Федерации).</w:t>
      </w:r>
    </w:p>
    <w:p w14:paraId="261908E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188" w:history="1">
        <w:r w:rsidRPr="00EA7D6D">
          <w:rPr>
            <w:rFonts w:ascii="Sylfaen" w:hAnsi="Sylfaen"/>
            <w:sz w:val="24"/>
            <w:szCs w:val="24"/>
          </w:rPr>
          <w:t>ст. 1064</w:t>
        </w:r>
      </w:hyperlink>
      <w:r w:rsidRPr="00EA7D6D">
        <w:rPr>
          <w:rFonts w:ascii="Sylfaen" w:hAnsi="Sylfaen"/>
          <w:sz w:val="24"/>
          <w:szCs w:val="24"/>
        </w:rPr>
        <w:t xml:space="preserve"> названного кодекса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 вреда </w:t>
      </w:r>
      <w:hyperlink r:id="rId3189" w:history="1">
        <w:r w:rsidRPr="00EA7D6D">
          <w:rPr>
            <w:rFonts w:ascii="Sylfaen" w:hAnsi="Sylfaen"/>
            <w:sz w:val="24"/>
            <w:szCs w:val="24"/>
          </w:rPr>
          <w:t>(п. 1)</w:t>
        </w:r>
      </w:hyperlink>
      <w:r w:rsidRPr="00EA7D6D">
        <w:rPr>
          <w:rFonts w:ascii="Sylfaen" w:hAnsi="Sylfaen"/>
          <w:sz w:val="24"/>
          <w:szCs w:val="24"/>
        </w:rPr>
        <w:t xml:space="preserve">.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w:t>
      </w:r>
      <w:r w:rsidRPr="00EA7D6D">
        <w:rPr>
          <w:rFonts w:ascii="Sylfaen" w:hAnsi="Sylfaen"/>
          <w:sz w:val="24"/>
          <w:szCs w:val="24"/>
        </w:rPr>
        <w:lastRenderedPageBreak/>
        <w:t xml:space="preserve">при отсутствии вины причинителя вреда </w:t>
      </w:r>
      <w:hyperlink r:id="rId3190" w:history="1">
        <w:r w:rsidRPr="00EA7D6D">
          <w:rPr>
            <w:rFonts w:ascii="Sylfaen" w:hAnsi="Sylfaen"/>
            <w:sz w:val="24"/>
            <w:szCs w:val="24"/>
          </w:rPr>
          <w:t>(п. 2)</w:t>
        </w:r>
      </w:hyperlink>
      <w:r w:rsidRPr="00EA7D6D">
        <w:rPr>
          <w:rFonts w:ascii="Sylfaen" w:hAnsi="Sylfaen"/>
          <w:sz w:val="24"/>
          <w:szCs w:val="24"/>
        </w:rPr>
        <w:t>.</w:t>
      </w:r>
    </w:p>
    <w:p w14:paraId="29780713" w14:textId="77777777" w:rsidR="00E46E07" w:rsidRPr="00EA7D6D" w:rsidRDefault="00BF2E32" w:rsidP="00E46E07">
      <w:pPr>
        <w:pStyle w:val="ConsPlusNormal"/>
        <w:spacing w:before="220"/>
        <w:ind w:firstLine="540"/>
        <w:jc w:val="both"/>
        <w:rPr>
          <w:rFonts w:ascii="Sylfaen" w:hAnsi="Sylfaen"/>
          <w:sz w:val="24"/>
          <w:szCs w:val="24"/>
        </w:rPr>
      </w:pPr>
      <w:hyperlink r:id="rId3191" w:history="1">
        <w:r w:rsidR="00E46E07" w:rsidRPr="00EA7D6D">
          <w:rPr>
            <w:rFonts w:ascii="Sylfaen" w:hAnsi="Sylfaen"/>
            <w:sz w:val="24"/>
            <w:szCs w:val="24"/>
          </w:rPr>
          <w:t>Статьей 1069</w:t>
        </w:r>
      </w:hyperlink>
      <w:r w:rsidR="00E46E07" w:rsidRPr="00EA7D6D">
        <w:rPr>
          <w:rFonts w:ascii="Sylfaen" w:hAnsi="Sylfaen"/>
          <w:sz w:val="24"/>
          <w:szCs w:val="24"/>
        </w:rPr>
        <w:t xml:space="preserve"> предусмотрено, что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w:t>
      </w:r>
      <w:proofErr w:type="gramStart"/>
      <w:r w:rsidR="00E46E07" w:rsidRPr="00EA7D6D">
        <w:rPr>
          <w:rFonts w:ascii="Sylfaen" w:hAnsi="Sylfaen"/>
          <w:sz w:val="24"/>
          <w:szCs w:val="24"/>
        </w:rPr>
        <w:t>в результате издания</w:t>
      </w:r>
      <w:proofErr w:type="gramEnd"/>
      <w:r w:rsidR="00E46E07" w:rsidRPr="00EA7D6D">
        <w:rPr>
          <w:rFonts w:ascii="Sylfaen" w:hAnsi="Sylfaen"/>
          <w:sz w:val="24"/>
          <w:szCs w:val="24"/>
        </w:rPr>
        <w:t xml:space="preserve">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14:paraId="7CB4265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рассмотрении дела о проверке конституционности </w:t>
      </w:r>
      <w:hyperlink r:id="rId3192" w:history="1">
        <w:r w:rsidRPr="00EA7D6D">
          <w:rPr>
            <w:rFonts w:ascii="Sylfaen" w:hAnsi="Sylfaen"/>
            <w:sz w:val="24"/>
            <w:szCs w:val="24"/>
          </w:rPr>
          <w:t>ст. 15</w:t>
        </w:r>
      </w:hyperlink>
      <w:r w:rsidRPr="00EA7D6D">
        <w:rPr>
          <w:rFonts w:ascii="Sylfaen" w:hAnsi="Sylfaen"/>
          <w:sz w:val="24"/>
          <w:szCs w:val="24"/>
        </w:rPr>
        <w:t xml:space="preserve">, </w:t>
      </w:r>
      <w:hyperlink r:id="rId3193" w:history="1">
        <w:r w:rsidRPr="00EA7D6D">
          <w:rPr>
            <w:rFonts w:ascii="Sylfaen" w:hAnsi="Sylfaen"/>
            <w:sz w:val="24"/>
            <w:szCs w:val="24"/>
          </w:rPr>
          <w:t>16</w:t>
        </w:r>
      </w:hyperlink>
      <w:r w:rsidRPr="00EA7D6D">
        <w:rPr>
          <w:rFonts w:ascii="Sylfaen" w:hAnsi="Sylfaen"/>
          <w:sz w:val="24"/>
          <w:szCs w:val="24"/>
        </w:rPr>
        <w:t xml:space="preserve">, </w:t>
      </w:r>
      <w:hyperlink r:id="rId3194" w:history="1">
        <w:r w:rsidRPr="00EA7D6D">
          <w:rPr>
            <w:rFonts w:ascii="Sylfaen" w:hAnsi="Sylfaen"/>
            <w:sz w:val="24"/>
            <w:szCs w:val="24"/>
          </w:rPr>
          <w:t>части первой ст. 151</w:t>
        </w:r>
      </w:hyperlink>
      <w:r w:rsidRPr="00EA7D6D">
        <w:rPr>
          <w:rFonts w:ascii="Sylfaen" w:hAnsi="Sylfaen"/>
          <w:sz w:val="24"/>
          <w:szCs w:val="24"/>
        </w:rPr>
        <w:t xml:space="preserve">, </w:t>
      </w:r>
      <w:hyperlink r:id="rId3195" w:history="1">
        <w:r w:rsidRPr="00EA7D6D">
          <w:rPr>
            <w:rFonts w:ascii="Sylfaen" w:hAnsi="Sylfaen"/>
            <w:sz w:val="24"/>
            <w:szCs w:val="24"/>
          </w:rPr>
          <w:t>ст. 1069</w:t>
        </w:r>
      </w:hyperlink>
      <w:r w:rsidRPr="00EA7D6D">
        <w:rPr>
          <w:rFonts w:ascii="Sylfaen" w:hAnsi="Sylfaen"/>
          <w:sz w:val="24"/>
          <w:szCs w:val="24"/>
        </w:rPr>
        <w:t xml:space="preserve"> и </w:t>
      </w:r>
      <w:hyperlink r:id="rId3196" w:history="1">
        <w:r w:rsidRPr="00EA7D6D">
          <w:rPr>
            <w:rFonts w:ascii="Sylfaen" w:hAnsi="Sylfaen"/>
            <w:sz w:val="24"/>
            <w:szCs w:val="24"/>
          </w:rPr>
          <w:t>1070</w:t>
        </w:r>
      </w:hyperlink>
      <w:r w:rsidRPr="00EA7D6D">
        <w:rPr>
          <w:rFonts w:ascii="Sylfaen" w:hAnsi="Sylfaen"/>
          <w:sz w:val="24"/>
          <w:szCs w:val="24"/>
        </w:rPr>
        <w:t xml:space="preserve"> ГК РФ, </w:t>
      </w:r>
      <w:hyperlink r:id="rId3197" w:history="1">
        <w:r w:rsidRPr="00EA7D6D">
          <w:rPr>
            <w:rFonts w:ascii="Sylfaen" w:hAnsi="Sylfaen"/>
            <w:sz w:val="24"/>
            <w:szCs w:val="24"/>
          </w:rPr>
          <w:t>ст. 61</w:t>
        </w:r>
      </w:hyperlink>
      <w:r w:rsidRPr="00EA7D6D">
        <w:rPr>
          <w:rFonts w:ascii="Sylfaen" w:hAnsi="Sylfaen"/>
          <w:sz w:val="24"/>
          <w:szCs w:val="24"/>
        </w:rPr>
        <w:t xml:space="preserve"> ГПК РФ, </w:t>
      </w:r>
      <w:hyperlink r:id="rId3198" w:history="1">
        <w:proofErr w:type="spellStart"/>
        <w:r w:rsidRPr="00EA7D6D">
          <w:rPr>
            <w:rFonts w:ascii="Sylfaen" w:hAnsi="Sylfaen"/>
            <w:sz w:val="24"/>
            <w:szCs w:val="24"/>
          </w:rPr>
          <w:t>чч</w:t>
        </w:r>
        <w:proofErr w:type="spellEnd"/>
        <w:r w:rsidRPr="00EA7D6D">
          <w:rPr>
            <w:rFonts w:ascii="Sylfaen" w:hAnsi="Sylfaen"/>
            <w:sz w:val="24"/>
            <w:szCs w:val="24"/>
          </w:rPr>
          <w:t>. 1</w:t>
        </w:r>
      </w:hyperlink>
      <w:r w:rsidRPr="00EA7D6D">
        <w:rPr>
          <w:rFonts w:ascii="Sylfaen" w:hAnsi="Sylfaen"/>
          <w:sz w:val="24"/>
          <w:szCs w:val="24"/>
        </w:rPr>
        <w:t xml:space="preserve">, </w:t>
      </w:r>
      <w:hyperlink r:id="rId3199" w:history="1">
        <w:r w:rsidRPr="00EA7D6D">
          <w:rPr>
            <w:rFonts w:ascii="Sylfaen" w:hAnsi="Sylfaen"/>
            <w:sz w:val="24"/>
            <w:szCs w:val="24"/>
          </w:rPr>
          <w:t>2</w:t>
        </w:r>
      </w:hyperlink>
      <w:r w:rsidRPr="00EA7D6D">
        <w:rPr>
          <w:rFonts w:ascii="Sylfaen" w:hAnsi="Sylfaen"/>
          <w:sz w:val="24"/>
          <w:szCs w:val="24"/>
        </w:rPr>
        <w:t xml:space="preserve"> и </w:t>
      </w:r>
      <w:hyperlink r:id="rId3200" w:history="1">
        <w:r w:rsidRPr="00EA7D6D">
          <w:rPr>
            <w:rFonts w:ascii="Sylfaen" w:hAnsi="Sylfaen"/>
            <w:sz w:val="24"/>
            <w:szCs w:val="24"/>
          </w:rPr>
          <w:t>3 ст. 24.7</w:t>
        </w:r>
      </w:hyperlink>
      <w:r w:rsidRPr="00EA7D6D">
        <w:rPr>
          <w:rFonts w:ascii="Sylfaen" w:hAnsi="Sylfaen"/>
          <w:sz w:val="24"/>
          <w:szCs w:val="24"/>
        </w:rPr>
        <w:t xml:space="preserve">, </w:t>
      </w:r>
      <w:hyperlink r:id="rId3201" w:history="1">
        <w:r w:rsidRPr="00EA7D6D">
          <w:rPr>
            <w:rFonts w:ascii="Sylfaen" w:hAnsi="Sylfaen"/>
            <w:sz w:val="24"/>
            <w:szCs w:val="24"/>
          </w:rPr>
          <w:t>ст. 28.1</w:t>
        </w:r>
      </w:hyperlink>
      <w:r w:rsidRPr="00EA7D6D">
        <w:rPr>
          <w:rFonts w:ascii="Sylfaen" w:hAnsi="Sylfaen"/>
          <w:sz w:val="24"/>
          <w:szCs w:val="24"/>
        </w:rPr>
        <w:t xml:space="preserve"> и </w:t>
      </w:r>
      <w:hyperlink r:id="rId3202" w:history="1">
        <w:r w:rsidRPr="00EA7D6D">
          <w:rPr>
            <w:rFonts w:ascii="Sylfaen" w:hAnsi="Sylfaen"/>
            <w:sz w:val="24"/>
            <w:szCs w:val="24"/>
          </w:rPr>
          <w:t>28.2</w:t>
        </w:r>
      </w:hyperlink>
      <w:r w:rsidRPr="00EA7D6D">
        <w:rPr>
          <w:rFonts w:ascii="Sylfaen" w:hAnsi="Sylfaen"/>
          <w:sz w:val="24"/>
          <w:szCs w:val="24"/>
        </w:rPr>
        <w:t xml:space="preserve"> КоАП РФ, а также </w:t>
      </w:r>
      <w:hyperlink r:id="rId3203" w:history="1">
        <w:r w:rsidRPr="00EA7D6D">
          <w:rPr>
            <w:rFonts w:ascii="Sylfaen" w:hAnsi="Sylfaen"/>
            <w:sz w:val="24"/>
            <w:szCs w:val="24"/>
          </w:rPr>
          <w:t>ст. 13</w:t>
        </w:r>
      </w:hyperlink>
      <w:r w:rsidRPr="00EA7D6D">
        <w:rPr>
          <w:rFonts w:ascii="Sylfaen" w:hAnsi="Sylfaen"/>
          <w:sz w:val="24"/>
          <w:szCs w:val="24"/>
        </w:rPr>
        <w:t xml:space="preserve"> Федерального закона "О полиции" в связи с жалобами ряда граждан Конституционный Суд Российской Федерации в </w:t>
      </w:r>
      <w:hyperlink r:id="rId3204" w:history="1">
        <w:r w:rsidRPr="00EA7D6D">
          <w:rPr>
            <w:rFonts w:ascii="Sylfaen" w:hAnsi="Sylfaen"/>
            <w:sz w:val="24"/>
            <w:szCs w:val="24"/>
          </w:rPr>
          <w:t>постановлении</w:t>
        </w:r>
      </w:hyperlink>
      <w:r w:rsidRPr="00EA7D6D">
        <w:rPr>
          <w:rFonts w:ascii="Sylfaen" w:hAnsi="Sylfaen"/>
          <w:sz w:val="24"/>
          <w:szCs w:val="24"/>
        </w:rPr>
        <w:t xml:space="preserve"> от 15 июля 2020 г. N 36-П указал, что возмещение проигравшей стороной правового спора расходов другой стороны не обусловлено установлением ее виновности в незаконном поведении - критерием наличия оснований для возмещения является итоговое решение, определяющее, в чью пользу данный спор разрешен.</w:t>
      </w:r>
    </w:p>
    <w:p w14:paraId="26309C0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Поэтому в отсутствие в </w:t>
      </w:r>
      <w:hyperlink r:id="rId3205" w:history="1">
        <w:r w:rsidRPr="00EA7D6D">
          <w:rPr>
            <w:rFonts w:ascii="Sylfaen" w:hAnsi="Sylfaen"/>
            <w:sz w:val="24"/>
            <w:szCs w:val="24"/>
          </w:rPr>
          <w:t>КоАП</w:t>
        </w:r>
      </w:hyperlink>
      <w:r w:rsidRPr="00EA7D6D">
        <w:rPr>
          <w:rFonts w:ascii="Sylfaen" w:hAnsi="Sylfaen"/>
          <w:sz w:val="24"/>
          <w:szCs w:val="24"/>
        </w:rPr>
        <w:t xml:space="preserve"> РФ специальных положений о возмещении расходов лицам, в отношении которых дела были прекращены на основании </w:t>
      </w:r>
      <w:hyperlink r:id="rId3206" w:history="1">
        <w:proofErr w:type="spellStart"/>
        <w:r w:rsidRPr="00EA7D6D">
          <w:rPr>
            <w:rFonts w:ascii="Sylfaen" w:hAnsi="Sylfaen"/>
            <w:sz w:val="24"/>
            <w:szCs w:val="24"/>
          </w:rPr>
          <w:t>пп</w:t>
        </w:r>
        <w:proofErr w:type="spellEnd"/>
        <w:r w:rsidRPr="00EA7D6D">
          <w:rPr>
            <w:rFonts w:ascii="Sylfaen" w:hAnsi="Sylfaen"/>
            <w:sz w:val="24"/>
            <w:szCs w:val="24"/>
          </w:rPr>
          <w:t>. 1</w:t>
        </w:r>
      </w:hyperlink>
      <w:r w:rsidRPr="00EA7D6D">
        <w:rPr>
          <w:rFonts w:ascii="Sylfaen" w:hAnsi="Sylfaen"/>
          <w:sz w:val="24"/>
          <w:szCs w:val="24"/>
        </w:rPr>
        <w:t xml:space="preserve"> или </w:t>
      </w:r>
      <w:hyperlink r:id="rId3207" w:history="1">
        <w:r w:rsidRPr="00EA7D6D">
          <w:rPr>
            <w:rFonts w:ascii="Sylfaen" w:hAnsi="Sylfaen"/>
            <w:sz w:val="24"/>
            <w:szCs w:val="24"/>
          </w:rPr>
          <w:t>2 ч. 1 ст. 24.5</w:t>
        </w:r>
      </w:hyperlink>
      <w:r w:rsidRPr="00EA7D6D">
        <w:rPr>
          <w:rFonts w:ascii="Sylfaen" w:hAnsi="Sylfaen"/>
          <w:sz w:val="24"/>
          <w:szCs w:val="24"/>
        </w:rPr>
        <w:t xml:space="preserve"> либо </w:t>
      </w:r>
      <w:hyperlink r:id="rId3208" w:history="1">
        <w:r w:rsidRPr="00EA7D6D">
          <w:rPr>
            <w:rFonts w:ascii="Sylfaen" w:hAnsi="Sylfaen"/>
            <w:sz w:val="24"/>
            <w:szCs w:val="24"/>
          </w:rPr>
          <w:t>п. 4 ч. 2 ст. 30.17</w:t>
        </w:r>
      </w:hyperlink>
      <w:r w:rsidRPr="00EA7D6D">
        <w:rPr>
          <w:rFonts w:ascii="Sylfaen" w:hAnsi="Sylfaen"/>
          <w:sz w:val="24"/>
          <w:szCs w:val="24"/>
        </w:rPr>
        <w:t xml:space="preserve"> КоАП РФ, положения </w:t>
      </w:r>
      <w:hyperlink r:id="rId3209" w:history="1">
        <w:r w:rsidRPr="00EA7D6D">
          <w:rPr>
            <w:rFonts w:ascii="Sylfaen" w:hAnsi="Sylfaen"/>
            <w:sz w:val="24"/>
            <w:szCs w:val="24"/>
          </w:rPr>
          <w:t>ст. 15</w:t>
        </w:r>
      </w:hyperlink>
      <w:r w:rsidRPr="00EA7D6D">
        <w:rPr>
          <w:rFonts w:ascii="Sylfaen" w:hAnsi="Sylfaen"/>
          <w:sz w:val="24"/>
          <w:szCs w:val="24"/>
        </w:rPr>
        <w:t xml:space="preserve">, </w:t>
      </w:r>
      <w:hyperlink r:id="rId3210" w:history="1">
        <w:r w:rsidRPr="00EA7D6D">
          <w:rPr>
            <w:rFonts w:ascii="Sylfaen" w:hAnsi="Sylfaen"/>
            <w:sz w:val="24"/>
            <w:szCs w:val="24"/>
          </w:rPr>
          <w:t>16</w:t>
        </w:r>
      </w:hyperlink>
      <w:r w:rsidRPr="00EA7D6D">
        <w:rPr>
          <w:rFonts w:ascii="Sylfaen" w:hAnsi="Sylfaen"/>
          <w:sz w:val="24"/>
          <w:szCs w:val="24"/>
        </w:rPr>
        <w:t xml:space="preserve">, </w:t>
      </w:r>
      <w:hyperlink r:id="rId3211" w:history="1">
        <w:r w:rsidRPr="00EA7D6D">
          <w:rPr>
            <w:rFonts w:ascii="Sylfaen" w:hAnsi="Sylfaen"/>
            <w:sz w:val="24"/>
            <w:szCs w:val="24"/>
          </w:rPr>
          <w:t>1069</w:t>
        </w:r>
      </w:hyperlink>
      <w:r w:rsidRPr="00EA7D6D">
        <w:rPr>
          <w:rFonts w:ascii="Sylfaen" w:hAnsi="Sylfaen"/>
          <w:sz w:val="24"/>
          <w:szCs w:val="24"/>
        </w:rPr>
        <w:t xml:space="preserve"> и </w:t>
      </w:r>
      <w:hyperlink r:id="rId3212" w:history="1">
        <w:r w:rsidRPr="00EA7D6D">
          <w:rPr>
            <w:rFonts w:ascii="Sylfaen" w:hAnsi="Sylfaen"/>
            <w:sz w:val="24"/>
            <w:szCs w:val="24"/>
          </w:rPr>
          <w:t>1070</w:t>
        </w:r>
      </w:hyperlink>
      <w:r w:rsidRPr="00EA7D6D">
        <w:rPr>
          <w:rFonts w:ascii="Sylfaen" w:hAnsi="Sylfaen"/>
          <w:sz w:val="24"/>
          <w:szCs w:val="24"/>
        </w:rPr>
        <w:t xml:space="preserve"> ГК РФ, по сути, восполняют данный правовой пробел, а потому не могут применяться иным образом, чем это вытекает из устоявшегося в правовой системе существа отношений по поводу возмещения такого рода расходов.</w:t>
      </w:r>
    </w:p>
    <w:p w14:paraId="31DF3F5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Данные правовые позиции в полной мере применимы и к расходам, возникшим у привлекаемого к административной ответственности лица при рассмотрении дела об административном правонарушении, безотносительно к тому, понесены ли они лицом при рассмотрении дела судом или иным органом, и независимо от того, отнесены ли они формально к издержкам по делу об административном правонарушении в силу </w:t>
      </w:r>
      <w:hyperlink r:id="rId3213" w:history="1">
        <w:r w:rsidRPr="00EA7D6D">
          <w:rPr>
            <w:rFonts w:ascii="Sylfaen" w:hAnsi="Sylfaen"/>
            <w:sz w:val="24"/>
            <w:szCs w:val="24"/>
          </w:rPr>
          <w:t>КоАП</w:t>
        </w:r>
      </w:hyperlink>
      <w:r w:rsidRPr="00EA7D6D">
        <w:rPr>
          <w:rFonts w:ascii="Sylfaen" w:hAnsi="Sylfaen"/>
          <w:sz w:val="24"/>
          <w:szCs w:val="24"/>
        </w:rPr>
        <w:t xml:space="preserve"> РФ. При этом позиция о возможности дифференциации федеральным законодателем правил распределения расходов в зависимости от объективных особенностей конкретных судебных процедур и лежащих в их основе материальных правоотношений во всяком случае в силу </w:t>
      </w:r>
      <w:hyperlink r:id="rId3214" w:history="1">
        <w:r w:rsidRPr="00EA7D6D">
          <w:rPr>
            <w:rFonts w:ascii="Sylfaen" w:hAnsi="Sylfaen"/>
            <w:sz w:val="24"/>
            <w:szCs w:val="24"/>
          </w:rPr>
          <w:t>ст. 2</w:t>
        </w:r>
      </w:hyperlink>
      <w:r w:rsidRPr="00EA7D6D">
        <w:rPr>
          <w:rFonts w:ascii="Sylfaen" w:hAnsi="Sylfaen"/>
          <w:sz w:val="24"/>
          <w:szCs w:val="24"/>
        </w:rPr>
        <w:t xml:space="preserve"> и </w:t>
      </w:r>
      <w:hyperlink r:id="rId3215" w:history="1">
        <w:r w:rsidRPr="00EA7D6D">
          <w:rPr>
            <w:rFonts w:ascii="Sylfaen" w:hAnsi="Sylfaen"/>
            <w:sz w:val="24"/>
            <w:szCs w:val="24"/>
          </w:rPr>
          <w:t>18</w:t>
        </w:r>
      </w:hyperlink>
      <w:r w:rsidRPr="00EA7D6D">
        <w:rPr>
          <w:rFonts w:ascii="Sylfaen" w:hAnsi="Sylfaen"/>
          <w:sz w:val="24"/>
          <w:szCs w:val="24"/>
        </w:rPr>
        <w:t xml:space="preserve"> Конституции Российской Федерации не означает возможности переложения таких расходов на частных лиц в их правовом споре с государством, если результатом такого спора стало подтверждение правоты частных лиц или, по крайней мере, - в случаях, к которым применима презумпция невиновности, - не подтвердилась правота публичных органов.</w:t>
      </w:r>
    </w:p>
    <w:p w14:paraId="5C8CE0C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связи с изложенным выше Конституционный Суд Российской Федерации постановил признать </w:t>
      </w:r>
      <w:hyperlink r:id="rId3216" w:history="1">
        <w:r w:rsidRPr="00EA7D6D">
          <w:rPr>
            <w:rFonts w:ascii="Sylfaen" w:hAnsi="Sylfaen"/>
            <w:sz w:val="24"/>
            <w:szCs w:val="24"/>
          </w:rPr>
          <w:t>ст. 15</w:t>
        </w:r>
      </w:hyperlink>
      <w:r w:rsidRPr="00EA7D6D">
        <w:rPr>
          <w:rFonts w:ascii="Sylfaen" w:hAnsi="Sylfaen"/>
          <w:sz w:val="24"/>
          <w:szCs w:val="24"/>
        </w:rPr>
        <w:t xml:space="preserve">, </w:t>
      </w:r>
      <w:hyperlink r:id="rId3217" w:history="1">
        <w:r w:rsidRPr="00EA7D6D">
          <w:rPr>
            <w:rFonts w:ascii="Sylfaen" w:hAnsi="Sylfaen"/>
            <w:sz w:val="24"/>
            <w:szCs w:val="24"/>
          </w:rPr>
          <w:t>16</w:t>
        </w:r>
      </w:hyperlink>
      <w:r w:rsidRPr="00EA7D6D">
        <w:rPr>
          <w:rFonts w:ascii="Sylfaen" w:hAnsi="Sylfaen"/>
          <w:sz w:val="24"/>
          <w:szCs w:val="24"/>
        </w:rPr>
        <w:t xml:space="preserve">, </w:t>
      </w:r>
      <w:hyperlink r:id="rId3218" w:history="1">
        <w:r w:rsidRPr="00EA7D6D">
          <w:rPr>
            <w:rFonts w:ascii="Sylfaen" w:hAnsi="Sylfaen"/>
            <w:sz w:val="24"/>
            <w:szCs w:val="24"/>
          </w:rPr>
          <w:t>1069</w:t>
        </w:r>
      </w:hyperlink>
      <w:r w:rsidRPr="00EA7D6D">
        <w:rPr>
          <w:rFonts w:ascii="Sylfaen" w:hAnsi="Sylfaen"/>
          <w:sz w:val="24"/>
          <w:szCs w:val="24"/>
        </w:rPr>
        <w:t xml:space="preserve"> и </w:t>
      </w:r>
      <w:hyperlink r:id="rId3219" w:history="1">
        <w:r w:rsidRPr="00EA7D6D">
          <w:rPr>
            <w:rFonts w:ascii="Sylfaen" w:hAnsi="Sylfaen"/>
            <w:sz w:val="24"/>
            <w:szCs w:val="24"/>
          </w:rPr>
          <w:t>1070</w:t>
        </w:r>
      </w:hyperlink>
      <w:r w:rsidRPr="00EA7D6D">
        <w:rPr>
          <w:rFonts w:ascii="Sylfaen" w:hAnsi="Sylfaen"/>
          <w:sz w:val="24"/>
          <w:szCs w:val="24"/>
        </w:rPr>
        <w:t xml:space="preserve"> ГК РФ не противоречащими </w:t>
      </w:r>
      <w:hyperlink r:id="rId3220" w:history="1">
        <w:r w:rsidRPr="00EA7D6D">
          <w:rPr>
            <w:rFonts w:ascii="Sylfaen" w:hAnsi="Sylfaen"/>
            <w:sz w:val="24"/>
            <w:szCs w:val="24"/>
          </w:rPr>
          <w:t>Конституции</w:t>
        </w:r>
      </w:hyperlink>
      <w:r w:rsidRPr="00EA7D6D">
        <w:rPr>
          <w:rFonts w:ascii="Sylfaen" w:hAnsi="Sylfaen"/>
          <w:sz w:val="24"/>
          <w:szCs w:val="24"/>
        </w:rPr>
        <w:t xml:space="preserve"> Российской Федерации, поскольку они по своему конституционно-правовому смыслу в системе действующего правового регулирования не позволяют отказывать в возмещении расходов на оплату услуг защитника и иных расходов, связанных с производством по делу об административном правонарушении, лицам, в отношении которых дела были прекращены на основании </w:t>
      </w:r>
      <w:hyperlink r:id="rId3221" w:history="1">
        <w:proofErr w:type="spellStart"/>
        <w:r w:rsidRPr="00EA7D6D">
          <w:rPr>
            <w:rFonts w:ascii="Sylfaen" w:hAnsi="Sylfaen"/>
            <w:sz w:val="24"/>
            <w:szCs w:val="24"/>
          </w:rPr>
          <w:t>пп</w:t>
        </w:r>
        <w:proofErr w:type="spellEnd"/>
        <w:r w:rsidRPr="00EA7D6D">
          <w:rPr>
            <w:rFonts w:ascii="Sylfaen" w:hAnsi="Sylfaen"/>
            <w:sz w:val="24"/>
            <w:szCs w:val="24"/>
          </w:rPr>
          <w:t>. 1</w:t>
        </w:r>
      </w:hyperlink>
      <w:r w:rsidRPr="00EA7D6D">
        <w:rPr>
          <w:rFonts w:ascii="Sylfaen" w:hAnsi="Sylfaen"/>
          <w:sz w:val="24"/>
          <w:szCs w:val="24"/>
        </w:rPr>
        <w:t xml:space="preserve"> или </w:t>
      </w:r>
      <w:hyperlink r:id="rId3222" w:history="1">
        <w:r w:rsidRPr="00EA7D6D">
          <w:rPr>
            <w:rFonts w:ascii="Sylfaen" w:hAnsi="Sylfaen"/>
            <w:sz w:val="24"/>
            <w:szCs w:val="24"/>
          </w:rPr>
          <w:t>2 ч. 1 ст. 24.5</w:t>
        </w:r>
      </w:hyperlink>
      <w:r w:rsidRPr="00EA7D6D">
        <w:rPr>
          <w:rFonts w:ascii="Sylfaen" w:hAnsi="Sylfaen"/>
          <w:sz w:val="24"/>
          <w:szCs w:val="24"/>
        </w:rPr>
        <w:t xml:space="preserve"> (отсутствие события или состава </w:t>
      </w:r>
      <w:r w:rsidRPr="00EA7D6D">
        <w:rPr>
          <w:rFonts w:ascii="Sylfaen" w:hAnsi="Sylfaen"/>
          <w:sz w:val="24"/>
          <w:szCs w:val="24"/>
        </w:rPr>
        <w:lastRenderedPageBreak/>
        <w:t xml:space="preserve">административного правонарушения) либо </w:t>
      </w:r>
      <w:hyperlink r:id="rId3223" w:history="1">
        <w:r w:rsidRPr="00EA7D6D">
          <w:rPr>
            <w:rFonts w:ascii="Sylfaen" w:hAnsi="Sylfaen"/>
            <w:sz w:val="24"/>
            <w:szCs w:val="24"/>
          </w:rPr>
          <w:t>п. 4 ч. 2 ст. 30.17</w:t>
        </w:r>
      </w:hyperlink>
      <w:r w:rsidRPr="00EA7D6D">
        <w:rPr>
          <w:rFonts w:ascii="Sylfaen" w:hAnsi="Sylfaen"/>
          <w:sz w:val="24"/>
          <w:szCs w:val="24"/>
        </w:rPr>
        <w:t xml:space="preserve"> КоАП РФ (ввиду недоказанности обстоятельств, на основании которых были вынесены соответствующие постановление, решение по результатам рассмотрения жалобы), со ссылкой на недоказанность незаконности действий (бездействия) или наличия вины должностных лиц.</w:t>
      </w:r>
    </w:p>
    <w:p w14:paraId="2398817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Из приведенных положений закона и актов, их разъясняющих, следует, что, по общему правилу, вред возмещается при наличии вины причинителя этого вреда, однако в случае возмещения в таком порядке расходов по делу об административном правонарушении, понесенных лицом при обжаловании признанного впоследствии незаконным постановления о привлечении его к ответственности, исходя из правовой природы таких расходов критерием их возмещения является вывод вышестоящей инстанции о правомерности или неправомерности требований заявителя вне зависимости от наличия или отсутствия вины противоположной стороны в споре и от того, пересматривалось вынесенное в отношении заявителя постановление судом или иным органом.</w:t>
      </w:r>
    </w:p>
    <w:p w14:paraId="2CABBB8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Как следует из судебных постановлений, основанием для прекращения производства по делам об административном правонарушении в отношении К. явилось отсутствие события административного правонарушения.</w:t>
      </w:r>
    </w:p>
    <w:p w14:paraId="5344EE5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частности, контролером-ревизором ГКУ АМПП К. была привлечена к административной ответственности за размещение транспортного средства на платной парковке без оплаты, в то время как транспортное средство находилось вне зоны платной парковки.</w:t>
      </w:r>
    </w:p>
    <w:p w14:paraId="1678A5C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таких обстоятельствах Судебная коллегия по гражданским делам Верховного Суда Российской Федерации признала доводы суда кассационной инстанции о недоказанности вины должностного лица как основания для отказа в возмещении расходов, понесенных заявителем при обжаловании постановления о привлечении ее к административной ответственности, противоречащими приведенным выше нормам права и актам их толкования.</w:t>
      </w:r>
    </w:p>
    <w:p w14:paraId="2D7D584E" w14:textId="77777777" w:rsidR="00E46E07" w:rsidRPr="00EA7D6D" w:rsidRDefault="00E46E07" w:rsidP="00E46E07">
      <w:pPr>
        <w:pStyle w:val="ConsPlusNormal"/>
        <w:jc w:val="both"/>
        <w:rPr>
          <w:rFonts w:ascii="Sylfaen" w:hAnsi="Sylfaen"/>
          <w:sz w:val="24"/>
          <w:szCs w:val="24"/>
        </w:rPr>
      </w:pPr>
    </w:p>
    <w:p w14:paraId="3CB16FF8" w14:textId="77777777" w:rsidR="00E46E07" w:rsidRPr="00EA7D6D" w:rsidRDefault="00BF2E32" w:rsidP="00E46E07">
      <w:pPr>
        <w:pStyle w:val="ConsPlusNormal"/>
        <w:jc w:val="right"/>
        <w:rPr>
          <w:rFonts w:ascii="Sylfaen" w:hAnsi="Sylfaen"/>
          <w:sz w:val="24"/>
          <w:szCs w:val="24"/>
        </w:rPr>
      </w:pPr>
      <w:hyperlink r:id="rId3224"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5-КГ20-157-К2</w:t>
      </w:r>
    </w:p>
    <w:p w14:paraId="7E214971" w14:textId="77777777" w:rsidR="00E46E07" w:rsidRPr="00EA7D6D" w:rsidRDefault="00E46E07" w:rsidP="00E46E07">
      <w:pPr>
        <w:pStyle w:val="ConsPlusNormal"/>
        <w:jc w:val="both"/>
        <w:rPr>
          <w:rFonts w:ascii="Sylfaen" w:hAnsi="Sylfaen"/>
          <w:sz w:val="24"/>
          <w:szCs w:val="24"/>
        </w:rPr>
      </w:pPr>
    </w:p>
    <w:p w14:paraId="5E0B77C6" w14:textId="77777777" w:rsidR="00E46E07" w:rsidRPr="00EA7D6D" w:rsidRDefault="00E46E07" w:rsidP="00E46E07">
      <w:pPr>
        <w:pStyle w:val="ConsPlusTitle"/>
        <w:jc w:val="center"/>
        <w:outlineLvl w:val="0"/>
        <w:rPr>
          <w:rFonts w:ascii="Sylfaen" w:hAnsi="Sylfaen"/>
          <w:szCs w:val="24"/>
        </w:rPr>
      </w:pPr>
      <w:r w:rsidRPr="00EA7D6D">
        <w:rPr>
          <w:rFonts w:ascii="Sylfaen" w:hAnsi="Sylfaen"/>
          <w:szCs w:val="24"/>
        </w:rPr>
        <w:t>СУДЕБНАЯ КОЛЛЕГИЯ ПО ЭКОНОМИЧЕСКИМ СПОРАМ</w:t>
      </w:r>
    </w:p>
    <w:p w14:paraId="78FECD5A" w14:textId="77777777" w:rsidR="00E46E07" w:rsidRPr="00EA7D6D" w:rsidRDefault="00E46E07" w:rsidP="00E46E07">
      <w:pPr>
        <w:pStyle w:val="ConsPlusNormal"/>
        <w:jc w:val="both"/>
        <w:rPr>
          <w:rFonts w:ascii="Sylfaen" w:hAnsi="Sylfaen"/>
          <w:sz w:val="24"/>
          <w:szCs w:val="24"/>
        </w:rPr>
      </w:pPr>
    </w:p>
    <w:p w14:paraId="62190182"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Практика применения законодательства</w:t>
      </w:r>
    </w:p>
    <w:p w14:paraId="745BD654" w14:textId="77777777" w:rsidR="00E46E07" w:rsidRPr="00EA7D6D" w:rsidRDefault="00E46E07" w:rsidP="00E46E07">
      <w:pPr>
        <w:pStyle w:val="ConsPlusTitle"/>
        <w:jc w:val="center"/>
        <w:rPr>
          <w:rFonts w:ascii="Sylfaen" w:hAnsi="Sylfaen"/>
          <w:szCs w:val="24"/>
        </w:rPr>
      </w:pPr>
      <w:r w:rsidRPr="00EA7D6D">
        <w:rPr>
          <w:rFonts w:ascii="Sylfaen" w:hAnsi="Sylfaen"/>
          <w:szCs w:val="24"/>
        </w:rPr>
        <w:t>о несостоятельности (банкротстве)</w:t>
      </w:r>
    </w:p>
    <w:p w14:paraId="023A4942" w14:textId="77777777" w:rsidR="00E46E07" w:rsidRPr="00EA7D6D" w:rsidRDefault="00E46E07" w:rsidP="00E46E07">
      <w:pPr>
        <w:pStyle w:val="ConsPlusNormal"/>
        <w:jc w:val="both"/>
        <w:rPr>
          <w:rFonts w:ascii="Sylfaen" w:hAnsi="Sylfaen"/>
          <w:sz w:val="24"/>
          <w:szCs w:val="24"/>
        </w:rPr>
      </w:pPr>
    </w:p>
    <w:p w14:paraId="11191C75"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20. В силу </w:t>
      </w:r>
      <w:hyperlink r:id="rId3225" w:history="1">
        <w:r w:rsidRPr="00EA7D6D">
          <w:rPr>
            <w:rFonts w:ascii="Sylfaen" w:hAnsi="Sylfaen"/>
            <w:sz w:val="24"/>
            <w:szCs w:val="24"/>
          </w:rPr>
          <w:t>подп. 2 п. 5 ст. 18</w:t>
        </w:r>
      </w:hyperlink>
      <w:r w:rsidRPr="00EA7D6D">
        <w:rPr>
          <w:rFonts w:ascii="Sylfaen" w:hAnsi="Sylfaen"/>
          <w:sz w:val="24"/>
          <w:szCs w:val="24"/>
        </w:rPr>
        <w:t xml:space="preserve"> Федерального закона от 14 ноября 2002 г. N 161-ФЗ "О государственных и муниципальных унитарных предприятиях" при банкротстве государственных унитарных предприятий принадлежащие им как арендаторам права и обязанности по договорам аренды земельных участков, находящихся в публичной собственности, не могут быть переданы иным хозяйствующим субъектам, в том числе посредством проведения торгов.</w:t>
      </w:r>
    </w:p>
    <w:p w14:paraId="0B655FD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В рамках дела о несостоятельности (банкротстве) унитарного предприятия (далее - должник, предприятие) его конкурсный управляющий обратился в суд с заявлением об утверждении положения о порядке, сроках и условиях проведения торгов по продаже принадлежащего предприятию права аренды земельных участков (далее - положение о продаже).</w:t>
      </w:r>
    </w:p>
    <w:p w14:paraId="4B199EF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Определением суда первой инстанции, оставленным без изменения постановлениями арбитражного апелляционного суда и арбитражного суда округа, положение о продаже утверждено в редакции, предложенной конкурсным управляющим. Суды пришли к выводу, что право аренды земельных участков является </w:t>
      </w:r>
      <w:proofErr w:type="spellStart"/>
      <w:r w:rsidRPr="00EA7D6D">
        <w:rPr>
          <w:rFonts w:ascii="Sylfaen" w:hAnsi="Sylfaen"/>
          <w:sz w:val="24"/>
          <w:szCs w:val="24"/>
        </w:rPr>
        <w:t>оборотоспособным</w:t>
      </w:r>
      <w:proofErr w:type="spellEnd"/>
      <w:r w:rsidRPr="00EA7D6D">
        <w:rPr>
          <w:rFonts w:ascii="Sylfaen" w:hAnsi="Sylfaen"/>
          <w:sz w:val="24"/>
          <w:szCs w:val="24"/>
        </w:rPr>
        <w:t xml:space="preserve"> имущественным правом должника, поскольку все земельные участки, находящиеся в публичной собственности, переданы предприятию в аренду на срок, превышающий пять лет. Это право вошло в конкурсную массу и подлежит реализации на торгах в целях удовлетворения требований кредиторов предприятия.</w:t>
      </w:r>
    </w:p>
    <w:p w14:paraId="30F3E22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Верховного Суда Российской Федерации отменила принятые по делу судебные акты и отказала в удовлетворении заявления конкурсного управляющего по следующим основаниям.</w:t>
      </w:r>
    </w:p>
    <w:p w14:paraId="173831D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Суть договора аренды заключается в предоставлении арендатору имущества его собственником за плату во временное владение и пользование или во временное пользование (</w:t>
      </w:r>
      <w:hyperlink r:id="rId3226" w:history="1">
        <w:r w:rsidRPr="00EA7D6D">
          <w:rPr>
            <w:rFonts w:ascii="Sylfaen" w:hAnsi="Sylfaen"/>
            <w:sz w:val="24"/>
            <w:szCs w:val="24"/>
          </w:rPr>
          <w:t>ст. 606</w:t>
        </w:r>
      </w:hyperlink>
      <w:r w:rsidRPr="00EA7D6D">
        <w:rPr>
          <w:rFonts w:ascii="Sylfaen" w:hAnsi="Sylfaen"/>
          <w:sz w:val="24"/>
          <w:szCs w:val="24"/>
        </w:rPr>
        <w:t xml:space="preserve"> ГК РФ).</w:t>
      </w:r>
    </w:p>
    <w:p w14:paraId="61DCAAA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разрешении вопроса о том, является ли полученное арендатором право аренды его </w:t>
      </w:r>
      <w:proofErr w:type="spellStart"/>
      <w:r w:rsidRPr="00EA7D6D">
        <w:rPr>
          <w:rFonts w:ascii="Sylfaen" w:hAnsi="Sylfaen"/>
          <w:sz w:val="24"/>
          <w:szCs w:val="24"/>
        </w:rPr>
        <w:t>оборотоспособным</w:t>
      </w:r>
      <w:proofErr w:type="spellEnd"/>
      <w:r w:rsidRPr="00EA7D6D">
        <w:rPr>
          <w:rFonts w:ascii="Sylfaen" w:hAnsi="Sylfaen"/>
          <w:sz w:val="24"/>
          <w:szCs w:val="24"/>
        </w:rPr>
        <w:t xml:space="preserve"> активом, необходимо, прежде всего, определить правомочия арендатора по распоряжению этим правом.</w:t>
      </w:r>
    </w:p>
    <w:p w14:paraId="698B55D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Действительно, по общему правилу, закрепленному в </w:t>
      </w:r>
      <w:hyperlink r:id="rId3227" w:history="1">
        <w:r w:rsidRPr="00EA7D6D">
          <w:rPr>
            <w:rFonts w:ascii="Sylfaen" w:hAnsi="Sylfaen"/>
            <w:sz w:val="24"/>
            <w:szCs w:val="24"/>
          </w:rPr>
          <w:t>п. 9 ст. 22</w:t>
        </w:r>
      </w:hyperlink>
      <w:r w:rsidRPr="00EA7D6D">
        <w:rPr>
          <w:rFonts w:ascii="Sylfaen" w:hAnsi="Sylfaen"/>
          <w:sz w:val="24"/>
          <w:szCs w:val="24"/>
        </w:rPr>
        <w:t xml:space="preserve"> ЗК РФ, при аренде земельного участка, находящегося в государственной или муниципальной собственности, на срок более пяти лет арендатор имеет право в пределах срока договора аренды земельного участка передавать свои права и обязанности по этому договору третьему лицу без согласия собственника участка при условии его уведомления.</w:t>
      </w:r>
    </w:p>
    <w:p w14:paraId="21698B3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Однако, как указано в </w:t>
      </w:r>
      <w:hyperlink r:id="rId3228" w:history="1">
        <w:r w:rsidRPr="00EA7D6D">
          <w:rPr>
            <w:rFonts w:ascii="Sylfaen" w:hAnsi="Sylfaen"/>
            <w:sz w:val="24"/>
            <w:szCs w:val="24"/>
          </w:rPr>
          <w:t>п. 9 ст. 22</w:t>
        </w:r>
      </w:hyperlink>
      <w:r w:rsidRPr="00EA7D6D">
        <w:rPr>
          <w:rFonts w:ascii="Sylfaen" w:hAnsi="Sylfaen"/>
          <w:sz w:val="24"/>
          <w:szCs w:val="24"/>
        </w:rPr>
        <w:t xml:space="preserve"> ЗК РФ, приведенное общее правило о свободной передаче арендатором права долгосрочной аренды публичного земельного участка другим лицам применяется, если иное не предусмотрено федеральным законом.</w:t>
      </w:r>
    </w:p>
    <w:p w14:paraId="690DF8C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отношении государственных унитарных предприятий законодательный запрет на передачу ими прав и обязанностей по договорам аренды земельных участков, находящихся в публичной собственности, иным хозяйствующим субъектам (кроме случаев заключения концессионных соглашений) прямо установлен </w:t>
      </w:r>
      <w:hyperlink r:id="rId3229" w:history="1">
        <w:r w:rsidRPr="00EA7D6D">
          <w:rPr>
            <w:rFonts w:ascii="Sylfaen" w:hAnsi="Sylfaen"/>
            <w:sz w:val="24"/>
            <w:szCs w:val="24"/>
          </w:rPr>
          <w:t>подп. 2 п. 5 ст. 18</w:t>
        </w:r>
      </w:hyperlink>
      <w:r w:rsidRPr="00EA7D6D">
        <w:rPr>
          <w:rFonts w:ascii="Sylfaen" w:hAnsi="Sylfaen"/>
          <w:sz w:val="24"/>
          <w:szCs w:val="24"/>
        </w:rPr>
        <w:t xml:space="preserve"> Федерального закона от 14 ноября 2002 г. N 161-ФЗ "О государственных и муниципальных унитарных предприятиях".</w:t>
      </w:r>
    </w:p>
    <w:p w14:paraId="580E78B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Поскольку должник является государственным унитарным предприятием, владеющим на праве аренды земельными участками, находящимися в собственности публично-правового образования, право аренды этих участков не было активом, который он до банкротства имел возможность ввести в гражданский оборот путем </w:t>
      </w:r>
      <w:r w:rsidRPr="00EA7D6D">
        <w:rPr>
          <w:rFonts w:ascii="Sylfaen" w:hAnsi="Sylfaen"/>
          <w:sz w:val="24"/>
          <w:szCs w:val="24"/>
        </w:rPr>
        <w:lastRenderedPageBreak/>
        <w:t>отчуждения за плату.</w:t>
      </w:r>
    </w:p>
    <w:p w14:paraId="3E39A65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Сам по себе факт последующего признания арендатора несостоятельным (банкротом) в судебном порядке не влияет на объем его правомочий по распоряжению правом аренды. Действующее законодательство не содержит положений о том, что право аренды, которым арендатор не вправе был распоряжаться, может быть передано им другому лицу лишь на том основании, что после заключения договора аренды вынесено судебное решение о признании арендатора банкротом. Наоборот, согласно </w:t>
      </w:r>
      <w:hyperlink r:id="rId3230" w:history="1">
        <w:r w:rsidRPr="00EA7D6D">
          <w:rPr>
            <w:rFonts w:ascii="Sylfaen" w:hAnsi="Sylfaen"/>
            <w:sz w:val="24"/>
            <w:szCs w:val="24"/>
          </w:rPr>
          <w:t>п. 1 ст. 131</w:t>
        </w:r>
      </w:hyperlink>
      <w:r w:rsidRPr="00EA7D6D">
        <w:rPr>
          <w:rFonts w:ascii="Sylfaen" w:hAnsi="Sylfaen"/>
          <w:sz w:val="24"/>
          <w:szCs w:val="24"/>
        </w:rPr>
        <w:t xml:space="preserve"> Федерального закона от 26 октября 2002 г. N 127-ФЗ "О несостоятельности (банкротстве)" в конкурсную массу должника включается все его имущество, в том числе имущественные права, имеющиеся на день открытия конкурсного производства и выявленные в ходе конкурсного производства.</w:t>
      </w:r>
    </w:p>
    <w:p w14:paraId="44AF821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Коль скоро предприятие не обладало правомочиями по распоряжению правом аренды земельных участков, находящихся в публичной собственности, на день открытия конкурсного производства и впоследствии не возникли законные основания для приобретения соответствующего правомочия, то положение о порядке реализации данного </w:t>
      </w:r>
      <w:proofErr w:type="spellStart"/>
      <w:r w:rsidRPr="00EA7D6D">
        <w:rPr>
          <w:rFonts w:ascii="Sylfaen" w:hAnsi="Sylfaen"/>
          <w:sz w:val="24"/>
          <w:szCs w:val="24"/>
        </w:rPr>
        <w:t>необоротоспособного</w:t>
      </w:r>
      <w:proofErr w:type="spellEnd"/>
      <w:r w:rsidRPr="00EA7D6D">
        <w:rPr>
          <w:rFonts w:ascii="Sylfaen" w:hAnsi="Sylfaen"/>
          <w:sz w:val="24"/>
          <w:szCs w:val="24"/>
        </w:rPr>
        <w:t xml:space="preserve"> права не могло быть утверждено судами.</w:t>
      </w:r>
    </w:p>
    <w:p w14:paraId="1C1DA8EF" w14:textId="77777777" w:rsidR="00E46E07" w:rsidRPr="00EA7D6D" w:rsidRDefault="00E46E07" w:rsidP="00E46E07">
      <w:pPr>
        <w:pStyle w:val="ConsPlusNormal"/>
        <w:jc w:val="both"/>
        <w:rPr>
          <w:rFonts w:ascii="Sylfaen" w:hAnsi="Sylfaen"/>
          <w:sz w:val="24"/>
          <w:szCs w:val="24"/>
        </w:rPr>
      </w:pPr>
    </w:p>
    <w:p w14:paraId="38E69BBC" w14:textId="77777777" w:rsidR="00E46E07" w:rsidRPr="00EA7D6D" w:rsidRDefault="00BF2E32" w:rsidP="00E46E07">
      <w:pPr>
        <w:pStyle w:val="ConsPlusNormal"/>
        <w:jc w:val="right"/>
        <w:rPr>
          <w:rFonts w:ascii="Sylfaen" w:hAnsi="Sylfaen"/>
          <w:sz w:val="24"/>
          <w:szCs w:val="24"/>
        </w:rPr>
      </w:pPr>
      <w:hyperlink r:id="rId3231"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305-ЭС16-19742 (6)</w:t>
      </w:r>
    </w:p>
    <w:p w14:paraId="01F15D02" w14:textId="77777777" w:rsidR="00E46E07" w:rsidRPr="00EA7D6D" w:rsidRDefault="00E46E07" w:rsidP="00E46E07">
      <w:pPr>
        <w:pStyle w:val="ConsPlusNormal"/>
        <w:jc w:val="both"/>
        <w:rPr>
          <w:rFonts w:ascii="Sylfaen" w:hAnsi="Sylfaen"/>
          <w:sz w:val="24"/>
          <w:szCs w:val="24"/>
        </w:rPr>
      </w:pPr>
    </w:p>
    <w:p w14:paraId="2389C3CF"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21. Суд рассматривает отказ от требований, совершенный инициатором обособленного спора в рамках дела о банкротстве, по правилам </w:t>
      </w:r>
      <w:hyperlink r:id="rId3232" w:history="1">
        <w:r w:rsidRPr="00EA7D6D">
          <w:rPr>
            <w:rFonts w:ascii="Sylfaen" w:hAnsi="Sylfaen"/>
            <w:sz w:val="24"/>
            <w:szCs w:val="24"/>
          </w:rPr>
          <w:t>гл. 28.2</w:t>
        </w:r>
      </w:hyperlink>
      <w:r w:rsidRPr="00EA7D6D">
        <w:rPr>
          <w:rFonts w:ascii="Sylfaen" w:hAnsi="Sylfaen"/>
          <w:sz w:val="24"/>
          <w:szCs w:val="24"/>
        </w:rPr>
        <w:t xml:space="preserve"> АПК РФ, регулирующей сходные правоотношения о рассмотрении дел о защите прав и интересов группы лиц.</w:t>
      </w:r>
    </w:p>
    <w:p w14:paraId="7729AAE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деле о банкротстве должника общество обратилось в арбитражный суд с требованием о признании недействительной сделки должника как совершенной с целью причинения вреда его кредиторам.</w:t>
      </w:r>
    </w:p>
    <w:p w14:paraId="148D399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Конкурсный управляющий должника и его кредиторы поддержали требования общества.</w:t>
      </w:r>
    </w:p>
    <w:p w14:paraId="08E6B35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Впоследствии общество в суде первой инстанции отказалось от заявленных требований в полном объеме. Конкурсный управляющий участвовал в судебном заседании и возражал против прекращения производства по обособленному спору.</w:t>
      </w:r>
    </w:p>
    <w:p w14:paraId="1579E80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Определением суда первой инстанции, оставленным без изменения постановлениями арбитражного апелляционного суда и арбитражного суда округа, принят отказ от требований, производство по обособленному спору прекращено. Суды руководствовались </w:t>
      </w:r>
      <w:hyperlink r:id="rId3233" w:history="1">
        <w:r w:rsidRPr="00EA7D6D">
          <w:rPr>
            <w:rFonts w:ascii="Sylfaen" w:hAnsi="Sylfaen"/>
            <w:sz w:val="24"/>
            <w:szCs w:val="24"/>
          </w:rPr>
          <w:t>ст. 49</w:t>
        </w:r>
      </w:hyperlink>
      <w:r w:rsidRPr="00EA7D6D">
        <w:rPr>
          <w:rFonts w:ascii="Sylfaen" w:hAnsi="Sylfaen"/>
          <w:sz w:val="24"/>
          <w:szCs w:val="24"/>
        </w:rPr>
        <w:t xml:space="preserve"> и </w:t>
      </w:r>
      <w:hyperlink r:id="rId3234" w:history="1">
        <w:r w:rsidRPr="00EA7D6D">
          <w:rPr>
            <w:rFonts w:ascii="Sylfaen" w:hAnsi="Sylfaen"/>
            <w:sz w:val="24"/>
            <w:szCs w:val="24"/>
          </w:rPr>
          <w:t>150</w:t>
        </w:r>
      </w:hyperlink>
      <w:r w:rsidRPr="00EA7D6D">
        <w:rPr>
          <w:rFonts w:ascii="Sylfaen" w:hAnsi="Sylfaen"/>
          <w:sz w:val="24"/>
          <w:szCs w:val="24"/>
        </w:rPr>
        <w:t xml:space="preserve"> АПК РФ и исходили из того, что отказ от заявленных требований не противоречит закону и не нарушает права других лиц, а понуждение общества к продолжению участия в судебном споре противоречило бы принципу свободного распоряжения гражданскими правами и могло бы его вынудить нести судебные расходы. Прочие лица, участвовавшие в обособленном споре и не являвшиеся заявителями, не лишены правовой возможности по оспариванию сделки должника непосредственно либо через конкурсного управляющего.</w:t>
      </w:r>
    </w:p>
    <w:p w14:paraId="00C6C72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Судебная коллегия Верховного Суда Российской Федерации отменила принятые по делу судебные акты и направила обособленный спор на новое рассмотрение в суд первой инстанции по следующим основаниям.</w:t>
      </w:r>
    </w:p>
    <w:p w14:paraId="64D2297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Оспаривание сделок должника в деле о банкротстве последнего осуществляется в интересах конкретного заявителя лишь косвенно, поскольку сам заявитель не является стороной оспариваемой сделки и результат судебного спора на права кредитора напрямую не влияет. Прямым результатом применения последствий недействительности сделки является восстановление прав должника - возвращение в конкурсную массу его имущества в натуральном или денежном выражении или освобождение от обязательств. Только за счет этого впоследствии увеличивается вероятность удовлетворения требований инициатора обособленного спора наравне с прочими кредиторами.</w:t>
      </w:r>
    </w:p>
    <w:p w14:paraId="6D8E547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Таким образом, при оспаривании сделки в деле о банкротстве материально-правовые интересы группы кредиторов несостоятельного лица противопоставляются интересам выгодоприобретателей по сделке. Действуя от имени должника (его конкурсной массы) в силу полномочия, основанного на законе (</w:t>
      </w:r>
      <w:hyperlink r:id="rId3235" w:history="1">
        <w:r w:rsidRPr="00EA7D6D">
          <w:rPr>
            <w:rFonts w:ascii="Sylfaen" w:hAnsi="Sylfaen"/>
            <w:sz w:val="24"/>
            <w:szCs w:val="24"/>
          </w:rPr>
          <w:t>п. 1</w:t>
        </w:r>
      </w:hyperlink>
      <w:r w:rsidRPr="00EA7D6D">
        <w:rPr>
          <w:rFonts w:ascii="Sylfaen" w:hAnsi="Sylfaen"/>
          <w:sz w:val="24"/>
          <w:szCs w:val="24"/>
        </w:rPr>
        <w:t xml:space="preserve">, </w:t>
      </w:r>
      <w:hyperlink r:id="rId3236" w:history="1">
        <w:r w:rsidRPr="00EA7D6D">
          <w:rPr>
            <w:rFonts w:ascii="Sylfaen" w:hAnsi="Sylfaen"/>
            <w:sz w:val="24"/>
            <w:szCs w:val="24"/>
          </w:rPr>
          <w:t>2 ст. 61.9</w:t>
        </w:r>
      </w:hyperlink>
      <w:r w:rsidRPr="00EA7D6D">
        <w:rPr>
          <w:rFonts w:ascii="Sylfaen" w:hAnsi="Sylfaen"/>
          <w:sz w:val="24"/>
          <w:szCs w:val="24"/>
        </w:rPr>
        <w:t xml:space="preserve"> Закона о банкротстве), инициатор обособленного спора, по существу, выступает в роли представителя должника, а косвенно - группы его кредиторов.</w:t>
      </w:r>
    </w:p>
    <w:p w14:paraId="084C079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связи с этим вопрос об обязательности отказа от требований, совершенного инициатором обособленного спора, для прочих лиц, уполномоченных подавать заявления об оспаривании сделки должника, может быть разрешен применительно к правовым нормам, регулирующим сходные правоотношения: </w:t>
      </w:r>
      <w:hyperlink r:id="rId3237" w:history="1">
        <w:r w:rsidRPr="00EA7D6D">
          <w:rPr>
            <w:rFonts w:ascii="Sylfaen" w:hAnsi="Sylfaen"/>
            <w:sz w:val="24"/>
            <w:szCs w:val="24"/>
          </w:rPr>
          <w:t>гл. 28.2</w:t>
        </w:r>
      </w:hyperlink>
      <w:r w:rsidRPr="00EA7D6D">
        <w:rPr>
          <w:rFonts w:ascii="Sylfaen" w:hAnsi="Sylfaen"/>
          <w:sz w:val="24"/>
          <w:szCs w:val="24"/>
        </w:rPr>
        <w:t xml:space="preserve"> АПК РФ о рассмотрении дел о защите прав и законных интересов группы лиц, </w:t>
      </w:r>
      <w:hyperlink r:id="rId3238" w:history="1">
        <w:r w:rsidRPr="00EA7D6D">
          <w:rPr>
            <w:rFonts w:ascii="Sylfaen" w:hAnsi="Sylfaen"/>
            <w:sz w:val="24"/>
            <w:szCs w:val="24"/>
          </w:rPr>
          <w:t>п. 2 ст. 65.2</w:t>
        </w:r>
      </w:hyperlink>
      <w:r w:rsidRPr="00EA7D6D">
        <w:rPr>
          <w:rFonts w:ascii="Sylfaen" w:hAnsi="Sylfaen"/>
          <w:sz w:val="24"/>
          <w:szCs w:val="24"/>
        </w:rPr>
        <w:t xml:space="preserve"> ГК РФ (здесь и далее нормы </w:t>
      </w:r>
      <w:hyperlink r:id="rId3239" w:history="1">
        <w:r w:rsidRPr="00EA7D6D">
          <w:rPr>
            <w:rFonts w:ascii="Sylfaen" w:hAnsi="Sylfaen"/>
            <w:sz w:val="24"/>
            <w:szCs w:val="24"/>
          </w:rPr>
          <w:t>гл. 28.2</w:t>
        </w:r>
      </w:hyperlink>
      <w:r w:rsidRPr="00EA7D6D">
        <w:rPr>
          <w:rFonts w:ascii="Sylfaen" w:hAnsi="Sylfaen"/>
          <w:sz w:val="24"/>
          <w:szCs w:val="24"/>
        </w:rPr>
        <w:t xml:space="preserve"> АПК РФ и </w:t>
      </w:r>
      <w:hyperlink r:id="rId3240" w:history="1">
        <w:r w:rsidRPr="00EA7D6D">
          <w:rPr>
            <w:rFonts w:ascii="Sylfaen" w:hAnsi="Sylfaen"/>
            <w:sz w:val="24"/>
            <w:szCs w:val="24"/>
          </w:rPr>
          <w:t>ст. 62.2</w:t>
        </w:r>
      </w:hyperlink>
      <w:r w:rsidRPr="00EA7D6D">
        <w:rPr>
          <w:rFonts w:ascii="Sylfaen" w:hAnsi="Sylfaen"/>
          <w:sz w:val="24"/>
          <w:szCs w:val="24"/>
        </w:rPr>
        <w:t xml:space="preserve"> ГК РФ воспроизведены для применения по аналогии).</w:t>
      </w:r>
    </w:p>
    <w:p w14:paraId="67CB1C8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На рассмотрение требований кредиторов по правилам групповых исков законодательство о банкротстве в некоторых случаях указывает прямо (например, </w:t>
      </w:r>
      <w:hyperlink r:id="rId3241" w:history="1">
        <w:r w:rsidRPr="00EA7D6D">
          <w:rPr>
            <w:rFonts w:ascii="Sylfaen" w:hAnsi="Sylfaen"/>
            <w:sz w:val="24"/>
            <w:szCs w:val="24"/>
          </w:rPr>
          <w:t>п. 2 ч. 4 ст. 61.19</w:t>
        </w:r>
      </w:hyperlink>
      <w:r w:rsidRPr="00EA7D6D">
        <w:rPr>
          <w:rFonts w:ascii="Sylfaen" w:hAnsi="Sylfaen"/>
          <w:sz w:val="24"/>
          <w:szCs w:val="24"/>
        </w:rPr>
        <w:t xml:space="preserve"> Закона о банкротстве).</w:t>
      </w:r>
    </w:p>
    <w:p w14:paraId="7611E1C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Следуя </w:t>
      </w:r>
      <w:hyperlink r:id="rId3242" w:history="1">
        <w:r w:rsidRPr="00EA7D6D">
          <w:rPr>
            <w:rFonts w:ascii="Sylfaen" w:hAnsi="Sylfaen"/>
            <w:sz w:val="24"/>
            <w:szCs w:val="24"/>
          </w:rPr>
          <w:t>п. 1 ч. 4 ст. 225.10-1</w:t>
        </w:r>
      </w:hyperlink>
      <w:r w:rsidRPr="00EA7D6D">
        <w:rPr>
          <w:rFonts w:ascii="Sylfaen" w:hAnsi="Sylfaen"/>
          <w:sz w:val="24"/>
          <w:szCs w:val="24"/>
        </w:rPr>
        <w:t xml:space="preserve"> и </w:t>
      </w:r>
      <w:hyperlink r:id="rId3243" w:history="1">
        <w:r w:rsidRPr="00EA7D6D">
          <w:rPr>
            <w:rFonts w:ascii="Sylfaen" w:hAnsi="Sylfaen"/>
            <w:sz w:val="24"/>
            <w:szCs w:val="24"/>
          </w:rPr>
          <w:t>ч. 2 ст. 225.15</w:t>
        </w:r>
      </w:hyperlink>
      <w:r w:rsidRPr="00EA7D6D">
        <w:rPr>
          <w:rFonts w:ascii="Sylfaen" w:hAnsi="Sylfaen"/>
          <w:sz w:val="24"/>
          <w:szCs w:val="24"/>
        </w:rPr>
        <w:t xml:space="preserve"> АПК РФ, в которых урегулированы последствия отказа представителя группы лиц от иска, при отказе инициатора обособленного спора в деле о банкротстве от своих требований прекращаются его полномочия как представителя должника (или группы кредиторов). В таком случае арбитражный суд должен вынести определение об отложении судебного разбирательства и предложить произвести замену инициатора обособленного спора.</w:t>
      </w:r>
    </w:p>
    <w:p w14:paraId="271033E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Конкурсный управляющий участвует во всех обособленных спорах в деле о банкротстве должника, а лица, участвующие в деле о банкротстве (в частности, конкурсные кредиторы, уполномоченный орган), в силу </w:t>
      </w:r>
      <w:hyperlink r:id="rId3244" w:history="1">
        <w:r w:rsidRPr="00EA7D6D">
          <w:rPr>
            <w:rFonts w:ascii="Sylfaen" w:hAnsi="Sylfaen"/>
            <w:sz w:val="24"/>
            <w:szCs w:val="24"/>
          </w:rPr>
          <w:t>ч. 6 ст. 121</w:t>
        </w:r>
      </w:hyperlink>
      <w:r w:rsidRPr="00EA7D6D">
        <w:rPr>
          <w:rFonts w:ascii="Sylfaen" w:hAnsi="Sylfaen"/>
          <w:sz w:val="24"/>
          <w:szCs w:val="24"/>
        </w:rPr>
        <w:t xml:space="preserve"> АПК РФ после получения первого судебного уведомления обязаны и имеют техническую и правовую возможности самостоятельно отслеживать движение дела о банкротстве посредством электронных сервисов. Поэтому у арбитражного суда нет необходимости обязывать инициатора обособленного спора уведомлять о своем отказе иных лиц, как это </w:t>
      </w:r>
      <w:r w:rsidRPr="00EA7D6D">
        <w:rPr>
          <w:rFonts w:ascii="Sylfaen" w:hAnsi="Sylfaen"/>
          <w:sz w:val="24"/>
          <w:szCs w:val="24"/>
        </w:rPr>
        <w:lastRenderedPageBreak/>
        <w:t xml:space="preserve">предусмотрено в </w:t>
      </w:r>
      <w:hyperlink r:id="rId3245" w:history="1">
        <w:r w:rsidRPr="00EA7D6D">
          <w:rPr>
            <w:rFonts w:ascii="Sylfaen" w:hAnsi="Sylfaen"/>
            <w:sz w:val="24"/>
            <w:szCs w:val="24"/>
          </w:rPr>
          <w:t>ч. 3 ст. 225.15</w:t>
        </w:r>
      </w:hyperlink>
      <w:r w:rsidRPr="00EA7D6D">
        <w:rPr>
          <w:rFonts w:ascii="Sylfaen" w:hAnsi="Sylfaen"/>
          <w:sz w:val="24"/>
          <w:szCs w:val="24"/>
        </w:rPr>
        <w:t xml:space="preserve"> АПК РФ. Достаточно указать эти сведения в судебном определении и разместить его электронную версию в режиме общего доступа.</w:t>
      </w:r>
    </w:p>
    <w:p w14:paraId="33A3712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том случае если наряду с инициатором в обособленном споре участвует иной конкурсный кредитор, уполномоченный орган или конкурсный управляющий и в судебном заседании при рассмотрении заявления об отказе от требований он заявил о готовности встать на место инициатора обособленного спора, то суд вправе произвести такую замену в этом же судебном заседании и продолжить рассмотрение обособленного спора.</w:t>
      </w:r>
    </w:p>
    <w:p w14:paraId="20385E9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Если в течение срока, установленного арбитражным судом в определении, в суд поступило заявление о замене инициатора обособленного спора, то после проверки соответствия этого лица требованиям </w:t>
      </w:r>
      <w:hyperlink r:id="rId3246" w:history="1">
        <w:r w:rsidRPr="00EA7D6D">
          <w:rPr>
            <w:rFonts w:ascii="Sylfaen" w:hAnsi="Sylfaen"/>
            <w:sz w:val="24"/>
            <w:szCs w:val="24"/>
          </w:rPr>
          <w:t>ст. 61.9</w:t>
        </w:r>
      </w:hyperlink>
      <w:r w:rsidRPr="00EA7D6D">
        <w:rPr>
          <w:rFonts w:ascii="Sylfaen" w:hAnsi="Sylfaen"/>
          <w:sz w:val="24"/>
          <w:szCs w:val="24"/>
        </w:rPr>
        <w:t xml:space="preserve"> Закона о банкротстве суд прекращает производство по обособленному спору в отношении его инициатора, производит замену заявителя и продолжает рассматривать обособленный спор по существу, о чем выносит определение (</w:t>
      </w:r>
      <w:hyperlink r:id="rId3247" w:history="1">
        <w:r w:rsidRPr="00EA7D6D">
          <w:rPr>
            <w:rFonts w:ascii="Sylfaen" w:hAnsi="Sylfaen"/>
            <w:sz w:val="24"/>
            <w:szCs w:val="24"/>
          </w:rPr>
          <w:t>ч. 6 ст. 225.15</w:t>
        </w:r>
      </w:hyperlink>
      <w:r w:rsidRPr="00EA7D6D">
        <w:rPr>
          <w:rFonts w:ascii="Sylfaen" w:hAnsi="Sylfaen"/>
          <w:sz w:val="24"/>
          <w:szCs w:val="24"/>
        </w:rPr>
        <w:t xml:space="preserve"> АПК РФ).</w:t>
      </w:r>
    </w:p>
    <w:p w14:paraId="2D9107D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противном случае суд принимает отказ инициатора обособленного спора от заявления (от иска) как заявленный от имени всей группы и прекращает производство по обособленному спору (</w:t>
      </w:r>
      <w:hyperlink r:id="rId3248" w:history="1">
        <w:r w:rsidRPr="00EA7D6D">
          <w:rPr>
            <w:rFonts w:ascii="Sylfaen" w:hAnsi="Sylfaen"/>
            <w:sz w:val="24"/>
            <w:szCs w:val="24"/>
          </w:rPr>
          <w:t>ч. 7 ст. 225.15</w:t>
        </w:r>
      </w:hyperlink>
      <w:r w:rsidRPr="00EA7D6D">
        <w:rPr>
          <w:rFonts w:ascii="Sylfaen" w:hAnsi="Sylfaen"/>
          <w:sz w:val="24"/>
          <w:szCs w:val="24"/>
        </w:rPr>
        <w:t xml:space="preserve"> АПК РФ).</w:t>
      </w:r>
    </w:p>
    <w:p w14:paraId="2FE6A62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таком подходе соблюдается баланс интересов всех лиц, участвующих в обособленном споре, в том числе и в вопросе распределения судебных расходов.</w:t>
      </w:r>
    </w:p>
    <w:p w14:paraId="3E8151A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Из материалов данного обособленного спора следует, что конкурсный управляющий участвовал в судебных заседаниях по обособленному спору, инициированному обществом, занимал активную процессуальную позицию, представил отзыв на заявление общества, изложив собственные аргументы по квалификации оспоренной сделки и настаивая на ее недействительности. Конкурсный управляющий участвовал и в судебном заседании, где рассматривалось заявление об отказе от требований, возражал против прекращения производства по обособленному спору, настаивая на его продолжении и разрешении спора по существу.</w:t>
      </w:r>
    </w:p>
    <w:p w14:paraId="0227517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Таким образом, суду первой инстанции следовало рассмотреть вопрос о замене общества на конкурсного управляющего и дальнейшие процессуальные действия предпринять в зависимости от его решения.</w:t>
      </w:r>
    </w:p>
    <w:p w14:paraId="396BE54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Вывод судов о том, что прекращение производства по делу не нарушает прав иных кредиторов и конкурсного управляющего, так как они могут обратиться в суд самостоятельно, неверен и потому, что разумные ожидания кредиторов сводились к разрешению спора по существу. Последующее обращение в суд в данной ситуации с самостоятельным требованием значительно увеличивает риск отказа в его удовлетворении ввиду пропуска срока исковой давности.</w:t>
      </w:r>
    </w:p>
    <w:p w14:paraId="7B4748A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Кроме того, по правилам обычного группового иска участник вправе выбирать - присоединиться ли ему к групповому иску или защищать свои права посредством индивидуального обращения в суд. Прекращение дела по групповому иску не лишает его права на индивидуальный. В деле о банкротстве у заявителя такого выбора нет, так </w:t>
      </w:r>
      <w:r w:rsidRPr="00EA7D6D">
        <w:rPr>
          <w:rFonts w:ascii="Sylfaen" w:hAnsi="Sylfaen"/>
          <w:sz w:val="24"/>
          <w:szCs w:val="24"/>
        </w:rPr>
        <w:lastRenderedPageBreak/>
        <w:t xml:space="preserve">как в силу закона требования имеют </w:t>
      </w:r>
      <w:proofErr w:type="gramStart"/>
      <w:r w:rsidRPr="00EA7D6D">
        <w:rPr>
          <w:rFonts w:ascii="Sylfaen" w:hAnsi="Sylfaen"/>
          <w:sz w:val="24"/>
          <w:szCs w:val="24"/>
        </w:rPr>
        <w:t>всегда групповой характер</w:t>
      </w:r>
      <w:proofErr w:type="gramEnd"/>
      <w:r w:rsidRPr="00EA7D6D">
        <w:rPr>
          <w:rFonts w:ascii="Sylfaen" w:hAnsi="Sylfaen"/>
          <w:sz w:val="24"/>
          <w:szCs w:val="24"/>
        </w:rPr>
        <w:t xml:space="preserve"> и кредиторы присоединяются к заявлению инициатора обособленного спора вынужденно и автоматически. Поэтому если суд прекратил производство по первоначальному заявлению, то последующее заявление опять будет таким же групповым иском с участием той же группы. Рассмотрение последнего будет противоречить принципу правовой определенности и правилам заявления тождественных исков (</w:t>
      </w:r>
      <w:hyperlink r:id="rId3249" w:history="1">
        <w:r w:rsidRPr="00EA7D6D">
          <w:rPr>
            <w:rFonts w:ascii="Sylfaen" w:hAnsi="Sylfaen"/>
            <w:sz w:val="24"/>
            <w:szCs w:val="24"/>
          </w:rPr>
          <w:t>п. 3 ч. 1 ст. 150</w:t>
        </w:r>
      </w:hyperlink>
      <w:r w:rsidRPr="00EA7D6D">
        <w:rPr>
          <w:rFonts w:ascii="Sylfaen" w:hAnsi="Sylfaen"/>
          <w:sz w:val="24"/>
          <w:szCs w:val="24"/>
        </w:rPr>
        <w:t xml:space="preserve"> АПК РФ).</w:t>
      </w:r>
    </w:p>
    <w:p w14:paraId="78BB3589" w14:textId="77777777" w:rsidR="00E46E07" w:rsidRPr="00EA7D6D" w:rsidRDefault="00E46E07" w:rsidP="00E46E07">
      <w:pPr>
        <w:pStyle w:val="ConsPlusNormal"/>
        <w:jc w:val="both"/>
        <w:rPr>
          <w:rFonts w:ascii="Sylfaen" w:hAnsi="Sylfaen"/>
          <w:sz w:val="24"/>
          <w:szCs w:val="24"/>
        </w:rPr>
      </w:pPr>
    </w:p>
    <w:p w14:paraId="4101C72C" w14:textId="77777777" w:rsidR="00E46E07" w:rsidRPr="00EA7D6D" w:rsidRDefault="00BF2E32" w:rsidP="00E46E07">
      <w:pPr>
        <w:pStyle w:val="ConsPlusNormal"/>
        <w:jc w:val="right"/>
        <w:rPr>
          <w:rFonts w:ascii="Sylfaen" w:hAnsi="Sylfaen"/>
          <w:sz w:val="24"/>
          <w:szCs w:val="24"/>
        </w:rPr>
      </w:pPr>
      <w:hyperlink r:id="rId3250"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302-ЭС20-19914</w:t>
      </w:r>
    </w:p>
    <w:p w14:paraId="7C42CD4E" w14:textId="77777777" w:rsidR="00E46E07" w:rsidRPr="00EA7D6D" w:rsidRDefault="00E46E07" w:rsidP="00E46E07">
      <w:pPr>
        <w:pStyle w:val="ConsPlusNormal"/>
        <w:jc w:val="both"/>
        <w:rPr>
          <w:rFonts w:ascii="Sylfaen" w:hAnsi="Sylfaen"/>
          <w:sz w:val="24"/>
          <w:szCs w:val="24"/>
        </w:rPr>
      </w:pPr>
    </w:p>
    <w:p w14:paraId="29CB1FE0"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22. Кредитор вправе изменить способ распоряжения требованием к лицам, привлеченным к субсидиарной ответственности, если он первоначально выбрал взыскание задолженности или продажу требования с торгов при условии возмещения убытков субъектам, понесшим расходы на взыскание задолженности или организацию торгов.</w:t>
      </w:r>
    </w:p>
    <w:p w14:paraId="709295A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деле о банкротстве должника определением суда первой инстанции с контролировавших должника лиц взысканы убытки в порядке субсидиарной ответственности.</w:t>
      </w:r>
    </w:p>
    <w:p w14:paraId="4283701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На собрании кредиторов по вопросу распоряжения требованиями к вышеупомянутым субсидиарным ответчикам общество (конкурсный кредитор) проголосовало за взыскание задолженности в деле о банкротстве (95,72% голосов от числа принявших участие в собрании); а налоговая служба (4,28% голосов) выступала за уступку требований, настаивая на бесперспективности взыскания и нецелесообразности затягивания процедур банкротства. К тому времени ни в добровольном, ни в принудительном порядке денежные средства от субсидиарных ответчиков в конкурсную массу не поступили.</w:t>
      </w:r>
    </w:p>
    <w:p w14:paraId="476F451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Впоследствии общество изменило свой выбор, потребовав уступить ему требование к субсидиарным должникам, уведомив об этом конкурсного управляющего должника.</w:t>
      </w:r>
    </w:p>
    <w:p w14:paraId="12B997E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 этому вопросу состоялось собрание кредиторов, на котором принято решение об уступке обществу части требования к субсидиарным ответчикам в размере требования этого кредитора, включенного в реестр.</w:t>
      </w:r>
    </w:p>
    <w:p w14:paraId="75058D5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связи с этим общество, ссылаясь на </w:t>
      </w:r>
      <w:hyperlink r:id="rId3251" w:history="1">
        <w:r w:rsidRPr="00EA7D6D">
          <w:rPr>
            <w:rFonts w:ascii="Sylfaen" w:hAnsi="Sylfaen"/>
            <w:sz w:val="24"/>
            <w:szCs w:val="24"/>
          </w:rPr>
          <w:t>ст. 48</w:t>
        </w:r>
      </w:hyperlink>
      <w:r w:rsidRPr="00EA7D6D">
        <w:rPr>
          <w:rFonts w:ascii="Sylfaen" w:hAnsi="Sylfaen"/>
          <w:sz w:val="24"/>
          <w:szCs w:val="24"/>
        </w:rPr>
        <w:t xml:space="preserve"> АПК РФ и </w:t>
      </w:r>
      <w:hyperlink r:id="rId3252" w:history="1">
        <w:r w:rsidRPr="00EA7D6D">
          <w:rPr>
            <w:rFonts w:ascii="Sylfaen" w:hAnsi="Sylfaen"/>
            <w:sz w:val="24"/>
            <w:szCs w:val="24"/>
          </w:rPr>
          <w:t>ст. 61.17</w:t>
        </w:r>
      </w:hyperlink>
      <w:r w:rsidRPr="00EA7D6D">
        <w:rPr>
          <w:rFonts w:ascii="Sylfaen" w:hAnsi="Sylfaen"/>
          <w:sz w:val="24"/>
          <w:szCs w:val="24"/>
        </w:rPr>
        <w:t xml:space="preserve"> Закона о банкротстве, потребовало в суде осуществить процессуальное правопреемство - в споре о взыскании задолженности с контролировавших должника лиц заменить должника на общество в части своего требования, включенного в реестр требований кредиторов.</w:t>
      </w:r>
    </w:p>
    <w:p w14:paraId="710C890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Налоговая служба (второй активный участник обособленного спора) возражала против правопреемства, указав на реализацию кредитором своего права на первом собрании. По ее мнению, прямая передача дебиторской задолженности должника конкурсному кредитору нарушит права иных лиц, участвующих в деле, поскольку задолженность будет погашена с нарушением установленного </w:t>
      </w:r>
      <w:hyperlink r:id="rId3253" w:history="1">
        <w:r w:rsidRPr="00EA7D6D">
          <w:rPr>
            <w:rFonts w:ascii="Sylfaen" w:hAnsi="Sylfaen"/>
            <w:sz w:val="24"/>
            <w:szCs w:val="24"/>
          </w:rPr>
          <w:t>ст. 134</w:t>
        </w:r>
      </w:hyperlink>
      <w:r w:rsidRPr="00EA7D6D">
        <w:rPr>
          <w:rFonts w:ascii="Sylfaen" w:hAnsi="Sylfaen"/>
          <w:sz w:val="24"/>
          <w:szCs w:val="24"/>
        </w:rPr>
        <w:t xml:space="preserve"> Закона о банкротстве порядка.</w:t>
      </w:r>
    </w:p>
    <w:p w14:paraId="08F137B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Определением суда первой инстанции, оставленным без изменения постановлениями арбитражного апелляционного суда и арбитражного суда округа, в удовлетворении заявления отказано. Суды исходили из отсутствия у кредитора права на изменение своего первоначального выбора способа распоряжения требованием к субсидиарным ответчикам, так как </w:t>
      </w:r>
      <w:hyperlink r:id="rId3254" w:history="1">
        <w:r w:rsidRPr="00EA7D6D">
          <w:rPr>
            <w:rFonts w:ascii="Sylfaen" w:hAnsi="Sylfaen"/>
            <w:sz w:val="24"/>
            <w:szCs w:val="24"/>
          </w:rPr>
          <w:t>закон</w:t>
        </w:r>
      </w:hyperlink>
      <w:r w:rsidRPr="00EA7D6D">
        <w:rPr>
          <w:rFonts w:ascii="Sylfaen" w:hAnsi="Sylfaen"/>
          <w:sz w:val="24"/>
          <w:szCs w:val="24"/>
        </w:rPr>
        <w:t xml:space="preserve"> этого не предусматривает. Суды также указали на нарушение порядка распоряжения правом, установленного </w:t>
      </w:r>
      <w:hyperlink r:id="rId3255" w:history="1">
        <w:r w:rsidRPr="00EA7D6D">
          <w:rPr>
            <w:rFonts w:ascii="Sylfaen" w:hAnsi="Sylfaen"/>
            <w:sz w:val="24"/>
            <w:szCs w:val="24"/>
          </w:rPr>
          <w:t>п. 2 ст. 61.17</w:t>
        </w:r>
      </w:hyperlink>
      <w:r w:rsidRPr="00EA7D6D">
        <w:rPr>
          <w:rFonts w:ascii="Sylfaen" w:hAnsi="Sylfaen"/>
          <w:sz w:val="24"/>
          <w:szCs w:val="24"/>
        </w:rPr>
        <w:t xml:space="preserve"> Закона о банкротстве, поскольку не доказаны размещение конкурсным управляющим в Едином федеральном реестре сведений о банкротстве сообщения о праве кредитора распорядиться требованием к субсидиарным ответчикам, направление конкурсному управляющему в десятидневный срок волеизъявления общества о способе распоряжения указанным требованием, представление в суд отчета арбитражного управляющего.</w:t>
      </w:r>
    </w:p>
    <w:p w14:paraId="28F2680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Верховного Суда Российской Федерации отменила принятые по делу судебные акты и направила обособленный спор на новое рассмотрение по следующим основаниям.</w:t>
      </w:r>
    </w:p>
    <w:p w14:paraId="768DAF8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Закон о банкротстве прямо не регулирует вопрос о возможности последующего изменения кредитором своего выбора способа распоряжения требованием к субсидиарным ответчикам. Это обстоятельство не позволило судам произвести процессуальную замену должника на его кредитора.</w:t>
      </w:r>
    </w:p>
    <w:p w14:paraId="3492D55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Однако отсутствие прямого правового регулирования может быть восполнено общими нормами-принципами гражданского права, поскольку правоотношения по процессуальному правопреемству производны от их материального содержания, а в данном случае материальные правоотношения между кредитором и должником по имущественным требованиям относятся к сфере действия гражданского законодательства (</w:t>
      </w:r>
      <w:hyperlink r:id="rId3256" w:history="1">
        <w:r w:rsidRPr="00EA7D6D">
          <w:rPr>
            <w:rFonts w:ascii="Sylfaen" w:hAnsi="Sylfaen"/>
            <w:sz w:val="24"/>
            <w:szCs w:val="24"/>
          </w:rPr>
          <w:t>п. 1 ст. 2</w:t>
        </w:r>
      </w:hyperlink>
      <w:r w:rsidRPr="00EA7D6D">
        <w:rPr>
          <w:rFonts w:ascii="Sylfaen" w:hAnsi="Sylfaen"/>
          <w:sz w:val="24"/>
          <w:szCs w:val="24"/>
        </w:rPr>
        <w:t xml:space="preserve"> ГК РФ).</w:t>
      </w:r>
    </w:p>
    <w:p w14:paraId="000F064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 принципу дозволительной направленности гражданско-правового регулирования нормы этой отрасли права позволяют участникам гражданского оборота совершать любые действия, не запрещенные законом.</w:t>
      </w:r>
    </w:p>
    <w:p w14:paraId="5B6FC66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Пределы распоряжения гражданскими правами в общем виде указаны в </w:t>
      </w:r>
      <w:hyperlink r:id="rId3257" w:history="1">
        <w:r w:rsidRPr="00EA7D6D">
          <w:rPr>
            <w:rFonts w:ascii="Sylfaen" w:hAnsi="Sylfaen"/>
            <w:sz w:val="24"/>
            <w:szCs w:val="24"/>
          </w:rPr>
          <w:t>ст. 10</w:t>
        </w:r>
      </w:hyperlink>
      <w:r w:rsidRPr="00EA7D6D">
        <w:rPr>
          <w:rFonts w:ascii="Sylfaen" w:hAnsi="Sylfaen"/>
          <w:sz w:val="24"/>
          <w:szCs w:val="24"/>
        </w:rPr>
        <w:t xml:space="preserve"> ГК РФ (запреты на злоупотребление правом, на противоправный обход закона, на намеренный вред другому лицу).</w:t>
      </w:r>
    </w:p>
    <w:p w14:paraId="6A1C232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Ни </w:t>
      </w:r>
      <w:hyperlink r:id="rId3258" w:history="1">
        <w:r w:rsidRPr="00EA7D6D">
          <w:rPr>
            <w:rFonts w:ascii="Sylfaen" w:hAnsi="Sylfaen"/>
            <w:sz w:val="24"/>
            <w:szCs w:val="24"/>
          </w:rPr>
          <w:t>Закон</w:t>
        </w:r>
      </w:hyperlink>
      <w:r w:rsidRPr="00EA7D6D">
        <w:rPr>
          <w:rFonts w:ascii="Sylfaen" w:hAnsi="Sylfaen"/>
          <w:sz w:val="24"/>
          <w:szCs w:val="24"/>
        </w:rPr>
        <w:t xml:space="preserve"> о банкротстве, ни иные правовые акты гражданского законодательства ни прямо, ни косвенно не запрещают кредитору изменять свой выбор в отношении требования к субсидиарному ответчику, по крайней мере, в том случае, если он первоначально выбрал взыскание задолженности или продажу требования с торгов (тем более, если взыскание задолженности не привело к желаемому результату - получению денежных средств в конкурсную массу, а торги не начались или не состоялись). К тому же при таком выборе кредитора требование к нему не переходит и остается у прежнего правообладателя-должника.</w:t>
      </w:r>
    </w:p>
    <w:p w14:paraId="547CA72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Однако во избежание нарушения прав других кредиторов и конкурсного управляющего, кредитор, изменивший свой выбор, обязан возместить лицам, понесшим </w:t>
      </w:r>
      <w:r w:rsidRPr="00EA7D6D">
        <w:rPr>
          <w:rFonts w:ascii="Sylfaen" w:hAnsi="Sylfaen"/>
          <w:sz w:val="24"/>
          <w:szCs w:val="24"/>
        </w:rPr>
        <w:lastRenderedPageBreak/>
        <w:t xml:space="preserve">расходы на взыскание задолженности и </w:t>
      </w:r>
      <w:proofErr w:type="gramStart"/>
      <w:r w:rsidRPr="00EA7D6D">
        <w:rPr>
          <w:rFonts w:ascii="Sylfaen" w:hAnsi="Sylfaen"/>
          <w:sz w:val="24"/>
          <w:szCs w:val="24"/>
        </w:rPr>
        <w:t>организацию</w:t>
      </w:r>
      <w:proofErr w:type="gramEnd"/>
      <w:r w:rsidRPr="00EA7D6D">
        <w:rPr>
          <w:rFonts w:ascii="Sylfaen" w:hAnsi="Sylfaen"/>
          <w:sz w:val="24"/>
          <w:szCs w:val="24"/>
        </w:rPr>
        <w:t xml:space="preserve"> и проведение торгов, их убытки.</w:t>
      </w:r>
    </w:p>
    <w:p w14:paraId="4D25F1F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Этот порядок позволяет, с одной стороны, понудить кредитора ответственно подходить к распоряжению своими правами, а с другой, - сохранить ему возможность самостоятельно удовлетворить свои требования за счет имущества субсидиарных ответчиков, не затягивая на неопределенное время процедуру банкротства должника. Тем самым соблюдается баланс интересов всех лиц, участвующих в деле.</w:t>
      </w:r>
    </w:p>
    <w:p w14:paraId="43C0664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Если кредитор первоначально выбрал уступку требования, то в дальнейшем оснований для изменения способа распоряжения требованием лишь только по воле самого кредитора не имеется: перемена лица в обязательстве состоялась и обратный переход требования без воли должника нарушил бы принцип автономии воли участников гражданского оборота.</w:t>
      </w:r>
    </w:p>
    <w:p w14:paraId="47215C1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Нормы </w:t>
      </w:r>
      <w:hyperlink r:id="rId3259" w:history="1">
        <w:r w:rsidRPr="00EA7D6D">
          <w:rPr>
            <w:rFonts w:ascii="Sylfaen" w:hAnsi="Sylfaen"/>
            <w:sz w:val="24"/>
            <w:szCs w:val="24"/>
          </w:rPr>
          <w:t>ст. 61.17</w:t>
        </w:r>
      </w:hyperlink>
      <w:r w:rsidRPr="00EA7D6D">
        <w:rPr>
          <w:rFonts w:ascii="Sylfaen" w:hAnsi="Sylfaen"/>
          <w:sz w:val="24"/>
          <w:szCs w:val="24"/>
        </w:rPr>
        <w:t xml:space="preserve"> Закона о банкротстве (такие, например, как о сроках совершения действий по выбору способа распоряжения, о публичном размещении информации, о представлении в суд отчета арбитражного управляющего о результатах выбора кредиторами способа распоряжения и др.) в целом носят организационный характер и направлены на упорядочение процедуры первоначального выбора кредиторами способа распоряжения требованиями к субсидиарным ответчикам. Поэтому вопреки выводам судов само по себе несоблюдение буквального содержания этих норм без негативных последствий для сообщества кредиторов никак не должно противопоставляться гражданским правам кого-либо из кредиторов.</w:t>
      </w:r>
    </w:p>
    <w:p w14:paraId="65D66FB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разрешении данного обособленного спора судами не установлено ни злоупотреблений со стороны общества, ни обход закона, ни каких-либо нарушений действиями заявителя прав иных кредиторов или налоговой службы, учитывая, что последняя и сама выбрала в качестве способа распоряжения требованием уступку. По крайней мере, обстоятельства таких нарушений не отражены в судебных актах.</w:t>
      </w:r>
    </w:p>
    <w:p w14:paraId="6E8984E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Часть недостатков, если суды действительно полагали их критическими, могла быть устранена в судебных заседаниях. Так, например, участие конкурсного управляющего в судебном заседании позволяло решить вопрос о содержании его отчета о результатах выбора кредиторами способа распоряжения. Следует заметить, что основанием для замены должника-банкрота на его кредитора является волеизъявление самого кредитора на уступку требования, а не отчет конкурсного управляющего.</w:t>
      </w:r>
    </w:p>
    <w:p w14:paraId="2CBC19D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Следовательно, суды, отказав в удовлетворении требования о процессуальном правопреемстве, косвенным образом и без наличия на то законных оснований воспрепятствовали свободному распоряжению обществом его гражданским правом, что недопустимо. Закон о банкротстве позволяет кредиторам изменять свой выбор со взыскания задолженности по требованию на его уступку.</w:t>
      </w:r>
    </w:p>
    <w:p w14:paraId="4738F0A7" w14:textId="77777777" w:rsidR="00E46E07" w:rsidRPr="00EA7D6D" w:rsidRDefault="00E46E07" w:rsidP="00E46E07">
      <w:pPr>
        <w:pStyle w:val="ConsPlusNormal"/>
        <w:jc w:val="both"/>
        <w:rPr>
          <w:rFonts w:ascii="Sylfaen" w:hAnsi="Sylfaen"/>
          <w:sz w:val="24"/>
          <w:szCs w:val="24"/>
        </w:rPr>
      </w:pPr>
    </w:p>
    <w:p w14:paraId="6E750770" w14:textId="77777777" w:rsidR="00E46E07" w:rsidRPr="00EA7D6D" w:rsidRDefault="00BF2E32" w:rsidP="00E46E07">
      <w:pPr>
        <w:pStyle w:val="ConsPlusNormal"/>
        <w:jc w:val="right"/>
        <w:rPr>
          <w:rFonts w:ascii="Sylfaen" w:hAnsi="Sylfaen"/>
          <w:sz w:val="24"/>
          <w:szCs w:val="24"/>
        </w:rPr>
      </w:pPr>
      <w:hyperlink r:id="rId3260"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302-ЭС20-20755</w:t>
      </w:r>
    </w:p>
    <w:p w14:paraId="1AAB4C8D" w14:textId="77777777" w:rsidR="00E46E07" w:rsidRPr="00EA7D6D" w:rsidRDefault="00E46E07" w:rsidP="00E46E07">
      <w:pPr>
        <w:pStyle w:val="ConsPlusNormal"/>
        <w:jc w:val="both"/>
        <w:rPr>
          <w:rFonts w:ascii="Sylfaen" w:hAnsi="Sylfaen"/>
          <w:sz w:val="24"/>
          <w:szCs w:val="24"/>
        </w:rPr>
      </w:pPr>
    </w:p>
    <w:p w14:paraId="38A47040"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23. В ситуации, когда вопрос о сроке исковой давности не разрешен международным договором, подлежащим применению к отношениям сторон по </w:t>
      </w:r>
      <w:r w:rsidRPr="00EA7D6D">
        <w:rPr>
          <w:rFonts w:ascii="Sylfaen" w:hAnsi="Sylfaen"/>
          <w:sz w:val="24"/>
          <w:szCs w:val="24"/>
        </w:rPr>
        <w:lastRenderedPageBreak/>
        <w:t>внешнеторговому контракту, применимое право по данному вопросу определяется исходя из соглашения сторон. В данном случае таким правом являлось право Королевства Швеции, уяснение содержания которого входило в обязанности суда.</w:t>
      </w:r>
    </w:p>
    <w:p w14:paraId="1773157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Общество (должник) в собственных цехах осуществляло сборку автомобилей. С этой целью оно по контрактам, заключенным с поставщиками (компаниями, расположенными в Китайской Народной Республике), приобретало комплектующие для автосборочного производства (далее - внешнеторговые контракты). Во внешнеторговых контрактах указано, что они "толкуются и регулируются </w:t>
      </w:r>
      <w:hyperlink r:id="rId3261" w:history="1">
        <w:r w:rsidRPr="00EA7D6D">
          <w:rPr>
            <w:rFonts w:ascii="Sylfaen" w:hAnsi="Sylfaen"/>
            <w:sz w:val="24"/>
            <w:szCs w:val="24"/>
          </w:rPr>
          <w:t>Конвенцией</w:t>
        </w:r>
      </w:hyperlink>
      <w:r w:rsidRPr="00EA7D6D">
        <w:rPr>
          <w:rFonts w:ascii="Sylfaen" w:hAnsi="Sylfaen"/>
          <w:sz w:val="24"/>
          <w:szCs w:val="24"/>
        </w:rPr>
        <w:t xml:space="preserve"> ООН о договорах международной купли-продажи товаров. По всем вопросам, относящимся к контракту, которые не урегулированы указанной </w:t>
      </w:r>
      <w:hyperlink r:id="rId3262" w:history="1">
        <w:r w:rsidRPr="00EA7D6D">
          <w:rPr>
            <w:rFonts w:ascii="Sylfaen" w:hAnsi="Sylfaen"/>
            <w:sz w:val="24"/>
            <w:szCs w:val="24"/>
          </w:rPr>
          <w:t>Конвенцией</w:t>
        </w:r>
      </w:hyperlink>
      <w:r w:rsidRPr="00EA7D6D">
        <w:rPr>
          <w:rFonts w:ascii="Sylfaen" w:hAnsi="Sylfaen"/>
          <w:sz w:val="24"/>
          <w:szCs w:val="24"/>
        </w:rPr>
        <w:t>, стороны применяют нормы права национального законодательства Швеции".</w:t>
      </w:r>
    </w:p>
    <w:p w14:paraId="350BB51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Требование задолженности по оплате поставленных товаров поставщики уступили компании - дочернему предприятию на территории России.</w:t>
      </w:r>
    </w:p>
    <w:p w14:paraId="1D2E65E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Общество признано банкротом, в отношении него открыто конкурсное производство.</w:t>
      </w:r>
    </w:p>
    <w:p w14:paraId="180749A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Ссылаясь на неисполнение обществом обязательств по оплате поставленных товаров, компания обратилась в арбитражный суд с заявлением об установлении его требований в реестре требований кредиторов должника.</w:t>
      </w:r>
    </w:p>
    <w:p w14:paraId="6AA02D4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Определением суда первой инстанции, оставленным без изменения постановлениями апелляционного и окружного судов, в удовлетворении заявления отказано.</w:t>
      </w:r>
    </w:p>
    <w:p w14:paraId="1DF5F8C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Суды руководствовались </w:t>
      </w:r>
      <w:hyperlink r:id="rId3263" w:history="1">
        <w:r w:rsidRPr="00EA7D6D">
          <w:rPr>
            <w:rFonts w:ascii="Sylfaen" w:hAnsi="Sylfaen"/>
            <w:sz w:val="24"/>
            <w:szCs w:val="24"/>
          </w:rPr>
          <w:t>ст. 71</w:t>
        </w:r>
      </w:hyperlink>
      <w:r w:rsidRPr="00EA7D6D">
        <w:rPr>
          <w:rFonts w:ascii="Sylfaen" w:hAnsi="Sylfaen"/>
          <w:sz w:val="24"/>
          <w:szCs w:val="24"/>
        </w:rPr>
        <w:t xml:space="preserve">, </w:t>
      </w:r>
      <w:hyperlink r:id="rId3264" w:history="1">
        <w:r w:rsidRPr="00EA7D6D">
          <w:rPr>
            <w:rFonts w:ascii="Sylfaen" w:hAnsi="Sylfaen"/>
            <w:sz w:val="24"/>
            <w:szCs w:val="24"/>
          </w:rPr>
          <w:t>100</w:t>
        </w:r>
      </w:hyperlink>
      <w:r w:rsidRPr="00EA7D6D">
        <w:rPr>
          <w:rFonts w:ascii="Sylfaen" w:hAnsi="Sylfaen"/>
          <w:sz w:val="24"/>
          <w:szCs w:val="24"/>
        </w:rPr>
        <w:t xml:space="preserve">, </w:t>
      </w:r>
      <w:hyperlink r:id="rId3265" w:history="1">
        <w:r w:rsidRPr="00EA7D6D">
          <w:rPr>
            <w:rFonts w:ascii="Sylfaen" w:hAnsi="Sylfaen"/>
            <w:sz w:val="24"/>
            <w:szCs w:val="24"/>
          </w:rPr>
          <w:t>142</w:t>
        </w:r>
      </w:hyperlink>
      <w:r w:rsidRPr="00EA7D6D">
        <w:rPr>
          <w:rFonts w:ascii="Sylfaen" w:hAnsi="Sylfaen"/>
          <w:sz w:val="24"/>
          <w:szCs w:val="24"/>
        </w:rPr>
        <w:t xml:space="preserve"> Федерального закона от 26 октября 2002 г. N 127-ФЗ "О несостоятельности (банкротстве)" (далее - Закон о банкротстве), ст. 199, 572, п. 2 ст. 1186, ст. 1208, 1210, </w:t>
      </w:r>
      <w:hyperlink r:id="rId3266" w:history="1">
        <w:r w:rsidRPr="00EA7D6D">
          <w:rPr>
            <w:rFonts w:ascii="Sylfaen" w:hAnsi="Sylfaen"/>
            <w:sz w:val="24"/>
            <w:szCs w:val="24"/>
          </w:rPr>
          <w:t>подп. 1 п. 2 ст. 1211</w:t>
        </w:r>
      </w:hyperlink>
      <w:r w:rsidRPr="00EA7D6D">
        <w:rPr>
          <w:rFonts w:ascii="Sylfaen" w:hAnsi="Sylfaen"/>
          <w:sz w:val="24"/>
          <w:szCs w:val="24"/>
        </w:rPr>
        <w:t xml:space="preserve"> ГК РФ, нормами иностранного права, указанного во внешнеторговых контрактах, и пришли к выводу о пропуске компанией срока исковой давности для защиты своего права как по российскому, так и китайскому законодательству, а также по </w:t>
      </w:r>
      <w:hyperlink r:id="rId3267" w:history="1">
        <w:r w:rsidRPr="00EA7D6D">
          <w:rPr>
            <w:rFonts w:ascii="Sylfaen" w:hAnsi="Sylfaen"/>
            <w:sz w:val="24"/>
            <w:szCs w:val="24"/>
          </w:rPr>
          <w:t>Конвенции</w:t>
        </w:r>
      </w:hyperlink>
      <w:r w:rsidRPr="00EA7D6D">
        <w:rPr>
          <w:rFonts w:ascii="Sylfaen" w:hAnsi="Sylfaen"/>
          <w:sz w:val="24"/>
          <w:szCs w:val="24"/>
        </w:rPr>
        <w:t xml:space="preserve"> Организации Объединенных Наций об исковой давности в международной купле-продаже товаров (Нью-Йорк, 14 июня 1974 г., далее - Нью-Йоркская конвенция). Одновременно суды указали на недопустимость представленных заявителем доказательств, поскольку переводы внешнеторговых контрактов и договоров уступки нотариально не удостоверены.</w:t>
      </w:r>
    </w:p>
    <w:p w14:paraId="00569B8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Верховного Суда Российской Федерации отменила принятые по делу судебные акты и направила обособленный спор на новое рассмотрение в суд первой инстанции по следующим основаниям.</w:t>
      </w:r>
    </w:p>
    <w:p w14:paraId="159A4A3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1. В силу принципов состязательности и ведения судопроизводства на государственном языке Российской Федерации - русском языке (</w:t>
      </w:r>
      <w:hyperlink r:id="rId3268" w:history="1">
        <w:r w:rsidRPr="00EA7D6D">
          <w:rPr>
            <w:rFonts w:ascii="Sylfaen" w:hAnsi="Sylfaen"/>
            <w:sz w:val="24"/>
            <w:szCs w:val="24"/>
          </w:rPr>
          <w:t>ст. 9</w:t>
        </w:r>
      </w:hyperlink>
      <w:r w:rsidRPr="00EA7D6D">
        <w:rPr>
          <w:rFonts w:ascii="Sylfaen" w:hAnsi="Sylfaen"/>
          <w:sz w:val="24"/>
          <w:szCs w:val="24"/>
        </w:rPr>
        <w:t xml:space="preserve"> и </w:t>
      </w:r>
      <w:hyperlink r:id="rId3269" w:history="1">
        <w:r w:rsidRPr="00EA7D6D">
          <w:rPr>
            <w:rFonts w:ascii="Sylfaen" w:hAnsi="Sylfaen"/>
            <w:sz w:val="24"/>
            <w:szCs w:val="24"/>
          </w:rPr>
          <w:t>12</w:t>
        </w:r>
      </w:hyperlink>
      <w:r w:rsidRPr="00EA7D6D">
        <w:rPr>
          <w:rFonts w:ascii="Sylfaen" w:hAnsi="Sylfaen"/>
          <w:sz w:val="24"/>
          <w:szCs w:val="24"/>
        </w:rPr>
        <w:t xml:space="preserve"> АПК РФ), стороны судебного спора обязаны предоставлять в суд надлежаще заверенные копии перевода на русский язык письменных доказательств, исполненных на иностранном языке (</w:t>
      </w:r>
      <w:hyperlink r:id="rId3270" w:history="1">
        <w:r w:rsidRPr="00EA7D6D">
          <w:rPr>
            <w:rFonts w:ascii="Sylfaen" w:hAnsi="Sylfaen"/>
            <w:sz w:val="24"/>
            <w:szCs w:val="24"/>
          </w:rPr>
          <w:t>п. 5 ст. 75</w:t>
        </w:r>
      </w:hyperlink>
      <w:r w:rsidRPr="00EA7D6D">
        <w:rPr>
          <w:rFonts w:ascii="Sylfaen" w:hAnsi="Sylfaen"/>
          <w:sz w:val="24"/>
          <w:szCs w:val="24"/>
        </w:rPr>
        <w:t xml:space="preserve">, </w:t>
      </w:r>
      <w:hyperlink r:id="rId3271" w:history="1">
        <w:r w:rsidRPr="00EA7D6D">
          <w:rPr>
            <w:rFonts w:ascii="Sylfaen" w:hAnsi="Sylfaen"/>
            <w:sz w:val="24"/>
            <w:szCs w:val="24"/>
          </w:rPr>
          <w:t>п. 2 ст. 255</w:t>
        </w:r>
      </w:hyperlink>
      <w:r w:rsidRPr="00EA7D6D">
        <w:rPr>
          <w:rFonts w:ascii="Sylfaen" w:hAnsi="Sylfaen"/>
          <w:sz w:val="24"/>
          <w:szCs w:val="24"/>
        </w:rPr>
        <w:t xml:space="preserve"> АПК РФ, </w:t>
      </w:r>
      <w:hyperlink r:id="rId3272" w:history="1">
        <w:r w:rsidRPr="00EA7D6D">
          <w:rPr>
            <w:rFonts w:ascii="Sylfaen" w:hAnsi="Sylfaen"/>
            <w:sz w:val="24"/>
            <w:szCs w:val="24"/>
          </w:rPr>
          <w:t>ст. 81</w:t>
        </w:r>
      </w:hyperlink>
      <w:r w:rsidRPr="00EA7D6D">
        <w:rPr>
          <w:rFonts w:ascii="Sylfaen" w:hAnsi="Sylfaen"/>
          <w:sz w:val="24"/>
          <w:szCs w:val="24"/>
        </w:rPr>
        <w:t xml:space="preserve"> "Основ законодательства Российской Федерации о нотариате", утвержденных Верховным Советом Российской Федерации 11 </w:t>
      </w:r>
      <w:r w:rsidRPr="00EA7D6D">
        <w:rPr>
          <w:rFonts w:ascii="Sylfaen" w:hAnsi="Sylfaen"/>
          <w:sz w:val="24"/>
          <w:szCs w:val="24"/>
        </w:rPr>
        <w:lastRenderedPageBreak/>
        <w:t>февраля 1993 г. N 4462-1).</w:t>
      </w:r>
    </w:p>
    <w:p w14:paraId="5B1DD93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Внешнеторговые контракты, представленные в суд компанией, изготовлены в двуязычном варианте: на английском и русском языках одновременно в параллельном изложении договорных условий, включая реквизиты и подписи сторон. В таком случае, по общему правилу, перевод не требуется, так как по умолчанию английский и русский текст считаются идентичными и для разрешения спора вполне достаточно последнего.</w:t>
      </w:r>
    </w:p>
    <w:p w14:paraId="2323659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Перевод английской версии мог потребоваться, если бы между сторонами спора возникли разногласия по поводу интерпретации условий, так как в контрактах стороны согласовали превалирующей английскую версию. Однако ни из судебных актов, ни из материалов дела не следует, что при разрешении обособленного спора кто-либо из его участников заявлял и доказывал </w:t>
      </w:r>
      <w:proofErr w:type="spellStart"/>
      <w:r w:rsidRPr="00EA7D6D">
        <w:rPr>
          <w:rFonts w:ascii="Sylfaen" w:hAnsi="Sylfaen"/>
          <w:sz w:val="24"/>
          <w:szCs w:val="24"/>
        </w:rPr>
        <w:t>неидентичность</w:t>
      </w:r>
      <w:proofErr w:type="spellEnd"/>
      <w:r w:rsidRPr="00EA7D6D">
        <w:rPr>
          <w:rFonts w:ascii="Sylfaen" w:hAnsi="Sylfaen"/>
          <w:sz w:val="24"/>
          <w:szCs w:val="24"/>
        </w:rPr>
        <w:t xml:space="preserve"> английской версии русской. Поэтому вопреки доводам конкурсного управляющего общества у суда не было повода усомниться в содержании договорных условий, потребовать их перевод и провести дополнительные судебные исследования данного вопроса.</w:t>
      </w:r>
    </w:p>
    <w:p w14:paraId="1FFCFD8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Заявление конкурсного управляющего о том, что текст на английском языке он не понимает, а тексту на русском языке немотивированно не доверяет - явно недостаточно для таких сомнений, учитывая и то, что общество, от имени которого выступает конкурсный управляющий, является стороной контракта и в равной с компанией степени должно доказывать обстоятельства, на которые ссылается в обоснование своих возражений (</w:t>
      </w:r>
      <w:hyperlink r:id="rId3273" w:history="1">
        <w:r w:rsidRPr="00EA7D6D">
          <w:rPr>
            <w:rFonts w:ascii="Sylfaen" w:hAnsi="Sylfaen"/>
            <w:sz w:val="24"/>
            <w:szCs w:val="24"/>
          </w:rPr>
          <w:t>ст. 65</w:t>
        </w:r>
      </w:hyperlink>
      <w:r w:rsidRPr="00EA7D6D">
        <w:rPr>
          <w:rFonts w:ascii="Sylfaen" w:hAnsi="Sylfaen"/>
          <w:sz w:val="24"/>
          <w:szCs w:val="24"/>
        </w:rPr>
        <w:t xml:space="preserve"> АПК РФ).</w:t>
      </w:r>
    </w:p>
    <w:p w14:paraId="47976D0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Следовательно, в данном случае оговорка о применимом праве подлежит буквальному толкованию в варианте, изложенном во внешнеторговых контрактах на русском языке.</w:t>
      </w:r>
    </w:p>
    <w:p w14:paraId="173D78F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2. Спорные контракты автоматически подпадают под действие положений </w:t>
      </w:r>
      <w:hyperlink r:id="rId3274" w:history="1">
        <w:r w:rsidRPr="00EA7D6D">
          <w:rPr>
            <w:rFonts w:ascii="Sylfaen" w:hAnsi="Sylfaen"/>
            <w:sz w:val="24"/>
            <w:szCs w:val="24"/>
          </w:rPr>
          <w:t>Конвенции</w:t>
        </w:r>
      </w:hyperlink>
      <w:r w:rsidRPr="00EA7D6D">
        <w:rPr>
          <w:rFonts w:ascii="Sylfaen" w:hAnsi="Sylfaen"/>
          <w:sz w:val="24"/>
          <w:szCs w:val="24"/>
        </w:rPr>
        <w:t xml:space="preserve"> Организации Объединенных Наций о договорах международной купли-продажи товаров (Вена, 11 апреля 1980 г., далее - Венская конвенция), поскольку в силу </w:t>
      </w:r>
      <w:hyperlink r:id="rId3275" w:history="1">
        <w:r w:rsidRPr="00EA7D6D">
          <w:rPr>
            <w:rFonts w:ascii="Sylfaen" w:hAnsi="Sylfaen"/>
            <w:sz w:val="24"/>
            <w:szCs w:val="24"/>
          </w:rPr>
          <w:t>п. 1(a) ст. 1</w:t>
        </w:r>
      </w:hyperlink>
      <w:r w:rsidRPr="00EA7D6D">
        <w:rPr>
          <w:rFonts w:ascii="Sylfaen" w:hAnsi="Sylfaen"/>
          <w:sz w:val="24"/>
          <w:szCs w:val="24"/>
        </w:rPr>
        <w:t xml:space="preserve"> этой конвенции Российская Федерация и КНР являются Договаривающимися Государствами.</w:t>
      </w:r>
    </w:p>
    <w:p w14:paraId="2C57292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данном случае нормы Венской </w:t>
      </w:r>
      <w:hyperlink r:id="rId3276" w:history="1">
        <w:r w:rsidRPr="00EA7D6D">
          <w:rPr>
            <w:rFonts w:ascii="Sylfaen" w:hAnsi="Sylfaen"/>
            <w:sz w:val="24"/>
            <w:szCs w:val="24"/>
          </w:rPr>
          <w:t>конвенции</w:t>
        </w:r>
      </w:hyperlink>
      <w:r w:rsidRPr="00EA7D6D">
        <w:rPr>
          <w:rFonts w:ascii="Sylfaen" w:hAnsi="Sylfaen"/>
          <w:sz w:val="24"/>
          <w:szCs w:val="24"/>
        </w:rPr>
        <w:t xml:space="preserve"> применяются самостоятельно в качестве альтернативы материальным нормам национальных правопорядков. Непосредственное регулирование правоотношения материально-правовыми нормами международного договора допускается российским законодательством.</w:t>
      </w:r>
    </w:p>
    <w:p w14:paraId="26D35DB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Указание в контрактах на применение к ним Венской </w:t>
      </w:r>
      <w:hyperlink r:id="rId3277" w:history="1">
        <w:r w:rsidRPr="00EA7D6D">
          <w:rPr>
            <w:rFonts w:ascii="Sylfaen" w:hAnsi="Sylfaen"/>
            <w:sz w:val="24"/>
            <w:szCs w:val="24"/>
          </w:rPr>
          <w:t>конвенции</w:t>
        </w:r>
      </w:hyperlink>
      <w:r w:rsidRPr="00EA7D6D">
        <w:rPr>
          <w:rFonts w:ascii="Sylfaen" w:hAnsi="Sylfaen"/>
          <w:sz w:val="24"/>
          <w:szCs w:val="24"/>
        </w:rPr>
        <w:t xml:space="preserve"> юридически излишне и, по-видимому, направлено лишь на уменьшение риска случайного игнорирования конвенции при разрешении судебных споров.</w:t>
      </w:r>
    </w:p>
    <w:p w14:paraId="15BF226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3. Венская </w:t>
      </w:r>
      <w:hyperlink r:id="rId3278" w:history="1">
        <w:r w:rsidRPr="00EA7D6D">
          <w:rPr>
            <w:rFonts w:ascii="Sylfaen" w:hAnsi="Sylfaen"/>
            <w:sz w:val="24"/>
            <w:szCs w:val="24"/>
          </w:rPr>
          <w:t>конвенция</w:t>
        </w:r>
      </w:hyperlink>
      <w:r w:rsidRPr="00EA7D6D">
        <w:rPr>
          <w:rFonts w:ascii="Sylfaen" w:hAnsi="Sylfaen"/>
          <w:sz w:val="24"/>
          <w:szCs w:val="24"/>
        </w:rPr>
        <w:t xml:space="preserve"> не охватывает все вопросы, связанные с конкретным договором международной купли-продажи, что следует, в частности, из </w:t>
      </w:r>
      <w:hyperlink r:id="rId3279" w:history="1">
        <w:r w:rsidRPr="00EA7D6D">
          <w:rPr>
            <w:rFonts w:ascii="Sylfaen" w:hAnsi="Sylfaen"/>
            <w:sz w:val="24"/>
            <w:szCs w:val="24"/>
          </w:rPr>
          <w:t>ст. 4</w:t>
        </w:r>
      </w:hyperlink>
      <w:r w:rsidRPr="00EA7D6D">
        <w:rPr>
          <w:rFonts w:ascii="Sylfaen" w:hAnsi="Sylfaen"/>
          <w:sz w:val="24"/>
          <w:szCs w:val="24"/>
        </w:rPr>
        <w:t xml:space="preserve"> и </w:t>
      </w:r>
      <w:hyperlink r:id="rId3280" w:history="1">
        <w:r w:rsidRPr="00EA7D6D">
          <w:rPr>
            <w:rFonts w:ascii="Sylfaen" w:hAnsi="Sylfaen"/>
            <w:sz w:val="24"/>
            <w:szCs w:val="24"/>
          </w:rPr>
          <w:t>5</w:t>
        </w:r>
      </w:hyperlink>
      <w:r w:rsidRPr="00EA7D6D">
        <w:rPr>
          <w:rFonts w:ascii="Sylfaen" w:hAnsi="Sylfaen"/>
          <w:sz w:val="24"/>
          <w:szCs w:val="24"/>
        </w:rPr>
        <w:t xml:space="preserve"> самой конвенции. В таком случае по вопросам, которые не разрешены в международном договоре Российской Федерации, применимое право определяется соглашением сторон (</w:t>
      </w:r>
      <w:hyperlink r:id="rId3281" w:history="1">
        <w:r w:rsidRPr="00EA7D6D">
          <w:rPr>
            <w:rFonts w:ascii="Sylfaen" w:hAnsi="Sylfaen"/>
            <w:sz w:val="24"/>
            <w:szCs w:val="24"/>
          </w:rPr>
          <w:t>ст. 1210</w:t>
        </w:r>
      </w:hyperlink>
      <w:r w:rsidRPr="00EA7D6D">
        <w:rPr>
          <w:rFonts w:ascii="Sylfaen" w:hAnsi="Sylfaen"/>
          <w:sz w:val="24"/>
          <w:szCs w:val="24"/>
        </w:rPr>
        <w:t xml:space="preserve"> ГК РФ), а в отсутствие последнего - с помощью коллизионных норм </w:t>
      </w:r>
      <w:r w:rsidRPr="00EA7D6D">
        <w:rPr>
          <w:rFonts w:ascii="Sylfaen" w:hAnsi="Sylfaen"/>
          <w:sz w:val="24"/>
          <w:szCs w:val="24"/>
        </w:rPr>
        <w:lastRenderedPageBreak/>
        <w:t>международного частного права (</w:t>
      </w:r>
      <w:hyperlink r:id="rId3282" w:history="1">
        <w:r w:rsidRPr="00EA7D6D">
          <w:rPr>
            <w:rFonts w:ascii="Sylfaen" w:hAnsi="Sylfaen"/>
            <w:sz w:val="24"/>
            <w:szCs w:val="24"/>
          </w:rPr>
          <w:t>п. 3</w:t>
        </w:r>
      </w:hyperlink>
      <w:r w:rsidRPr="00EA7D6D">
        <w:rPr>
          <w:rFonts w:ascii="Sylfaen" w:hAnsi="Sylfaen"/>
          <w:sz w:val="24"/>
          <w:szCs w:val="24"/>
        </w:rPr>
        <w:t xml:space="preserve"> постановления Пленума Верховного Суда Российской Федерации от 9 июля 2019 г. N 24 "О применении норм международного частного права судами Российской Федерации").</w:t>
      </w:r>
    </w:p>
    <w:p w14:paraId="60988D7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Сторонами внешнеторговых контрактов в данном случае реализован принцип автономии воли сторон гражданско-правового договора и на законных основаниях в качестве применимого права определено иностранное право. Такой выбор не породил непреодолимых противоречий с Венской </w:t>
      </w:r>
      <w:hyperlink r:id="rId3283" w:history="1">
        <w:r w:rsidRPr="00EA7D6D">
          <w:rPr>
            <w:rFonts w:ascii="Sylfaen" w:hAnsi="Sylfaen"/>
            <w:sz w:val="24"/>
            <w:szCs w:val="24"/>
          </w:rPr>
          <w:t>конвенцией</w:t>
        </w:r>
      </w:hyperlink>
      <w:r w:rsidRPr="00EA7D6D">
        <w:rPr>
          <w:rFonts w:ascii="Sylfaen" w:hAnsi="Sylfaen"/>
          <w:sz w:val="24"/>
          <w:szCs w:val="24"/>
        </w:rPr>
        <w:t xml:space="preserve"> (по крайней мере, иного не доказано). Таким образом, при разрешении спора право Королевства Швеция подлежит применению к правоотношениям поставщиков и покупателя </w:t>
      </w:r>
      <w:proofErr w:type="spellStart"/>
      <w:r w:rsidRPr="00EA7D6D">
        <w:rPr>
          <w:rFonts w:ascii="Sylfaen" w:hAnsi="Sylfaen"/>
          <w:sz w:val="24"/>
          <w:szCs w:val="24"/>
        </w:rPr>
        <w:t>субсидиарно</w:t>
      </w:r>
      <w:proofErr w:type="spellEnd"/>
      <w:r w:rsidRPr="00EA7D6D">
        <w:rPr>
          <w:rFonts w:ascii="Sylfaen" w:hAnsi="Sylfaen"/>
          <w:sz w:val="24"/>
          <w:szCs w:val="24"/>
        </w:rPr>
        <w:t xml:space="preserve"> по отношению к нормам Венской </w:t>
      </w:r>
      <w:hyperlink r:id="rId3284" w:history="1">
        <w:r w:rsidRPr="00EA7D6D">
          <w:rPr>
            <w:rFonts w:ascii="Sylfaen" w:hAnsi="Sylfaen"/>
            <w:sz w:val="24"/>
            <w:szCs w:val="24"/>
          </w:rPr>
          <w:t>конвенции</w:t>
        </w:r>
      </w:hyperlink>
      <w:r w:rsidRPr="00EA7D6D">
        <w:rPr>
          <w:rFonts w:ascii="Sylfaen" w:hAnsi="Sylfaen"/>
          <w:sz w:val="24"/>
          <w:szCs w:val="24"/>
        </w:rPr>
        <w:t>.</w:t>
      </w:r>
    </w:p>
    <w:p w14:paraId="5778986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4. Ни специальные положения Венской </w:t>
      </w:r>
      <w:hyperlink r:id="rId3285" w:history="1">
        <w:r w:rsidRPr="00EA7D6D">
          <w:rPr>
            <w:rFonts w:ascii="Sylfaen" w:hAnsi="Sylfaen"/>
            <w:sz w:val="24"/>
            <w:szCs w:val="24"/>
          </w:rPr>
          <w:t>конвенции</w:t>
        </w:r>
      </w:hyperlink>
      <w:r w:rsidRPr="00EA7D6D">
        <w:rPr>
          <w:rFonts w:ascii="Sylfaen" w:hAnsi="Sylfaen"/>
          <w:sz w:val="24"/>
          <w:szCs w:val="24"/>
        </w:rPr>
        <w:t>, ни общие принципы, на которых она основана, не регулируют вопросы исковой давности, поэтому в данном вопросе она не применима для разрешения судебного спора.</w:t>
      </w:r>
    </w:p>
    <w:p w14:paraId="487A7BE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Вопреки выводам судов, Нью-Йоркская </w:t>
      </w:r>
      <w:hyperlink r:id="rId3286" w:history="1">
        <w:r w:rsidRPr="00EA7D6D">
          <w:rPr>
            <w:rFonts w:ascii="Sylfaen" w:hAnsi="Sylfaen"/>
            <w:sz w:val="24"/>
            <w:szCs w:val="24"/>
          </w:rPr>
          <w:t>конвенция</w:t>
        </w:r>
      </w:hyperlink>
      <w:r w:rsidRPr="00EA7D6D">
        <w:rPr>
          <w:rFonts w:ascii="Sylfaen" w:hAnsi="Sylfaen"/>
          <w:sz w:val="24"/>
          <w:szCs w:val="24"/>
        </w:rPr>
        <w:t xml:space="preserve"> является самостоятельным международным договором, а не частью Венской </w:t>
      </w:r>
      <w:hyperlink r:id="rId3287" w:history="1">
        <w:r w:rsidRPr="00EA7D6D">
          <w:rPr>
            <w:rFonts w:ascii="Sylfaen" w:hAnsi="Sylfaen"/>
            <w:sz w:val="24"/>
            <w:szCs w:val="24"/>
          </w:rPr>
          <w:t>конвенции</w:t>
        </w:r>
      </w:hyperlink>
      <w:r w:rsidRPr="00EA7D6D">
        <w:rPr>
          <w:rFonts w:ascii="Sylfaen" w:hAnsi="Sylfaen"/>
          <w:sz w:val="24"/>
          <w:szCs w:val="24"/>
        </w:rPr>
        <w:t xml:space="preserve">. Гармонизация этих конвенций не делает их единым документом. Венской </w:t>
      </w:r>
      <w:hyperlink r:id="rId3288" w:history="1">
        <w:r w:rsidRPr="00EA7D6D">
          <w:rPr>
            <w:rFonts w:ascii="Sylfaen" w:hAnsi="Sylfaen"/>
            <w:sz w:val="24"/>
            <w:szCs w:val="24"/>
          </w:rPr>
          <w:t>конвенции</w:t>
        </w:r>
      </w:hyperlink>
      <w:r w:rsidRPr="00EA7D6D">
        <w:rPr>
          <w:rFonts w:ascii="Sylfaen" w:hAnsi="Sylfaen"/>
          <w:sz w:val="24"/>
          <w:szCs w:val="24"/>
        </w:rPr>
        <w:t xml:space="preserve"> в редакции Нью-Йоркской </w:t>
      </w:r>
      <w:hyperlink r:id="rId3289" w:history="1">
        <w:r w:rsidRPr="00EA7D6D">
          <w:rPr>
            <w:rFonts w:ascii="Sylfaen" w:hAnsi="Sylfaen"/>
            <w:sz w:val="24"/>
            <w:szCs w:val="24"/>
          </w:rPr>
          <w:t>конвенции</w:t>
        </w:r>
      </w:hyperlink>
      <w:r w:rsidRPr="00EA7D6D">
        <w:rPr>
          <w:rFonts w:ascii="Sylfaen" w:hAnsi="Sylfaen"/>
          <w:sz w:val="24"/>
          <w:szCs w:val="24"/>
        </w:rPr>
        <w:t xml:space="preserve"> не существует.</w:t>
      </w:r>
    </w:p>
    <w:p w14:paraId="1DF055B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Следует заметить, что Королевство Швеция не подписало Нью-Йоркскую </w:t>
      </w:r>
      <w:hyperlink r:id="rId3290" w:history="1">
        <w:r w:rsidRPr="00EA7D6D">
          <w:rPr>
            <w:rFonts w:ascii="Sylfaen" w:hAnsi="Sylfaen"/>
            <w:sz w:val="24"/>
            <w:szCs w:val="24"/>
          </w:rPr>
          <w:t>конвенцию</w:t>
        </w:r>
      </w:hyperlink>
      <w:r w:rsidRPr="00EA7D6D">
        <w:rPr>
          <w:rFonts w:ascii="Sylfaen" w:hAnsi="Sylfaen"/>
          <w:sz w:val="24"/>
          <w:szCs w:val="24"/>
        </w:rPr>
        <w:t xml:space="preserve">. Как следствие, она не является частью правовой системы этого государства и на этом основании также не подлежит применению в данном деле. Более того, Нью-Йоркская </w:t>
      </w:r>
      <w:hyperlink r:id="rId3291" w:history="1">
        <w:r w:rsidRPr="00EA7D6D">
          <w:rPr>
            <w:rFonts w:ascii="Sylfaen" w:hAnsi="Sylfaen"/>
            <w:sz w:val="24"/>
            <w:szCs w:val="24"/>
          </w:rPr>
          <w:t>конвенция</w:t>
        </w:r>
      </w:hyperlink>
      <w:r w:rsidRPr="00EA7D6D">
        <w:rPr>
          <w:rFonts w:ascii="Sylfaen" w:hAnsi="Sylfaen"/>
          <w:sz w:val="24"/>
          <w:szCs w:val="24"/>
        </w:rPr>
        <w:t xml:space="preserve"> не действует ни для КНР (страна ее не подписала), ни для Российской Федерации (</w:t>
      </w:r>
      <w:hyperlink r:id="rId3292" w:history="1">
        <w:r w:rsidRPr="00EA7D6D">
          <w:rPr>
            <w:rFonts w:ascii="Sylfaen" w:hAnsi="Sylfaen"/>
            <w:sz w:val="24"/>
            <w:szCs w:val="24"/>
          </w:rPr>
          <w:t>конвенция</w:t>
        </w:r>
      </w:hyperlink>
      <w:r w:rsidRPr="00EA7D6D">
        <w:rPr>
          <w:rFonts w:ascii="Sylfaen" w:hAnsi="Sylfaen"/>
          <w:sz w:val="24"/>
          <w:szCs w:val="24"/>
        </w:rPr>
        <w:t xml:space="preserve"> не ратифицирована).</w:t>
      </w:r>
    </w:p>
    <w:p w14:paraId="2816011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Таким образом, по вопросам исковой давности в силу ст. 1208 ГК РФ подлежит применению право Королевства Швеция.</w:t>
      </w:r>
    </w:p>
    <w:p w14:paraId="6F338EA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5. Порядок уяснения арбитражными судами содержания норм иностранного права установлен </w:t>
      </w:r>
      <w:hyperlink r:id="rId3293" w:history="1">
        <w:r w:rsidRPr="00EA7D6D">
          <w:rPr>
            <w:rFonts w:ascii="Sylfaen" w:hAnsi="Sylfaen"/>
            <w:sz w:val="24"/>
            <w:szCs w:val="24"/>
          </w:rPr>
          <w:t>ст. 1191</w:t>
        </w:r>
      </w:hyperlink>
      <w:r w:rsidRPr="00EA7D6D">
        <w:rPr>
          <w:rFonts w:ascii="Sylfaen" w:hAnsi="Sylfaen"/>
          <w:sz w:val="24"/>
          <w:szCs w:val="24"/>
        </w:rPr>
        <w:t xml:space="preserve"> ГК РФ, </w:t>
      </w:r>
      <w:hyperlink r:id="rId3294" w:history="1">
        <w:r w:rsidRPr="00EA7D6D">
          <w:rPr>
            <w:rFonts w:ascii="Sylfaen" w:hAnsi="Sylfaen"/>
            <w:sz w:val="24"/>
            <w:szCs w:val="24"/>
          </w:rPr>
          <w:t>ст. 14</w:t>
        </w:r>
      </w:hyperlink>
      <w:r w:rsidRPr="00EA7D6D">
        <w:rPr>
          <w:rFonts w:ascii="Sylfaen" w:hAnsi="Sylfaen"/>
          <w:sz w:val="24"/>
          <w:szCs w:val="24"/>
        </w:rPr>
        <w:t xml:space="preserve"> АПК РФ и разъяснен в </w:t>
      </w:r>
      <w:hyperlink r:id="rId3295" w:history="1">
        <w:r w:rsidRPr="00EA7D6D">
          <w:rPr>
            <w:rFonts w:ascii="Sylfaen" w:hAnsi="Sylfaen"/>
            <w:sz w:val="24"/>
            <w:szCs w:val="24"/>
          </w:rPr>
          <w:t>п. 42</w:t>
        </w:r>
      </w:hyperlink>
      <w:r w:rsidRPr="00EA7D6D">
        <w:rPr>
          <w:rFonts w:ascii="Sylfaen" w:hAnsi="Sylfaen"/>
          <w:sz w:val="24"/>
          <w:szCs w:val="24"/>
        </w:rPr>
        <w:t xml:space="preserve"> - </w:t>
      </w:r>
      <w:hyperlink r:id="rId3296" w:history="1">
        <w:r w:rsidRPr="00EA7D6D">
          <w:rPr>
            <w:rFonts w:ascii="Sylfaen" w:hAnsi="Sylfaen"/>
            <w:sz w:val="24"/>
            <w:szCs w:val="24"/>
          </w:rPr>
          <w:t>46</w:t>
        </w:r>
      </w:hyperlink>
      <w:r w:rsidRPr="00EA7D6D">
        <w:rPr>
          <w:rFonts w:ascii="Sylfaen" w:hAnsi="Sylfaen"/>
          <w:sz w:val="24"/>
          <w:szCs w:val="24"/>
        </w:rPr>
        <w:t xml:space="preserve"> постановления Пленума Верховного Суда Российской Федерации от 27 июня 2017 г. N 23 "О рассмотрении арбитражными судами дел по экономическим спорам, возникающим из отношений, осложненных иностранным элементом" (далее - постановление Пленума N 23).</w:t>
      </w:r>
    </w:p>
    <w:p w14:paraId="27F3FC87" w14:textId="77777777" w:rsidR="00E46E07" w:rsidRPr="00EA7D6D" w:rsidRDefault="00E46E07" w:rsidP="00E46E07">
      <w:pPr>
        <w:pStyle w:val="ConsPlusNormal"/>
        <w:spacing w:before="220"/>
        <w:ind w:firstLine="540"/>
        <w:jc w:val="both"/>
        <w:rPr>
          <w:rFonts w:ascii="Sylfaen" w:hAnsi="Sylfaen"/>
          <w:sz w:val="24"/>
          <w:szCs w:val="24"/>
        </w:rPr>
      </w:pPr>
      <w:proofErr w:type="gramStart"/>
      <w:r w:rsidRPr="00EA7D6D">
        <w:rPr>
          <w:rFonts w:ascii="Sylfaen" w:hAnsi="Sylfaen"/>
          <w:sz w:val="24"/>
          <w:szCs w:val="24"/>
        </w:rPr>
        <w:t>Согласно указанным нормам</w:t>
      </w:r>
      <w:proofErr w:type="gramEnd"/>
      <w:r w:rsidRPr="00EA7D6D">
        <w:rPr>
          <w:rFonts w:ascii="Sylfaen" w:hAnsi="Sylfaen"/>
          <w:sz w:val="24"/>
          <w:szCs w:val="24"/>
        </w:rPr>
        <w:t xml:space="preserve"> содержание норм иностранного права устанавливается судом в соответствии с их официальным толкованием, практикой применения и доктриной в соответствующем иностранном государстве. Для решения этого вопроса суд может обратиться за содействием и разъяснением в компетентные органы или организации в Российской Федерации и за границей, привлечь экспертов, в том числе образовательных, научных или учебных заведений Российской Федерации, занимающихся исследованиями иностранного права.</w:t>
      </w:r>
    </w:p>
    <w:p w14:paraId="562B7D8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Предмет судебного исследования о содержании норм иностранного законодательства касается исключительно вопросов права. Следуя принципу "</w:t>
      </w:r>
      <w:proofErr w:type="spellStart"/>
      <w:r w:rsidRPr="00EA7D6D">
        <w:rPr>
          <w:rFonts w:ascii="Sylfaen" w:hAnsi="Sylfaen"/>
          <w:sz w:val="24"/>
          <w:szCs w:val="24"/>
        </w:rPr>
        <w:t>Jura</w:t>
      </w:r>
      <w:proofErr w:type="spellEnd"/>
      <w:r w:rsidRPr="00EA7D6D">
        <w:rPr>
          <w:rFonts w:ascii="Sylfaen" w:hAnsi="Sylfaen"/>
          <w:sz w:val="24"/>
          <w:szCs w:val="24"/>
        </w:rPr>
        <w:t xml:space="preserve"> </w:t>
      </w:r>
      <w:proofErr w:type="spellStart"/>
      <w:r w:rsidRPr="00EA7D6D">
        <w:rPr>
          <w:rFonts w:ascii="Sylfaen" w:hAnsi="Sylfaen"/>
          <w:sz w:val="24"/>
          <w:szCs w:val="24"/>
        </w:rPr>
        <w:t>novit</w:t>
      </w:r>
      <w:proofErr w:type="spellEnd"/>
      <w:r w:rsidRPr="00EA7D6D">
        <w:rPr>
          <w:rFonts w:ascii="Sylfaen" w:hAnsi="Sylfaen"/>
          <w:sz w:val="24"/>
          <w:szCs w:val="24"/>
        </w:rPr>
        <w:t xml:space="preserve"> </w:t>
      </w:r>
      <w:proofErr w:type="spellStart"/>
      <w:r w:rsidRPr="00EA7D6D">
        <w:rPr>
          <w:rFonts w:ascii="Sylfaen" w:hAnsi="Sylfaen"/>
          <w:sz w:val="24"/>
          <w:szCs w:val="24"/>
        </w:rPr>
        <w:t>curia</w:t>
      </w:r>
      <w:proofErr w:type="spellEnd"/>
      <w:r w:rsidRPr="00EA7D6D">
        <w:rPr>
          <w:rFonts w:ascii="Sylfaen" w:hAnsi="Sylfaen"/>
          <w:sz w:val="24"/>
          <w:szCs w:val="24"/>
        </w:rPr>
        <w:t xml:space="preserve">" ("Суд знает законы") и </w:t>
      </w:r>
      <w:hyperlink r:id="rId3297" w:history="1">
        <w:r w:rsidRPr="00EA7D6D">
          <w:rPr>
            <w:rFonts w:ascii="Sylfaen" w:hAnsi="Sylfaen"/>
            <w:sz w:val="24"/>
            <w:szCs w:val="24"/>
          </w:rPr>
          <w:t>п. 1 ст. 168</w:t>
        </w:r>
      </w:hyperlink>
      <w:r w:rsidRPr="00EA7D6D">
        <w:rPr>
          <w:rFonts w:ascii="Sylfaen" w:hAnsi="Sylfaen"/>
          <w:sz w:val="24"/>
          <w:szCs w:val="24"/>
        </w:rPr>
        <w:t xml:space="preserve"> АПК РФ (обязанность суда по определению законов и иных нормативных правовых актов, подлежащих применению при принятии </w:t>
      </w:r>
      <w:r w:rsidRPr="00EA7D6D">
        <w:rPr>
          <w:rFonts w:ascii="Sylfaen" w:hAnsi="Sylfaen"/>
          <w:sz w:val="24"/>
          <w:szCs w:val="24"/>
        </w:rPr>
        <w:lastRenderedPageBreak/>
        <w:t>судебного решения), процессуальная активность суда по исследованию вопросов права должна быть существенно выше, чем при решении вопросов по фактическим обстоятельствам дела.</w:t>
      </w:r>
    </w:p>
    <w:p w14:paraId="5D7B0CD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Так, в данном случае вопрос о содержании шведского права мог быть эффективно разрешен судом посредством судебного запроса в компетентные органы или организации или получением заключения эксперта (</w:t>
      </w:r>
      <w:proofErr w:type="spellStart"/>
      <w:r w:rsidRPr="00EA7D6D">
        <w:rPr>
          <w:rFonts w:ascii="Sylfaen" w:hAnsi="Sylfaen"/>
          <w:sz w:val="24"/>
          <w:szCs w:val="24"/>
        </w:rPr>
        <w:fldChar w:fldCharType="begin"/>
      </w:r>
      <w:r w:rsidRPr="00EA7D6D">
        <w:rPr>
          <w:rFonts w:ascii="Sylfaen" w:hAnsi="Sylfaen"/>
          <w:sz w:val="24"/>
          <w:szCs w:val="24"/>
        </w:rPr>
        <w:instrText xml:space="preserve"> HYPERLINK "consultantplus://offline/ref=33802A5EEFB9FC671CD1357FAF787163B113F69A21FE79BACD6EC91055EA0DC66A12E0A76BD6B61A3E049119A49C979130B66A87CDD22BAFb9oFJ" </w:instrText>
      </w:r>
      <w:r w:rsidRPr="00EA7D6D">
        <w:rPr>
          <w:rFonts w:ascii="Sylfaen" w:hAnsi="Sylfaen"/>
          <w:sz w:val="24"/>
          <w:szCs w:val="24"/>
        </w:rPr>
        <w:fldChar w:fldCharType="separate"/>
      </w:r>
      <w:r w:rsidRPr="00EA7D6D">
        <w:rPr>
          <w:rFonts w:ascii="Sylfaen" w:hAnsi="Sylfaen"/>
          <w:sz w:val="24"/>
          <w:szCs w:val="24"/>
        </w:rPr>
        <w:t>пп</w:t>
      </w:r>
      <w:proofErr w:type="spellEnd"/>
      <w:r w:rsidRPr="00EA7D6D">
        <w:rPr>
          <w:rFonts w:ascii="Sylfaen" w:hAnsi="Sylfaen"/>
          <w:sz w:val="24"/>
          <w:szCs w:val="24"/>
        </w:rPr>
        <w:t>. 44</w:t>
      </w:r>
      <w:r w:rsidRPr="00EA7D6D">
        <w:rPr>
          <w:rFonts w:ascii="Sylfaen" w:hAnsi="Sylfaen"/>
          <w:sz w:val="24"/>
          <w:szCs w:val="24"/>
        </w:rPr>
        <w:fldChar w:fldCharType="end"/>
      </w:r>
      <w:r w:rsidRPr="00EA7D6D">
        <w:rPr>
          <w:rFonts w:ascii="Sylfaen" w:hAnsi="Sylfaen"/>
          <w:sz w:val="24"/>
          <w:szCs w:val="24"/>
        </w:rPr>
        <w:t xml:space="preserve"> - </w:t>
      </w:r>
      <w:hyperlink r:id="rId3298" w:history="1">
        <w:r w:rsidRPr="00EA7D6D">
          <w:rPr>
            <w:rFonts w:ascii="Sylfaen" w:hAnsi="Sylfaen"/>
            <w:sz w:val="24"/>
            <w:szCs w:val="24"/>
          </w:rPr>
          <w:t>46</w:t>
        </w:r>
      </w:hyperlink>
      <w:r w:rsidRPr="00EA7D6D">
        <w:rPr>
          <w:rFonts w:ascii="Sylfaen" w:hAnsi="Sylfaen"/>
          <w:sz w:val="24"/>
          <w:szCs w:val="24"/>
        </w:rPr>
        <w:t xml:space="preserve"> постановления Пленума N 23, </w:t>
      </w:r>
      <w:hyperlink r:id="rId3299" w:history="1">
        <w:r w:rsidRPr="00EA7D6D">
          <w:rPr>
            <w:rFonts w:ascii="Sylfaen" w:hAnsi="Sylfaen"/>
            <w:sz w:val="24"/>
            <w:szCs w:val="24"/>
          </w:rPr>
          <w:t>п. 8</w:t>
        </w:r>
      </w:hyperlink>
      <w:r w:rsidRPr="00EA7D6D">
        <w:rPr>
          <w:rFonts w:ascii="Sylfaen" w:hAnsi="Sylfaen"/>
          <w:sz w:val="24"/>
          <w:szCs w:val="24"/>
        </w:rPr>
        <w:t xml:space="preserve"> постановления Пленума Высшего Арбитражного Суда Российской Федерации от 4 апреля 2014 г. N 23 "О некоторых вопросах практики применения арбитражными судами законодательства об экспертизе"). При этом быстрота и качество решения вопроса достигались бы тем, что в сфере судебного контроля оказываются компетентность и непредвзятость экспертов; суд заблаговременно предъявляет специальные требования к заключению (наличие ссылок на нормы иностранного права, практику их официального толкования и применения, включая разъяснения судебных инстанций, примеры разрешения сходных конфликтных ситуаций, выдержки из правовой доктрины); во избежание последующего упрека экспертов в разрешении конкретного дела вопросы о содержании норм иностранного права формулируются судом применительно к абстрактной правовой ситуации (в данном случае, например, вопросы об исковой давности применительно к предпринимательским правоотношениям по договору поставки, возникшим на определенную дату).</w:t>
      </w:r>
    </w:p>
    <w:p w14:paraId="54A77BE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Вопреки указанным правовым нормам, при разрешении данного обособленного спора арбитражный суд первой инстанции, столкнувшись с правовым вопросом, фактически самоустранился от принятия необходимых мер для уяснения содержания норм иностранного права: суд не обратился за содействием и разъяснением в компетентные органы, не привлек экспертов, не возложил обязанности по предоставлению сведений об иностранном праве на стороны спора, отказал в удовлетворении ходатайств компании о проведении судебной правовой экспертизы по вопросу о сроках исковой давности по шведскому законодательству и о запросе в компетентные органы для разъяснения данного вопроса. Обращение в региональное управление Минюста России явно недостаточно, учитывая ответ о его некомпетентности в этом вопросе.</w:t>
      </w:r>
    </w:p>
    <w:p w14:paraId="384A104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Апелляционным и окружным судами эти недостатки не устранены.</w:t>
      </w:r>
    </w:p>
    <w:p w14:paraId="0C607F0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6. Действительно, законодательство допускает уяснение судом норм иностранного права посредством содействия лиц, участвующих в деле, в разрешении данного вопроса, либо выполнении обязанности по доказыванию содержания норм иностранного права по требованию суда. Однако и в данном случае суд не освобождается от обязанности по установлению содержания норм иностранного права (</w:t>
      </w:r>
      <w:hyperlink r:id="rId3300" w:history="1">
        <w:r w:rsidRPr="00EA7D6D">
          <w:rPr>
            <w:rFonts w:ascii="Sylfaen" w:hAnsi="Sylfaen"/>
            <w:sz w:val="24"/>
            <w:szCs w:val="24"/>
          </w:rPr>
          <w:t>п. 44</w:t>
        </w:r>
      </w:hyperlink>
      <w:r w:rsidRPr="00EA7D6D">
        <w:rPr>
          <w:rFonts w:ascii="Sylfaen" w:hAnsi="Sylfaen"/>
          <w:sz w:val="24"/>
          <w:szCs w:val="24"/>
        </w:rPr>
        <w:t xml:space="preserve"> постановления Пленума N 23, </w:t>
      </w:r>
      <w:hyperlink r:id="rId3301" w:history="1">
        <w:r w:rsidRPr="00EA7D6D">
          <w:rPr>
            <w:rFonts w:ascii="Sylfaen" w:hAnsi="Sylfaen"/>
            <w:sz w:val="24"/>
            <w:szCs w:val="24"/>
          </w:rPr>
          <w:t>п. 17</w:t>
        </w:r>
      </w:hyperlink>
      <w:r w:rsidRPr="00EA7D6D">
        <w:rPr>
          <w:rFonts w:ascii="Sylfaen" w:hAnsi="Sylfaen"/>
          <w:sz w:val="24"/>
          <w:szCs w:val="24"/>
        </w:rPr>
        <w:t xml:space="preserve"> Обзора судебной практики по некоторым вопросам, связанным с рассмотрением арбитражными судами дел с участием иностранных лиц, изложенного в информационном письме Президиума Высшего Арбитражного Суда Российской Федерации от 9 июля 2013 г. N 158).</w:t>
      </w:r>
    </w:p>
    <w:p w14:paraId="6CF6826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Следует заметить, что обязанность представления сведений о содержании норм иностранного права не может считаться возложенной на стороны автоматически. </w:t>
      </w:r>
      <w:r w:rsidRPr="00EA7D6D">
        <w:rPr>
          <w:rFonts w:ascii="Sylfaen" w:hAnsi="Sylfaen"/>
          <w:sz w:val="24"/>
          <w:szCs w:val="24"/>
        </w:rPr>
        <w:lastRenderedPageBreak/>
        <w:t>Распорядительная деятельность суда осуществляется посредством вынесения судебного определения (</w:t>
      </w:r>
      <w:hyperlink r:id="rId3302" w:history="1">
        <w:r w:rsidRPr="00EA7D6D">
          <w:rPr>
            <w:rFonts w:ascii="Sylfaen" w:hAnsi="Sylfaen"/>
            <w:sz w:val="24"/>
            <w:szCs w:val="24"/>
          </w:rPr>
          <w:t>п. 44</w:t>
        </w:r>
      </w:hyperlink>
      <w:r w:rsidRPr="00EA7D6D">
        <w:rPr>
          <w:rFonts w:ascii="Sylfaen" w:hAnsi="Sylfaen"/>
          <w:sz w:val="24"/>
          <w:szCs w:val="24"/>
        </w:rPr>
        <w:t xml:space="preserve"> постановления Пленума N 23). Содействие участниками судебного спора суду также не может приравниваться к их обязанности. К тому же такая обязанность возлагается на обе стороны судебного спора, а не на одну из них, что соответствует принципу состязательности и в случае разногласий дает повод для судебного исследования спорного вопроса. Арбитражный суд вправе считать содержание норм иностранного права установленным, если представленное одной из сторон заключение по вопросам содержания норм иностранного права содержит необходимые и достаточные сведения и не опровергнуто при этом другой стороной путем представления сведений, свидетельствующих об ином содержании норм иностранного права (</w:t>
      </w:r>
      <w:hyperlink r:id="rId3303" w:history="1">
        <w:r w:rsidRPr="00EA7D6D">
          <w:rPr>
            <w:rFonts w:ascii="Sylfaen" w:hAnsi="Sylfaen"/>
            <w:sz w:val="24"/>
            <w:szCs w:val="24"/>
          </w:rPr>
          <w:t>п. 44</w:t>
        </w:r>
      </w:hyperlink>
      <w:r w:rsidRPr="00EA7D6D">
        <w:rPr>
          <w:rFonts w:ascii="Sylfaen" w:hAnsi="Sylfaen"/>
          <w:sz w:val="24"/>
          <w:szCs w:val="24"/>
        </w:rPr>
        <w:t xml:space="preserve"> постановления Пленума N 23).</w:t>
      </w:r>
    </w:p>
    <w:p w14:paraId="47F5156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Не приняв представленные компанией заключение шведских адвокатов по вопросам права и текст закона Королевства Швеция, суды указали на пороки этих доказательств, лишающие их достоверности: отсутствие надлежаще заверенного перевода, избирательность экспертов в выборе правовых норм, в то время как по шведскому законодательству допускается и трех- и десятилетний срок исковой давности, неосведомленность экспертов об обстоятельствах спора. В то же время, во-первых, компания оказывала содействие суду, а не выполняла возложенную на нее обязанность; во-вторых, компания безуспешно ходатайствовала об осуществлении судом действий, предписанных ему законом; в-третьих, ни общество, ни иные участники судебного спора в противовес позиции заявителя не представили суду никаких вариантов содержания и применения норм иностранного права; в-четвертых, анализ экспертом отношений сторон был бы явно излишен, так как он повлек бы </w:t>
      </w:r>
      <w:proofErr w:type="spellStart"/>
      <w:r w:rsidRPr="00EA7D6D">
        <w:rPr>
          <w:rFonts w:ascii="Sylfaen" w:hAnsi="Sylfaen"/>
          <w:sz w:val="24"/>
          <w:szCs w:val="24"/>
        </w:rPr>
        <w:t>неотносимость</w:t>
      </w:r>
      <w:proofErr w:type="spellEnd"/>
      <w:r w:rsidRPr="00EA7D6D">
        <w:rPr>
          <w:rFonts w:ascii="Sylfaen" w:hAnsi="Sylfaen"/>
          <w:sz w:val="24"/>
          <w:szCs w:val="24"/>
        </w:rPr>
        <w:t xml:space="preserve"> и недопустимость правового заключения (</w:t>
      </w:r>
      <w:hyperlink r:id="rId3304" w:history="1">
        <w:r w:rsidRPr="00EA7D6D">
          <w:rPr>
            <w:rFonts w:ascii="Sylfaen" w:hAnsi="Sylfaen"/>
            <w:sz w:val="24"/>
            <w:szCs w:val="24"/>
          </w:rPr>
          <w:t>п. 46</w:t>
        </w:r>
      </w:hyperlink>
      <w:r w:rsidRPr="00EA7D6D">
        <w:rPr>
          <w:rFonts w:ascii="Sylfaen" w:hAnsi="Sylfaen"/>
          <w:sz w:val="24"/>
          <w:szCs w:val="24"/>
        </w:rPr>
        <w:t xml:space="preserve"> постановления Пленума N 23, </w:t>
      </w:r>
      <w:hyperlink r:id="rId3305" w:history="1">
        <w:r w:rsidRPr="00EA7D6D">
          <w:rPr>
            <w:rFonts w:ascii="Sylfaen" w:hAnsi="Sylfaen"/>
            <w:sz w:val="24"/>
            <w:szCs w:val="24"/>
          </w:rPr>
          <w:t>ст. 67</w:t>
        </w:r>
      </w:hyperlink>
      <w:r w:rsidRPr="00EA7D6D">
        <w:rPr>
          <w:rFonts w:ascii="Sylfaen" w:hAnsi="Sylfaen"/>
          <w:sz w:val="24"/>
          <w:szCs w:val="24"/>
        </w:rPr>
        <w:t xml:space="preserve">, </w:t>
      </w:r>
      <w:hyperlink r:id="rId3306" w:history="1">
        <w:r w:rsidRPr="00EA7D6D">
          <w:rPr>
            <w:rFonts w:ascii="Sylfaen" w:hAnsi="Sylfaen"/>
            <w:sz w:val="24"/>
            <w:szCs w:val="24"/>
          </w:rPr>
          <w:t>68</w:t>
        </w:r>
      </w:hyperlink>
      <w:r w:rsidRPr="00EA7D6D">
        <w:rPr>
          <w:rFonts w:ascii="Sylfaen" w:hAnsi="Sylfaen"/>
          <w:sz w:val="24"/>
          <w:szCs w:val="24"/>
        </w:rPr>
        <w:t xml:space="preserve"> АПК РФ).</w:t>
      </w:r>
    </w:p>
    <w:p w14:paraId="20434A5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7. Ссылка на длительность процесса (более пяти месяцев в первой инстанции) как оправдание невозможности разрешения вопроса о применимом праве несостоятельна, поскольку данный вопрос имел первоочередной характер и правовой механизм его разрешения должен был быть запущен самим судом еще в самом начале разрешения судебного спора. К тому же нельзя упрекнуть компанию в процессуальном бездействии.</w:t>
      </w:r>
    </w:p>
    <w:p w14:paraId="5086D1D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Ввиду того, что при разрешении спора не предприняты достаточные меры для уяснения норм иностранного права, нет оснований и для применения </w:t>
      </w:r>
      <w:hyperlink r:id="rId3307" w:history="1">
        <w:r w:rsidRPr="00EA7D6D">
          <w:rPr>
            <w:rFonts w:ascii="Sylfaen" w:hAnsi="Sylfaen"/>
            <w:sz w:val="24"/>
            <w:szCs w:val="24"/>
          </w:rPr>
          <w:t>п. 3 ст. 1191</w:t>
        </w:r>
      </w:hyperlink>
      <w:r w:rsidRPr="00EA7D6D">
        <w:rPr>
          <w:rFonts w:ascii="Sylfaen" w:hAnsi="Sylfaen"/>
          <w:sz w:val="24"/>
          <w:szCs w:val="24"/>
        </w:rPr>
        <w:t xml:space="preserve"> ГК РФ, допускающего применение российского права, если содержание норм иностранного права в разумные сроки не установлено, несмотря на предпринятые меры.</w:t>
      </w:r>
    </w:p>
    <w:p w14:paraId="5F2D7C8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8. Оснований для применения правила о праве страны, с которой гражданско-правовое отношение, осложненное иностранным элементом, наиболее тесно связано (</w:t>
      </w:r>
      <w:hyperlink r:id="rId3308" w:history="1">
        <w:r w:rsidRPr="00EA7D6D">
          <w:rPr>
            <w:rFonts w:ascii="Sylfaen" w:hAnsi="Sylfaen"/>
            <w:sz w:val="24"/>
            <w:szCs w:val="24"/>
          </w:rPr>
          <w:t>п. 2 ст. 1186</w:t>
        </w:r>
      </w:hyperlink>
      <w:r w:rsidRPr="00EA7D6D">
        <w:rPr>
          <w:rFonts w:ascii="Sylfaen" w:hAnsi="Sylfaen"/>
          <w:sz w:val="24"/>
          <w:szCs w:val="24"/>
        </w:rPr>
        <w:t xml:space="preserve"> ГК РФ), не имеется, так как в данном случае право, подлежащее применению, устанавливается достаточно определенно. Игнорирование судами оговорки о применимом праве противоречит принципам свободы договора и автономии воли участников гражданских правоотношений, подрывает разумные ожидания сторон сделки и стабильность внешнеторгового оборота, препятствует становлению и развитию партнерских деловых отношений.</w:t>
      </w:r>
    </w:p>
    <w:p w14:paraId="6F0F02D5" w14:textId="77777777" w:rsidR="00E46E07" w:rsidRPr="00EA7D6D" w:rsidRDefault="00E46E07" w:rsidP="00E46E07">
      <w:pPr>
        <w:pStyle w:val="ConsPlusNormal"/>
        <w:jc w:val="both"/>
        <w:rPr>
          <w:rFonts w:ascii="Sylfaen" w:hAnsi="Sylfaen"/>
          <w:sz w:val="24"/>
          <w:szCs w:val="24"/>
        </w:rPr>
      </w:pPr>
    </w:p>
    <w:p w14:paraId="2DECA3A2" w14:textId="77777777" w:rsidR="00E46E07" w:rsidRPr="00EA7D6D" w:rsidRDefault="00BF2E32" w:rsidP="00E46E07">
      <w:pPr>
        <w:pStyle w:val="ConsPlusNormal"/>
        <w:jc w:val="right"/>
        <w:rPr>
          <w:rFonts w:ascii="Sylfaen" w:hAnsi="Sylfaen"/>
          <w:sz w:val="24"/>
          <w:szCs w:val="24"/>
        </w:rPr>
      </w:pPr>
      <w:hyperlink r:id="rId3309"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308-ЭС20-18927</w:t>
      </w:r>
    </w:p>
    <w:p w14:paraId="6A4E5A3C" w14:textId="77777777" w:rsidR="00E46E07" w:rsidRPr="00EA7D6D" w:rsidRDefault="00E46E07" w:rsidP="00E46E07">
      <w:pPr>
        <w:pStyle w:val="ConsPlusNormal"/>
        <w:jc w:val="both"/>
        <w:rPr>
          <w:rFonts w:ascii="Sylfaen" w:hAnsi="Sylfaen"/>
          <w:sz w:val="24"/>
          <w:szCs w:val="24"/>
        </w:rPr>
      </w:pPr>
    </w:p>
    <w:p w14:paraId="5AE8AE93"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Практика применения законодательства о юридических лицах</w:t>
      </w:r>
    </w:p>
    <w:p w14:paraId="2B7E2421" w14:textId="77777777" w:rsidR="00E46E07" w:rsidRPr="00EA7D6D" w:rsidRDefault="00E46E07" w:rsidP="00E46E07">
      <w:pPr>
        <w:pStyle w:val="ConsPlusNormal"/>
        <w:jc w:val="both"/>
        <w:rPr>
          <w:rFonts w:ascii="Sylfaen" w:hAnsi="Sylfaen"/>
          <w:sz w:val="24"/>
          <w:szCs w:val="24"/>
        </w:rPr>
      </w:pPr>
    </w:p>
    <w:p w14:paraId="213CE0F4"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24. Решение о предстоящем исключении юридического лица из ЕГРЮЛ должно приниматься с учетом гарантий, направленных на защиту кредиторов и иных лиц, чьи права и законные интересы затрагиваются таким исключением, и может быть принято только при фактическом прекращении деятельности хозяйствующего субъекта.</w:t>
      </w:r>
    </w:p>
    <w:p w14:paraId="378EB7C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Трест (заказчик) и общество (исполнитель) заключили договор, по условиям которого исполнитель принял на себя обязательства в сроки и в порядке, определенном договором, оказать услуги по разработке и согласованию документации. В нарушение условий договора исполнитель не оказал услуги, денежные средства (аванс) не возвратил, что послужило основанием для обращения треста в арбитражный суд с иском о взыскании неосновательного обогащения и договорной неустойки.</w:t>
      </w:r>
    </w:p>
    <w:p w14:paraId="792C02A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Однако общество решением налогового органа было исключено из ЕГРЮЛ как недействующее юридическое лицо, в связи с чем трест обратился с требованием о признании недействительным решения об исключении общества из ЕГРЮЛ, об исключении из ЕГРЮЛ записи о прекращении деятельности общества и об </w:t>
      </w:r>
      <w:proofErr w:type="spellStart"/>
      <w:r w:rsidRPr="00EA7D6D">
        <w:rPr>
          <w:rFonts w:ascii="Sylfaen" w:hAnsi="Sylfaen"/>
          <w:sz w:val="24"/>
          <w:szCs w:val="24"/>
        </w:rPr>
        <w:t>обязании</w:t>
      </w:r>
      <w:proofErr w:type="spellEnd"/>
      <w:r w:rsidRPr="00EA7D6D">
        <w:rPr>
          <w:rFonts w:ascii="Sylfaen" w:hAnsi="Sylfaen"/>
          <w:sz w:val="24"/>
          <w:szCs w:val="24"/>
        </w:rPr>
        <w:t xml:space="preserve"> налогового органа устранить нарушения прав и законных интересов заявителя.</w:t>
      </w:r>
    </w:p>
    <w:p w14:paraId="286FEDC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Решением арбитражного суда, оставленным без изменения судами апелляционной и кассационной инстанций, в удовлетворении требований отказано. Суды исходили из соблюдения налоговым органом установленного порядка исключения из ЕГРЮЛ сведений о недействующем юридическом лице. Трест не направил в порядке, установленном </w:t>
      </w:r>
      <w:hyperlink r:id="rId3310" w:history="1">
        <w:r w:rsidRPr="00EA7D6D">
          <w:rPr>
            <w:rFonts w:ascii="Sylfaen" w:hAnsi="Sylfaen"/>
            <w:sz w:val="24"/>
            <w:szCs w:val="24"/>
          </w:rPr>
          <w:t>п. 4 ст. 21.1</w:t>
        </w:r>
      </w:hyperlink>
      <w:r w:rsidRPr="00EA7D6D">
        <w:rPr>
          <w:rFonts w:ascii="Sylfaen" w:hAnsi="Sylfaen"/>
          <w:sz w:val="24"/>
          <w:szCs w:val="24"/>
        </w:rPr>
        <w:t xml:space="preserve"> Федерального закона от 8 августа 2001 г. N 129-ФЗ "О государственной регистрации юридических лиц и индивидуальных предпринимателей" (далее - Закон N 129-ФЗ) заявление о нарушении своих прав и законных интересов как кредитора общества. Наличие у юридического лица задолженности перед кредиторами не является основанием, препятствующим исключению недействующего юридического лица из ЕГРЮЛ. Кредитор вправе обратиться в суд с заявлением о назначении процедуры распределения имущества должника, если у такого ликвидированного юридического лица осталось нереализованное имущество.</w:t>
      </w:r>
    </w:p>
    <w:p w14:paraId="6901F56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Верховного Суда Российской Федерации отменила судебные акты и направила дело на новое рассмотрение, указав следующее.</w:t>
      </w:r>
    </w:p>
    <w:p w14:paraId="0B2FA7B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311" w:history="1">
        <w:r w:rsidRPr="00EA7D6D">
          <w:rPr>
            <w:rFonts w:ascii="Sylfaen" w:hAnsi="Sylfaen"/>
            <w:sz w:val="24"/>
            <w:szCs w:val="24"/>
          </w:rPr>
          <w:t>п. 1 ст. 64.2</w:t>
        </w:r>
      </w:hyperlink>
      <w:r w:rsidRPr="00EA7D6D">
        <w:rPr>
          <w:rFonts w:ascii="Sylfaen" w:hAnsi="Sylfaen"/>
          <w:sz w:val="24"/>
          <w:szCs w:val="24"/>
        </w:rPr>
        <w:t xml:space="preserve"> ГК РФ, </w:t>
      </w:r>
      <w:hyperlink r:id="rId3312" w:history="1">
        <w:proofErr w:type="spellStart"/>
        <w:r w:rsidRPr="00EA7D6D">
          <w:rPr>
            <w:rFonts w:ascii="Sylfaen" w:hAnsi="Sylfaen"/>
            <w:sz w:val="24"/>
            <w:szCs w:val="24"/>
          </w:rPr>
          <w:t>пп</w:t>
        </w:r>
        <w:proofErr w:type="spellEnd"/>
        <w:r w:rsidRPr="00EA7D6D">
          <w:rPr>
            <w:rFonts w:ascii="Sylfaen" w:hAnsi="Sylfaen"/>
            <w:sz w:val="24"/>
            <w:szCs w:val="24"/>
          </w:rPr>
          <w:t>. 1</w:t>
        </w:r>
      </w:hyperlink>
      <w:r w:rsidRPr="00EA7D6D">
        <w:rPr>
          <w:rFonts w:ascii="Sylfaen" w:hAnsi="Sylfaen"/>
          <w:sz w:val="24"/>
          <w:szCs w:val="24"/>
        </w:rPr>
        <w:t xml:space="preserve"> и </w:t>
      </w:r>
      <w:hyperlink r:id="rId3313" w:history="1">
        <w:r w:rsidRPr="00EA7D6D">
          <w:rPr>
            <w:rFonts w:ascii="Sylfaen" w:hAnsi="Sylfaen"/>
            <w:sz w:val="24"/>
            <w:szCs w:val="24"/>
          </w:rPr>
          <w:t>2 ст. 21.1</w:t>
        </w:r>
      </w:hyperlink>
      <w:r w:rsidRPr="00EA7D6D">
        <w:rPr>
          <w:rFonts w:ascii="Sylfaen" w:hAnsi="Sylfaen"/>
          <w:sz w:val="24"/>
          <w:szCs w:val="24"/>
        </w:rPr>
        <w:t xml:space="preserve"> Закона N 129-ФЗ регистрирующий орган принимает решение о предстоящем исключении юридического лица из единого государственного реестра юридических лиц при наличии одновременно всех признаков недействующего юридического лица, к которым отнесены: непредставление в течение последних двенадцати месяцев, предшествующих моменту принятия регистрирующим органом соответствующего решения, документов отчетности, предусмотренных законодательством Российской Федерации о налогах и сборах, и неосуществление операций хотя бы по одному банковскому счету; такое юридическое лицо признается фактически прекратившим свою деятельность и может быть исключено из единого </w:t>
      </w:r>
      <w:r w:rsidRPr="00EA7D6D">
        <w:rPr>
          <w:rFonts w:ascii="Sylfaen" w:hAnsi="Sylfaen"/>
          <w:sz w:val="24"/>
          <w:szCs w:val="24"/>
        </w:rPr>
        <w:lastRenderedPageBreak/>
        <w:t>государственного реестра юридических лиц в порядке, предусмотренном указанным федеральным законом.</w:t>
      </w:r>
    </w:p>
    <w:p w14:paraId="3E42D02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314" w:history="1">
        <w:r w:rsidRPr="00EA7D6D">
          <w:rPr>
            <w:rFonts w:ascii="Sylfaen" w:hAnsi="Sylfaen"/>
            <w:sz w:val="24"/>
            <w:szCs w:val="24"/>
          </w:rPr>
          <w:t>подп. "б" п. 5 ст. 21.1</w:t>
        </w:r>
      </w:hyperlink>
      <w:r w:rsidRPr="00EA7D6D">
        <w:rPr>
          <w:rFonts w:ascii="Sylfaen" w:hAnsi="Sylfaen"/>
          <w:sz w:val="24"/>
          <w:szCs w:val="24"/>
        </w:rPr>
        <w:t xml:space="preserve"> Закона N 129-ФЗ данный порядок исключения юридического лица из ЕГРЮЛ применяется также в случае наличия в названном реестре сведений, в отношении которых внесена запись об их недостоверности, в течение более чем шести месяцев с момента внесения такой записи. Таким образом, в силу действующего правового регулирования юридическое лицо, в отношении которого в ЕГРЮЛ внесена запись о недостоверности сведений об адресе, фактически ликвидируется как недействующее юридическое лицо.</w:t>
      </w:r>
    </w:p>
    <w:p w14:paraId="243867D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Исключение недействующего юридического лица из ЕГРЮЛ влечет правовые последствия, предусмотренные </w:t>
      </w:r>
      <w:hyperlink r:id="rId3315" w:history="1">
        <w:r w:rsidRPr="00EA7D6D">
          <w:rPr>
            <w:rFonts w:ascii="Sylfaen" w:hAnsi="Sylfaen"/>
            <w:sz w:val="24"/>
            <w:szCs w:val="24"/>
          </w:rPr>
          <w:t>ГК</w:t>
        </w:r>
      </w:hyperlink>
      <w:r w:rsidRPr="00EA7D6D">
        <w:rPr>
          <w:rFonts w:ascii="Sylfaen" w:hAnsi="Sylfaen"/>
          <w:sz w:val="24"/>
          <w:szCs w:val="24"/>
        </w:rPr>
        <w:t xml:space="preserve"> РФ и другими законами применительно к ликвидированным юридическим лицам (</w:t>
      </w:r>
      <w:hyperlink r:id="rId3316" w:history="1">
        <w:r w:rsidRPr="00EA7D6D">
          <w:rPr>
            <w:rFonts w:ascii="Sylfaen" w:hAnsi="Sylfaen"/>
            <w:sz w:val="24"/>
            <w:szCs w:val="24"/>
          </w:rPr>
          <w:t>п. 2 ст. 64.2</w:t>
        </w:r>
      </w:hyperlink>
      <w:r w:rsidRPr="00EA7D6D">
        <w:rPr>
          <w:rFonts w:ascii="Sylfaen" w:hAnsi="Sylfaen"/>
          <w:sz w:val="24"/>
          <w:szCs w:val="24"/>
        </w:rPr>
        <w:t xml:space="preserve"> ГК РФ).</w:t>
      </w:r>
    </w:p>
    <w:p w14:paraId="22F4B71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Решение о предстоящем исключении юридического лица из ЕГРЮЛ должно приниматься с учетом предусмотренных </w:t>
      </w:r>
      <w:hyperlink r:id="rId3317" w:history="1">
        <w:proofErr w:type="spellStart"/>
        <w:r w:rsidRPr="00EA7D6D">
          <w:rPr>
            <w:rFonts w:ascii="Sylfaen" w:hAnsi="Sylfaen"/>
            <w:sz w:val="24"/>
            <w:szCs w:val="24"/>
          </w:rPr>
          <w:t>пп</w:t>
        </w:r>
        <w:proofErr w:type="spellEnd"/>
        <w:r w:rsidRPr="00EA7D6D">
          <w:rPr>
            <w:rFonts w:ascii="Sylfaen" w:hAnsi="Sylfaen"/>
            <w:sz w:val="24"/>
            <w:szCs w:val="24"/>
          </w:rPr>
          <w:t>. 3</w:t>
        </w:r>
      </w:hyperlink>
      <w:r w:rsidRPr="00EA7D6D">
        <w:rPr>
          <w:rFonts w:ascii="Sylfaen" w:hAnsi="Sylfaen"/>
          <w:sz w:val="24"/>
          <w:szCs w:val="24"/>
        </w:rPr>
        <w:t xml:space="preserve"> и </w:t>
      </w:r>
      <w:hyperlink r:id="rId3318" w:history="1">
        <w:r w:rsidRPr="00EA7D6D">
          <w:rPr>
            <w:rFonts w:ascii="Sylfaen" w:hAnsi="Sylfaen"/>
            <w:sz w:val="24"/>
            <w:szCs w:val="24"/>
          </w:rPr>
          <w:t>4 ст. 21.1</w:t>
        </w:r>
      </w:hyperlink>
      <w:r w:rsidRPr="00EA7D6D">
        <w:rPr>
          <w:rFonts w:ascii="Sylfaen" w:hAnsi="Sylfaen"/>
          <w:sz w:val="24"/>
          <w:szCs w:val="24"/>
        </w:rPr>
        <w:t xml:space="preserve"> Закона N 129-ФЗ гарантий, направленных на защиту кредиторов и иных лиц, чьи права и законные интересы затрагиваются таким исключением. Так, решение о предстоящем исключении должно быть опубликовано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ЕГРЮЛ, с указанием адреса, по которому могут быть направлены заявления; заявления могут быть направлены в срок не позднее чем три месяца со дня опубликования решения о предстоящем исключении; в случае направления заявлений решение об исключении недействующего юридического лица из ЕГРЮЛ не принимается и такое юридическое лицо может быть ликвидировано в установленном гражданским законодательством порядке.</w:t>
      </w:r>
    </w:p>
    <w:p w14:paraId="2120BD3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3319" w:history="1">
        <w:r w:rsidRPr="00EA7D6D">
          <w:rPr>
            <w:rFonts w:ascii="Sylfaen" w:hAnsi="Sylfaen"/>
            <w:sz w:val="24"/>
            <w:szCs w:val="24"/>
          </w:rPr>
          <w:t>п. 8 ст. 22</w:t>
        </w:r>
      </w:hyperlink>
      <w:r w:rsidRPr="00EA7D6D">
        <w:rPr>
          <w:rFonts w:ascii="Sylfaen" w:hAnsi="Sylfaen"/>
          <w:sz w:val="24"/>
          <w:szCs w:val="24"/>
        </w:rPr>
        <w:t xml:space="preserve"> Закона N 129-ФЗ исключение недействующего юридического лица из ЕГРЮЛ может быть обжаловано кредиторами или иными лицами, чьи права и законные интересы затрагиваются этим актом, в течение года со дня, когда они узнали или должны были узнать о нарушении своих прав.</w:t>
      </w:r>
    </w:p>
    <w:p w14:paraId="00084C0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Из системного толкования указанных выше правовых норм следует, что наличие предусмотренных в </w:t>
      </w:r>
      <w:hyperlink r:id="rId3320" w:history="1">
        <w:r w:rsidRPr="00EA7D6D">
          <w:rPr>
            <w:rFonts w:ascii="Sylfaen" w:hAnsi="Sylfaen"/>
            <w:sz w:val="24"/>
            <w:szCs w:val="24"/>
          </w:rPr>
          <w:t>ст. 21.1</w:t>
        </w:r>
      </w:hyperlink>
      <w:r w:rsidRPr="00EA7D6D">
        <w:rPr>
          <w:rFonts w:ascii="Sylfaen" w:hAnsi="Sylfaen"/>
          <w:sz w:val="24"/>
          <w:szCs w:val="24"/>
        </w:rPr>
        <w:t xml:space="preserve"> Закона N 129-ФЗ условий для исключения юридического лица из ЕГРЮЛ само по себе не может являться безусловным основанием для принятия такого решения, которое может быть принято только при фактическом прекращении деятельности хозяйствующего субъекта.</w:t>
      </w:r>
    </w:p>
    <w:p w14:paraId="5959D9A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Однако представители общества, действующие на основании доверенностей, участвовали в судебных заседаниях по спору с трестом, давали объяснения по делу, представили суду отзыв и письменные пояснения.</w:t>
      </w:r>
    </w:p>
    <w:p w14:paraId="6700849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После вынесения налоговым органом решения о прекращении деятельности общества представитель последнего в судебном заседании передал суду доказательства, в отношении которых у треста возникли сомнения в их достоверности, в связи с чем протокольным определением суд обязал общество представить подлинные документы, указанные в заявлении о фальсификации, и соответствующие пояснения по поводу исключения данных документов из числа доказательств.</w:t>
      </w:r>
    </w:p>
    <w:p w14:paraId="19EC361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Таким образом, процессуальное поведение общества, от имени которого действовали уполномоченные лица (</w:t>
      </w:r>
      <w:hyperlink r:id="rId3321" w:history="1">
        <w:r w:rsidRPr="00EA7D6D">
          <w:rPr>
            <w:rFonts w:ascii="Sylfaen" w:hAnsi="Sylfaen"/>
            <w:sz w:val="24"/>
            <w:szCs w:val="24"/>
          </w:rPr>
          <w:t>п. 3 ст. 53</w:t>
        </w:r>
      </w:hyperlink>
      <w:r w:rsidRPr="00EA7D6D">
        <w:rPr>
          <w:rFonts w:ascii="Sylfaen" w:hAnsi="Sylfaen"/>
          <w:sz w:val="24"/>
          <w:szCs w:val="24"/>
        </w:rPr>
        <w:t xml:space="preserve"> ГК РФ), не давало тресту оснований полагать, что юридическое лицо фактически прекратило свою деятельность и исключено из ЕГРЮЛ в административном (внесудебном) порядке.</w:t>
      </w:r>
    </w:p>
    <w:p w14:paraId="15E37C3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Судами не дана надлежащая оценка доводам треста, находящегося в процедуре банкротства, о том, что прекращение правоспособности юридического лица в административном порядке на основании </w:t>
      </w:r>
      <w:hyperlink r:id="rId3322" w:history="1">
        <w:r w:rsidRPr="00EA7D6D">
          <w:rPr>
            <w:rFonts w:ascii="Sylfaen" w:hAnsi="Sylfaen"/>
            <w:sz w:val="24"/>
            <w:szCs w:val="24"/>
          </w:rPr>
          <w:t>ст. 21.1</w:t>
        </w:r>
      </w:hyperlink>
      <w:r w:rsidRPr="00EA7D6D">
        <w:rPr>
          <w:rFonts w:ascii="Sylfaen" w:hAnsi="Sylfaen"/>
          <w:sz w:val="24"/>
          <w:szCs w:val="24"/>
        </w:rPr>
        <w:t xml:space="preserve"> Закона N 129-ФЗ при наличии неисполненных обязательств, размер которых в судебном порядке не установлен, и отсутствии доказательств фактического прекращения деятельности общества нарушает права треста, поскольку не позволяет взыскать дебиторскую задолженность, возвратить денежные средства в конкурсную массу, а также применить в должной мере альтернативные механизмы удовлетворения требований кредитора, установленные </w:t>
      </w:r>
      <w:hyperlink r:id="rId3323" w:history="1">
        <w:r w:rsidRPr="00EA7D6D">
          <w:rPr>
            <w:rFonts w:ascii="Sylfaen" w:hAnsi="Sylfaen"/>
            <w:sz w:val="24"/>
            <w:szCs w:val="24"/>
          </w:rPr>
          <w:t>ст. 53.1</w:t>
        </w:r>
      </w:hyperlink>
      <w:r w:rsidRPr="00EA7D6D">
        <w:rPr>
          <w:rFonts w:ascii="Sylfaen" w:hAnsi="Sylfaen"/>
          <w:sz w:val="24"/>
          <w:szCs w:val="24"/>
        </w:rPr>
        <w:t xml:space="preserve">, </w:t>
      </w:r>
      <w:hyperlink r:id="rId3324" w:history="1">
        <w:r w:rsidRPr="00EA7D6D">
          <w:rPr>
            <w:rFonts w:ascii="Sylfaen" w:hAnsi="Sylfaen"/>
            <w:sz w:val="24"/>
            <w:szCs w:val="24"/>
          </w:rPr>
          <w:t>п. 5.2 ст. 64</w:t>
        </w:r>
      </w:hyperlink>
      <w:r w:rsidRPr="00EA7D6D">
        <w:rPr>
          <w:rFonts w:ascii="Sylfaen" w:hAnsi="Sylfaen"/>
          <w:sz w:val="24"/>
          <w:szCs w:val="24"/>
        </w:rPr>
        <w:t xml:space="preserve"> и </w:t>
      </w:r>
      <w:hyperlink r:id="rId3325" w:history="1">
        <w:r w:rsidRPr="00EA7D6D">
          <w:rPr>
            <w:rFonts w:ascii="Sylfaen" w:hAnsi="Sylfaen"/>
            <w:sz w:val="24"/>
            <w:szCs w:val="24"/>
          </w:rPr>
          <w:t>п. 3 ст. 64.2</w:t>
        </w:r>
      </w:hyperlink>
      <w:r w:rsidRPr="00EA7D6D">
        <w:rPr>
          <w:rFonts w:ascii="Sylfaen" w:hAnsi="Sylfaen"/>
          <w:sz w:val="24"/>
          <w:szCs w:val="24"/>
        </w:rPr>
        <w:t xml:space="preserve"> ГК РФ.</w:t>
      </w:r>
    </w:p>
    <w:p w14:paraId="53208FAF" w14:textId="77777777" w:rsidR="00E46E07" w:rsidRPr="00EA7D6D" w:rsidRDefault="00E46E07" w:rsidP="00E46E07">
      <w:pPr>
        <w:pStyle w:val="ConsPlusNormal"/>
        <w:jc w:val="both"/>
        <w:rPr>
          <w:rFonts w:ascii="Sylfaen" w:hAnsi="Sylfaen"/>
          <w:sz w:val="24"/>
          <w:szCs w:val="24"/>
        </w:rPr>
      </w:pPr>
    </w:p>
    <w:p w14:paraId="233520A4" w14:textId="77777777" w:rsidR="00E46E07" w:rsidRPr="00EA7D6D" w:rsidRDefault="00BF2E32" w:rsidP="00E46E07">
      <w:pPr>
        <w:pStyle w:val="ConsPlusNormal"/>
        <w:jc w:val="right"/>
        <w:rPr>
          <w:rFonts w:ascii="Sylfaen" w:hAnsi="Sylfaen"/>
          <w:sz w:val="24"/>
          <w:szCs w:val="24"/>
        </w:rPr>
      </w:pPr>
      <w:hyperlink r:id="rId3326"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305-ЭС20-16189</w:t>
      </w:r>
    </w:p>
    <w:p w14:paraId="4831F4EA" w14:textId="77777777" w:rsidR="00E46E07" w:rsidRPr="00EA7D6D" w:rsidRDefault="00E46E07" w:rsidP="00E46E07">
      <w:pPr>
        <w:pStyle w:val="ConsPlusNormal"/>
        <w:jc w:val="both"/>
        <w:rPr>
          <w:rFonts w:ascii="Sylfaen" w:hAnsi="Sylfaen"/>
          <w:sz w:val="24"/>
          <w:szCs w:val="24"/>
        </w:rPr>
      </w:pPr>
    </w:p>
    <w:p w14:paraId="3F8D9DD5"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Применение норм об исковой давности</w:t>
      </w:r>
    </w:p>
    <w:p w14:paraId="36ECD2A4" w14:textId="77777777" w:rsidR="00E46E07" w:rsidRPr="00EA7D6D" w:rsidRDefault="00E46E07" w:rsidP="00E46E07">
      <w:pPr>
        <w:pStyle w:val="ConsPlusNormal"/>
        <w:jc w:val="both"/>
        <w:rPr>
          <w:rFonts w:ascii="Sylfaen" w:hAnsi="Sylfaen"/>
          <w:sz w:val="24"/>
          <w:szCs w:val="24"/>
        </w:rPr>
      </w:pPr>
    </w:p>
    <w:p w14:paraId="3659A463"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25. Течение срока исковой давности по требованию о взыскании убытков, понесенных в связи с отказом в предоставлении субсидии, начинается со дня, когда лицо, право которого нарушено, узнало или должно было узнать о совокупности следующих обстоятельств: о нарушении своего права и о том, кто является надлежащим ответчиком по иску о защите этого права.</w:t>
      </w:r>
    </w:p>
    <w:p w14:paraId="2804366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период с 2014 по 2017 г. общество оказывало услуги по аэропортовому и наземному обеспечению полетов воздушных судов пользователей воздушного пространства, освобожденных в соответствии с законодательством Российской Федерации от оплаты за эти услуги.</w:t>
      </w:r>
    </w:p>
    <w:p w14:paraId="44A77EA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Общество неоднократно обращалось в Федеральное агентство воздушного транспорта (далее - Росавиация) с заявлениями о предоставлении субсидий из федерального бюджета на возмещение недополученных доходов от предоставления вышеназванных услуг, предусмотренных </w:t>
      </w:r>
      <w:hyperlink r:id="rId3327" w:history="1">
        <w:r w:rsidRPr="00EA7D6D">
          <w:rPr>
            <w:rFonts w:ascii="Sylfaen" w:hAnsi="Sylfaen"/>
            <w:sz w:val="24"/>
            <w:szCs w:val="24"/>
          </w:rPr>
          <w:t>Правилами</w:t>
        </w:r>
      </w:hyperlink>
      <w:r w:rsidRPr="00EA7D6D">
        <w:rPr>
          <w:rFonts w:ascii="Sylfaen" w:hAnsi="Sylfaen"/>
          <w:sz w:val="24"/>
          <w:szCs w:val="24"/>
        </w:rPr>
        <w:t xml:space="preserve"> предоставления субсидий из федерального бюджета организациям на возмещение недополученных ими доходов от предоставления услуг по аэропортовому и наземному обеспечению полетов воздушных судов пользователей воздушного пространства, освобожденных в соответствии с законодательством Российской Федерации от платы за эти услуги, утвержденными постановлением Правительством Российской Федерации от 25 января 2013 г. N 37 (утратил силу с 1 января 2018 г. в связи с изданием </w:t>
      </w:r>
      <w:hyperlink r:id="rId3328" w:history="1">
        <w:r w:rsidRPr="00EA7D6D">
          <w:rPr>
            <w:rFonts w:ascii="Sylfaen" w:hAnsi="Sylfaen"/>
            <w:sz w:val="24"/>
            <w:szCs w:val="24"/>
          </w:rPr>
          <w:t>постановления</w:t>
        </w:r>
      </w:hyperlink>
      <w:r w:rsidRPr="00EA7D6D">
        <w:rPr>
          <w:rFonts w:ascii="Sylfaen" w:hAnsi="Sylfaen"/>
          <w:sz w:val="24"/>
          <w:szCs w:val="24"/>
        </w:rPr>
        <w:t xml:space="preserve"> Правительства </w:t>
      </w:r>
      <w:r w:rsidRPr="00EA7D6D">
        <w:rPr>
          <w:rFonts w:ascii="Sylfaen" w:hAnsi="Sylfaen"/>
          <w:sz w:val="24"/>
          <w:szCs w:val="24"/>
        </w:rPr>
        <w:lastRenderedPageBreak/>
        <w:t>Российской Федерации от 27 декабря 2017 г. N 1665).</w:t>
      </w:r>
    </w:p>
    <w:p w14:paraId="68B2D52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 результатам рассмотрения заявлений общества Росавиацией приняты решения об отказе в предоставлении субсидий из федерального бюджета на возмещение недополученных доходов в 2014 - 2017 гг.</w:t>
      </w:r>
    </w:p>
    <w:p w14:paraId="2FA96A5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Основанием для отказа в возмещении обществу недополученных доходов послужило исчерпание лимитов бюджетных обязательств.</w:t>
      </w:r>
    </w:p>
    <w:p w14:paraId="1160F4D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Общество обратилось в арбитражный суд с заявлением о взыскании с Росавиации убытков, понесенных в результате оказания услуг. Росавиация, в свою очередь, заявила о пропуске срока исковой давности на обращение в суд.</w:t>
      </w:r>
    </w:p>
    <w:p w14:paraId="4F9D3A7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Решением суда первой инстанции, оставленным без изменения постановлениями суда апелляционной и кассационной инстанций, требования общества удовлетворены.</w:t>
      </w:r>
    </w:p>
    <w:p w14:paraId="5DD8ABB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Суды установили, что факт оказания аэропортовых услуг подтвержден документально, размер исковых требований представляет сумму неполученной субсидии, в связи с чем на основании </w:t>
      </w:r>
      <w:hyperlink r:id="rId3329" w:history="1">
        <w:r w:rsidRPr="00EA7D6D">
          <w:rPr>
            <w:rFonts w:ascii="Sylfaen" w:hAnsi="Sylfaen"/>
            <w:sz w:val="24"/>
            <w:szCs w:val="24"/>
          </w:rPr>
          <w:t>ст. 15</w:t>
        </w:r>
      </w:hyperlink>
      <w:r w:rsidRPr="00EA7D6D">
        <w:rPr>
          <w:rFonts w:ascii="Sylfaen" w:hAnsi="Sylfaen"/>
          <w:sz w:val="24"/>
          <w:szCs w:val="24"/>
        </w:rPr>
        <w:t xml:space="preserve"> ГК РФ пришли к выводу о правомерности требования общества о возмещении убытков.</w:t>
      </w:r>
    </w:p>
    <w:p w14:paraId="5C40661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Отклоняя доводы ответчика о пропуске обществом трехлетнего срока на обращение в суд с требованием о взыскании убытков, суды указали, что о наличии права на возмещение стоимости оказанных услуг при ситуации исчерпания выделенных лимитов бюджетных обязательств, когда осуществление соответствующих выплат из бюджета является обязанностью публично-правового образования, обществу стало известно после вынесения </w:t>
      </w:r>
      <w:hyperlink r:id="rId3330" w:history="1">
        <w:r w:rsidRPr="00EA7D6D">
          <w:rPr>
            <w:rFonts w:ascii="Sylfaen" w:hAnsi="Sylfaen"/>
            <w:sz w:val="24"/>
            <w:szCs w:val="24"/>
          </w:rPr>
          <w:t>постановления</w:t>
        </w:r>
      </w:hyperlink>
      <w:r w:rsidRPr="00EA7D6D">
        <w:rPr>
          <w:rFonts w:ascii="Sylfaen" w:hAnsi="Sylfaen"/>
          <w:sz w:val="24"/>
          <w:szCs w:val="24"/>
        </w:rPr>
        <w:t xml:space="preserve"> Конституционного Суда Российской Федерации от 16 июля 2018 г. N 32-П (далее - постановление N 32-П), то есть после 16 июля 2018 г. Следовательно, трехлетний срок исковой давности должен исчисляться с указанной даты и не был пропущен обществом, обратившимся в суд 25 сентября 2019 г.</w:t>
      </w:r>
    </w:p>
    <w:p w14:paraId="2D988B2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Исходя из изложенной правовой позиции относительно того, что само по себе исчерпание выделенных лимитов бюджетных обязательств не могло служить законным основанием для отказа в предоставлении субсидии обществу, поскольку возможность такого отказа с учетом природы рассматриваемой субсидии не вытекает из положений </w:t>
      </w:r>
      <w:hyperlink r:id="rId3331" w:history="1">
        <w:r w:rsidRPr="00EA7D6D">
          <w:rPr>
            <w:rFonts w:ascii="Sylfaen" w:hAnsi="Sylfaen"/>
            <w:sz w:val="24"/>
            <w:szCs w:val="24"/>
          </w:rPr>
          <w:t>ст. 69</w:t>
        </w:r>
      </w:hyperlink>
      <w:r w:rsidRPr="00EA7D6D">
        <w:rPr>
          <w:rFonts w:ascii="Sylfaen" w:hAnsi="Sylfaen"/>
          <w:sz w:val="24"/>
          <w:szCs w:val="24"/>
        </w:rPr>
        <w:t xml:space="preserve"> и </w:t>
      </w:r>
      <w:hyperlink r:id="rId3332" w:history="1">
        <w:r w:rsidRPr="00EA7D6D">
          <w:rPr>
            <w:rFonts w:ascii="Sylfaen" w:hAnsi="Sylfaen"/>
            <w:sz w:val="24"/>
            <w:szCs w:val="24"/>
          </w:rPr>
          <w:t>78</w:t>
        </w:r>
      </w:hyperlink>
      <w:r w:rsidRPr="00EA7D6D">
        <w:rPr>
          <w:rFonts w:ascii="Sylfaen" w:hAnsi="Sylfaen"/>
          <w:sz w:val="24"/>
          <w:szCs w:val="24"/>
        </w:rPr>
        <w:t xml:space="preserve"> БК РФ, суды трех инстанций пришли к выводу, что трехлетний срок на подачу в суд заявления о взыскании убытков за спорный период в связи с неполученной субсидии, в данном случае не пропущен.</w:t>
      </w:r>
    </w:p>
    <w:p w14:paraId="501FC72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учитывая следующее.</w:t>
      </w:r>
    </w:p>
    <w:p w14:paraId="6E28683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Пленум Верховного Суда Российской Федерации в </w:t>
      </w:r>
      <w:hyperlink r:id="rId3333" w:history="1">
        <w:r w:rsidRPr="00EA7D6D">
          <w:rPr>
            <w:rFonts w:ascii="Sylfaen" w:hAnsi="Sylfaen"/>
            <w:sz w:val="24"/>
            <w:szCs w:val="24"/>
          </w:rPr>
          <w:t>п. 1</w:t>
        </w:r>
      </w:hyperlink>
      <w:r w:rsidRPr="00EA7D6D">
        <w:rPr>
          <w:rFonts w:ascii="Sylfaen" w:hAnsi="Sylfaen"/>
          <w:sz w:val="24"/>
          <w:szCs w:val="24"/>
        </w:rPr>
        <w:t xml:space="preserve"> постановления от 29 сентября 2015 г. N 43 "О некоторых вопросах, связанных с применением норм Гражданского кодекса Российской Федерации об исковой давности" (далее - постановление Пленума N 43) разъяснил, что исходя из нормы </w:t>
      </w:r>
      <w:hyperlink r:id="rId3334" w:history="1">
        <w:r w:rsidRPr="00EA7D6D">
          <w:rPr>
            <w:rFonts w:ascii="Sylfaen" w:hAnsi="Sylfaen"/>
            <w:sz w:val="24"/>
            <w:szCs w:val="24"/>
          </w:rPr>
          <w:t>ст. 195</w:t>
        </w:r>
      </w:hyperlink>
      <w:r w:rsidRPr="00EA7D6D">
        <w:rPr>
          <w:rFonts w:ascii="Sylfaen" w:hAnsi="Sylfaen"/>
          <w:sz w:val="24"/>
          <w:szCs w:val="24"/>
        </w:rPr>
        <w:t xml:space="preserve"> ГК РФ под правом лица, подлежащим защите судом, следует понимать субъективное гражданское право конкретного лица. Если иное не установлено законом, течение срока исковой давности </w:t>
      </w:r>
      <w:r w:rsidRPr="00EA7D6D">
        <w:rPr>
          <w:rFonts w:ascii="Sylfaen" w:hAnsi="Sylfaen"/>
          <w:sz w:val="24"/>
          <w:szCs w:val="24"/>
        </w:rPr>
        <w:lastRenderedPageBreak/>
        <w:t>начинается со дня, когда лицо, право которого нарушено, узнало или должно было узнать о совокупности следующих обстоятельств: о нарушении своего права и о том, кто является надлежащим ответчиком по иску о защите этого права.</w:t>
      </w:r>
    </w:p>
    <w:p w14:paraId="1F336E5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Если будет установлено, что сторона по делу пропустила срок исковой давности, то при наличии заявления надлежащего лица об истечении срока исковой давности суд вправе отказать в удовлетворении требования только по этим мотивам, без исследования иных обстоятельств дела (</w:t>
      </w:r>
      <w:hyperlink r:id="rId3335" w:history="1">
        <w:r w:rsidRPr="00EA7D6D">
          <w:rPr>
            <w:rFonts w:ascii="Sylfaen" w:hAnsi="Sylfaen"/>
            <w:sz w:val="24"/>
            <w:szCs w:val="24"/>
          </w:rPr>
          <w:t>п. 15</w:t>
        </w:r>
      </w:hyperlink>
      <w:r w:rsidRPr="00EA7D6D">
        <w:rPr>
          <w:rFonts w:ascii="Sylfaen" w:hAnsi="Sylfaen"/>
          <w:sz w:val="24"/>
          <w:szCs w:val="24"/>
        </w:rPr>
        <w:t xml:space="preserve"> постановления Пленума N 43).</w:t>
      </w:r>
    </w:p>
    <w:p w14:paraId="131C971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Как следует из материалов дела, решение об отказе в предоставлении субсидии за 2014 г. принято Росавиацией 30 ноября 2015 г., направлено обществу почтовой связью 1 декабря 2015 г. и получено им 8 декабря 2015 г.; решение об отказе в предоставлении субсидии за 2015 г. принято Росавиацией 20 июня 2016 г., направлено обществу почтовой связью 24 июня 2016 г. и получено им 29 июня 2016 г.</w:t>
      </w:r>
    </w:p>
    <w:p w14:paraId="4ADBEEA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процессе рассмотрения указанных заявлений общество предоставляло дополнительные пояснения и документы, то есть непосредственно участвовало в проводимых Росавиацией проверках, и было заинтересовано в получении субсидии на возмещение недополученных доходов за 2014 и 2015 гг.</w:t>
      </w:r>
    </w:p>
    <w:p w14:paraId="725FF64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 нарушении своего субъективного права на возмещение расходов, связанных с оказанием аэропортовых услуг за 2014 и 2015 гг., общество узнало 8 декабря 2015 г. и 29 июня 2016 г., и с указанного времени имело возможность реализовать право на судебную защиту, в том числе посредством предъявления требования о возмещения убытков за счет государственной казны. Следовательно, вопреки выводам суда, трехлетний срок исковой давности по вышеуказанным требованиям должен исчисляться с 9 декабря 2015 г. и 30 июня 2016 г., и к моменту обращения общества в суд в сентябре 2019 г. являлся пропущенным.</w:t>
      </w:r>
    </w:p>
    <w:p w14:paraId="6676F72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Само по себе принятие </w:t>
      </w:r>
      <w:hyperlink r:id="rId3336" w:history="1">
        <w:r w:rsidRPr="00EA7D6D">
          <w:rPr>
            <w:rFonts w:ascii="Sylfaen" w:hAnsi="Sylfaen"/>
            <w:sz w:val="24"/>
            <w:szCs w:val="24"/>
          </w:rPr>
          <w:t>постановления</w:t>
        </w:r>
      </w:hyperlink>
      <w:r w:rsidRPr="00EA7D6D">
        <w:rPr>
          <w:rFonts w:ascii="Sylfaen" w:hAnsi="Sylfaen"/>
          <w:sz w:val="24"/>
          <w:szCs w:val="24"/>
        </w:rPr>
        <w:t xml:space="preserve"> N 32-П не является обстоятельством, изменяющим начало течения срока исковой давности, либо прерывающим течение срока исковой давности, начатое ранее, поскольку это не предусмотрено законом. Иное также не следует из содержания </w:t>
      </w:r>
      <w:hyperlink r:id="rId3337" w:history="1">
        <w:r w:rsidRPr="00EA7D6D">
          <w:rPr>
            <w:rFonts w:ascii="Sylfaen" w:hAnsi="Sylfaen"/>
            <w:sz w:val="24"/>
            <w:szCs w:val="24"/>
          </w:rPr>
          <w:t>постановления</w:t>
        </w:r>
      </w:hyperlink>
      <w:r w:rsidRPr="00EA7D6D">
        <w:rPr>
          <w:rFonts w:ascii="Sylfaen" w:hAnsi="Sylfaen"/>
          <w:sz w:val="24"/>
          <w:szCs w:val="24"/>
        </w:rPr>
        <w:t xml:space="preserve"> N 32-П.</w:t>
      </w:r>
    </w:p>
    <w:p w14:paraId="7CF551F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Таким образом, вывод судов о соблюдении обществом срока исковой давности является неправильным.</w:t>
      </w:r>
    </w:p>
    <w:p w14:paraId="6A572C2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Верховного Суда Российской Федерации также отметила, что суды оставили без внимания признание со стороны общества обстоятельств, свидетельствующих об отсутствии у него убытков (обществу перечислены субсидии из федерального бюджета на возмещение недополученных доходов от предоставления услуг по аэропортовому и наземному обеспечению полетов воздушных судов пользователей воздушного пространства за 2015 - 2017 гг. по платежным поручениям), и фактически уклонились от оценки данных платежных поручений, что послужило причиной направления дела на новое рассмотрение.</w:t>
      </w:r>
    </w:p>
    <w:p w14:paraId="2D46AF76" w14:textId="77777777" w:rsidR="00E46E07" w:rsidRPr="00EA7D6D" w:rsidRDefault="00E46E07" w:rsidP="00E46E07">
      <w:pPr>
        <w:pStyle w:val="ConsPlusNormal"/>
        <w:jc w:val="both"/>
        <w:rPr>
          <w:rFonts w:ascii="Sylfaen" w:hAnsi="Sylfaen"/>
          <w:sz w:val="24"/>
          <w:szCs w:val="24"/>
        </w:rPr>
      </w:pPr>
    </w:p>
    <w:p w14:paraId="0BC6180A" w14:textId="77777777" w:rsidR="00E46E07" w:rsidRPr="00EA7D6D" w:rsidRDefault="00BF2E32" w:rsidP="00E46E07">
      <w:pPr>
        <w:pStyle w:val="ConsPlusNormal"/>
        <w:jc w:val="right"/>
        <w:rPr>
          <w:rFonts w:ascii="Sylfaen" w:hAnsi="Sylfaen"/>
          <w:sz w:val="24"/>
          <w:szCs w:val="24"/>
        </w:rPr>
      </w:pPr>
      <w:hyperlink r:id="rId3338"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305-ЭС20-18656</w:t>
      </w:r>
    </w:p>
    <w:p w14:paraId="4994E6C3" w14:textId="77777777" w:rsidR="00E46E07" w:rsidRPr="00EA7D6D" w:rsidRDefault="00E46E07" w:rsidP="00E46E07">
      <w:pPr>
        <w:pStyle w:val="ConsPlusNormal"/>
        <w:jc w:val="both"/>
        <w:rPr>
          <w:rFonts w:ascii="Sylfaen" w:hAnsi="Sylfaen"/>
          <w:sz w:val="24"/>
          <w:szCs w:val="24"/>
        </w:rPr>
      </w:pPr>
    </w:p>
    <w:p w14:paraId="7065AA58"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Практика применения законодательства о вещных правах,</w:t>
      </w:r>
    </w:p>
    <w:p w14:paraId="0744D434" w14:textId="77777777" w:rsidR="00E46E07" w:rsidRPr="00EA7D6D" w:rsidRDefault="00E46E07" w:rsidP="00E46E07">
      <w:pPr>
        <w:pStyle w:val="ConsPlusTitle"/>
        <w:jc w:val="center"/>
        <w:rPr>
          <w:rFonts w:ascii="Sylfaen" w:hAnsi="Sylfaen"/>
          <w:szCs w:val="24"/>
        </w:rPr>
      </w:pPr>
      <w:r w:rsidRPr="00EA7D6D">
        <w:rPr>
          <w:rFonts w:ascii="Sylfaen" w:hAnsi="Sylfaen"/>
          <w:szCs w:val="24"/>
        </w:rPr>
        <w:t>земельного и градостроительного законодательства</w:t>
      </w:r>
    </w:p>
    <w:p w14:paraId="768D8775" w14:textId="77777777" w:rsidR="00E46E07" w:rsidRPr="00EA7D6D" w:rsidRDefault="00E46E07" w:rsidP="00E46E07">
      <w:pPr>
        <w:pStyle w:val="ConsPlusNormal"/>
        <w:jc w:val="both"/>
        <w:rPr>
          <w:rFonts w:ascii="Sylfaen" w:hAnsi="Sylfaen"/>
          <w:sz w:val="24"/>
          <w:szCs w:val="24"/>
        </w:rPr>
      </w:pPr>
    </w:p>
    <w:p w14:paraId="2E929907"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26. Не является самовольной постройкой здание, построенное в соответствии с уточненным в установленном порядке видом разрешенного использования земельного участка и разрешением на строительство.</w:t>
      </w:r>
    </w:p>
    <w:p w14:paraId="49056F6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Предприниматель - арендатор земельного участка возвел на нем здание. Комитет, посчитав, что здание возведено с нарушением целевого использования земельного участка, обратился в арбитражный суд с иском об </w:t>
      </w:r>
      <w:proofErr w:type="spellStart"/>
      <w:r w:rsidRPr="00EA7D6D">
        <w:rPr>
          <w:rFonts w:ascii="Sylfaen" w:hAnsi="Sylfaen"/>
          <w:sz w:val="24"/>
          <w:szCs w:val="24"/>
        </w:rPr>
        <w:t>обязании</w:t>
      </w:r>
      <w:proofErr w:type="spellEnd"/>
      <w:r w:rsidRPr="00EA7D6D">
        <w:rPr>
          <w:rFonts w:ascii="Sylfaen" w:hAnsi="Sylfaen"/>
          <w:sz w:val="24"/>
          <w:szCs w:val="24"/>
        </w:rPr>
        <w:t xml:space="preserve"> освободить земельный участок от объекта капитального строительства за счет ответчика.</w:t>
      </w:r>
    </w:p>
    <w:p w14:paraId="708F44F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Предприниматель заявил встречные требования, в которых просил обязать комитет произвести выдел из спорного земельного участка части, необходимой для размещения и эксплуатации объекта недвижимости, сформировать новый земельный участок и заключить договор аренды участка, расположенного под объектом недвижимости.</w:t>
      </w:r>
    </w:p>
    <w:p w14:paraId="4355985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Суды удовлетворили первоначальный иск и отказали в удовлетворении встречных требований, поскольку пришли к выводам о несоответствии возведенного строения целевому назначению земельного участка, так как изначально земельный участок был согласован и передан в аренду для строительства спортивного комплекса.</w:t>
      </w:r>
    </w:p>
    <w:p w14:paraId="45C1142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Верховного Суда Российской Федерации отменила судебные акты и направила дело на новое рассмотрение, указав следующее.</w:t>
      </w:r>
    </w:p>
    <w:p w14:paraId="1B2EBC8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со </w:t>
      </w:r>
      <w:hyperlink r:id="rId3339" w:history="1">
        <w:r w:rsidRPr="00EA7D6D">
          <w:rPr>
            <w:rFonts w:ascii="Sylfaen" w:hAnsi="Sylfaen"/>
            <w:sz w:val="24"/>
            <w:szCs w:val="24"/>
          </w:rPr>
          <w:t>ст. 222</w:t>
        </w:r>
      </w:hyperlink>
      <w:r w:rsidRPr="00EA7D6D">
        <w:rPr>
          <w:rFonts w:ascii="Sylfaen" w:hAnsi="Sylfaen"/>
          <w:sz w:val="24"/>
          <w:szCs w:val="24"/>
        </w:rPr>
        <w:t xml:space="preserve"> ГК РФ самовольной постройкой является здание, сооружение или другое строение, возведенные или созданные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6B03BF9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Постройка является созданной на земельном участке, не отведенном для этих целей, если она возведена с нарушением правил целевого использования земли (</w:t>
      </w:r>
      <w:hyperlink r:id="rId3340" w:history="1">
        <w:r w:rsidRPr="00EA7D6D">
          <w:rPr>
            <w:rFonts w:ascii="Sylfaen" w:hAnsi="Sylfaen"/>
            <w:sz w:val="24"/>
            <w:szCs w:val="24"/>
          </w:rPr>
          <w:t>ст. 7</w:t>
        </w:r>
      </w:hyperlink>
      <w:r w:rsidRPr="00EA7D6D">
        <w:rPr>
          <w:rFonts w:ascii="Sylfaen" w:hAnsi="Sylfaen"/>
          <w:sz w:val="24"/>
          <w:szCs w:val="24"/>
        </w:rPr>
        <w:t xml:space="preserve"> ЗК РФ) либо вопреки правилам градостроительного зонирования, предусматривающего установление территориальных зон и видов разрешенного использования применительно к каждой из них (</w:t>
      </w:r>
      <w:hyperlink r:id="rId3341" w:history="1">
        <w:r w:rsidRPr="00EA7D6D">
          <w:rPr>
            <w:rFonts w:ascii="Sylfaen" w:hAnsi="Sylfaen"/>
            <w:sz w:val="24"/>
            <w:szCs w:val="24"/>
          </w:rPr>
          <w:t>ст. 35</w:t>
        </w:r>
      </w:hyperlink>
      <w:r w:rsidRPr="00EA7D6D">
        <w:rPr>
          <w:rFonts w:ascii="Sylfaen" w:hAnsi="Sylfaen"/>
          <w:sz w:val="24"/>
          <w:szCs w:val="24"/>
        </w:rPr>
        <w:t xml:space="preserve"> - </w:t>
      </w:r>
      <w:hyperlink r:id="rId3342" w:history="1">
        <w:r w:rsidRPr="00EA7D6D">
          <w:rPr>
            <w:rFonts w:ascii="Sylfaen" w:hAnsi="Sylfaen"/>
            <w:sz w:val="24"/>
            <w:szCs w:val="24"/>
          </w:rPr>
          <w:t>40</w:t>
        </w:r>
      </w:hyperlink>
      <w:r w:rsidRPr="00EA7D6D">
        <w:rPr>
          <w:rFonts w:ascii="Sylfaen" w:hAnsi="Sylfaen"/>
          <w:sz w:val="24"/>
          <w:szCs w:val="24"/>
        </w:rPr>
        <w:t xml:space="preserve"> </w:t>
      </w:r>
      <w:proofErr w:type="spellStart"/>
      <w:r w:rsidRPr="00EA7D6D">
        <w:rPr>
          <w:rFonts w:ascii="Sylfaen" w:hAnsi="Sylfaen"/>
          <w:sz w:val="24"/>
          <w:szCs w:val="24"/>
        </w:rPr>
        <w:t>ГрК</w:t>
      </w:r>
      <w:proofErr w:type="spellEnd"/>
      <w:r w:rsidRPr="00EA7D6D">
        <w:rPr>
          <w:rFonts w:ascii="Sylfaen" w:hAnsi="Sylfaen"/>
          <w:sz w:val="24"/>
          <w:szCs w:val="24"/>
        </w:rPr>
        <w:t xml:space="preserve"> РФ, </w:t>
      </w:r>
      <w:hyperlink r:id="rId3343" w:history="1">
        <w:r w:rsidRPr="00EA7D6D">
          <w:rPr>
            <w:rFonts w:ascii="Sylfaen" w:hAnsi="Sylfaen"/>
            <w:sz w:val="24"/>
            <w:szCs w:val="24"/>
          </w:rPr>
          <w:t>ст. 85</w:t>
        </w:r>
      </w:hyperlink>
      <w:r w:rsidRPr="00EA7D6D">
        <w:rPr>
          <w:rFonts w:ascii="Sylfaen" w:hAnsi="Sylfaen"/>
          <w:sz w:val="24"/>
          <w:szCs w:val="24"/>
        </w:rPr>
        <w:t xml:space="preserve"> ЗК РФ).</w:t>
      </w:r>
    </w:p>
    <w:p w14:paraId="09D9EC4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соответствии с разрешением на строительство изначально предусмотренный к возведению спортивный комплекс должен был состоять из двух отдельных зданий, а именно: общественного здания многофункционального назначения и технического склада.</w:t>
      </w:r>
    </w:p>
    <w:p w14:paraId="084B4E4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В процессе осуществления строительства предпринимателем выявлено, что значительная часть территории спорного земельного участка не может быть застроена, поскольку обременена наличием водопроводных и канализационных сетей с соответствующими охранными зонами.</w:t>
      </w:r>
    </w:p>
    <w:p w14:paraId="4C06700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 результатам обращения предпринимателя уполномоченными органами были внесены изменения в постановление о предоставлении земельного участка в аренду для строительства, договор аренды земельного участка, а также ранее выданное разрешение на строительство.</w:t>
      </w:r>
    </w:p>
    <w:p w14:paraId="2E058B6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Уточнение вида разрешенного использования спорного земельного участка, относящегося к землям населенных пунктов (для размещения многофункционального здания), произведено администрацией в соответствии со </w:t>
      </w:r>
      <w:hyperlink r:id="rId3344" w:history="1">
        <w:r w:rsidRPr="00EA7D6D">
          <w:rPr>
            <w:rFonts w:ascii="Sylfaen" w:hAnsi="Sylfaen"/>
            <w:sz w:val="24"/>
            <w:szCs w:val="24"/>
          </w:rPr>
          <w:t>ст. 37</w:t>
        </w:r>
      </w:hyperlink>
      <w:r w:rsidRPr="00EA7D6D">
        <w:rPr>
          <w:rFonts w:ascii="Sylfaen" w:hAnsi="Sylfaen"/>
          <w:sz w:val="24"/>
          <w:szCs w:val="24"/>
        </w:rPr>
        <w:t xml:space="preserve">, </w:t>
      </w:r>
      <w:hyperlink r:id="rId3345" w:history="1">
        <w:r w:rsidRPr="00EA7D6D">
          <w:rPr>
            <w:rFonts w:ascii="Sylfaen" w:hAnsi="Sylfaen"/>
            <w:sz w:val="24"/>
            <w:szCs w:val="24"/>
          </w:rPr>
          <w:t>39</w:t>
        </w:r>
      </w:hyperlink>
      <w:r w:rsidRPr="00EA7D6D">
        <w:rPr>
          <w:rFonts w:ascii="Sylfaen" w:hAnsi="Sylfaen"/>
          <w:sz w:val="24"/>
          <w:szCs w:val="24"/>
        </w:rPr>
        <w:t xml:space="preserve"> </w:t>
      </w:r>
      <w:proofErr w:type="spellStart"/>
      <w:r w:rsidRPr="00EA7D6D">
        <w:rPr>
          <w:rFonts w:ascii="Sylfaen" w:hAnsi="Sylfaen"/>
          <w:sz w:val="24"/>
          <w:szCs w:val="24"/>
        </w:rPr>
        <w:t>ГрК</w:t>
      </w:r>
      <w:proofErr w:type="spellEnd"/>
      <w:r w:rsidRPr="00EA7D6D">
        <w:rPr>
          <w:rFonts w:ascii="Sylfaen" w:hAnsi="Sylfaen"/>
          <w:sz w:val="24"/>
          <w:szCs w:val="24"/>
        </w:rPr>
        <w:t xml:space="preserve"> РФ, Правилами землепользования и застройки, решением комиссии по подготовке проекта Правил землепользования.</w:t>
      </w:r>
    </w:p>
    <w:p w14:paraId="25C1986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Таким образом, разрешение на строительство, а также правоустанавливающие документы на земельный участок после внесения в них соответствующих корректировок давали предпринимателю возможность возведения лишь одного из разрешенных ранее к строительству зданий, а именно: общественного здания многофункционального назначения.</w:t>
      </w:r>
    </w:p>
    <w:p w14:paraId="0EFF904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На основании </w:t>
      </w:r>
      <w:hyperlink r:id="rId3346" w:history="1">
        <w:r w:rsidRPr="00EA7D6D">
          <w:rPr>
            <w:rFonts w:ascii="Sylfaen" w:hAnsi="Sylfaen"/>
            <w:sz w:val="24"/>
            <w:szCs w:val="24"/>
          </w:rPr>
          <w:t>ст. 55</w:t>
        </w:r>
      </w:hyperlink>
      <w:r w:rsidRPr="00EA7D6D">
        <w:rPr>
          <w:rFonts w:ascii="Sylfaen" w:hAnsi="Sylfaen"/>
          <w:sz w:val="24"/>
          <w:szCs w:val="24"/>
        </w:rPr>
        <w:t xml:space="preserve"> </w:t>
      </w:r>
      <w:proofErr w:type="spellStart"/>
      <w:r w:rsidRPr="00EA7D6D">
        <w:rPr>
          <w:rFonts w:ascii="Sylfaen" w:hAnsi="Sylfaen"/>
          <w:sz w:val="24"/>
          <w:szCs w:val="24"/>
        </w:rPr>
        <w:t>ГрК</w:t>
      </w:r>
      <w:proofErr w:type="spellEnd"/>
      <w:r w:rsidRPr="00EA7D6D">
        <w:rPr>
          <w:rFonts w:ascii="Sylfaen" w:hAnsi="Sylfaen"/>
          <w:sz w:val="24"/>
          <w:szCs w:val="24"/>
        </w:rPr>
        <w:t xml:space="preserve"> РФ администрацией было дано разрешение на ввод в эксплуатацию построенного здания.</w:t>
      </w:r>
    </w:p>
    <w:p w14:paraId="7D4F328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Доказательств того, что указанное здание возведено с нарушением целевого назначения земельного участка и видов разрешенного использования не представлено.</w:t>
      </w:r>
    </w:p>
    <w:p w14:paraId="6253835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указанных обстоятельствах выводы судов о наличии у многофункционального здания признаков самовольной постройки, применении положений </w:t>
      </w:r>
      <w:hyperlink r:id="rId3347" w:history="1">
        <w:r w:rsidRPr="00EA7D6D">
          <w:rPr>
            <w:rFonts w:ascii="Sylfaen" w:hAnsi="Sylfaen"/>
            <w:sz w:val="24"/>
            <w:szCs w:val="24"/>
          </w:rPr>
          <w:t>ст. 222</w:t>
        </w:r>
      </w:hyperlink>
      <w:r w:rsidRPr="00EA7D6D">
        <w:rPr>
          <w:rFonts w:ascii="Sylfaen" w:hAnsi="Sylfaen"/>
          <w:sz w:val="24"/>
          <w:szCs w:val="24"/>
        </w:rPr>
        <w:t xml:space="preserve"> ГК РФ и об отсутствии оснований для применения норм </w:t>
      </w:r>
      <w:hyperlink r:id="rId3348" w:history="1">
        <w:r w:rsidRPr="00EA7D6D">
          <w:rPr>
            <w:rFonts w:ascii="Sylfaen" w:hAnsi="Sylfaen"/>
            <w:sz w:val="24"/>
            <w:szCs w:val="24"/>
          </w:rPr>
          <w:t>ст. 11.3</w:t>
        </w:r>
      </w:hyperlink>
      <w:r w:rsidRPr="00EA7D6D">
        <w:rPr>
          <w:rFonts w:ascii="Sylfaen" w:hAnsi="Sylfaen"/>
          <w:sz w:val="24"/>
          <w:szCs w:val="24"/>
        </w:rPr>
        <w:t xml:space="preserve">, </w:t>
      </w:r>
      <w:hyperlink r:id="rId3349" w:history="1">
        <w:proofErr w:type="spellStart"/>
        <w:r w:rsidRPr="00EA7D6D">
          <w:rPr>
            <w:rFonts w:ascii="Sylfaen" w:hAnsi="Sylfaen"/>
            <w:sz w:val="24"/>
            <w:szCs w:val="24"/>
          </w:rPr>
          <w:t>пп</w:t>
        </w:r>
        <w:proofErr w:type="spellEnd"/>
        <w:r w:rsidRPr="00EA7D6D">
          <w:rPr>
            <w:rFonts w:ascii="Sylfaen" w:hAnsi="Sylfaen"/>
            <w:sz w:val="24"/>
            <w:szCs w:val="24"/>
          </w:rPr>
          <w:t>. 9 п. 2 ст. 39.6</w:t>
        </w:r>
      </w:hyperlink>
      <w:r w:rsidRPr="00EA7D6D">
        <w:rPr>
          <w:rFonts w:ascii="Sylfaen" w:hAnsi="Sylfaen"/>
          <w:sz w:val="24"/>
          <w:szCs w:val="24"/>
        </w:rPr>
        <w:t xml:space="preserve">, </w:t>
      </w:r>
      <w:hyperlink r:id="rId3350" w:history="1">
        <w:r w:rsidRPr="00EA7D6D">
          <w:rPr>
            <w:rFonts w:ascii="Sylfaen" w:hAnsi="Sylfaen"/>
            <w:sz w:val="24"/>
            <w:szCs w:val="24"/>
          </w:rPr>
          <w:t>п. 1 ст. 39.20</w:t>
        </w:r>
      </w:hyperlink>
      <w:r w:rsidRPr="00EA7D6D">
        <w:rPr>
          <w:rFonts w:ascii="Sylfaen" w:hAnsi="Sylfaen"/>
          <w:sz w:val="24"/>
          <w:szCs w:val="24"/>
        </w:rPr>
        <w:t xml:space="preserve"> ЗК РФ не могут быть признаны верными.</w:t>
      </w:r>
    </w:p>
    <w:p w14:paraId="38E1C5DE" w14:textId="77777777" w:rsidR="00E46E07" w:rsidRPr="00EA7D6D" w:rsidRDefault="00E46E07" w:rsidP="00E46E07">
      <w:pPr>
        <w:pStyle w:val="ConsPlusNormal"/>
        <w:jc w:val="both"/>
        <w:rPr>
          <w:rFonts w:ascii="Sylfaen" w:hAnsi="Sylfaen"/>
          <w:sz w:val="24"/>
          <w:szCs w:val="24"/>
        </w:rPr>
      </w:pPr>
    </w:p>
    <w:p w14:paraId="4870B0C3" w14:textId="77777777" w:rsidR="00E46E07" w:rsidRPr="00EA7D6D" w:rsidRDefault="00BF2E32" w:rsidP="00E46E07">
      <w:pPr>
        <w:pStyle w:val="ConsPlusNormal"/>
        <w:jc w:val="right"/>
        <w:rPr>
          <w:rFonts w:ascii="Sylfaen" w:hAnsi="Sylfaen"/>
          <w:sz w:val="24"/>
          <w:szCs w:val="24"/>
        </w:rPr>
      </w:pPr>
      <w:hyperlink r:id="rId3351"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301-ЭС20-19064</w:t>
      </w:r>
    </w:p>
    <w:p w14:paraId="2639FDE3" w14:textId="77777777" w:rsidR="00E46E07" w:rsidRPr="00EA7D6D" w:rsidRDefault="00E46E07" w:rsidP="00E46E07">
      <w:pPr>
        <w:pStyle w:val="ConsPlusNormal"/>
        <w:jc w:val="both"/>
        <w:rPr>
          <w:rFonts w:ascii="Sylfaen" w:hAnsi="Sylfaen"/>
          <w:sz w:val="24"/>
          <w:szCs w:val="24"/>
        </w:rPr>
      </w:pPr>
    </w:p>
    <w:p w14:paraId="19CDA72A"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27. К отношениям по уступке прав и обязанностей по договору аренды лесного участка подлежат применению правила Лесного </w:t>
      </w:r>
      <w:hyperlink r:id="rId3352" w:history="1">
        <w:r w:rsidRPr="00EA7D6D">
          <w:rPr>
            <w:rFonts w:ascii="Sylfaen" w:hAnsi="Sylfaen"/>
            <w:sz w:val="24"/>
            <w:szCs w:val="24"/>
          </w:rPr>
          <w:t>кодекса</w:t>
        </w:r>
      </w:hyperlink>
      <w:r w:rsidRPr="00EA7D6D">
        <w:rPr>
          <w:rFonts w:ascii="Sylfaen" w:hAnsi="Sylfaen"/>
          <w:sz w:val="24"/>
          <w:szCs w:val="24"/>
        </w:rPr>
        <w:t xml:space="preserve"> Российской Федерации, действовавшие в момент заключения договора аренды.</w:t>
      </w:r>
    </w:p>
    <w:p w14:paraId="0192A47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Между Министерством лесного, охотничьего хозяйства и природопользования субъекта Российской Федерации (далее - Министерство, арендодатель) и обществом (арендатор) на основании протокола аукциона по продаже права на заключение договора аренды лесного участка был заключен договор аренды. Впоследствии с согласия арендодателя арендатор уступил права и обязанности по договору аренды лесного участка.</w:t>
      </w:r>
    </w:p>
    <w:p w14:paraId="71BD2C0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Во исполнение предписания Федерального агентства лесного хозяйства Министерство обратилось в арбитражный суд с иском о признании недействительным </w:t>
      </w:r>
      <w:r w:rsidRPr="00EA7D6D">
        <w:rPr>
          <w:rFonts w:ascii="Sylfaen" w:hAnsi="Sylfaen"/>
          <w:sz w:val="24"/>
          <w:szCs w:val="24"/>
        </w:rPr>
        <w:lastRenderedPageBreak/>
        <w:t>соглашения об уступке прав и обязанностей по договору аренды лесного участка.</w:t>
      </w:r>
    </w:p>
    <w:p w14:paraId="014EA92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Установив, что договор аренды лесного участка был заключен по результатам аукциона в период действия </w:t>
      </w:r>
      <w:hyperlink r:id="rId3353" w:history="1">
        <w:r w:rsidRPr="00EA7D6D">
          <w:rPr>
            <w:rFonts w:ascii="Sylfaen" w:hAnsi="Sylfaen"/>
            <w:sz w:val="24"/>
            <w:szCs w:val="24"/>
          </w:rPr>
          <w:t>п. 7 ст. 448</w:t>
        </w:r>
      </w:hyperlink>
      <w:r w:rsidRPr="00EA7D6D">
        <w:rPr>
          <w:rFonts w:ascii="Sylfaen" w:hAnsi="Sylfaen"/>
          <w:sz w:val="24"/>
          <w:szCs w:val="24"/>
        </w:rPr>
        <w:t xml:space="preserve"> ГК РФ в редакции Федерального закона от 8 марта 2015 г. N 42-ФЗ "О внесении изменений в часть первую Гражданского кодекса Российской Федерации" (далее - Закон N 42-ФЗ), согласно которому победитель торгов не вправе уступать права и осуществлять перевод долга по обязательствам, возникшим из заключенного на торгах договора, суд первой инстанции удовлетворил требования Министерства. Арбитражными судами апелляционной и кассационной инстанций решение оставлено без изменения.</w:t>
      </w:r>
    </w:p>
    <w:p w14:paraId="41BB89B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Верховного Суда Российской Федерации отменила принятые по делу судебные акты и отказала в удовлетворении иска, указав следующее.</w:t>
      </w:r>
    </w:p>
    <w:p w14:paraId="529E2D4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3354" w:history="1">
        <w:r w:rsidRPr="00EA7D6D">
          <w:rPr>
            <w:rFonts w:ascii="Sylfaen" w:hAnsi="Sylfaen"/>
            <w:sz w:val="24"/>
            <w:szCs w:val="24"/>
          </w:rPr>
          <w:t>ч. 2 ст. 3</w:t>
        </w:r>
      </w:hyperlink>
      <w:r w:rsidRPr="00EA7D6D">
        <w:rPr>
          <w:rFonts w:ascii="Sylfaen" w:hAnsi="Sylfaen"/>
          <w:sz w:val="24"/>
          <w:szCs w:val="24"/>
        </w:rPr>
        <w:t xml:space="preserve"> ЛК РФ имущественные отношения, связанные с оборотом лесных участков, лесных насаждений, древесины и иных добытых лесных ресурсов, регулируются гражданским законодательством, а также </w:t>
      </w:r>
      <w:hyperlink r:id="rId3355" w:history="1">
        <w:r w:rsidRPr="00EA7D6D">
          <w:rPr>
            <w:rFonts w:ascii="Sylfaen" w:hAnsi="Sylfaen"/>
            <w:sz w:val="24"/>
            <w:szCs w:val="24"/>
          </w:rPr>
          <w:t>ЗК</w:t>
        </w:r>
      </w:hyperlink>
      <w:r w:rsidRPr="00EA7D6D">
        <w:rPr>
          <w:rFonts w:ascii="Sylfaen" w:hAnsi="Sylfaen"/>
          <w:sz w:val="24"/>
          <w:szCs w:val="24"/>
        </w:rPr>
        <w:t xml:space="preserve"> РФ, если иное не установлено указанным </w:t>
      </w:r>
      <w:hyperlink r:id="rId3356" w:history="1">
        <w:r w:rsidRPr="00EA7D6D">
          <w:rPr>
            <w:rFonts w:ascii="Sylfaen" w:hAnsi="Sylfaen"/>
            <w:sz w:val="24"/>
            <w:szCs w:val="24"/>
          </w:rPr>
          <w:t>кодексом</w:t>
        </w:r>
      </w:hyperlink>
      <w:r w:rsidRPr="00EA7D6D">
        <w:rPr>
          <w:rFonts w:ascii="Sylfaen" w:hAnsi="Sylfaen"/>
          <w:sz w:val="24"/>
          <w:szCs w:val="24"/>
        </w:rPr>
        <w:t>, другими федеральными законами.</w:t>
      </w:r>
    </w:p>
    <w:p w14:paraId="193D051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положениям </w:t>
      </w:r>
      <w:hyperlink r:id="rId3357" w:history="1">
        <w:r w:rsidRPr="00EA7D6D">
          <w:rPr>
            <w:rFonts w:ascii="Sylfaen" w:hAnsi="Sylfaen"/>
            <w:sz w:val="24"/>
            <w:szCs w:val="24"/>
          </w:rPr>
          <w:t>ст. 71</w:t>
        </w:r>
      </w:hyperlink>
      <w:r w:rsidRPr="00EA7D6D">
        <w:rPr>
          <w:rFonts w:ascii="Sylfaen" w:hAnsi="Sylfaen"/>
          <w:sz w:val="24"/>
          <w:szCs w:val="24"/>
        </w:rPr>
        <w:t xml:space="preserve"> ЛК РФ предоставление юридическим лицам в аренду лесных участков, находящихся в государственной или муниципальной собственности, осуществляется в соответствии с названным кодексом </w:t>
      </w:r>
      <w:hyperlink r:id="rId3358" w:history="1">
        <w:r w:rsidRPr="00EA7D6D">
          <w:rPr>
            <w:rFonts w:ascii="Sylfaen" w:hAnsi="Sylfaen"/>
            <w:sz w:val="24"/>
            <w:szCs w:val="24"/>
          </w:rPr>
          <w:t>(п. 3)</w:t>
        </w:r>
      </w:hyperlink>
      <w:r w:rsidRPr="00EA7D6D">
        <w:rPr>
          <w:rFonts w:ascii="Sylfaen" w:hAnsi="Sylfaen"/>
          <w:sz w:val="24"/>
          <w:szCs w:val="24"/>
        </w:rPr>
        <w:t xml:space="preserve">. К договору аренды лесного участка применяются положения об аренде, предусмотренные </w:t>
      </w:r>
      <w:hyperlink r:id="rId3359" w:history="1">
        <w:r w:rsidRPr="00EA7D6D">
          <w:rPr>
            <w:rFonts w:ascii="Sylfaen" w:hAnsi="Sylfaen"/>
            <w:sz w:val="24"/>
            <w:szCs w:val="24"/>
          </w:rPr>
          <w:t>ГК</w:t>
        </w:r>
      </w:hyperlink>
      <w:r w:rsidRPr="00EA7D6D">
        <w:rPr>
          <w:rFonts w:ascii="Sylfaen" w:hAnsi="Sylfaen"/>
          <w:sz w:val="24"/>
          <w:szCs w:val="24"/>
        </w:rPr>
        <w:t xml:space="preserve"> РФ и </w:t>
      </w:r>
      <w:hyperlink r:id="rId3360" w:history="1">
        <w:r w:rsidRPr="00EA7D6D">
          <w:rPr>
            <w:rFonts w:ascii="Sylfaen" w:hAnsi="Sylfaen"/>
            <w:sz w:val="24"/>
            <w:szCs w:val="24"/>
          </w:rPr>
          <w:t>ЗК</w:t>
        </w:r>
      </w:hyperlink>
      <w:r w:rsidRPr="00EA7D6D">
        <w:rPr>
          <w:rFonts w:ascii="Sylfaen" w:hAnsi="Sylfaen"/>
          <w:sz w:val="24"/>
          <w:szCs w:val="24"/>
        </w:rPr>
        <w:t xml:space="preserve"> РФ, если иное не установлено </w:t>
      </w:r>
      <w:hyperlink r:id="rId3361" w:history="1">
        <w:r w:rsidRPr="00EA7D6D">
          <w:rPr>
            <w:rFonts w:ascii="Sylfaen" w:hAnsi="Sylfaen"/>
            <w:sz w:val="24"/>
            <w:szCs w:val="24"/>
          </w:rPr>
          <w:t>ЛК</w:t>
        </w:r>
      </w:hyperlink>
      <w:r w:rsidRPr="00EA7D6D">
        <w:rPr>
          <w:rFonts w:ascii="Sylfaen" w:hAnsi="Sylfaen"/>
          <w:sz w:val="24"/>
          <w:szCs w:val="24"/>
        </w:rPr>
        <w:t xml:space="preserve"> РФ </w:t>
      </w:r>
      <w:hyperlink r:id="rId3362" w:history="1">
        <w:r w:rsidRPr="00EA7D6D">
          <w:rPr>
            <w:rFonts w:ascii="Sylfaen" w:hAnsi="Sylfaen"/>
            <w:sz w:val="24"/>
            <w:szCs w:val="24"/>
          </w:rPr>
          <w:t>(п. 4)</w:t>
        </w:r>
      </w:hyperlink>
      <w:r w:rsidRPr="00EA7D6D">
        <w:rPr>
          <w:rFonts w:ascii="Sylfaen" w:hAnsi="Sylfaen"/>
          <w:sz w:val="24"/>
          <w:szCs w:val="24"/>
        </w:rPr>
        <w:t>.</w:t>
      </w:r>
    </w:p>
    <w:p w14:paraId="54FA2C6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363" w:history="1">
        <w:r w:rsidRPr="00EA7D6D">
          <w:rPr>
            <w:rFonts w:ascii="Sylfaen" w:hAnsi="Sylfaen"/>
            <w:sz w:val="24"/>
            <w:szCs w:val="24"/>
          </w:rPr>
          <w:t>п. 2 ст. 615</w:t>
        </w:r>
      </w:hyperlink>
      <w:r w:rsidRPr="00EA7D6D">
        <w:rPr>
          <w:rFonts w:ascii="Sylfaen" w:hAnsi="Sylfaen"/>
          <w:sz w:val="24"/>
          <w:szCs w:val="24"/>
        </w:rPr>
        <w:t xml:space="preserve"> ГК РФ арендатор вправе с согласия арендодателя передавать свои права и обязанности по договору аренды другому лицу (перенаем), если иное не установлено данным кодексом, другим законом или иными правовыми актами.</w:t>
      </w:r>
    </w:p>
    <w:p w14:paraId="1C8784A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Соглашение о перенайме представляет собой сделку по передаче договора (</w:t>
      </w:r>
      <w:hyperlink r:id="rId3364" w:history="1">
        <w:r w:rsidRPr="00EA7D6D">
          <w:rPr>
            <w:rFonts w:ascii="Sylfaen" w:hAnsi="Sylfaen"/>
            <w:sz w:val="24"/>
            <w:szCs w:val="24"/>
          </w:rPr>
          <w:t>ст. 392.2</w:t>
        </w:r>
      </w:hyperlink>
      <w:r w:rsidRPr="00EA7D6D">
        <w:rPr>
          <w:rFonts w:ascii="Sylfaen" w:hAnsi="Sylfaen"/>
          <w:sz w:val="24"/>
          <w:szCs w:val="24"/>
        </w:rPr>
        <w:t xml:space="preserve"> ГК РФ), предусматривает в соответствии с </w:t>
      </w:r>
      <w:hyperlink r:id="rId3365" w:history="1">
        <w:r w:rsidRPr="00EA7D6D">
          <w:rPr>
            <w:rFonts w:ascii="Sylfaen" w:hAnsi="Sylfaen"/>
            <w:sz w:val="24"/>
            <w:szCs w:val="24"/>
          </w:rPr>
          <w:t>п. 2 ст. 615</w:t>
        </w:r>
      </w:hyperlink>
      <w:r w:rsidRPr="00EA7D6D">
        <w:rPr>
          <w:rFonts w:ascii="Sylfaen" w:hAnsi="Sylfaen"/>
          <w:sz w:val="24"/>
          <w:szCs w:val="24"/>
        </w:rPr>
        <w:t xml:space="preserve"> ГК РФ одновременную передачу всех прав и обязанностей по договору аренды и к такой сделке применяются правила об уступке требования и о переводе долга.</w:t>
      </w:r>
    </w:p>
    <w:p w14:paraId="15F9BF5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Суды, признавая по правилам </w:t>
      </w:r>
      <w:hyperlink r:id="rId3366" w:history="1">
        <w:r w:rsidRPr="00EA7D6D">
          <w:rPr>
            <w:rFonts w:ascii="Sylfaen" w:hAnsi="Sylfaen"/>
            <w:sz w:val="24"/>
            <w:szCs w:val="24"/>
          </w:rPr>
          <w:t>п. 2 ст. 168</w:t>
        </w:r>
      </w:hyperlink>
      <w:r w:rsidRPr="00EA7D6D">
        <w:rPr>
          <w:rFonts w:ascii="Sylfaen" w:hAnsi="Sylfaen"/>
          <w:sz w:val="24"/>
          <w:szCs w:val="24"/>
        </w:rPr>
        <w:t xml:space="preserve"> ГК РФ недействительным соглашение об уступке, руководствовались </w:t>
      </w:r>
      <w:hyperlink r:id="rId3367" w:history="1">
        <w:r w:rsidRPr="00EA7D6D">
          <w:rPr>
            <w:rFonts w:ascii="Sylfaen" w:hAnsi="Sylfaen"/>
            <w:sz w:val="24"/>
            <w:szCs w:val="24"/>
          </w:rPr>
          <w:t>п. 7 ст. 448</w:t>
        </w:r>
      </w:hyperlink>
      <w:r w:rsidRPr="00EA7D6D">
        <w:rPr>
          <w:rFonts w:ascii="Sylfaen" w:hAnsi="Sylfaen"/>
          <w:sz w:val="24"/>
          <w:szCs w:val="24"/>
        </w:rPr>
        <w:t xml:space="preserve"> ГК РФ. При этом ими не учтено, что лесное законодательство в соответствии с </w:t>
      </w:r>
      <w:hyperlink r:id="rId3368" w:history="1">
        <w:r w:rsidRPr="00EA7D6D">
          <w:rPr>
            <w:rFonts w:ascii="Sylfaen" w:hAnsi="Sylfaen"/>
            <w:sz w:val="24"/>
            <w:szCs w:val="24"/>
          </w:rPr>
          <w:t>ч. 2 ст. 3</w:t>
        </w:r>
      </w:hyperlink>
      <w:r w:rsidRPr="00EA7D6D">
        <w:rPr>
          <w:rFonts w:ascii="Sylfaen" w:hAnsi="Sylfaen"/>
          <w:sz w:val="24"/>
          <w:szCs w:val="24"/>
        </w:rPr>
        <w:t xml:space="preserve"> ЛК РФ имеет приоритет в отношениях, связанных с оборотом лесных участков; </w:t>
      </w:r>
      <w:hyperlink r:id="rId3369" w:history="1">
        <w:r w:rsidRPr="00EA7D6D">
          <w:rPr>
            <w:rFonts w:ascii="Sylfaen" w:hAnsi="Sylfaen"/>
            <w:sz w:val="24"/>
            <w:szCs w:val="24"/>
          </w:rPr>
          <w:t>ч. 6 ст. 71</w:t>
        </w:r>
      </w:hyperlink>
      <w:r w:rsidRPr="00EA7D6D">
        <w:rPr>
          <w:rFonts w:ascii="Sylfaen" w:hAnsi="Sylfaen"/>
          <w:sz w:val="24"/>
          <w:szCs w:val="24"/>
        </w:rPr>
        <w:t xml:space="preserve"> ЛК РФ о том, что победитель конкурса или единственный участник конкурса, с которыми заключен договор аренды лесного участка, находящегося в государственной или муниципальной собственности, в соответствии с </w:t>
      </w:r>
      <w:hyperlink r:id="rId3370" w:history="1">
        <w:r w:rsidRPr="00EA7D6D">
          <w:rPr>
            <w:rFonts w:ascii="Sylfaen" w:hAnsi="Sylfaen"/>
            <w:sz w:val="24"/>
            <w:szCs w:val="24"/>
          </w:rPr>
          <w:t>ч. 10 ст. 80.2</w:t>
        </w:r>
      </w:hyperlink>
      <w:r w:rsidRPr="00EA7D6D">
        <w:rPr>
          <w:rFonts w:ascii="Sylfaen" w:hAnsi="Sylfaen"/>
          <w:sz w:val="24"/>
          <w:szCs w:val="24"/>
        </w:rPr>
        <w:t xml:space="preserve"> ЛК РФ не вправе уступать права и осуществлять перевод долга по обязательствам, возникшим из указанного договора, а также сдавать предоставленный лесной участок в субаренду, устанавливающая запрет на уступку права и перевод долга в определенных случаях, была введена в ЛК РФ после заключения договора аренды лесного участка, а также соглашения об уступке. Кроме того, </w:t>
      </w:r>
      <w:hyperlink r:id="rId3371" w:history="1">
        <w:r w:rsidRPr="00EA7D6D">
          <w:rPr>
            <w:rFonts w:ascii="Sylfaen" w:hAnsi="Sylfaen"/>
            <w:sz w:val="24"/>
            <w:szCs w:val="24"/>
          </w:rPr>
          <w:t>ч. 6 ст. 71</w:t>
        </w:r>
      </w:hyperlink>
      <w:r w:rsidRPr="00EA7D6D">
        <w:rPr>
          <w:rFonts w:ascii="Sylfaen" w:hAnsi="Sylfaen"/>
          <w:sz w:val="24"/>
          <w:szCs w:val="24"/>
        </w:rPr>
        <w:t xml:space="preserve"> ЛК РФ был предусмотрен запрет на уступку прав по договорам аренды, заключенным по конкурсу, тогда как право на заключение договора аренды лесного участка по </w:t>
      </w:r>
      <w:r w:rsidRPr="00EA7D6D">
        <w:rPr>
          <w:rFonts w:ascii="Sylfaen" w:hAnsi="Sylfaen"/>
          <w:sz w:val="24"/>
          <w:szCs w:val="24"/>
        </w:rPr>
        <w:lastRenderedPageBreak/>
        <w:t>настоящему делу было реализовано Министерством посредством такого вида конкурентной процедуры, как аукцион, в связи с чем выводы судов о наличии оснований для удовлетворения иска нельзя признать законными и обоснованными.</w:t>
      </w:r>
    </w:p>
    <w:p w14:paraId="292DFB9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Однако при этом следует отметить, что Федеральным </w:t>
      </w:r>
      <w:hyperlink r:id="rId3372" w:history="1">
        <w:r w:rsidRPr="00EA7D6D">
          <w:rPr>
            <w:rFonts w:ascii="Sylfaen" w:hAnsi="Sylfaen"/>
            <w:sz w:val="24"/>
            <w:szCs w:val="24"/>
          </w:rPr>
          <w:t>законом</w:t>
        </w:r>
      </w:hyperlink>
      <w:r w:rsidRPr="00EA7D6D">
        <w:rPr>
          <w:rFonts w:ascii="Sylfaen" w:hAnsi="Sylfaen"/>
          <w:sz w:val="24"/>
          <w:szCs w:val="24"/>
        </w:rPr>
        <w:t xml:space="preserve"> от 4 февраля 2021 г. N 3-ФЗ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 </w:t>
      </w:r>
      <w:hyperlink r:id="rId3373" w:history="1">
        <w:r w:rsidRPr="00EA7D6D">
          <w:rPr>
            <w:rFonts w:ascii="Sylfaen" w:hAnsi="Sylfaen"/>
            <w:sz w:val="24"/>
            <w:szCs w:val="24"/>
          </w:rPr>
          <w:t>ч. 6 ст. 71</w:t>
        </w:r>
      </w:hyperlink>
      <w:r w:rsidRPr="00EA7D6D">
        <w:rPr>
          <w:rFonts w:ascii="Sylfaen" w:hAnsi="Sylfaen"/>
          <w:sz w:val="24"/>
          <w:szCs w:val="24"/>
        </w:rPr>
        <w:t xml:space="preserve"> ЛК РФ была изложена в новой редакции, содержащей запрет сдавать арендованный лесной участок в субаренду, передавать арендатору права и обязанности по договору аренды лесного участка другим лицам (перенаем), в случае заключения договора аренды не только посредством конкурса, но и аукциона на право заключения договора аренды лесного участка.</w:t>
      </w:r>
    </w:p>
    <w:p w14:paraId="6419B648" w14:textId="77777777" w:rsidR="00E46E07" w:rsidRPr="00EA7D6D" w:rsidRDefault="00E46E07" w:rsidP="00E46E07">
      <w:pPr>
        <w:pStyle w:val="ConsPlusNormal"/>
        <w:jc w:val="both"/>
        <w:rPr>
          <w:rFonts w:ascii="Sylfaen" w:hAnsi="Sylfaen"/>
          <w:sz w:val="24"/>
          <w:szCs w:val="24"/>
        </w:rPr>
      </w:pPr>
    </w:p>
    <w:p w14:paraId="4972CD9C" w14:textId="77777777" w:rsidR="00E46E07" w:rsidRPr="00EA7D6D" w:rsidRDefault="00BF2E32" w:rsidP="00E46E07">
      <w:pPr>
        <w:pStyle w:val="ConsPlusNormal"/>
        <w:jc w:val="right"/>
        <w:rPr>
          <w:rFonts w:ascii="Sylfaen" w:hAnsi="Sylfaen"/>
          <w:sz w:val="24"/>
          <w:szCs w:val="24"/>
        </w:rPr>
      </w:pPr>
      <w:hyperlink r:id="rId3374"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306-ЭС20-21765</w:t>
      </w:r>
    </w:p>
    <w:p w14:paraId="5446B143" w14:textId="77777777" w:rsidR="00E46E07" w:rsidRPr="00EA7D6D" w:rsidRDefault="00E46E07" w:rsidP="00E46E07">
      <w:pPr>
        <w:pStyle w:val="ConsPlusNormal"/>
        <w:jc w:val="both"/>
        <w:rPr>
          <w:rFonts w:ascii="Sylfaen" w:hAnsi="Sylfaen"/>
          <w:sz w:val="24"/>
          <w:szCs w:val="24"/>
        </w:rPr>
      </w:pPr>
    </w:p>
    <w:p w14:paraId="370B3E24"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28. В отсутствие нормативного правового акта высшего органа исполнительной власти субъекта Российской Федерации об установлении срока использования градостроительных планов земельных участков, выданных до 1 января 2017 г., срок их применения исчисляется со дня вступления в силу Федерального </w:t>
      </w:r>
      <w:hyperlink r:id="rId3375" w:history="1">
        <w:r w:rsidRPr="00EA7D6D">
          <w:rPr>
            <w:rFonts w:ascii="Sylfaen" w:hAnsi="Sylfaen"/>
            <w:sz w:val="24"/>
            <w:szCs w:val="24"/>
          </w:rPr>
          <w:t>закона</w:t>
        </w:r>
      </w:hyperlink>
      <w:r w:rsidRPr="00EA7D6D">
        <w:rPr>
          <w:rFonts w:ascii="Sylfaen" w:hAnsi="Sylfaen"/>
          <w:sz w:val="24"/>
          <w:szCs w:val="24"/>
        </w:rPr>
        <w:t xml:space="preserve"> от 3 июля 2016 г. N 373-ФЗ, установившего срок использования информации, указанной в градостроительном плане земельного участка.</w:t>
      </w:r>
    </w:p>
    <w:p w14:paraId="455BCD0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Департамент градостроительства (далее - Департамент) отказал обществу в выдаче разрешения на строительство в связи с непредставлением градостроительного плана земельного участка, выданного не ранее чем за три года до дня представления заявления о получении разрешения на строительство (</w:t>
      </w:r>
      <w:proofErr w:type="spellStart"/>
      <w:r w:rsidRPr="00EA7D6D">
        <w:rPr>
          <w:rFonts w:ascii="Sylfaen" w:hAnsi="Sylfaen"/>
          <w:sz w:val="24"/>
          <w:szCs w:val="24"/>
        </w:rPr>
        <w:fldChar w:fldCharType="begin"/>
      </w:r>
      <w:r w:rsidRPr="00EA7D6D">
        <w:rPr>
          <w:rFonts w:ascii="Sylfaen" w:hAnsi="Sylfaen"/>
          <w:sz w:val="24"/>
          <w:szCs w:val="24"/>
        </w:rPr>
        <w:instrText xml:space="preserve"> HYPERLINK "consultantplus://offline/ref=33802A5EEFB9FC671CD1357FAF787163B01AF7962AF979BACD6EC91055EA0DC66A12E0A46ED5B5156E5E811DEDCB928D38A1748CD3D2b2oAJ" </w:instrText>
      </w:r>
      <w:r w:rsidRPr="00EA7D6D">
        <w:rPr>
          <w:rFonts w:ascii="Sylfaen" w:hAnsi="Sylfaen"/>
          <w:sz w:val="24"/>
          <w:szCs w:val="24"/>
        </w:rPr>
        <w:fldChar w:fldCharType="separate"/>
      </w:r>
      <w:r w:rsidRPr="00EA7D6D">
        <w:rPr>
          <w:rFonts w:ascii="Sylfaen" w:hAnsi="Sylfaen"/>
          <w:sz w:val="24"/>
          <w:szCs w:val="24"/>
        </w:rPr>
        <w:t>чч</w:t>
      </w:r>
      <w:proofErr w:type="spellEnd"/>
      <w:r w:rsidRPr="00EA7D6D">
        <w:rPr>
          <w:rFonts w:ascii="Sylfaen" w:hAnsi="Sylfaen"/>
          <w:sz w:val="24"/>
          <w:szCs w:val="24"/>
        </w:rPr>
        <w:t>. 7</w:t>
      </w:r>
      <w:r w:rsidRPr="00EA7D6D">
        <w:rPr>
          <w:rFonts w:ascii="Sylfaen" w:hAnsi="Sylfaen"/>
          <w:sz w:val="24"/>
          <w:szCs w:val="24"/>
        </w:rPr>
        <w:fldChar w:fldCharType="end"/>
      </w:r>
      <w:r w:rsidRPr="00EA7D6D">
        <w:rPr>
          <w:rFonts w:ascii="Sylfaen" w:hAnsi="Sylfaen"/>
          <w:sz w:val="24"/>
          <w:szCs w:val="24"/>
        </w:rPr>
        <w:t xml:space="preserve">, </w:t>
      </w:r>
      <w:hyperlink r:id="rId3376" w:history="1">
        <w:r w:rsidRPr="00EA7D6D">
          <w:rPr>
            <w:rFonts w:ascii="Sylfaen" w:hAnsi="Sylfaen"/>
            <w:sz w:val="24"/>
            <w:szCs w:val="24"/>
          </w:rPr>
          <w:t>13 ст. 51</w:t>
        </w:r>
      </w:hyperlink>
      <w:r w:rsidRPr="00EA7D6D">
        <w:rPr>
          <w:rFonts w:ascii="Sylfaen" w:hAnsi="Sylfaen"/>
          <w:sz w:val="24"/>
          <w:szCs w:val="24"/>
        </w:rPr>
        <w:t xml:space="preserve"> </w:t>
      </w:r>
      <w:proofErr w:type="spellStart"/>
      <w:r w:rsidRPr="00EA7D6D">
        <w:rPr>
          <w:rFonts w:ascii="Sylfaen" w:hAnsi="Sylfaen"/>
          <w:sz w:val="24"/>
          <w:szCs w:val="24"/>
        </w:rPr>
        <w:t>ГрК</w:t>
      </w:r>
      <w:proofErr w:type="spellEnd"/>
      <w:r w:rsidRPr="00EA7D6D">
        <w:rPr>
          <w:rFonts w:ascii="Sylfaen" w:hAnsi="Sylfaen"/>
          <w:sz w:val="24"/>
          <w:szCs w:val="24"/>
        </w:rPr>
        <w:t xml:space="preserve"> РФ).</w:t>
      </w:r>
    </w:p>
    <w:p w14:paraId="6DD4AF1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Полагая, что отказ Департамента противоречит </w:t>
      </w:r>
      <w:hyperlink r:id="rId3377" w:history="1">
        <w:r w:rsidRPr="00EA7D6D">
          <w:rPr>
            <w:rFonts w:ascii="Sylfaen" w:hAnsi="Sylfaen"/>
            <w:sz w:val="24"/>
            <w:szCs w:val="24"/>
          </w:rPr>
          <w:t>ст. 9</w:t>
        </w:r>
      </w:hyperlink>
      <w:r w:rsidRPr="00EA7D6D">
        <w:rPr>
          <w:rFonts w:ascii="Sylfaen" w:hAnsi="Sylfaen"/>
          <w:sz w:val="24"/>
          <w:szCs w:val="24"/>
        </w:rPr>
        <w:t xml:space="preserve">, </w:t>
      </w:r>
      <w:hyperlink r:id="rId3378" w:history="1">
        <w:r w:rsidRPr="00EA7D6D">
          <w:rPr>
            <w:rFonts w:ascii="Sylfaen" w:hAnsi="Sylfaen"/>
            <w:sz w:val="24"/>
            <w:szCs w:val="24"/>
          </w:rPr>
          <w:t>10</w:t>
        </w:r>
      </w:hyperlink>
      <w:r w:rsidRPr="00EA7D6D">
        <w:rPr>
          <w:rFonts w:ascii="Sylfaen" w:hAnsi="Sylfaen"/>
          <w:sz w:val="24"/>
          <w:szCs w:val="24"/>
        </w:rPr>
        <w:t xml:space="preserve"> Федерального закона от 3 июля 2016 г. N 373-ФЗ "О внесении изменений в </w:t>
      </w:r>
      <w:proofErr w:type="spellStart"/>
      <w:r w:rsidRPr="00EA7D6D">
        <w:rPr>
          <w:rFonts w:ascii="Sylfaen" w:hAnsi="Sylfaen"/>
          <w:sz w:val="24"/>
          <w:szCs w:val="24"/>
        </w:rPr>
        <w:t>ГрК</w:t>
      </w:r>
      <w:proofErr w:type="spellEnd"/>
      <w:r w:rsidRPr="00EA7D6D">
        <w:rPr>
          <w:rFonts w:ascii="Sylfaen" w:hAnsi="Sylfaen"/>
          <w:sz w:val="24"/>
          <w:szCs w:val="24"/>
        </w:rPr>
        <w:t xml:space="preserve"> РФ,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(далее - Закон N 373-ФЗ), общество обратилось в арбитражный суд с заявлением о признании его недействительным.</w:t>
      </w:r>
    </w:p>
    <w:p w14:paraId="134D549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Решением арбитражного суда первой инстанции оспариваемый отказ был признан недействительным. Постановлением арбитражного суда апелляционной инстанции, оставленным без изменения судом округа, решение отменено, в удовлетворении требований общества отказано.</w:t>
      </w:r>
    </w:p>
    <w:p w14:paraId="18B2822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Верховного Суда Российской Федерации отменила судебные акты судов апелляционной и кассационной инстанции и оставила в силе решение арбитражного суда первой инстанции, указав следующее.</w:t>
      </w:r>
    </w:p>
    <w:p w14:paraId="13385B4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3379" w:history="1">
        <w:r w:rsidRPr="00EA7D6D">
          <w:rPr>
            <w:rFonts w:ascii="Sylfaen" w:hAnsi="Sylfaen"/>
            <w:sz w:val="24"/>
            <w:szCs w:val="24"/>
          </w:rPr>
          <w:t>п. 2 ч. 7 ст. 51</w:t>
        </w:r>
      </w:hyperlink>
      <w:r w:rsidRPr="00EA7D6D">
        <w:rPr>
          <w:rFonts w:ascii="Sylfaen" w:hAnsi="Sylfaen"/>
          <w:sz w:val="24"/>
          <w:szCs w:val="24"/>
        </w:rPr>
        <w:t xml:space="preserve"> </w:t>
      </w:r>
      <w:proofErr w:type="spellStart"/>
      <w:r w:rsidRPr="00EA7D6D">
        <w:rPr>
          <w:rFonts w:ascii="Sylfaen" w:hAnsi="Sylfaen"/>
          <w:sz w:val="24"/>
          <w:szCs w:val="24"/>
        </w:rPr>
        <w:t>ГрК</w:t>
      </w:r>
      <w:proofErr w:type="spellEnd"/>
      <w:r w:rsidRPr="00EA7D6D">
        <w:rPr>
          <w:rFonts w:ascii="Sylfaen" w:hAnsi="Sylfaen"/>
          <w:sz w:val="24"/>
          <w:szCs w:val="24"/>
        </w:rPr>
        <w:t xml:space="preserve"> РФ (в редакции Закона N 373-ФЗ) в целях строительства, реконструкции объекта капитального строительства застройщик направляет заявление о </w:t>
      </w:r>
      <w:r w:rsidRPr="00EA7D6D">
        <w:rPr>
          <w:rFonts w:ascii="Sylfaen" w:hAnsi="Sylfaen"/>
          <w:sz w:val="24"/>
          <w:szCs w:val="24"/>
        </w:rPr>
        <w:lastRenderedPageBreak/>
        <w:t>выдаче разрешения на строительство непосредственно в уполномоченный на выдачу разрешений на строительство орган, обязательно представляя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14:paraId="74127A5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w:t>
      </w:r>
      <w:hyperlink r:id="rId3380" w:history="1">
        <w:r w:rsidRPr="00EA7D6D">
          <w:rPr>
            <w:rFonts w:ascii="Sylfaen" w:hAnsi="Sylfaen"/>
            <w:sz w:val="24"/>
            <w:szCs w:val="24"/>
          </w:rPr>
          <w:t>п. 2 ч. 7 ст. 51</w:t>
        </w:r>
      </w:hyperlink>
      <w:r w:rsidRPr="00EA7D6D">
        <w:rPr>
          <w:rFonts w:ascii="Sylfaen" w:hAnsi="Sylfaen"/>
          <w:sz w:val="24"/>
          <w:szCs w:val="24"/>
        </w:rPr>
        <w:t xml:space="preserve"> </w:t>
      </w:r>
      <w:proofErr w:type="spellStart"/>
      <w:r w:rsidRPr="00EA7D6D">
        <w:rPr>
          <w:rFonts w:ascii="Sylfaen" w:hAnsi="Sylfaen"/>
          <w:sz w:val="24"/>
          <w:szCs w:val="24"/>
        </w:rPr>
        <w:t>ГрК</w:t>
      </w:r>
      <w:proofErr w:type="spellEnd"/>
      <w:r w:rsidRPr="00EA7D6D">
        <w:rPr>
          <w:rFonts w:ascii="Sylfaen" w:hAnsi="Sylfaen"/>
          <w:sz w:val="24"/>
          <w:szCs w:val="24"/>
        </w:rPr>
        <w:t xml:space="preserve"> РФ в редакции, действовавшей до 1 января 2017 г. (дата вступления в силу Закона N 373-ФЗ), не было указания срока использования информации, содержащейся в градостроительном плане земельного участка, представляемого заинтересованным лицом в целях получения разрешения на строительство, как не было подобного указания и в </w:t>
      </w:r>
      <w:hyperlink r:id="rId3381" w:history="1">
        <w:r w:rsidRPr="00EA7D6D">
          <w:rPr>
            <w:rFonts w:ascii="Sylfaen" w:hAnsi="Sylfaen"/>
            <w:sz w:val="24"/>
            <w:szCs w:val="24"/>
          </w:rPr>
          <w:t>ст. 44</w:t>
        </w:r>
      </w:hyperlink>
      <w:r w:rsidRPr="00EA7D6D">
        <w:rPr>
          <w:rFonts w:ascii="Sylfaen" w:hAnsi="Sylfaen"/>
          <w:sz w:val="24"/>
          <w:szCs w:val="24"/>
        </w:rPr>
        <w:t xml:space="preserve"> </w:t>
      </w:r>
      <w:proofErr w:type="spellStart"/>
      <w:r w:rsidRPr="00EA7D6D">
        <w:rPr>
          <w:rFonts w:ascii="Sylfaen" w:hAnsi="Sylfaen"/>
          <w:sz w:val="24"/>
          <w:szCs w:val="24"/>
        </w:rPr>
        <w:t>ГрК</w:t>
      </w:r>
      <w:proofErr w:type="spellEnd"/>
      <w:r w:rsidRPr="00EA7D6D">
        <w:rPr>
          <w:rFonts w:ascii="Sylfaen" w:hAnsi="Sylfaen"/>
          <w:sz w:val="24"/>
          <w:szCs w:val="24"/>
        </w:rPr>
        <w:t xml:space="preserve"> РФ о градостроительном плане земельного участка, утратившей силу с 1 января 2017 г. Также </w:t>
      </w:r>
      <w:hyperlink r:id="rId3382" w:history="1">
        <w:r w:rsidRPr="00EA7D6D">
          <w:rPr>
            <w:rFonts w:ascii="Sylfaen" w:hAnsi="Sylfaen"/>
            <w:sz w:val="24"/>
            <w:szCs w:val="24"/>
          </w:rPr>
          <w:t>Законом</w:t>
        </w:r>
      </w:hyperlink>
      <w:r w:rsidRPr="00EA7D6D">
        <w:rPr>
          <w:rFonts w:ascii="Sylfaen" w:hAnsi="Sylfaen"/>
          <w:sz w:val="24"/>
          <w:szCs w:val="24"/>
        </w:rPr>
        <w:t xml:space="preserve"> N 373-ФЗ в </w:t>
      </w:r>
      <w:proofErr w:type="spellStart"/>
      <w:r w:rsidRPr="00EA7D6D">
        <w:rPr>
          <w:rFonts w:ascii="Sylfaen" w:hAnsi="Sylfaen"/>
          <w:sz w:val="24"/>
          <w:szCs w:val="24"/>
        </w:rPr>
        <w:t>ГрК</w:t>
      </w:r>
      <w:proofErr w:type="spellEnd"/>
      <w:r w:rsidRPr="00EA7D6D">
        <w:rPr>
          <w:rFonts w:ascii="Sylfaen" w:hAnsi="Sylfaen"/>
          <w:sz w:val="24"/>
          <w:szCs w:val="24"/>
        </w:rPr>
        <w:t xml:space="preserve"> РФ введена </w:t>
      </w:r>
      <w:hyperlink r:id="rId3383" w:history="1">
        <w:r w:rsidRPr="00EA7D6D">
          <w:rPr>
            <w:rFonts w:ascii="Sylfaen" w:hAnsi="Sylfaen"/>
            <w:sz w:val="24"/>
            <w:szCs w:val="24"/>
          </w:rPr>
          <w:t>ст. 57.3</w:t>
        </w:r>
      </w:hyperlink>
      <w:r w:rsidRPr="00EA7D6D">
        <w:rPr>
          <w:rFonts w:ascii="Sylfaen" w:hAnsi="Sylfaen"/>
          <w:sz w:val="24"/>
          <w:szCs w:val="24"/>
        </w:rPr>
        <w:t xml:space="preserve">, посвященная градостроительному плану земельного участка, согласно </w:t>
      </w:r>
      <w:hyperlink r:id="rId3384" w:history="1">
        <w:r w:rsidRPr="00EA7D6D">
          <w:rPr>
            <w:rFonts w:ascii="Sylfaen" w:hAnsi="Sylfaen"/>
            <w:sz w:val="24"/>
            <w:szCs w:val="24"/>
          </w:rPr>
          <w:t>п. 10</w:t>
        </w:r>
      </w:hyperlink>
      <w:r w:rsidRPr="00EA7D6D">
        <w:rPr>
          <w:rFonts w:ascii="Sylfaen" w:hAnsi="Sylfaen"/>
          <w:sz w:val="24"/>
          <w:szCs w:val="24"/>
        </w:rPr>
        <w:t xml:space="preserve"> которой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данной частью целях не допускается.</w:t>
      </w:r>
    </w:p>
    <w:p w14:paraId="03EC941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то же время </w:t>
      </w:r>
      <w:hyperlink r:id="rId3385" w:history="1">
        <w:r w:rsidRPr="00EA7D6D">
          <w:rPr>
            <w:rFonts w:ascii="Sylfaen" w:hAnsi="Sylfaen"/>
            <w:sz w:val="24"/>
            <w:szCs w:val="24"/>
          </w:rPr>
          <w:t>ч. 1 ст. 9</w:t>
        </w:r>
      </w:hyperlink>
      <w:r w:rsidRPr="00EA7D6D">
        <w:rPr>
          <w:rFonts w:ascii="Sylfaen" w:hAnsi="Sylfaen"/>
          <w:sz w:val="24"/>
          <w:szCs w:val="24"/>
        </w:rPr>
        <w:t xml:space="preserve"> Закона N 373-ФЗ предусмотрено, что информация, указанная в градостроительном плане земельного участка, утвержденном до дня вступления в силу названного Федерального закона, может быть использована в течение срока, который установлен нормативным правовым актом высшего исполнительного органа государственной власти субъекта Российской Федерации и не может быть менее чем три года и более чем восемь лет со дня вступления в силу названного Федерального </w:t>
      </w:r>
      <w:hyperlink r:id="rId3386" w:history="1">
        <w:r w:rsidRPr="00EA7D6D">
          <w:rPr>
            <w:rFonts w:ascii="Sylfaen" w:hAnsi="Sylfaen"/>
            <w:sz w:val="24"/>
            <w:szCs w:val="24"/>
          </w:rPr>
          <w:t>закона</w:t>
        </w:r>
      </w:hyperlink>
      <w:r w:rsidRPr="00EA7D6D">
        <w:rPr>
          <w:rFonts w:ascii="Sylfaen" w:hAnsi="Sylfaen"/>
          <w:sz w:val="24"/>
          <w:szCs w:val="24"/>
        </w:rPr>
        <w:t>,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По истечении установленного срока использование информации, указанной в таком градостроительном плане земельного участка, не допускается.</w:t>
      </w:r>
    </w:p>
    <w:p w14:paraId="25F9A4E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Таким образом, системное толкование приведенных выше норм </w:t>
      </w:r>
      <w:hyperlink r:id="rId3387" w:history="1">
        <w:proofErr w:type="spellStart"/>
        <w:r w:rsidRPr="00EA7D6D">
          <w:rPr>
            <w:rFonts w:ascii="Sylfaen" w:hAnsi="Sylfaen"/>
            <w:sz w:val="24"/>
            <w:szCs w:val="24"/>
          </w:rPr>
          <w:t>ГрК</w:t>
        </w:r>
        <w:proofErr w:type="spellEnd"/>
      </w:hyperlink>
      <w:r w:rsidRPr="00EA7D6D">
        <w:rPr>
          <w:rFonts w:ascii="Sylfaen" w:hAnsi="Sylfaen"/>
          <w:sz w:val="24"/>
          <w:szCs w:val="24"/>
        </w:rPr>
        <w:t xml:space="preserve"> РФ, а также </w:t>
      </w:r>
      <w:hyperlink r:id="rId3388" w:history="1">
        <w:r w:rsidRPr="00EA7D6D">
          <w:rPr>
            <w:rFonts w:ascii="Sylfaen" w:hAnsi="Sylfaen"/>
            <w:sz w:val="24"/>
            <w:szCs w:val="24"/>
          </w:rPr>
          <w:t>Закона</w:t>
        </w:r>
      </w:hyperlink>
      <w:r w:rsidRPr="00EA7D6D">
        <w:rPr>
          <w:rFonts w:ascii="Sylfaen" w:hAnsi="Sylfaen"/>
          <w:sz w:val="24"/>
          <w:szCs w:val="24"/>
        </w:rPr>
        <w:t xml:space="preserve"> N 373-ФЗ дает основания полагать, что срок применения выданных до вступления в силу этого закона градостроительных планов земельного участка следует исчислять со дня вступления его в силу, то есть с 1 января 2017 г.</w:t>
      </w:r>
    </w:p>
    <w:p w14:paraId="7537D90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Отсутствие соответствующего нормативного правового акта высшего исполнительного органа государственной власти субъекта Российской Федерации о сроке использования градостроительных планов земельных участков, выданных ранее 1 января 2017 г., позволяет применять положения </w:t>
      </w:r>
      <w:hyperlink r:id="rId3389" w:history="1">
        <w:r w:rsidRPr="00EA7D6D">
          <w:rPr>
            <w:rFonts w:ascii="Sylfaen" w:hAnsi="Sylfaen"/>
            <w:sz w:val="24"/>
            <w:szCs w:val="24"/>
          </w:rPr>
          <w:t>ч. 1 ст. 9</w:t>
        </w:r>
      </w:hyperlink>
      <w:r w:rsidRPr="00EA7D6D">
        <w:rPr>
          <w:rFonts w:ascii="Sylfaen" w:hAnsi="Sylfaen"/>
          <w:sz w:val="24"/>
          <w:szCs w:val="24"/>
        </w:rPr>
        <w:t xml:space="preserve"> Закона N 373-ФЗ как федерального закона, содержащего переходные положения, с указанными в этой </w:t>
      </w:r>
      <w:hyperlink r:id="rId3390" w:history="1">
        <w:r w:rsidRPr="00EA7D6D">
          <w:rPr>
            <w:rFonts w:ascii="Sylfaen" w:hAnsi="Sylfaen"/>
            <w:sz w:val="24"/>
            <w:szCs w:val="24"/>
          </w:rPr>
          <w:t>статье</w:t>
        </w:r>
      </w:hyperlink>
      <w:r w:rsidRPr="00EA7D6D">
        <w:rPr>
          <w:rFonts w:ascii="Sylfaen" w:hAnsi="Sylfaen"/>
          <w:sz w:val="24"/>
          <w:szCs w:val="24"/>
        </w:rPr>
        <w:t xml:space="preserve"> сроками (не менее трех и не более восьми лет), но непринятие такого акта не может ухудшать положение участников градостроительной деятельности и влиять на принцип действия правовых норм во времени.</w:t>
      </w:r>
    </w:p>
    <w:p w14:paraId="7A8DDAB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На основании изложенного Судебная коллегия Верховного Суда Российской Федерации сочла, что выводы суда первой инстанции об отсутствии оснований для отказа в выдаче разрешения на строительство по причине истечения трехлетнего срока </w:t>
      </w:r>
      <w:r w:rsidRPr="00EA7D6D">
        <w:rPr>
          <w:rFonts w:ascii="Sylfaen" w:hAnsi="Sylfaen"/>
          <w:sz w:val="24"/>
          <w:szCs w:val="24"/>
        </w:rPr>
        <w:lastRenderedPageBreak/>
        <w:t>градостроительного плана земельного участка до обращения с заявлением о выдаче разрешения на строительство являлись обоснованными и законными.</w:t>
      </w:r>
    </w:p>
    <w:p w14:paraId="2F0BFA4B" w14:textId="77777777" w:rsidR="00E46E07" w:rsidRPr="00EA7D6D" w:rsidRDefault="00E46E07" w:rsidP="00E46E07">
      <w:pPr>
        <w:pStyle w:val="ConsPlusNormal"/>
        <w:jc w:val="both"/>
        <w:rPr>
          <w:rFonts w:ascii="Sylfaen" w:hAnsi="Sylfaen"/>
          <w:sz w:val="24"/>
          <w:szCs w:val="24"/>
        </w:rPr>
      </w:pPr>
    </w:p>
    <w:p w14:paraId="798DCD0F" w14:textId="77777777" w:rsidR="00E46E07" w:rsidRPr="00EA7D6D" w:rsidRDefault="00BF2E32" w:rsidP="00E46E07">
      <w:pPr>
        <w:pStyle w:val="ConsPlusNormal"/>
        <w:jc w:val="right"/>
        <w:rPr>
          <w:rFonts w:ascii="Sylfaen" w:hAnsi="Sylfaen"/>
          <w:sz w:val="24"/>
          <w:szCs w:val="24"/>
        </w:rPr>
      </w:pPr>
      <w:hyperlink r:id="rId3391"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302-ЭС20-16910</w:t>
      </w:r>
    </w:p>
    <w:p w14:paraId="5000B308" w14:textId="77777777" w:rsidR="00E46E07" w:rsidRPr="00EA7D6D" w:rsidRDefault="00E46E07" w:rsidP="00E46E07">
      <w:pPr>
        <w:pStyle w:val="ConsPlusNormal"/>
        <w:jc w:val="both"/>
        <w:rPr>
          <w:rFonts w:ascii="Sylfaen" w:hAnsi="Sylfaen"/>
          <w:sz w:val="24"/>
          <w:szCs w:val="24"/>
        </w:rPr>
      </w:pPr>
    </w:p>
    <w:p w14:paraId="45E11A0A"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29. Восполнение утраченных запасов недр природной средой вследствие естественных процессов не может являться основанием для освобождения недропользователя от обязанности возместить причиненный вред государству как собственнику недр.</w:t>
      </w:r>
    </w:p>
    <w:p w14:paraId="67B0CD3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Уполномоченный орган по надзору в сфере природопользования обратился в арбитражный суд с иском к обществу о возмещении вреда, причиненного недрам вследствие добычи минерального сырья без оформленного в установленном законом порядке права пользования в виде лицензии на пользование недрами. В обоснование своих требований уполномоченный орган указывал на то, что нарушение обществом природоохранного законодательства повлекло существенное ухудшение качества подземных вод.</w:t>
      </w:r>
    </w:p>
    <w:p w14:paraId="04BCCFA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рассмотрении дела было установлено, что в ходе производственного процесса общество производит кальцинированную, поваренную соду и основным сырьем для ее производства является рапа Сивашского месторождения. Общество не оспаривало факт добычи в спорный период полезного ископаемого без лицензии, указывая на принятие им мер к ее получению.</w:t>
      </w:r>
    </w:p>
    <w:p w14:paraId="5A77275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Постановлением административного органа общество признано виновным в совершении административного правонарушения, ответственность за которое предусмотрена </w:t>
      </w:r>
      <w:hyperlink r:id="rId3392" w:history="1">
        <w:r w:rsidRPr="00EA7D6D">
          <w:rPr>
            <w:rFonts w:ascii="Sylfaen" w:hAnsi="Sylfaen"/>
            <w:sz w:val="24"/>
            <w:szCs w:val="24"/>
          </w:rPr>
          <w:t>ч. 1 ст. 7.3</w:t>
        </w:r>
      </w:hyperlink>
      <w:r w:rsidRPr="00EA7D6D">
        <w:rPr>
          <w:rFonts w:ascii="Sylfaen" w:hAnsi="Sylfaen"/>
          <w:sz w:val="24"/>
          <w:szCs w:val="24"/>
        </w:rPr>
        <w:t xml:space="preserve"> КоАП РФ с назначением штрафа, впоследствии отмененного в связи с отсутствием в действиях общества состава административного правонарушения, производство по делу об административном правонарушении прекращено.</w:t>
      </w:r>
    </w:p>
    <w:p w14:paraId="282DF1A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 первой инстанции удовлетворил иск частично, руководствуясь положениями </w:t>
      </w:r>
      <w:hyperlink r:id="rId3393" w:history="1">
        <w:r w:rsidRPr="00EA7D6D">
          <w:rPr>
            <w:rFonts w:ascii="Sylfaen" w:hAnsi="Sylfaen"/>
            <w:sz w:val="24"/>
            <w:szCs w:val="24"/>
          </w:rPr>
          <w:t>ст. 1064</w:t>
        </w:r>
      </w:hyperlink>
      <w:r w:rsidRPr="00EA7D6D">
        <w:rPr>
          <w:rFonts w:ascii="Sylfaen" w:hAnsi="Sylfaen"/>
          <w:sz w:val="24"/>
          <w:szCs w:val="24"/>
        </w:rPr>
        <w:t xml:space="preserve"> ГК РФ, </w:t>
      </w:r>
      <w:hyperlink r:id="rId3394" w:history="1">
        <w:r w:rsidRPr="00EA7D6D">
          <w:rPr>
            <w:rFonts w:ascii="Sylfaen" w:hAnsi="Sylfaen"/>
            <w:sz w:val="24"/>
            <w:szCs w:val="24"/>
          </w:rPr>
          <w:t>ст. 1.2</w:t>
        </w:r>
      </w:hyperlink>
      <w:r w:rsidRPr="00EA7D6D">
        <w:rPr>
          <w:rFonts w:ascii="Sylfaen" w:hAnsi="Sylfaen"/>
          <w:sz w:val="24"/>
          <w:szCs w:val="24"/>
        </w:rPr>
        <w:t xml:space="preserve">, </w:t>
      </w:r>
      <w:hyperlink r:id="rId3395" w:history="1">
        <w:r w:rsidRPr="00EA7D6D">
          <w:rPr>
            <w:rFonts w:ascii="Sylfaen" w:hAnsi="Sylfaen"/>
            <w:sz w:val="24"/>
            <w:szCs w:val="24"/>
          </w:rPr>
          <w:t>11</w:t>
        </w:r>
      </w:hyperlink>
      <w:r w:rsidRPr="00EA7D6D">
        <w:rPr>
          <w:rFonts w:ascii="Sylfaen" w:hAnsi="Sylfaen"/>
          <w:sz w:val="24"/>
          <w:szCs w:val="24"/>
        </w:rPr>
        <w:t xml:space="preserve">, </w:t>
      </w:r>
      <w:hyperlink r:id="rId3396" w:history="1">
        <w:r w:rsidRPr="00EA7D6D">
          <w:rPr>
            <w:rFonts w:ascii="Sylfaen" w:hAnsi="Sylfaen"/>
            <w:sz w:val="24"/>
            <w:szCs w:val="24"/>
          </w:rPr>
          <w:t>22</w:t>
        </w:r>
      </w:hyperlink>
      <w:r w:rsidRPr="00EA7D6D">
        <w:rPr>
          <w:rFonts w:ascii="Sylfaen" w:hAnsi="Sylfaen"/>
          <w:sz w:val="24"/>
          <w:szCs w:val="24"/>
        </w:rPr>
        <w:t xml:space="preserve"> Закона Российской Федерации от 21 февраля 1992 г. N 2395-1 "О недрах" (далее - Закон о недрах), </w:t>
      </w:r>
      <w:hyperlink r:id="rId3397" w:history="1">
        <w:r w:rsidRPr="00EA7D6D">
          <w:rPr>
            <w:rFonts w:ascii="Sylfaen" w:hAnsi="Sylfaen"/>
            <w:sz w:val="24"/>
            <w:szCs w:val="24"/>
          </w:rPr>
          <w:t>ст. 77</w:t>
        </w:r>
      </w:hyperlink>
      <w:r w:rsidRPr="00EA7D6D">
        <w:rPr>
          <w:rFonts w:ascii="Sylfaen" w:hAnsi="Sylfaen"/>
          <w:sz w:val="24"/>
          <w:szCs w:val="24"/>
        </w:rPr>
        <w:t xml:space="preserve"> Федерального закона от 10 января 2002 г. N 7-ФЗ "Об охране окружающей среды" (далее - Закон об охране окружающей среды), </w:t>
      </w:r>
      <w:hyperlink r:id="rId3398" w:history="1">
        <w:r w:rsidRPr="00EA7D6D">
          <w:rPr>
            <w:rFonts w:ascii="Sylfaen" w:hAnsi="Sylfaen"/>
            <w:sz w:val="24"/>
            <w:szCs w:val="24"/>
          </w:rPr>
          <w:t>Правилами</w:t>
        </w:r>
      </w:hyperlink>
      <w:r w:rsidRPr="00EA7D6D">
        <w:rPr>
          <w:rFonts w:ascii="Sylfaen" w:hAnsi="Sylfaen"/>
          <w:sz w:val="24"/>
          <w:szCs w:val="24"/>
        </w:rPr>
        <w:t xml:space="preserve"> расчета размера вреда, причиненного недрам вследствие нарушения законодательства Российской Федерации о недрах, утвержденными постановлением Правительства Российской Федерации от 4 июля 2013 г. N 564 (далее - Правила) и исходя из разъяснений, содержащихся в </w:t>
      </w:r>
      <w:hyperlink r:id="rId3399" w:history="1">
        <w:r w:rsidRPr="00EA7D6D">
          <w:rPr>
            <w:rFonts w:ascii="Sylfaen" w:hAnsi="Sylfaen"/>
            <w:sz w:val="24"/>
            <w:szCs w:val="24"/>
          </w:rPr>
          <w:t>п. 8</w:t>
        </w:r>
      </w:hyperlink>
      <w:r w:rsidRPr="00EA7D6D">
        <w:rPr>
          <w:rFonts w:ascii="Sylfaen" w:hAnsi="Sylfaen"/>
          <w:sz w:val="24"/>
          <w:szCs w:val="24"/>
        </w:rPr>
        <w:t xml:space="preserve"> постановления Пленума Верховного Суда Российской Федерации от 30 ноября 2017 г. N 49 "О некоторых вопросах применения законодательства о возмещении вреда, причиненного окружающей среде" (далее - постановление Пленума N 49), а также заключения проведенной по делу экспертизы, определившей размер вреда, причиненного самовольным пользованием недрами (рапой) в спорный период.</w:t>
      </w:r>
    </w:p>
    <w:p w14:paraId="059B74F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Постановлением арбитражного суда апелляционной инстанции, оставленным без изменения арбитражным судом округа, решение суда отменено, в удовлетворении требований отказано. При этом суды исходили из того, что обществом были </w:t>
      </w:r>
      <w:r w:rsidRPr="00EA7D6D">
        <w:rPr>
          <w:rFonts w:ascii="Sylfaen" w:hAnsi="Sylfaen"/>
          <w:sz w:val="24"/>
          <w:szCs w:val="24"/>
        </w:rPr>
        <w:lastRenderedPageBreak/>
        <w:t>предприняты все зависящие от него своевременные меры по переоформлению лицензии; в период рассмотрения дела в суде первой инстанции ответчику была предоставлена лицензия на пользование недрами. Суды указали на отсутствие оснований для применения гражданско-правовой ответственности в виде возмещения убытков, поскольку не доказан противоправный характер действий ответчика ввиду отмены постановления органа о привлечении его к административной ответственности, а также об отсутствии убытков в связи с недоказанностью факта причинения вреда окружающей среде.</w:t>
      </w:r>
    </w:p>
    <w:p w14:paraId="37E332E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Верховного Суда Российской Федерации отменила судебные акты суда апелляционной инстанции и арбитражного суда округа и оставила в силе решение суда первой инстанции, указав следующее.</w:t>
      </w:r>
    </w:p>
    <w:p w14:paraId="22237A9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Правовые и экономические основы комплексного рационального использования и охраны недр определены </w:t>
      </w:r>
      <w:hyperlink r:id="rId3400" w:history="1">
        <w:r w:rsidRPr="00EA7D6D">
          <w:rPr>
            <w:rFonts w:ascii="Sylfaen" w:hAnsi="Sylfaen"/>
            <w:sz w:val="24"/>
            <w:szCs w:val="24"/>
          </w:rPr>
          <w:t>Законом</w:t>
        </w:r>
      </w:hyperlink>
      <w:r w:rsidRPr="00EA7D6D">
        <w:rPr>
          <w:rFonts w:ascii="Sylfaen" w:hAnsi="Sylfaen"/>
          <w:sz w:val="24"/>
          <w:szCs w:val="24"/>
        </w:rPr>
        <w:t xml:space="preserve"> о недрах.</w:t>
      </w:r>
    </w:p>
    <w:p w14:paraId="4623BE9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3401" w:history="1">
        <w:r w:rsidRPr="00EA7D6D">
          <w:rPr>
            <w:rFonts w:ascii="Sylfaen" w:hAnsi="Sylfaen"/>
            <w:sz w:val="24"/>
            <w:szCs w:val="24"/>
          </w:rPr>
          <w:t>ст. 11</w:t>
        </w:r>
      </w:hyperlink>
      <w:r w:rsidRPr="00EA7D6D">
        <w:rPr>
          <w:rFonts w:ascii="Sylfaen" w:hAnsi="Sylfaen"/>
          <w:sz w:val="24"/>
          <w:szCs w:val="24"/>
        </w:rPr>
        <w:t xml:space="preserve"> Закона о недрах 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 Императивный метод регулирования пользования недрами проявляется в необходимости получения заинтересованными лицами специального государственного разрешения - лицензии.</w:t>
      </w:r>
    </w:p>
    <w:p w14:paraId="645278D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Нарушение разрешительного порядка пользования природными ресурсами, использование недр без передачи их в пользование в соответствии с требованиями закона и на определенных лицензией условиях является противоправным поведением, согласно </w:t>
      </w:r>
      <w:hyperlink r:id="rId3402" w:history="1">
        <w:r w:rsidRPr="00EA7D6D">
          <w:rPr>
            <w:rFonts w:ascii="Sylfaen" w:hAnsi="Sylfaen"/>
            <w:sz w:val="24"/>
            <w:szCs w:val="24"/>
          </w:rPr>
          <w:t>ст. 51</w:t>
        </w:r>
      </w:hyperlink>
      <w:r w:rsidRPr="00EA7D6D">
        <w:rPr>
          <w:rFonts w:ascii="Sylfaen" w:hAnsi="Sylfaen"/>
          <w:sz w:val="24"/>
          <w:szCs w:val="24"/>
        </w:rPr>
        <w:t xml:space="preserve"> Закона о недрах, и влечет обязанность возместить вред государству, размер которого определяется в соответствии с </w:t>
      </w:r>
      <w:hyperlink r:id="rId3403" w:history="1">
        <w:r w:rsidRPr="00EA7D6D">
          <w:rPr>
            <w:rFonts w:ascii="Sylfaen" w:hAnsi="Sylfaen"/>
            <w:sz w:val="24"/>
            <w:szCs w:val="24"/>
          </w:rPr>
          <w:t>Правилами</w:t>
        </w:r>
      </w:hyperlink>
      <w:r w:rsidRPr="00EA7D6D">
        <w:rPr>
          <w:rFonts w:ascii="Sylfaen" w:hAnsi="Sylfaen"/>
          <w:sz w:val="24"/>
          <w:szCs w:val="24"/>
        </w:rPr>
        <w:t>.</w:t>
      </w:r>
    </w:p>
    <w:p w14:paraId="4AF3E5B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Вредом, причиненным недрам, признается вред, повлекший утрату запасов полезных ископаемых, вызванный в том числе их загрязнением, затоплением, обводнением, пожарами, самовольным пользованием недрами, а также нарушение свойств участка недр, вследствие которого невозможно строить и (или) эксплуатировать подземные сооружения, не связанные с добычей полезных ископаемых, либо вред, причиненный особо охраняемым геологическим объектам, имеющим научное, культурное, эстетическое, санитарно-оздоровительное и иное значение (</w:t>
      </w:r>
      <w:hyperlink r:id="rId3404" w:history="1">
        <w:r w:rsidRPr="00EA7D6D">
          <w:rPr>
            <w:rFonts w:ascii="Sylfaen" w:hAnsi="Sylfaen"/>
            <w:sz w:val="24"/>
            <w:szCs w:val="24"/>
          </w:rPr>
          <w:t>п. 2</w:t>
        </w:r>
      </w:hyperlink>
      <w:r w:rsidRPr="00EA7D6D">
        <w:rPr>
          <w:rFonts w:ascii="Sylfaen" w:hAnsi="Sylfaen"/>
          <w:sz w:val="24"/>
          <w:szCs w:val="24"/>
        </w:rPr>
        <w:t xml:space="preserve"> Правил).</w:t>
      </w:r>
    </w:p>
    <w:p w14:paraId="09BF999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рассмотрении дела общество, заявляя о недоказанности наличия вреда недрам ввиду отсутствия сведений об изменении свойств полезного ископаемого, не учло, что причинение вреда в настоящем случае обусловлено утратой запасов недр, которые оно извлекло. Восполнение недр самой природной средой не исключает обязанность возместить причиненный вред государству как собственнику недр в соответствии с предусмотренной в этих целях методикой расчета причиненного вреда недрам, размера вреда, повлекшего утрату запасов полезных ископаемых, вызванного в том числе их </w:t>
      </w:r>
      <w:r w:rsidRPr="00EA7D6D">
        <w:rPr>
          <w:rFonts w:ascii="Sylfaen" w:hAnsi="Sylfaen"/>
          <w:sz w:val="24"/>
          <w:szCs w:val="24"/>
        </w:rPr>
        <w:lastRenderedPageBreak/>
        <w:t xml:space="preserve">загрязнением, затоплением, обводнением, пожарами, самовольным пользованием недрами по формуле, указанной в </w:t>
      </w:r>
      <w:hyperlink r:id="rId3405" w:history="1">
        <w:r w:rsidRPr="00EA7D6D">
          <w:rPr>
            <w:rFonts w:ascii="Sylfaen" w:hAnsi="Sylfaen"/>
            <w:sz w:val="24"/>
            <w:szCs w:val="24"/>
          </w:rPr>
          <w:t>п. 4</w:t>
        </w:r>
      </w:hyperlink>
      <w:r w:rsidRPr="00EA7D6D">
        <w:rPr>
          <w:rFonts w:ascii="Sylfaen" w:hAnsi="Sylfaen"/>
          <w:sz w:val="24"/>
          <w:szCs w:val="24"/>
        </w:rPr>
        <w:t xml:space="preserve"> Правил.</w:t>
      </w:r>
    </w:p>
    <w:p w14:paraId="1674B52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406" w:history="1">
        <w:r w:rsidRPr="00EA7D6D">
          <w:rPr>
            <w:rFonts w:ascii="Sylfaen" w:hAnsi="Sylfaen"/>
            <w:sz w:val="24"/>
            <w:szCs w:val="24"/>
          </w:rPr>
          <w:t>ст. 75</w:t>
        </w:r>
      </w:hyperlink>
      <w:r w:rsidRPr="00EA7D6D">
        <w:rPr>
          <w:rFonts w:ascii="Sylfaen" w:hAnsi="Sylfaen"/>
          <w:sz w:val="24"/>
          <w:szCs w:val="24"/>
        </w:rPr>
        <w:t xml:space="preserve"> Закона об охране окружающей среды 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Вместе с тем, как разъяснено в </w:t>
      </w:r>
      <w:hyperlink r:id="rId3407" w:history="1">
        <w:r w:rsidRPr="00EA7D6D">
          <w:rPr>
            <w:rFonts w:ascii="Sylfaen" w:hAnsi="Sylfaen"/>
            <w:sz w:val="24"/>
            <w:szCs w:val="24"/>
          </w:rPr>
          <w:t>п. 2</w:t>
        </w:r>
      </w:hyperlink>
      <w:r w:rsidRPr="00EA7D6D">
        <w:rPr>
          <w:rFonts w:ascii="Sylfaen" w:hAnsi="Sylfaen"/>
          <w:sz w:val="24"/>
          <w:szCs w:val="24"/>
        </w:rPr>
        <w:t xml:space="preserve"> постановления Пленума N 49, </w:t>
      </w:r>
      <w:proofErr w:type="spellStart"/>
      <w:r w:rsidRPr="00EA7D6D">
        <w:rPr>
          <w:rFonts w:ascii="Sylfaen" w:hAnsi="Sylfaen"/>
          <w:sz w:val="24"/>
          <w:szCs w:val="24"/>
        </w:rPr>
        <w:t>непривлечение</w:t>
      </w:r>
      <w:proofErr w:type="spellEnd"/>
      <w:r w:rsidRPr="00EA7D6D">
        <w:rPr>
          <w:rFonts w:ascii="Sylfaen" w:hAnsi="Sylfaen"/>
          <w:sz w:val="24"/>
          <w:szCs w:val="24"/>
        </w:rPr>
        <w:t xml:space="preserve"> лица к административной, уголовной или дисциплинарной ответственности не исключает возможности возложения на него обязанности по возмещению вреда окружающей среде.</w:t>
      </w:r>
    </w:p>
    <w:p w14:paraId="1655D3C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определении размера вреда экспертом взят за основу документально подтвержденный объем полезного ископаемого, извлеченный обществом за период пользования недрами в отсутствие лицензии, определена среднерыночная стоимость 1 куб. м данного ископаемого.</w:t>
      </w:r>
    </w:p>
    <w:p w14:paraId="75AA983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На основании вышеизложенного выводы суда апелляционной инстанции и арбитражного суда округа, положенные в основу отмены судебного акта суда первой инстанции, нельзя признать законными и обоснованными.</w:t>
      </w:r>
    </w:p>
    <w:p w14:paraId="2C9E59C9" w14:textId="77777777" w:rsidR="00E46E07" w:rsidRPr="00EA7D6D" w:rsidRDefault="00E46E07" w:rsidP="00E46E07">
      <w:pPr>
        <w:pStyle w:val="ConsPlusNormal"/>
        <w:jc w:val="both"/>
        <w:rPr>
          <w:rFonts w:ascii="Sylfaen" w:hAnsi="Sylfaen"/>
          <w:sz w:val="24"/>
          <w:szCs w:val="24"/>
        </w:rPr>
      </w:pPr>
    </w:p>
    <w:p w14:paraId="51E74BC3" w14:textId="77777777" w:rsidR="00E46E07" w:rsidRPr="00EA7D6D" w:rsidRDefault="00BF2E32" w:rsidP="00E46E07">
      <w:pPr>
        <w:pStyle w:val="ConsPlusNormal"/>
        <w:jc w:val="right"/>
        <w:rPr>
          <w:rFonts w:ascii="Sylfaen" w:hAnsi="Sylfaen"/>
          <w:sz w:val="24"/>
          <w:szCs w:val="24"/>
        </w:rPr>
      </w:pPr>
      <w:hyperlink r:id="rId3408"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310-ЭС20-15694</w:t>
      </w:r>
    </w:p>
    <w:p w14:paraId="31524637" w14:textId="77777777" w:rsidR="00E46E07" w:rsidRPr="00EA7D6D" w:rsidRDefault="00E46E07" w:rsidP="00E46E07">
      <w:pPr>
        <w:pStyle w:val="ConsPlusNormal"/>
        <w:jc w:val="both"/>
        <w:rPr>
          <w:rFonts w:ascii="Sylfaen" w:hAnsi="Sylfaen"/>
          <w:sz w:val="24"/>
          <w:szCs w:val="24"/>
        </w:rPr>
      </w:pPr>
    </w:p>
    <w:p w14:paraId="3C5C85AC"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Споры, связанные с выполнением обязанности по надлежащему</w:t>
      </w:r>
    </w:p>
    <w:p w14:paraId="4480DB38" w14:textId="77777777" w:rsidR="00E46E07" w:rsidRPr="00EA7D6D" w:rsidRDefault="00E46E07" w:rsidP="00E46E07">
      <w:pPr>
        <w:pStyle w:val="ConsPlusTitle"/>
        <w:jc w:val="center"/>
        <w:rPr>
          <w:rFonts w:ascii="Sylfaen" w:hAnsi="Sylfaen"/>
          <w:szCs w:val="24"/>
        </w:rPr>
      </w:pPr>
      <w:r w:rsidRPr="00EA7D6D">
        <w:rPr>
          <w:rFonts w:ascii="Sylfaen" w:hAnsi="Sylfaen"/>
          <w:szCs w:val="24"/>
        </w:rPr>
        <w:t>содержанию общего имущества многоквартирного дома</w:t>
      </w:r>
    </w:p>
    <w:p w14:paraId="1E66D4FA" w14:textId="77777777" w:rsidR="00E46E07" w:rsidRPr="00EA7D6D" w:rsidRDefault="00E46E07" w:rsidP="00E46E07">
      <w:pPr>
        <w:pStyle w:val="ConsPlusNormal"/>
        <w:jc w:val="both"/>
        <w:rPr>
          <w:rFonts w:ascii="Sylfaen" w:hAnsi="Sylfaen"/>
          <w:sz w:val="24"/>
          <w:szCs w:val="24"/>
        </w:rPr>
      </w:pPr>
    </w:p>
    <w:p w14:paraId="6A05484B"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30. Сам по себе факт выявления строительных дефектов вследствие ненадлежащего исполнения обязанностей застройщика и наличия у него обязанности по устранению допущенных нарушений в течение гарантийного срока не освобождает управляющую организацию от исполнения обязанностей, установленных законодательством и договором управления многоквартирным домом, по содержанию общего имущества такого дома в надлежащем состоянии.</w:t>
      </w:r>
    </w:p>
    <w:p w14:paraId="67B35E6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На основании обращений жителей многоквартирного дома административным органом проведена внеплановая проверка по вопросу ненадлежащего содержания общего имущества собственников помещений - стен, перекрытий, кровли.</w:t>
      </w:r>
    </w:p>
    <w:p w14:paraId="67398A9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ходе проверки выявлены нарушения </w:t>
      </w:r>
      <w:hyperlink r:id="rId3409" w:history="1">
        <w:r w:rsidRPr="00EA7D6D">
          <w:rPr>
            <w:rFonts w:ascii="Sylfaen" w:hAnsi="Sylfaen"/>
            <w:sz w:val="24"/>
            <w:szCs w:val="24"/>
          </w:rPr>
          <w:t>п. 7</w:t>
        </w:r>
      </w:hyperlink>
      <w:r w:rsidRPr="00EA7D6D">
        <w:rPr>
          <w:rFonts w:ascii="Sylfaen" w:hAnsi="Sylfaen"/>
          <w:sz w:val="24"/>
          <w:szCs w:val="24"/>
        </w:rPr>
        <w:t xml:space="preserve"> Минимального перечня услуг и работ, необходимых для обеспечения надлежащего содержания общего имущества в многоквартирном доме, порядке их оказания и выполнения, утвержденного постановлением Правительства Российской Федерации от 3 апреля 2013 г. N 290 (далее - Минимальный перечень), а также </w:t>
      </w:r>
      <w:hyperlink r:id="rId3410" w:history="1">
        <w:r w:rsidRPr="00EA7D6D">
          <w:rPr>
            <w:rFonts w:ascii="Sylfaen" w:hAnsi="Sylfaen"/>
            <w:sz w:val="24"/>
            <w:szCs w:val="24"/>
          </w:rPr>
          <w:t>п. 4.6.1.2</w:t>
        </w:r>
      </w:hyperlink>
      <w:r w:rsidRPr="00EA7D6D">
        <w:rPr>
          <w:rFonts w:ascii="Sylfaen" w:hAnsi="Sylfaen"/>
          <w:sz w:val="24"/>
          <w:szCs w:val="24"/>
        </w:rPr>
        <w:t xml:space="preserve">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 сентября 2003 г. N 170 (далее - Правила N 170): не произведены работы, выполняемые в целях надлежащего содержания крыши, не обеспечено надлежащее ее содержание (наличие повреждений, просветов, отверстий кровли над квартирами), в связи с чем управляющей организации выдано предписание об устранении вышеуказанных нарушений.</w:t>
      </w:r>
    </w:p>
    <w:p w14:paraId="2587397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Не согласившись </w:t>
      </w:r>
      <w:proofErr w:type="gramStart"/>
      <w:r w:rsidRPr="00EA7D6D">
        <w:rPr>
          <w:rFonts w:ascii="Sylfaen" w:hAnsi="Sylfaen"/>
          <w:sz w:val="24"/>
          <w:szCs w:val="24"/>
        </w:rPr>
        <w:t>с указанным предписанием</w:t>
      </w:r>
      <w:proofErr w:type="gramEnd"/>
      <w:r w:rsidRPr="00EA7D6D">
        <w:rPr>
          <w:rFonts w:ascii="Sylfaen" w:hAnsi="Sylfaen"/>
          <w:sz w:val="24"/>
          <w:szCs w:val="24"/>
        </w:rPr>
        <w:t xml:space="preserve"> управляющая организация оспорила его в арбитражном суде.</w:t>
      </w:r>
    </w:p>
    <w:p w14:paraId="4FB39BC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Решением суда первой инстанции заявленные требования удовлетворены.</w:t>
      </w:r>
    </w:p>
    <w:p w14:paraId="386C51E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Постановлением суда апелляционной инстанции решение суда первой инстанции отменено, в удовлетворении заявленных требований отказано.</w:t>
      </w:r>
    </w:p>
    <w:p w14:paraId="2E8EC34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 кассационной инстанции отменил постановление суда апелляционной инстанции и оставил в силе решение суда первой инстанции.</w:t>
      </w:r>
    </w:p>
    <w:p w14:paraId="35E5D1F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Удовлетворяя заявленные требования, суд первой инстанции, с выводами которого согласился суд кассационной инстанции, исходил из того, что выявленные в кровле недостатки возникли не в результате ненадлежащего содержания общедомового имущества управляющей организацией, а являются строительными дефектами и вопрос об их устранении должен решаться между заказчиком и застройщиком в рамках гарантийных обязательств; оспариваемое предписание является неисполнимым ввиду отсутствия у управляющей организации денежных средств на проведение ремонтных работ кровли и возможности увеличить тариф, и, кроме того, для устранения выявленных нарушений необходимо проведение работ по капитальному ремонту кровли, что недопустимо в отсутствие соответствующего решения общего собрания собственников многоквартирного дома.</w:t>
      </w:r>
    </w:p>
    <w:p w14:paraId="4CB47E1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Верховного Суда Российской Федерации отменила постановление суда кассационной инстанции и оставила в силе постановление суда апелляционной инстанции, придя к следующим выводам.</w:t>
      </w:r>
    </w:p>
    <w:p w14:paraId="435538C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3411" w:history="1">
        <w:r w:rsidRPr="00EA7D6D">
          <w:rPr>
            <w:rFonts w:ascii="Sylfaen" w:hAnsi="Sylfaen"/>
            <w:sz w:val="24"/>
            <w:szCs w:val="24"/>
          </w:rPr>
          <w:t>п. 3 ч. 1 ст. 36</w:t>
        </w:r>
      </w:hyperlink>
      <w:r w:rsidRPr="00EA7D6D">
        <w:rPr>
          <w:rFonts w:ascii="Sylfaen" w:hAnsi="Sylfaen"/>
          <w:sz w:val="24"/>
          <w:szCs w:val="24"/>
        </w:rPr>
        <w:t xml:space="preserve"> ЖК РФ, а также </w:t>
      </w:r>
      <w:hyperlink r:id="rId3412" w:history="1">
        <w:r w:rsidRPr="00EA7D6D">
          <w:rPr>
            <w:rFonts w:ascii="Sylfaen" w:hAnsi="Sylfaen"/>
            <w:sz w:val="24"/>
            <w:szCs w:val="24"/>
          </w:rPr>
          <w:t>подп. "б" п. 2</w:t>
        </w:r>
      </w:hyperlink>
      <w:r w:rsidRPr="00EA7D6D">
        <w:rPr>
          <w:rFonts w:ascii="Sylfaen" w:hAnsi="Sylfaen"/>
          <w:sz w:val="24"/>
          <w:szCs w:val="24"/>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крыши включены в состав общего имущества в многоквартирном доме.</w:t>
      </w:r>
    </w:p>
    <w:p w14:paraId="376F112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w:t>
      </w:r>
      <w:hyperlink r:id="rId3413" w:history="1">
        <w:r w:rsidRPr="00EA7D6D">
          <w:rPr>
            <w:rFonts w:ascii="Sylfaen" w:hAnsi="Sylfaen"/>
            <w:sz w:val="24"/>
            <w:szCs w:val="24"/>
          </w:rPr>
          <w:t>п. 7</w:t>
        </w:r>
      </w:hyperlink>
      <w:r w:rsidRPr="00EA7D6D">
        <w:rPr>
          <w:rFonts w:ascii="Sylfaen" w:hAnsi="Sylfaen"/>
          <w:sz w:val="24"/>
          <w:szCs w:val="24"/>
        </w:rPr>
        <w:t xml:space="preserve"> Минимального перечня к работам, выполняемым в целях надлежащего содержания крыш многоквартирных домов относятся, кроме прочего: проверка кровли на отсутствие протечек, а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14:paraId="3AF1616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414" w:history="1">
        <w:r w:rsidRPr="00EA7D6D">
          <w:rPr>
            <w:rFonts w:ascii="Sylfaen" w:hAnsi="Sylfaen"/>
            <w:sz w:val="24"/>
            <w:szCs w:val="24"/>
          </w:rPr>
          <w:t>п. "в" ч. 6</w:t>
        </w:r>
      </w:hyperlink>
      <w:r w:rsidRPr="00EA7D6D">
        <w:rPr>
          <w:rFonts w:ascii="Sylfaen" w:hAnsi="Sylfaen"/>
          <w:sz w:val="24"/>
          <w:szCs w:val="24"/>
        </w:rPr>
        <w:t xml:space="preserve">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Российской Федерации от 3 апреля 2013 г. N 290, в целях обеспечения оказания услуг и выполнения работ, предусмотренных перечнем услуг и работ, лица, ответственные за содержание и ремонт общего имущества в многоквартирном доме, обязаны своевременно заключать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 если лица, ответственные за содержание и ремонт общего имущества в многоквартирном доме, не оказывают таких услуг и не выполняют </w:t>
      </w:r>
      <w:r w:rsidRPr="00EA7D6D">
        <w:rPr>
          <w:rFonts w:ascii="Sylfaen" w:hAnsi="Sylfaen"/>
          <w:sz w:val="24"/>
          <w:szCs w:val="24"/>
        </w:rPr>
        <w:lastRenderedPageBreak/>
        <w:t>таких работ своими силами, а также осуществлять контроль за выполнением указанными организациями обязательств по таким договорам.</w:t>
      </w:r>
    </w:p>
    <w:p w14:paraId="59337A26" w14:textId="77777777" w:rsidR="00E46E07" w:rsidRPr="00EA7D6D" w:rsidRDefault="00BF2E32" w:rsidP="00E46E07">
      <w:pPr>
        <w:pStyle w:val="ConsPlusNormal"/>
        <w:spacing w:before="220"/>
        <w:ind w:firstLine="540"/>
        <w:jc w:val="both"/>
        <w:rPr>
          <w:rFonts w:ascii="Sylfaen" w:hAnsi="Sylfaen"/>
          <w:sz w:val="24"/>
          <w:szCs w:val="24"/>
        </w:rPr>
      </w:pPr>
      <w:hyperlink r:id="rId3415" w:history="1">
        <w:r w:rsidR="00E46E07" w:rsidRPr="00EA7D6D">
          <w:rPr>
            <w:rFonts w:ascii="Sylfaen" w:hAnsi="Sylfaen"/>
            <w:sz w:val="24"/>
            <w:szCs w:val="24"/>
          </w:rPr>
          <w:t>Часть 2.3 ст. 161</w:t>
        </w:r>
      </w:hyperlink>
      <w:r w:rsidR="00E46E07" w:rsidRPr="00EA7D6D">
        <w:rPr>
          <w:rFonts w:ascii="Sylfaen" w:hAnsi="Sylfaen"/>
          <w:sz w:val="24"/>
          <w:szCs w:val="24"/>
        </w:rPr>
        <w:t xml:space="preserve"> ЖК РФ предусматривает, что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w:t>
      </w:r>
    </w:p>
    <w:p w14:paraId="26E1DEB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Кроме того, организация по обслуживанию жилищного фонда должна обеспечить исправное состояние кровли, защиту от увлажнения конструкций от протечек кровли, устранять, не допуская дальнейшего развития, деформации в различных кровельных конструкциях согласно </w:t>
      </w:r>
      <w:hyperlink r:id="rId3416" w:history="1">
        <w:r w:rsidRPr="00EA7D6D">
          <w:rPr>
            <w:rFonts w:ascii="Sylfaen" w:hAnsi="Sylfaen"/>
            <w:sz w:val="24"/>
            <w:szCs w:val="24"/>
          </w:rPr>
          <w:t>Правилам</w:t>
        </w:r>
      </w:hyperlink>
      <w:r w:rsidRPr="00EA7D6D">
        <w:rPr>
          <w:rFonts w:ascii="Sylfaen" w:hAnsi="Sylfaen"/>
          <w:sz w:val="24"/>
          <w:szCs w:val="24"/>
        </w:rPr>
        <w:t xml:space="preserve"> N 170 (</w:t>
      </w:r>
      <w:proofErr w:type="spellStart"/>
      <w:r w:rsidRPr="00EA7D6D">
        <w:rPr>
          <w:rFonts w:ascii="Sylfaen" w:hAnsi="Sylfaen"/>
          <w:sz w:val="24"/>
          <w:szCs w:val="24"/>
        </w:rPr>
        <w:fldChar w:fldCharType="begin"/>
      </w:r>
      <w:r w:rsidRPr="00EA7D6D">
        <w:rPr>
          <w:rFonts w:ascii="Sylfaen" w:hAnsi="Sylfaen"/>
          <w:sz w:val="24"/>
          <w:szCs w:val="24"/>
        </w:rPr>
        <w:instrText xml:space="preserve"> HYPERLINK "consultantplus://offline/ref=33802A5EEFB9FC671CD1357FAF787163B716F99521F124B0C537C51252E552D16D5BECA66BD0B017315B940CB5C4989B26A86390D1D029bAoCJ" </w:instrText>
      </w:r>
      <w:r w:rsidRPr="00EA7D6D">
        <w:rPr>
          <w:rFonts w:ascii="Sylfaen" w:hAnsi="Sylfaen"/>
          <w:sz w:val="24"/>
          <w:szCs w:val="24"/>
        </w:rPr>
        <w:fldChar w:fldCharType="separate"/>
      </w:r>
      <w:r w:rsidRPr="00EA7D6D">
        <w:rPr>
          <w:rFonts w:ascii="Sylfaen" w:hAnsi="Sylfaen"/>
          <w:sz w:val="24"/>
          <w:szCs w:val="24"/>
        </w:rPr>
        <w:t>пп</w:t>
      </w:r>
      <w:proofErr w:type="spellEnd"/>
      <w:r w:rsidRPr="00EA7D6D">
        <w:rPr>
          <w:rFonts w:ascii="Sylfaen" w:hAnsi="Sylfaen"/>
          <w:sz w:val="24"/>
          <w:szCs w:val="24"/>
        </w:rPr>
        <w:t>. 4.6.1.1</w:t>
      </w:r>
      <w:r w:rsidRPr="00EA7D6D">
        <w:rPr>
          <w:rFonts w:ascii="Sylfaen" w:hAnsi="Sylfaen"/>
          <w:sz w:val="24"/>
          <w:szCs w:val="24"/>
        </w:rPr>
        <w:fldChar w:fldCharType="end"/>
      </w:r>
      <w:r w:rsidRPr="00EA7D6D">
        <w:rPr>
          <w:rFonts w:ascii="Sylfaen" w:hAnsi="Sylfaen"/>
          <w:sz w:val="24"/>
          <w:szCs w:val="24"/>
        </w:rPr>
        <w:t xml:space="preserve">, </w:t>
      </w:r>
      <w:hyperlink r:id="rId3417" w:history="1">
        <w:r w:rsidRPr="00EA7D6D">
          <w:rPr>
            <w:rFonts w:ascii="Sylfaen" w:hAnsi="Sylfaen"/>
            <w:sz w:val="24"/>
            <w:szCs w:val="24"/>
          </w:rPr>
          <w:t>4.6.1.2</w:t>
        </w:r>
      </w:hyperlink>
      <w:r w:rsidRPr="00EA7D6D">
        <w:rPr>
          <w:rFonts w:ascii="Sylfaen" w:hAnsi="Sylfaen"/>
          <w:sz w:val="24"/>
          <w:szCs w:val="24"/>
        </w:rPr>
        <w:t>).</w:t>
      </w:r>
    </w:p>
    <w:p w14:paraId="422912C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Таким образом, действующим законодательством предусмотрена безусловная обязанность управляющей организации выполнять работы, связанные с содержанием и ремонтом общего имущества, входящие в Минимальный </w:t>
      </w:r>
      <w:hyperlink r:id="rId3418" w:history="1">
        <w:r w:rsidRPr="00EA7D6D">
          <w:rPr>
            <w:rFonts w:ascii="Sylfaen" w:hAnsi="Sylfaen"/>
            <w:sz w:val="24"/>
            <w:szCs w:val="24"/>
          </w:rPr>
          <w:t>перечень</w:t>
        </w:r>
      </w:hyperlink>
      <w:r w:rsidRPr="00EA7D6D">
        <w:rPr>
          <w:rFonts w:ascii="Sylfaen" w:hAnsi="Sylfaen"/>
          <w:sz w:val="24"/>
          <w:szCs w:val="24"/>
        </w:rPr>
        <w:t>, вне зависимости от обязательств иных лиц в отношении такого имущества, а в определенных случаях - незамедлительно.</w:t>
      </w:r>
    </w:p>
    <w:p w14:paraId="3CC32EE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Отменяя решение суда первой инстанции, суд апелляционной инстанции правомерно пришел к выводу о том, что оспоренное предписание об устранении выявленных нарушений соответствует положениям действующего законодательства, не нарушает права и законные интересы заявителя в сфере предпринимательской и иной экономической деятельности. При этом сам по себе факт возникновения недостатков вследствие ненадлежащего исполнения обязанностей застройщиком и наличия у него обязательств по устранению допущенных нарушений в течение гарантийного срока не устраняет установленные законодательством и договором управления обязанности управляющей организации по содержанию общего имущества в надлежащем состоянии.</w:t>
      </w:r>
    </w:p>
    <w:p w14:paraId="26EADAAA" w14:textId="77777777" w:rsidR="00E46E07" w:rsidRPr="00EA7D6D" w:rsidRDefault="00E46E07" w:rsidP="00E46E07">
      <w:pPr>
        <w:pStyle w:val="ConsPlusNormal"/>
        <w:jc w:val="both"/>
        <w:rPr>
          <w:rFonts w:ascii="Sylfaen" w:hAnsi="Sylfaen"/>
          <w:sz w:val="24"/>
          <w:szCs w:val="24"/>
        </w:rPr>
      </w:pPr>
    </w:p>
    <w:p w14:paraId="1AD36C93" w14:textId="77777777" w:rsidR="00E46E07" w:rsidRPr="00EA7D6D" w:rsidRDefault="00BF2E32" w:rsidP="00E46E07">
      <w:pPr>
        <w:pStyle w:val="ConsPlusNormal"/>
        <w:jc w:val="right"/>
        <w:rPr>
          <w:rFonts w:ascii="Sylfaen" w:hAnsi="Sylfaen"/>
          <w:sz w:val="24"/>
          <w:szCs w:val="24"/>
        </w:rPr>
      </w:pPr>
      <w:hyperlink r:id="rId3419"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309-ЭС20-20751</w:t>
      </w:r>
    </w:p>
    <w:p w14:paraId="3BF8FB73" w14:textId="77777777" w:rsidR="00E46E07" w:rsidRPr="00EA7D6D" w:rsidRDefault="00E46E07" w:rsidP="00E46E07">
      <w:pPr>
        <w:pStyle w:val="ConsPlusNormal"/>
        <w:jc w:val="both"/>
        <w:rPr>
          <w:rFonts w:ascii="Sylfaen" w:hAnsi="Sylfaen"/>
          <w:sz w:val="24"/>
          <w:szCs w:val="24"/>
        </w:rPr>
      </w:pPr>
    </w:p>
    <w:p w14:paraId="59D33F85"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Практика применения законодательства о правах на результаты</w:t>
      </w:r>
    </w:p>
    <w:p w14:paraId="1838BBDE" w14:textId="77777777" w:rsidR="00E46E07" w:rsidRPr="00EA7D6D" w:rsidRDefault="00E46E07" w:rsidP="00E46E07">
      <w:pPr>
        <w:pStyle w:val="ConsPlusTitle"/>
        <w:jc w:val="center"/>
        <w:rPr>
          <w:rFonts w:ascii="Sylfaen" w:hAnsi="Sylfaen"/>
          <w:szCs w:val="24"/>
        </w:rPr>
      </w:pPr>
      <w:r w:rsidRPr="00EA7D6D">
        <w:rPr>
          <w:rFonts w:ascii="Sylfaen" w:hAnsi="Sylfaen"/>
          <w:szCs w:val="24"/>
        </w:rPr>
        <w:t>интеллектуальной деятельности и средства индивидуализации</w:t>
      </w:r>
    </w:p>
    <w:p w14:paraId="538BF25D" w14:textId="77777777" w:rsidR="00E46E07" w:rsidRPr="00EA7D6D" w:rsidRDefault="00E46E07" w:rsidP="00E46E07">
      <w:pPr>
        <w:pStyle w:val="ConsPlusNormal"/>
        <w:jc w:val="both"/>
        <w:rPr>
          <w:rFonts w:ascii="Sylfaen" w:hAnsi="Sylfaen"/>
          <w:sz w:val="24"/>
          <w:szCs w:val="24"/>
        </w:rPr>
      </w:pPr>
    </w:p>
    <w:p w14:paraId="3ADDB4E6"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31. Суд в исключительных случаях при мотивированном заявлении ответчика вправе снизить компенсацию за нарушение исключительного права на товарный знак, определенную по правилам </w:t>
      </w:r>
      <w:hyperlink r:id="rId3420" w:history="1">
        <w:r w:rsidRPr="00EA7D6D">
          <w:rPr>
            <w:rFonts w:ascii="Sylfaen" w:hAnsi="Sylfaen"/>
            <w:sz w:val="24"/>
            <w:szCs w:val="24"/>
          </w:rPr>
          <w:t>подп. 2 п. 4 ст. 1515</w:t>
        </w:r>
      </w:hyperlink>
      <w:r w:rsidRPr="00EA7D6D">
        <w:rPr>
          <w:rFonts w:ascii="Sylfaen" w:hAnsi="Sylfaen"/>
          <w:sz w:val="24"/>
          <w:szCs w:val="24"/>
        </w:rPr>
        <w:t xml:space="preserve"> ГК РФ.</w:t>
      </w:r>
    </w:p>
    <w:p w14:paraId="6671B09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Общество - правообладатель исключительного права на товарный знак обратилось в арбитражный суд с исковым заявлением к предпринимателю о взыскании компенсации за нарушение исключительного права в размере двукратной стоимости права использования товарного знака.</w:t>
      </w:r>
    </w:p>
    <w:p w14:paraId="3290BDA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Решением суда первой инстанции иск удовлетворен частично. Суд снизил </w:t>
      </w:r>
      <w:r w:rsidRPr="00EA7D6D">
        <w:rPr>
          <w:rFonts w:ascii="Sylfaen" w:hAnsi="Sylfaen"/>
          <w:sz w:val="24"/>
          <w:szCs w:val="24"/>
        </w:rPr>
        <w:lastRenderedPageBreak/>
        <w:t xml:space="preserve">взыскиваемую компенсацию до 10 000 руб. с учетом правовой позиции, изложенной в </w:t>
      </w:r>
      <w:hyperlink r:id="rId3421" w:history="1">
        <w:r w:rsidRPr="00EA7D6D">
          <w:rPr>
            <w:rFonts w:ascii="Sylfaen" w:hAnsi="Sylfaen"/>
            <w:sz w:val="24"/>
            <w:szCs w:val="24"/>
          </w:rPr>
          <w:t>постановлении</w:t>
        </w:r>
      </w:hyperlink>
      <w:r w:rsidRPr="00EA7D6D">
        <w:rPr>
          <w:rFonts w:ascii="Sylfaen" w:hAnsi="Sylfaen"/>
          <w:sz w:val="24"/>
          <w:szCs w:val="24"/>
        </w:rPr>
        <w:t xml:space="preserve"> Конституционного Суда Российской Федерации от 13 декабря 2016 г. N 28-П.</w:t>
      </w:r>
    </w:p>
    <w:p w14:paraId="75C8112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Постановлением арбитражного апелляционного суда, оставленным без изменения постановлением Суда по интеллектуальным правам, решение суда первой инстанции изменено, исковые требования удовлетворены в полном объеме. Суды сочли, что отсутствует основание для снижения размера компенсации ниже низшего предела - одновременное нарушение исключительных прав на несколько объектов интеллектуальной собственности, поскольку истцом предъявлено требование о защите исключительного права на один товарный знак.</w:t>
      </w:r>
    </w:p>
    <w:p w14:paraId="1747A19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по экономическим спорам Верховного Суда Российской Федерации судебные акты отменила, дело направила на новое рассмотрение в суд первой инстанции по следующим основаниям.</w:t>
      </w:r>
    </w:p>
    <w:p w14:paraId="320F318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3422" w:history="1">
        <w:r w:rsidRPr="00EA7D6D">
          <w:rPr>
            <w:rFonts w:ascii="Sylfaen" w:hAnsi="Sylfaen"/>
            <w:sz w:val="24"/>
            <w:szCs w:val="24"/>
          </w:rPr>
          <w:t>п. 4 ст. 1515</w:t>
        </w:r>
      </w:hyperlink>
      <w:r w:rsidRPr="00EA7D6D">
        <w:rPr>
          <w:rFonts w:ascii="Sylfaen" w:hAnsi="Sylfaen"/>
          <w:sz w:val="24"/>
          <w:szCs w:val="24"/>
        </w:rPr>
        <w:t xml:space="preserve"> ГК РФ правообладатель вправе требовать по своему выбору от нарушителя вместо возмещения убытков выплаты компенсации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14:paraId="0BEC558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разъяснениям, изложенным в </w:t>
      </w:r>
      <w:hyperlink r:id="rId3423" w:history="1">
        <w:r w:rsidRPr="00EA7D6D">
          <w:rPr>
            <w:rFonts w:ascii="Sylfaen" w:hAnsi="Sylfaen"/>
            <w:sz w:val="24"/>
            <w:szCs w:val="24"/>
          </w:rPr>
          <w:t>п. 61</w:t>
        </w:r>
      </w:hyperlink>
      <w:r w:rsidRPr="00EA7D6D">
        <w:rPr>
          <w:rFonts w:ascii="Sylfaen" w:hAnsi="Sylfaen"/>
          <w:sz w:val="24"/>
          <w:szCs w:val="24"/>
        </w:rPr>
        <w:t xml:space="preserve"> постановления Пленума Верховного Суда Российской Федерации от 23 апреля 2019 г. N 10 "О применении части четвертой Гражданского кодекса Российской Федерации", заявляя требование о взыскании компенсации в двукратном размере стоимости права использования результата интеллектуальной деятельности или средства индивидуализации либо в двукратном размере стоимости контрафактных экземпляров (товаров), истец должен представить расчет и обоснование взыскиваемой суммы, а также документы, подтверждающие стоимость права использования либо количество экземпляров (товаров) и их цену. В случае невозможности представления доказательств истец вправе ходатайствовать об истребовании таких доказательств у ответчика или третьих лиц.</w:t>
      </w:r>
    </w:p>
    <w:p w14:paraId="0498C53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Если правообладателем заявлено требование о выплате компенсации в двукратном размере стоимости права использования произведения, объекта смежных прав, изобретения, полезной модели, промышленного образца или товарного знака, то определение размера компенсации осуществляется исходя из цены, которая при сравнимых обстоятельствах обычно взимается за правомерное их использование тем способом, который использовал нарушитель.</w:t>
      </w:r>
    </w:p>
    <w:p w14:paraId="73D2FE9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Определение размера компенсации относится к прерогативе суда, рассматривающего спор по существу, который определяет размер компенсации в пределах, установленных </w:t>
      </w:r>
      <w:hyperlink r:id="rId3424" w:history="1">
        <w:r w:rsidRPr="00EA7D6D">
          <w:rPr>
            <w:rFonts w:ascii="Sylfaen" w:hAnsi="Sylfaen"/>
            <w:sz w:val="24"/>
            <w:szCs w:val="24"/>
          </w:rPr>
          <w:t>ГК</w:t>
        </w:r>
      </w:hyperlink>
      <w:r w:rsidRPr="00EA7D6D">
        <w:rPr>
          <w:rFonts w:ascii="Sylfaen" w:hAnsi="Sylfaen"/>
          <w:sz w:val="24"/>
          <w:szCs w:val="24"/>
        </w:rPr>
        <w:t xml:space="preserve"> РФ, в зависимости от характера нарушения и иных обстоятельств дела с учетом требований разумности и справедливости.</w:t>
      </w:r>
    </w:p>
    <w:p w14:paraId="007E9DE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 учетом характера допущенного нарушения и тяжелого материального положения ответчика и при наличии соответствующего заявления от него суд вправе снизить размер </w:t>
      </w:r>
      <w:r w:rsidRPr="00EA7D6D">
        <w:rPr>
          <w:rFonts w:ascii="Sylfaen" w:hAnsi="Sylfaen"/>
          <w:sz w:val="24"/>
          <w:szCs w:val="24"/>
        </w:rPr>
        <w:lastRenderedPageBreak/>
        <w:t xml:space="preserve">компенсации ниже установленной </w:t>
      </w:r>
      <w:hyperlink r:id="rId3425" w:history="1">
        <w:r w:rsidRPr="00EA7D6D">
          <w:rPr>
            <w:rFonts w:ascii="Sylfaen" w:hAnsi="Sylfaen"/>
            <w:sz w:val="24"/>
            <w:szCs w:val="24"/>
          </w:rPr>
          <w:t>подп. 2 п. 4 ст. 1515</w:t>
        </w:r>
      </w:hyperlink>
      <w:r w:rsidRPr="00EA7D6D">
        <w:rPr>
          <w:rFonts w:ascii="Sylfaen" w:hAnsi="Sylfaen"/>
          <w:sz w:val="24"/>
          <w:szCs w:val="24"/>
        </w:rPr>
        <w:t xml:space="preserve"> ГК РФ величины. Данная правовая позиция отражена в </w:t>
      </w:r>
      <w:hyperlink r:id="rId3426" w:history="1">
        <w:r w:rsidRPr="00EA7D6D">
          <w:rPr>
            <w:rFonts w:ascii="Sylfaen" w:hAnsi="Sylfaen"/>
            <w:sz w:val="24"/>
            <w:szCs w:val="24"/>
          </w:rPr>
          <w:t>постановлении</w:t>
        </w:r>
      </w:hyperlink>
      <w:r w:rsidRPr="00EA7D6D">
        <w:rPr>
          <w:rFonts w:ascii="Sylfaen" w:hAnsi="Sylfaen"/>
          <w:sz w:val="24"/>
          <w:szCs w:val="24"/>
        </w:rPr>
        <w:t xml:space="preserve"> Конституционного Суда Российской Федерации от 24 июля 2020 г. N 40-П.</w:t>
      </w:r>
    </w:p>
    <w:p w14:paraId="147BC0A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Поскольку формула расчета размера компенсации, определяемого исходя из двукратной стоимости права использования соответствующего товарного знака, императивно определена законом, то доводы ответчика о несогласии с заявленным истцом расчетом размера компенсации могут основываться на оспаривании указанной истцом цены, которая при сравнимых обстоятельствах обычно взимается за правомерное использование права, и подтверждаться соответствующими доказательствами, обосновывающими иной размер стоимости этого права.</w:t>
      </w:r>
    </w:p>
    <w:p w14:paraId="6A9A2FB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Вместе с тем определение судом суммы компенсации в размере двукратной стоимости права в меньшем размере по сравнению с заявленным требованием, если суд определяет размер компенсации на основании установленной им стоимости права, которая оказалась меньше, чем заявлено истцом, не является снижением размера компенсации.</w:t>
      </w:r>
    </w:p>
    <w:p w14:paraId="38265B0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Представление в суд лицензионного договора (иных договоров) не предполагает, что компенсация во всех случаях должна быть определена судом в двукратном размере цены указанного договора (стоимости права использования), поскольку с учетом норм </w:t>
      </w:r>
      <w:hyperlink r:id="rId3427" w:history="1">
        <w:r w:rsidRPr="00EA7D6D">
          <w:rPr>
            <w:rFonts w:ascii="Sylfaen" w:hAnsi="Sylfaen"/>
            <w:sz w:val="24"/>
            <w:szCs w:val="24"/>
          </w:rPr>
          <w:t>п. 4 ст. 1515</w:t>
        </w:r>
      </w:hyperlink>
      <w:r w:rsidRPr="00EA7D6D">
        <w:rPr>
          <w:rFonts w:ascii="Sylfaen" w:hAnsi="Sylfaen"/>
          <w:sz w:val="24"/>
          <w:szCs w:val="24"/>
        </w:rPr>
        <w:t xml:space="preserve"> ГК РФ за основу рассчитываемой компенсации должна быть принята цена, которая при сравнимых обстоятельствах обычно взимается за правомерное использование соответствующего товарного знака тем способом, который использовал нарушитель.</w:t>
      </w:r>
    </w:p>
    <w:p w14:paraId="327F43A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Ответчик вправе оспорить рассчитанный на основании лицензионного договора размер компенсации путем обоснования иной стоимости права использования соответствующего товарного знака, исходя из существа нарушения, условий этого договора либо иных доказательств, в том числе иных лицензионных договоров и заключения независимого оценщика.</w:t>
      </w:r>
    </w:p>
    <w:p w14:paraId="57545B2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случае если размер компенсации рассчитан истцом на основании лицензионного договора, то суд соотносит условия указанного договора и обстоятельства допущенного нарушения: срок действия лицензионного договора; объем предоставленного права; способы использования права по договору и способ допущенного нарушения; перечень товаров и услуг, в отношении которых предоставлено право использования и в отношении которых допущено нарушение (применительно к товарным знакам); территория, на которой допускается использование (Российская Федерация, субъект Российской Федерации, или иная территория); иные обстоятельства.</w:t>
      </w:r>
    </w:p>
    <w:p w14:paraId="5A38D09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Следовательно, арбитражный суд может определить другую стоимость права использования соответствующего товарного знака тем способом и в том объеме, в котором его использовал нарушитель, и, соответственно, иной размер компенсации по сравнению с размером, заявленным истцом.</w:t>
      </w:r>
    </w:p>
    <w:p w14:paraId="50A5FA6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этом установление размера компенсации, рассчитанного на основании </w:t>
      </w:r>
      <w:hyperlink r:id="rId3428" w:history="1">
        <w:r w:rsidRPr="00EA7D6D">
          <w:rPr>
            <w:rFonts w:ascii="Sylfaen" w:hAnsi="Sylfaen"/>
            <w:sz w:val="24"/>
            <w:szCs w:val="24"/>
          </w:rPr>
          <w:t xml:space="preserve">подп. 2 </w:t>
        </w:r>
        <w:r w:rsidRPr="00EA7D6D">
          <w:rPr>
            <w:rFonts w:ascii="Sylfaen" w:hAnsi="Sylfaen"/>
            <w:sz w:val="24"/>
            <w:szCs w:val="24"/>
          </w:rPr>
          <w:lastRenderedPageBreak/>
          <w:t>п. 4 ст. 1515</w:t>
        </w:r>
      </w:hyperlink>
      <w:r w:rsidRPr="00EA7D6D">
        <w:rPr>
          <w:rFonts w:ascii="Sylfaen" w:hAnsi="Sylfaen"/>
          <w:sz w:val="24"/>
          <w:szCs w:val="24"/>
        </w:rPr>
        <w:t xml:space="preserve"> ГК РФ, ниже установленных законом пределов (в том числе двойной стоимости права использования товарного знака) возможно лишь в исключительных случаях и при мотивированном заявлении ответчика (с учетом </w:t>
      </w:r>
      <w:hyperlink r:id="rId3429" w:history="1">
        <w:r w:rsidRPr="00EA7D6D">
          <w:rPr>
            <w:rFonts w:ascii="Sylfaen" w:hAnsi="Sylfaen"/>
            <w:sz w:val="24"/>
            <w:szCs w:val="24"/>
          </w:rPr>
          <w:t>абзаца третьего п. 3 ст. 1252</w:t>
        </w:r>
      </w:hyperlink>
      <w:r w:rsidRPr="00EA7D6D">
        <w:rPr>
          <w:rFonts w:ascii="Sylfaen" w:hAnsi="Sylfaen"/>
          <w:sz w:val="24"/>
          <w:szCs w:val="24"/>
        </w:rPr>
        <w:t xml:space="preserve"> ГК РФ и правовой позиции, изложенной в постановлениях Конституционного Суда Российской Федерации от 13 декабря 2016 г. </w:t>
      </w:r>
      <w:hyperlink r:id="rId3430" w:history="1">
        <w:r w:rsidRPr="00EA7D6D">
          <w:rPr>
            <w:rFonts w:ascii="Sylfaen" w:hAnsi="Sylfaen"/>
            <w:sz w:val="24"/>
            <w:szCs w:val="24"/>
          </w:rPr>
          <w:t>N 28-П</w:t>
        </w:r>
      </w:hyperlink>
      <w:r w:rsidRPr="00EA7D6D">
        <w:rPr>
          <w:rFonts w:ascii="Sylfaen" w:hAnsi="Sylfaen"/>
          <w:sz w:val="24"/>
          <w:szCs w:val="24"/>
        </w:rPr>
        <w:t xml:space="preserve"> и 24 июля 2020 г. </w:t>
      </w:r>
      <w:hyperlink r:id="rId3431" w:history="1">
        <w:r w:rsidRPr="00EA7D6D">
          <w:rPr>
            <w:rFonts w:ascii="Sylfaen" w:hAnsi="Sylfaen"/>
            <w:sz w:val="24"/>
            <w:szCs w:val="24"/>
          </w:rPr>
          <w:t>N 40-П</w:t>
        </w:r>
      </w:hyperlink>
      <w:r w:rsidRPr="00EA7D6D">
        <w:rPr>
          <w:rFonts w:ascii="Sylfaen" w:hAnsi="Sylfaen"/>
          <w:sz w:val="24"/>
          <w:szCs w:val="24"/>
        </w:rPr>
        <w:t>).</w:t>
      </w:r>
    </w:p>
    <w:p w14:paraId="0A84364F" w14:textId="77777777" w:rsidR="00E46E07" w:rsidRPr="00EA7D6D" w:rsidRDefault="00E46E07" w:rsidP="00E46E07">
      <w:pPr>
        <w:pStyle w:val="ConsPlusNormal"/>
        <w:jc w:val="both"/>
        <w:rPr>
          <w:rFonts w:ascii="Sylfaen" w:hAnsi="Sylfaen"/>
          <w:sz w:val="24"/>
          <w:szCs w:val="24"/>
        </w:rPr>
      </w:pPr>
    </w:p>
    <w:p w14:paraId="0D2435F7" w14:textId="77777777" w:rsidR="00E46E07" w:rsidRPr="00EA7D6D" w:rsidRDefault="00BF2E32" w:rsidP="00E46E07">
      <w:pPr>
        <w:pStyle w:val="ConsPlusNormal"/>
        <w:jc w:val="right"/>
        <w:rPr>
          <w:rFonts w:ascii="Sylfaen" w:hAnsi="Sylfaen"/>
          <w:sz w:val="24"/>
          <w:szCs w:val="24"/>
        </w:rPr>
      </w:pPr>
      <w:hyperlink r:id="rId3432"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310-ЭС20-9768</w:t>
      </w:r>
    </w:p>
    <w:p w14:paraId="41370039" w14:textId="77777777" w:rsidR="00E46E07" w:rsidRPr="00EA7D6D" w:rsidRDefault="00E46E07" w:rsidP="00E46E07">
      <w:pPr>
        <w:pStyle w:val="ConsPlusNormal"/>
        <w:jc w:val="both"/>
        <w:rPr>
          <w:rFonts w:ascii="Sylfaen" w:hAnsi="Sylfaen"/>
          <w:sz w:val="24"/>
          <w:szCs w:val="24"/>
        </w:rPr>
      </w:pPr>
    </w:p>
    <w:p w14:paraId="76106D16"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Практика применения законодательства о защите конкуренции</w:t>
      </w:r>
    </w:p>
    <w:p w14:paraId="6F35D1C9" w14:textId="77777777" w:rsidR="00E46E07" w:rsidRPr="00EA7D6D" w:rsidRDefault="00E46E07" w:rsidP="00E46E07">
      <w:pPr>
        <w:pStyle w:val="ConsPlusNormal"/>
        <w:jc w:val="both"/>
        <w:rPr>
          <w:rFonts w:ascii="Sylfaen" w:hAnsi="Sylfaen"/>
          <w:sz w:val="24"/>
          <w:szCs w:val="24"/>
        </w:rPr>
      </w:pPr>
    </w:p>
    <w:p w14:paraId="7EBE0254"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32. Корректировка заказчиком цены контракта, предложенной лицом, применяющим упрощенную систему налогообложения, при проведении закупки, а также при заключении государственного или муниципального контракта с таким участником размещения заказа не допускается, и поставленные товары (выполненные работы, оказанные услуги) оплачиваются по цене, указанной в контракте.</w:t>
      </w:r>
    </w:p>
    <w:p w14:paraId="5A6C498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Предъявляя претензии к закупочной документации учреждения, антимонопольный орган не вправе действовать вопреки публично-правовым целям механизма защиты прав участников закупки, установленного </w:t>
      </w:r>
      <w:hyperlink r:id="rId3433" w:history="1">
        <w:r w:rsidRPr="00EA7D6D">
          <w:rPr>
            <w:rFonts w:ascii="Sylfaen" w:hAnsi="Sylfaen"/>
            <w:sz w:val="24"/>
            <w:szCs w:val="24"/>
          </w:rPr>
          <w:t>главой 6</w:t>
        </w:r>
      </w:hyperlink>
      <w:r w:rsidRPr="00EA7D6D">
        <w:rPr>
          <w:rFonts w:ascii="Sylfaen" w:hAnsi="Sylfae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создавать необоснованные препятствия нормальной деятельности заказчика.</w:t>
      </w:r>
    </w:p>
    <w:p w14:paraId="074D810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Учреждением проведен электронный аукцион на право заключения контракта на поставку оргтехники, победителем которого признано общество.</w:t>
      </w:r>
    </w:p>
    <w:p w14:paraId="435AEFB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Проект контракта направлен учреждением в адрес общества с указанием предложенной им цены и выделенной из него суммой налога на добавленную стоимость (далее - НДС). Общество, в свою очередь, предложило исключить из контракта указание на то, что в его цене выделен НДС, поскольку общество не является плательщиком этого налога, а применяет упрощенную систему налогообложения.</w:t>
      </w:r>
    </w:p>
    <w:p w14:paraId="12AAE59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Учреждение не согласилось с предлагаемыми изменениями, что послужило основанием для обращения общества с жалобой в антимонопольный орган.</w:t>
      </w:r>
    </w:p>
    <w:p w14:paraId="4137C9B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Антимонопольный орган признал обоснованным доводы общества, посчитав, что отказ учреждения исключить из проекта контракта указание о сумме НДС в цене, не соответствует требованиям </w:t>
      </w:r>
      <w:hyperlink r:id="rId3434" w:history="1">
        <w:r w:rsidRPr="00EA7D6D">
          <w:rPr>
            <w:rFonts w:ascii="Sylfaen" w:hAnsi="Sylfaen"/>
            <w:sz w:val="24"/>
            <w:szCs w:val="24"/>
          </w:rPr>
          <w:t>ч. 1 ст. 34</w:t>
        </w:r>
      </w:hyperlink>
      <w:r w:rsidRPr="00EA7D6D">
        <w:rPr>
          <w:rFonts w:ascii="Sylfaen" w:hAnsi="Sylfae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(Закон N 44-ФЗ).</w:t>
      </w:r>
    </w:p>
    <w:p w14:paraId="14418FB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Кроме того, антимонопольным органом выявлен ряд нарушений в действиях учреждения. По мнению антимонопольного органа, учреждение допустило нарушение требований </w:t>
      </w:r>
      <w:hyperlink r:id="rId3435" w:history="1">
        <w:r w:rsidRPr="00EA7D6D">
          <w:rPr>
            <w:rFonts w:ascii="Sylfaen" w:hAnsi="Sylfaen"/>
            <w:sz w:val="24"/>
            <w:szCs w:val="24"/>
          </w:rPr>
          <w:t>ч. 6 ст. 31</w:t>
        </w:r>
      </w:hyperlink>
      <w:r w:rsidRPr="00EA7D6D">
        <w:rPr>
          <w:rFonts w:ascii="Sylfaen" w:hAnsi="Sylfaen"/>
          <w:sz w:val="24"/>
          <w:szCs w:val="24"/>
        </w:rPr>
        <w:t xml:space="preserve">, </w:t>
      </w:r>
      <w:hyperlink r:id="rId3436" w:history="1">
        <w:r w:rsidRPr="00EA7D6D">
          <w:rPr>
            <w:rFonts w:ascii="Sylfaen" w:hAnsi="Sylfaen"/>
            <w:sz w:val="24"/>
            <w:szCs w:val="24"/>
          </w:rPr>
          <w:t>ч. 1 ст. 64</w:t>
        </w:r>
      </w:hyperlink>
      <w:r w:rsidRPr="00EA7D6D">
        <w:rPr>
          <w:rFonts w:ascii="Sylfaen" w:hAnsi="Sylfaen"/>
          <w:sz w:val="24"/>
          <w:szCs w:val="24"/>
        </w:rPr>
        <w:t xml:space="preserve">, </w:t>
      </w:r>
      <w:hyperlink r:id="rId3437" w:history="1">
        <w:r w:rsidRPr="00EA7D6D">
          <w:rPr>
            <w:rFonts w:ascii="Sylfaen" w:hAnsi="Sylfaen"/>
            <w:sz w:val="24"/>
            <w:szCs w:val="24"/>
          </w:rPr>
          <w:t>ч. 7 ст. 42</w:t>
        </w:r>
      </w:hyperlink>
      <w:r w:rsidRPr="00EA7D6D">
        <w:rPr>
          <w:rFonts w:ascii="Sylfaen" w:hAnsi="Sylfaen"/>
          <w:sz w:val="24"/>
          <w:szCs w:val="24"/>
        </w:rPr>
        <w:t xml:space="preserve">, </w:t>
      </w:r>
      <w:hyperlink r:id="rId3438" w:history="1">
        <w:r w:rsidRPr="00EA7D6D">
          <w:rPr>
            <w:rFonts w:ascii="Sylfaen" w:hAnsi="Sylfaen"/>
            <w:sz w:val="24"/>
            <w:szCs w:val="24"/>
          </w:rPr>
          <w:t>ч. 50 ст. 112</w:t>
        </w:r>
      </w:hyperlink>
      <w:r w:rsidRPr="00EA7D6D">
        <w:rPr>
          <w:rFonts w:ascii="Sylfaen" w:hAnsi="Sylfaen"/>
          <w:sz w:val="24"/>
          <w:szCs w:val="24"/>
        </w:rPr>
        <w:t xml:space="preserve"> Закона N 44-ФЗ, включив в конкурсную документацию требование к участникам закупки о том, что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w:t>
      </w:r>
      <w:r w:rsidRPr="00EA7D6D">
        <w:rPr>
          <w:rFonts w:ascii="Sylfaen" w:hAnsi="Sylfaen"/>
          <w:sz w:val="24"/>
          <w:szCs w:val="24"/>
        </w:rPr>
        <w:lastRenderedPageBreak/>
        <w:t>электронной площадке; предусмотрев в конкурной документации возможность внесения участниками закупки банковской гарантии в качестве обеспечения заявки на участие в аукционе.</w:t>
      </w:r>
    </w:p>
    <w:p w14:paraId="32329E4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Учреждение обратилось в арбитражный суд с заявлением о признании решений антимонопольного органа незаконными.</w:t>
      </w:r>
    </w:p>
    <w:p w14:paraId="5AEF7C0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Решением суда первой инстанции, оставленным без изменения постановлениями суда апелляционной и кассационной инстанций, в удовлетворении требований учреждения отказано.</w:t>
      </w:r>
    </w:p>
    <w:p w14:paraId="3076487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Верховного Суда Российской Федерации отменила названные судебные акты и удовлетворила требования учреждения по следующим основаниям.</w:t>
      </w:r>
    </w:p>
    <w:p w14:paraId="44C736A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положениями </w:t>
      </w:r>
      <w:hyperlink r:id="rId3439" w:history="1">
        <w:r w:rsidRPr="00EA7D6D">
          <w:rPr>
            <w:rFonts w:ascii="Sylfaen" w:hAnsi="Sylfaen"/>
            <w:sz w:val="24"/>
            <w:szCs w:val="24"/>
          </w:rPr>
          <w:t>ч. 1 ст. 34</w:t>
        </w:r>
      </w:hyperlink>
      <w:r w:rsidRPr="00EA7D6D">
        <w:rPr>
          <w:rFonts w:ascii="Sylfaen" w:hAnsi="Sylfaen"/>
          <w:sz w:val="24"/>
          <w:szCs w:val="24"/>
        </w:rPr>
        <w:t xml:space="preserve"> Закона N 44-ФЗ (в редакции, действующей в период проведения торгов), по общему правилу,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w:t>
      </w:r>
    </w:p>
    <w:p w14:paraId="29897A3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w:t>
      </w:r>
      <w:hyperlink r:id="rId3440" w:history="1">
        <w:r w:rsidRPr="00EA7D6D">
          <w:rPr>
            <w:rFonts w:ascii="Sylfaen" w:hAnsi="Sylfaen"/>
            <w:sz w:val="24"/>
            <w:szCs w:val="24"/>
          </w:rPr>
          <w:t>ст. 34</w:t>
        </w:r>
      </w:hyperlink>
      <w:r w:rsidRPr="00EA7D6D">
        <w:rPr>
          <w:rFonts w:ascii="Sylfaen" w:hAnsi="Sylfaen"/>
          <w:sz w:val="24"/>
          <w:szCs w:val="24"/>
        </w:rPr>
        <w:t xml:space="preserve"> и </w:t>
      </w:r>
      <w:hyperlink r:id="rId3441" w:history="1">
        <w:r w:rsidRPr="00EA7D6D">
          <w:rPr>
            <w:rFonts w:ascii="Sylfaen" w:hAnsi="Sylfaen"/>
            <w:sz w:val="24"/>
            <w:szCs w:val="24"/>
          </w:rPr>
          <w:t>95</w:t>
        </w:r>
      </w:hyperlink>
      <w:r w:rsidRPr="00EA7D6D">
        <w:rPr>
          <w:rFonts w:ascii="Sylfaen" w:hAnsi="Sylfaen"/>
          <w:sz w:val="24"/>
          <w:szCs w:val="24"/>
        </w:rPr>
        <w:t xml:space="preserve"> Закона N 44-ФЗ (</w:t>
      </w:r>
      <w:hyperlink r:id="rId3442" w:history="1">
        <w:r w:rsidRPr="00EA7D6D">
          <w:rPr>
            <w:rFonts w:ascii="Sylfaen" w:hAnsi="Sylfaen"/>
            <w:sz w:val="24"/>
            <w:szCs w:val="24"/>
          </w:rPr>
          <w:t>ч. 2 ст. 34</w:t>
        </w:r>
      </w:hyperlink>
      <w:r w:rsidRPr="00EA7D6D">
        <w:rPr>
          <w:rFonts w:ascii="Sylfaen" w:hAnsi="Sylfaen"/>
          <w:sz w:val="24"/>
          <w:szCs w:val="24"/>
        </w:rPr>
        <w:t xml:space="preserve"> Закон N 44-ФЗ).</w:t>
      </w:r>
    </w:p>
    <w:p w14:paraId="1A21807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 учетом приведенных положений </w:t>
      </w:r>
      <w:hyperlink r:id="rId3443" w:history="1">
        <w:r w:rsidRPr="00EA7D6D">
          <w:rPr>
            <w:rFonts w:ascii="Sylfaen" w:hAnsi="Sylfaen"/>
            <w:sz w:val="24"/>
            <w:szCs w:val="24"/>
          </w:rPr>
          <w:t>Закона</w:t>
        </w:r>
      </w:hyperlink>
      <w:r w:rsidRPr="00EA7D6D">
        <w:rPr>
          <w:rFonts w:ascii="Sylfaen" w:hAnsi="Sylfaen"/>
          <w:sz w:val="24"/>
          <w:szCs w:val="24"/>
        </w:rPr>
        <w:t xml:space="preserve"> о контрактной системе любой участник закупки, в том числе тот, который освобожден от уплаты НДС и применяет упрощенную систему налогообложения, вправе участвовать в закупке для обеспечения государственных и муниципальных нужд. Контракт по итогам процедур закупки заключается и оплачивается заказчиком по цене, предложенной участником закупки, с которым заключается контракт, вне зависимости от применяемой данным участником системы налогообложения.</w:t>
      </w:r>
    </w:p>
    <w:p w14:paraId="124B41A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этом указание заказчиком в проекте контракта цены, включающей НДС, не возлагает на участника закупки, применяющего упрощенную систему налогообложения, безусловной обязанности по исчислению и уплате НДС. В силу </w:t>
      </w:r>
      <w:hyperlink r:id="rId3444" w:history="1">
        <w:r w:rsidRPr="00EA7D6D">
          <w:rPr>
            <w:rFonts w:ascii="Sylfaen" w:hAnsi="Sylfaen"/>
            <w:sz w:val="24"/>
            <w:szCs w:val="24"/>
          </w:rPr>
          <w:t>п. 5 ст. 173</w:t>
        </w:r>
      </w:hyperlink>
      <w:r w:rsidRPr="00EA7D6D">
        <w:rPr>
          <w:rFonts w:ascii="Sylfaen" w:hAnsi="Sylfaen"/>
          <w:sz w:val="24"/>
          <w:szCs w:val="24"/>
        </w:rPr>
        <w:t xml:space="preserve"> НК РФ и правовой позиции, выраженной в </w:t>
      </w:r>
      <w:hyperlink r:id="rId3445" w:history="1">
        <w:r w:rsidRPr="00EA7D6D">
          <w:rPr>
            <w:rFonts w:ascii="Sylfaen" w:hAnsi="Sylfaen"/>
            <w:sz w:val="24"/>
            <w:szCs w:val="24"/>
          </w:rPr>
          <w:t>постановлении</w:t>
        </w:r>
      </w:hyperlink>
      <w:r w:rsidRPr="00EA7D6D">
        <w:rPr>
          <w:rFonts w:ascii="Sylfaen" w:hAnsi="Sylfaen"/>
          <w:sz w:val="24"/>
          <w:szCs w:val="24"/>
        </w:rPr>
        <w:t xml:space="preserve"> Конституционного Суда Российской Федерации от 3 июня 2014 г. N 17-П, такого рода обязанность может возникнуть лишь при выставлении налогоплательщиком по своей инициативе счета-фактуры с выделенной в нем суммой налога.</w:t>
      </w:r>
    </w:p>
    <w:p w14:paraId="6C239D3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Таким образом, указание учреждением в проекте контракта цены, включающей НДС, не противоречит законодательству о контрактной системе и законодательству о налогах и сборах, и не могло нарушить права победителя закупки, применяющего </w:t>
      </w:r>
      <w:r w:rsidRPr="00EA7D6D">
        <w:rPr>
          <w:rFonts w:ascii="Sylfaen" w:hAnsi="Sylfaen"/>
          <w:sz w:val="24"/>
          <w:szCs w:val="24"/>
        </w:rPr>
        <w:lastRenderedPageBreak/>
        <w:t>упрощенную систему налогообложения.</w:t>
      </w:r>
    </w:p>
    <w:p w14:paraId="2D53C54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446" w:history="1">
        <w:proofErr w:type="spellStart"/>
        <w:r w:rsidRPr="00EA7D6D">
          <w:rPr>
            <w:rFonts w:ascii="Sylfaen" w:hAnsi="Sylfaen"/>
            <w:sz w:val="24"/>
            <w:szCs w:val="24"/>
          </w:rPr>
          <w:t>чч</w:t>
        </w:r>
        <w:proofErr w:type="spellEnd"/>
        <w:r w:rsidRPr="00EA7D6D">
          <w:rPr>
            <w:rFonts w:ascii="Sylfaen" w:hAnsi="Sylfaen"/>
            <w:sz w:val="24"/>
            <w:szCs w:val="24"/>
          </w:rPr>
          <w:t>. 46</w:t>
        </w:r>
      </w:hyperlink>
      <w:r w:rsidRPr="00EA7D6D">
        <w:rPr>
          <w:rFonts w:ascii="Sylfaen" w:hAnsi="Sylfaen"/>
          <w:sz w:val="24"/>
          <w:szCs w:val="24"/>
        </w:rPr>
        <w:t xml:space="preserve"> и </w:t>
      </w:r>
      <w:hyperlink r:id="rId3447" w:history="1">
        <w:r w:rsidRPr="00EA7D6D">
          <w:rPr>
            <w:rFonts w:ascii="Sylfaen" w:hAnsi="Sylfaen"/>
            <w:sz w:val="24"/>
            <w:szCs w:val="24"/>
          </w:rPr>
          <w:t>47 ст. 112</w:t>
        </w:r>
      </w:hyperlink>
      <w:r w:rsidRPr="00EA7D6D">
        <w:rPr>
          <w:rFonts w:ascii="Sylfaen" w:hAnsi="Sylfaen"/>
          <w:sz w:val="24"/>
          <w:szCs w:val="24"/>
        </w:rPr>
        <w:t xml:space="preserve"> Закона N 44-ФЗ ведение единого реестра участников закупок осуществляется с 1 января 2019 г. и в период с 1 января 2019 г. по 31 декабря 2019 г. включительно аккредитованные ранее на электронных площадках участники закупок для участия в электронных процедурах обязаны пройти регистрацию в единой информационной системе.</w:t>
      </w:r>
    </w:p>
    <w:p w14:paraId="01C46E3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3448" w:history="1">
        <w:r w:rsidRPr="00EA7D6D">
          <w:rPr>
            <w:rFonts w:ascii="Sylfaen" w:hAnsi="Sylfaen"/>
            <w:sz w:val="24"/>
            <w:szCs w:val="24"/>
          </w:rPr>
          <w:t>ч. 50 ст. 112</w:t>
        </w:r>
      </w:hyperlink>
      <w:r w:rsidRPr="00EA7D6D">
        <w:rPr>
          <w:rFonts w:ascii="Sylfaen" w:hAnsi="Sylfaen"/>
          <w:sz w:val="24"/>
          <w:szCs w:val="24"/>
        </w:rPr>
        <w:t xml:space="preserve"> Закона N 44-ФЗ по 31 декабря 2019 г.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 на электронной площадке, информация и документы которых включены в реестр, предусмотренный </w:t>
      </w:r>
      <w:hyperlink r:id="rId3449" w:history="1">
        <w:r w:rsidRPr="00EA7D6D">
          <w:rPr>
            <w:rFonts w:ascii="Sylfaen" w:hAnsi="Sylfaen"/>
            <w:sz w:val="24"/>
            <w:szCs w:val="24"/>
          </w:rPr>
          <w:t>ст. 62</w:t>
        </w:r>
      </w:hyperlink>
      <w:r w:rsidRPr="00EA7D6D">
        <w:rPr>
          <w:rFonts w:ascii="Sylfaen" w:hAnsi="Sylfaen"/>
          <w:sz w:val="24"/>
          <w:szCs w:val="24"/>
        </w:rPr>
        <w:t xml:space="preserve"> Закона N 44-ФЗ. При этом регистрация в единой информационной системе не требуется.</w:t>
      </w:r>
    </w:p>
    <w:p w14:paraId="67C6098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Вышеприведенные положения </w:t>
      </w:r>
      <w:hyperlink r:id="rId3450" w:history="1">
        <w:r w:rsidRPr="00EA7D6D">
          <w:rPr>
            <w:rFonts w:ascii="Sylfaen" w:hAnsi="Sylfaen"/>
            <w:sz w:val="24"/>
            <w:szCs w:val="24"/>
          </w:rPr>
          <w:t>Закона</w:t>
        </w:r>
      </w:hyperlink>
      <w:r w:rsidRPr="00EA7D6D">
        <w:rPr>
          <w:rFonts w:ascii="Sylfaen" w:hAnsi="Sylfaen"/>
          <w:sz w:val="24"/>
          <w:szCs w:val="24"/>
        </w:rPr>
        <w:t xml:space="preserve"> N 44-ФЗ позволяют сделать вывод о том, что заявки на участие в спорном аукционе могли быть поданы как лицами, зарегистрированными в единой информационной системе, так и аккредитованными на электронной площадке до 1 января 2019 г.</w:t>
      </w:r>
    </w:p>
    <w:p w14:paraId="3367708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данном случае спорное положение аукционной документации не противоречит законодательству о контрактной системе, поскольку содержит общее правило для участников электронного аукциона, установленное </w:t>
      </w:r>
      <w:hyperlink r:id="rId3451" w:history="1">
        <w:r w:rsidRPr="00EA7D6D">
          <w:rPr>
            <w:rFonts w:ascii="Sylfaen" w:hAnsi="Sylfaen"/>
            <w:sz w:val="24"/>
            <w:szCs w:val="24"/>
          </w:rPr>
          <w:t>ч. 1 ст. 66</w:t>
        </w:r>
      </w:hyperlink>
      <w:r w:rsidRPr="00EA7D6D">
        <w:rPr>
          <w:rFonts w:ascii="Sylfaen" w:hAnsi="Sylfaen"/>
          <w:sz w:val="24"/>
          <w:szCs w:val="24"/>
        </w:rPr>
        <w:t xml:space="preserve"> Закона N 44-ФЗ. Оно не повлияло на результаты определения поставщика (подрядчика, исполнителя), участниками закупки не обжаловано, отсутствует нарушение прав и законных интересов третьих лиц.</w:t>
      </w:r>
    </w:p>
    <w:p w14:paraId="2255EE8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Таким образом, у антимонопольного органа отсутствовали правовые основания для признания учреждения нарушившим положения </w:t>
      </w:r>
      <w:hyperlink r:id="rId3452" w:history="1">
        <w:r w:rsidRPr="00EA7D6D">
          <w:rPr>
            <w:rFonts w:ascii="Sylfaen" w:hAnsi="Sylfaen"/>
            <w:sz w:val="24"/>
            <w:szCs w:val="24"/>
          </w:rPr>
          <w:t>ч. 6 ст. 31</w:t>
        </w:r>
      </w:hyperlink>
      <w:r w:rsidRPr="00EA7D6D">
        <w:rPr>
          <w:rFonts w:ascii="Sylfaen" w:hAnsi="Sylfaen"/>
          <w:sz w:val="24"/>
          <w:szCs w:val="24"/>
        </w:rPr>
        <w:t xml:space="preserve"> Закона N 44-ФЗ.</w:t>
      </w:r>
    </w:p>
    <w:p w14:paraId="55AB621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453" w:history="1">
        <w:r w:rsidRPr="00EA7D6D">
          <w:rPr>
            <w:rFonts w:ascii="Sylfaen" w:hAnsi="Sylfaen"/>
            <w:sz w:val="24"/>
            <w:szCs w:val="24"/>
          </w:rPr>
          <w:t>ч. 2 ст. 44</w:t>
        </w:r>
      </w:hyperlink>
      <w:r w:rsidRPr="00EA7D6D">
        <w:rPr>
          <w:rFonts w:ascii="Sylfaen" w:hAnsi="Sylfaen"/>
          <w:sz w:val="24"/>
          <w:szCs w:val="24"/>
        </w:rPr>
        <w:t xml:space="preserve"> Закона N 44-ФЗ обеспечение заявки на участие в конкурсе или аукционе может предоставляться участником закупки в виде денежных средств или банковской гарантии.</w:t>
      </w:r>
    </w:p>
    <w:p w14:paraId="2ADEF20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Подпунктом 1 п. 9 разд. 2 "Общие сведения о закупке" документации об электронном аукционе предусмотрено, что обеспечение заявки на участие в аукционе может предоставляться участником закупки в виде денежных средств или банковской гарантии. При этом положением документации отмечено, что выбор способа обеспечения заявки на участие в аукционе осуществляется участником закупки, если такой способ обеспечения заявок применим в соответствии с </w:t>
      </w:r>
      <w:hyperlink r:id="rId3454" w:history="1">
        <w:r w:rsidRPr="00EA7D6D">
          <w:rPr>
            <w:rFonts w:ascii="Sylfaen" w:hAnsi="Sylfaen"/>
            <w:sz w:val="24"/>
            <w:szCs w:val="24"/>
          </w:rPr>
          <w:t>Законом</w:t>
        </w:r>
      </w:hyperlink>
      <w:r w:rsidRPr="00EA7D6D">
        <w:rPr>
          <w:rFonts w:ascii="Sylfaen" w:hAnsi="Sylfaen"/>
          <w:sz w:val="24"/>
          <w:szCs w:val="24"/>
        </w:rPr>
        <w:t xml:space="preserve"> N 44-ФЗ.</w:t>
      </w:r>
    </w:p>
    <w:p w14:paraId="45F8096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подпункте 8 п. 9 разд. 2 "Общие сведения о закупке" документации об электронном аукционе предусмотрено, что при проведении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установлен Правительством Российской Федерации.</w:t>
      </w:r>
    </w:p>
    <w:p w14:paraId="578D8ED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Следовательно, указание в аукционной документации на наличие специального </w:t>
      </w:r>
      <w:r w:rsidRPr="00EA7D6D">
        <w:rPr>
          <w:rFonts w:ascii="Sylfaen" w:hAnsi="Sylfaen"/>
          <w:sz w:val="24"/>
          <w:szCs w:val="24"/>
        </w:rPr>
        <w:lastRenderedPageBreak/>
        <w:t xml:space="preserve">счета и обеспечение заявки в виде банковской гарантии с примечанием о том, что "если такой способ обеспечения заявки применим в соответствии с </w:t>
      </w:r>
      <w:hyperlink r:id="rId3455" w:history="1">
        <w:r w:rsidRPr="00EA7D6D">
          <w:rPr>
            <w:rFonts w:ascii="Sylfaen" w:hAnsi="Sylfaen"/>
            <w:sz w:val="24"/>
            <w:szCs w:val="24"/>
          </w:rPr>
          <w:t>Законом</w:t>
        </w:r>
      </w:hyperlink>
      <w:r w:rsidRPr="00EA7D6D">
        <w:rPr>
          <w:rFonts w:ascii="Sylfaen" w:hAnsi="Sylfaen"/>
          <w:sz w:val="24"/>
          <w:szCs w:val="24"/>
        </w:rPr>
        <w:t xml:space="preserve"> N 44-ФЗ", не входит в противоречие с законодательством. Положения аукционной документации сформированы способом, не приводящим к ограничению прав участников закупки, поскольку участник спорной закупки, руководствуясь требованиями </w:t>
      </w:r>
      <w:hyperlink r:id="rId3456" w:history="1">
        <w:r w:rsidRPr="00EA7D6D">
          <w:rPr>
            <w:rFonts w:ascii="Sylfaen" w:hAnsi="Sylfaen"/>
            <w:sz w:val="24"/>
            <w:szCs w:val="24"/>
          </w:rPr>
          <w:t>Закона</w:t>
        </w:r>
      </w:hyperlink>
      <w:r w:rsidRPr="00EA7D6D">
        <w:rPr>
          <w:rFonts w:ascii="Sylfaen" w:hAnsi="Sylfaen"/>
          <w:sz w:val="24"/>
          <w:szCs w:val="24"/>
        </w:rPr>
        <w:t xml:space="preserve"> N 44-ФЗ, должен был предоставить обеспечение заявки на участие в рассматриваемом аукционе только путем внесения денежных средств.</w:t>
      </w:r>
    </w:p>
    <w:p w14:paraId="6CAE4A9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этом из материалов дела не следует, что кто-либо из участников конкурса вместо внесения денежных средств представил обеспечение в виде банковской гарантии. Равным образом, антимонопольным органом не представлены сведения, подтверждающие невозможность подачи заявки на участие в аукционе именно из-за указания в аукционной документации на обеспечение заявки в виде банковской гарантии.</w:t>
      </w:r>
    </w:p>
    <w:p w14:paraId="757147D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Таким образом, положения документации электронного аукциона об обеспечении заявки в виде банковской гарантии не могли повлиять на результаты проведения аукциона, поскольку по указанным основаниям заявки участников не отклонялись, всеми участниками аукциона представлены надлежащие подтверждения обеспечения заявок.</w:t>
      </w:r>
    </w:p>
    <w:p w14:paraId="15DD1497" w14:textId="77777777" w:rsidR="00E46E07" w:rsidRPr="00EA7D6D" w:rsidRDefault="00E46E07" w:rsidP="00E46E07">
      <w:pPr>
        <w:pStyle w:val="ConsPlusNormal"/>
        <w:jc w:val="both"/>
        <w:rPr>
          <w:rFonts w:ascii="Sylfaen" w:hAnsi="Sylfaen"/>
          <w:sz w:val="24"/>
          <w:szCs w:val="24"/>
        </w:rPr>
      </w:pPr>
    </w:p>
    <w:p w14:paraId="5D6B9B7A" w14:textId="77777777" w:rsidR="00E46E07" w:rsidRPr="00EA7D6D" w:rsidRDefault="00BF2E32" w:rsidP="00E46E07">
      <w:pPr>
        <w:pStyle w:val="ConsPlusNormal"/>
        <w:jc w:val="right"/>
        <w:rPr>
          <w:rFonts w:ascii="Sylfaen" w:hAnsi="Sylfaen"/>
          <w:sz w:val="24"/>
          <w:szCs w:val="24"/>
        </w:rPr>
      </w:pPr>
      <w:hyperlink r:id="rId3457"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305-ЭС20-18251</w:t>
      </w:r>
    </w:p>
    <w:p w14:paraId="0438811F" w14:textId="77777777" w:rsidR="00E46E07" w:rsidRPr="00EA7D6D" w:rsidRDefault="00E46E07" w:rsidP="00E46E07">
      <w:pPr>
        <w:pStyle w:val="ConsPlusNormal"/>
        <w:jc w:val="both"/>
        <w:rPr>
          <w:rFonts w:ascii="Sylfaen" w:hAnsi="Sylfaen"/>
          <w:sz w:val="24"/>
          <w:szCs w:val="24"/>
        </w:rPr>
      </w:pPr>
    </w:p>
    <w:p w14:paraId="06BE4806"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Практика применения законодательства о налогах и сборах</w:t>
      </w:r>
    </w:p>
    <w:p w14:paraId="4CDDC5C7" w14:textId="77777777" w:rsidR="00E46E07" w:rsidRPr="00EA7D6D" w:rsidRDefault="00E46E07" w:rsidP="00E46E07">
      <w:pPr>
        <w:pStyle w:val="ConsPlusNormal"/>
        <w:jc w:val="both"/>
        <w:rPr>
          <w:rFonts w:ascii="Sylfaen" w:hAnsi="Sylfaen"/>
          <w:sz w:val="24"/>
          <w:szCs w:val="24"/>
        </w:rPr>
      </w:pPr>
    </w:p>
    <w:p w14:paraId="72F93496"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33. Получение лизинговой компанией иных доходов помимо лизинговых платежей само по себе не может является основанием для отказа в применении специальных правил определения коэффициента капитализации, установленных в </w:t>
      </w:r>
      <w:hyperlink r:id="rId3458" w:history="1">
        <w:r w:rsidRPr="00EA7D6D">
          <w:rPr>
            <w:rFonts w:ascii="Sylfaen" w:hAnsi="Sylfaen"/>
            <w:sz w:val="24"/>
            <w:szCs w:val="24"/>
          </w:rPr>
          <w:t>п. 2 ст. 269</w:t>
        </w:r>
      </w:hyperlink>
      <w:r w:rsidRPr="00EA7D6D">
        <w:rPr>
          <w:rFonts w:ascii="Sylfaen" w:hAnsi="Sylfaen"/>
          <w:sz w:val="24"/>
          <w:szCs w:val="24"/>
        </w:rPr>
        <w:t xml:space="preserve"> НК РФ для лизинговых компаний, применяемого для исчисления предельной величины процентов, учитываемых по налогу на прибыль организаций.</w:t>
      </w:r>
    </w:p>
    <w:p w14:paraId="5D6361C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Между иностранной компанией (далее - кредитор) и обществом (далее - налогоплательщик) заключены генеральные кредитные соглашения, по условиям которых налогоплательщик вправе запрашивать у кредитора отдельные суммы на возвратной основе (кредитные линии). Названные соглашения предусматривали, что кредит не является целевым и будет использоваться налогоплательщиком как для финансирования новых арендных продуктов, займов и (или) любых иных финансовых продуктов, так и для финансирования повседневных потребностей налогоплательщика. При этом кредитор являлся "сестринской" иностранной компанией по отношению к налогоплательщику.</w:t>
      </w:r>
    </w:p>
    <w:p w14:paraId="48AA7F0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рамках исполнения генеральных кредитных соглашений налогоплательщик получал денежные средства в долг, начислял и уплачивал проценты по долговым обязательствам, выраженные в долларах США и в российских рублях соответственно.</w:t>
      </w:r>
    </w:p>
    <w:p w14:paraId="4FD8462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результатам налоговой проверки налоговый орган пришел к выводу, что задолженность налогоплательщика по указанным кредитным соглашениям является </w:t>
      </w:r>
      <w:r w:rsidRPr="00EA7D6D">
        <w:rPr>
          <w:rFonts w:ascii="Sylfaen" w:hAnsi="Sylfaen"/>
          <w:sz w:val="24"/>
          <w:szCs w:val="24"/>
        </w:rPr>
        <w:lastRenderedPageBreak/>
        <w:t xml:space="preserve">контролируемой и к данной задолженности подлежат применению положения </w:t>
      </w:r>
      <w:hyperlink r:id="rId3459" w:history="1">
        <w:r w:rsidRPr="00EA7D6D">
          <w:rPr>
            <w:rFonts w:ascii="Sylfaen" w:hAnsi="Sylfaen"/>
            <w:sz w:val="24"/>
            <w:szCs w:val="24"/>
          </w:rPr>
          <w:t>п. 2 ст. 269</w:t>
        </w:r>
      </w:hyperlink>
      <w:r w:rsidRPr="00EA7D6D">
        <w:rPr>
          <w:rFonts w:ascii="Sylfaen" w:hAnsi="Sylfaen"/>
          <w:sz w:val="24"/>
          <w:szCs w:val="24"/>
        </w:rPr>
        <w:t xml:space="preserve"> НК РФ.</w:t>
      </w:r>
    </w:p>
    <w:p w14:paraId="3707FD6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мнению налогового органа, налогоплательщиком не были соблюдены установленные </w:t>
      </w:r>
      <w:hyperlink r:id="rId3460" w:history="1">
        <w:r w:rsidRPr="00EA7D6D">
          <w:rPr>
            <w:rFonts w:ascii="Sylfaen" w:hAnsi="Sylfaen"/>
            <w:sz w:val="24"/>
            <w:szCs w:val="24"/>
          </w:rPr>
          <w:t>п. 2 ст. 269</w:t>
        </w:r>
      </w:hyperlink>
      <w:r w:rsidRPr="00EA7D6D">
        <w:rPr>
          <w:rFonts w:ascii="Sylfaen" w:hAnsi="Sylfaen"/>
          <w:sz w:val="24"/>
          <w:szCs w:val="24"/>
        </w:rPr>
        <w:t xml:space="preserve"> НК РФ ограничения для вычета процентов, начисленных по соглашениям, а также не исполнена обязанность налогового агента при выплате процентов, что послужило основанием для доначисления соответствующих сумм налога на прибыль организаций (налога на доходы иностранных организаций), пени и штрафов, а также отказа в переносе накопленного убытка.</w:t>
      </w:r>
    </w:p>
    <w:p w14:paraId="4890BA2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Свои выводы налоговый орган обосновал расчетом коэффициента капитализации, определенного путем деления величины непогашенной контролируемой задолженности по соглашениям по состоянию на конец соответствующего налогового периода (календарного года) на величину собственного капитала налогоплательщика, и деления полученного результата на три.</w:t>
      </w:r>
    </w:p>
    <w:p w14:paraId="73420EF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Налогоплательщик обратился в арбитражный суд с заявлением о признании решения налогового органа незаконным.</w:t>
      </w:r>
    </w:p>
    <w:p w14:paraId="4844ADF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Решением суда первой инстанции, оставленным без изменения постановлениями судов апелляционной и кассационной инстанций, в удовлетворении заявленного требования отказано.</w:t>
      </w:r>
    </w:p>
    <w:p w14:paraId="0DD2920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Суды пришли к выводу, что применение коэффициента капитализации с применением делителя, равного двенадцати с половиной, применяются при условии, что налогоплательщиком осуществляется исключительно лизинговая деятельность, в то время как налогоплательщик в охваченный период проверки имел доходы от иной деятельности. Кроме того, положения </w:t>
      </w:r>
      <w:hyperlink r:id="rId3461" w:history="1">
        <w:r w:rsidRPr="00EA7D6D">
          <w:rPr>
            <w:rFonts w:ascii="Sylfaen" w:hAnsi="Sylfaen"/>
            <w:sz w:val="24"/>
            <w:szCs w:val="24"/>
          </w:rPr>
          <w:t>п. 2 ст. 269</w:t>
        </w:r>
      </w:hyperlink>
      <w:r w:rsidRPr="00EA7D6D">
        <w:rPr>
          <w:rFonts w:ascii="Sylfaen" w:hAnsi="Sylfaen"/>
          <w:sz w:val="24"/>
          <w:szCs w:val="24"/>
        </w:rPr>
        <w:t xml:space="preserve"> НК РФ не ставят применение специальных правил определения коэффициента капитализации в зависимость от объема доходов, полученных лизинговой организацией от иных операций. В этой связи суд признал несостоятельным довод налогоплательщика о том, что доходы в виде лизинговых платежей в рассматриваемый период составили более 90 процентов от общей величины доходов.</w:t>
      </w:r>
    </w:p>
    <w:p w14:paraId="62380FD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отметив следующее.</w:t>
      </w:r>
    </w:p>
    <w:p w14:paraId="1BC3D4D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462" w:history="1">
        <w:r w:rsidRPr="00EA7D6D">
          <w:rPr>
            <w:rFonts w:ascii="Sylfaen" w:hAnsi="Sylfaen"/>
            <w:sz w:val="24"/>
            <w:szCs w:val="24"/>
          </w:rPr>
          <w:t>п. 2 ст. 269</w:t>
        </w:r>
      </w:hyperlink>
      <w:r w:rsidRPr="00EA7D6D">
        <w:rPr>
          <w:rFonts w:ascii="Sylfaen" w:hAnsi="Sylfaen"/>
          <w:sz w:val="24"/>
          <w:szCs w:val="24"/>
        </w:rPr>
        <w:t xml:space="preserve"> НК РФ при наличии у налогоплательщика - российской организации непогашенной задолженности по долговому обязательству перед иностранной организацией, прямо или косвенно владеющей более чем 20 процентами уставного (складочного) капитала (фонда) этой российской организации, либо по долговому обязательству перед российской организацией, признаваемой в соответствии с законодательством Российской Федерации аффилированным лицом указанной иностранной организации, а также по долговому обязательству, в отношении которого такое аффилированное лицо и (или) непосредственно эта иностранная организация выступают поручителем, гарантом или иным образом обязуются обеспечить исполнение долгового обязательства российской организации, такая задолженность в целях </w:t>
      </w:r>
      <w:r w:rsidRPr="00EA7D6D">
        <w:rPr>
          <w:rFonts w:ascii="Sylfaen" w:hAnsi="Sylfaen"/>
          <w:sz w:val="24"/>
          <w:szCs w:val="24"/>
        </w:rPr>
        <w:lastRenderedPageBreak/>
        <w:t>обложения налогом на прибыль организаций признается контролируемой задолженностью перед иностранной организацией.</w:t>
      </w:r>
    </w:p>
    <w:p w14:paraId="42C9F98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3463" w:history="1">
        <w:r w:rsidRPr="00EA7D6D">
          <w:rPr>
            <w:rFonts w:ascii="Sylfaen" w:hAnsi="Sylfaen"/>
            <w:sz w:val="24"/>
            <w:szCs w:val="24"/>
          </w:rPr>
          <w:t>абзацем первым п. 3</w:t>
        </w:r>
      </w:hyperlink>
      <w:r w:rsidRPr="00EA7D6D">
        <w:rPr>
          <w:rFonts w:ascii="Sylfaen" w:hAnsi="Sylfaen"/>
          <w:sz w:val="24"/>
          <w:szCs w:val="24"/>
        </w:rPr>
        <w:t xml:space="preserve"> и </w:t>
      </w:r>
      <w:hyperlink r:id="rId3464" w:history="1">
        <w:r w:rsidRPr="00EA7D6D">
          <w:rPr>
            <w:rFonts w:ascii="Sylfaen" w:hAnsi="Sylfaen"/>
            <w:sz w:val="24"/>
            <w:szCs w:val="24"/>
          </w:rPr>
          <w:t>п. 4 ст. 269</w:t>
        </w:r>
      </w:hyperlink>
      <w:r w:rsidRPr="00EA7D6D">
        <w:rPr>
          <w:rFonts w:ascii="Sylfaen" w:hAnsi="Sylfaen"/>
          <w:sz w:val="24"/>
          <w:szCs w:val="24"/>
        </w:rPr>
        <w:t xml:space="preserve"> НК РФ в состав расходов при исчислении налога на прибыль российской организации включаются проценты по контролируемой задолженности, рассчитанные в соответствии с </w:t>
      </w:r>
      <w:hyperlink r:id="rId3465" w:history="1">
        <w:r w:rsidRPr="00EA7D6D">
          <w:rPr>
            <w:rFonts w:ascii="Sylfaen" w:hAnsi="Sylfaen"/>
            <w:sz w:val="24"/>
            <w:szCs w:val="24"/>
          </w:rPr>
          <w:t>п. 2 ст. 269</w:t>
        </w:r>
      </w:hyperlink>
      <w:r w:rsidRPr="00EA7D6D">
        <w:rPr>
          <w:rFonts w:ascii="Sylfaen" w:hAnsi="Sylfaen"/>
          <w:sz w:val="24"/>
          <w:szCs w:val="24"/>
        </w:rPr>
        <w:t xml:space="preserve"> НК РФ, но не более фактически начисленных процентов (предельные проценты), а положительная разница между начисленными процентами и предельными процентами приравнивается в целях налогообложения к дивидендам.</w:t>
      </w:r>
    </w:p>
    <w:p w14:paraId="59758DD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Воля законодателя в данном случае состоит в исключении возможности вывода прибыли из-под налогообложения в иностранные юрисдикции в результате манипулирования способами привлечения капитала, а именно: в ситуациях, когда источником происхождения финансирования выступает иностранная организация, доминирующая в различных формах в деятельности российской организации-заемщика, и капитализация российской организации-заемщика признается недостаточной для привлечения долгового финансирования.</w:t>
      </w:r>
    </w:p>
    <w:p w14:paraId="0DCEA7D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Из установленных </w:t>
      </w:r>
      <w:hyperlink r:id="rId3466" w:history="1">
        <w:r w:rsidRPr="00EA7D6D">
          <w:rPr>
            <w:rFonts w:ascii="Sylfaen" w:hAnsi="Sylfaen"/>
            <w:sz w:val="24"/>
            <w:szCs w:val="24"/>
          </w:rPr>
          <w:t>п. 2 ст. 269</w:t>
        </w:r>
      </w:hyperlink>
      <w:r w:rsidRPr="00EA7D6D">
        <w:rPr>
          <w:rFonts w:ascii="Sylfaen" w:hAnsi="Sylfaen"/>
          <w:sz w:val="24"/>
          <w:szCs w:val="24"/>
        </w:rPr>
        <w:t xml:space="preserve"> НК РФ правил определения коэффициента капитализации при этом следует, что законодатель признает допустимость более высокого уровня долговой нагрузки для банков и лизинговых компаний, не усматривая признаки манипулирования формой финансирования (предоставление финансовых средств в долг вместо увеличения капитала) в ситуациях, когда величина привлеченных в долг средств по контролируемой задолженности соотносится с собственным капиталом налогоплательщика в пределах двенадцати с половиной раз.</w:t>
      </w:r>
    </w:p>
    <w:p w14:paraId="4C09312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Следовательно, установление в </w:t>
      </w:r>
      <w:hyperlink r:id="rId3467" w:history="1">
        <w:r w:rsidRPr="00EA7D6D">
          <w:rPr>
            <w:rFonts w:ascii="Sylfaen" w:hAnsi="Sylfaen"/>
            <w:sz w:val="24"/>
            <w:szCs w:val="24"/>
          </w:rPr>
          <w:t>п. 2 ст. 269</w:t>
        </w:r>
      </w:hyperlink>
      <w:r w:rsidRPr="00EA7D6D">
        <w:rPr>
          <w:rFonts w:ascii="Sylfaen" w:hAnsi="Sylfaen"/>
          <w:sz w:val="24"/>
          <w:szCs w:val="24"/>
        </w:rPr>
        <w:t xml:space="preserve"> НК РФ особого порядка определения коэффициента капитализации для банков и лизинговых компаний обусловлено особенностями природы экономической деятельности данной категории налогоплательщиков, состоящей в привлечении финансовых средств, их размещении с намерением получить прибыль - предоставлении финансирования иным участникам оборота в денежной форме (займы и кредиты), либо в натуральной форме (приобретение имущества в интересах иных лиц с последующей передачей им для пользования и (или) выкупа).</w:t>
      </w:r>
    </w:p>
    <w:p w14:paraId="17AE92E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Принимая во внимание изложенное, если налогоплательщик является лизинговой компанией в соответствии со </w:t>
      </w:r>
      <w:hyperlink r:id="rId3468" w:history="1">
        <w:r w:rsidRPr="00EA7D6D">
          <w:rPr>
            <w:rFonts w:ascii="Sylfaen" w:hAnsi="Sylfaen"/>
            <w:sz w:val="24"/>
            <w:szCs w:val="24"/>
          </w:rPr>
          <w:t>ст. 5</w:t>
        </w:r>
      </w:hyperlink>
      <w:r w:rsidRPr="00EA7D6D">
        <w:rPr>
          <w:rFonts w:ascii="Sylfaen" w:hAnsi="Sylfaen"/>
          <w:sz w:val="24"/>
          <w:szCs w:val="24"/>
        </w:rPr>
        <w:t xml:space="preserve"> Федерального закона от 29 октября 1998 г. N 164-ФЗ "О финансовой аренде (лизинге)", отказ налогового органа от применения специальных правил определения коэффициента капитализации (применение делителя, равного трем вместо двенадцати с половиной) не должен быть произвольным, и в отношении налоговых периодов до 1 января 2017 г. допустим при условии, что по результатам мероприятий налогового контроля установлен факт ведения налогоплательщиком иной экономической деятельности, не связанной с извлечением прибыли от предоставления финансирования иным участникам оборота. Это предполагает необходимость исследования обстоятельств получения налогоплательщиком соответствующих доходов от реализации товаров (работ, услуг), их связи с достижением целей лизинга, оценки действительного экономического смысла совершенных операций.</w:t>
      </w:r>
    </w:p>
    <w:p w14:paraId="1F46B8E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Вопреки позиции налогового органа само по себе получение лизинговой компанией иных доходов помимо лизинговых платежей не означает, что одновременно налогоплательщиком велась иная экономическая деятельность, а соответствующие доходы - являются результатом ее ведения.</w:t>
      </w:r>
    </w:p>
    <w:p w14:paraId="773061F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равной мере для лизинговых компаний не исключается возможность получения внереализационных доходов (например, дивидендов, договорных неустоек и штрафов, процентов по банковским депозитам, курсовых разниц), которые по смыслу </w:t>
      </w:r>
      <w:hyperlink r:id="rId3469" w:history="1">
        <w:r w:rsidRPr="00EA7D6D">
          <w:rPr>
            <w:rFonts w:ascii="Sylfaen" w:hAnsi="Sylfaen"/>
            <w:sz w:val="24"/>
            <w:szCs w:val="24"/>
          </w:rPr>
          <w:t>ст. 250</w:t>
        </w:r>
      </w:hyperlink>
      <w:r w:rsidRPr="00EA7D6D">
        <w:rPr>
          <w:rFonts w:ascii="Sylfaen" w:hAnsi="Sylfaen"/>
          <w:sz w:val="24"/>
          <w:szCs w:val="24"/>
        </w:rPr>
        <w:t xml:space="preserve"> НК РФ возникают при ведении экономической деятельности любого хозяйствующего субъекта, но, как правило, не образуют самостоятельного вида экономической деятельности.</w:t>
      </w:r>
    </w:p>
    <w:p w14:paraId="162B17B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Таким образом, выводы судов о правомерности отказа налогового органа в применении специальных правил определения коэффициента капитализации (исчислении названного коэффициента с применением делителя, равного трем вместо двенадцати с половиной) и соблюдении установленного законом порядка определения доначислений, произведенных по результатам выездной налоговой проверки, сделаны при неправильном применении </w:t>
      </w:r>
      <w:hyperlink r:id="rId3470" w:history="1">
        <w:r w:rsidRPr="00EA7D6D">
          <w:rPr>
            <w:rFonts w:ascii="Sylfaen" w:hAnsi="Sylfaen"/>
            <w:sz w:val="24"/>
            <w:szCs w:val="24"/>
          </w:rPr>
          <w:t>п. 2 ст. 269</w:t>
        </w:r>
      </w:hyperlink>
      <w:r w:rsidRPr="00EA7D6D">
        <w:rPr>
          <w:rFonts w:ascii="Sylfaen" w:hAnsi="Sylfaen"/>
          <w:sz w:val="24"/>
          <w:szCs w:val="24"/>
        </w:rPr>
        <w:t xml:space="preserve"> НК РФ и при существенном нарушении судами положений </w:t>
      </w:r>
      <w:hyperlink r:id="rId3471" w:history="1">
        <w:r w:rsidRPr="00EA7D6D">
          <w:rPr>
            <w:rFonts w:ascii="Sylfaen" w:hAnsi="Sylfaen"/>
            <w:sz w:val="24"/>
            <w:szCs w:val="24"/>
          </w:rPr>
          <w:t>ч. 3 ст. 9</w:t>
        </w:r>
      </w:hyperlink>
      <w:r w:rsidRPr="00EA7D6D">
        <w:rPr>
          <w:rFonts w:ascii="Sylfaen" w:hAnsi="Sylfaen"/>
          <w:sz w:val="24"/>
          <w:szCs w:val="24"/>
        </w:rPr>
        <w:t xml:space="preserve">, </w:t>
      </w:r>
      <w:hyperlink r:id="rId3472" w:history="1">
        <w:r w:rsidRPr="00EA7D6D">
          <w:rPr>
            <w:rFonts w:ascii="Sylfaen" w:hAnsi="Sylfaen"/>
            <w:sz w:val="24"/>
            <w:szCs w:val="24"/>
          </w:rPr>
          <w:t>ст. 71</w:t>
        </w:r>
      </w:hyperlink>
      <w:r w:rsidRPr="00EA7D6D">
        <w:rPr>
          <w:rFonts w:ascii="Sylfaen" w:hAnsi="Sylfaen"/>
          <w:sz w:val="24"/>
          <w:szCs w:val="24"/>
        </w:rPr>
        <w:t xml:space="preserve">, </w:t>
      </w:r>
      <w:hyperlink r:id="rId3473" w:history="1">
        <w:r w:rsidRPr="00EA7D6D">
          <w:rPr>
            <w:rFonts w:ascii="Sylfaen" w:hAnsi="Sylfaen"/>
            <w:sz w:val="24"/>
            <w:szCs w:val="24"/>
          </w:rPr>
          <w:t>ч. 1 ст. 168</w:t>
        </w:r>
      </w:hyperlink>
      <w:r w:rsidRPr="00EA7D6D">
        <w:rPr>
          <w:rFonts w:ascii="Sylfaen" w:hAnsi="Sylfaen"/>
          <w:sz w:val="24"/>
          <w:szCs w:val="24"/>
        </w:rPr>
        <w:t xml:space="preserve">, </w:t>
      </w:r>
      <w:hyperlink r:id="rId3474" w:history="1">
        <w:r w:rsidRPr="00EA7D6D">
          <w:rPr>
            <w:rFonts w:ascii="Sylfaen" w:hAnsi="Sylfaen"/>
            <w:sz w:val="24"/>
            <w:szCs w:val="24"/>
          </w:rPr>
          <w:t>ч. 4 ст. 170</w:t>
        </w:r>
      </w:hyperlink>
      <w:r w:rsidRPr="00EA7D6D">
        <w:rPr>
          <w:rFonts w:ascii="Sylfaen" w:hAnsi="Sylfaen"/>
          <w:sz w:val="24"/>
          <w:szCs w:val="24"/>
        </w:rPr>
        <w:t xml:space="preserve"> и </w:t>
      </w:r>
      <w:hyperlink r:id="rId3475" w:history="1">
        <w:r w:rsidRPr="00EA7D6D">
          <w:rPr>
            <w:rFonts w:ascii="Sylfaen" w:hAnsi="Sylfaen"/>
            <w:sz w:val="24"/>
            <w:szCs w:val="24"/>
          </w:rPr>
          <w:t>ч. 4 ст. 200</w:t>
        </w:r>
      </w:hyperlink>
      <w:r w:rsidRPr="00EA7D6D">
        <w:rPr>
          <w:rFonts w:ascii="Sylfaen" w:hAnsi="Sylfaen"/>
          <w:sz w:val="24"/>
          <w:szCs w:val="24"/>
        </w:rPr>
        <w:t xml:space="preserve"> АПК РФ.</w:t>
      </w:r>
    </w:p>
    <w:p w14:paraId="0E39E9B4" w14:textId="77777777" w:rsidR="00E46E07" w:rsidRPr="00EA7D6D" w:rsidRDefault="00E46E07" w:rsidP="00E46E07">
      <w:pPr>
        <w:pStyle w:val="ConsPlusNormal"/>
        <w:jc w:val="both"/>
        <w:rPr>
          <w:rFonts w:ascii="Sylfaen" w:hAnsi="Sylfaen"/>
          <w:sz w:val="24"/>
          <w:szCs w:val="24"/>
        </w:rPr>
      </w:pPr>
    </w:p>
    <w:p w14:paraId="5EC75B88" w14:textId="77777777" w:rsidR="00E46E07" w:rsidRPr="00EA7D6D" w:rsidRDefault="00BF2E32" w:rsidP="00E46E07">
      <w:pPr>
        <w:pStyle w:val="ConsPlusNormal"/>
        <w:jc w:val="right"/>
        <w:rPr>
          <w:rFonts w:ascii="Sylfaen" w:hAnsi="Sylfaen"/>
          <w:sz w:val="24"/>
          <w:szCs w:val="24"/>
        </w:rPr>
      </w:pPr>
      <w:hyperlink r:id="rId3476"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305-ЭС20-16100</w:t>
      </w:r>
    </w:p>
    <w:p w14:paraId="210F52A4" w14:textId="77777777" w:rsidR="00E46E07" w:rsidRPr="00EA7D6D" w:rsidRDefault="00E46E07" w:rsidP="00E46E07">
      <w:pPr>
        <w:pStyle w:val="ConsPlusNormal"/>
        <w:jc w:val="both"/>
        <w:rPr>
          <w:rFonts w:ascii="Sylfaen" w:hAnsi="Sylfaen"/>
          <w:sz w:val="24"/>
          <w:szCs w:val="24"/>
        </w:rPr>
      </w:pPr>
    </w:p>
    <w:p w14:paraId="63E21612"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34. Применение налоговых вычетов НДС не допускается, если налогоплательщик участвовал в согласованных с иными лицами действиях, направленных на неправомерное уменьшение налоговой обязанности за счет искусственного наращивания стоимости товаров (работ, услуг) без формирования источника вычета (возмещения) налога, или во всяком случае, если ему было известно о действиях иных лиц, уклоняющихся от уплаты НДС в процессе обращения товаров (работ, услуг).</w:t>
      </w:r>
    </w:p>
    <w:p w14:paraId="7375AF1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результатам налоговой проверки общества налоговым органом вынесено решение, согласно которому обществу доначислен налог на добавленную стоимость (НДС) и налог на доходы физических лиц, начислены суммы пеней, а также взысканы штрафы, предусмотренные </w:t>
      </w:r>
      <w:hyperlink r:id="rId3477" w:history="1">
        <w:r w:rsidRPr="00EA7D6D">
          <w:rPr>
            <w:rFonts w:ascii="Sylfaen" w:hAnsi="Sylfaen"/>
            <w:sz w:val="24"/>
            <w:szCs w:val="24"/>
          </w:rPr>
          <w:t>ст. 122</w:t>
        </w:r>
      </w:hyperlink>
      <w:r w:rsidRPr="00EA7D6D">
        <w:rPr>
          <w:rFonts w:ascii="Sylfaen" w:hAnsi="Sylfaen"/>
          <w:sz w:val="24"/>
          <w:szCs w:val="24"/>
        </w:rPr>
        <w:t xml:space="preserve"> и </w:t>
      </w:r>
      <w:hyperlink r:id="rId3478" w:history="1">
        <w:r w:rsidRPr="00EA7D6D">
          <w:rPr>
            <w:rFonts w:ascii="Sylfaen" w:hAnsi="Sylfaen"/>
            <w:sz w:val="24"/>
            <w:szCs w:val="24"/>
          </w:rPr>
          <w:t>123</w:t>
        </w:r>
      </w:hyperlink>
      <w:r w:rsidRPr="00EA7D6D">
        <w:rPr>
          <w:rFonts w:ascii="Sylfaen" w:hAnsi="Sylfaen"/>
          <w:sz w:val="24"/>
          <w:szCs w:val="24"/>
        </w:rPr>
        <w:t xml:space="preserve"> НК РФ. Кроме того, решением установлено неправомерное излишнее возмещение обществом НДС из бюджета.</w:t>
      </w:r>
    </w:p>
    <w:p w14:paraId="04CAFD8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Основанием для вынесения указанного решения послужил вывод налогового органа о том, что не все из перечисленных налогоплательщиком в оплату зерна денежные средства направлялись обществом на закупку кормов у реальных поставщиков. Часть из указанных средств перечислялись на расчетные счета юридических лиц, обладающих признаками не уплачивающих налоги "технических" организаций, после чего в течение нескольких дней направлялись на расчетные счета иных организаций, подконтрольных налогоплательщику, и в итоге возвращались налогоплательщику в виде займа.</w:t>
      </w:r>
    </w:p>
    <w:p w14:paraId="7A6D7E7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Не согласившись с решением налогового органа, общество обратилось в арбитражный суд с заявлением о признании решения налогового органа незаконным.</w:t>
      </w:r>
    </w:p>
    <w:p w14:paraId="55993AD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Решением суда первой инстанции, оставленным без изменения постановлением суда апелляционной инстанции, в удовлетворении заявленных требований отказано.</w:t>
      </w:r>
    </w:p>
    <w:p w14:paraId="727389D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Суды признали правомерным решение налогового органа в части доначисления НДС по эпизодам взаимоотношений налогоплательщика с двумя организациями и исходили из того, что хозяйственные операции в части средств, впоследствии перечисленных "техническим" компаниям, подконтрольным обществу, направлены на искусственное увеличение стоимости приобретаемых товаров (работ) и получение необоснованной налоговой выгоды за счет неправомерного вычета (возмещения) НДС в отсутствие экономического источника.</w:t>
      </w:r>
    </w:p>
    <w:p w14:paraId="557C1CB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 кассационной инстанции отменил в указанной части судебные акты, отметив, что налоговым органом не представлены доказательства того, что налогоплательщик не произвел закупку сырья в соответствующих объемах (доказательства нереальности хозяйственной деятельности с "поставщиком первого звена"), в связи с чем обществом соблюдены установленные </w:t>
      </w:r>
      <w:hyperlink r:id="rId3479" w:history="1">
        <w:r w:rsidRPr="00EA7D6D">
          <w:rPr>
            <w:rFonts w:ascii="Sylfaen" w:hAnsi="Sylfaen"/>
            <w:sz w:val="24"/>
            <w:szCs w:val="24"/>
          </w:rPr>
          <w:t>ст. 171</w:t>
        </w:r>
      </w:hyperlink>
      <w:r w:rsidRPr="00EA7D6D">
        <w:rPr>
          <w:rFonts w:ascii="Sylfaen" w:hAnsi="Sylfaen"/>
          <w:sz w:val="24"/>
          <w:szCs w:val="24"/>
        </w:rPr>
        <w:t xml:space="preserve"> - </w:t>
      </w:r>
      <w:hyperlink r:id="rId3480" w:history="1">
        <w:r w:rsidRPr="00EA7D6D">
          <w:rPr>
            <w:rFonts w:ascii="Sylfaen" w:hAnsi="Sylfaen"/>
            <w:sz w:val="24"/>
            <w:szCs w:val="24"/>
          </w:rPr>
          <w:t>172</w:t>
        </w:r>
      </w:hyperlink>
      <w:r w:rsidRPr="00EA7D6D">
        <w:rPr>
          <w:rFonts w:ascii="Sylfaen" w:hAnsi="Sylfaen"/>
          <w:sz w:val="24"/>
          <w:szCs w:val="24"/>
        </w:rPr>
        <w:t xml:space="preserve"> НК РФ условия для вычета налога.</w:t>
      </w:r>
    </w:p>
    <w:p w14:paraId="1565FB5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Верховного Суда Российской Федерации отменила постановление суда кассационной инстанции и оставила в силе решение суда первой инстанции и постановление суда апелляционной инстанции, учитывая следующее.</w:t>
      </w:r>
    </w:p>
    <w:p w14:paraId="0467D2D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 своей экономико-правовой природе НДС является косвенным налогом на потребление товаров (работ, услуг), взимаемым на каждой стадии их производства и реализации субъектами хозяйственного оборота до передачи потребителю, исходя из стоимости (цены), добавленной на каждой из указанных стадий, и перелагаемым на потребителей в цене реализуемых им товаров, работ и услуг.</w:t>
      </w:r>
    </w:p>
    <w:p w14:paraId="1E0FFEE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Обусловленная природой НДС стадийность взимания данного налога в процессе производства и коммерческой реализации товаров (работ, услуг) предполагает, что использование права на вычет налога покупателем предопределяется непрерывным предъявлением налога по мере движения товаров (работ, услуг) от одного хозяйствующего субъекта к другому (</w:t>
      </w:r>
      <w:hyperlink r:id="rId3481" w:history="1">
        <w:r w:rsidRPr="00EA7D6D">
          <w:rPr>
            <w:rFonts w:ascii="Sylfaen" w:hAnsi="Sylfaen"/>
            <w:sz w:val="24"/>
            <w:szCs w:val="24"/>
          </w:rPr>
          <w:t>п. 1 ст. 168</w:t>
        </w:r>
      </w:hyperlink>
      <w:r w:rsidRPr="00EA7D6D">
        <w:rPr>
          <w:rFonts w:ascii="Sylfaen" w:hAnsi="Sylfaen"/>
          <w:sz w:val="24"/>
          <w:szCs w:val="24"/>
        </w:rPr>
        <w:t xml:space="preserve"> НК РФ) и принятием в связи с этим каждым из участников оборота обязанности по уплате в бюджет предъявляемых сумм налога (</w:t>
      </w:r>
      <w:hyperlink r:id="rId3482" w:history="1">
        <w:r w:rsidRPr="00EA7D6D">
          <w:rPr>
            <w:rFonts w:ascii="Sylfaen" w:hAnsi="Sylfaen"/>
            <w:sz w:val="24"/>
            <w:szCs w:val="24"/>
          </w:rPr>
          <w:t>п. 1 ст. 173</w:t>
        </w:r>
      </w:hyperlink>
      <w:r w:rsidRPr="00EA7D6D">
        <w:rPr>
          <w:rFonts w:ascii="Sylfaen" w:hAnsi="Sylfaen"/>
          <w:sz w:val="24"/>
          <w:szCs w:val="24"/>
        </w:rPr>
        <w:t xml:space="preserve"> НК РФ). Соответственно, отказ в праве на налоговый вычет может иметь место, если процесс реализации товаров (работ, услуг) не сопровождается соблюдением корреспондирующей этому праву обязанности по уплате НДС в бюджет в денежной форме, на что обращено внимание в </w:t>
      </w:r>
      <w:hyperlink r:id="rId3483" w:history="1">
        <w:r w:rsidRPr="00EA7D6D">
          <w:rPr>
            <w:rFonts w:ascii="Sylfaen" w:hAnsi="Sylfaen"/>
            <w:sz w:val="24"/>
            <w:szCs w:val="24"/>
          </w:rPr>
          <w:t>определении</w:t>
        </w:r>
      </w:hyperlink>
      <w:r w:rsidRPr="00EA7D6D">
        <w:rPr>
          <w:rFonts w:ascii="Sylfaen" w:hAnsi="Sylfaen"/>
          <w:sz w:val="24"/>
          <w:szCs w:val="24"/>
        </w:rPr>
        <w:t xml:space="preserve"> Конституционного Суда Российской Федерации от 4 ноября 2004 г. N 324-О.</w:t>
      </w:r>
    </w:p>
    <w:p w14:paraId="66B2053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Таким образом, поскольку применение налогоплательщиками - покупателями вычетов НДС влечет уменьшение размера их налоговой обязанности и является формой налоговой выгоды, обоснованность получения этой выгоды может являться предметом оспаривания по основаниям, связанным со злоупотреблением правом, допущенным лицами, участвующими в обращении товаров (работ, услуг), и подлежит оценке судом с учетом необходимости реализации в правоприменительной практике таких </w:t>
      </w:r>
      <w:proofErr w:type="spellStart"/>
      <w:r w:rsidRPr="00EA7D6D">
        <w:rPr>
          <w:rFonts w:ascii="Sylfaen" w:hAnsi="Sylfaen"/>
          <w:sz w:val="24"/>
          <w:szCs w:val="24"/>
        </w:rPr>
        <w:t>публичнозначимых</w:t>
      </w:r>
      <w:proofErr w:type="spellEnd"/>
      <w:r w:rsidRPr="00EA7D6D">
        <w:rPr>
          <w:rFonts w:ascii="Sylfaen" w:hAnsi="Sylfaen"/>
          <w:sz w:val="24"/>
          <w:szCs w:val="24"/>
        </w:rPr>
        <w:t xml:space="preserve"> целей, вытекающих из положений </w:t>
      </w:r>
      <w:hyperlink r:id="rId3484" w:history="1">
        <w:proofErr w:type="spellStart"/>
        <w:r w:rsidRPr="00EA7D6D">
          <w:rPr>
            <w:rFonts w:ascii="Sylfaen" w:hAnsi="Sylfaen"/>
            <w:sz w:val="24"/>
            <w:szCs w:val="24"/>
          </w:rPr>
          <w:t>пп</w:t>
        </w:r>
        <w:proofErr w:type="spellEnd"/>
        <w:r w:rsidRPr="00EA7D6D">
          <w:rPr>
            <w:rFonts w:ascii="Sylfaen" w:hAnsi="Sylfaen"/>
            <w:sz w:val="24"/>
            <w:szCs w:val="24"/>
          </w:rPr>
          <w:t>. 1</w:t>
        </w:r>
      </w:hyperlink>
      <w:r w:rsidRPr="00EA7D6D">
        <w:rPr>
          <w:rFonts w:ascii="Sylfaen" w:hAnsi="Sylfaen"/>
          <w:sz w:val="24"/>
          <w:szCs w:val="24"/>
        </w:rPr>
        <w:t xml:space="preserve"> и </w:t>
      </w:r>
      <w:hyperlink r:id="rId3485" w:history="1">
        <w:r w:rsidRPr="00EA7D6D">
          <w:rPr>
            <w:rFonts w:ascii="Sylfaen" w:hAnsi="Sylfaen"/>
            <w:sz w:val="24"/>
            <w:szCs w:val="24"/>
          </w:rPr>
          <w:t>3 ст. 3</w:t>
        </w:r>
      </w:hyperlink>
      <w:r w:rsidRPr="00EA7D6D">
        <w:rPr>
          <w:rFonts w:ascii="Sylfaen" w:hAnsi="Sylfaen"/>
          <w:sz w:val="24"/>
          <w:szCs w:val="24"/>
        </w:rPr>
        <w:t xml:space="preserve"> НК РФ, как поддержание стабильности налоговой системы, стимулирование участников оборота к </w:t>
      </w:r>
      <w:r w:rsidRPr="00EA7D6D">
        <w:rPr>
          <w:rFonts w:ascii="Sylfaen" w:hAnsi="Sylfaen"/>
          <w:sz w:val="24"/>
          <w:szCs w:val="24"/>
        </w:rPr>
        <w:lastRenderedPageBreak/>
        <w:t>вступлению в договорные отношения преимущественно с контрагентами, ведущими реальную хозяйственную деятельность и уплачивающими налоги, обеспечение нейтральности налогообложения по отношению ко всем плательщикам НДС, которые действовали осмотрительно в хозяйственном обороте и не участвовали в уклонении от налогообложения.</w:t>
      </w:r>
    </w:p>
    <w:p w14:paraId="567EABA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Как указано в </w:t>
      </w:r>
      <w:hyperlink r:id="rId3486" w:history="1">
        <w:r w:rsidRPr="00EA7D6D">
          <w:rPr>
            <w:rFonts w:ascii="Sylfaen" w:hAnsi="Sylfaen"/>
            <w:sz w:val="24"/>
            <w:szCs w:val="24"/>
          </w:rPr>
          <w:t>постановлении</w:t>
        </w:r>
      </w:hyperlink>
      <w:r w:rsidRPr="00EA7D6D">
        <w:rPr>
          <w:rFonts w:ascii="Sylfaen" w:hAnsi="Sylfaen"/>
          <w:sz w:val="24"/>
          <w:szCs w:val="24"/>
        </w:rPr>
        <w:t xml:space="preserve"> Пленума Высшего Арбитражного Суда Российской Федерации от 12 октября 2006 г. N 53 "Об оценке арбитражными судами обоснованности получения налогоплательщиком налоговой выгоды" (далее - постановление Пленума N 53), в признании обоснованности получения налоговой выгоды может быть отказано, если судом установлено, что главной целью, преследуемой налогоплательщиком, являлось получение дохода исключительно или преимущественно за счет налоговой выгоды в отсутствие намерения осуществлять реальную экономическую деятельность (</w:t>
      </w:r>
      <w:proofErr w:type="spellStart"/>
      <w:r w:rsidRPr="00EA7D6D">
        <w:rPr>
          <w:rFonts w:ascii="Sylfaen" w:hAnsi="Sylfaen"/>
          <w:sz w:val="24"/>
          <w:szCs w:val="24"/>
        </w:rPr>
        <w:fldChar w:fldCharType="begin"/>
      </w:r>
      <w:r w:rsidRPr="00EA7D6D">
        <w:rPr>
          <w:rFonts w:ascii="Sylfaen" w:hAnsi="Sylfaen"/>
          <w:sz w:val="24"/>
          <w:szCs w:val="24"/>
        </w:rPr>
        <w:instrText xml:space="preserve"> HYPERLINK "consultantplus://offline/ref=33802A5EEFB9FC671CD1357FAF787163B511F69B27F124B0C537C51252E552D16D5BECA66BD6B61F315B940CB5C4989B26A86390D1D029bAoCJ" </w:instrText>
      </w:r>
      <w:r w:rsidRPr="00EA7D6D">
        <w:rPr>
          <w:rFonts w:ascii="Sylfaen" w:hAnsi="Sylfaen"/>
          <w:sz w:val="24"/>
          <w:szCs w:val="24"/>
        </w:rPr>
        <w:fldChar w:fldCharType="separate"/>
      </w:r>
      <w:r w:rsidRPr="00EA7D6D">
        <w:rPr>
          <w:rFonts w:ascii="Sylfaen" w:hAnsi="Sylfaen"/>
          <w:sz w:val="24"/>
          <w:szCs w:val="24"/>
        </w:rPr>
        <w:t>пп</w:t>
      </w:r>
      <w:proofErr w:type="spellEnd"/>
      <w:r w:rsidRPr="00EA7D6D">
        <w:rPr>
          <w:rFonts w:ascii="Sylfaen" w:hAnsi="Sylfaen"/>
          <w:sz w:val="24"/>
          <w:szCs w:val="24"/>
        </w:rPr>
        <w:t>. 4</w:t>
      </w:r>
      <w:r w:rsidRPr="00EA7D6D">
        <w:rPr>
          <w:rFonts w:ascii="Sylfaen" w:hAnsi="Sylfaen"/>
          <w:sz w:val="24"/>
          <w:szCs w:val="24"/>
        </w:rPr>
        <w:fldChar w:fldCharType="end"/>
      </w:r>
      <w:r w:rsidRPr="00EA7D6D">
        <w:rPr>
          <w:rFonts w:ascii="Sylfaen" w:hAnsi="Sylfaen"/>
          <w:sz w:val="24"/>
          <w:szCs w:val="24"/>
        </w:rPr>
        <w:t xml:space="preserve"> и </w:t>
      </w:r>
      <w:hyperlink r:id="rId3487" w:history="1">
        <w:r w:rsidRPr="00EA7D6D">
          <w:rPr>
            <w:rFonts w:ascii="Sylfaen" w:hAnsi="Sylfaen"/>
            <w:sz w:val="24"/>
            <w:szCs w:val="24"/>
          </w:rPr>
          <w:t>9</w:t>
        </w:r>
      </w:hyperlink>
      <w:r w:rsidRPr="00EA7D6D">
        <w:rPr>
          <w:rFonts w:ascii="Sylfaen" w:hAnsi="Sylfaen"/>
          <w:sz w:val="24"/>
          <w:szCs w:val="24"/>
        </w:rPr>
        <w:t xml:space="preserve">) или в случаях, когда налоговым органом будет доказано, что налогоплательщик действовал без должной осмотрительности и осторожности и ему должно было быть известно о нарушениях, допущенных контрагентом </w:t>
      </w:r>
      <w:hyperlink r:id="rId3488" w:history="1">
        <w:r w:rsidRPr="00EA7D6D">
          <w:rPr>
            <w:rFonts w:ascii="Sylfaen" w:hAnsi="Sylfaen"/>
            <w:sz w:val="24"/>
            <w:szCs w:val="24"/>
          </w:rPr>
          <w:t>(п. 10)</w:t>
        </w:r>
      </w:hyperlink>
      <w:r w:rsidRPr="00EA7D6D">
        <w:rPr>
          <w:rFonts w:ascii="Sylfaen" w:hAnsi="Sylfaen"/>
          <w:sz w:val="24"/>
          <w:szCs w:val="24"/>
        </w:rPr>
        <w:t>.</w:t>
      </w:r>
    </w:p>
    <w:p w14:paraId="548CFB7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Принимая во внимание изложенное, к обстоятельствам, подлежащим установлению при оспаривании правомерности применения налоговых вычетов по основаниям, связанным с отсутствием экономического источника для вычета (возмещения) НДС налогоплательщиком-покупателем, помимо данного факта также относится реальность приобретения товаров (работ, услуг) налогоплательщиком для осуществления своей облагаемой налогом деятельности, и то, преследовал ли налогоплательщик-покупатель цель уклонения от налогообложения в результате согласованных с иными лицами действий, знал или должен был знать о допущенных этими лицами нарушениях.</w:t>
      </w:r>
    </w:p>
    <w:p w14:paraId="3F98DCF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Суды первой и апелляционной инстанций установили обстоятельства, дающие основания полагать, что экономический источник вычета (возмещения) НДС налогоплательщиком в части стоимости товаров и строительно-монтажных работ, сформированной организациями, участвовавшими в транзитном перечислении денежных средств, в бюджете не создан, поскольку за незначительным налоговым бременем этих организаций стоял вывод денежных средств по фиктивным документам, а не реальная экономическая деятельность.</w:t>
      </w:r>
    </w:p>
    <w:p w14:paraId="6662323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сложившейся ситуации при рассмотрении вопроса о том, могут ли негативные последствия неуплаты НДС "техническими" компаниями быть возложены на налогоплательщика-покупателя в соответствии с </w:t>
      </w:r>
      <w:hyperlink r:id="rId3489" w:history="1">
        <w:proofErr w:type="spellStart"/>
        <w:r w:rsidRPr="00EA7D6D">
          <w:rPr>
            <w:rFonts w:ascii="Sylfaen" w:hAnsi="Sylfaen"/>
            <w:sz w:val="24"/>
            <w:szCs w:val="24"/>
          </w:rPr>
          <w:t>пп</w:t>
        </w:r>
        <w:proofErr w:type="spellEnd"/>
        <w:r w:rsidRPr="00EA7D6D">
          <w:rPr>
            <w:rFonts w:ascii="Sylfaen" w:hAnsi="Sylfaen"/>
            <w:sz w:val="24"/>
            <w:szCs w:val="24"/>
          </w:rPr>
          <w:t>. 4</w:t>
        </w:r>
      </w:hyperlink>
      <w:r w:rsidRPr="00EA7D6D">
        <w:rPr>
          <w:rFonts w:ascii="Sylfaen" w:hAnsi="Sylfaen"/>
          <w:sz w:val="24"/>
          <w:szCs w:val="24"/>
        </w:rPr>
        <w:t xml:space="preserve"> и </w:t>
      </w:r>
      <w:hyperlink r:id="rId3490" w:history="1">
        <w:r w:rsidRPr="00EA7D6D">
          <w:rPr>
            <w:rFonts w:ascii="Sylfaen" w:hAnsi="Sylfaen"/>
            <w:sz w:val="24"/>
            <w:szCs w:val="24"/>
          </w:rPr>
          <w:t>9</w:t>
        </w:r>
      </w:hyperlink>
      <w:r w:rsidRPr="00EA7D6D">
        <w:rPr>
          <w:rFonts w:ascii="Sylfaen" w:hAnsi="Sylfaen"/>
          <w:sz w:val="24"/>
          <w:szCs w:val="24"/>
        </w:rPr>
        <w:t xml:space="preserve"> постановления Пленума N 53, в частности, имеет значение установление факта причастности налогоплательщика к нарушениям, допущенным в процессе обращения товаров (работ, услуг), то есть направленность действий налогоплательщика на получение экономического эффекта за счет непосредственного участия в уклонении от уплаты НДС совместно с лицами, не осуществлявшими реальной экономической деятельности, а равно информированность налогоплательщика о допущенных этими лицами нарушениях. При установлении названных обстоятельств само по себе реальное исполнение операций по реализации товаров (работ, услуг) непосредственным контрагентом налогоплательщика ("контрагентом первого звена") не позволяет налогоплательщику-покупателю </w:t>
      </w:r>
      <w:r w:rsidRPr="00EA7D6D">
        <w:rPr>
          <w:rFonts w:ascii="Sylfaen" w:hAnsi="Sylfaen"/>
          <w:sz w:val="24"/>
          <w:szCs w:val="24"/>
        </w:rPr>
        <w:lastRenderedPageBreak/>
        <w:t>претендовать на получение налоговой выгоды в отсутствие экономического источника вычета (возмещения) налога.</w:t>
      </w:r>
    </w:p>
    <w:p w14:paraId="602E630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Вышеназванный подход, выработанный в судебной практике, по существу, не был изменен федеральным законодателем, определившим пределы осуществления прав налогоплательщиками в </w:t>
      </w:r>
      <w:hyperlink r:id="rId3491" w:history="1">
        <w:r w:rsidRPr="00EA7D6D">
          <w:rPr>
            <w:rFonts w:ascii="Sylfaen" w:hAnsi="Sylfaen"/>
            <w:sz w:val="24"/>
            <w:szCs w:val="24"/>
          </w:rPr>
          <w:t>ст. 54.1</w:t>
        </w:r>
      </w:hyperlink>
      <w:r w:rsidRPr="00EA7D6D">
        <w:rPr>
          <w:rFonts w:ascii="Sylfaen" w:hAnsi="Sylfaen"/>
          <w:sz w:val="24"/>
          <w:szCs w:val="24"/>
        </w:rPr>
        <w:t xml:space="preserve"> НК РФ (введена Федеральным </w:t>
      </w:r>
      <w:hyperlink r:id="rId3492" w:history="1">
        <w:r w:rsidRPr="00EA7D6D">
          <w:rPr>
            <w:rFonts w:ascii="Sylfaen" w:hAnsi="Sylfaen"/>
            <w:sz w:val="24"/>
            <w:szCs w:val="24"/>
          </w:rPr>
          <w:t>законом</w:t>
        </w:r>
      </w:hyperlink>
      <w:r w:rsidRPr="00EA7D6D">
        <w:rPr>
          <w:rFonts w:ascii="Sylfaen" w:hAnsi="Sylfaen"/>
          <w:sz w:val="24"/>
          <w:szCs w:val="24"/>
        </w:rPr>
        <w:t xml:space="preserve"> от 18 июля 2017 г. N 163-ФЗ), по смыслу </w:t>
      </w:r>
      <w:hyperlink r:id="rId3493" w:history="1">
        <w:r w:rsidRPr="00EA7D6D">
          <w:rPr>
            <w:rFonts w:ascii="Sylfaen" w:hAnsi="Sylfaen"/>
            <w:sz w:val="24"/>
            <w:szCs w:val="24"/>
          </w:rPr>
          <w:t>п. 1</w:t>
        </w:r>
      </w:hyperlink>
      <w:r w:rsidRPr="00EA7D6D">
        <w:rPr>
          <w:rFonts w:ascii="Sylfaen" w:hAnsi="Sylfaen"/>
          <w:sz w:val="24"/>
          <w:szCs w:val="24"/>
        </w:rPr>
        <w:t xml:space="preserve"> которой налогоплательщик отвечает за искажения сведений о фактах хозяйственной деятельности (совокупности таких фактов), в которых он участвовал.</w:t>
      </w:r>
    </w:p>
    <w:p w14:paraId="6E9A73C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Следовательно, как и ранее, в условиях действующего в настоящее время законодательного регулирования исключается возможность применения налоговых вычетов НДС полностью или в соответствующей части в ситуациях, когда налогоплательщик участвовал в согласованных с иными лицами действиях, направленных на неправомерное уменьшение налоговой обязанности за счет искусственного наращивания стоимости товаров (работ, услуг) без формирования источника вычета (возмещения) налога, или во всяком случае, если ему было известно о действиях иных лиц, уклоняющихся от уплаты НДС в процессе обращения товаров (работ, услуг).</w:t>
      </w:r>
    </w:p>
    <w:p w14:paraId="3657E6B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данном случае налоговая выгода в форме вычета (возмещения) НДС рассматривалась обществом в качестве самостоятельной неправомерной цели при том, что ее достижение было сопряжено с допущенными в предшествующих звеньях обращения товаров (работ, услуг) нарушениями при уплате НДС, организованными с участием самого налогоплательщика. В соответствии с </w:t>
      </w:r>
      <w:hyperlink r:id="rId3494" w:history="1">
        <w:proofErr w:type="spellStart"/>
        <w:r w:rsidRPr="00EA7D6D">
          <w:rPr>
            <w:rFonts w:ascii="Sylfaen" w:hAnsi="Sylfaen"/>
            <w:sz w:val="24"/>
            <w:szCs w:val="24"/>
          </w:rPr>
          <w:t>пп</w:t>
        </w:r>
        <w:proofErr w:type="spellEnd"/>
        <w:r w:rsidRPr="00EA7D6D">
          <w:rPr>
            <w:rFonts w:ascii="Sylfaen" w:hAnsi="Sylfaen"/>
            <w:sz w:val="24"/>
            <w:szCs w:val="24"/>
          </w:rPr>
          <w:t>. 4</w:t>
        </w:r>
      </w:hyperlink>
      <w:r w:rsidRPr="00EA7D6D">
        <w:rPr>
          <w:rFonts w:ascii="Sylfaen" w:hAnsi="Sylfaen"/>
          <w:sz w:val="24"/>
          <w:szCs w:val="24"/>
        </w:rPr>
        <w:t xml:space="preserve"> и </w:t>
      </w:r>
      <w:hyperlink r:id="rId3495" w:history="1">
        <w:r w:rsidRPr="00EA7D6D">
          <w:rPr>
            <w:rFonts w:ascii="Sylfaen" w:hAnsi="Sylfaen"/>
            <w:sz w:val="24"/>
            <w:szCs w:val="24"/>
          </w:rPr>
          <w:t>9</w:t>
        </w:r>
      </w:hyperlink>
      <w:r w:rsidRPr="00EA7D6D">
        <w:rPr>
          <w:rFonts w:ascii="Sylfaen" w:hAnsi="Sylfaen"/>
          <w:sz w:val="24"/>
          <w:szCs w:val="24"/>
        </w:rPr>
        <w:t xml:space="preserve"> постановления Пленума N 53 это свидетельствует о необоснованности налоговой выгоды, полученной обществом при применении налоговых вычетов в соответствующей части.</w:t>
      </w:r>
    </w:p>
    <w:p w14:paraId="653AE374" w14:textId="77777777" w:rsidR="00E46E07" w:rsidRPr="00EA7D6D" w:rsidRDefault="00E46E07" w:rsidP="00E46E07">
      <w:pPr>
        <w:pStyle w:val="ConsPlusNormal"/>
        <w:jc w:val="both"/>
        <w:rPr>
          <w:rFonts w:ascii="Sylfaen" w:hAnsi="Sylfaen"/>
          <w:sz w:val="24"/>
          <w:szCs w:val="24"/>
        </w:rPr>
      </w:pPr>
    </w:p>
    <w:p w14:paraId="1F34C557" w14:textId="77777777" w:rsidR="00E46E07" w:rsidRPr="00EA7D6D" w:rsidRDefault="00BF2E32" w:rsidP="00E46E07">
      <w:pPr>
        <w:pStyle w:val="ConsPlusNormal"/>
        <w:jc w:val="right"/>
        <w:rPr>
          <w:rFonts w:ascii="Sylfaen" w:hAnsi="Sylfaen"/>
          <w:sz w:val="24"/>
          <w:szCs w:val="24"/>
        </w:rPr>
      </w:pPr>
      <w:hyperlink r:id="rId3496"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309-ЭС20-17277</w:t>
      </w:r>
    </w:p>
    <w:p w14:paraId="4683592C" w14:textId="77777777" w:rsidR="00E46E07" w:rsidRPr="00EA7D6D" w:rsidRDefault="00E46E07" w:rsidP="00E46E07">
      <w:pPr>
        <w:pStyle w:val="ConsPlusNormal"/>
        <w:jc w:val="both"/>
        <w:rPr>
          <w:rFonts w:ascii="Sylfaen" w:hAnsi="Sylfaen"/>
          <w:sz w:val="24"/>
          <w:szCs w:val="24"/>
        </w:rPr>
      </w:pPr>
    </w:p>
    <w:p w14:paraId="3800BA29"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35. Приобретение товаров у организации, признанной несостоятельной (банкротом), само по себе не лишает покупателя права на вычеты предъявленных ему сумм НДС, если не установлено участие налогоплательщика в получении необоснованной налоговой выгоды в результате совместных с поставщиком и иными лицами действий.</w:t>
      </w:r>
    </w:p>
    <w:p w14:paraId="0EF2942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исчислении НДС за отчетный период общество приняло к вычету сумму налога, предъявленную при приобретении у организации молока на основании договора поставки. На момент заключения договора организация была признана несостоятельной (банкротом), и в отношении нее открыто конкурсное производство.</w:t>
      </w:r>
    </w:p>
    <w:p w14:paraId="0B2B880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результатам налоговой проверки налоговым органом установлено, что спорная сумма НДС принята к вычету с нарушением требований </w:t>
      </w:r>
      <w:hyperlink r:id="rId3497" w:history="1">
        <w:r w:rsidRPr="00EA7D6D">
          <w:rPr>
            <w:rFonts w:ascii="Sylfaen" w:hAnsi="Sylfaen"/>
            <w:sz w:val="24"/>
            <w:szCs w:val="24"/>
          </w:rPr>
          <w:t>подп. 15 п. 2 ст. 146</w:t>
        </w:r>
      </w:hyperlink>
      <w:r w:rsidRPr="00EA7D6D">
        <w:rPr>
          <w:rFonts w:ascii="Sylfaen" w:hAnsi="Sylfaen"/>
          <w:sz w:val="24"/>
          <w:szCs w:val="24"/>
        </w:rPr>
        <w:t xml:space="preserve"> НК РФ (в редакции Федерального закона от 24 ноября 2014 г. N 366-ФЗ "О внесении изменений в часть вторую Налогового кодекса Российской Федерации и отдельные законодательные акты Российской Федерации"), согласно которому не признаются объектом обложения НДС операции по реализации имущества и (или) имущественных прав должника, </w:t>
      </w:r>
      <w:r w:rsidRPr="00EA7D6D">
        <w:rPr>
          <w:rFonts w:ascii="Sylfaen" w:hAnsi="Sylfaen"/>
          <w:sz w:val="24"/>
          <w:szCs w:val="24"/>
        </w:rPr>
        <w:lastRenderedPageBreak/>
        <w:t xml:space="preserve">признанных в соответствии с законодательством Российской Федерации несостоятельными (банкротами). На основании изложенного налоговый орган пришел к выводу об отсутствии предусмотренных </w:t>
      </w:r>
      <w:hyperlink r:id="rId3498" w:history="1">
        <w:r w:rsidRPr="00EA7D6D">
          <w:rPr>
            <w:rFonts w:ascii="Sylfaen" w:hAnsi="Sylfaen"/>
            <w:sz w:val="24"/>
            <w:szCs w:val="24"/>
          </w:rPr>
          <w:t>п. 2 ст. 171</w:t>
        </w:r>
      </w:hyperlink>
      <w:r w:rsidRPr="00EA7D6D">
        <w:rPr>
          <w:rFonts w:ascii="Sylfaen" w:hAnsi="Sylfaen"/>
          <w:sz w:val="24"/>
          <w:szCs w:val="24"/>
        </w:rPr>
        <w:t xml:space="preserve"> НК РФ оснований для вычета сумм НДС у общества по необлагаемым операциям и принял решение о привлечении общества к ответственности за совершение налогового правонарушения по </w:t>
      </w:r>
      <w:hyperlink r:id="rId3499" w:history="1">
        <w:r w:rsidRPr="00EA7D6D">
          <w:rPr>
            <w:rFonts w:ascii="Sylfaen" w:hAnsi="Sylfaen"/>
            <w:sz w:val="24"/>
            <w:szCs w:val="24"/>
          </w:rPr>
          <w:t>п. 1 ст. 122</w:t>
        </w:r>
      </w:hyperlink>
      <w:r w:rsidRPr="00EA7D6D">
        <w:rPr>
          <w:rFonts w:ascii="Sylfaen" w:hAnsi="Sylfaen"/>
          <w:sz w:val="24"/>
          <w:szCs w:val="24"/>
        </w:rPr>
        <w:t xml:space="preserve"> НК РФ в виде штрафа, а также доначислении НДС и пеней.</w:t>
      </w:r>
    </w:p>
    <w:p w14:paraId="200E037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Не согласившись с вынесенным решением налогового органа, общество обратилось в арбитражный суд с заявлением о признании указанного решения незаконным.</w:t>
      </w:r>
    </w:p>
    <w:p w14:paraId="54A7589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Решением суда первой инстанции, оставленным без изменения постановлениями судов апелляционной и кассационной инстанций, в удовлетворении заявленного требования отказано.</w:t>
      </w:r>
    </w:p>
    <w:p w14:paraId="32FECF2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Суды исходили из того, что на момент совершения хозяйственных операций общество было информировано о том, что товар приобретается им у организации, признанной банкротом, и при должной степени осмотрительности общество имело возможность из общедоступных источников получить сведения о финансовом положении контрагента. В частности, на сайте Единого федерального реестра сведений о банкротстве размещен отчет арбитражного управляющего организации, согласно которому сумма предъявленных требований кредиторов, включенных в реестр требований кредиторов, свидетельствует о недостаточности имущества поставщика для удовлетворения требований кредиторов. Кроме того, суды сослались на то обстоятельство, что организация не уплатила в бюджет сумму НДС, предъявленную обществом при реализации молока, поскольку в уточненных налоговых декларациях поставщика по НДС соответствующие начисления сумм налога исключены.</w:t>
      </w:r>
    </w:p>
    <w:p w14:paraId="745E08B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обратив внимание на следующее.</w:t>
      </w:r>
    </w:p>
    <w:p w14:paraId="568271B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Вопрос о правомерности применения налоговых вычетов покупателями в случаях, когда поставщик в соответствии с законодательством Российской Федерации признан несостоятельным (банкротом), являлся предметом рассмотрения Конституционного Суда Российской Федерации при принятии </w:t>
      </w:r>
      <w:hyperlink r:id="rId3500" w:history="1">
        <w:r w:rsidRPr="00EA7D6D">
          <w:rPr>
            <w:rFonts w:ascii="Sylfaen" w:hAnsi="Sylfaen"/>
            <w:sz w:val="24"/>
            <w:szCs w:val="24"/>
          </w:rPr>
          <w:t>постановления</w:t>
        </w:r>
      </w:hyperlink>
      <w:r w:rsidRPr="00EA7D6D">
        <w:rPr>
          <w:rFonts w:ascii="Sylfaen" w:hAnsi="Sylfaen"/>
          <w:sz w:val="24"/>
          <w:szCs w:val="24"/>
        </w:rPr>
        <w:t xml:space="preserve"> от 19 декабря 2019 г. N 41-П "По делу о проверке конституционности подпункта 15 пункта 2 статьи 146 Налогового кодекса Российской Федерации в связи с запросом Арбитражного суда Центрального округа" (далее - постановление N 41-П), которым положения </w:t>
      </w:r>
      <w:hyperlink r:id="rId3501" w:history="1">
        <w:r w:rsidRPr="00EA7D6D">
          <w:rPr>
            <w:rFonts w:ascii="Sylfaen" w:hAnsi="Sylfaen"/>
            <w:sz w:val="24"/>
            <w:szCs w:val="24"/>
          </w:rPr>
          <w:t>подп. 15 п. 2 ст. 146</w:t>
        </w:r>
      </w:hyperlink>
      <w:r w:rsidRPr="00EA7D6D">
        <w:rPr>
          <w:rFonts w:ascii="Sylfaen" w:hAnsi="Sylfaen"/>
          <w:sz w:val="24"/>
          <w:szCs w:val="24"/>
        </w:rPr>
        <w:t xml:space="preserve"> НК РФ признаны не соответствующими </w:t>
      </w:r>
      <w:hyperlink r:id="rId3502" w:history="1">
        <w:r w:rsidRPr="00EA7D6D">
          <w:rPr>
            <w:rFonts w:ascii="Sylfaen" w:hAnsi="Sylfaen"/>
            <w:sz w:val="24"/>
            <w:szCs w:val="24"/>
          </w:rPr>
          <w:t>Конституции</w:t>
        </w:r>
      </w:hyperlink>
      <w:r w:rsidRPr="00EA7D6D">
        <w:rPr>
          <w:rFonts w:ascii="Sylfaen" w:hAnsi="Sylfaen"/>
          <w:sz w:val="24"/>
          <w:szCs w:val="24"/>
        </w:rPr>
        <w:t xml:space="preserve"> Российской Федерации, ее </w:t>
      </w:r>
      <w:hyperlink r:id="rId3503" w:history="1">
        <w:r w:rsidRPr="00EA7D6D">
          <w:rPr>
            <w:rFonts w:ascii="Sylfaen" w:hAnsi="Sylfaen"/>
            <w:sz w:val="24"/>
            <w:szCs w:val="24"/>
          </w:rPr>
          <w:t>ст. 1 (ч. 1)</w:t>
        </w:r>
      </w:hyperlink>
      <w:r w:rsidRPr="00EA7D6D">
        <w:rPr>
          <w:rFonts w:ascii="Sylfaen" w:hAnsi="Sylfaen"/>
          <w:sz w:val="24"/>
          <w:szCs w:val="24"/>
        </w:rPr>
        <w:t xml:space="preserve">, </w:t>
      </w:r>
      <w:hyperlink r:id="rId3504" w:history="1">
        <w:r w:rsidRPr="00EA7D6D">
          <w:rPr>
            <w:rFonts w:ascii="Sylfaen" w:hAnsi="Sylfaen"/>
            <w:sz w:val="24"/>
            <w:szCs w:val="24"/>
          </w:rPr>
          <w:t>2</w:t>
        </w:r>
      </w:hyperlink>
      <w:r w:rsidRPr="00EA7D6D">
        <w:rPr>
          <w:rFonts w:ascii="Sylfaen" w:hAnsi="Sylfaen"/>
          <w:sz w:val="24"/>
          <w:szCs w:val="24"/>
        </w:rPr>
        <w:t xml:space="preserve">, </w:t>
      </w:r>
      <w:hyperlink r:id="rId3505" w:history="1">
        <w:r w:rsidRPr="00EA7D6D">
          <w:rPr>
            <w:rFonts w:ascii="Sylfaen" w:hAnsi="Sylfaen"/>
            <w:sz w:val="24"/>
            <w:szCs w:val="24"/>
          </w:rPr>
          <w:t>8</w:t>
        </w:r>
      </w:hyperlink>
      <w:r w:rsidRPr="00EA7D6D">
        <w:rPr>
          <w:rFonts w:ascii="Sylfaen" w:hAnsi="Sylfaen"/>
          <w:sz w:val="24"/>
          <w:szCs w:val="24"/>
        </w:rPr>
        <w:t xml:space="preserve">, </w:t>
      </w:r>
      <w:hyperlink r:id="rId3506" w:history="1">
        <w:r w:rsidRPr="00EA7D6D">
          <w:rPr>
            <w:rFonts w:ascii="Sylfaen" w:hAnsi="Sylfaen"/>
            <w:sz w:val="24"/>
            <w:szCs w:val="24"/>
          </w:rPr>
          <w:t>19 (</w:t>
        </w:r>
        <w:proofErr w:type="spellStart"/>
        <w:r w:rsidRPr="00EA7D6D">
          <w:rPr>
            <w:rFonts w:ascii="Sylfaen" w:hAnsi="Sylfaen"/>
            <w:sz w:val="24"/>
            <w:szCs w:val="24"/>
          </w:rPr>
          <w:t>чч</w:t>
        </w:r>
        <w:proofErr w:type="spellEnd"/>
        <w:r w:rsidRPr="00EA7D6D">
          <w:rPr>
            <w:rFonts w:ascii="Sylfaen" w:hAnsi="Sylfaen"/>
            <w:sz w:val="24"/>
            <w:szCs w:val="24"/>
          </w:rPr>
          <w:t>. 1</w:t>
        </w:r>
      </w:hyperlink>
      <w:r w:rsidRPr="00EA7D6D">
        <w:rPr>
          <w:rFonts w:ascii="Sylfaen" w:hAnsi="Sylfaen"/>
          <w:sz w:val="24"/>
          <w:szCs w:val="24"/>
        </w:rPr>
        <w:t xml:space="preserve"> и </w:t>
      </w:r>
      <w:hyperlink r:id="rId3507" w:history="1">
        <w:r w:rsidRPr="00EA7D6D">
          <w:rPr>
            <w:rFonts w:ascii="Sylfaen" w:hAnsi="Sylfaen"/>
            <w:sz w:val="24"/>
            <w:szCs w:val="24"/>
          </w:rPr>
          <w:t>2</w:t>
        </w:r>
      </w:hyperlink>
      <w:r w:rsidRPr="00EA7D6D">
        <w:rPr>
          <w:rFonts w:ascii="Sylfaen" w:hAnsi="Sylfaen"/>
          <w:sz w:val="24"/>
          <w:szCs w:val="24"/>
        </w:rPr>
        <w:t xml:space="preserve">), </w:t>
      </w:r>
      <w:hyperlink r:id="rId3508" w:history="1">
        <w:r w:rsidRPr="00EA7D6D">
          <w:rPr>
            <w:rFonts w:ascii="Sylfaen" w:hAnsi="Sylfaen"/>
            <w:sz w:val="24"/>
            <w:szCs w:val="24"/>
          </w:rPr>
          <w:t>34 (ч. 1)</w:t>
        </w:r>
      </w:hyperlink>
      <w:r w:rsidRPr="00EA7D6D">
        <w:rPr>
          <w:rFonts w:ascii="Sylfaen" w:hAnsi="Sylfaen"/>
          <w:sz w:val="24"/>
          <w:szCs w:val="24"/>
        </w:rPr>
        <w:t xml:space="preserve">, </w:t>
      </w:r>
      <w:hyperlink r:id="rId3509" w:history="1">
        <w:r w:rsidRPr="00EA7D6D">
          <w:rPr>
            <w:rFonts w:ascii="Sylfaen" w:hAnsi="Sylfaen"/>
            <w:sz w:val="24"/>
            <w:szCs w:val="24"/>
          </w:rPr>
          <w:t>35 (</w:t>
        </w:r>
        <w:proofErr w:type="spellStart"/>
        <w:r w:rsidRPr="00EA7D6D">
          <w:rPr>
            <w:rFonts w:ascii="Sylfaen" w:hAnsi="Sylfaen"/>
            <w:sz w:val="24"/>
            <w:szCs w:val="24"/>
          </w:rPr>
          <w:t>чч</w:t>
        </w:r>
        <w:proofErr w:type="spellEnd"/>
        <w:r w:rsidRPr="00EA7D6D">
          <w:rPr>
            <w:rFonts w:ascii="Sylfaen" w:hAnsi="Sylfaen"/>
            <w:sz w:val="24"/>
            <w:szCs w:val="24"/>
          </w:rPr>
          <w:t>. 1</w:t>
        </w:r>
      </w:hyperlink>
      <w:r w:rsidRPr="00EA7D6D">
        <w:rPr>
          <w:rFonts w:ascii="Sylfaen" w:hAnsi="Sylfaen"/>
          <w:sz w:val="24"/>
          <w:szCs w:val="24"/>
        </w:rPr>
        <w:t xml:space="preserve"> и </w:t>
      </w:r>
      <w:hyperlink r:id="rId3510" w:history="1">
        <w:r w:rsidRPr="00EA7D6D">
          <w:rPr>
            <w:rFonts w:ascii="Sylfaen" w:hAnsi="Sylfaen"/>
            <w:sz w:val="24"/>
            <w:szCs w:val="24"/>
          </w:rPr>
          <w:t>2</w:t>
        </w:r>
      </w:hyperlink>
      <w:r w:rsidRPr="00EA7D6D">
        <w:rPr>
          <w:rFonts w:ascii="Sylfaen" w:hAnsi="Sylfaen"/>
          <w:sz w:val="24"/>
          <w:szCs w:val="24"/>
        </w:rPr>
        <w:t xml:space="preserve">) и </w:t>
      </w:r>
      <w:hyperlink r:id="rId3511" w:history="1">
        <w:r w:rsidRPr="00EA7D6D">
          <w:rPr>
            <w:rFonts w:ascii="Sylfaen" w:hAnsi="Sylfaen"/>
            <w:sz w:val="24"/>
            <w:szCs w:val="24"/>
          </w:rPr>
          <w:t>57</w:t>
        </w:r>
      </w:hyperlink>
      <w:r w:rsidRPr="00EA7D6D">
        <w:rPr>
          <w:rFonts w:ascii="Sylfaen" w:hAnsi="Sylfaen"/>
          <w:sz w:val="24"/>
          <w:szCs w:val="24"/>
        </w:rPr>
        <w:t xml:space="preserve">, в той мере, в какой неопределенность их нормативного содержания не обеспечивает в правоприменительной практике его единообразного понимания и, следовательно, истолкования и применения во взаимосвязи с законодательством Российской Федерации о несостоятельности (банкротстве), чем порождает возможность неоднозначного решения вопроса о праве налогоплательщика воспользоваться налоговым вычетом в отношении сумм НДС, предъявленных организацией, признанной несостоятельной (банкротом), при реализации ему продукции, произведенной в процессе текущей хозяйственной </w:t>
      </w:r>
      <w:r w:rsidRPr="00EA7D6D">
        <w:rPr>
          <w:rFonts w:ascii="Sylfaen" w:hAnsi="Sylfaen"/>
          <w:sz w:val="24"/>
          <w:szCs w:val="24"/>
        </w:rPr>
        <w:lastRenderedPageBreak/>
        <w:t>деятельности данной организации.</w:t>
      </w:r>
    </w:p>
    <w:p w14:paraId="6551235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Как отмечено в </w:t>
      </w:r>
      <w:hyperlink r:id="rId3512" w:history="1">
        <w:r w:rsidRPr="00EA7D6D">
          <w:rPr>
            <w:rFonts w:ascii="Sylfaen" w:hAnsi="Sylfaen"/>
            <w:sz w:val="24"/>
            <w:szCs w:val="24"/>
          </w:rPr>
          <w:t>постановлении</w:t>
        </w:r>
      </w:hyperlink>
      <w:r w:rsidRPr="00EA7D6D">
        <w:rPr>
          <w:rFonts w:ascii="Sylfaen" w:hAnsi="Sylfaen"/>
          <w:sz w:val="24"/>
          <w:szCs w:val="24"/>
        </w:rPr>
        <w:t xml:space="preserve"> N 41-П, право налогоплательщика на налоговый вычет не может быть обусловлено исполнением непосредственными контрагентами (продавцами, поставщиками) и предшествующими им лицами своей обязанности по уплате налога на добавленную стоимость, а также финансово-экономическим положением и поведением третьих лиц. Иное, вопреки конституционному принципу равенства (</w:t>
      </w:r>
      <w:hyperlink r:id="rId3513" w:history="1">
        <w:r w:rsidRPr="00EA7D6D">
          <w:rPr>
            <w:rFonts w:ascii="Sylfaen" w:hAnsi="Sylfaen"/>
            <w:sz w:val="24"/>
            <w:szCs w:val="24"/>
          </w:rPr>
          <w:t>ст. 19</w:t>
        </w:r>
      </w:hyperlink>
      <w:r w:rsidRPr="00EA7D6D">
        <w:rPr>
          <w:rFonts w:ascii="Sylfaen" w:hAnsi="Sylfaen"/>
          <w:sz w:val="24"/>
          <w:szCs w:val="24"/>
        </w:rPr>
        <w:t xml:space="preserve"> Конституции Российской Федерации) и связанному с ним принципу поддержания доверия граждан к закону и действиям государства, могло бы лишить налогоплательщиков предсказуемости последствий исполнения ими закона.</w:t>
      </w:r>
    </w:p>
    <w:p w14:paraId="74C6953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Констатировав применимость данной правовой позиции к ситуациям, когда налог предъявлен поставщиком, находящимся в процедуре конкурсного производства, Конституционный Суд Российской Федерации указал в </w:t>
      </w:r>
      <w:hyperlink r:id="rId3514" w:history="1">
        <w:r w:rsidRPr="00EA7D6D">
          <w:rPr>
            <w:rFonts w:ascii="Sylfaen" w:hAnsi="Sylfaen"/>
            <w:sz w:val="24"/>
            <w:szCs w:val="24"/>
          </w:rPr>
          <w:t>постановлении</w:t>
        </w:r>
      </w:hyperlink>
      <w:r w:rsidRPr="00EA7D6D">
        <w:rPr>
          <w:rFonts w:ascii="Sylfaen" w:hAnsi="Sylfaen"/>
          <w:sz w:val="24"/>
          <w:szCs w:val="24"/>
        </w:rPr>
        <w:t xml:space="preserve"> N 41-П (</w:t>
      </w:r>
      <w:hyperlink r:id="rId3515" w:history="1">
        <w:r w:rsidRPr="00EA7D6D">
          <w:rPr>
            <w:rFonts w:ascii="Sylfaen" w:hAnsi="Sylfaen"/>
            <w:sz w:val="24"/>
            <w:szCs w:val="24"/>
          </w:rPr>
          <w:t>п. 5</w:t>
        </w:r>
      </w:hyperlink>
      <w:r w:rsidRPr="00EA7D6D">
        <w:rPr>
          <w:rFonts w:ascii="Sylfaen" w:hAnsi="Sylfaen"/>
          <w:sz w:val="24"/>
          <w:szCs w:val="24"/>
        </w:rPr>
        <w:t xml:space="preserve"> мотивировочной части), что отказ в праве на вычет по НДС покупателям продукции организации-банкрота, когда сумма налога была предъявлена покупателям в счете-фактуре, может иметь для них неоднозначные социально-экономические последствия, в том числе в нарушение конституционных установлений о правовом и социальном государстве, о равенстве всех перед законом и судом и об обязанности каждого платить лишь законно установленные налоги. В качестве средства, позволяющего в данном случае предотвратить злоупотребления налогоплательщиков, согласно позиции Конституционного Суда Российской Федерации, могут выступать положения </w:t>
      </w:r>
      <w:hyperlink r:id="rId3516" w:history="1">
        <w:r w:rsidRPr="00EA7D6D">
          <w:rPr>
            <w:rFonts w:ascii="Sylfaen" w:hAnsi="Sylfaen"/>
            <w:sz w:val="24"/>
            <w:szCs w:val="24"/>
          </w:rPr>
          <w:t>ст. 54.1</w:t>
        </w:r>
      </w:hyperlink>
      <w:r w:rsidRPr="00EA7D6D">
        <w:rPr>
          <w:rFonts w:ascii="Sylfaen" w:hAnsi="Sylfaen"/>
          <w:sz w:val="24"/>
          <w:szCs w:val="24"/>
        </w:rPr>
        <w:t xml:space="preserve"> "Пределы осуществления прав по исчислению налоговой базы и (или) суммы налога, сбора, страховых взносов" НК РФ. Так, в частности, основания для налоговых вычетов отсутствуют, если имеют место искажения сведений о фактах хозяйственной жизни, об объектах налогообложения, подлежащих отражению в соответствующем учете налогоплательщика, а равно если основной целью сделки (операции) являются неуплата (неполная уплата) и (или) зачет (возврат) суммы налога.</w:t>
      </w:r>
    </w:p>
    <w:p w14:paraId="0157C83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Принимая во внимание изложенное, судам следовало установить, являлось ли для налогоплательщика-покупателя заведомо ясным, что организация, продолжившая ведение своей хозяйственной деятельности после открытия конкурсного производства, не имеет объективной возможности уплатить НДС при реализации молока, и в том случае, когда имущества должника оказалось недостаточно для уплаты НДС по текущим обязательствам - дать оценку поведению уполномоченного налогового органа в ходе производства по делу о банкротстве, установив, принимались ли уполномоченным органом меры к прекращению организацией, признанной несостоятельной (банкротом), хозяйственной деятельности, в процессе которой производилось и реализовывалось молоко.</w:t>
      </w:r>
    </w:p>
    <w:p w14:paraId="1FA96A8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этом из содержания </w:t>
      </w:r>
      <w:hyperlink r:id="rId3517" w:history="1">
        <w:r w:rsidRPr="00EA7D6D">
          <w:rPr>
            <w:rFonts w:ascii="Sylfaen" w:hAnsi="Sylfaen"/>
            <w:sz w:val="24"/>
            <w:szCs w:val="24"/>
          </w:rPr>
          <w:t>постановления</w:t>
        </w:r>
      </w:hyperlink>
      <w:r w:rsidRPr="00EA7D6D">
        <w:rPr>
          <w:rFonts w:ascii="Sylfaen" w:hAnsi="Sylfaen"/>
          <w:sz w:val="24"/>
          <w:szCs w:val="24"/>
        </w:rPr>
        <w:t xml:space="preserve"> N 41-П следует, что вывод о заведомой неуплате НДС поставщиком-банкротом не может вытекать из самого факта открытия в отношении поставщика процедуры конкурсного производства, а допустим при условии, что налоговым органом будет установлено участие покупателя в получении необоснованной налоговой выгоды в результате совместных с поставщиком и иными лицами действий, с учетом критериев обоснованности налоговой выгоды, закрепленных в </w:t>
      </w:r>
      <w:hyperlink r:id="rId3518" w:history="1">
        <w:r w:rsidRPr="00EA7D6D">
          <w:rPr>
            <w:rFonts w:ascii="Sylfaen" w:hAnsi="Sylfaen"/>
            <w:sz w:val="24"/>
            <w:szCs w:val="24"/>
          </w:rPr>
          <w:t>ст. 541</w:t>
        </w:r>
      </w:hyperlink>
      <w:r w:rsidRPr="00EA7D6D">
        <w:rPr>
          <w:rFonts w:ascii="Sylfaen" w:hAnsi="Sylfaen"/>
          <w:sz w:val="24"/>
          <w:szCs w:val="24"/>
        </w:rPr>
        <w:t xml:space="preserve"> НК РФ и в </w:t>
      </w:r>
      <w:hyperlink r:id="rId3519" w:history="1">
        <w:r w:rsidRPr="00EA7D6D">
          <w:rPr>
            <w:rFonts w:ascii="Sylfaen" w:hAnsi="Sylfaen"/>
            <w:sz w:val="24"/>
            <w:szCs w:val="24"/>
          </w:rPr>
          <w:t>постановлении</w:t>
        </w:r>
      </w:hyperlink>
      <w:r w:rsidRPr="00EA7D6D">
        <w:rPr>
          <w:rFonts w:ascii="Sylfaen" w:hAnsi="Sylfaen"/>
          <w:sz w:val="24"/>
          <w:szCs w:val="24"/>
        </w:rPr>
        <w:t xml:space="preserve"> Пленума Высшего Арбитражного Суда Российской </w:t>
      </w:r>
      <w:r w:rsidRPr="00EA7D6D">
        <w:rPr>
          <w:rFonts w:ascii="Sylfaen" w:hAnsi="Sylfaen"/>
          <w:sz w:val="24"/>
          <w:szCs w:val="24"/>
        </w:rPr>
        <w:lastRenderedPageBreak/>
        <w:t>Федерации от 12 октября 2006 г. N 53 "Об оценке арбитражными судами обоснованности получения налогоплательщиком налоговой выгоды".</w:t>
      </w:r>
    </w:p>
    <w:p w14:paraId="4167C65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Это подразумевает необходимость доказывания налоговым органом факта причастности налогоплательщика к нарушениям, допущенным в процессе обращения товаров (работ, услуг) - направленность действий налогоплательщика на получение экономического эффекта за счет непосредственного участия в уклонении от уплаты НДС совместно с лицами, не осуществлявшими реальной экономической деятельности, а равно информированность налогоплательщика о допущенных этими лицами нарушениях. Например, исключается возможность применения налоговых вычетов НДС полностью или в соответствующей части в ситуациях, когда налогоплательщик участвовал в согласованных с иными лицами действиях, направленных на неправомерное уменьшение налоговой обязанности за счет искусственного наращивания стоимости товаров (работ, услуг) без формирования источника вычета (возмещения) налога, или, если ему было известно о действиях иных лиц, уклоняющихся от уплаты НДС в процессе обращения товаров (работ, услуг).</w:t>
      </w:r>
    </w:p>
    <w:p w14:paraId="4531813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данном случае налогоплательщик последовательно указывал, что приобретал молоко у организации для ведения облагаемой НДС деятельности, а именно - в целях оптовой продажи молока и производства молочной продукции, что в соответствии с </w:t>
      </w:r>
      <w:hyperlink r:id="rId3520" w:history="1">
        <w:r w:rsidRPr="00EA7D6D">
          <w:rPr>
            <w:rFonts w:ascii="Sylfaen" w:hAnsi="Sylfaen"/>
            <w:sz w:val="24"/>
            <w:szCs w:val="24"/>
          </w:rPr>
          <w:t>п. 2 ст. 171</w:t>
        </w:r>
      </w:hyperlink>
      <w:r w:rsidRPr="00EA7D6D">
        <w:rPr>
          <w:rFonts w:ascii="Sylfaen" w:hAnsi="Sylfaen"/>
          <w:sz w:val="24"/>
          <w:szCs w:val="24"/>
        </w:rPr>
        <w:t xml:space="preserve"> НК РФ является основанием для принятия к вычету сумм налога, предъявленных контрагентом в уплаченной ему цене.</w:t>
      </w:r>
    </w:p>
    <w:p w14:paraId="1735F4C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Какие-либо обстоятельства, подтверждающие участие налогоплательщика в совместных с организацией действиях, направленных на получение необоснованной налоговой выгоды за счет применения вычетов НДС при приобретении молока, суды не установили. В частности, из материалов дела не следует, что налогоплательщик является взаимозависимым (заинтересованным) лицом по отношению к организации, а равно по отношению к контролирующим лицам поставщика и (или) выступает бенефициаром (выгодоприобретателем) незаконных сделок, совершенных с участием поставщика.</w:t>
      </w:r>
    </w:p>
    <w:p w14:paraId="0BFCC7D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Таким образом, ссылаясь на недостаточность имущества должника для удовлетворения требований кредиторов, суды не учли позицию Конституционного Суда Российской Федерации, вменив в вину обществу сам факт вступления в хозяйственные отношения с организацией-банкротом, что в силу </w:t>
      </w:r>
      <w:hyperlink r:id="rId3521" w:history="1">
        <w:r w:rsidRPr="00EA7D6D">
          <w:rPr>
            <w:rFonts w:ascii="Sylfaen" w:hAnsi="Sylfaen"/>
            <w:sz w:val="24"/>
            <w:szCs w:val="24"/>
          </w:rPr>
          <w:t>постановления</w:t>
        </w:r>
      </w:hyperlink>
      <w:r w:rsidRPr="00EA7D6D">
        <w:rPr>
          <w:rFonts w:ascii="Sylfaen" w:hAnsi="Sylfaen"/>
          <w:sz w:val="24"/>
          <w:szCs w:val="24"/>
        </w:rPr>
        <w:t xml:space="preserve"> N 41-П является недопустимым.</w:t>
      </w:r>
    </w:p>
    <w:p w14:paraId="7B8C6B5B" w14:textId="77777777" w:rsidR="00E46E07" w:rsidRPr="00EA7D6D" w:rsidRDefault="00E46E07" w:rsidP="00E46E07">
      <w:pPr>
        <w:pStyle w:val="ConsPlusNormal"/>
        <w:jc w:val="both"/>
        <w:rPr>
          <w:rFonts w:ascii="Sylfaen" w:hAnsi="Sylfaen"/>
          <w:sz w:val="24"/>
          <w:szCs w:val="24"/>
        </w:rPr>
      </w:pPr>
    </w:p>
    <w:p w14:paraId="54FF8ED9" w14:textId="77777777" w:rsidR="00E46E07" w:rsidRPr="00EA7D6D" w:rsidRDefault="00BF2E32" w:rsidP="00E46E07">
      <w:pPr>
        <w:pStyle w:val="ConsPlusNormal"/>
        <w:jc w:val="right"/>
        <w:rPr>
          <w:rFonts w:ascii="Sylfaen" w:hAnsi="Sylfaen"/>
          <w:sz w:val="24"/>
          <w:szCs w:val="24"/>
        </w:rPr>
      </w:pPr>
      <w:hyperlink r:id="rId3522"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301-ЭС20-19679</w:t>
      </w:r>
    </w:p>
    <w:p w14:paraId="6B18005C" w14:textId="77777777" w:rsidR="00E46E07" w:rsidRPr="00EA7D6D" w:rsidRDefault="00E46E07" w:rsidP="00E46E07">
      <w:pPr>
        <w:pStyle w:val="ConsPlusNormal"/>
        <w:jc w:val="both"/>
        <w:rPr>
          <w:rFonts w:ascii="Sylfaen" w:hAnsi="Sylfaen"/>
          <w:sz w:val="24"/>
          <w:szCs w:val="24"/>
        </w:rPr>
      </w:pPr>
    </w:p>
    <w:p w14:paraId="12D2A7FC"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36. Застройщик, осуществляющий строительство многоквартирного дома в рамках договора участия в долевом строительстве, вправе определять налоговую базу по налогу на прибыль организаций, исходя из итоговой величины финансового результата от использования средств дольщиков по целевому назначению, который рассчитывается в целом по объекту строительства.</w:t>
      </w:r>
    </w:p>
    <w:p w14:paraId="36832B0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результатам налоговой проверки уточненной налоговой декларации по налогу на прибыль за отчетный период налоговый орган вынес решение, в соответствии с </w:t>
      </w:r>
      <w:r w:rsidRPr="00EA7D6D">
        <w:rPr>
          <w:rFonts w:ascii="Sylfaen" w:hAnsi="Sylfaen"/>
          <w:sz w:val="24"/>
          <w:szCs w:val="24"/>
        </w:rPr>
        <w:lastRenderedPageBreak/>
        <w:t xml:space="preserve">которым обществу доначислен налог на прибыль организаций, пени, а также общество привлечено к ответственности на основании </w:t>
      </w:r>
      <w:hyperlink r:id="rId3523" w:history="1">
        <w:r w:rsidRPr="00EA7D6D">
          <w:rPr>
            <w:rFonts w:ascii="Sylfaen" w:hAnsi="Sylfaen"/>
            <w:sz w:val="24"/>
            <w:szCs w:val="24"/>
          </w:rPr>
          <w:t>п. 1 ст. 122</w:t>
        </w:r>
      </w:hyperlink>
      <w:r w:rsidRPr="00EA7D6D">
        <w:rPr>
          <w:rFonts w:ascii="Sylfaen" w:hAnsi="Sylfaen"/>
          <w:sz w:val="24"/>
          <w:szCs w:val="24"/>
        </w:rPr>
        <w:t xml:space="preserve"> НК РФ в виде штрафа.</w:t>
      </w:r>
    </w:p>
    <w:p w14:paraId="6116025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Основанием для вынесения указанного решения послужил вывод инспекции о том, что, являясь застройщиком многоквартирного дома, для строительства которого привлекались денежные средства дольщиков в соответствии с положениями Федерального </w:t>
      </w:r>
      <w:hyperlink r:id="rId3524" w:history="1">
        <w:r w:rsidRPr="00EA7D6D">
          <w:rPr>
            <w:rFonts w:ascii="Sylfaen" w:hAnsi="Sylfaen"/>
            <w:sz w:val="24"/>
            <w:szCs w:val="24"/>
          </w:rPr>
          <w:t>закона</w:t>
        </w:r>
      </w:hyperlink>
      <w:r w:rsidRPr="00EA7D6D">
        <w:rPr>
          <w:rFonts w:ascii="Sylfaen" w:hAnsi="Sylfaen"/>
          <w:sz w:val="24"/>
          <w:szCs w:val="24"/>
        </w:rP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N 214-ФЗ), общество в целях исчисления налога на прибыль по завершении строительства спорного дома неправомерно определило налоговую базу по объекту строительства в целом как совокупную разницу доходов и расходов, связанных со строительством жилого комплекса за налоговый период. По мнению налогового органа, застройщик обязан определять финансовый результат по каждому отдельному объекту договора долевого участия в строительстве - помещению (квартире). При этом средства, полученные по договорам долевого участия, являются источником целевого финансирования, следовательно, сумма экономии по результатам строительства является платой за услуги, включаемой в налоговую базу, а убытки в связи с превышением затрат над суммой целевого финансирования, не включаются в состав расходов. При суммировании экономии по каждому дольщику отрицательный результат принимается равным нулю, так как недостаточность целевых средств застройщик восполнил своими средствами, отнести которые к расходам, уменьшающим доходы, не было оснований.</w:t>
      </w:r>
    </w:p>
    <w:p w14:paraId="2464547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Не согласившись с указанным решением налогового органа, общество оспорило его в арбитражном суде.</w:t>
      </w:r>
    </w:p>
    <w:p w14:paraId="38092E0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Решением суда первой инстанции, оставленным без изменения постановлениями судов апелляционной и кассационной инстанций, в удовлетворении заявленного требования отказано. Суды согласились с выводом налогового органа об обязанности застройщика определять финансовый результат по каждому договору долевого участия, при этом убытки, полученные в виде превышения затрат на строительство объекта недвижимости над суммой средств целевого финансирования по каждому участнику долевого строительства в состав </w:t>
      </w:r>
      <w:proofErr w:type="gramStart"/>
      <w:r w:rsidRPr="00EA7D6D">
        <w:rPr>
          <w:rFonts w:ascii="Sylfaen" w:hAnsi="Sylfaen"/>
          <w:sz w:val="24"/>
          <w:szCs w:val="24"/>
        </w:rPr>
        <w:t>расходов</w:t>
      </w:r>
      <w:proofErr w:type="gramEnd"/>
      <w:r w:rsidRPr="00EA7D6D">
        <w:rPr>
          <w:rFonts w:ascii="Sylfaen" w:hAnsi="Sylfaen"/>
          <w:sz w:val="24"/>
          <w:szCs w:val="24"/>
        </w:rPr>
        <w:t xml:space="preserve"> не включаются.</w:t>
      </w:r>
    </w:p>
    <w:p w14:paraId="533873E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Верховного Суда Российской Федерации отменила названные судебные акты и удовлетворила требования общества в связи со следующим.</w:t>
      </w:r>
    </w:p>
    <w:p w14:paraId="37C2395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525" w:history="1">
        <w:r w:rsidRPr="00EA7D6D">
          <w:rPr>
            <w:rFonts w:ascii="Sylfaen" w:hAnsi="Sylfaen"/>
            <w:sz w:val="24"/>
            <w:szCs w:val="24"/>
          </w:rPr>
          <w:t>ст. 247</w:t>
        </w:r>
      </w:hyperlink>
      <w:r w:rsidRPr="00EA7D6D">
        <w:rPr>
          <w:rFonts w:ascii="Sylfaen" w:hAnsi="Sylfaen"/>
          <w:sz w:val="24"/>
          <w:szCs w:val="24"/>
        </w:rPr>
        <w:t xml:space="preserve"> НК РФ объектом налогообложения по налогу на прибыль организаций признается прибыль, полученная налогоплательщиком. При этом прибылью для российских организаций, не являющихся участниками консолидированной группы налогоплательщиков, признаются полученные доходы, уменьшенные на величину произведенных расходов.</w:t>
      </w:r>
    </w:p>
    <w:p w14:paraId="311E4D5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На основании </w:t>
      </w:r>
      <w:hyperlink r:id="rId3526" w:history="1">
        <w:r w:rsidRPr="00EA7D6D">
          <w:rPr>
            <w:rFonts w:ascii="Sylfaen" w:hAnsi="Sylfaen"/>
            <w:sz w:val="24"/>
            <w:szCs w:val="24"/>
          </w:rPr>
          <w:t>подп. 14 п. 1 ст. 251</w:t>
        </w:r>
      </w:hyperlink>
      <w:r w:rsidRPr="00EA7D6D">
        <w:rPr>
          <w:rFonts w:ascii="Sylfaen" w:hAnsi="Sylfaen"/>
          <w:sz w:val="24"/>
          <w:szCs w:val="24"/>
        </w:rPr>
        <w:t xml:space="preserve"> НК РФ при определении налоговой базы не учитываются доходы в виде имущества, полученного налогоплательщиком в рамках целевого финансирования, к которым, в частности, относятся аккумулированные на счетах организации-застройщика средства дольщиков и (или) инвесторов.</w:t>
      </w:r>
    </w:p>
    <w:p w14:paraId="728AE0AB" w14:textId="77777777" w:rsidR="00E46E07" w:rsidRPr="00EA7D6D" w:rsidRDefault="00BF2E32" w:rsidP="00E46E07">
      <w:pPr>
        <w:pStyle w:val="ConsPlusNormal"/>
        <w:spacing w:before="220"/>
        <w:ind w:firstLine="540"/>
        <w:jc w:val="both"/>
        <w:rPr>
          <w:rFonts w:ascii="Sylfaen" w:hAnsi="Sylfaen"/>
          <w:sz w:val="24"/>
          <w:szCs w:val="24"/>
        </w:rPr>
      </w:pPr>
      <w:hyperlink r:id="rId3527" w:history="1">
        <w:r w:rsidR="00E46E07" w:rsidRPr="00EA7D6D">
          <w:rPr>
            <w:rFonts w:ascii="Sylfaen" w:hAnsi="Sylfaen"/>
            <w:sz w:val="24"/>
            <w:szCs w:val="24"/>
          </w:rPr>
          <w:t>Подпунктом 17 ст. 270</w:t>
        </w:r>
      </w:hyperlink>
      <w:r w:rsidR="00E46E07" w:rsidRPr="00EA7D6D">
        <w:rPr>
          <w:rFonts w:ascii="Sylfaen" w:hAnsi="Sylfaen"/>
          <w:sz w:val="24"/>
          <w:szCs w:val="24"/>
        </w:rPr>
        <w:t xml:space="preserve"> НК РФ установлено, что расходы в виде стоимости имущества, переданного в рамках целевого финансирования, при определении налоговой базы по налогу на прибыль организаций не учитываются.</w:t>
      </w:r>
    </w:p>
    <w:p w14:paraId="54D9F1F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Средства, использованные не по целевому назначению, образуют внереализационный доход налогоплательщика (</w:t>
      </w:r>
      <w:hyperlink r:id="rId3528" w:history="1">
        <w:r w:rsidRPr="00EA7D6D">
          <w:rPr>
            <w:rFonts w:ascii="Sylfaen" w:hAnsi="Sylfaen"/>
            <w:sz w:val="24"/>
            <w:szCs w:val="24"/>
          </w:rPr>
          <w:t>п. 14 ст. 250</w:t>
        </w:r>
      </w:hyperlink>
      <w:r w:rsidRPr="00EA7D6D">
        <w:rPr>
          <w:rFonts w:ascii="Sylfaen" w:hAnsi="Sylfaen"/>
          <w:sz w:val="24"/>
          <w:szCs w:val="24"/>
        </w:rPr>
        <w:t xml:space="preserve"> НК РФ).</w:t>
      </w:r>
    </w:p>
    <w:p w14:paraId="48235AB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Анализ вышеназванных положений законодательства позволяет сделать вывод о том, что для организаций-застройщиков установлены специальные правила налогообложения, предполагающие отражение в регистрах налогового учета не доходов и расходов от реализации помещений (квартир), а определение налоговой базы исходя из итоговой величины финансового результата (прибыли или убытка). При этом критерием определения финансового результата является использование полученных от дольщиков средств по целевому назначению.</w:t>
      </w:r>
    </w:p>
    <w:p w14:paraId="0F5C89E9" w14:textId="77777777" w:rsidR="00E46E07" w:rsidRPr="00EA7D6D" w:rsidRDefault="00BF2E32" w:rsidP="00E46E07">
      <w:pPr>
        <w:pStyle w:val="ConsPlusNormal"/>
        <w:spacing w:before="220"/>
        <w:ind w:firstLine="540"/>
        <w:jc w:val="both"/>
        <w:rPr>
          <w:rFonts w:ascii="Sylfaen" w:hAnsi="Sylfaen"/>
          <w:sz w:val="24"/>
          <w:szCs w:val="24"/>
        </w:rPr>
      </w:pPr>
      <w:hyperlink r:id="rId3529" w:history="1">
        <w:r w:rsidR="00E46E07" w:rsidRPr="00EA7D6D">
          <w:rPr>
            <w:rFonts w:ascii="Sylfaen" w:hAnsi="Sylfaen"/>
            <w:sz w:val="24"/>
            <w:szCs w:val="24"/>
          </w:rPr>
          <w:t>Закон</w:t>
        </w:r>
      </w:hyperlink>
      <w:r w:rsidR="00E46E07" w:rsidRPr="00EA7D6D">
        <w:rPr>
          <w:rFonts w:ascii="Sylfaen" w:hAnsi="Sylfaen"/>
          <w:sz w:val="24"/>
          <w:szCs w:val="24"/>
        </w:rPr>
        <w:t xml:space="preserve"> N 214-ФЗ определяет объект долевого строительства как жилое или нежилое помещение, </w:t>
      </w:r>
      <w:proofErr w:type="spellStart"/>
      <w:r w:rsidR="00E46E07" w:rsidRPr="00EA7D6D">
        <w:rPr>
          <w:rFonts w:ascii="Sylfaen" w:hAnsi="Sylfaen"/>
          <w:sz w:val="24"/>
          <w:szCs w:val="24"/>
        </w:rPr>
        <w:t>машино</w:t>
      </w:r>
      <w:proofErr w:type="spellEnd"/>
      <w:r w:rsidR="00E46E07" w:rsidRPr="00EA7D6D">
        <w:rPr>
          <w:rFonts w:ascii="Sylfaen" w:hAnsi="Sylfaen"/>
          <w:sz w:val="24"/>
          <w:szCs w:val="24"/>
        </w:rPr>
        <w:t xml:space="preserve">-место, подлежащее передаче участнику долевого строительства и входящее в состав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 </w:t>
      </w:r>
      <w:hyperlink r:id="rId3530" w:history="1">
        <w:r w:rsidR="00E46E07" w:rsidRPr="00EA7D6D">
          <w:rPr>
            <w:rFonts w:ascii="Sylfaen" w:hAnsi="Sylfaen"/>
            <w:sz w:val="24"/>
            <w:szCs w:val="24"/>
          </w:rPr>
          <w:t>(п. 2 ст. 2)</w:t>
        </w:r>
      </w:hyperlink>
      <w:r w:rsidR="00E46E07" w:rsidRPr="00EA7D6D">
        <w:rPr>
          <w:rFonts w:ascii="Sylfaen" w:hAnsi="Sylfaen"/>
          <w:sz w:val="24"/>
          <w:szCs w:val="24"/>
        </w:rPr>
        <w:t xml:space="preserve"> и устанавливает право застройщика на привлечение денежных средств участников долевого строительства для строительства (создания) многоквартирного дома или нескольких многоквартирных домов и (или) иных объектов недвижимости, в состав которых входят объекты долевого строительства </w:t>
      </w:r>
      <w:hyperlink r:id="rId3531" w:history="1">
        <w:r w:rsidR="00E46E07" w:rsidRPr="00EA7D6D">
          <w:rPr>
            <w:rFonts w:ascii="Sylfaen" w:hAnsi="Sylfaen"/>
            <w:sz w:val="24"/>
            <w:szCs w:val="24"/>
          </w:rPr>
          <w:t>(п. 1 ст. 3)</w:t>
        </w:r>
      </w:hyperlink>
      <w:r w:rsidR="00E46E07" w:rsidRPr="00EA7D6D">
        <w:rPr>
          <w:rFonts w:ascii="Sylfaen" w:hAnsi="Sylfaen"/>
          <w:sz w:val="24"/>
          <w:szCs w:val="24"/>
        </w:rPr>
        <w:t>.</w:t>
      </w:r>
    </w:p>
    <w:p w14:paraId="6C23582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532" w:history="1">
        <w:r w:rsidRPr="00EA7D6D">
          <w:rPr>
            <w:rFonts w:ascii="Sylfaen" w:hAnsi="Sylfaen"/>
            <w:sz w:val="24"/>
            <w:szCs w:val="24"/>
          </w:rPr>
          <w:t>п. 1 ст. 18</w:t>
        </w:r>
      </w:hyperlink>
      <w:r w:rsidRPr="00EA7D6D">
        <w:rPr>
          <w:rFonts w:ascii="Sylfaen" w:hAnsi="Sylfaen"/>
          <w:sz w:val="24"/>
          <w:szCs w:val="24"/>
        </w:rPr>
        <w:t xml:space="preserve"> Закона N 214-ФЗ денежные средства, уплачиваемые участниками долевого строительства по договору, подлежат использованию застройщиком на ограниченный перечень целей, в том числе на строительство (создание) одного многоквартирного дома и (или) иного объекта недвижимости, в состав которых входят объекты долевого строительства, в соответствии с проектной документацией или возмещение затрат на их строительство (создание).</w:t>
      </w:r>
    </w:p>
    <w:p w14:paraId="22FAC0D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w:t>
      </w:r>
      <w:hyperlink r:id="rId3533" w:history="1">
        <w:r w:rsidRPr="00EA7D6D">
          <w:rPr>
            <w:rFonts w:ascii="Sylfaen" w:hAnsi="Sylfaen"/>
            <w:sz w:val="24"/>
            <w:szCs w:val="24"/>
          </w:rPr>
          <w:t>Законе</w:t>
        </w:r>
      </w:hyperlink>
      <w:r w:rsidRPr="00EA7D6D">
        <w:rPr>
          <w:rFonts w:ascii="Sylfaen" w:hAnsi="Sylfaen"/>
          <w:sz w:val="24"/>
          <w:szCs w:val="24"/>
        </w:rPr>
        <w:t xml:space="preserve"> N 214-ФЗ отсутствуют положения, которые бы определяли целевой характер использования средств дольщиков с оплатой строительства (возмещением расходов застройщика на строительство) только тех объектов (помещений), которые подлежат передаче конкретным дольщикам.</w:t>
      </w:r>
    </w:p>
    <w:p w14:paraId="08C3DF2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Таким образом, указанные положения </w:t>
      </w:r>
      <w:hyperlink r:id="rId3534" w:history="1">
        <w:r w:rsidRPr="00EA7D6D">
          <w:rPr>
            <w:rFonts w:ascii="Sylfaen" w:hAnsi="Sylfaen"/>
            <w:sz w:val="24"/>
            <w:szCs w:val="24"/>
          </w:rPr>
          <w:t>НК</w:t>
        </w:r>
      </w:hyperlink>
      <w:r w:rsidRPr="00EA7D6D">
        <w:rPr>
          <w:rFonts w:ascii="Sylfaen" w:hAnsi="Sylfaen"/>
          <w:sz w:val="24"/>
          <w:szCs w:val="24"/>
        </w:rPr>
        <w:t xml:space="preserve"> РФ и </w:t>
      </w:r>
      <w:hyperlink r:id="rId3535" w:history="1">
        <w:r w:rsidRPr="00EA7D6D">
          <w:rPr>
            <w:rFonts w:ascii="Sylfaen" w:hAnsi="Sylfaen"/>
            <w:sz w:val="24"/>
            <w:szCs w:val="24"/>
          </w:rPr>
          <w:t>Закона</w:t>
        </w:r>
      </w:hyperlink>
      <w:r w:rsidRPr="00EA7D6D">
        <w:rPr>
          <w:rFonts w:ascii="Sylfaen" w:hAnsi="Sylfaen"/>
          <w:sz w:val="24"/>
          <w:szCs w:val="24"/>
        </w:rPr>
        <w:t xml:space="preserve"> N 214-ФЗ свидетельствуют о том, что финансовый результат застройщика от использования средств дольщиков по целевому назначению определяется в целом по объекту строительства (многоквартирному дому).</w:t>
      </w:r>
    </w:p>
    <w:p w14:paraId="5D55A59A" w14:textId="77777777" w:rsidR="00E46E07" w:rsidRPr="00EA7D6D" w:rsidRDefault="00E46E07" w:rsidP="00E46E07">
      <w:pPr>
        <w:pStyle w:val="ConsPlusNormal"/>
        <w:jc w:val="both"/>
        <w:rPr>
          <w:rFonts w:ascii="Sylfaen" w:hAnsi="Sylfaen"/>
          <w:sz w:val="24"/>
          <w:szCs w:val="24"/>
        </w:rPr>
      </w:pPr>
    </w:p>
    <w:p w14:paraId="39BEE022" w14:textId="77777777" w:rsidR="00E46E07" w:rsidRPr="00EA7D6D" w:rsidRDefault="00BF2E32" w:rsidP="00E46E07">
      <w:pPr>
        <w:pStyle w:val="ConsPlusNormal"/>
        <w:jc w:val="right"/>
        <w:rPr>
          <w:rFonts w:ascii="Sylfaen" w:hAnsi="Sylfaen"/>
          <w:sz w:val="24"/>
          <w:szCs w:val="24"/>
        </w:rPr>
      </w:pPr>
      <w:hyperlink r:id="rId3536"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309-ЭС20-17578</w:t>
      </w:r>
    </w:p>
    <w:p w14:paraId="6AA9545C" w14:textId="77777777" w:rsidR="00E46E07" w:rsidRPr="00EA7D6D" w:rsidRDefault="00E46E07" w:rsidP="00E46E07">
      <w:pPr>
        <w:pStyle w:val="ConsPlusNormal"/>
        <w:jc w:val="both"/>
        <w:rPr>
          <w:rFonts w:ascii="Sylfaen" w:hAnsi="Sylfaen"/>
          <w:sz w:val="24"/>
          <w:szCs w:val="24"/>
        </w:rPr>
      </w:pPr>
    </w:p>
    <w:p w14:paraId="7D164FB8"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 xml:space="preserve">Практика применения положений </w:t>
      </w:r>
      <w:hyperlink r:id="rId3537" w:history="1">
        <w:r w:rsidRPr="00EA7D6D">
          <w:rPr>
            <w:rFonts w:ascii="Sylfaen" w:hAnsi="Sylfaen"/>
            <w:szCs w:val="24"/>
          </w:rPr>
          <w:t>Кодекса</w:t>
        </w:r>
      </w:hyperlink>
      <w:r w:rsidRPr="00EA7D6D">
        <w:rPr>
          <w:rFonts w:ascii="Sylfaen" w:hAnsi="Sylfaen"/>
          <w:szCs w:val="24"/>
        </w:rPr>
        <w:t xml:space="preserve"> Российской Федерации</w:t>
      </w:r>
    </w:p>
    <w:p w14:paraId="5BFD412D" w14:textId="77777777" w:rsidR="00E46E07" w:rsidRPr="00EA7D6D" w:rsidRDefault="00E46E07" w:rsidP="00E46E07">
      <w:pPr>
        <w:pStyle w:val="ConsPlusTitle"/>
        <w:jc w:val="center"/>
        <w:rPr>
          <w:rFonts w:ascii="Sylfaen" w:hAnsi="Sylfaen"/>
          <w:szCs w:val="24"/>
        </w:rPr>
      </w:pPr>
      <w:r w:rsidRPr="00EA7D6D">
        <w:rPr>
          <w:rFonts w:ascii="Sylfaen" w:hAnsi="Sylfaen"/>
          <w:szCs w:val="24"/>
        </w:rPr>
        <w:t>об административных правонарушениях</w:t>
      </w:r>
    </w:p>
    <w:p w14:paraId="1DBA3497" w14:textId="77777777" w:rsidR="00E46E07" w:rsidRPr="00EA7D6D" w:rsidRDefault="00E46E07" w:rsidP="00E46E07">
      <w:pPr>
        <w:pStyle w:val="ConsPlusNormal"/>
        <w:jc w:val="both"/>
        <w:rPr>
          <w:rFonts w:ascii="Sylfaen" w:hAnsi="Sylfaen"/>
          <w:sz w:val="24"/>
          <w:szCs w:val="24"/>
        </w:rPr>
      </w:pPr>
    </w:p>
    <w:p w14:paraId="0B804526"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37. Срок давности привлечения к административной ответственности за </w:t>
      </w:r>
      <w:r w:rsidRPr="00EA7D6D">
        <w:rPr>
          <w:rFonts w:ascii="Sylfaen" w:hAnsi="Sylfaen"/>
          <w:sz w:val="24"/>
          <w:szCs w:val="24"/>
        </w:rPr>
        <w:lastRenderedPageBreak/>
        <w:t xml:space="preserve">правонарушение, ответственность за которое установлена </w:t>
      </w:r>
      <w:hyperlink r:id="rId3538" w:history="1">
        <w:r w:rsidRPr="00EA7D6D">
          <w:rPr>
            <w:rFonts w:ascii="Sylfaen" w:hAnsi="Sylfaen"/>
            <w:sz w:val="24"/>
            <w:szCs w:val="24"/>
          </w:rPr>
          <w:t>ч. 1 ст. 10.6</w:t>
        </w:r>
      </w:hyperlink>
      <w:r w:rsidRPr="00EA7D6D">
        <w:rPr>
          <w:rFonts w:ascii="Sylfaen" w:hAnsi="Sylfaen"/>
          <w:sz w:val="24"/>
          <w:szCs w:val="24"/>
        </w:rPr>
        <w:t xml:space="preserve"> КоАП РФ, при вынесении постановления об административном правонарушении административным органом, составляет два месяца.</w:t>
      </w:r>
    </w:p>
    <w:p w14:paraId="52E9706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Административным органом проведена внеплановая выездная проверка индивидуального предпринимателя, по результатам которой составлен акт от 28 марта 2019 г. о нарушении предпринимателем ряда требований ветеринарного законодательства, содержащихся в том числе в </w:t>
      </w:r>
      <w:hyperlink r:id="rId3539" w:history="1">
        <w:r w:rsidRPr="00EA7D6D">
          <w:rPr>
            <w:rFonts w:ascii="Sylfaen" w:hAnsi="Sylfaen"/>
            <w:sz w:val="24"/>
            <w:szCs w:val="24"/>
          </w:rPr>
          <w:t>Законе</w:t>
        </w:r>
      </w:hyperlink>
      <w:r w:rsidRPr="00EA7D6D">
        <w:rPr>
          <w:rFonts w:ascii="Sylfaen" w:hAnsi="Sylfaen"/>
          <w:sz w:val="24"/>
          <w:szCs w:val="24"/>
        </w:rPr>
        <w:t xml:space="preserve"> Российской Федерации от 14 мая 1993 г. N 4979-1 "О ветеринарии", в Федеральном </w:t>
      </w:r>
      <w:hyperlink r:id="rId3540" w:history="1">
        <w:r w:rsidRPr="00EA7D6D">
          <w:rPr>
            <w:rFonts w:ascii="Sylfaen" w:hAnsi="Sylfaen"/>
            <w:sz w:val="24"/>
            <w:szCs w:val="24"/>
          </w:rPr>
          <w:t>законе</w:t>
        </w:r>
      </w:hyperlink>
      <w:r w:rsidRPr="00EA7D6D">
        <w:rPr>
          <w:rFonts w:ascii="Sylfaen" w:hAnsi="Sylfaen"/>
          <w:sz w:val="24"/>
          <w:szCs w:val="24"/>
        </w:rPr>
        <w:t xml:space="preserve"> от 2 января 2000 г. N 29-ФЗ "О качестве и безопасности пищевых продуктов", в Ветеринарных </w:t>
      </w:r>
      <w:hyperlink r:id="rId3541" w:history="1">
        <w:r w:rsidRPr="00EA7D6D">
          <w:rPr>
            <w:rFonts w:ascii="Sylfaen" w:hAnsi="Sylfaen"/>
            <w:sz w:val="24"/>
            <w:szCs w:val="24"/>
          </w:rPr>
          <w:t>правилах</w:t>
        </w:r>
      </w:hyperlink>
      <w:r w:rsidRPr="00EA7D6D">
        <w:rPr>
          <w:rFonts w:ascii="Sylfaen" w:hAnsi="Sylfaen"/>
          <w:sz w:val="24"/>
          <w:szCs w:val="24"/>
        </w:rPr>
        <w:t xml:space="preserve"> организации работы по оформлению ветеринарных сопроводительных документов, </w:t>
      </w:r>
      <w:hyperlink r:id="rId3542" w:history="1">
        <w:r w:rsidRPr="00EA7D6D">
          <w:rPr>
            <w:rFonts w:ascii="Sylfaen" w:hAnsi="Sylfaen"/>
            <w:sz w:val="24"/>
            <w:szCs w:val="24"/>
          </w:rPr>
          <w:t>порядком</w:t>
        </w:r>
      </w:hyperlink>
      <w:r w:rsidRPr="00EA7D6D">
        <w:rPr>
          <w:rFonts w:ascii="Sylfaen" w:hAnsi="Sylfaen"/>
          <w:sz w:val="24"/>
          <w:szCs w:val="24"/>
        </w:rPr>
        <w:t xml:space="preserve"> оформления ветеринарных сопроводительных документов в электронной форме и </w:t>
      </w:r>
      <w:hyperlink r:id="rId3543" w:history="1">
        <w:r w:rsidRPr="00EA7D6D">
          <w:rPr>
            <w:rFonts w:ascii="Sylfaen" w:hAnsi="Sylfaen"/>
            <w:sz w:val="24"/>
            <w:szCs w:val="24"/>
          </w:rPr>
          <w:t>порядком</w:t>
        </w:r>
      </w:hyperlink>
      <w:r w:rsidRPr="00EA7D6D">
        <w:rPr>
          <w:rFonts w:ascii="Sylfaen" w:hAnsi="Sylfaen"/>
          <w:sz w:val="24"/>
          <w:szCs w:val="24"/>
        </w:rPr>
        <w:t xml:space="preserve"> оформления ветеринарных сопроводительных документов на бумажных носителях, утвержденных приказом Министерства сельского хозяйства Российской Федерации от 27 декабря 2016 г. N 589, выразившихся в том, что предпринимателем выданы ветеринарные справки по </w:t>
      </w:r>
      <w:hyperlink r:id="rId3544" w:history="1">
        <w:r w:rsidRPr="00EA7D6D">
          <w:rPr>
            <w:rFonts w:ascii="Sylfaen" w:hAnsi="Sylfaen"/>
            <w:sz w:val="24"/>
            <w:szCs w:val="24"/>
          </w:rPr>
          <w:t>формам N 2</w:t>
        </w:r>
      </w:hyperlink>
      <w:r w:rsidRPr="00EA7D6D">
        <w:rPr>
          <w:rFonts w:ascii="Sylfaen" w:hAnsi="Sylfaen"/>
          <w:sz w:val="24"/>
          <w:szCs w:val="24"/>
        </w:rPr>
        <w:t xml:space="preserve">, </w:t>
      </w:r>
      <w:hyperlink r:id="rId3545" w:history="1">
        <w:r w:rsidRPr="00EA7D6D">
          <w:rPr>
            <w:rFonts w:ascii="Sylfaen" w:hAnsi="Sylfaen"/>
            <w:sz w:val="24"/>
            <w:szCs w:val="24"/>
          </w:rPr>
          <w:t>4</w:t>
        </w:r>
      </w:hyperlink>
      <w:r w:rsidRPr="00EA7D6D">
        <w:rPr>
          <w:rFonts w:ascii="Sylfaen" w:hAnsi="Sylfaen"/>
          <w:sz w:val="24"/>
          <w:szCs w:val="24"/>
        </w:rPr>
        <w:t xml:space="preserve"> в отношении подконтрольной </w:t>
      </w:r>
      <w:proofErr w:type="spellStart"/>
      <w:r w:rsidRPr="00EA7D6D">
        <w:rPr>
          <w:rFonts w:ascii="Sylfaen" w:hAnsi="Sylfaen"/>
          <w:sz w:val="24"/>
          <w:szCs w:val="24"/>
        </w:rPr>
        <w:t>рыбопродукции</w:t>
      </w:r>
      <w:proofErr w:type="spellEnd"/>
      <w:r w:rsidRPr="00EA7D6D">
        <w:rPr>
          <w:rFonts w:ascii="Sylfaen" w:hAnsi="Sylfaen"/>
          <w:sz w:val="24"/>
          <w:szCs w:val="24"/>
        </w:rPr>
        <w:t xml:space="preserve"> (иной продукции морского промысла) в транспортной упаковке, однако такие справки в подобной ситуации могут выдавать только сотрудники системы Государственной ветеринарной службы.</w:t>
      </w:r>
    </w:p>
    <w:p w14:paraId="608B43E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данному факту административным органом в отношении предпринимателя составлен протокол об административном правонарушении и вынесено постановление по делу об административном правонарушении от 30 мая 2019 г., которым предприниматель привлечен к ответственности по </w:t>
      </w:r>
      <w:hyperlink r:id="rId3546" w:history="1">
        <w:r w:rsidRPr="00EA7D6D">
          <w:rPr>
            <w:rFonts w:ascii="Sylfaen" w:hAnsi="Sylfaen"/>
            <w:sz w:val="24"/>
            <w:szCs w:val="24"/>
          </w:rPr>
          <w:t>ч. 1 ст. 10.6</w:t>
        </w:r>
      </w:hyperlink>
      <w:r w:rsidRPr="00EA7D6D">
        <w:rPr>
          <w:rFonts w:ascii="Sylfaen" w:hAnsi="Sylfaen"/>
          <w:sz w:val="24"/>
          <w:szCs w:val="24"/>
        </w:rPr>
        <w:t xml:space="preserve"> КоАП РФ.</w:t>
      </w:r>
    </w:p>
    <w:p w14:paraId="59B94FE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Предприниматель обратился в арбитражный суд с заявлением о признании незаконным и отмене указанного постановления.</w:t>
      </w:r>
    </w:p>
    <w:p w14:paraId="353C5B3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Решением суда первой инстанции, оставленным без изменения постановлениями суда апелляционной и кассационной инстанций, в удовлетворении заявленного требования отказано.</w:t>
      </w:r>
    </w:p>
    <w:p w14:paraId="678338B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Суды пришли к выводу, что в деянии предпринимателя имеют место признаки состава вменяемого административного правонарушения. Срок давности привлечения к ответственности, установленный в </w:t>
      </w:r>
      <w:hyperlink r:id="rId3547" w:history="1">
        <w:r w:rsidRPr="00EA7D6D">
          <w:rPr>
            <w:rFonts w:ascii="Sylfaen" w:hAnsi="Sylfaen"/>
            <w:sz w:val="24"/>
            <w:szCs w:val="24"/>
          </w:rPr>
          <w:t>ст. 4.5</w:t>
        </w:r>
      </w:hyperlink>
      <w:r w:rsidRPr="00EA7D6D">
        <w:rPr>
          <w:rFonts w:ascii="Sylfaen" w:hAnsi="Sylfaen"/>
          <w:sz w:val="24"/>
          <w:szCs w:val="24"/>
        </w:rPr>
        <w:t xml:space="preserve"> КоАП РФ, и составляющий за нарушение законодательства Российской Федерации в области санитарно-эпидемиологического благополучия населения один год, по мнению судов, административным органом соблюден.</w:t>
      </w:r>
    </w:p>
    <w:p w14:paraId="3022F2F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Верховного Суда Российской Федерации отменила указанные судебные акты и отменила постановление административного органа на основании следующего.</w:t>
      </w:r>
    </w:p>
    <w:p w14:paraId="47CF893B" w14:textId="77777777" w:rsidR="00E46E07" w:rsidRPr="00EA7D6D" w:rsidRDefault="00BF2E32" w:rsidP="00E46E07">
      <w:pPr>
        <w:pStyle w:val="ConsPlusNormal"/>
        <w:spacing w:before="220"/>
        <w:ind w:firstLine="540"/>
        <w:jc w:val="both"/>
        <w:rPr>
          <w:rFonts w:ascii="Sylfaen" w:hAnsi="Sylfaen"/>
          <w:sz w:val="24"/>
          <w:szCs w:val="24"/>
        </w:rPr>
      </w:pPr>
      <w:hyperlink r:id="rId3548" w:history="1">
        <w:r w:rsidR="00E46E07" w:rsidRPr="00EA7D6D">
          <w:rPr>
            <w:rFonts w:ascii="Sylfaen" w:hAnsi="Sylfaen"/>
            <w:sz w:val="24"/>
            <w:szCs w:val="24"/>
          </w:rPr>
          <w:t>Часть 1 ст. 10.6</w:t>
        </w:r>
      </w:hyperlink>
      <w:r w:rsidR="00E46E07" w:rsidRPr="00EA7D6D">
        <w:rPr>
          <w:rFonts w:ascii="Sylfaen" w:hAnsi="Sylfaen"/>
          <w:sz w:val="24"/>
          <w:szCs w:val="24"/>
        </w:rPr>
        <w:t xml:space="preserve"> КоАП РФ предусматривает административную ответственность за нарушение правил карантина животных или других ветеринарно-санитарных правил, за исключением случаев, предусмотренных </w:t>
      </w:r>
      <w:hyperlink r:id="rId3549" w:history="1">
        <w:r w:rsidR="00E46E07" w:rsidRPr="00EA7D6D">
          <w:rPr>
            <w:rFonts w:ascii="Sylfaen" w:hAnsi="Sylfaen"/>
            <w:sz w:val="24"/>
            <w:szCs w:val="24"/>
          </w:rPr>
          <w:t>ч. 2</w:t>
        </w:r>
      </w:hyperlink>
      <w:r w:rsidR="00E46E07" w:rsidRPr="00EA7D6D">
        <w:rPr>
          <w:rFonts w:ascii="Sylfaen" w:hAnsi="Sylfaen"/>
          <w:sz w:val="24"/>
          <w:szCs w:val="24"/>
        </w:rPr>
        <w:t xml:space="preserve"> указанной статьи.</w:t>
      </w:r>
    </w:p>
    <w:p w14:paraId="7FD0694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общих положений </w:t>
      </w:r>
      <w:hyperlink r:id="rId3550" w:history="1">
        <w:r w:rsidRPr="00EA7D6D">
          <w:rPr>
            <w:rFonts w:ascii="Sylfaen" w:hAnsi="Sylfaen"/>
            <w:sz w:val="24"/>
            <w:szCs w:val="24"/>
          </w:rPr>
          <w:t>ч. 1 ст. 4.5</w:t>
        </w:r>
      </w:hyperlink>
      <w:r w:rsidRPr="00EA7D6D">
        <w:rPr>
          <w:rFonts w:ascii="Sylfaen" w:hAnsi="Sylfaen"/>
          <w:sz w:val="24"/>
          <w:szCs w:val="24"/>
        </w:rPr>
        <w:t xml:space="preserve"> КоАП РФ постановление по делу об </w:t>
      </w:r>
      <w:r w:rsidRPr="00EA7D6D">
        <w:rPr>
          <w:rFonts w:ascii="Sylfaen" w:hAnsi="Sylfaen"/>
          <w:sz w:val="24"/>
          <w:szCs w:val="24"/>
        </w:rPr>
        <w:lastRenderedPageBreak/>
        <w:t xml:space="preserve">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Виды нарушений законодательства, которые соответствуют диспозиции </w:t>
      </w:r>
      <w:hyperlink r:id="rId3551" w:history="1">
        <w:r w:rsidRPr="00EA7D6D">
          <w:rPr>
            <w:rFonts w:ascii="Sylfaen" w:hAnsi="Sylfaen"/>
            <w:sz w:val="24"/>
            <w:szCs w:val="24"/>
          </w:rPr>
          <w:t>ч. 1 ст. 10.6</w:t>
        </w:r>
      </w:hyperlink>
      <w:r w:rsidRPr="00EA7D6D">
        <w:rPr>
          <w:rFonts w:ascii="Sylfaen" w:hAnsi="Sylfaen"/>
          <w:sz w:val="24"/>
          <w:szCs w:val="24"/>
        </w:rPr>
        <w:t xml:space="preserve"> КоАП РФ и предусматривают более длительные сроки давности, в </w:t>
      </w:r>
      <w:hyperlink r:id="rId3552" w:history="1">
        <w:r w:rsidRPr="00EA7D6D">
          <w:rPr>
            <w:rFonts w:ascii="Sylfaen" w:hAnsi="Sylfaen"/>
            <w:sz w:val="24"/>
            <w:szCs w:val="24"/>
          </w:rPr>
          <w:t>ст. 4.5</w:t>
        </w:r>
      </w:hyperlink>
      <w:r w:rsidRPr="00EA7D6D">
        <w:rPr>
          <w:rFonts w:ascii="Sylfaen" w:hAnsi="Sylfaen"/>
          <w:sz w:val="24"/>
          <w:szCs w:val="24"/>
        </w:rPr>
        <w:t xml:space="preserve"> КоАП РФ прямо не указаны. При этом наказания за ряд административных правонарушений, посягающих на здоровье, санитарно-эпидемиологическое благополучие населения, предусмотрены в </w:t>
      </w:r>
      <w:hyperlink r:id="rId3553" w:history="1">
        <w:r w:rsidRPr="00EA7D6D">
          <w:rPr>
            <w:rFonts w:ascii="Sylfaen" w:hAnsi="Sylfaen"/>
            <w:sz w:val="24"/>
            <w:szCs w:val="24"/>
          </w:rPr>
          <w:t>гл. 6</w:t>
        </w:r>
      </w:hyperlink>
      <w:r w:rsidRPr="00EA7D6D">
        <w:rPr>
          <w:rFonts w:ascii="Sylfaen" w:hAnsi="Sylfaen"/>
          <w:sz w:val="24"/>
          <w:szCs w:val="24"/>
        </w:rPr>
        <w:t xml:space="preserve"> КоАП РФ.</w:t>
      </w:r>
    </w:p>
    <w:p w14:paraId="7964E37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Соответственно, срок давности привлечения к административной ответственности за совершение правонарушения, ответственность за которое предусмотрена </w:t>
      </w:r>
      <w:hyperlink r:id="rId3554" w:history="1">
        <w:r w:rsidRPr="00EA7D6D">
          <w:rPr>
            <w:rFonts w:ascii="Sylfaen" w:hAnsi="Sylfaen"/>
            <w:sz w:val="24"/>
            <w:szCs w:val="24"/>
          </w:rPr>
          <w:t>ч. 1 ст. 10.6</w:t>
        </w:r>
      </w:hyperlink>
      <w:r w:rsidRPr="00EA7D6D">
        <w:rPr>
          <w:rFonts w:ascii="Sylfaen" w:hAnsi="Sylfaen"/>
          <w:sz w:val="24"/>
          <w:szCs w:val="24"/>
        </w:rPr>
        <w:t xml:space="preserve"> КоАП РФ, при вынесении постановления административным органом составляет два месяца.</w:t>
      </w:r>
    </w:p>
    <w:p w14:paraId="2E7788D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555" w:history="1">
        <w:r w:rsidRPr="00EA7D6D">
          <w:rPr>
            <w:rFonts w:ascii="Sylfaen" w:hAnsi="Sylfaen"/>
            <w:sz w:val="24"/>
            <w:szCs w:val="24"/>
          </w:rPr>
          <w:t>п. 6 ч. 1 ст. 24.5</w:t>
        </w:r>
      </w:hyperlink>
      <w:r w:rsidRPr="00EA7D6D">
        <w:rPr>
          <w:rFonts w:ascii="Sylfaen" w:hAnsi="Sylfaen"/>
          <w:sz w:val="24"/>
          <w:szCs w:val="24"/>
        </w:rPr>
        <w:t xml:space="preserve"> КоАП РФ производство по делу об административном правонарушении не может быть начато, а начатое подлежит прекращению в случае истечения установленных </w:t>
      </w:r>
      <w:hyperlink r:id="rId3556" w:history="1">
        <w:r w:rsidRPr="00EA7D6D">
          <w:rPr>
            <w:rFonts w:ascii="Sylfaen" w:hAnsi="Sylfaen"/>
            <w:sz w:val="24"/>
            <w:szCs w:val="24"/>
          </w:rPr>
          <w:t>ст. 4.5</w:t>
        </w:r>
      </w:hyperlink>
      <w:r w:rsidRPr="00EA7D6D">
        <w:rPr>
          <w:rFonts w:ascii="Sylfaen" w:hAnsi="Sylfaen"/>
          <w:sz w:val="24"/>
          <w:szCs w:val="24"/>
        </w:rPr>
        <w:t xml:space="preserve"> КоАП РФ сроков давности привлечения к административной ответственности.</w:t>
      </w:r>
    </w:p>
    <w:p w14:paraId="3AC8E7D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связи с тем, что предприниматель привлечен административным органом к ответственности оспариваемым постановлением за совершение именно того правонарушения, которое описано в акте проверки, на момент принятия данного постановления срок давности являлся пропущенным. По данной причине постановление является незаконным.</w:t>
      </w:r>
    </w:p>
    <w:p w14:paraId="4872C6C5" w14:textId="77777777" w:rsidR="00E46E07" w:rsidRPr="00EA7D6D" w:rsidRDefault="00E46E07" w:rsidP="00E46E07">
      <w:pPr>
        <w:pStyle w:val="ConsPlusNormal"/>
        <w:jc w:val="both"/>
        <w:rPr>
          <w:rFonts w:ascii="Sylfaen" w:hAnsi="Sylfaen"/>
          <w:sz w:val="24"/>
          <w:szCs w:val="24"/>
        </w:rPr>
      </w:pPr>
    </w:p>
    <w:p w14:paraId="76405F16" w14:textId="77777777" w:rsidR="00E46E07" w:rsidRPr="00EA7D6D" w:rsidRDefault="00BF2E32" w:rsidP="00E46E07">
      <w:pPr>
        <w:pStyle w:val="ConsPlusNormal"/>
        <w:jc w:val="right"/>
        <w:rPr>
          <w:rFonts w:ascii="Sylfaen" w:hAnsi="Sylfaen"/>
          <w:sz w:val="24"/>
          <w:szCs w:val="24"/>
        </w:rPr>
      </w:pPr>
      <w:hyperlink r:id="rId3557"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303-ЭС20-18228</w:t>
      </w:r>
    </w:p>
    <w:p w14:paraId="1E8CC1EF" w14:textId="77777777" w:rsidR="00E46E07" w:rsidRPr="00EA7D6D" w:rsidRDefault="00E46E07" w:rsidP="00E46E07">
      <w:pPr>
        <w:pStyle w:val="ConsPlusNormal"/>
        <w:jc w:val="both"/>
        <w:rPr>
          <w:rFonts w:ascii="Sylfaen" w:hAnsi="Sylfaen"/>
          <w:sz w:val="24"/>
          <w:szCs w:val="24"/>
        </w:rPr>
      </w:pPr>
    </w:p>
    <w:p w14:paraId="18F8B9E1" w14:textId="77777777" w:rsidR="00E46E07" w:rsidRPr="00EA7D6D" w:rsidRDefault="00E46E07" w:rsidP="00E46E07">
      <w:pPr>
        <w:pStyle w:val="ConsPlusTitle"/>
        <w:jc w:val="center"/>
        <w:outlineLvl w:val="0"/>
        <w:rPr>
          <w:rFonts w:ascii="Sylfaen" w:hAnsi="Sylfaen"/>
          <w:szCs w:val="24"/>
        </w:rPr>
      </w:pPr>
      <w:r w:rsidRPr="00EA7D6D">
        <w:rPr>
          <w:rFonts w:ascii="Sylfaen" w:hAnsi="Sylfaen"/>
          <w:szCs w:val="24"/>
        </w:rPr>
        <w:t>СУДЕБНАЯ КОЛЛЕГИЯ ПО УГОЛОВНЫМ ДЕЛАМ</w:t>
      </w:r>
    </w:p>
    <w:p w14:paraId="18FFAE3A" w14:textId="77777777" w:rsidR="00E46E07" w:rsidRPr="00EA7D6D" w:rsidRDefault="00E46E07" w:rsidP="00E46E07">
      <w:pPr>
        <w:pStyle w:val="ConsPlusNormal"/>
        <w:jc w:val="both"/>
        <w:rPr>
          <w:rFonts w:ascii="Sylfaen" w:hAnsi="Sylfaen"/>
          <w:sz w:val="24"/>
          <w:szCs w:val="24"/>
        </w:rPr>
      </w:pPr>
    </w:p>
    <w:p w14:paraId="23CBB778"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Вопросы квалификации</w:t>
      </w:r>
    </w:p>
    <w:p w14:paraId="594A4C9C" w14:textId="77777777" w:rsidR="00E46E07" w:rsidRPr="00EA7D6D" w:rsidRDefault="00E46E07" w:rsidP="00E46E07">
      <w:pPr>
        <w:pStyle w:val="ConsPlusNormal"/>
        <w:jc w:val="both"/>
        <w:rPr>
          <w:rFonts w:ascii="Sylfaen" w:hAnsi="Sylfaen"/>
          <w:sz w:val="24"/>
          <w:szCs w:val="24"/>
        </w:rPr>
      </w:pPr>
    </w:p>
    <w:p w14:paraId="1269EA98"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38. Уголовная ответственность за незаконное производство наркотических средств наступает в случае совершения лицом умышленных действий, направленных на серийное изготовление наркотического средства с использованием специального оборудования, прекурсоров, химических реактивов и приспособлений.</w:t>
      </w:r>
    </w:p>
    <w:p w14:paraId="04598E9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приговору Хабаровского краевого суда от 13 марта 2020 г. (оставленному без изменения судом апелляционной инстанции) Т. признан виновным в незаконном производстве в период с 1 сентября 2018 г. по 2 марта 2019 г. наркотического средства в особо крупном размере - 125,09 г </w:t>
      </w:r>
      <w:proofErr w:type="spellStart"/>
      <w:r w:rsidRPr="00EA7D6D">
        <w:rPr>
          <w:rFonts w:ascii="Sylfaen" w:hAnsi="Sylfaen"/>
          <w:sz w:val="24"/>
          <w:szCs w:val="24"/>
        </w:rPr>
        <w:t>мефедрона</w:t>
      </w:r>
      <w:proofErr w:type="spellEnd"/>
      <w:r w:rsidRPr="00EA7D6D">
        <w:rPr>
          <w:rFonts w:ascii="Sylfaen" w:hAnsi="Sylfaen"/>
          <w:sz w:val="24"/>
          <w:szCs w:val="24"/>
        </w:rPr>
        <w:t xml:space="preserve"> (4-метилметкатинона) и 724,7 г </w:t>
      </w:r>
      <w:proofErr w:type="spellStart"/>
      <w:r w:rsidRPr="00EA7D6D">
        <w:rPr>
          <w:rFonts w:ascii="Sylfaen" w:hAnsi="Sylfaen"/>
          <w:sz w:val="24"/>
          <w:szCs w:val="24"/>
        </w:rPr>
        <w:t>мефедрона</w:t>
      </w:r>
      <w:proofErr w:type="spellEnd"/>
      <w:r w:rsidRPr="00EA7D6D">
        <w:rPr>
          <w:rFonts w:ascii="Sylfaen" w:hAnsi="Sylfaen"/>
          <w:sz w:val="24"/>
          <w:szCs w:val="24"/>
        </w:rPr>
        <w:t xml:space="preserve"> (4-метилметкатинона), содержащегося в растворе, и осужден по </w:t>
      </w:r>
      <w:hyperlink r:id="rId3558" w:history="1">
        <w:r w:rsidRPr="00EA7D6D">
          <w:rPr>
            <w:rFonts w:ascii="Sylfaen" w:hAnsi="Sylfaen"/>
            <w:sz w:val="24"/>
            <w:szCs w:val="24"/>
          </w:rPr>
          <w:t>ч. 5 ст. 228.1</w:t>
        </w:r>
      </w:hyperlink>
      <w:r w:rsidRPr="00EA7D6D">
        <w:rPr>
          <w:rFonts w:ascii="Sylfaen" w:hAnsi="Sylfaen"/>
          <w:sz w:val="24"/>
          <w:szCs w:val="24"/>
        </w:rPr>
        <w:t xml:space="preserve"> УК РФ.</w:t>
      </w:r>
    </w:p>
    <w:p w14:paraId="7AC08B6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Адвокат в защиту интересов осужденного Т. и сам осужденный просили отменить состоявшиеся судебные решения и квалифицировать действия Т. по </w:t>
      </w:r>
      <w:hyperlink r:id="rId3559" w:history="1">
        <w:r w:rsidRPr="00EA7D6D">
          <w:rPr>
            <w:rFonts w:ascii="Sylfaen" w:hAnsi="Sylfaen"/>
            <w:sz w:val="24"/>
            <w:szCs w:val="24"/>
          </w:rPr>
          <w:t>ч. 2 ст. 228</w:t>
        </w:r>
      </w:hyperlink>
      <w:r w:rsidRPr="00EA7D6D">
        <w:rPr>
          <w:rFonts w:ascii="Sylfaen" w:hAnsi="Sylfaen"/>
          <w:sz w:val="24"/>
          <w:szCs w:val="24"/>
        </w:rPr>
        <w:t xml:space="preserve"> УК РФ как изготовление наркотических средств. По мнению защитника, производство наркотических средств состоит в незаконных действиях, направленных на цикличное (непрерывное или систематическое) получение партий (серийное получение) готовых к </w:t>
      </w:r>
      <w:r w:rsidRPr="00EA7D6D">
        <w:rPr>
          <w:rFonts w:ascii="Sylfaen" w:hAnsi="Sylfaen"/>
          <w:sz w:val="24"/>
          <w:szCs w:val="24"/>
        </w:rPr>
        <w:lastRenderedPageBreak/>
        <w:t>потреблению наркотических средств, однако таких данных по делу не установлено.</w:t>
      </w:r>
    </w:p>
    <w:p w14:paraId="47B1BA8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по уголовным делам Верховного Суда Российской Федерации 20 января 2021 г. оставила без изменения приговор и апелляционное определение, указав следующее.</w:t>
      </w:r>
    </w:p>
    <w:p w14:paraId="084C9B8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 установил, что Т. виновен в незаконном производстве наркотических средств в особо крупном размере, при этом выводы суда основаны на приведенной в приговоре совокупности исследованных в судебном заседании доказательств - показаниях осужденного Т., пояснившего, что, используя химическую посуду, он изготавливал в домашних условиях наркотическое средство по инструкции из сети "Интернет". Необходимые для этого химические компоненты приобретал посредством посылок по паспорту на имя Р.; показаниях свидетелей, проводивших на основе имеющейся оперативной информации о производстве и сбыте наркотических средств оперативно-розыскное мероприятие "наблюдение" за домом, где проживал Т.</w:t>
      </w:r>
    </w:p>
    <w:p w14:paraId="7DF7CB3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осмотре изъятых у Т. ноутбуках обнаружена содержащаяся в них информация по изготовлению наркотического средства, многочисленные поисковые запросы, связанные с приобретением различных химических реагентов, химического оборудования и систем вентиляции; сведения о проведенных расчетах; инструкция по работе "курьера" по "закладкам" наркотического средства.</w:t>
      </w:r>
    </w:p>
    <w:p w14:paraId="263B946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выводам экспертов изъятые по месту жительства Т. порошкообразное вещество и кристаллы содержат наркотическое средство </w:t>
      </w:r>
      <w:proofErr w:type="spellStart"/>
      <w:r w:rsidRPr="00EA7D6D">
        <w:rPr>
          <w:rFonts w:ascii="Sylfaen" w:hAnsi="Sylfaen"/>
          <w:sz w:val="24"/>
          <w:szCs w:val="24"/>
        </w:rPr>
        <w:t>мефедрон</w:t>
      </w:r>
      <w:proofErr w:type="spellEnd"/>
      <w:r w:rsidRPr="00EA7D6D">
        <w:rPr>
          <w:rFonts w:ascii="Sylfaen" w:hAnsi="Sylfaen"/>
          <w:sz w:val="24"/>
          <w:szCs w:val="24"/>
        </w:rPr>
        <w:t xml:space="preserve"> (4-метилметкатинон) в количестве 125,09 г, жидкости в канистре (10 200 мл) и стеклянном флаконе содержат наркотическое средство </w:t>
      </w:r>
      <w:proofErr w:type="spellStart"/>
      <w:r w:rsidRPr="00EA7D6D">
        <w:rPr>
          <w:rFonts w:ascii="Sylfaen" w:hAnsi="Sylfaen"/>
          <w:sz w:val="24"/>
          <w:szCs w:val="24"/>
        </w:rPr>
        <w:t>мефедрон</w:t>
      </w:r>
      <w:proofErr w:type="spellEnd"/>
      <w:r w:rsidRPr="00EA7D6D">
        <w:rPr>
          <w:rFonts w:ascii="Sylfaen" w:hAnsi="Sylfaen"/>
          <w:sz w:val="24"/>
          <w:szCs w:val="24"/>
        </w:rPr>
        <w:t xml:space="preserve"> (4-метилметкатинон), масса которого в высушенном виде составляет 724,2 и 0,5 г соответственно, жидкости, находящиеся в емкостях, являются различными химическими реактивами, в том числе прекурсорами, которые могут применяться при изготовлении наркотического средства </w:t>
      </w:r>
      <w:proofErr w:type="spellStart"/>
      <w:r w:rsidRPr="00EA7D6D">
        <w:rPr>
          <w:rFonts w:ascii="Sylfaen" w:hAnsi="Sylfaen"/>
          <w:sz w:val="24"/>
          <w:szCs w:val="24"/>
        </w:rPr>
        <w:t>мефедрон</w:t>
      </w:r>
      <w:proofErr w:type="spellEnd"/>
      <w:r w:rsidRPr="00EA7D6D">
        <w:rPr>
          <w:rFonts w:ascii="Sylfaen" w:hAnsi="Sylfaen"/>
          <w:sz w:val="24"/>
          <w:szCs w:val="24"/>
        </w:rPr>
        <w:t xml:space="preserve">. На предметах, изъятых в ходе обыска, обнаружены следы наркотического средства </w:t>
      </w:r>
      <w:proofErr w:type="spellStart"/>
      <w:r w:rsidRPr="00EA7D6D">
        <w:rPr>
          <w:rFonts w:ascii="Sylfaen" w:hAnsi="Sylfaen"/>
          <w:sz w:val="24"/>
          <w:szCs w:val="24"/>
        </w:rPr>
        <w:t>мефедрона</w:t>
      </w:r>
      <w:proofErr w:type="spellEnd"/>
      <w:r w:rsidRPr="00EA7D6D">
        <w:rPr>
          <w:rFonts w:ascii="Sylfaen" w:hAnsi="Sylfaen"/>
          <w:sz w:val="24"/>
          <w:szCs w:val="24"/>
        </w:rPr>
        <w:t xml:space="preserve"> и следы прекурсора.</w:t>
      </w:r>
    </w:p>
    <w:p w14:paraId="56BA3A9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Из показаний эксперта следует, что представленные на экспертизу предметы предназначены для проведения химических реакций (синтеза), в том числе для получения наркотического средства </w:t>
      </w:r>
      <w:proofErr w:type="spellStart"/>
      <w:r w:rsidRPr="00EA7D6D">
        <w:rPr>
          <w:rFonts w:ascii="Sylfaen" w:hAnsi="Sylfaen"/>
          <w:sz w:val="24"/>
          <w:szCs w:val="24"/>
        </w:rPr>
        <w:t>мефедрона</w:t>
      </w:r>
      <w:proofErr w:type="spellEnd"/>
      <w:r w:rsidRPr="00EA7D6D">
        <w:rPr>
          <w:rFonts w:ascii="Sylfaen" w:hAnsi="Sylfaen"/>
          <w:sz w:val="24"/>
          <w:szCs w:val="24"/>
        </w:rPr>
        <w:t>, использование различных приспособлений позволяет частично механизировать химический процесс и увеличить объем производимого наркотического средства.</w:t>
      </w:r>
    </w:p>
    <w:p w14:paraId="4167A68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Фактические обстоятельства дела позволили суду прийти к выводу, что Т., обладая определенными познаниями в области химии, по месту своего жительства на переоборудованной под химическую лабораторию кухне с системой выведения загрязненного воздуха за пределы дома и с приспособлениями, позволяющими частично механизировать процесс и увеличить количество получаемого наркотического средства, используя обнаруженные в значительном объеме химические реагенты и прекурсоры, которые он получал по паспорту на имя Р., наладил серийное производство наркотического средства </w:t>
      </w:r>
      <w:proofErr w:type="spellStart"/>
      <w:r w:rsidRPr="00EA7D6D">
        <w:rPr>
          <w:rFonts w:ascii="Sylfaen" w:hAnsi="Sylfaen"/>
          <w:sz w:val="24"/>
          <w:szCs w:val="24"/>
        </w:rPr>
        <w:t>мефедрона</w:t>
      </w:r>
      <w:proofErr w:type="spellEnd"/>
      <w:r w:rsidRPr="00EA7D6D">
        <w:rPr>
          <w:rFonts w:ascii="Sylfaen" w:hAnsi="Sylfaen"/>
          <w:sz w:val="24"/>
          <w:szCs w:val="24"/>
        </w:rPr>
        <w:t>.</w:t>
      </w:r>
    </w:p>
    <w:p w14:paraId="406B53F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Юридическая оценка содеянного осужденным и квалификация его действий по </w:t>
      </w:r>
      <w:hyperlink r:id="rId3560" w:history="1">
        <w:r w:rsidRPr="00EA7D6D">
          <w:rPr>
            <w:rFonts w:ascii="Sylfaen" w:hAnsi="Sylfaen"/>
            <w:sz w:val="24"/>
            <w:szCs w:val="24"/>
          </w:rPr>
          <w:t>ч. 5 ст. 228.1</w:t>
        </w:r>
      </w:hyperlink>
      <w:r w:rsidRPr="00EA7D6D">
        <w:rPr>
          <w:rFonts w:ascii="Sylfaen" w:hAnsi="Sylfaen"/>
          <w:sz w:val="24"/>
          <w:szCs w:val="24"/>
        </w:rPr>
        <w:t xml:space="preserve"> УК РФ является правильной, поскольку ответственность за производство наркотического средства наступает независимо от наличия цели последующего сбыта наркотического средства.</w:t>
      </w:r>
    </w:p>
    <w:p w14:paraId="70801D6A" w14:textId="77777777" w:rsidR="00E46E07" w:rsidRPr="00EA7D6D" w:rsidRDefault="00E46E07" w:rsidP="00E46E07">
      <w:pPr>
        <w:pStyle w:val="ConsPlusNormal"/>
        <w:jc w:val="both"/>
        <w:rPr>
          <w:rFonts w:ascii="Sylfaen" w:hAnsi="Sylfaen"/>
          <w:sz w:val="24"/>
          <w:szCs w:val="24"/>
        </w:rPr>
      </w:pPr>
    </w:p>
    <w:p w14:paraId="7DF555AE" w14:textId="77777777" w:rsidR="00E46E07" w:rsidRPr="00EA7D6D" w:rsidRDefault="00BF2E32" w:rsidP="00E46E07">
      <w:pPr>
        <w:pStyle w:val="ConsPlusNormal"/>
        <w:jc w:val="right"/>
        <w:rPr>
          <w:rFonts w:ascii="Sylfaen" w:hAnsi="Sylfaen"/>
          <w:sz w:val="24"/>
          <w:szCs w:val="24"/>
        </w:rPr>
      </w:pPr>
      <w:hyperlink r:id="rId3561"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58-УД20-15-А5</w:t>
      </w:r>
    </w:p>
    <w:p w14:paraId="47E4DCE3" w14:textId="77777777" w:rsidR="00E46E07" w:rsidRPr="00EA7D6D" w:rsidRDefault="00E46E07" w:rsidP="00E46E07">
      <w:pPr>
        <w:pStyle w:val="ConsPlusNormal"/>
        <w:jc w:val="both"/>
        <w:rPr>
          <w:rFonts w:ascii="Sylfaen" w:hAnsi="Sylfaen"/>
          <w:sz w:val="24"/>
          <w:szCs w:val="24"/>
        </w:rPr>
      </w:pPr>
    </w:p>
    <w:p w14:paraId="31FAC0DD"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Назначение наказания</w:t>
      </w:r>
    </w:p>
    <w:p w14:paraId="7BC5B44D" w14:textId="77777777" w:rsidR="00E46E07" w:rsidRPr="00EA7D6D" w:rsidRDefault="00E46E07" w:rsidP="00E46E07">
      <w:pPr>
        <w:pStyle w:val="ConsPlusNormal"/>
        <w:jc w:val="both"/>
        <w:rPr>
          <w:rFonts w:ascii="Sylfaen" w:hAnsi="Sylfaen"/>
          <w:sz w:val="24"/>
          <w:szCs w:val="24"/>
        </w:rPr>
      </w:pPr>
    </w:p>
    <w:p w14:paraId="6AA2DBE4"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39. Согласно </w:t>
      </w:r>
      <w:hyperlink r:id="rId3562" w:history="1">
        <w:r w:rsidRPr="00EA7D6D">
          <w:rPr>
            <w:rFonts w:ascii="Sylfaen" w:hAnsi="Sylfaen"/>
            <w:sz w:val="24"/>
            <w:szCs w:val="24"/>
          </w:rPr>
          <w:t>ст. 53</w:t>
        </w:r>
      </w:hyperlink>
      <w:r w:rsidRPr="00EA7D6D">
        <w:rPr>
          <w:rFonts w:ascii="Sylfaen" w:hAnsi="Sylfaen"/>
          <w:sz w:val="24"/>
          <w:szCs w:val="24"/>
        </w:rPr>
        <w:t xml:space="preserve"> УК РФ при назначении наказания в виде ограничения свободы суд устанавливает перечисленные в законе определенные ограничения и обязанности, которые осужденный должен выполнять в установленный приговором срок.</w:t>
      </w:r>
    </w:p>
    <w:p w14:paraId="04DAA5A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приговору Барун-Хемчикского районного суда Республики Тыва от 27 апреля 2017 г. К. осужден по </w:t>
      </w:r>
      <w:hyperlink r:id="rId3563" w:history="1">
        <w:r w:rsidRPr="00EA7D6D">
          <w:rPr>
            <w:rFonts w:ascii="Sylfaen" w:hAnsi="Sylfaen"/>
            <w:sz w:val="24"/>
            <w:szCs w:val="24"/>
          </w:rPr>
          <w:t>ч. 1 ст. 222</w:t>
        </w:r>
      </w:hyperlink>
      <w:r w:rsidRPr="00EA7D6D">
        <w:rPr>
          <w:rFonts w:ascii="Sylfaen" w:hAnsi="Sylfaen"/>
          <w:sz w:val="24"/>
          <w:szCs w:val="24"/>
        </w:rPr>
        <w:t xml:space="preserve"> УК РФ к 2 годам ограничения свободы, по </w:t>
      </w:r>
      <w:hyperlink r:id="rId3564" w:history="1">
        <w:r w:rsidRPr="00EA7D6D">
          <w:rPr>
            <w:rFonts w:ascii="Sylfaen" w:hAnsi="Sylfaen"/>
            <w:sz w:val="24"/>
            <w:szCs w:val="24"/>
          </w:rPr>
          <w:t>ч. 1 ст. 105</w:t>
        </w:r>
      </w:hyperlink>
      <w:r w:rsidRPr="00EA7D6D">
        <w:rPr>
          <w:rFonts w:ascii="Sylfaen" w:hAnsi="Sylfaen"/>
          <w:sz w:val="24"/>
          <w:szCs w:val="24"/>
        </w:rPr>
        <w:t xml:space="preserve"> УК РФ к 11 годам лишения свободы. На основании </w:t>
      </w:r>
      <w:hyperlink r:id="rId3565" w:history="1">
        <w:r w:rsidRPr="00EA7D6D">
          <w:rPr>
            <w:rFonts w:ascii="Sylfaen" w:hAnsi="Sylfaen"/>
            <w:sz w:val="24"/>
            <w:szCs w:val="24"/>
          </w:rPr>
          <w:t>ч. 3 ст. 69</w:t>
        </w:r>
      </w:hyperlink>
      <w:r w:rsidRPr="00EA7D6D">
        <w:rPr>
          <w:rFonts w:ascii="Sylfaen" w:hAnsi="Sylfaen"/>
          <w:sz w:val="24"/>
          <w:szCs w:val="24"/>
        </w:rPr>
        <w:t xml:space="preserve"> УК РФ по совокупности преступлений путем частичного сложения наказаний К. назначено окончательное наказание 11 лет 6 месяцев лишения свободы.</w:t>
      </w:r>
    </w:p>
    <w:p w14:paraId="5311B9C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Апелляционным определением судебной коллегии по уголовным делам Верховного Суда Республики Тыва от 19 июля 2017 г. приговор изменен: исключено предусмотренное </w:t>
      </w:r>
      <w:hyperlink r:id="rId3566" w:history="1">
        <w:r w:rsidRPr="00EA7D6D">
          <w:rPr>
            <w:rFonts w:ascii="Sylfaen" w:hAnsi="Sylfaen"/>
            <w:sz w:val="24"/>
            <w:szCs w:val="24"/>
          </w:rPr>
          <w:t>п. "к" ч. 1 ст. 63</w:t>
        </w:r>
      </w:hyperlink>
      <w:r w:rsidRPr="00EA7D6D">
        <w:rPr>
          <w:rFonts w:ascii="Sylfaen" w:hAnsi="Sylfaen"/>
          <w:sz w:val="24"/>
          <w:szCs w:val="24"/>
        </w:rPr>
        <w:t xml:space="preserve"> УК РФ отягчающее наказание обстоятельство "совершение преступления с использованием оружия" и наказание по </w:t>
      </w:r>
      <w:hyperlink r:id="rId3567" w:history="1">
        <w:r w:rsidRPr="00EA7D6D">
          <w:rPr>
            <w:rFonts w:ascii="Sylfaen" w:hAnsi="Sylfaen"/>
            <w:sz w:val="24"/>
            <w:szCs w:val="24"/>
          </w:rPr>
          <w:t>ч. 1 ст. 105</w:t>
        </w:r>
      </w:hyperlink>
      <w:r w:rsidRPr="00EA7D6D">
        <w:rPr>
          <w:rFonts w:ascii="Sylfaen" w:hAnsi="Sylfaen"/>
          <w:sz w:val="24"/>
          <w:szCs w:val="24"/>
        </w:rPr>
        <w:t xml:space="preserve"> УК РФ смягчено до 10 лет 6 месяцев лишения свободы. На основании </w:t>
      </w:r>
      <w:hyperlink r:id="rId3568" w:history="1">
        <w:r w:rsidRPr="00EA7D6D">
          <w:rPr>
            <w:rFonts w:ascii="Sylfaen" w:hAnsi="Sylfaen"/>
            <w:sz w:val="24"/>
            <w:szCs w:val="24"/>
          </w:rPr>
          <w:t>ч. 3 ст. 69</w:t>
        </w:r>
      </w:hyperlink>
      <w:r w:rsidRPr="00EA7D6D">
        <w:rPr>
          <w:rFonts w:ascii="Sylfaen" w:hAnsi="Sylfaen"/>
          <w:sz w:val="24"/>
          <w:szCs w:val="24"/>
        </w:rPr>
        <w:t xml:space="preserve"> УК РФ по совокупности преступлений назначено окончательное наказание в виде лишения свободы на срок 11 лет. В остальном приговор оставлен без изменения.</w:t>
      </w:r>
    </w:p>
    <w:p w14:paraId="6A1002E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Постановлением президиума Верховного Суда Республики Тыва от 18 апреля 2019 г. приговор и апелляционное определение изменены: смягчено назначенное К. наказание по </w:t>
      </w:r>
      <w:hyperlink r:id="rId3569" w:history="1">
        <w:r w:rsidRPr="00EA7D6D">
          <w:rPr>
            <w:rFonts w:ascii="Sylfaen" w:hAnsi="Sylfaen"/>
            <w:sz w:val="24"/>
            <w:szCs w:val="24"/>
          </w:rPr>
          <w:t>ч. 1 ст. 105</w:t>
        </w:r>
      </w:hyperlink>
      <w:r w:rsidRPr="00EA7D6D">
        <w:rPr>
          <w:rFonts w:ascii="Sylfaen" w:hAnsi="Sylfaen"/>
          <w:sz w:val="24"/>
          <w:szCs w:val="24"/>
        </w:rPr>
        <w:t xml:space="preserve"> УК РФ с применением </w:t>
      </w:r>
      <w:hyperlink r:id="rId3570" w:history="1">
        <w:r w:rsidRPr="00EA7D6D">
          <w:rPr>
            <w:rFonts w:ascii="Sylfaen" w:hAnsi="Sylfaen"/>
            <w:sz w:val="24"/>
            <w:szCs w:val="24"/>
          </w:rPr>
          <w:t>ч. 1 ст. 62</w:t>
        </w:r>
      </w:hyperlink>
      <w:r w:rsidRPr="00EA7D6D">
        <w:rPr>
          <w:rFonts w:ascii="Sylfaen" w:hAnsi="Sylfaen"/>
          <w:sz w:val="24"/>
          <w:szCs w:val="24"/>
        </w:rPr>
        <w:t xml:space="preserve"> УК РФ до 9 лет 6 месяцев. Наказание, назначенное на основании </w:t>
      </w:r>
      <w:hyperlink r:id="rId3571" w:history="1">
        <w:r w:rsidRPr="00EA7D6D">
          <w:rPr>
            <w:rFonts w:ascii="Sylfaen" w:hAnsi="Sylfaen"/>
            <w:sz w:val="24"/>
            <w:szCs w:val="24"/>
          </w:rPr>
          <w:t>ч. 3 ст. 69</w:t>
        </w:r>
      </w:hyperlink>
      <w:r w:rsidRPr="00EA7D6D">
        <w:rPr>
          <w:rFonts w:ascii="Sylfaen" w:hAnsi="Sylfaen"/>
          <w:sz w:val="24"/>
          <w:szCs w:val="24"/>
        </w:rPr>
        <w:t xml:space="preserve"> УК РФ, смягчено до 10 лет лишения свободы. В остальном судебные решения оставлены без изменения.</w:t>
      </w:r>
    </w:p>
    <w:p w14:paraId="034BE69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кассационной жалобе осужденный оспаривал приговор в части назначенного ему наказания на основании </w:t>
      </w:r>
      <w:hyperlink r:id="rId3572" w:history="1">
        <w:r w:rsidRPr="00EA7D6D">
          <w:rPr>
            <w:rFonts w:ascii="Sylfaen" w:hAnsi="Sylfaen"/>
            <w:sz w:val="24"/>
            <w:szCs w:val="24"/>
          </w:rPr>
          <w:t>ч. 3 ст. 69</w:t>
        </w:r>
      </w:hyperlink>
      <w:r w:rsidRPr="00EA7D6D">
        <w:rPr>
          <w:rFonts w:ascii="Sylfaen" w:hAnsi="Sylfaen"/>
          <w:sz w:val="24"/>
          <w:szCs w:val="24"/>
        </w:rPr>
        <w:t xml:space="preserve"> УК РФ, поскольку по </w:t>
      </w:r>
      <w:hyperlink r:id="rId3573" w:history="1">
        <w:r w:rsidRPr="00EA7D6D">
          <w:rPr>
            <w:rFonts w:ascii="Sylfaen" w:hAnsi="Sylfaen"/>
            <w:sz w:val="24"/>
            <w:szCs w:val="24"/>
          </w:rPr>
          <w:t>ч. 1 ст. 222</w:t>
        </w:r>
      </w:hyperlink>
      <w:r w:rsidRPr="00EA7D6D">
        <w:rPr>
          <w:rFonts w:ascii="Sylfaen" w:hAnsi="Sylfaen"/>
          <w:sz w:val="24"/>
          <w:szCs w:val="24"/>
        </w:rPr>
        <w:t xml:space="preserve"> УК РФ наказание в виде лишения свободы ему не назначалось.</w:t>
      </w:r>
    </w:p>
    <w:p w14:paraId="11DA92D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по уголовным делам Верховного Суда Российской Федерации 14 января 2021 г. изменила приговор и последующие судебные решения, указав следующее.</w:t>
      </w:r>
    </w:p>
    <w:p w14:paraId="0940F7D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574" w:history="1">
        <w:r w:rsidRPr="00EA7D6D">
          <w:rPr>
            <w:rFonts w:ascii="Sylfaen" w:hAnsi="Sylfaen"/>
            <w:sz w:val="24"/>
            <w:szCs w:val="24"/>
          </w:rPr>
          <w:t>ст. 53</w:t>
        </w:r>
      </w:hyperlink>
      <w:r w:rsidRPr="00EA7D6D">
        <w:rPr>
          <w:rFonts w:ascii="Sylfaen" w:hAnsi="Sylfaen"/>
          <w:sz w:val="24"/>
          <w:szCs w:val="24"/>
        </w:rPr>
        <w:t xml:space="preserve"> УК РФ ограничение свободы заключается в установлении судом осужденному перечисленных в законе определенных ограничений и обязанностей, которые он должен выполнять в установленный приговором суда срок.</w:t>
      </w:r>
    </w:p>
    <w:p w14:paraId="1C71A00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Как следует из приговора, суд признал К. виновным в совершении преступления, предусмотренного </w:t>
      </w:r>
      <w:hyperlink r:id="rId3575" w:history="1">
        <w:r w:rsidRPr="00EA7D6D">
          <w:rPr>
            <w:rFonts w:ascii="Sylfaen" w:hAnsi="Sylfaen"/>
            <w:sz w:val="24"/>
            <w:szCs w:val="24"/>
          </w:rPr>
          <w:t>ч. 1 ст. 222</w:t>
        </w:r>
      </w:hyperlink>
      <w:r w:rsidRPr="00EA7D6D">
        <w:rPr>
          <w:rFonts w:ascii="Sylfaen" w:hAnsi="Sylfaen"/>
          <w:sz w:val="24"/>
          <w:szCs w:val="24"/>
        </w:rPr>
        <w:t xml:space="preserve"> УК РФ, за которое назначил ему наказание в виде 2 лет </w:t>
      </w:r>
      <w:r w:rsidRPr="00EA7D6D">
        <w:rPr>
          <w:rFonts w:ascii="Sylfaen" w:hAnsi="Sylfaen"/>
          <w:sz w:val="24"/>
          <w:szCs w:val="24"/>
        </w:rPr>
        <w:lastRenderedPageBreak/>
        <w:t>ограничения свободы.</w:t>
      </w:r>
    </w:p>
    <w:p w14:paraId="4E14A54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Однако, вопреки требованиям </w:t>
      </w:r>
      <w:hyperlink r:id="rId3576" w:history="1">
        <w:r w:rsidRPr="00EA7D6D">
          <w:rPr>
            <w:rFonts w:ascii="Sylfaen" w:hAnsi="Sylfaen"/>
            <w:sz w:val="24"/>
            <w:szCs w:val="24"/>
          </w:rPr>
          <w:t>ст. 53</w:t>
        </w:r>
      </w:hyperlink>
      <w:r w:rsidRPr="00EA7D6D">
        <w:rPr>
          <w:rFonts w:ascii="Sylfaen" w:hAnsi="Sylfaen"/>
          <w:sz w:val="24"/>
          <w:szCs w:val="24"/>
        </w:rPr>
        <w:t xml:space="preserve"> УК РФ, суд не возложил на осужденного какую-либо обязанность и не установил конкретных ограничений, указанных в данной </w:t>
      </w:r>
      <w:hyperlink r:id="rId3577" w:history="1">
        <w:r w:rsidRPr="00EA7D6D">
          <w:rPr>
            <w:rFonts w:ascii="Sylfaen" w:hAnsi="Sylfaen"/>
            <w:sz w:val="24"/>
            <w:szCs w:val="24"/>
          </w:rPr>
          <w:t>статье</w:t>
        </w:r>
      </w:hyperlink>
      <w:r w:rsidRPr="00EA7D6D">
        <w:rPr>
          <w:rFonts w:ascii="Sylfaen" w:hAnsi="Sylfaen"/>
          <w:sz w:val="24"/>
          <w:szCs w:val="24"/>
        </w:rPr>
        <w:t>.</w:t>
      </w:r>
    </w:p>
    <w:p w14:paraId="091556E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Таким образом, наказание по </w:t>
      </w:r>
      <w:hyperlink r:id="rId3578" w:history="1">
        <w:r w:rsidRPr="00EA7D6D">
          <w:rPr>
            <w:rFonts w:ascii="Sylfaen" w:hAnsi="Sylfaen"/>
            <w:sz w:val="24"/>
            <w:szCs w:val="24"/>
          </w:rPr>
          <w:t>ч. 1 ст. 222</w:t>
        </w:r>
      </w:hyperlink>
      <w:r w:rsidRPr="00EA7D6D">
        <w:rPr>
          <w:rFonts w:ascii="Sylfaen" w:hAnsi="Sylfaen"/>
          <w:sz w:val="24"/>
          <w:szCs w:val="24"/>
        </w:rPr>
        <w:t xml:space="preserve"> УК РФ осужденному судом фактически не назначено.</w:t>
      </w:r>
    </w:p>
    <w:p w14:paraId="12B2D78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Указанное нарушение уголовного закона при назначении наказания является существенным, повлиявшим на исход дела.</w:t>
      </w:r>
    </w:p>
    <w:p w14:paraId="7202E4B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 учетом изложенного Судебная коллегия по уголовным делам Верховного Суда Российской Федерации изменила приговор и последующие судебные решения: исключила указание о назначении К. по </w:t>
      </w:r>
      <w:hyperlink r:id="rId3579" w:history="1">
        <w:r w:rsidRPr="00EA7D6D">
          <w:rPr>
            <w:rFonts w:ascii="Sylfaen" w:hAnsi="Sylfaen"/>
            <w:sz w:val="24"/>
            <w:szCs w:val="24"/>
          </w:rPr>
          <w:t>ч. 1 ст. 222</w:t>
        </w:r>
      </w:hyperlink>
      <w:r w:rsidRPr="00EA7D6D">
        <w:rPr>
          <w:rFonts w:ascii="Sylfaen" w:hAnsi="Sylfaen"/>
          <w:sz w:val="24"/>
          <w:szCs w:val="24"/>
        </w:rPr>
        <w:t xml:space="preserve"> УК РФ наказания в виде 2 лет ограничения свободы, а также о назначении наказания по совокупности преступлений на основании </w:t>
      </w:r>
      <w:hyperlink r:id="rId3580" w:history="1">
        <w:r w:rsidRPr="00EA7D6D">
          <w:rPr>
            <w:rFonts w:ascii="Sylfaen" w:hAnsi="Sylfaen"/>
            <w:sz w:val="24"/>
            <w:szCs w:val="24"/>
          </w:rPr>
          <w:t>ч. 3 ст. 69</w:t>
        </w:r>
      </w:hyperlink>
      <w:r w:rsidRPr="00EA7D6D">
        <w:rPr>
          <w:rFonts w:ascii="Sylfaen" w:hAnsi="Sylfaen"/>
          <w:sz w:val="24"/>
          <w:szCs w:val="24"/>
        </w:rPr>
        <w:t xml:space="preserve"> УК РФ. Определила считать К. осужденным по </w:t>
      </w:r>
      <w:hyperlink r:id="rId3581" w:history="1">
        <w:r w:rsidRPr="00EA7D6D">
          <w:rPr>
            <w:rFonts w:ascii="Sylfaen" w:hAnsi="Sylfaen"/>
            <w:sz w:val="24"/>
            <w:szCs w:val="24"/>
          </w:rPr>
          <w:t>ч. 1 ст. 105</w:t>
        </w:r>
      </w:hyperlink>
      <w:r w:rsidRPr="00EA7D6D">
        <w:rPr>
          <w:rFonts w:ascii="Sylfaen" w:hAnsi="Sylfaen"/>
          <w:sz w:val="24"/>
          <w:szCs w:val="24"/>
        </w:rPr>
        <w:t xml:space="preserve"> УК РФ к лишению свободы на срок 9 лет 6 месяцев.</w:t>
      </w:r>
    </w:p>
    <w:p w14:paraId="740DA47C" w14:textId="77777777" w:rsidR="00E46E07" w:rsidRPr="00EA7D6D" w:rsidRDefault="00E46E07" w:rsidP="00E46E07">
      <w:pPr>
        <w:pStyle w:val="ConsPlusNormal"/>
        <w:jc w:val="both"/>
        <w:rPr>
          <w:rFonts w:ascii="Sylfaen" w:hAnsi="Sylfaen"/>
          <w:sz w:val="24"/>
          <w:szCs w:val="24"/>
        </w:rPr>
      </w:pPr>
    </w:p>
    <w:p w14:paraId="4A6C1F0F" w14:textId="77777777" w:rsidR="00E46E07" w:rsidRPr="00EA7D6D" w:rsidRDefault="00BF2E32" w:rsidP="00E46E07">
      <w:pPr>
        <w:pStyle w:val="ConsPlusNormal"/>
        <w:jc w:val="right"/>
        <w:rPr>
          <w:rFonts w:ascii="Sylfaen" w:hAnsi="Sylfaen"/>
          <w:sz w:val="24"/>
          <w:szCs w:val="24"/>
        </w:rPr>
      </w:pPr>
      <w:hyperlink r:id="rId3582"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92-УД20-2</w:t>
      </w:r>
    </w:p>
    <w:p w14:paraId="30F05F96" w14:textId="77777777" w:rsidR="00E46E07" w:rsidRPr="00EA7D6D" w:rsidRDefault="00E46E07" w:rsidP="00E46E07">
      <w:pPr>
        <w:pStyle w:val="ConsPlusNormal"/>
        <w:jc w:val="both"/>
        <w:rPr>
          <w:rFonts w:ascii="Sylfaen" w:hAnsi="Sylfaen"/>
          <w:sz w:val="24"/>
          <w:szCs w:val="24"/>
        </w:rPr>
      </w:pPr>
    </w:p>
    <w:p w14:paraId="108FCEDE"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40. При назначении наказания на основании </w:t>
      </w:r>
      <w:hyperlink r:id="rId3583" w:history="1">
        <w:r w:rsidRPr="00EA7D6D">
          <w:rPr>
            <w:rFonts w:ascii="Sylfaen" w:hAnsi="Sylfaen"/>
            <w:sz w:val="24"/>
            <w:szCs w:val="24"/>
          </w:rPr>
          <w:t>ст. 70</w:t>
        </w:r>
      </w:hyperlink>
      <w:r w:rsidRPr="00EA7D6D">
        <w:rPr>
          <w:rFonts w:ascii="Sylfaen" w:hAnsi="Sylfaen"/>
          <w:sz w:val="24"/>
          <w:szCs w:val="24"/>
        </w:rPr>
        <w:t xml:space="preserve"> УК РФ суд не вправе к вновь назначенному наказанию присоединить неотбытую часть наказания по предыдущему приговору в большем размере, чем присоединил суд первой инстанции.</w:t>
      </w:r>
    </w:p>
    <w:p w14:paraId="77FFD82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приговору </w:t>
      </w:r>
      <w:proofErr w:type="spellStart"/>
      <w:r w:rsidRPr="00EA7D6D">
        <w:rPr>
          <w:rFonts w:ascii="Sylfaen" w:hAnsi="Sylfaen"/>
          <w:sz w:val="24"/>
          <w:szCs w:val="24"/>
        </w:rPr>
        <w:t>Батайского</w:t>
      </w:r>
      <w:proofErr w:type="spellEnd"/>
      <w:r w:rsidRPr="00EA7D6D">
        <w:rPr>
          <w:rFonts w:ascii="Sylfaen" w:hAnsi="Sylfaen"/>
          <w:sz w:val="24"/>
          <w:szCs w:val="24"/>
        </w:rPr>
        <w:t xml:space="preserve"> городского суда Ростовской области от 13 февраля 2019 г. К. (ранее судимый 3 ноября 2015 г. по </w:t>
      </w:r>
      <w:hyperlink r:id="rId3584" w:history="1">
        <w:r w:rsidRPr="00EA7D6D">
          <w:rPr>
            <w:rFonts w:ascii="Sylfaen" w:hAnsi="Sylfaen"/>
            <w:sz w:val="24"/>
            <w:szCs w:val="24"/>
          </w:rPr>
          <w:t>ч. 2 ст. 228</w:t>
        </w:r>
      </w:hyperlink>
      <w:r w:rsidRPr="00EA7D6D">
        <w:rPr>
          <w:rFonts w:ascii="Sylfaen" w:hAnsi="Sylfaen"/>
          <w:sz w:val="24"/>
          <w:szCs w:val="24"/>
        </w:rPr>
        <w:t xml:space="preserve"> УК РФ к 3 годам лишения свободы; 18 июля 2017 г. на основании постановления суда неотбытая часть наказания в виде лишения свободы заменена более мягким видом наказания - исправительными работами на срок 1 год 3 месяца 27 дней с удержанием из заработной платы осужденного в доход государства в размере 10%; неотбытый срок наказания в виде исправительных работ на момент вынесения приговора составил 4 месяца 12 дней) осужден по </w:t>
      </w:r>
      <w:hyperlink r:id="rId3585" w:history="1">
        <w:r w:rsidRPr="00EA7D6D">
          <w:rPr>
            <w:rFonts w:ascii="Sylfaen" w:hAnsi="Sylfaen"/>
            <w:sz w:val="24"/>
            <w:szCs w:val="24"/>
          </w:rPr>
          <w:t>п. "в" ч. 2 ст. 158</w:t>
        </w:r>
      </w:hyperlink>
      <w:r w:rsidRPr="00EA7D6D">
        <w:rPr>
          <w:rFonts w:ascii="Sylfaen" w:hAnsi="Sylfaen"/>
          <w:sz w:val="24"/>
          <w:szCs w:val="24"/>
        </w:rPr>
        <w:t xml:space="preserve"> УК РФ (по факту хищения имущества Я.) к 1 году 9 месяцам лишения свободы, по </w:t>
      </w:r>
      <w:hyperlink r:id="rId3586" w:history="1">
        <w:r w:rsidRPr="00EA7D6D">
          <w:rPr>
            <w:rFonts w:ascii="Sylfaen" w:hAnsi="Sylfaen"/>
            <w:sz w:val="24"/>
            <w:szCs w:val="24"/>
          </w:rPr>
          <w:t>п. "в" ч. 2 ст. 158</w:t>
        </w:r>
      </w:hyperlink>
      <w:r w:rsidRPr="00EA7D6D">
        <w:rPr>
          <w:rFonts w:ascii="Sylfaen" w:hAnsi="Sylfaen"/>
          <w:sz w:val="24"/>
          <w:szCs w:val="24"/>
        </w:rPr>
        <w:t xml:space="preserve"> УК РФ (по факту хищения имущества Ф.) к 1 году 8 месяцам лишения свободы. На основании </w:t>
      </w:r>
      <w:hyperlink r:id="rId3587" w:history="1">
        <w:r w:rsidRPr="00EA7D6D">
          <w:rPr>
            <w:rFonts w:ascii="Sylfaen" w:hAnsi="Sylfaen"/>
            <w:sz w:val="24"/>
            <w:szCs w:val="24"/>
          </w:rPr>
          <w:t>ч. 2 ст. 69</w:t>
        </w:r>
      </w:hyperlink>
      <w:r w:rsidRPr="00EA7D6D">
        <w:rPr>
          <w:rFonts w:ascii="Sylfaen" w:hAnsi="Sylfaen"/>
          <w:sz w:val="24"/>
          <w:szCs w:val="24"/>
        </w:rPr>
        <w:t xml:space="preserve"> УК РФ по совокупности преступлений путем частичного сложения наказаний назначено 2 года лишения свободы. На основании </w:t>
      </w:r>
      <w:hyperlink r:id="rId3588" w:history="1">
        <w:r w:rsidRPr="00EA7D6D">
          <w:rPr>
            <w:rFonts w:ascii="Sylfaen" w:hAnsi="Sylfaen"/>
            <w:sz w:val="24"/>
            <w:szCs w:val="24"/>
          </w:rPr>
          <w:t>ст. 70</w:t>
        </w:r>
      </w:hyperlink>
      <w:r w:rsidRPr="00EA7D6D">
        <w:rPr>
          <w:rFonts w:ascii="Sylfaen" w:hAnsi="Sylfaen"/>
          <w:sz w:val="24"/>
          <w:szCs w:val="24"/>
        </w:rPr>
        <w:t xml:space="preserve"> УК РФ путем частичного присоединения неотбытой части наказания по приговору от 3 ноября 2015 г. назначено окончательное наказание 2 года 1 месяц лишения свободы.</w:t>
      </w:r>
    </w:p>
    <w:p w14:paraId="2D14A1F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апелляционном порядке приговор не обжаловался.</w:t>
      </w:r>
    </w:p>
    <w:p w14:paraId="0B96715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Кассационным </w:t>
      </w:r>
      <w:hyperlink r:id="rId3589" w:history="1">
        <w:r w:rsidRPr="00EA7D6D">
          <w:rPr>
            <w:rFonts w:ascii="Sylfaen" w:hAnsi="Sylfaen"/>
            <w:sz w:val="24"/>
            <w:szCs w:val="24"/>
          </w:rPr>
          <w:t>определением</w:t>
        </w:r>
      </w:hyperlink>
      <w:r w:rsidRPr="00EA7D6D">
        <w:rPr>
          <w:rFonts w:ascii="Sylfaen" w:hAnsi="Sylfaen"/>
          <w:sz w:val="24"/>
          <w:szCs w:val="24"/>
        </w:rPr>
        <w:t xml:space="preserve"> судебной коллегии по уголовным делам Четвертого кассационного суда общей юрисдикции от 13 мая 2020 г. приговор изменен: смягчено назначенное наказание в виде лишения свободы по </w:t>
      </w:r>
      <w:hyperlink r:id="rId3590" w:history="1">
        <w:r w:rsidRPr="00EA7D6D">
          <w:rPr>
            <w:rFonts w:ascii="Sylfaen" w:hAnsi="Sylfaen"/>
            <w:sz w:val="24"/>
            <w:szCs w:val="24"/>
          </w:rPr>
          <w:t>п. "в" ч. 2 ст. 158</w:t>
        </w:r>
      </w:hyperlink>
      <w:r w:rsidRPr="00EA7D6D">
        <w:rPr>
          <w:rFonts w:ascii="Sylfaen" w:hAnsi="Sylfaen"/>
          <w:sz w:val="24"/>
          <w:szCs w:val="24"/>
        </w:rPr>
        <w:t xml:space="preserve"> УК РФ (по факту хищения имущества Я.) до 1 года 6 месяцев, </w:t>
      </w:r>
      <w:hyperlink r:id="rId3591" w:history="1">
        <w:r w:rsidRPr="00EA7D6D">
          <w:rPr>
            <w:rFonts w:ascii="Sylfaen" w:hAnsi="Sylfaen"/>
            <w:sz w:val="24"/>
            <w:szCs w:val="24"/>
          </w:rPr>
          <w:t>п. "в" ч. 2 ст. 158</w:t>
        </w:r>
      </w:hyperlink>
      <w:r w:rsidRPr="00EA7D6D">
        <w:rPr>
          <w:rFonts w:ascii="Sylfaen" w:hAnsi="Sylfaen"/>
          <w:sz w:val="24"/>
          <w:szCs w:val="24"/>
        </w:rPr>
        <w:t xml:space="preserve"> УК РФ (по факту хищения имущества Ф.) до 1 года 5 месяцев. На основании </w:t>
      </w:r>
      <w:hyperlink r:id="rId3592" w:history="1">
        <w:r w:rsidRPr="00EA7D6D">
          <w:rPr>
            <w:rFonts w:ascii="Sylfaen" w:hAnsi="Sylfaen"/>
            <w:sz w:val="24"/>
            <w:szCs w:val="24"/>
          </w:rPr>
          <w:t>ч. 2 ст. 69</w:t>
        </w:r>
      </w:hyperlink>
      <w:r w:rsidRPr="00EA7D6D">
        <w:rPr>
          <w:rFonts w:ascii="Sylfaen" w:hAnsi="Sylfaen"/>
          <w:sz w:val="24"/>
          <w:szCs w:val="24"/>
        </w:rPr>
        <w:t xml:space="preserve"> УК РФ по совокупности преступлений путем частичного сложения назначено наказание в виде 1 года 7 месяцев </w:t>
      </w:r>
      <w:r w:rsidRPr="00EA7D6D">
        <w:rPr>
          <w:rFonts w:ascii="Sylfaen" w:hAnsi="Sylfaen"/>
          <w:sz w:val="24"/>
          <w:szCs w:val="24"/>
        </w:rPr>
        <w:lastRenderedPageBreak/>
        <w:t xml:space="preserve">лишения свободы. На основании </w:t>
      </w:r>
      <w:hyperlink r:id="rId3593" w:history="1">
        <w:r w:rsidRPr="00EA7D6D">
          <w:rPr>
            <w:rFonts w:ascii="Sylfaen" w:hAnsi="Sylfaen"/>
            <w:sz w:val="24"/>
            <w:szCs w:val="24"/>
          </w:rPr>
          <w:t>ст. 70</w:t>
        </w:r>
      </w:hyperlink>
      <w:r w:rsidRPr="00EA7D6D">
        <w:rPr>
          <w:rFonts w:ascii="Sylfaen" w:hAnsi="Sylfaen"/>
          <w:sz w:val="24"/>
          <w:szCs w:val="24"/>
        </w:rPr>
        <w:t xml:space="preserve"> УК РФ путем частичного присоединения неотбытой части наказания по приговору от 3 ноября 2015 г. назначено окончательное наказание в виде 1 года 10 месяцев лишения свободы.</w:t>
      </w:r>
    </w:p>
    <w:p w14:paraId="25873D6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кассационной жалобе осужденный просил кассационное </w:t>
      </w:r>
      <w:hyperlink r:id="rId3594" w:history="1">
        <w:r w:rsidRPr="00EA7D6D">
          <w:rPr>
            <w:rFonts w:ascii="Sylfaen" w:hAnsi="Sylfaen"/>
            <w:sz w:val="24"/>
            <w:szCs w:val="24"/>
          </w:rPr>
          <w:t>определение</w:t>
        </w:r>
      </w:hyperlink>
      <w:r w:rsidRPr="00EA7D6D">
        <w:rPr>
          <w:rFonts w:ascii="Sylfaen" w:hAnsi="Sylfaen"/>
          <w:sz w:val="24"/>
          <w:szCs w:val="24"/>
        </w:rPr>
        <w:t xml:space="preserve"> изменить и смягчить назначенное ему наказание.</w:t>
      </w:r>
    </w:p>
    <w:p w14:paraId="504B324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Судебная коллегия по уголовным делам Верховного Суда Российской Федерации </w:t>
      </w:r>
      <w:hyperlink r:id="rId3595" w:history="1">
        <w:r w:rsidRPr="00EA7D6D">
          <w:rPr>
            <w:rFonts w:ascii="Sylfaen" w:hAnsi="Sylfaen"/>
            <w:sz w:val="24"/>
            <w:szCs w:val="24"/>
          </w:rPr>
          <w:t>17 ноября 2020 г</w:t>
        </w:r>
      </w:hyperlink>
      <w:r w:rsidRPr="00EA7D6D">
        <w:rPr>
          <w:rFonts w:ascii="Sylfaen" w:hAnsi="Sylfaen"/>
          <w:sz w:val="24"/>
          <w:szCs w:val="24"/>
        </w:rPr>
        <w:t>. удовлетворила кассационную жалобу осужденного по следующим основаниям.</w:t>
      </w:r>
    </w:p>
    <w:p w14:paraId="6FD44E1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со </w:t>
      </w:r>
      <w:hyperlink r:id="rId3596" w:history="1">
        <w:r w:rsidRPr="00EA7D6D">
          <w:rPr>
            <w:rFonts w:ascii="Sylfaen" w:hAnsi="Sylfaen"/>
            <w:sz w:val="24"/>
            <w:szCs w:val="24"/>
          </w:rPr>
          <w:t>ст. 70</w:t>
        </w:r>
      </w:hyperlink>
      <w:r w:rsidRPr="00EA7D6D">
        <w:rPr>
          <w:rFonts w:ascii="Sylfaen" w:hAnsi="Sylfaen"/>
          <w:sz w:val="24"/>
          <w:szCs w:val="24"/>
        </w:rPr>
        <w:t xml:space="preserve"> УК РФ при назначении наказания по совокупности приговоров к наказанию, назначенному по последнему приговору, частично или полностью присоединяется неотбытая часть наказания по предыдущему приговору.</w:t>
      </w:r>
    </w:p>
    <w:p w14:paraId="3EC4BE1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разъяснениям, изложенным в </w:t>
      </w:r>
      <w:hyperlink r:id="rId3597" w:history="1">
        <w:r w:rsidRPr="00EA7D6D">
          <w:rPr>
            <w:rFonts w:ascii="Sylfaen" w:hAnsi="Sylfaen"/>
            <w:sz w:val="24"/>
            <w:szCs w:val="24"/>
          </w:rPr>
          <w:t>п. 55</w:t>
        </w:r>
      </w:hyperlink>
      <w:r w:rsidRPr="00EA7D6D">
        <w:rPr>
          <w:rFonts w:ascii="Sylfaen" w:hAnsi="Sylfaen"/>
          <w:sz w:val="24"/>
          <w:szCs w:val="24"/>
        </w:rPr>
        <w:t xml:space="preserve"> постановления Пленума Верховного Суда Российской Федерации от 22 декабря 2015 г. N 58 "О практике назначения судами Российской Федерации уголовного наказания", при решении вопроса о назначении наказания по совокупности приговоров следует выяснять, какая часть основного или дополнительного наказания реально не отбыта лицом по предыдущему приговору на момент постановления приговора, и указать это во вводной части приговора.</w:t>
      </w:r>
    </w:p>
    <w:p w14:paraId="1CBC79C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3598" w:history="1">
        <w:r w:rsidRPr="00EA7D6D">
          <w:rPr>
            <w:rFonts w:ascii="Sylfaen" w:hAnsi="Sylfaen"/>
            <w:sz w:val="24"/>
            <w:szCs w:val="24"/>
          </w:rPr>
          <w:t>п. "в" ч. 1 ст. 71</w:t>
        </w:r>
      </w:hyperlink>
      <w:r w:rsidRPr="00EA7D6D">
        <w:rPr>
          <w:rFonts w:ascii="Sylfaen" w:hAnsi="Sylfaen"/>
          <w:sz w:val="24"/>
          <w:szCs w:val="24"/>
        </w:rPr>
        <w:t xml:space="preserve"> УК РФ при частичном или полном сложении наказаний по совокупности преступлений и совокупности приговоров одному дню лишения свободы соответствуют три дня исправительных работ.</w:t>
      </w:r>
    </w:p>
    <w:p w14:paraId="05998F5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Как следует из приговора от 13 февраля 2019 г., суд первой инстанции в порядке </w:t>
      </w:r>
      <w:hyperlink r:id="rId3599" w:history="1">
        <w:r w:rsidRPr="00EA7D6D">
          <w:rPr>
            <w:rFonts w:ascii="Sylfaen" w:hAnsi="Sylfaen"/>
            <w:sz w:val="24"/>
            <w:szCs w:val="24"/>
          </w:rPr>
          <w:t>ст. 70</w:t>
        </w:r>
      </w:hyperlink>
      <w:r w:rsidRPr="00EA7D6D">
        <w:rPr>
          <w:rFonts w:ascii="Sylfaen" w:hAnsi="Sylfaen"/>
          <w:sz w:val="24"/>
          <w:szCs w:val="24"/>
        </w:rPr>
        <w:t xml:space="preserve"> УК РФ к назначенному наказанию частично присоединил неотбытый срок наказания по приговору от 3 ноября 2015 г. (4 месяца 12 дней исправительных работ) в виде 1 месяца лишения свободы.</w:t>
      </w:r>
    </w:p>
    <w:p w14:paraId="6F1C6BE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 кассационной инстанции, проверяя по кассационной жалобе осужденного законность вступившего в законную силу указанного приговора, внеся в приговор соответствующие изменения и смягчив осужденному наказание как за каждое преступление, так и по совокупности преступлений, в соответствии со </w:t>
      </w:r>
      <w:hyperlink r:id="rId3600" w:history="1">
        <w:r w:rsidRPr="00EA7D6D">
          <w:rPr>
            <w:rFonts w:ascii="Sylfaen" w:hAnsi="Sylfaen"/>
            <w:sz w:val="24"/>
            <w:szCs w:val="24"/>
          </w:rPr>
          <w:t>ст. 70</w:t>
        </w:r>
      </w:hyperlink>
      <w:r w:rsidRPr="00EA7D6D">
        <w:rPr>
          <w:rFonts w:ascii="Sylfaen" w:hAnsi="Sylfaen"/>
          <w:sz w:val="24"/>
          <w:szCs w:val="24"/>
        </w:rPr>
        <w:t xml:space="preserve"> УК РФ к вновь назначенному наказанию присоединил неотбытую часть наказания в размере 3 месяцев лишения свободы, то есть в большем размере, чем присоединил суд первой инстанции, тем самым допустил нарушение вышеуказанных требований закона.</w:t>
      </w:r>
    </w:p>
    <w:p w14:paraId="30641CF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Допущенные нарушения закона, в соответствии со </w:t>
      </w:r>
      <w:hyperlink r:id="rId3601" w:history="1">
        <w:r w:rsidRPr="00EA7D6D">
          <w:rPr>
            <w:rFonts w:ascii="Sylfaen" w:hAnsi="Sylfaen"/>
            <w:sz w:val="24"/>
            <w:szCs w:val="24"/>
          </w:rPr>
          <w:t>ст. 401.15</w:t>
        </w:r>
      </w:hyperlink>
      <w:r w:rsidRPr="00EA7D6D">
        <w:rPr>
          <w:rFonts w:ascii="Sylfaen" w:hAnsi="Sylfaen"/>
          <w:sz w:val="24"/>
          <w:szCs w:val="24"/>
        </w:rPr>
        <w:t xml:space="preserve"> УПК РФ, являются основанием для изменения кассационного </w:t>
      </w:r>
      <w:hyperlink r:id="rId3602" w:history="1">
        <w:r w:rsidRPr="00EA7D6D">
          <w:rPr>
            <w:rFonts w:ascii="Sylfaen" w:hAnsi="Sylfaen"/>
            <w:sz w:val="24"/>
            <w:szCs w:val="24"/>
          </w:rPr>
          <w:t>определения</w:t>
        </w:r>
      </w:hyperlink>
      <w:r w:rsidRPr="00EA7D6D">
        <w:rPr>
          <w:rFonts w:ascii="Sylfaen" w:hAnsi="Sylfaen"/>
          <w:sz w:val="24"/>
          <w:szCs w:val="24"/>
        </w:rPr>
        <w:t xml:space="preserve"> и смягчения назначенного осужденному наказания.</w:t>
      </w:r>
    </w:p>
    <w:p w14:paraId="0BB8E5D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Судебная коллегия по уголовным делам Верховного Суда Российской Федерации изменила кассационное </w:t>
      </w:r>
      <w:hyperlink r:id="rId3603" w:history="1">
        <w:r w:rsidRPr="00EA7D6D">
          <w:rPr>
            <w:rFonts w:ascii="Sylfaen" w:hAnsi="Sylfaen"/>
            <w:sz w:val="24"/>
            <w:szCs w:val="24"/>
          </w:rPr>
          <w:t>определение</w:t>
        </w:r>
      </w:hyperlink>
      <w:r w:rsidRPr="00EA7D6D">
        <w:rPr>
          <w:rFonts w:ascii="Sylfaen" w:hAnsi="Sylfaen"/>
          <w:sz w:val="24"/>
          <w:szCs w:val="24"/>
        </w:rPr>
        <w:t xml:space="preserve"> от 13 мая 2020 г. и назначенное осужденному по приговору от 13 февраля 2019 г. на основании </w:t>
      </w:r>
      <w:hyperlink r:id="rId3604" w:history="1">
        <w:r w:rsidRPr="00EA7D6D">
          <w:rPr>
            <w:rFonts w:ascii="Sylfaen" w:hAnsi="Sylfaen"/>
            <w:sz w:val="24"/>
            <w:szCs w:val="24"/>
          </w:rPr>
          <w:t>ст. 70</w:t>
        </w:r>
      </w:hyperlink>
      <w:r w:rsidRPr="00EA7D6D">
        <w:rPr>
          <w:rFonts w:ascii="Sylfaen" w:hAnsi="Sylfaen"/>
          <w:sz w:val="24"/>
          <w:szCs w:val="24"/>
        </w:rPr>
        <w:t xml:space="preserve"> УК РФ по совокупности приговоров наказание смягчила до 1 года 8 месяцев лишения свободы.</w:t>
      </w:r>
    </w:p>
    <w:p w14:paraId="4F56FB7E" w14:textId="77777777" w:rsidR="00E46E07" w:rsidRPr="00EA7D6D" w:rsidRDefault="00E46E07" w:rsidP="00E46E07">
      <w:pPr>
        <w:pStyle w:val="ConsPlusNormal"/>
        <w:jc w:val="both"/>
        <w:rPr>
          <w:rFonts w:ascii="Sylfaen" w:hAnsi="Sylfaen"/>
          <w:sz w:val="24"/>
          <w:szCs w:val="24"/>
        </w:rPr>
      </w:pPr>
    </w:p>
    <w:p w14:paraId="56FAF10E" w14:textId="77777777" w:rsidR="00E46E07" w:rsidRPr="00EA7D6D" w:rsidRDefault="00BF2E32" w:rsidP="00E46E07">
      <w:pPr>
        <w:pStyle w:val="ConsPlusNormal"/>
        <w:jc w:val="right"/>
        <w:rPr>
          <w:rFonts w:ascii="Sylfaen" w:hAnsi="Sylfaen"/>
          <w:sz w:val="24"/>
          <w:szCs w:val="24"/>
        </w:rPr>
      </w:pPr>
      <w:hyperlink r:id="rId3605"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41-УД20-31-К4</w:t>
      </w:r>
    </w:p>
    <w:p w14:paraId="73FE8F95" w14:textId="77777777" w:rsidR="00E46E07" w:rsidRPr="00EA7D6D" w:rsidRDefault="00E46E07" w:rsidP="00E46E07">
      <w:pPr>
        <w:pStyle w:val="ConsPlusNormal"/>
        <w:jc w:val="both"/>
        <w:rPr>
          <w:rFonts w:ascii="Sylfaen" w:hAnsi="Sylfaen"/>
          <w:sz w:val="24"/>
          <w:szCs w:val="24"/>
        </w:rPr>
      </w:pPr>
    </w:p>
    <w:p w14:paraId="07D73DBF"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Процессуальные вопросы</w:t>
      </w:r>
    </w:p>
    <w:p w14:paraId="67686A2D" w14:textId="77777777" w:rsidR="00E46E07" w:rsidRPr="00EA7D6D" w:rsidRDefault="00E46E07" w:rsidP="00E46E07">
      <w:pPr>
        <w:pStyle w:val="ConsPlusNormal"/>
        <w:jc w:val="both"/>
        <w:rPr>
          <w:rFonts w:ascii="Sylfaen" w:hAnsi="Sylfaen"/>
          <w:sz w:val="24"/>
          <w:szCs w:val="24"/>
        </w:rPr>
      </w:pPr>
    </w:p>
    <w:p w14:paraId="2BBE3D7B"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41. Рассмотрение судом кассационной инстанции уголовного дела в отсутствие потерпевшего и его представителя при заявлении ходатайств об участии в судебном заседании признано существенным нарушением уголовно-процессуального закона, повлекшим отмену кассационного определения.</w:t>
      </w:r>
    </w:p>
    <w:p w14:paraId="3C49583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приговору мирового судьи судебного участка N 2 Кусинского района Челябинской области от 2 декабря 2019 г. Б. осужден по </w:t>
      </w:r>
      <w:hyperlink r:id="rId3606" w:history="1">
        <w:r w:rsidRPr="00EA7D6D">
          <w:rPr>
            <w:rFonts w:ascii="Sylfaen" w:hAnsi="Sylfaen"/>
            <w:sz w:val="24"/>
            <w:szCs w:val="24"/>
          </w:rPr>
          <w:t>ч. 1 ст. 118</w:t>
        </w:r>
      </w:hyperlink>
      <w:r w:rsidRPr="00EA7D6D">
        <w:rPr>
          <w:rFonts w:ascii="Sylfaen" w:hAnsi="Sylfaen"/>
          <w:sz w:val="24"/>
          <w:szCs w:val="24"/>
        </w:rPr>
        <w:t xml:space="preserve"> УК РФ.</w:t>
      </w:r>
    </w:p>
    <w:p w14:paraId="64C95F1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Апелляционным постановлением Кусинского районного суда Челябинской области от 17 февраля 2020 г. приговор оставлен без изменения.</w:t>
      </w:r>
    </w:p>
    <w:p w14:paraId="1C50CE0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Кассационным </w:t>
      </w:r>
      <w:hyperlink r:id="rId3607" w:history="1">
        <w:r w:rsidRPr="00EA7D6D">
          <w:rPr>
            <w:rFonts w:ascii="Sylfaen" w:hAnsi="Sylfaen"/>
            <w:sz w:val="24"/>
            <w:szCs w:val="24"/>
          </w:rPr>
          <w:t>определением</w:t>
        </w:r>
      </w:hyperlink>
      <w:r w:rsidRPr="00EA7D6D">
        <w:rPr>
          <w:rFonts w:ascii="Sylfaen" w:hAnsi="Sylfaen"/>
          <w:sz w:val="24"/>
          <w:szCs w:val="24"/>
        </w:rPr>
        <w:t xml:space="preserve"> судебной коллегии по уголовным делам Седьмого кассационного суда общей юрисдикции от 10 сентября 2020 г. приговор и апелляционное постановление оставлены без изменения.</w:t>
      </w:r>
    </w:p>
    <w:p w14:paraId="62FD3EA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кассационной жалобе представитель потерпевшего Д. - адвокат К. оспаривал состоявшиеся судебные решения, обращая внимание на то, что судебное заседание суда кассационной инстанции состоялось в отсутствие потерпевшего и его как представителя потерпевшего Д., несмотря на то, что он ходатайствовал об отложении судебного заседания в связи с его занятостью в другом судебном заседании.</w:t>
      </w:r>
    </w:p>
    <w:p w14:paraId="285A8C6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Судебная коллегия по уголовным делам Верховного Суда Российской Федерации </w:t>
      </w:r>
      <w:hyperlink r:id="rId3608" w:history="1">
        <w:r w:rsidRPr="00EA7D6D">
          <w:rPr>
            <w:rFonts w:ascii="Sylfaen" w:hAnsi="Sylfaen"/>
            <w:sz w:val="24"/>
            <w:szCs w:val="24"/>
          </w:rPr>
          <w:t>16 марта 2021 г</w:t>
        </w:r>
      </w:hyperlink>
      <w:r w:rsidRPr="00EA7D6D">
        <w:rPr>
          <w:rFonts w:ascii="Sylfaen" w:hAnsi="Sylfaen"/>
          <w:sz w:val="24"/>
          <w:szCs w:val="24"/>
        </w:rPr>
        <w:t xml:space="preserve">. отменила кассационное </w:t>
      </w:r>
      <w:hyperlink r:id="rId3609" w:history="1">
        <w:r w:rsidRPr="00EA7D6D">
          <w:rPr>
            <w:rFonts w:ascii="Sylfaen" w:hAnsi="Sylfaen"/>
            <w:sz w:val="24"/>
            <w:szCs w:val="24"/>
          </w:rPr>
          <w:t>определение</w:t>
        </w:r>
      </w:hyperlink>
      <w:r w:rsidRPr="00EA7D6D">
        <w:rPr>
          <w:rFonts w:ascii="Sylfaen" w:hAnsi="Sylfaen"/>
          <w:sz w:val="24"/>
          <w:szCs w:val="24"/>
        </w:rPr>
        <w:t xml:space="preserve"> от 10 сентября 2020 г. и уголовное дело передала на новое кассационное рассмотрение в Седьмой кассационный суд общей юрисдикции иным составом, указав следующее.</w:t>
      </w:r>
    </w:p>
    <w:p w14:paraId="34C81FA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положений </w:t>
      </w:r>
      <w:hyperlink r:id="rId3610" w:history="1">
        <w:r w:rsidRPr="00EA7D6D">
          <w:rPr>
            <w:rFonts w:ascii="Sylfaen" w:hAnsi="Sylfaen"/>
            <w:sz w:val="24"/>
            <w:szCs w:val="24"/>
          </w:rPr>
          <w:t>ч. 1 ст. 401.2</w:t>
        </w:r>
      </w:hyperlink>
      <w:r w:rsidRPr="00EA7D6D">
        <w:rPr>
          <w:rFonts w:ascii="Sylfaen" w:hAnsi="Sylfaen"/>
          <w:sz w:val="24"/>
          <w:szCs w:val="24"/>
        </w:rPr>
        <w:t xml:space="preserve"> и </w:t>
      </w:r>
      <w:hyperlink r:id="rId3611" w:history="1">
        <w:r w:rsidRPr="00EA7D6D">
          <w:rPr>
            <w:rFonts w:ascii="Sylfaen" w:hAnsi="Sylfaen"/>
            <w:sz w:val="24"/>
            <w:szCs w:val="24"/>
          </w:rPr>
          <w:t>ч. 2 ст. 401.13</w:t>
        </w:r>
      </w:hyperlink>
      <w:r w:rsidRPr="00EA7D6D">
        <w:rPr>
          <w:rFonts w:ascii="Sylfaen" w:hAnsi="Sylfaen"/>
          <w:sz w:val="24"/>
          <w:szCs w:val="24"/>
        </w:rPr>
        <w:t xml:space="preserve"> УПК РФ в судебном заседании при рассмотрении уголовного дела по кассационным жалобе, представлению могут принимать участие потерпевшие при условии заявления ими ходатайства об этом.</w:t>
      </w:r>
    </w:p>
    <w:p w14:paraId="7C744A1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Из материалов уголовного дела усматривается, что представитель потерпевшего Д. - адвокат К. обратился в суд кассационной инстанции с кассационной жалобой, в которой выразил несогласие с состоявшимися в отношении Б. судебными решениями.</w:t>
      </w:r>
    </w:p>
    <w:p w14:paraId="144C876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Постановлением судьи от 24 июля 2020 г. судебное заседание суда кассационной инстанции назначено на 10 сентября 2020 г., о чем было направлено извещение участникам производства по делу, в том числе потерпевшему Д. и адвокату К.</w:t>
      </w:r>
    </w:p>
    <w:p w14:paraId="56F2D22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Согласно телефонограммам от 7 августа 2020 г., потерпевший Д. и его представитель сообщили о своем желании лично участвовать в судебном заседании суда кассационной инстанции.</w:t>
      </w:r>
    </w:p>
    <w:p w14:paraId="3C761A2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Из содержания телефонограммы от 9 сентября 2020 г. следует, что адвокат К. сообщил, что не сможет принять участие в судебном заседании суда кассационной </w:t>
      </w:r>
      <w:r w:rsidRPr="00EA7D6D">
        <w:rPr>
          <w:rFonts w:ascii="Sylfaen" w:hAnsi="Sylfaen"/>
          <w:sz w:val="24"/>
          <w:szCs w:val="24"/>
        </w:rPr>
        <w:lastRenderedPageBreak/>
        <w:t>инстанции 10 сентября 2020 г. в связи с занятостью в другом процессе, указав, что ходатайство об отложении судебного заседания он отправил почтой. При этом потерпевший Д. объяснил свою неявку информацией, полученной от своего представителя, об отложении предстоящего судебного заседания.</w:t>
      </w:r>
    </w:p>
    <w:p w14:paraId="19D65C8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Сведения об участии адвоката К. в другом судебном заседании 10 сентября 2020 г. были проверены и подтверждены.</w:t>
      </w:r>
    </w:p>
    <w:p w14:paraId="4FA790E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Согласно телефонограмме, адвокат К. явился в Челябинский областной суд в 9 часов 47 минут для участия в рассмотрении уголовного дела в отношении С.</w:t>
      </w:r>
    </w:p>
    <w:p w14:paraId="6A6E2E0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Из протокола судебного заседания суда кассационной инстанции от 10 сентября 2020 г. усматривается, что, ознакомившись с вышеприведенными обстоятельствами, суд принял решение рассмотреть кассационную жалобу представителя потерпевшего в отсутствие потерпевшего Д. и адвоката К. в связи с тем, что о дате, месте и времени судебного заседания они были извещены, в судебное заседание не прибыли, что является их правом, сведений, подтверждающих уважительность причин их неявки в судебное заседание, не сообщили, что, как следует из изложенного, не соответствует действительности.</w:t>
      </w:r>
    </w:p>
    <w:p w14:paraId="1FE7B88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Следовательно, суд кассационной инстанции рассмотрел кассационную жалобу без участия потерпевшего и его представителя, несмотря на наличие подтвержденной информации о занятости адвоката К. в другом процессе, его просьбы об отложении рассмотрения уголовного дела, а также сообщенной в связи с этими обстоятельствами позиции потерпевшего по делу, то есть нарушил права потерпевшего, что является существенным нарушением уголовно-процессуального закона, которое искажает саму суть правосудия и смысл судебного решения как акта правосудия.</w:t>
      </w:r>
    </w:p>
    <w:p w14:paraId="179ED68E" w14:textId="77777777" w:rsidR="00E46E07" w:rsidRPr="00EA7D6D" w:rsidRDefault="00E46E07" w:rsidP="00E46E07">
      <w:pPr>
        <w:pStyle w:val="ConsPlusNormal"/>
        <w:jc w:val="both"/>
        <w:rPr>
          <w:rFonts w:ascii="Sylfaen" w:hAnsi="Sylfaen"/>
          <w:sz w:val="24"/>
          <w:szCs w:val="24"/>
        </w:rPr>
      </w:pPr>
    </w:p>
    <w:p w14:paraId="4399D250" w14:textId="77777777" w:rsidR="00E46E07" w:rsidRPr="00EA7D6D" w:rsidRDefault="00BF2E32" w:rsidP="00E46E07">
      <w:pPr>
        <w:pStyle w:val="ConsPlusNormal"/>
        <w:jc w:val="right"/>
        <w:rPr>
          <w:rFonts w:ascii="Sylfaen" w:hAnsi="Sylfaen"/>
          <w:sz w:val="24"/>
          <w:szCs w:val="24"/>
        </w:rPr>
      </w:pPr>
      <w:hyperlink r:id="rId3612"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48-УД21-7-К7</w:t>
      </w:r>
    </w:p>
    <w:p w14:paraId="7F2620E6" w14:textId="77777777" w:rsidR="00E46E07" w:rsidRPr="00EA7D6D" w:rsidRDefault="00E46E07" w:rsidP="00E46E07">
      <w:pPr>
        <w:pStyle w:val="ConsPlusNormal"/>
        <w:jc w:val="both"/>
        <w:rPr>
          <w:rFonts w:ascii="Sylfaen" w:hAnsi="Sylfaen"/>
          <w:sz w:val="24"/>
          <w:szCs w:val="24"/>
        </w:rPr>
      </w:pPr>
    </w:p>
    <w:p w14:paraId="74C90F96"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42. Адвокат не вправе занимать по уголовному делу позицию, противоречащую интересам своего подзащитного, за исключением случаев, когда он убежден в наличии самооговора.</w:t>
      </w:r>
    </w:p>
    <w:p w14:paraId="6067ED6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приговору Керченского городского суда Республики Крым от 1 ноября 2017 г., постановленному в особом порядке судебного разбирательства в порядке </w:t>
      </w:r>
      <w:hyperlink r:id="rId3613" w:history="1">
        <w:r w:rsidRPr="00EA7D6D">
          <w:rPr>
            <w:rFonts w:ascii="Sylfaen" w:hAnsi="Sylfaen"/>
            <w:sz w:val="24"/>
            <w:szCs w:val="24"/>
          </w:rPr>
          <w:t>гл. 40.1</w:t>
        </w:r>
      </w:hyperlink>
      <w:r w:rsidRPr="00EA7D6D">
        <w:rPr>
          <w:rFonts w:ascii="Sylfaen" w:hAnsi="Sylfaen"/>
          <w:sz w:val="24"/>
          <w:szCs w:val="24"/>
        </w:rPr>
        <w:t xml:space="preserve"> УПК РФ, Л. осужден по </w:t>
      </w:r>
      <w:hyperlink r:id="rId3614" w:history="1">
        <w:r w:rsidRPr="00EA7D6D">
          <w:rPr>
            <w:rFonts w:ascii="Sylfaen" w:hAnsi="Sylfaen"/>
            <w:sz w:val="24"/>
            <w:szCs w:val="24"/>
          </w:rPr>
          <w:t>ч. 3 ст. 30</w:t>
        </w:r>
      </w:hyperlink>
      <w:r w:rsidRPr="00EA7D6D">
        <w:rPr>
          <w:rFonts w:ascii="Sylfaen" w:hAnsi="Sylfaen"/>
          <w:sz w:val="24"/>
          <w:szCs w:val="24"/>
        </w:rPr>
        <w:t xml:space="preserve">, </w:t>
      </w:r>
      <w:hyperlink r:id="rId3615" w:history="1">
        <w:r w:rsidRPr="00EA7D6D">
          <w:rPr>
            <w:rFonts w:ascii="Sylfaen" w:hAnsi="Sylfaen"/>
            <w:sz w:val="24"/>
            <w:szCs w:val="24"/>
          </w:rPr>
          <w:t>п. "г" ч. 4 ст. 228.1</w:t>
        </w:r>
      </w:hyperlink>
      <w:r w:rsidRPr="00EA7D6D">
        <w:rPr>
          <w:rFonts w:ascii="Sylfaen" w:hAnsi="Sylfaen"/>
          <w:sz w:val="24"/>
          <w:szCs w:val="24"/>
        </w:rPr>
        <w:t xml:space="preserve">, </w:t>
      </w:r>
      <w:hyperlink r:id="rId3616" w:history="1">
        <w:r w:rsidRPr="00EA7D6D">
          <w:rPr>
            <w:rFonts w:ascii="Sylfaen" w:hAnsi="Sylfaen"/>
            <w:sz w:val="24"/>
            <w:szCs w:val="24"/>
          </w:rPr>
          <w:t>ч. 3 ст. 30</w:t>
        </w:r>
      </w:hyperlink>
      <w:r w:rsidRPr="00EA7D6D">
        <w:rPr>
          <w:rFonts w:ascii="Sylfaen" w:hAnsi="Sylfaen"/>
          <w:sz w:val="24"/>
          <w:szCs w:val="24"/>
        </w:rPr>
        <w:t xml:space="preserve">, </w:t>
      </w:r>
      <w:hyperlink r:id="rId3617" w:history="1">
        <w:r w:rsidRPr="00EA7D6D">
          <w:rPr>
            <w:rFonts w:ascii="Sylfaen" w:hAnsi="Sylfaen"/>
            <w:sz w:val="24"/>
            <w:szCs w:val="24"/>
          </w:rPr>
          <w:t>ч. 1 ст. 228.4</w:t>
        </w:r>
      </w:hyperlink>
      <w:r w:rsidRPr="00EA7D6D">
        <w:rPr>
          <w:rFonts w:ascii="Sylfaen" w:hAnsi="Sylfaen"/>
          <w:sz w:val="24"/>
          <w:szCs w:val="24"/>
        </w:rPr>
        <w:t xml:space="preserve">, </w:t>
      </w:r>
      <w:hyperlink r:id="rId3618" w:history="1">
        <w:r w:rsidRPr="00EA7D6D">
          <w:rPr>
            <w:rFonts w:ascii="Sylfaen" w:hAnsi="Sylfaen"/>
            <w:sz w:val="24"/>
            <w:szCs w:val="24"/>
          </w:rPr>
          <w:t>ч. 1 ст. 228</w:t>
        </w:r>
      </w:hyperlink>
      <w:r w:rsidRPr="00EA7D6D">
        <w:rPr>
          <w:rFonts w:ascii="Sylfaen" w:hAnsi="Sylfaen"/>
          <w:sz w:val="24"/>
          <w:szCs w:val="24"/>
        </w:rPr>
        <w:t xml:space="preserve"> и </w:t>
      </w:r>
      <w:hyperlink r:id="rId3619" w:history="1">
        <w:r w:rsidRPr="00EA7D6D">
          <w:rPr>
            <w:rFonts w:ascii="Sylfaen" w:hAnsi="Sylfaen"/>
            <w:sz w:val="24"/>
            <w:szCs w:val="24"/>
          </w:rPr>
          <w:t>п. "б" ч. 3 ст. 228.1</w:t>
        </w:r>
      </w:hyperlink>
      <w:r w:rsidRPr="00EA7D6D">
        <w:rPr>
          <w:rFonts w:ascii="Sylfaen" w:hAnsi="Sylfaen"/>
          <w:sz w:val="24"/>
          <w:szCs w:val="24"/>
        </w:rPr>
        <w:t xml:space="preserve"> УК РФ.</w:t>
      </w:r>
    </w:p>
    <w:p w14:paraId="0E0B17E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апелляционном порядке приговор не обжаловался.</w:t>
      </w:r>
    </w:p>
    <w:p w14:paraId="5AA1CFF0" w14:textId="77777777" w:rsidR="00E46E07" w:rsidRPr="00EA7D6D" w:rsidRDefault="00BF2E32" w:rsidP="00E46E07">
      <w:pPr>
        <w:pStyle w:val="ConsPlusNormal"/>
        <w:spacing w:before="220"/>
        <w:ind w:firstLine="540"/>
        <w:jc w:val="both"/>
        <w:rPr>
          <w:rFonts w:ascii="Sylfaen" w:hAnsi="Sylfaen"/>
          <w:sz w:val="24"/>
          <w:szCs w:val="24"/>
        </w:rPr>
      </w:pPr>
      <w:hyperlink r:id="rId3620" w:history="1">
        <w:r w:rsidR="00E46E07" w:rsidRPr="00EA7D6D">
          <w:rPr>
            <w:rFonts w:ascii="Sylfaen" w:hAnsi="Sylfaen"/>
            <w:sz w:val="24"/>
            <w:szCs w:val="24"/>
          </w:rPr>
          <w:t>Постановлением</w:t>
        </w:r>
      </w:hyperlink>
      <w:r w:rsidR="00E46E07" w:rsidRPr="00EA7D6D">
        <w:rPr>
          <w:rFonts w:ascii="Sylfaen" w:hAnsi="Sylfaen"/>
          <w:sz w:val="24"/>
          <w:szCs w:val="24"/>
        </w:rPr>
        <w:t xml:space="preserve"> президиума Верховного Суда Республики Крым от 7 августа 2019 г. указанный приговор оставлен без изменения.</w:t>
      </w:r>
    </w:p>
    <w:p w14:paraId="0CB3192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кассационной жалобе осужденный просил отменить </w:t>
      </w:r>
      <w:hyperlink r:id="rId3621" w:history="1">
        <w:r w:rsidRPr="00EA7D6D">
          <w:rPr>
            <w:rFonts w:ascii="Sylfaen" w:hAnsi="Sylfaen"/>
            <w:sz w:val="24"/>
            <w:szCs w:val="24"/>
          </w:rPr>
          <w:t>постановление</w:t>
        </w:r>
      </w:hyperlink>
      <w:r w:rsidRPr="00EA7D6D">
        <w:rPr>
          <w:rFonts w:ascii="Sylfaen" w:hAnsi="Sylfaen"/>
          <w:sz w:val="24"/>
          <w:szCs w:val="24"/>
        </w:rPr>
        <w:t xml:space="preserve"> суда кассационной инстанции ввиду нарушения его права на защиту, поскольку назначенный ему защитник в судебном заседании выразил позицию, которая противоречила его интересам.</w:t>
      </w:r>
    </w:p>
    <w:p w14:paraId="4DD8EDB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Судебная коллегия по уголовным делам Верховного Суда Российской Федерации </w:t>
      </w:r>
      <w:hyperlink r:id="rId3622" w:history="1">
        <w:r w:rsidRPr="00EA7D6D">
          <w:rPr>
            <w:rFonts w:ascii="Sylfaen" w:hAnsi="Sylfaen"/>
            <w:sz w:val="24"/>
            <w:szCs w:val="24"/>
          </w:rPr>
          <w:t>6 октября 2020 г</w:t>
        </w:r>
      </w:hyperlink>
      <w:r w:rsidRPr="00EA7D6D">
        <w:rPr>
          <w:rFonts w:ascii="Sylfaen" w:hAnsi="Sylfaen"/>
          <w:sz w:val="24"/>
          <w:szCs w:val="24"/>
        </w:rPr>
        <w:t xml:space="preserve">. отменила кассационное </w:t>
      </w:r>
      <w:hyperlink r:id="rId3623" w:history="1">
        <w:r w:rsidRPr="00EA7D6D">
          <w:rPr>
            <w:rFonts w:ascii="Sylfaen" w:hAnsi="Sylfaen"/>
            <w:sz w:val="24"/>
            <w:szCs w:val="24"/>
          </w:rPr>
          <w:t>постановление</w:t>
        </w:r>
      </w:hyperlink>
      <w:r w:rsidRPr="00EA7D6D">
        <w:rPr>
          <w:rFonts w:ascii="Sylfaen" w:hAnsi="Sylfaen"/>
          <w:sz w:val="24"/>
          <w:szCs w:val="24"/>
        </w:rPr>
        <w:t>, указав следующее.</w:t>
      </w:r>
    </w:p>
    <w:p w14:paraId="1625868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624" w:history="1">
        <w:proofErr w:type="spellStart"/>
        <w:r w:rsidRPr="00EA7D6D">
          <w:rPr>
            <w:rFonts w:ascii="Sylfaen" w:hAnsi="Sylfaen"/>
            <w:sz w:val="24"/>
            <w:szCs w:val="24"/>
          </w:rPr>
          <w:t>чч</w:t>
        </w:r>
        <w:proofErr w:type="spellEnd"/>
        <w:r w:rsidRPr="00EA7D6D">
          <w:rPr>
            <w:rFonts w:ascii="Sylfaen" w:hAnsi="Sylfaen"/>
            <w:sz w:val="24"/>
            <w:szCs w:val="24"/>
          </w:rPr>
          <w:t>. 1</w:t>
        </w:r>
      </w:hyperlink>
      <w:r w:rsidRPr="00EA7D6D">
        <w:rPr>
          <w:rFonts w:ascii="Sylfaen" w:hAnsi="Sylfaen"/>
          <w:sz w:val="24"/>
          <w:szCs w:val="24"/>
        </w:rPr>
        <w:t xml:space="preserve"> и </w:t>
      </w:r>
      <w:hyperlink r:id="rId3625" w:history="1">
        <w:r w:rsidRPr="00EA7D6D">
          <w:rPr>
            <w:rFonts w:ascii="Sylfaen" w:hAnsi="Sylfaen"/>
            <w:sz w:val="24"/>
            <w:szCs w:val="24"/>
          </w:rPr>
          <w:t>7 ст. 49</w:t>
        </w:r>
      </w:hyperlink>
      <w:r w:rsidRPr="00EA7D6D">
        <w:rPr>
          <w:rFonts w:ascii="Sylfaen" w:hAnsi="Sylfaen"/>
          <w:sz w:val="24"/>
          <w:szCs w:val="24"/>
        </w:rPr>
        <w:t xml:space="preserve"> УПК РФ защитником является лицо, осуществляющее в установленном Уголовно-процессуальным </w:t>
      </w:r>
      <w:hyperlink r:id="rId3626" w:history="1">
        <w:r w:rsidRPr="00EA7D6D">
          <w:rPr>
            <w:rFonts w:ascii="Sylfaen" w:hAnsi="Sylfaen"/>
            <w:sz w:val="24"/>
            <w:szCs w:val="24"/>
          </w:rPr>
          <w:t>кодексом</w:t>
        </w:r>
      </w:hyperlink>
      <w:r w:rsidRPr="00EA7D6D">
        <w:rPr>
          <w:rFonts w:ascii="Sylfaen" w:hAnsi="Sylfaen"/>
          <w:sz w:val="24"/>
          <w:szCs w:val="24"/>
        </w:rPr>
        <w:t xml:space="preserve"> Российской Федерации порядке защиту прав и интересов подозреваемых и обвиняемых и оказывающее им юридическую помощь при производстве по уголовному делу. При этом адвокат не вправе отказаться от принятой на себя защиты подозреваемого, обвиняемого.</w:t>
      </w:r>
    </w:p>
    <w:p w14:paraId="38A720E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положениями </w:t>
      </w:r>
      <w:hyperlink r:id="rId3627" w:history="1">
        <w:r w:rsidRPr="00EA7D6D">
          <w:rPr>
            <w:rFonts w:ascii="Sylfaen" w:hAnsi="Sylfaen"/>
            <w:sz w:val="24"/>
            <w:szCs w:val="24"/>
          </w:rPr>
          <w:t>подп. 3</w:t>
        </w:r>
      </w:hyperlink>
      <w:r w:rsidRPr="00EA7D6D">
        <w:rPr>
          <w:rFonts w:ascii="Sylfaen" w:hAnsi="Sylfaen"/>
          <w:sz w:val="24"/>
          <w:szCs w:val="24"/>
        </w:rPr>
        <w:t xml:space="preserve"> и </w:t>
      </w:r>
      <w:hyperlink r:id="rId3628" w:history="1">
        <w:r w:rsidRPr="00EA7D6D">
          <w:rPr>
            <w:rFonts w:ascii="Sylfaen" w:hAnsi="Sylfaen"/>
            <w:sz w:val="24"/>
            <w:szCs w:val="24"/>
          </w:rPr>
          <w:t>4 п. 4 ст. 6</w:t>
        </w:r>
      </w:hyperlink>
      <w:r w:rsidRPr="00EA7D6D">
        <w:rPr>
          <w:rFonts w:ascii="Sylfaen" w:hAnsi="Sylfaen"/>
          <w:sz w:val="24"/>
          <w:szCs w:val="24"/>
        </w:rPr>
        <w:t xml:space="preserve"> Федерального закона от 31 мая 2002 г. N 63-ФЗ (с последующими изменениями) "Об адвокатской деятельности и адвокатуре в Российской Федерации" адвокат не вправе занимать по делу позицию вопреки воле доверителя, за исключением случаев, когда он убежден в наличии самооговора доверителя; делать публичные заявления о доказанности вины доверителя, если тот ее отрицает.</w:t>
      </w:r>
    </w:p>
    <w:p w14:paraId="7EA6A77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Как следует из материалов уголовного дела, на приговор суда первой инстанции осужденным Л. в суд кассационной инстанции была подана кассационная жалоба, в которой в качестве первого основания для изменения приговора осужденным были приведены доводы о неверной юридической оценке содеянного, необходимости исключения из приговора указания на его осуждение по </w:t>
      </w:r>
      <w:hyperlink r:id="rId3629" w:history="1">
        <w:r w:rsidRPr="00EA7D6D">
          <w:rPr>
            <w:rFonts w:ascii="Sylfaen" w:hAnsi="Sylfaen"/>
            <w:sz w:val="24"/>
            <w:szCs w:val="24"/>
          </w:rPr>
          <w:t>п. "б" ч. 3 ст. 228.1</w:t>
        </w:r>
      </w:hyperlink>
      <w:r w:rsidRPr="00EA7D6D">
        <w:rPr>
          <w:rFonts w:ascii="Sylfaen" w:hAnsi="Sylfaen"/>
          <w:sz w:val="24"/>
          <w:szCs w:val="24"/>
        </w:rPr>
        <w:t xml:space="preserve"> УК РФ и о квалификации его действий по совокупности преступлений, предусмотренных </w:t>
      </w:r>
      <w:hyperlink r:id="rId3630" w:history="1">
        <w:r w:rsidRPr="00EA7D6D">
          <w:rPr>
            <w:rFonts w:ascii="Sylfaen" w:hAnsi="Sylfaen"/>
            <w:sz w:val="24"/>
            <w:szCs w:val="24"/>
          </w:rPr>
          <w:t>ч. 3 ст. 30</w:t>
        </w:r>
      </w:hyperlink>
      <w:r w:rsidRPr="00EA7D6D">
        <w:rPr>
          <w:rFonts w:ascii="Sylfaen" w:hAnsi="Sylfaen"/>
          <w:sz w:val="24"/>
          <w:szCs w:val="24"/>
        </w:rPr>
        <w:t xml:space="preserve">, </w:t>
      </w:r>
      <w:hyperlink r:id="rId3631" w:history="1">
        <w:r w:rsidRPr="00EA7D6D">
          <w:rPr>
            <w:rFonts w:ascii="Sylfaen" w:hAnsi="Sylfaen"/>
            <w:sz w:val="24"/>
            <w:szCs w:val="24"/>
          </w:rPr>
          <w:t>п. "г" ч. 4 ст. 228.1</w:t>
        </w:r>
      </w:hyperlink>
      <w:r w:rsidRPr="00EA7D6D">
        <w:rPr>
          <w:rFonts w:ascii="Sylfaen" w:hAnsi="Sylfaen"/>
          <w:sz w:val="24"/>
          <w:szCs w:val="24"/>
        </w:rPr>
        <w:t xml:space="preserve"> и </w:t>
      </w:r>
      <w:hyperlink r:id="rId3632" w:history="1">
        <w:r w:rsidRPr="00EA7D6D">
          <w:rPr>
            <w:rFonts w:ascii="Sylfaen" w:hAnsi="Sylfaen"/>
            <w:sz w:val="24"/>
            <w:szCs w:val="24"/>
          </w:rPr>
          <w:t>ч. 3 ст. 30</w:t>
        </w:r>
      </w:hyperlink>
      <w:r w:rsidRPr="00EA7D6D">
        <w:rPr>
          <w:rFonts w:ascii="Sylfaen" w:hAnsi="Sylfaen"/>
          <w:sz w:val="24"/>
          <w:szCs w:val="24"/>
        </w:rPr>
        <w:t xml:space="preserve">, </w:t>
      </w:r>
      <w:hyperlink r:id="rId3633" w:history="1">
        <w:r w:rsidRPr="00EA7D6D">
          <w:rPr>
            <w:rFonts w:ascii="Sylfaen" w:hAnsi="Sylfaen"/>
            <w:sz w:val="24"/>
            <w:szCs w:val="24"/>
          </w:rPr>
          <w:t>ч. 1 ст. 228.4</w:t>
        </w:r>
      </w:hyperlink>
      <w:r w:rsidRPr="00EA7D6D">
        <w:rPr>
          <w:rFonts w:ascii="Sylfaen" w:hAnsi="Sylfaen"/>
          <w:sz w:val="24"/>
          <w:szCs w:val="24"/>
        </w:rPr>
        <w:t xml:space="preserve"> УК РФ.</w:t>
      </w:r>
    </w:p>
    <w:p w14:paraId="5A73871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Также в кассационной жалобе осужденным ставился вопрос об отмене приговора в части его осуждения по </w:t>
      </w:r>
      <w:hyperlink r:id="rId3634" w:history="1">
        <w:r w:rsidRPr="00EA7D6D">
          <w:rPr>
            <w:rFonts w:ascii="Sylfaen" w:hAnsi="Sylfaen"/>
            <w:sz w:val="24"/>
            <w:szCs w:val="24"/>
          </w:rPr>
          <w:t>ч. 1 ст. 228</w:t>
        </w:r>
      </w:hyperlink>
      <w:r w:rsidRPr="00EA7D6D">
        <w:rPr>
          <w:rFonts w:ascii="Sylfaen" w:hAnsi="Sylfaen"/>
          <w:sz w:val="24"/>
          <w:szCs w:val="24"/>
        </w:rPr>
        <w:t xml:space="preserve"> УК РФ на основании </w:t>
      </w:r>
      <w:hyperlink r:id="rId3635" w:history="1">
        <w:r w:rsidRPr="00EA7D6D">
          <w:rPr>
            <w:rFonts w:ascii="Sylfaen" w:hAnsi="Sylfaen"/>
            <w:sz w:val="24"/>
            <w:szCs w:val="24"/>
          </w:rPr>
          <w:t>примечания</w:t>
        </w:r>
      </w:hyperlink>
      <w:r w:rsidRPr="00EA7D6D">
        <w:rPr>
          <w:rFonts w:ascii="Sylfaen" w:hAnsi="Sylfaen"/>
          <w:sz w:val="24"/>
          <w:szCs w:val="24"/>
        </w:rPr>
        <w:t xml:space="preserve"> к указанной статье ввиду его добровольного сообщения о преступлении в явке с повинной, данной до возбуждения уголовного дела. Кроме того, осужденный утверждал, что судом при постановлении приговора не были учтены все смягчающие обстоятельства, и указывал на необоснованное неприменение при назначении наказания положений </w:t>
      </w:r>
      <w:hyperlink r:id="rId3636" w:history="1">
        <w:r w:rsidRPr="00EA7D6D">
          <w:rPr>
            <w:rFonts w:ascii="Sylfaen" w:hAnsi="Sylfaen"/>
            <w:sz w:val="24"/>
            <w:szCs w:val="24"/>
          </w:rPr>
          <w:t>ст. 64</w:t>
        </w:r>
      </w:hyperlink>
      <w:r w:rsidRPr="00EA7D6D">
        <w:rPr>
          <w:rFonts w:ascii="Sylfaen" w:hAnsi="Sylfaen"/>
          <w:sz w:val="24"/>
          <w:szCs w:val="24"/>
        </w:rPr>
        <w:t xml:space="preserve"> УК РФ.</w:t>
      </w:r>
    </w:p>
    <w:p w14:paraId="1D12C87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Между тем адвокат, осуществлявшая защиту осужденного в суде кассационной инстанции в порядке </w:t>
      </w:r>
      <w:hyperlink r:id="rId3637" w:history="1">
        <w:r w:rsidRPr="00EA7D6D">
          <w:rPr>
            <w:rFonts w:ascii="Sylfaen" w:hAnsi="Sylfaen"/>
            <w:sz w:val="24"/>
            <w:szCs w:val="24"/>
          </w:rPr>
          <w:t>ст. 51</w:t>
        </w:r>
      </w:hyperlink>
      <w:r w:rsidRPr="00EA7D6D">
        <w:rPr>
          <w:rFonts w:ascii="Sylfaen" w:hAnsi="Sylfaen"/>
          <w:sz w:val="24"/>
          <w:szCs w:val="24"/>
        </w:rPr>
        <w:t xml:space="preserve"> УПК РФ, выступая в судебном заседании и указывая, что поддерживает доводы кассационной жалобы, в то же время высказалась о том, что Л. заключил досудебное соглашение, но при этом оспаривает квалификацию своих действий, с чем она не совсем согласна как юрист. Кроме того, в своей речи адвокат не привела доводы осужденного, касающиеся необходимости отмены приговора в части его осуждения по </w:t>
      </w:r>
      <w:hyperlink r:id="rId3638" w:history="1">
        <w:r w:rsidRPr="00EA7D6D">
          <w:rPr>
            <w:rFonts w:ascii="Sylfaen" w:hAnsi="Sylfaen"/>
            <w:sz w:val="24"/>
            <w:szCs w:val="24"/>
          </w:rPr>
          <w:t>ч. 1 ст. 228</w:t>
        </w:r>
      </w:hyperlink>
      <w:r w:rsidRPr="00EA7D6D">
        <w:rPr>
          <w:rFonts w:ascii="Sylfaen" w:hAnsi="Sylfaen"/>
          <w:sz w:val="24"/>
          <w:szCs w:val="24"/>
        </w:rPr>
        <w:t xml:space="preserve"> УК РФ, а просила изменить приговор лишь в части назначенного осужденному наказания.</w:t>
      </w:r>
    </w:p>
    <w:p w14:paraId="74A2274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Указанные обстоятельства свидетельствуют о том, что позиция адвоката противоречила позиции и интересам защищаемого ею лица, чем было нарушено гарантированное </w:t>
      </w:r>
      <w:hyperlink r:id="rId3639" w:history="1">
        <w:r w:rsidRPr="00EA7D6D">
          <w:rPr>
            <w:rFonts w:ascii="Sylfaen" w:hAnsi="Sylfaen"/>
            <w:sz w:val="24"/>
            <w:szCs w:val="24"/>
          </w:rPr>
          <w:t>Конституцией</w:t>
        </w:r>
      </w:hyperlink>
      <w:r w:rsidRPr="00EA7D6D">
        <w:rPr>
          <w:rFonts w:ascii="Sylfaen" w:hAnsi="Sylfaen"/>
          <w:sz w:val="24"/>
          <w:szCs w:val="24"/>
        </w:rPr>
        <w:t xml:space="preserve"> Российской Федерации и уголовно-процессуальным законом право осужденного на защиту. При таких обстоятельствах кассационное </w:t>
      </w:r>
      <w:hyperlink r:id="rId3640" w:history="1">
        <w:r w:rsidRPr="00EA7D6D">
          <w:rPr>
            <w:rFonts w:ascii="Sylfaen" w:hAnsi="Sylfaen"/>
            <w:sz w:val="24"/>
            <w:szCs w:val="24"/>
          </w:rPr>
          <w:t>постановление</w:t>
        </w:r>
      </w:hyperlink>
      <w:r w:rsidRPr="00EA7D6D">
        <w:rPr>
          <w:rFonts w:ascii="Sylfaen" w:hAnsi="Sylfaen"/>
          <w:sz w:val="24"/>
          <w:szCs w:val="24"/>
        </w:rPr>
        <w:t xml:space="preserve"> не соответствует требованиям уголовно-процессуального закона.</w:t>
      </w:r>
    </w:p>
    <w:p w14:paraId="0BCA57D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Кассационная жалоба осужденного вместе с уголовным делом передана на новое </w:t>
      </w:r>
      <w:r w:rsidRPr="00EA7D6D">
        <w:rPr>
          <w:rFonts w:ascii="Sylfaen" w:hAnsi="Sylfaen"/>
          <w:sz w:val="24"/>
          <w:szCs w:val="24"/>
        </w:rPr>
        <w:lastRenderedPageBreak/>
        <w:t>судебное разбирательство в суд кассационной инстанции.</w:t>
      </w:r>
    </w:p>
    <w:p w14:paraId="6C97B23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 кассационной инстанции, рассмотрев 28 декабря 2020 г. уголовное дело по кассационным жалобам осужденного Л. и его защитника, оставил приговор суда первой инстанции от 1 ноября 2017 г. без изменения.</w:t>
      </w:r>
    </w:p>
    <w:p w14:paraId="129D8250" w14:textId="77777777" w:rsidR="00E46E07" w:rsidRPr="00EA7D6D" w:rsidRDefault="00E46E07" w:rsidP="00E46E07">
      <w:pPr>
        <w:pStyle w:val="ConsPlusNormal"/>
        <w:jc w:val="both"/>
        <w:rPr>
          <w:rFonts w:ascii="Sylfaen" w:hAnsi="Sylfaen"/>
          <w:sz w:val="24"/>
          <w:szCs w:val="24"/>
        </w:rPr>
      </w:pPr>
    </w:p>
    <w:p w14:paraId="3F9CFAB9" w14:textId="77777777" w:rsidR="00E46E07" w:rsidRPr="00EA7D6D" w:rsidRDefault="00BF2E32" w:rsidP="00E46E07">
      <w:pPr>
        <w:pStyle w:val="ConsPlusNormal"/>
        <w:jc w:val="right"/>
        <w:rPr>
          <w:rFonts w:ascii="Sylfaen" w:hAnsi="Sylfaen"/>
          <w:sz w:val="24"/>
          <w:szCs w:val="24"/>
        </w:rPr>
      </w:pPr>
      <w:hyperlink r:id="rId3641"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127-УД20-9</w:t>
      </w:r>
    </w:p>
    <w:p w14:paraId="044B65E0" w14:textId="77777777" w:rsidR="00E46E07" w:rsidRPr="00EA7D6D" w:rsidRDefault="00E46E07" w:rsidP="00E46E07">
      <w:pPr>
        <w:pStyle w:val="ConsPlusNormal"/>
        <w:jc w:val="both"/>
        <w:rPr>
          <w:rFonts w:ascii="Sylfaen" w:hAnsi="Sylfaen"/>
          <w:sz w:val="24"/>
          <w:szCs w:val="24"/>
        </w:rPr>
      </w:pPr>
    </w:p>
    <w:p w14:paraId="5B8FED9B"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43. С учетом положений </w:t>
      </w:r>
      <w:hyperlink r:id="rId3642" w:history="1">
        <w:r w:rsidRPr="00EA7D6D">
          <w:rPr>
            <w:rFonts w:ascii="Sylfaen" w:hAnsi="Sylfaen"/>
            <w:sz w:val="24"/>
            <w:szCs w:val="24"/>
          </w:rPr>
          <w:t>п. 1.1 ч. 2 ст. 131</w:t>
        </w:r>
      </w:hyperlink>
      <w:r w:rsidRPr="00EA7D6D">
        <w:rPr>
          <w:rFonts w:ascii="Sylfaen" w:hAnsi="Sylfaen"/>
          <w:sz w:val="24"/>
          <w:szCs w:val="24"/>
        </w:rPr>
        <w:t xml:space="preserve"> УПК РФ расходы потерпевшего, связанные с выплатой им вознаграждения своему представителю, оплачиваются из средств федерального бюджета. Суммы, выплаченные потерпевшему на покрытие этих расходов, являются процессуальными издержками и взыскиваются с осужденных или относятся на счет средств федерального бюджета.</w:t>
      </w:r>
    </w:p>
    <w:p w14:paraId="3B9B4C1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приговору Советского районного суда г. Владивостока (оставленному без изменения судами апелляционной и кассационной инстанций) Г. осуждена по </w:t>
      </w:r>
      <w:hyperlink r:id="rId3643" w:history="1">
        <w:r w:rsidRPr="00EA7D6D">
          <w:rPr>
            <w:rFonts w:ascii="Sylfaen" w:hAnsi="Sylfaen"/>
            <w:sz w:val="24"/>
            <w:szCs w:val="24"/>
          </w:rPr>
          <w:t>п. "б" ч. 3 ст. 111</w:t>
        </w:r>
      </w:hyperlink>
      <w:r w:rsidRPr="00EA7D6D">
        <w:rPr>
          <w:rFonts w:ascii="Sylfaen" w:hAnsi="Sylfaen"/>
          <w:sz w:val="24"/>
          <w:szCs w:val="24"/>
        </w:rPr>
        <w:t xml:space="preserve">, </w:t>
      </w:r>
      <w:hyperlink r:id="rId3644" w:history="1">
        <w:r w:rsidRPr="00EA7D6D">
          <w:rPr>
            <w:rFonts w:ascii="Sylfaen" w:hAnsi="Sylfaen"/>
            <w:sz w:val="24"/>
            <w:szCs w:val="24"/>
          </w:rPr>
          <w:t>п. "в" ч. 2 ст. 115</w:t>
        </w:r>
      </w:hyperlink>
      <w:r w:rsidRPr="00EA7D6D">
        <w:rPr>
          <w:rFonts w:ascii="Sylfaen" w:hAnsi="Sylfaen"/>
          <w:sz w:val="24"/>
          <w:szCs w:val="24"/>
        </w:rPr>
        <w:t xml:space="preserve"> УК РФ. На основании </w:t>
      </w:r>
      <w:hyperlink r:id="rId3645" w:history="1">
        <w:r w:rsidRPr="00EA7D6D">
          <w:rPr>
            <w:rFonts w:ascii="Sylfaen" w:hAnsi="Sylfaen"/>
            <w:sz w:val="24"/>
            <w:szCs w:val="24"/>
          </w:rPr>
          <w:t>п. "а" ч. 1 ст. 78</w:t>
        </w:r>
      </w:hyperlink>
      <w:r w:rsidRPr="00EA7D6D">
        <w:rPr>
          <w:rFonts w:ascii="Sylfaen" w:hAnsi="Sylfaen"/>
          <w:sz w:val="24"/>
          <w:szCs w:val="24"/>
        </w:rPr>
        <w:t xml:space="preserve"> УК РФ Г. освобождена от назначенного по </w:t>
      </w:r>
      <w:hyperlink r:id="rId3646" w:history="1">
        <w:r w:rsidRPr="00EA7D6D">
          <w:rPr>
            <w:rFonts w:ascii="Sylfaen" w:hAnsi="Sylfaen"/>
            <w:sz w:val="24"/>
            <w:szCs w:val="24"/>
          </w:rPr>
          <w:t>п. "в" ч. 2 ст. 115</w:t>
        </w:r>
      </w:hyperlink>
      <w:r w:rsidRPr="00EA7D6D">
        <w:rPr>
          <w:rFonts w:ascii="Sylfaen" w:hAnsi="Sylfaen"/>
          <w:sz w:val="24"/>
          <w:szCs w:val="24"/>
        </w:rPr>
        <w:t xml:space="preserve"> УК РФ наказания в связи с истечением сроков давности уголовного преследования.</w:t>
      </w:r>
    </w:p>
    <w:p w14:paraId="4FC3071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 делу разрешены гражданские иски в части компенсации морального вреда потерпевшим Ф. и Ю.</w:t>
      </w:r>
    </w:p>
    <w:p w14:paraId="07F2E28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 осужденной в пользу потерпевшей Ф. в счет возмещения расходов, связанных с производством по уголовному делу, взыскано 80 тыс. руб.</w:t>
      </w:r>
    </w:p>
    <w:p w14:paraId="0BEA311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Г. признана виновной и осуждена за умышленное причинение Ф. и Ю. тяжкого вреда здоровью, опасного для жизни человека, совершенное с применением предмета, используемого в качестве оружия, и за умышленное причинение В. легкого вреда здоровью, вызвавшего кратковременное расстройство здоровья, совершенное с применением предмета, используемого в качестве оружия.</w:t>
      </w:r>
    </w:p>
    <w:p w14:paraId="3269E81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Судебная коллегия по уголовным делам Верховного Суда Российской Федерации, рассмотрев уголовное дело по кассационной жалобе осужденной, отменила приговор суда первой инстанции и все последующие судебные решения в части взыскания с осужденной в пользу потерпевшей Ф. 80 тыс. руб. в счет возмещения расходов, связанных с производством по уголовному делу, и уголовное дело в этой части передала на новое судебное рассмотрение в порядке </w:t>
      </w:r>
      <w:hyperlink r:id="rId3647" w:history="1">
        <w:r w:rsidRPr="00EA7D6D">
          <w:rPr>
            <w:rFonts w:ascii="Sylfaen" w:hAnsi="Sylfaen"/>
            <w:sz w:val="24"/>
            <w:szCs w:val="24"/>
          </w:rPr>
          <w:t>ст. 397</w:t>
        </w:r>
      </w:hyperlink>
      <w:r w:rsidRPr="00EA7D6D">
        <w:rPr>
          <w:rFonts w:ascii="Sylfaen" w:hAnsi="Sylfaen"/>
          <w:sz w:val="24"/>
          <w:szCs w:val="24"/>
        </w:rPr>
        <w:t xml:space="preserve"> - </w:t>
      </w:r>
      <w:hyperlink r:id="rId3648" w:history="1">
        <w:r w:rsidRPr="00EA7D6D">
          <w:rPr>
            <w:rFonts w:ascii="Sylfaen" w:hAnsi="Sylfaen"/>
            <w:sz w:val="24"/>
            <w:szCs w:val="24"/>
          </w:rPr>
          <w:t>399</w:t>
        </w:r>
      </w:hyperlink>
      <w:r w:rsidRPr="00EA7D6D">
        <w:rPr>
          <w:rFonts w:ascii="Sylfaen" w:hAnsi="Sylfaen"/>
          <w:sz w:val="24"/>
          <w:szCs w:val="24"/>
        </w:rPr>
        <w:t xml:space="preserve"> УПК РФ, указав следующее.</w:t>
      </w:r>
    </w:p>
    <w:p w14:paraId="23FA998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 первой инстанции обоснованно пришел к выводу о том, что потерпевшей Ф. должны быть возмещены средства, затраченные на представителя.</w:t>
      </w:r>
    </w:p>
    <w:p w14:paraId="5FE150B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Между тем суд не принял во внимание, что расходы потерпевшего по оплате услуг представителя подлежат возмещению из средств федерального бюджета с последующим решением вопроса о взыскании этих процессуальных издержек с осужденной в доход государства.</w:t>
      </w:r>
    </w:p>
    <w:p w14:paraId="61E394C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Взыскание процессуальных издержек с участников судебного разбирательства, а не </w:t>
      </w:r>
      <w:r w:rsidRPr="00EA7D6D">
        <w:rPr>
          <w:rFonts w:ascii="Sylfaen" w:hAnsi="Sylfaen"/>
          <w:sz w:val="24"/>
          <w:szCs w:val="24"/>
        </w:rPr>
        <w:lastRenderedPageBreak/>
        <w:t>из средств федерального бюджета, противоречит требованиям закона. Данное нарушение является существенным, повлиявшим на исход дела.</w:t>
      </w:r>
    </w:p>
    <w:p w14:paraId="72CEF3D3" w14:textId="77777777" w:rsidR="00E46E07" w:rsidRPr="00EA7D6D" w:rsidRDefault="00E46E07" w:rsidP="00E46E07">
      <w:pPr>
        <w:pStyle w:val="ConsPlusNormal"/>
        <w:jc w:val="both"/>
        <w:rPr>
          <w:rFonts w:ascii="Sylfaen" w:hAnsi="Sylfaen"/>
          <w:sz w:val="24"/>
          <w:szCs w:val="24"/>
        </w:rPr>
      </w:pPr>
    </w:p>
    <w:p w14:paraId="086CD094" w14:textId="77777777" w:rsidR="00E46E07" w:rsidRPr="00EA7D6D" w:rsidRDefault="00BF2E32" w:rsidP="00E46E07">
      <w:pPr>
        <w:pStyle w:val="ConsPlusNormal"/>
        <w:jc w:val="right"/>
        <w:rPr>
          <w:rFonts w:ascii="Sylfaen" w:hAnsi="Sylfaen"/>
          <w:sz w:val="24"/>
          <w:szCs w:val="24"/>
        </w:rPr>
      </w:pPr>
      <w:hyperlink r:id="rId3649"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56-УД20-23-К9</w:t>
      </w:r>
    </w:p>
    <w:p w14:paraId="518A7908" w14:textId="77777777" w:rsidR="00E46E07" w:rsidRPr="00EA7D6D" w:rsidRDefault="00E46E07" w:rsidP="00E46E07">
      <w:pPr>
        <w:pStyle w:val="ConsPlusNormal"/>
        <w:jc w:val="both"/>
        <w:rPr>
          <w:rFonts w:ascii="Sylfaen" w:hAnsi="Sylfaen"/>
          <w:sz w:val="24"/>
          <w:szCs w:val="24"/>
        </w:rPr>
      </w:pPr>
    </w:p>
    <w:p w14:paraId="48521BBF"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44. Суд кассационной инстанции возвратил уголовное дело прокурору на основании </w:t>
      </w:r>
      <w:hyperlink r:id="rId3650" w:history="1">
        <w:r w:rsidRPr="00EA7D6D">
          <w:rPr>
            <w:rFonts w:ascii="Sylfaen" w:hAnsi="Sylfaen"/>
            <w:sz w:val="24"/>
            <w:szCs w:val="24"/>
          </w:rPr>
          <w:t>п. 1 ч. 1 ст. 237</w:t>
        </w:r>
      </w:hyperlink>
      <w:r w:rsidRPr="00EA7D6D">
        <w:rPr>
          <w:rFonts w:ascii="Sylfaen" w:hAnsi="Sylfaen"/>
          <w:sz w:val="24"/>
          <w:szCs w:val="24"/>
        </w:rPr>
        <w:t xml:space="preserve"> УПК РФ для устранения препятствий его рассмотрения судом, поскольку уголовно-процессуальный закон не предполагает возможность осуждения лица за преступление, по которому уголовное дело не было возбуждено.</w:t>
      </w:r>
    </w:p>
    <w:p w14:paraId="10FF413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 приговору Центрального районного суда г. Тюмени (с учетом последующих изменений) Б. осужден по </w:t>
      </w:r>
      <w:hyperlink r:id="rId3651" w:history="1">
        <w:r w:rsidRPr="00EA7D6D">
          <w:rPr>
            <w:rFonts w:ascii="Sylfaen" w:hAnsi="Sylfaen"/>
            <w:sz w:val="24"/>
            <w:szCs w:val="24"/>
          </w:rPr>
          <w:t>ч. 1 ст. 30</w:t>
        </w:r>
      </w:hyperlink>
      <w:r w:rsidRPr="00EA7D6D">
        <w:rPr>
          <w:rFonts w:ascii="Sylfaen" w:hAnsi="Sylfaen"/>
          <w:sz w:val="24"/>
          <w:szCs w:val="24"/>
        </w:rPr>
        <w:t xml:space="preserve">, п. "г" </w:t>
      </w:r>
      <w:hyperlink r:id="rId3652" w:history="1">
        <w:r w:rsidRPr="00EA7D6D">
          <w:rPr>
            <w:rFonts w:ascii="Sylfaen" w:hAnsi="Sylfaen"/>
            <w:sz w:val="24"/>
            <w:szCs w:val="24"/>
          </w:rPr>
          <w:t>ч. 3 ст. 228.1</w:t>
        </w:r>
      </w:hyperlink>
      <w:r w:rsidRPr="00EA7D6D">
        <w:rPr>
          <w:rFonts w:ascii="Sylfaen" w:hAnsi="Sylfaen"/>
          <w:sz w:val="24"/>
          <w:szCs w:val="24"/>
        </w:rPr>
        <w:t xml:space="preserve"> УК РФ (приготовление к незаконному сбыту наркотических средств в особо крупном размере) и по </w:t>
      </w:r>
      <w:hyperlink r:id="rId3653" w:history="1">
        <w:r w:rsidRPr="00EA7D6D">
          <w:rPr>
            <w:rFonts w:ascii="Sylfaen" w:hAnsi="Sylfaen"/>
            <w:sz w:val="24"/>
            <w:szCs w:val="24"/>
          </w:rPr>
          <w:t>ч. 3 ст. 30</w:t>
        </w:r>
      </w:hyperlink>
      <w:r w:rsidRPr="00EA7D6D">
        <w:rPr>
          <w:rFonts w:ascii="Sylfaen" w:hAnsi="Sylfaen"/>
          <w:sz w:val="24"/>
          <w:szCs w:val="24"/>
        </w:rPr>
        <w:t xml:space="preserve">, п. "г" </w:t>
      </w:r>
      <w:hyperlink r:id="rId3654" w:history="1">
        <w:r w:rsidRPr="00EA7D6D">
          <w:rPr>
            <w:rFonts w:ascii="Sylfaen" w:hAnsi="Sylfaen"/>
            <w:sz w:val="24"/>
            <w:szCs w:val="24"/>
          </w:rPr>
          <w:t>ч. 3 ст. 228.1</w:t>
        </w:r>
      </w:hyperlink>
      <w:r w:rsidRPr="00EA7D6D">
        <w:rPr>
          <w:rFonts w:ascii="Sylfaen" w:hAnsi="Sylfaen"/>
          <w:sz w:val="24"/>
          <w:szCs w:val="24"/>
        </w:rPr>
        <w:t xml:space="preserve"> УК РФ (покушение на незаконный сбыт наркотических средств в особо крупном размере).</w:t>
      </w:r>
    </w:p>
    <w:p w14:paraId="2B7476E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Заместитель Генерального прокурора Российской Федерации в кассационном представлении поставил вопрос об отмене судебных решений в части осуждения Б. по </w:t>
      </w:r>
      <w:hyperlink r:id="rId3655" w:history="1">
        <w:r w:rsidRPr="00EA7D6D">
          <w:rPr>
            <w:rFonts w:ascii="Sylfaen" w:hAnsi="Sylfaen"/>
            <w:sz w:val="24"/>
            <w:szCs w:val="24"/>
          </w:rPr>
          <w:t>ч. 1 ст. 30</w:t>
        </w:r>
      </w:hyperlink>
      <w:r w:rsidRPr="00EA7D6D">
        <w:rPr>
          <w:rFonts w:ascii="Sylfaen" w:hAnsi="Sylfaen"/>
          <w:sz w:val="24"/>
          <w:szCs w:val="24"/>
        </w:rPr>
        <w:t xml:space="preserve">, п. "г" </w:t>
      </w:r>
      <w:hyperlink r:id="rId3656" w:history="1">
        <w:r w:rsidRPr="00EA7D6D">
          <w:rPr>
            <w:rFonts w:ascii="Sylfaen" w:hAnsi="Sylfaen"/>
            <w:sz w:val="24"/>
            <w:szCs w:val="24"/>
          </w:rPr>
          <w:t>ч. 3 ст. 228.1</w:t>
        </w:r>
      </w:hyperlink>
      <w:r w:rsidRPr="00EA7D6D">
        <w:rPr>
          <w:rFonts w:ascii="Sylfaen" w:hAnsi="Sylfaen"/>
          <w:sz w:val="24"/>
          <w:szCs w:val="24"/>
        </w:rPr>
        <w:t xml:space="preserve"> УК РФ и о направлении уголовного дела в этой части прокурору в порядке </w:t>
      </w:r>
      <w:hyperlink r:id="rId3657" w:history="1">
        <w:r w:rsidRPr="00EA7D6D">
          <w:rPr>
            <w:rFonts w:ascii="Sylfaen" w:hAnsi="Sylfaen"/>
            <w:sz w:val="24"/>
            <w:szCs w:val="24"/>
          </w:rPr>
          <w:t>ст. 237</w:t>
        </w:r>
      </w:hyperlink>
      <w:r w:rsidRPr="00EA7D6D">
        <w:rPr>
          <w:rFonts w:ascii="Sylfaen" w:hAnsi="Sylfaen"/>
          <w:sz w:val="24"/>
          <w:szCs w:val="24"/>
        </w:rPr>
        <w:t xml:space="preserve"> УПК РФ в связи с отсутствием в материалах дела постановления о возбуждении в отношении Б. уголовного дела по признакам указанного преступления.</w:t>
      </w:r>
    </w:p>
    <w:p w14:paraId="2E0232B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Судебная коллегия по уголовным делам Верховного Суда Российской Федерации отменила приговор и последующие судебные решения в части осуждения Б. по </w:t>
      </w:r>
      <w:hyperlink r:id="rId3658" w:history="1">
        <w:r w:rsidRPr="00EA7D6D">
          <w:rPr>
            <w:rFonts w:ascii="Sylfaen" w:hAnsi="Sylfaen"/>
            <w:sz w:val="24"/>
            <w:szCs w:val="24"/>
          </w:rPr>
          <w:t>ч. 1 ст. 30</w:t>
        </w:r>
      </w:hyperlink>
      <w:r w:rsidRPr="00EA7D6D">
        <w:rPr>
          <w:rFonts w:ascii="Sylfaen" w:hAnsi="Sylfaen"/>
          <w:sz w:val="24"/>
          <w:szCs w:val="24"/>
        </w:rPr>
        <w:t xml:space="preserve">, п. "г" </w:t>
      </w:r>
      <w:hyperlink r:id="rId3659" w:history="1">
        <w:r w:rsidRPr="00EA7D6D">
          <w:rPr>
            <w:rFonts w:ascii="Sylfaen" w:hAnsi="Sylfaen"/>
            <w:sz w:val="24"/>
            <w:szCs w:val="24"/>
          </w:rPr>
          <w:t>ч. 3 ст. 228.1</w:t>
        </w:r>
      </w:hyperlink>
      <w:r w:rsidRPr="00EA7D6D">
        <w:rPr>
          <w:rFonts w:ascii="Sylfaen" w:hAnsi="Sylfaen"/>
          <w:sz w:val="24"/>
          <w:szCs w:val="24"/>
        </w:rPr>
        <w:t xml:space="preserve"> УК РФ, а уголовное дело в этой части возвратила прокурору на основании </w:t>
      </w:r>
      <w:hyperlink r:id="rId3660" w:history="1">
        <w:r w:rsidRPr="00EA7D6D">
          <w:rPr>
            <w:rFonts w:ascii="Sylfaen" w:hAnsi="Sylfaen"/>
            <w:sz w:val="24"/>
            <w:szCs w:val="24"/>
          </w:rPr>
          <w:t>п. 1 ч. 1 ст. 237</w:t>
        </w:r>
      </w:hyperlink>
      <w:r w:rsidRPr="00EA7D6D">
        <w:rPr>
          <w:rFonts w:ascii="Sylfaen" w:hAnsi="Sylfaen"/>
          <w:sz w:val="24"/>
          <w:szCs w:val="24"/>
        </w:rPr>
        <w:t xml:space="preserve"> УПК РФ, указав следующее.</w:t>
      </w:r>
    </w:p>
    <w:p w14:paraId="255F81A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Как следует из приговора, Б. признан виновным в приобретении с целью последующего сбыта смеси, содержащей в своем составе героин, массой 3452,2 г, которую он 20 мая 2012 г. передал на хранение Х., а последний поместил ее в тайник.</w:t>
      </w:r>
    </w:p>
    <w:p w14:paraId="5BFE875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Также Б. признан виновным в покушении на незаконный сбыт наркотических средств - смеси, содержащей в своем составе героин массой 48,757 г, часть из которой, массой 25,887 г и 7,33 г, он передал В., который в свою очередь реализовал данное наркотическое средство К. 25 и 26 августа 2012 г. Остальная часть наркотического средства массой 11,84 г была 26 августа 2012 г. изъята у Б., а героин массой 3,7 г был обнаружен и изъят по месту его проживания.</w:t>
      </w:r>
    </w:p>
    <w:p w14:paraId="4E9BD97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этом из материалов дела следует, что уголовное дело, по которому производилось задержание Б., было выделено 26 августа 2012 г. из уголовного дела, возбужденного по </w:t>
      </w:r>
      <w:hyperlink r:id="rId3661" w:history="1">
        <w:r w:rsidRPr="00EA7D6D">
          <w:rPr>
            <w:rFonts w:ascii="Sylfaen" w:hAnsi="Sylfaen"/>
            <w:sz w:val="24"/>
            <w:szCs w:val="24"/>
          </w:rPr>
          <w:t>ч. 2 ст. 228</w:t>
        </w:r>
      </w:hyperlink>
      <w:r w:rsidRPr="00EA7D6D">
        <w:rPr>
          <w:rFonts w:ascii="Sylfaen" w:hAnsi="Sylfaen"/>
          <w:sz w:val="24"/>
          <w:szCs w:val="24"/>
        </w:rPr>
        <w:t xml:space="preserve"> УК РФ 25 августа 2012 г. в отношении К. по факту незаконного приобретения и хранения им смеси, содержащей героин массой 25,887 г, и возбуждено по п. "г" </w:t>
      </w:r>
      <w:hyperlink r:id="rId3662" w:history="1">
        <w:r w:rsidRPr="00EA7D6D">
          <w:rPr>
            <w:rFonts w:ascii="Sylfaen" w:hAnsi="Sylfaen"/>
            <w:sz w:val="24"/>
            <w:szCs w:val="24"/>
          </w:rPr>
          <w:t>ч. 3 ст. 228.1</w:t>
        </w:r>
      </w:hyperlink>
      <w:r w:rsidRPr="00EA7D6D">
        <w:rPr>
          <w:rFonts w:ascii="Sylfaen" w:hAnsi="Sylfaen"/>
          <w:sz w:val="24"/>
          <w:szCs w:val="24"/>
        </w:rPr>
        <w:t xml:space="preserve"> УК РФ в отношении неустановленных лиц, сбывших 25 августа 2012 г. наркотические средства К.</w:t>
      </w:r>
    </w:p>
    <w:p w14:paraId="4BF3A76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27 августа 2012 г. по факту обнаружения у Б. в ходе личного досмотра </w:t>
      </w:r>
      <w:r w:rsidRPr="00EA7D6D">
        <w:rPr>
          <w:rFonts w:ascii="Sylfaen" w:hAnsi="Sylfaen"/>
          <w:sz w:val="24"/>
          <w:szCs w:val="24"/>
        </w:rPr>
        <w:lastRenderedPageBreak/>
        <w:t xml:space="preserve">наркотических средств массой 11,84 г ему предъявлено обвинение по </w:t>
      </w:r>
      <w:hyperlink r:id="rId3663" w:history="1">
        <w:r w:rsidRPr="00EA7D6D">
          <w:rPr>
            <w:rFonts w:ascii="Sylfaen" w:hAnsi="Sylfaen"/>
            <w:sz w:val="24"/>
            <w:szCs w:val="24"/>
          </w:rPr>
          <w:t>ч. 1 ст. 30</w:t>
        </w:r>
      </w:hyperlink>
      <w:r w:rsidRPr="00EA7D6D">
        <w:rPr>
          <w:rFonts w:ascii="Sylfaen" w:hAnsi="Sylfaen"/>
          <w:sz w:val="24"/>
          <w:szCs w:val="24"/>
        </w:rPr>
        <w:t xml:space="preserve">, п. "г" </w:t>
      </w:r>
      <w:hyperlink r:id="rId3664" w:history="1">
        <w:r w:rsidRPr="00EA7D6D">
          <w:rPr>
            <w:rFonts w:ascii="Sylfaen" w:hAnsi="Sylfaen"/>
            <w:sz w:val="24"/>
            <w:szCs w:val="24"/>
          </w:rPr>
          <w:t>ч. 3 ст. 228.1</w:t>
        </w:r>
      </w:hyperlink>
      <w:r w:rsidRPr="00EA7D6D">
        <w:rPr>
          <w:rFonts w:ascii="Sylfaen" w:hAnsi="Sylfaen"/>
          <w:sz w:val="24"/>
          <w:szCs w:val="24"/>
        </w:rPr>
        <w:t xml:space="preserve"> УК РФ.</w:t>
      </w:r>
    </w:p>
    <w:p w14:paraId="5D69816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ходе расследования уголовного дела 29 октября 2012 г. в следственную часть следственного управления УМВД России по Тюменской области обратился Х. с заявлением о том, что он желает добровольно выдать наркотическое средство героин, которое ему в мае 2012 г. оставил на хранение его знакомый Б.</w:t>
      </w:r>
    </w:p>
    <w:p w14:paraId="3395BFE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ходе осмотра места происшествия - участка местности дер. Соколовка Тобольского района Тюменской области - был обнаружен и изъят полиэтиленовый пакет с наркотическим средством массой 3 452,2 г.</w:t>
      </w:r>
    </w:p>
    <w:p w14:paraId="12EFF45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После этого, 12 марта 2013 г., в рамках ранее выделенного уголовного дела, возбужденного по факту сбыта в г. Тюмени К. наркотических средств, Б. предъявлено обвинение по </w:t>
      </w:r>
      <w:hyperlink r:id="rId3665" w:history="1">
        <w:r w:rsidRPr="00EA7D6D">
          <w:rPr>
            <w:rFonts w:ascii="Sylfaen" w:hAnsi="Sylfaen"/>
            <w:sz w:val="24"/>
            <w:szCs w:val="24"/>
          </w:rPr>
          <w:t>ч. 3 ст. 30</w:t>
        </w:r>
      </w:hyperlink>
      <w:r w:rsidRPr="00EA7D6D">
        <w:rPr>
          <w:rFonts w:ascii="Sylfaen" w:hAnsi="Sylfaen"/>
          <w:sz w:val="24"/>
          <w:szCs w:val="24"/>
        </w:rPr>
        <w:t xml:space="preserve">, п. "г" </w:t>
      </w:r>
      <w:hyperlink r:id="rId3666" w:history="1">
        <w:r w:rsidRPr="00EA7D6D">
          <w:rPr>
            <w:rFonts w:ascii="Sylfaen" w:hAnsi="Sylfaen"/>
            <w:sz w:val="24"/>
            <w:szCs w:val="24"/>
          </w:rPr>
          <w:t>ч. 3 ст. 228.1</w:t>
        </w:r>
      </w:hyperlink>
      <w:r w:rsidRPr="00EA7D6D">
        <w:rPr>
          <w:rFonts w:ascii="Sylfaen" w:hAnsi="Sylfaen"/>
          <w:sz w:val="24"/>
          <w:szCs w:val="24"/>
        </w:rPr>
        <w:t xml:space="preserve"> УК РФ и по </w:t>
      </w:r>
      <w:hyperlink r:id="rId3667" w:history="1">
        <w:r w:rsidRPr="00EA7D6D">
          <w:rPr>
            <w:rFonts w:ascii="Sylfaen" w:hAnsi="Sylfaen"/>
            <w:sz w:val="24"/>
            <w:szCs w:val="24"/>
          </w:rPr>
          <w:t>ч. 1 ст. 30</w:t>
        </w:r>
      </w:hyperlink>
      <w:r w:rsidRPr="00EA7D6D">
        <w:rPr>
          <w:rFonts w:ascii="Sylfaen" w:hAnsi="Sylfaen"/>
          <w:sz w:val="24"/>
          <w:szCs w:val="24"/>
        </w:rPr>
        <w:t xml:space="preserve">, п. "г" </w:t>
      </w:r>
      <w:hyperlink r:id="rId3668" w:history="1">
        <w:r w:rsidRPr="00EA7D6D">
          <w:rPr>
            <w:rFonts w:ascii="Sylfaen" w:hAnsi="Sylfaen"/>
            <w:sz w:val="24"/>
            <w:szCs w:val="24"/>
          </w:rPr>
          <w:t>ч. 3 ст. 228.1</w:t>
        </w:r>
      </w:hyperlink>
      <w:r w:rsidRPr="00EA7D6D">
        <w:rPr>
          <w:rFonts w:ascii="Sylfaen" w:hAnsi="Sylfaen"/>
          <w:sz w:val="24"/>
          <w:szCs w:val="24"/>
        </w:rPr>
        <w:t xml:space="preserve"> УК РФ, то есть по событиям, произошедшим как 25 и 26 августа 2012 г. в г. Тюмени, так и в мае 2012 г. в г. Тобольске.</w:t>
      </w:r>
    </w:p>
    <w:p w14:paraId="1A7C4A0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этом из материалов уголовного дела усматривается, что решение о возбуждении уголовного дела в отношении Б. по факту приобретения им и передачи на хранение Х. в мае 2012 г. наркотических средств массой 3452,2 г не принималось, а инкриминируемое осужденному указанное преступление не является частью ранее возбужденного и расследуемого дела по факту незаконного сбыта наркотических средств К., поскольку данные преступления отличаются конкретными фактическими обстоятельствами, направленностью умысла осужденного при совершении в разное время преступлений и с разными лицами.</w:t>
      </w:r>
    </w:p>
    <w:p w14:paraId="2D3195E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Между тем </w:t>
      </w:r>
      <w:hyperlink r:id="rId3669" w:history="1">
        <w:r w:rsidRPr="00EA7D6D">
          <w:rPr>
            <w:rFonts w:ascii="Sylfaen" w:hAnsi="Sylfaen"/>
            <w:sz w:val="24"/>
            <w:szCs w:val="24"/>
          </w:rPr>
          <w:t>ч. 1 ст. 46</w:t>
        </w:r>
      </w:hyperlink>
      <w:r w:rsidRPr="00EA7D6D">
        <w:rPr>
          <w:rFonts w:ascii="Sylfaen" w:hAnsi="Sylfaen"/>
          <w:sz w:val="24"/>
          <w:szCs w:val="24"/>
        </w:rPr>
        <w:t xml:space="preserve">, </w:t>
      </w:r>
      <w:hyperlink r:id="rId3670" w:history="1">
        <w:r w:rsidRPr="00EA7D6D">
          <w:rPr>
            <w:rFonts w:ascii="Sylfaen" w:hAnsi="Sylfaen"/>
            <w:sz w:val="24"/>
            <w:szCs w:val="24"/>
          </w:rPr>
          <w:t>ч. 1 ст. 108</w:t>
        </w:r>
      </w:hyperlink>
      <w:r w:rsidRPr="00EA7D6D">
        <w:rPr>
          <w:rFonts w:ascii="Sylfaen" w:hAnsi="Sylfaen"/>
          <w:sz w:val="24"/>
          <w:szCs w:val="24"/>
        </w:rPr>
        <w:t xml:space="preserve">, </w:t>
      </w:r>
      <w:hyperlink r:id="rId3671" w:history="1">
        <w:r w:rsidRPr="00EA7D6D">
          <w:rPr>
            <w:rFonts w:ascii="Sylfaen" w:hAnsi="Sylfaen"/>
            <w:sz w:val="24"/>
            <w:szCs w:val="24"/>
          </w:rPr>
          <w:t>ст. 171</w:t>
        </w:r>
      </w:hyperlink>
      <w:r w:rsidRPr="00EA7D6D">
        <w:rPr>
          <w:rFonts w:ascii="Sylfaen" w:hAnsi="Sylfaen"/>
          <w:sz w:val="24"/>
          <w:szCs w:val="24"/>
        </w:rPr>
        <w:t xml:space="preserve"> и </w:t>
      </w:r>
      <w:hyperlink r:id="rId3672" w:history="1">
        <w:r w:rsidRPr="00EA7D6D">
          <w:rPr>
            <w:rFonts w:ascii="Sylfaen" w:hAnsi="Sylfaen"/>
            <w:sz w:val="24"/>
            <w:szCs w:val="24"/>
          </w:rPr>
          <w:t>172</w:t>
        </w:r>
      </w:hyperlink>
      <w:r w:rsidRPr="00EA7D6D">
        <w:rPr>
          <w:rFonts w:ascii="Sylfaen" w:hAnsi="Sylfaen"/>
          <w:sz w:val="24"/>
          <w:szCs w:val="24"/>
        </w:rPr>
        <w:t xml:space="preserve"> УПК РФ не предполагают возможность привлечения лица в качестве подозреваемого или обвиняемого и применения в отношении его меры пресечения в связи с подозрением (обвинением), уголовное дело по поводу которого не было возбуждено.</w:t>
      </w:r>
    </w:p>
    <w:p w14:paraId="6250E68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Вынесение постановления о возбуждении уголовного дела в соответствии с требованиями </w:t>
      </w:r>
      <w:hyperlink r:id="rId3673" w:history="1">
        <w:r w:rsidRPr="00EA7D6D">
          <w:rPr>
            <w:rFonts w:ascii="Sylfaen" w:hAnsi="Sylfaen"/>
            <w:sz w:val="24"/>
            <w:szCs w:val="24"/>
          </w:rPr>
          <w:t>ст. 140</w:t>
        </w:r>
      </w:hyperlink>
      <w:r w:rsidRPr="00EA7D6D">
        <w:rPr>
          <w:rFonts w:ascii="Sylfaen" w:hAnsi="Sylfaen"/>
          <w:sz w:val="24"/>
          <w:szCs w:val="24"/>
        </w:rPr>
        <w:t xml:space="preserve"> - </w:t>
      </w:r>
      <w:hyperlink r:id="rId3674" w:history="1">
        <w:r w:rsidRPr="00EA7D6D">
          <w:rPr>
            <w:rFonts w:ascii="Sylfaen" w:hAnsi="Sylfaen"/>
            <w:sz w:val="24"/>
            <w:szCs w:val="24"/>
          </w:rPr>
          <w:t>146</w:t>
        </w:r>
      </w:hyperlink>
      <w:r w:rsidRPr="00EA7D6D">
        <w:rPr>
          <w:rFonts w:ascii="Sylfaen" w:hAnsi="Sylfaen"/>
          <w:sz w:val="24"/>
          <w:szCs w:val="24"/>
        </w:rPr>
        <w:t xml:space="preserve"> УПК РФ является обязательным, поскольку именно этот процессуальный документ порождает правовые основания и последствия для осуществления уголовного преследования конкретного лица и возникновение у того соответствующих прав, в том числе и право на его обжалование прокурору, в суд с целью предупреждения необоснованного ограничения прав и свобод личности.</w:t>
      </w:r>
    </w:p>
    <w:p w14:paraId="54A8D5E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Таким образом, следователем предъявлено обвинение Б. по </w:t>
      </w:r>
      <w:hyperlink r:id="rId3675" w:history="1">
        <w:r w:rsidRPr="00EA7D6D">
          <w:rPr>
            <w:rFonts w:ascii="Sylfaen" w:hAnsi="Sylfaen"/>
            <w:sz w:val="24"/>
            <w:szCs w:val="24"/>
          </w:rPr>
          <w:t>ч. 1 ст. 30</w:t>
        </w:r>
      </w:hyperlink>
      <w:r w:rsidRPr="00EA7D6D">
        <w:rPr>
          <w:rFonts w:ascii="Sylfaen" w:hAnsi="Sylfaen"/>
          <w:sz w:val="24"/>
          <w:szCs w:val="24"/>
        </w:rPr>
        <w:t xml:space="preserve">, п. "г" </w:t>
      </w:r>
      <w:hyperlink r:id="rId3676" w:history="1">
        <w:r w:rsidRPr="00EA7D6D">
          <w:rPr>
            <w:rFonts w:ascii="Sylfaen" w:hAnsi="Sylfaen"/>
            <w:sz w:val="24"/>
            <w:szCs w:val="24"/>
          </w:rPr>
          <w:t>ч. 3 ст. 228.1</w:t>
        </w:r>
      </w:hyperlink>
      <w:r w:rsidRPr="00EA7D6D">
        <w:rPr>
          <w:rFonts w:ascii="Sylfaen" w:hAnsi="Sylfaen"/>
          <w:sz w:val="24"/>
          <w:szCs w:val="24"/>
        </w:rPr>
        <w:t xml:space="preserve"> УК РФ в отношении новых событий, установленных в ходе расследования ранее возбужденного уголовного дела, по которым уголовное дело не возбуждалось.</w:t>
      </w:r>
    </w:p>
    <w:p w14:paraId="6C2311B3" w14:textId="77777777" w:rsidR="00E46E07" w:rsidRPr="00EA7D6D" w:rsidRDefault="00E46E07" w:rsidP="00E46E07">
      <w:pPr>
        <w:pStyle w:val="ConsPlusNormal"/>
        <w:jc w:val="both"/>
        <w:rPr>
          <w:rFonts w:ascii="Sylfaen" w:hAnsi="Sylfaen"/>
          <w:sz w:val="24"/>
          <w:szCs w:val="24"/>
        </w:rPr>
      </w:pPr>
    </w:p>
    <w:p w14:paraId="186AF9DD" w14:textId="77777777" w:rsidR="00E46E07" w:rsidRPr="00EA7D6D" w:rsidRDefault="00BF2E32" w:rsidP="00E46E07">
      <w:pPr>
        <w:pStyle w:val="ConsPlusNormal"/>
        <w:jc w:val="right"/>
        <w:rPr>
          <w:rFonts w:ascii="Sylfaen" w:hAnsi="Sylfaen"/>
          <w:sz w:val="24"/>
          <w:szCs w:val="24"/>
        </w:rPr>
      </w:pPr>
      <w:hyperlink r:id="rId3677"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89-УДП20-10</w:t>
      </w:r>
    </w:p>
    <w:p w14:paraId="5B00543F" w14:textId="77777777" w:rsidR="00E46E07" w:rsidRPr="00EA7D6D" w:rsidRDefault="00E46E07" w:rsidP="00E46E07">
      <w:pPr>
        <w:pStyle w:val="ConsPlusNormal"/>
        <w:jc w:val="both"/>
        <w:rPr>
          <w:rFonts w:ascii="Sylfaen" w:hAnsi="Sylfaen"/>
          <w:sz w:val="24"/>
          <w:szCs w:val="24"/>
        </w:rPr>
      </w:pPr>
    </w:p>
    <w:p w14:paraId="36ACE13C" w14:textId="77777777" w:rsidR="00E46E07" w:rsidRPr="00EA7D6D" w:rsidRDefault="00E46E07" w:rsidP="00E46E07">
      <w:pPr>
        <w:pStyle w:val="ConsPlusTitle"/>
        <w:jc w:val="center"/>
        <w:outlineLvl w:val="0"/>
        <w:rPr>
          <w:rFonts w:ascii="Sylfaen" w:hAnsi="Sylfaen"/>
          <w:szCs w:val="24"/>
        </w:rPr>
      </w:pPr>
      <w:r w:rsidRPr="00EA7D6D">
        <w:rPr>
          <w:rFonts w:ascii="Sylfaen" w:hAnsi="Sylfaen"/>
          <w:szCs w:val="24"/>
        </w:rPr>
        <w:t>СУДЕБНАЯ КОЛЛЕГИЯ ПО АДМИНИСТРАТИВНЫМ ДЕЛАМ</w:t>
      </w:r>
    </w:p>
    <w:p w14:paraId="2149874D" w14:textId="77777777" w:rsidR="00E46E07" w:rsidRPr="00EA7D6D" w:rsidRDefault="00E46E07" w:rsidP="00E46E07">
      <w:pPr>
        <w:pStyle w:val="ConsPlusNormal"/>
        <w:jc w:val="both"/>
        <w:rPr>
          <w:rFonts w:ascii="Sylfaen" w:hAnsi="Sylfaen"/>
          <w:sz w:val="24"/>
          <w:szCs w:val="24"/>
        </w:rPr>
      </w:pPr>
    </w:p>
    <w:p w14:paraId="1CD859E9"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lastRenderedPageBreak/>
        <w:t xml:space="preserve">45. Факт реализации гражданином своего права </w:t>
      </w:r>
      <w:proofErr w:type="gramStart"/>
      <w:r w:rsidRPr="00EA7D6D">
        <w:rPr>
          <w:rFonts w:ascii="Sylfaen" w:hAnsi="Sylfaen"/>
          <w:sz w:val="24"/>
          <w:szCs w:val="24"/>
        </w:rPr>
        <w:t>на распоряжение</w:t>
      </w:r>
      <w:proofErr w:type="gramEnd"/>
      <w:r w:rsidRPr="00EA7D6D">
        <w:rPr>
          <w:rFonts w:ascii="Sylfaen" w:hAnsi="Sylfaen"/>
          <w:sz w:val="24"/>
          <w:szCs w:val="24"/>
        </w:rPr>
        <w:t xml:space="preserve"> принадлежащим ему на праве собственности жилым помещением сам по себе не может рассматриваться в качестве осуществления им предпринимательской деятельности.</w:t>
      </w:r>
    </w:p>
    <w:p w14:paraId="32FDF75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отношении деятельности, связанной с приобретением и реализацией объектов недвижимости, вывод о ее предпринимательском характере может быть сделан с учетом конкретных обстоятельств дела, в том числе с учетом множественности (повторяемости) данных действий, а также иных признаков предпринимательской деятельности.</w:t>
      </w:r>
    </w:p>
    <w:p w14:paraId="5405B6B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Налоговый орган обратился в суд с административным исковым заявлением к Ч. о взыскании задолженности и пеней по налогу на доходы физических лиц, ссылаясь на то, что Ч. в отсутствие законных оснований уменьшила сумму дохода, полученного от продажи объектов недвижимости, в том числе квартиры, на сумму фактически произведенных и документально подтвержденных расходов, связанных с их приобретением. При этом налоговый орган полагал, что Ч. фактически осуществляла предпринимательскую деятельность, связанную с реализацией объектов недвижимого имущества.</w:t>
      </w:r>
    </w:p>
    <w:p w14:paraId="7A3E7D1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Решением суда первой инстанции, оставленным без изменения судом апелляционной инстанции, административное исковое заявление удовлетворено. Кассационным судом общей юрисдикции указанные судебные акты оставлены без изменения.</w:t>
      </w:r>
    </w:p>
    <w:p w14:paraId="4A51BE8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этом суды исходили из того, что реализованное Ч. недвижимое имущество использовалось ею в предпринимательской деятельности, в связи с чем у нее отсутствовало право на уменьшение дохода от продажи этого имущества на сумму фактически произведенных и документально подтвержденных расходов, связанных с его приобретением.</w:t>
      </w:r>
    </w:p>
    <w:p w14:paraId="3D0860A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по административным делам Верховного Суда Российской Федерации отменила названные судебные акты и направила административное дело на новое рассмотрение в суд первой инстанции, указав следующее.</w:t>
      </w:r>
    </w:p>
    <w:p w14:paraId="05716F7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678" w:history="1">
        <w:r w:rsidRPr="00EA7D6D">
          <w:rPr>
            <w:rFonts w:ascii="Sylfaen" w:hAnsi="Sylfaen"/>
            <w:sz w:val="24"/>
            <w:szCs w:val="24"/>
          </w:rPr>
          <w:t>п. 1 ст. 209</w:t>
        </w:r>
      </w:hyperlink>
      <w:r w:rsidRPr="00EA7D6D">
        <w:rPr>
          <w:rFonts w:ascii="Sylfaen" w:hAnsi="Sylfaen"/>
          <w:sz w:val="24"/>
          <w:szCs w:val="24"/>
        </w:rPr>
        <w:t xml:space="preserve"> НК РФ объектом налогообложения для физических лиц, являющихся налоговыми резидентами Российской Федерации, признается доход, полученный налогоплательщиками от источников в Российской Федерации и (или) от источников за пределами Российской Федерации.</w:t>
      </w:r>
    </w:p>
    <w:p w14:paraId="6BCDFEE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Как следует из положений </w:t>
      </w:r>
      <w:hyperlink r:id="rId3679" w:history="1">
        <w:r w:rsidRPr="00EA7D6D">
          <w:rPr>
            <w:rFonts w:ascii="Sylfaen" w:hAnsi="Sylfaen"/>
            <w:sz w:val="24"/>
            <w:szCs w:val="24"/>
          </w:rPr>
          <w:t>ст. 210</w:t>
        </w:r>
      </w:hyperlink>
      <w:r w:rsidRPr="00EA7D6D">
        <w:rPr>
          <w:rFonts w:ascii="Sylfaen" w:hAnsi="Sylfaen"/>
          <w:sz w:val="24"/>
          <w:szCs w:val="24"/>
        </w:rPr>
        <w:t xml:space="preserve"> НК РФ, при определении налоговой базы НДФЛ учитываются все доходы налогоплательщика, полученные им как в денежной, так и в натуральной формах.</w:t>
      </w:r>
    </w:p>
    <w:p w14:paraId="58B983A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Налоговая база, по общему правилу, определяется как денежное выражение таких доходов, уменьшенных на сумму налоговых вычетов, предусмотренных </w:t>
      </w:r>
      <w:hyperlink r:id="rId3680" w:history="1">
        <w:r w:rsidRPr="00EA7D6D">
          <w:rPr>
            <w:rFonts w:ascii="Sylfaen" w:hAnsi="Sylfaen"/>
            <w:sz w:val="24"/>
            <w:szCs w:val="24"/>
          </w:rPr>
          <w:t>ст. 218</w:t>
        </w:r>
      </w:hyperlink>
      <w:r w:rsidRPr="00EA7D6D">
        <w:rPr>
          <w:rFonts w:ascii="Sylfaen" w:hAnsi="Sylfaen"/>
          <w:sz w:val="24"/>
          <w:szCs w:val="24"/>
        </w:rPr>
        <w:t xml:space="preserve"> - </w:t>
      </w:r>
      <w:hyperlink r:id="rId3681" w:history="1">
        <w:r w:rsidRPr="00EA7D6D">
          <w:rPr>
            <w:rFonts w:ascii="Sylfaen" w:hAnsi="Sylfaen"/>
            <w:sz w:val="24"/>
            <w:szCs w:val="24"/>
          </w:rPr>
          <w:t>221</w:t>
        </w:r>
      </w:hyperlink>
      <w:r w:rsidRPr="00EA7D6D">
        <w:rPr>
          <w:rFonts w:ascii="Sylfaen" w:hAnsi="Sylfaen"/>
          <w:sz w:val="24"/>
          <w:szCs w:val="24"/>
        </w:rPr>
        <w:t xml:space="preserve"> поименованного кодекса с учетом особенностей, установленных </w:t>
      </w:r>
      <w:hyperlink r:id="rId3682" w:history="1">
        <w:r w:rsidRPr="00EA7D6D">
          <w:rPr>
            <w:rFonts w:ascii="Sylfaen" w:hAnsi="Sylfaen"/>
            <w:sz w:val="24"/>
            <w:szCs w:val="24"/>
          </w:rPr>
          <w:t>гл. 23</w:t>
        </w:r>
      </w:hyperlink>
      <w:r w:rsidRPr="00EA7D6D">
        <w:rPr>
          <w:rFonts w:ascii="Sylfaen" w:hAnsi="Sylfaen"/>
          <w:sz w:val="24"/>
          <w:szCs w:val="24"/>
        </w:rPr>
        <w:t xml:space="preserve"> этого кодекса (</w:t>
      </w:r>
      <w:proofErr w:type="spellStart"/>
      <w:r w:rsidRPr="00EA7D6D">
        <w:rPr>
          <w:rFonts w:ascii="Sylfaen" w:hAnsi="Sylfaen"/>
          <w:sz w:val="24"/>
          <w:szCs w:val="24"/>
        </w:rPr>
        <w:fldChar w:fldCharType="begin"/>
      </w:r>
      <w:r w:rsidRPr="00EA7D6D">
        <w:rPr>
          <w:rFonts w:ascii="Sylfaen" w:hAnsi="Sylfaen"/>
          <w:sz w:val="24"/>
          <w:szCs w:val="24"/>
        </w:rPr>
        <w:instrText xml:space="preserve"> HYPERLINK "consultantplus://offline/ref=33802A5EEFB9FC671CD1357FAF787163B01AF7942BF879BACD6EC91055EA0DC66A12E0A76BD7B61F3D049119A49C979130B66A87CDD22BAFb9oFJ" </w:instrText>
      </w:r>
      <w:r w:rsidRPr="00EA7D6D">
        <w:rPr>
          <w:rFonts w:ascii="Sylfaen" w:hAnsi="Sylfaen"/>
          <w:sz w:val="24"/>
          <w:szCs w:val="24"/>
        </w:rPr>
        <w:fldChar w:fldCharType="separate"/>
      </w:r>
      <w:r w:rsidRPr="00EA7D6D">
        <w:rPr>
          <w:rFonts w:ascii="Sylfaen" w:hAnsi="Sylfaen"/>
          <w:sz w:val="24"/>
          <w:szCs w:val="24"/>
        </w:rPr>
        <w:t>пп</w:t>
      </w:r>
      <w:proofErr w:type="spellEnd"/>
      <w:r w:rsidRPr="00EA7D6D">
        <w:rPr>
          <w:rFonts w:ascii="Sylfaen" w:hAnsi="Sylfaen"/>
          <w:sz w:val="24"/>
          <w:szCs w:val="24"/>
        </w:rPr>
        <w:t>. 1</w:t>
      </w:r>
      <w:r w:rsidRPr="00EA7D6D">
        <w:rPr>
          <w:rFonts w:ascii="Sylfaen" w:hAnsi="Sylfaen"/>
          <w:sz w:val="24"/>
          <w:szCs w:val="24"/>
        </w:rPr>
        <w:fldChar w:fldCharType="end"/>
      </w:r>
      <w:r w:rsidRPr="00EA7D6D">
        <w:rPr>
          <w:rFonts w:ascii="Sylfaen" w:hAnsi="Sylfaen"/>
          <w:sz w:val="24"/>
          <w:szCs w:val="24"/>
        </w:rPr>
        <w:t xml:space="preserve"> и </w:t>
      </w:r>
      <w:hyperlink r:id="rId3683" w:history="1">
        <w:r w:rsidRPr="00EA7D6D">
          <w:rPr>
            <w:rFonts w:ascii="Sylfaen" w:hAnsi="Sylfaen"/>
            <w:sz w:val="24"/>
            <w:szCs w:val="24"/>
          </w:rPr>
          <w:t>3</w:t>
        </w:r>
      </w:hyperlink>
      <w:r w:rsidRPr="00EA7D6D">
        <w:rPr>
          <w:rFonts w:ascii="Sylfaen" w:hAnsi="Sylfaen"/>
          <w:sz w:val="24"/>
          <w:szCs w:val="24"/>
        </w:rPr>
        <w:t>).</w:t>
      </w:r>
    </w:p>
    <w:p w14:paraId="5FFC1799" w14:textId="77777777" w:rsidR="00E46E07" w:rsidRPr="00EA7D6D" w:rsidRDefault="00BF2E32" w:rsidP="00E46E07">
      <w:pPr>
        <w:pStyle w:val="ConsPlusNormal"/>
        <w:spacing w:before="220"/>
        <w:ind w:firstLine="540"/>
        <w:jc w:val="both"/>
        <w:rPr>
          <w:rFonts w:ascii="Sylfaen" w:hAnsi="Sylfaen"/>
          <w:sz w:val="24"/>
          <w:szCs w:val="24"/>
        </w:rPr>
      </w:pPr>
      <w:hyperlink r:id="rId3684" w:history="1">
        <w:r w:rsidR="00E46E07" w:rsidRPr="00EA7D6D">
          <w:rPr>
            <w:rFonts w:ascii="Sylfaen" w:hAnsi="Sylfaen"/>
            <w:sz w:val="24"/>
            <w:szCs w:val="24"/>
          </w:rPr>
          <w:t>Подпунктом 1 п. 1 ст. 220</w:t>
        </w:r>
      </w:hyperlink>
      <w:r w:rsidR="00E46E07" w:rsidRPr="00EA7D6D">
        <w:rPr>
          <w:rFonts w:ascii="Sylfaen" w:hAnsi="Sylfaen"/>
          <w:sz w:val="24"/>
          <w:szCs w:val="24"/>
        </w:rPr>
        <w:t xml:space="preserve"> НК РФ закреплено право на получение имущественного </w:t>
      </w:r>
      <w:r w:rsidR="00E46E07" w:rsidRPr="00EA7D6D">
        <w:rPr>
          <w:rFonts w:ascii="Sylfaen" w:hAnsi="Sylfaen"/>
          <w:sz w:val="24"/>
          <w:szCs w:val="24"/>
        </w:rPr>
        <w:lastRenderedPageBreak/>
        <w:t>налогового вычета, в том числе при продаже недвижимого и иного имущества.</w:t>
      </w:r>
    </w:p>
    <w:p w14:paraId="65222D6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w:t>
      </w:r>
      <w:hyperlink r:id="rId3685" w:history="1">
        <w:r w:rsidRPr="00EA7D6D">
          <w:rPr>
            <w:rFonts w:ascii="Sylfaen" w:hAnsi="Sylfaen"/>
            <w:sz w:val="24"/>
            <w:szCs w:val="24"/>
          </w:rPr>
          <w:t>п. 2</w:t>
        </w:r>
      </w:hyperlink>
      <w:r w:rsidRPr="00EA7D6D">
        <w:rPr>
          <w:rFonts w:ascii="Sylfaen" w:hAnsi="Sylfaen"/>
          <w:sz w:val="24"/>
          <w:szCs w:val="24"/>
        </w:rPr>
        <w:t xml:space="preserve"> названной статьи предусмотрены особенности предоставления такого имущественного вычета, а именно вместо получения имущественного налогового вычета налогоплательщик вправе уменьшить сумму своих облагаемых налогом доходов на сумму фактически произведенных им и документально подтвержденных расходов, связанных с приобретением этого имущества.</w:t>
      </w:r>
    </w:p>
    <w:p w14:paraId="6B35E7E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этом в силу </w:t>
      </w:r>
      <w:hyperlink r:id="rId3686" w:history="1">
        <w:r w:rsidRPr="00EA7D6D">
          <w:rPr>
            <w:rFonts w:ascii="Sylfaen" w:hAnsi="Sylfaen"/>
            <w:sz w:val="24"/>
            <w:szCs w:val="24"/>
          </w:rPr>
          <w:t>подп. 4 п. 2 ст. 220</w:t>
        </w:r>
      </w:hyperlink>
      <w:r w:rsidRPr="00EA7D6D">
        <w:rPr>
          <w:rFonts w:ascii="Sylfaen" w:hAnsi="Sylfaen"/>
          <w:sz w:val="24"/>
          <w:szCs w:val="24"/>
        </w:rPr>
        <w:t xml:space="preserve"> НК РФ положения </w:t>
      </w:r>
      <w:hyperlink r:id="rId3687" w:history="1">
        <w:r w:rsidRPr="00EA7D6D">
          <w:rPr>
            <w:rFonts w:ascii="Sylfaen" w:hAnsi="Sylfaen"/>
            <w:sz w:val="24"/>
            <w:szCs w:val="24"/>
          </w:rPr>
          <w:t>подп. 1 п. 1</w:t>
        </w:r>
      </w:hyperlink>
      <w:r w:rsidRPr="00EA7D6D">
        <w:rPr>
          <w:rFonts w:ascii="Sylfaen" w:hAnsi="Sylfaen"/>
          <w:sz w:val="24"/>
          <w:szCs w:val="24"/>
        </w:rPr>
        <w:t xml:space="preserve"> указанной статьи не применяются в отношении доходов, полученных от продажи недвижимого имущества и (или) транспортных средств, которые использовались в предпринимательской деятельности.</w:t>
      </w:r>
    </w:p>
    <w:p w14:paraId="0E0E1D9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688" w:history="1">
        <w:r w:rsidRPr="00EA7D6D">
          <w:rPr>
            <w:rFonts w:ascii="Sylfaen" w:hAnsi="Sylfaen"/>
            <w:sz w:val="24"/>
            <w:szCs w:val="24"/>
          </w:rPr>
          <w:t>ст. 2</w:t>
        </w:r>
      </w:hyperlink>
      <w:r w:rsidRPr="00EA7D6D">
        <w:rPr>
          <w:rFonts w:ascii="Sylfaen" w:hAnsi="Sylfaen"/>
          <w:sz w:val="24"/>
          <w:szCs w:val="24"/>
        </w:rPr>
        <w:t xml:space="preserve">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14:paraId="4E92558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Следовательно, ведение предпринимательской деятельности связано с хозяйственными рисками, в связи с чем для отнесения деятельности к предпринимательской существенное значение имеет направленность действий лица на получение прибыли. Самого факта совершения гражданином сделок на возмездной основе для признания гражданина предпринимателем недостаточно.</w:t>
      </w:r>
    </w:p>
    <w:p w14:paraId="5EE7881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 наличии в действиях гражданина признаков предпринимательской деятельности могут свидетельствовать, в частности, изготовление или приобретение имущества с целью последующего извлечения прибыли от его использования или реализации, хозяйственный учет операций, связанных с осуществлением сделок, взаимосвязанность всех совершенных гражданином в определенный период сделок.</w:t>
      </w:r>
    </w:p>
    <w:p w14:paraId="735D8E3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w:t>
      </w:r>
      <w:hyperlink r:id="rId3689" w:history="1">
        <w:proofErr w:type="spellStart"/>
        <w:r w:rsidRPr="00EA7D6D">
          <w:rPr>
            <w:rFonts w:ascii="Sylfaen" w:hAnsi="Sylfaen"/>
            <w:sz w:val="24"/>
            <w:szCs w:val="24"/>
          </w:rPr>
          <w:t>пп</w:t>
        </w:r>
        <w:proofErr w:type="spellEnd"/>
        <w:r w:rsidRPr="00EA7D6D">
          <w:rPr>
            <w:rFonts w:ascii="Sylfaen" w:hAnsi="Sylfaen"/>
            <w:sz w:val="24"/>
            <w:szCs w:val="24"/>
          </w:rPr>
          <w:t>. 1</w:t>
        </w:r>
      </w:hyperlink>
      <w:r w:rsidRPr="00EA7D6D">
        <w:rPr>
          <w:rFonts w:ascii="Sylfaen" w:hAnsi="Sylfaen"/>
          <w:sz w:val="24"/>
          <w:szCs w:val="24"/>
        </w:rPr>
        <w:t xml:space="preserve"> и </w:t>
      </w:r>
      <w:hyperlink r:id="rId3690" w:history="1">
        <w:r w:rsidRPr="00EA7D6D">
          <w:rPr>
            <w:rFonts w:ascii="Sylfaen" w:hAnsi="Sylfaen"/>
            <w:sz w:val="24"/>
            <w:szCs w:val="24"/>
          </w:rPr>
          <w:t>2 ст. 209</w:t>
        </w:r>
      </w:hyperlink>
      <w:r w:rsidRPr="00EA7D6D">
        <w:rPr>
          <w:rFonts w:ascii="Sylfaen" w:hAnsi="Sylfaen"/>
          <w:sz w:val="24"/>
          <w:szCs w:val="24"/>
        </w:rPr>
        <w:t xml:space="preserve"> ГК РФ установлено, что собственнику принадлежат права владения, пользования и распоряжения своим имуществом.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14:paraId="67267B7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Таким образом, факт реализации гражданином своего права </w:t>
      </w:r>
      <w:proofErr w:type="gramStart"/>
      <w:r w:rsidRPr="00EA7D6D">
        <w:rPr>
          <w:rFonts w:ascii="Sylfaen" w:hAnsi="Sylfaen"/>
          <w:sz w:val="24"/>
          <w:szCs w:val="24"/>
        </w:rPr>
        <w:t>на распоряжение</w:t>
      </w:r>
      <w:proofErr w:type="gramEnd"/>
      <w:r w:rsidRPr="00EA7D6D">
        <w:rPr>
          <w:rFonts w:ascii="Sylfaen" w:hAnsi="Sylfaen"/>
          <w:sz w:val="24"/>
          <w:szCs w:val="24"/>
        </w:rPr>
        <w:t xml:space="preserve"> принадлежащим ему на праве собственности недвижимым имуществом (жилым помещением) сам по себе не может рассматриваться в качестве осуществления им предпринимательской деятельности.</w:t>
      </w:r>
    </w:p>
    <w:p w14:paraId="4A5C9FF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отношении деятельности по приобретению и реализации объектов недвижимости вывод о ее предпринимательском характере также может быть сделан с учетом множественности (повторяемости) данных операций.</w:t>
      </w:r>
    </w:p>
    <w:p w14:paraId="5E717EA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Вместе с тем часть приобретенного Ч. недвижимого имущества, за реализацию которого ей впоследствии доначислен налог, а именно жилое помещение, используется, как правило, для удовлетворения личных потребностей.</w:t>
      </w:r>
    </w:p>
    <w:p w14:paraId="4313AD4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3691" w:history="1">
        <w:r w:rsidRPr="00EA7D6D">
          <w:rPr>
            <w:rFonts w:ascii="Sylfaen" w:hAnsi="Sylfaen"/>
            <w:sz w:val="24"/>
            <w:szCs w:val="24"/>
          </w:rPr>
          <w:t>п. 2 ст. 288</w:t>
        </w:r>
      </w:hyperlink>
      <w:r w:rsidRPr="00EA7D6D">
        <w:rPr>
          <w:rFonts w:ascii="Sylfaen" w:hAnsi="Sylfaen"/>
          <w:sz w:val="24"/>
          <w:szCs w:val="24"/>
        </w:rPr>
        <w:t xml:space="preserve"> ГК РФ жилые помещения предназначены для проживания граждан.</w:t>
      </w:r>
    </w:p>
    <w:p w14:paraId="64EC090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то же время законодательством предусмотрены исключения из общего правила, позволяющие использовать квартиру в предпринимательской деятельности без ее перевода в состав нежилого фонда.</w:t>
      </w:r>
    </w:p>
    <w:p w14:paraId="4E23829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3692" w:history="1">
        <w:r w:rsidRPr="00EA7D6D">
          <w:rPr>
            <w:rFonts w:ascii="Sylfaen" w:hAnsi="Sylfaen"/>
            <w:sz w:val="24"/>
            <w:szCs w:val="24"/>
          </w:rPr>
          <w:t>ч. 2 ст. 17</w:t>
        </w:r>
      </w:hyperlink>
      <w:r w:rsidRPr="00EA7D6D">
        <w:rPr>
          <w:rFonts w:ascii="Sylfaen" w:hAnsi="Sylfaen"/>
          <w:sz w:val="24"/>
          <w:szCs w:val="24"/>
        </w:rPr>
        <w:t xml:space="preserve"> ЖК РФ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14:paraId="435609B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Таким образом, для вывода о предпринимательском характере деятельности налогоплательщика необходимо установить эксплуатацию им квартиры в целях извлечения дохода, а не для удовлетворения жилищных потребностей.</w:t>
      </w:r>
    </w:p>
    <w:p w14:paraId="56C06F8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Суды, ссылаясь на то, что деятельность Ч. является предпринимательской, указывали на отсутствие фактического проживания и регистрации по месту жительства административного ответчика в упомянутой квартире.</w:t>
      </w:r>
    </w:p>
    <w:p w14:paraId="2F84508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Между тем указанные обстоятельства не свидетельствуют об использовании недвижимого имущества в предпринимательской деятельности, поскольку гражданское законодательство не запрещает физическим лицам иметь в собственности несколько жилых помещений, а также производить их отчуждение в целях улучшения жилищных условий.</w:t>
      </w:r>
    </w:p>
    <w:p w14:paraId="0212693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Само по себе обстоятельство </w:t>
      </w:r>
      <w:proofErr w:type="spellStart"/>
      <w:r w:rsidRPr="00EA7D6D">
        <w:rPr>
          <w:rFonts w:ascii="Sylfaen" w:hAnsi="Sylfaen"/>
          <w:sz w:val="24"/>
          <w:szCs w:val="24"/>
        </w:rPr>
        <w:t>непроживания</w:t>
      </w:r>
      <w:proofErr w:type="spellEnd"/>
      <w:r w:rsidRPr="00EA7D6D">
        <w:rPr>
          <w:rFonts w:ascii="Sylfaen" w:hAnsi="Sylfaen"/>
          <w:sz w:val="24"/>
          <w:szCs w:val="24"/>
        </w:rPr>
        <w:t xml:space="preserve"> Ч. в названной квартире без установления факта ее эксплуатации в целях извлечения прибыли не позволяет прийти к выводу об использовании административным ответчиком этого помещения в предпринимательской деятельности.</w:t>
      </w:r>
    </w:p>
    <w:p w14:paraId="175B4DD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обоснование оценки деятельности административного ответчика как предпринимательской налоговый орган указал на реализацию Ч. ранее приобретенных объектов недвижимости.</w:t>
      </w:r>
    </w:p>
    <w:p w14:paraId="24C5989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Отклоняя возражения Ч. о том, что продажа указанных объектов, в том числе вспомогательного значения, носила личный характер, и совершение сделок было направлено на удовлетворение личных и семейных нужд, суды ограничились общим указанием на то, что сделки направлены на получение прибыли, заключались систематически и носили однородный характер, а срок владения объектами недвижимости составлял от двух до шести месяцев.</w:t>
      </w:r>
    </w:p>
    <w:p w14:paraId="4B7C53F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Обязанность доказывания обстоятельств, послуживших основанием для взыскания </w:t>
      </w:r>
      <w:r w:rsidRPr="00EA7D6D">
        <w:rPr>
          <w:rFonts w:ascii="Sylfaen" w:hAnsi="Sylfaen"/>
          <w:sz w:val="24"/>
          <w:szCs w:val="24"/>
        </w:rPr>
        <w:lastRenderedPageBreak/>
        <w:t>обязательных платежей и санкций, возлагается на административного истца (</w:t>
      </w:r>
      <w:hyperlink r:id="rId3693" w:history="1">
        <w:r w:rsidRPr="00EA7D6D">
          <w:rPr>
            <w:rFonts w:ascii="Sylfaen" w:hAnsi="Sylfaen"/>
            <w:sz w:val="24"/>
            <w:szCs w:val="24"/>
          </w:rPr>
          <w:t>ч. 4 ст. 289</w:t>
        </w:r>
      </w:hyperlink>
      <w:r w:rsidRPr="00EA7D6D">
        <w:rPr>
          <w:rFonts w:ascii="Sylfaen" w:hAnsi="Sylfaen"/>
          <w:sz w:val="24"/>
          <w:szCs w:val="24"/>
        </w:rPr>
        <w:t xml:space="preserve"> КАС РФ).</w:t>
      </w:r>
    </w:p>
    <w:p w14:paraId="7BAD120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Между тем в материалах административного дела отсутствуют документы по совершенным административным ответчиком сделкам, образующим, по мнению налогового органа, предпринимательскую деятельность. Судами не дана оценка систематичности сделок с учетом обстоятельств приобретения недвижимого имущества в различные налоговые периоды, характера и назначения объектов недвижимости с учетом их расположения в одном жилом комплексе, а также допустимости единого подхода при отнесении к предпринимательской деятельности как сделок, связанных с реализацией нежилых строений (помещений, сооружений), так и сделок в отношении жилого помещения.</w:t>
      </w:r>
    </w:p>
    <w:p w14:paraId="3999695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 учетом изложенного Судебная коллегия Верховного Суда Российской Федерации отменила названные судебные акты и направила административное дело на новое рассмотрение.</w:t>
      </w:r>
    </w:p>
    <w:p w14:paraId="4D6AFD81" w14:textId="77777777" w:rsidR="00E46E07" w:rsidRPr="00EA7D6D" w:rsidRDefault="00E46E07" w:rsidP="00E46E07">
      <w:pPr>
        <w:pStyle w:val="ConsPlusNormal"/>
        <w:jc w:val="both"/>
        <w:rPr>
          <w:rFonts w:ascii="Sylfaen" w:hAnsi="Sylfaen"/>
          <w:sz w:val="24"/>
          <w:szCs w:val="24"/>
        </w:rPr>
      </w:pPr>
    </w:p>
    <w:p w14:paraId="1C8C21F8" w14:textId="77777777" w:rsidR="00E46E07" w:rsidRPr="00EA7D6D" w:rsidRDefault="00BF2E32" w:rsidP="00E46E07">
      <w:pPr>
        <w:pStyle w:val="ConsPlusNormal"/>
        <w:jc w:val="right"/>
        <w:rPr>
          <w:rFonts w:ascii="Sylfaen" w:hAnsi="Sylfaen"/>
          <w:sz w:val="24"/>
          <w:szCs w:val="24"/>
        </w:rPr>
      </w:pPr>
      <w:hyperlink r:id="rId3694"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39-КАД21-1-К1</w:t>
      </w:r>
    </w:p>
    <w:p w14:paraId="46FFF458" w14:textId="77777777" w:rsidR="00E46E07" w:rsidRPr="00EA7D6D" w:rsidRDefault="00E46E07" w:rsidP="00E46E07">
      <w:pPr>
        <w:pStyle w:val="ConsPlusNormal"/>
        <w:jc w:val="both"/>
        <w:rPr>
          <w:rFonts w:ascii="Sylfaen" w:hAnsi="Sylfaen"/>
          <w:sz w:val="24"/>
          <w:szCs w:val="24"/>
        </w:rPr>
      </w:pPr>
    </w:p>
    <w:p w14:paraId="644DB839"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46. Ежемесячная доплата к пенсии депутата, члена выборного органа местного самоуправления, выборного должностного лица местного самоуправления, осуществляющих полномочия на постоянной основе, предоставляемая за счет средств местного бюджета помимо назначаемой на общих или льготных основаниях пенсии, является дополнительной гарантией осуществления полномочий указанных лиц.</w:t>
      </w:r>
    </w:p>
    <w:p w14:paraId="14A13DE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связи с этим законодатель субъекта Российской Федерации вправе вводить и изменять порядок и условия предоставления такой дополнительной гарантии, в том числе вводить и изменять критерии, при наличии которых у данной категории граждан возникает право на ее получение наряду с назначенной им в установленном порядке по любому из оснований пенсией.</w:t>
      </w:r>
    </w:p>
    <w:p w14:paraId="08D0563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Введение подобных порядка, условий и критериев, а также их последующее уточнение само по себе федеральному законодательству не противоречит и прав данной категории граждан на социальное обеспечение, в том числе их конституционное право на получение пенсии в установленных законом случаях и размерах, не нарушает.</w:t>
      </w:r>
    </w:p>
    <w:p w14:paraId="3B87E4D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закон субъекта Российской Федерации о ежемесячной доплате к пенсии лицам, замещавшим государственные и муниципальные должности субъекта Российской Федерации, были внесены изменения, согласно которым право на доплату к пенсии в соответствии с уставом муниципального образования имеют лица, освобожденные от должности в связи с прекращением полномочий (в том числе досрочно), осуществлявшие не менее одного года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достигшие пенсионного возраста 55 и 60 лет (женщины и мужчины соответственно) или потерявшие трудоспособность, за исключением лиц, освобожденных от замещаемой муниципальной должности по основаниям, предусмотренным </w:t>
      </w:r>
      <w:hyperlink r:id="rId3695" w:history="1">
        <w:r w:rsidRPr="00EA7D6D">
          <w:rPr>
            <w:rFonts w:ascii="Sylfaen" w:hAnsi="Sylfaen"/>
            <w:sz w:val="24"/>
            <w:szCs w:val="24"/>
          </w:rPr>
          <w:t>абзацем седьмым ч. 16 ст. 35</w:t>
        </w:r>
      </w:hyperlink>
      <w:r w:rsidRPr="00EA7D6D">
        <w:rPr>
          <w:rFonts w:ascii="Sylfaen" w:hAnsi="Sylfaen"/>
          <w:sz w:val="24"/>
          <w:szCs w:val="24"/>
        </w:rPr>
        <w:t xml:space="preserve">, </w:t>
      </w:r>
      <w:hyperlink r:id="rId3696" w:history="1">
        <w:proofErr w:type="spellStart"/>
        <w:r w:rsidRPr="00EA7D6D">
          <w:rPr>
            <w:rFonts w:ascii="Sylfaen" w:hAnsi="Sylfaen"/>
            <w:sz w:val="24"/>
            <w:szCs w:val="24"/>
          </w:rPr>
          <w:t>пп</w:t>
        </w:r>
        <w:proofErr w:type="spellEnd"/>
        <w:r w:rsidRPr="00EA7D6D">
          <w:rPr>
            <w:rFonts w:ascii="Sylfaen" w:hAnsi="Sylfaen"/>
            <w:sz w:val="24"/>
            <w:szCs w:val="24"/>
          </w:rPr>
          <w:t>. 2.1</w:t>
        </w:r>
      </w:hyperlink>
      <w:r w:rsidRPr="00EA7D6D">
        <w:rPr>
          <w:rFonts w:ascii="Sylfaen" w:hAnsi="Sylfaen"/>
          <w:sz w:val="24"/>
          <w:szCs w:val="24"/>
        </w:rPr>
        <w:t xml:space="preserve">, </w:t>
      </w:r>
      <w:hyperlink r:id="rId3697" w:history="1">
        <w:r w:rsidRPr="00EA7D6D">
          <w:rPr>
            <w:rFonts w:ascii="Sylfaen" w:hAnsi="Sylfaen"/>
            <w:sz w:val="24"/>
            <w:szCs w:val="24"/>
          </w:rPr>
          <w:t>3</w:t>
        </w:r>
      </w:hyperlink>
      <w:r w:rsidRPr="00EA7D6D">
        <w:rPr>
          <w:rFonts w:ascii="Sylfaen" w:hAnsi="Sylfaen"/>
          <w:sz w:val="24"/>
          <w:szCs w:val="24"/>
        </w:rPr>
        <w:t xml:space="preserve">, </w:t>
      </w:r>
      <w:hyperlink r:id="rId3698" w:history="1">
        <w:r w:rsidRPr="00EA7D6D">
          <w:rPr>
            <w:rFonts w:ascii="Sylfaen" w:hAnsi="Sylfaen"/>
            <w:sz w:val="24"/>
            <w:szCs w:val="24"/>
          </w:rPr>
          <w:t>6</w:t>
        </w:r>
      </w:hyperlink>
      <w:r w:rsidRPr="00EA7D6D">
        <w:rPr>
          <w:rFonts w:ascii="Sylfaen" w:hAnsi="Sylfaen"/>
          <w:sz w:val="24"/>
          <w:szCs w:val="24"/>
        </w:rPr>
        <w:t xml:space="preserve"> - </w:t>
      </w:r>
      <w:hyperlink r:id="rId3699" w:history="1">
        <w:r w:rsidRPr="00EA7D6D">
          <w:rPr>
            <w:rFonts w:ascii="Sylfaen" w:hAnsi="Sylfaen"/>
            <w:sz w:val="24"/>
            <w:szCs w:val="24"/>
          </w:rPr>
          <w:t>9 ч. 6</w:t>
        </w:r>
      </w:hyperlink>
      <w:r w:rsidRPr="00EA7D6D">
        <w:rPr>
          <w:rFonts w:ascii="Sylfaen" w:hAnsi="Sylfaen"/>
          <w:sz w:val="24"/>
          <w:szCs w:val="24"/>
        </w:rPr>
        <w:t xml:space="preserve">, </w:t>
      </w:r>
      <w:hyperlink r:id="rId3700" w:history="1">
        <w:r w:rsidRPr="00EA7D6D">
          <w:rPr>
            <w:rFonts w:ascii="Sylfaen" w:hAnsi="Sylfaen"/>
            <w:sz w:val="24"/>
            <w:szCs w:val="24"/>
          </w:rPr>
          <w:t xml:space="preserve">ч. 6.1 ст. </w:t>
        </w:r>
        <w:r w:rsidRPr="00EA7D6D">
          <w:rPr>
            <w:rFonts w:ascii="Sylfaen" w:hAnsi="Sylfaen"/>
            <w:sz w:val="24"/>
            <w:szCs w:val="24"/>
          </w:rPr>
          <w:lastRenderedPageBreak/>
          <w:t>36</w:t>
        </w:r>
      </w:hyperlink>
      <w:r w:rsidRPr="00EA7D6D">
        <w:rPr>
          <w:rFonts w:ascii="Sylfaen" w:hAnsi="Sylfaen"/>
          <w:sz w:val="24"/>
          <w:szCs w:val="24"/>
        </w:rPr>
        <w:t xml:space="preserve">, </w:t>
      </w:r>
      <w:hyperlink r:id="rId3701" w:history="1">
        <w:r w:rsidRPr="00EA7D6D">
          <w:rPr>
            <w:rFonts w:ascii="Sylfaen" w:hAnsi="Sylfaen"/>
            <w:sz w:val="24"/>
            <w:szCs w:val="24"/>
          </w:rPr>
          <w:t>ч. 7.1</w:t>
        </w:r>
      </w:hyperlink>
      <w:r w:rsidRPr="00EA7D6D">
        <w:rPr>
          <w:rFonts w:ascii="Sylfaen" w:hAnsi="Sylfaen"/>
          <w:sz w:val="24"/>
          <w:szCs w:val="24"/>
        </w:rPr>
        <w:t xml:space="preserve">, </w:t>
      </w:r>
      <w:hyperlink r:id="rId3702" w:history="1">
        <w:proofErr w:type="spellStart"/>
        <w:r w:rsidRPr="00EA7D6D">
          <w:rPr>
            <w:rFonts w:ascii="Sylfaen" w:hAnsi="Sylfaen"/>
            <w:sz w:val="24"/>
            <w:szCs w:val="24"/>
          </w:rPr>
          <w:t>пп</w:t>
        </w:r>
        <w:proofErr w:type="spellEnd"/>
        <w:r w:rsidRPr="00EA7D6D">
          <w:rPr>
            <w:rFonts w:ascii="Sylfaen" w:hAnsi="Sylfaen"/>
            <w:sz w:val="24"/>
            <w:szCs w:val="24"/>
          </w:rPr>
          <w:t>. 5</w:t>
        </w:r>
      </w:hyperlink>
      <w:r w:rsidRPr="00EA7D6D">
        <w:rPr>
          <w:rFonts w:ascii="Sylfaen" w:hAnsi="Sylfaen"/>
          <w:sz w:val="24"/>
          <w:szCs w:val="24"/>
        </w:rPr>
        <w:t xml:space="preserve"> - </w:t>
      </w:r>
      <w:hyperlink r:id="rId3703" w:history="1">
        <w:r w:rsidRPr="00EA7D6D">
          <w:rPr>
            <w:rFonts w:ascii="Sylfaen" w:hAnsi="Sylfaen"/>
            <w:sz w:val="24"/>
            <w:szCs w:val="24"/>
          </w:rPr>
          <w:t>8 ч. 10</w:t>
        </w:r>
      </w:hyperlink>
      <w:r w:rsidRPr="00EA7D6D">
        <w:rPr>
          <w:rFonts w:ascii="Sylfaen" w:hAnsi="Sylfaen"/>
          <w:sz w:val="24"/>
          <w:szCs w:val="24"/>
        </w:rPr>
        <w:t xml:space="preserve">, </w:t>
      </w:r>
      <w:hyperlink r:id="rId3704" w:history="1">
        <w:r w:rsidRPr="00EA7D6D">
          <w:rPr>
            <w:rFonts w:ascii="Sylfaen" w:hAnsi="Sylfaen"/>
            <w:sz w:val="24"/>
            <w:szCs w:val="24"/>
          </w:rPr>
          <w:t>ч. 10.1 ст. 40</w:t>
        </w:r>
      </w:hyperlink>
      <w:r w:rsidRPr="00EA7D6D">
        <w:rPr>
          <w:rFonts w:ascii="Sylfaen" w:hAnsi="Sylfaen"/>
          <w:sz w:val="24"/>
          <w:szCs w:val="24"/>
        </w:rPr>
        <w:t xml:space="preserve">, </w:t>
      </w:r>
      <w:hyperlink r:id="rId3705" w:history="1">
        <w:proofErr w:type="spellStart"/>
        <w:r w:rsidRPr="00EA7D6D">
          <w:rPr>
            <w:rFonts w:ascii="Sylfaen" w:hAnsi="Sylfaen"/>
            <w:sz w:val="24"/>
            <w:szCs w:val="24"/>
          </w:rPr>
          <w:t>чч</w:t>
        </w:r>
        <w:proofErr w:type="spellEnd"/>
        <w:r w:rsidRPr="00EA7D6D">
          <w:rPr>
            <w:rFonts w:ascii="Sylfaen" w:hAnsi="Sylfaen"/>
            <w:sz w:val="24"/>
            <w:szCs w:val="24"/>
          </w:rPr>
          <w:t>. 1</w:t>
        </w:r>
      </w:hyperlink>
      <w:r w:rsidRPr="00EA7D6D">
        <w:rPr>
          <w:rFonts w:ascii="Sylfaen" w:hAnsi="Sylfaen"/>
          <w:sz w:val="24"/>
          <w:szCs w:val="24"/>
        </w:rPr>
        <w:t xml:space="preserve"> и </w:t>
      </w:r>
      <w:hyperlink r:id="rId3706" w:history="1">
        <w:r w:rsidRPr="00EA7D6D">
          <w:rPr>
            <w:rFonts w:ascii="Sylfaen" w:hAnsi="Sylfaen"/>
            <w:sz w:val="24"/>
            <w:szCs w:val="24"/>
          </w:rPr>
          <w:t>2 ст. 73</w:t>
        </w:r>
      </w:hyperlink>
      <w:r w:rsidRPr="00EA7D6D">
        <w:rPr>
          <w:rFonts w:ascii="Sylfaen" w:hAnsi="Sylfaen"/>
          <w:sz w:val="24"/>
          <w:szCs w:val="24"/>
        </w:rPr>
        <w:t xml:space="preserve"> Федерального закона от 6 октября 2003 г. N 131-ФЗ "Об общих принципах организации местного самоуправления в Российской Федерации" (далее - Федеральный закон от 6 октября 2003 г. N 131-ФЗ).</w:t>
      </w:r>
    </w:p>
    <w:p w14:paraId="67626DF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Б. обратился в суд с административным исковым заявлением об оспаривании приведенного правового регулирования в части, предусматривающей возникновение права на ежемесячную доплату к пенсии только для лиц, которые на период освобождения от должности достигли возраста 55 и 60 лет (женщины и мужчины соответственно) и исполняли полномочия депутата, члена выборного органа местного самоуправления, выборного должностного лица местного самоуправления на постоянной основе. Полагал, что такое регулирование противоречит нормативным правовым актам, имеющим большую юридическую силу, поскольку носит дискриминационный характер, нарушает право указанных лиц на получение доплаты к пенсии, так как отменяет такое право, приобретенное в соответствии с ранее действовавшим законодательством.</w:t>
      </w:r>
    </w:p>
    <w:p w14:paraId="462235A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Решением суда первой инстанции в удовлетворении административного искового заявления отказано.</w:t>
      </w:r>
    </w:p>
    <w:p w14:paraId="297086E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Судебная коллегия по административным делам Верховного Суда Российской Федерации указанное решение суда оставила без изменения по следующим основаниям.</w:t>
      </w:r>
    </w:p>
    <w:p w14:paraId="5CF534B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3707" w:history="1">
        <w:proofErr w:type="spellStart"/>
        <w:r w:rsidRPr="00EA7D6D">
          <w:rPr>
            <w:rFonts w:ascii="Sylfaen" w:hAnsi="Sylfaen"/>
            <w:sz w:val="24"/>
            <w:szCs w:val="24"/>
          </w:rPr>
          <w:t>пп</w:t>
        </w:r>
        <w:proofErr w:type="spellEnd"/>
        <w:r w:rsidRPr="00EA7D6D">
          <w:rPr>
            <w:rFonts w:ascii="Sylfaen" w:hAnsi="Sylfaen"/>
            <w:sz w:val="24"/>
            <w:szCs w:val="24"/>
          </w:rPr>
          <w:t>. "ж"</w:t>
        </w:r>
      </w:hyperlink>
      <w:r w:rsidRPr="00EA7D6D">
        <w:rPr>
          <w:rFonts w:ascii="Sylfaen" w:hAnsi="Sylfaen"/>
          <w:sz w:val="24"/>
          <w:szCs w:val="24"/>
        </w:rPr>
        <w:t xml:space="preserve"> и </w:t>
      </w:r>
      <w:hyperlink r:id="rId3708" w:history="1">
        <w:r w:rsidRPr="00EA7D6D">
          <w:rPr>
            <w:rFonts w:ascii="Sylfaen" w:hAnsi="Sylfaen"/>
            <w:sz w:val="24"/>
            <w:szCs w:val="24"/>
          </w:rPr>
          <w:t>"н" ч. 1 ст. 72</w:t>
        </w:r>
      </w:hyperlink>
      <w:r w:rsidRPr="00EA7D6D">
        <w:rPr>
          <w:rFonts w:ascii="Sylfaen" w:hAnsi="Sylfaen"/>
          <w:sz w:val="24"/>
          <w:szCs w:val="24"/>
        </w:rPr>
        <w:t xml:space="preserve"> Конституции Российской Федерации социальная защита, включая социальное обеспечение, а также установление общих принципов организации системы органов государственной власти и местного самоуправления находятся в совместном ведении Российской Федерации и субъектов Российской Федерации.</w:t>
      </w:r>
    </w:p>
    <w:p w14:paraId="45F3818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709" w:history="1">
        <w:proofErr w:type="spellStart"/>
        <w:r w:rsidRPr="00EA7D6D">
          <w:rPr>
            <w:rFonts w:ascii="Sylfaen" w:hAnsi="Sylfaen"/>
            <w:sz w:val="24"/>
            <w:szCs w:val="24"/>
          </w:rPr>
          <w:t>чч</w:t>
        </w:r>
        <w:proofErr w:type="spellEnd"/>
        <w:r w:rsidRPr="00EA7D6D">
          <w:rPr>
            <w:rFonts w:ascii="Sylfaen" w:hAnsi="Sylfaen"/>
            <w:sz w:val="24"/>
            <w:szCs w:val="24"/>
          </w:rPr>
          <w:t>. 2</w:t>
        </w:r>
      </w:hyperlink>
      <w:r w:rsidRPr="00EA7D6D">
        <w:rPr>
          <w:rFonts w:ascii="Sylfaen" w:hAnsi="Sylfaen"/>
          <w:sz w:val="24"/>
          <w:szCs w:val="24"/>
        </w:rPr>
        <w:t xml:space="preserve"> и </w:t>
      </w:r>
      <w:hyperlink r:id="rId3710" w:history="1">
        <w:r w:rsidRPr="00EA7D6D">
          <w:rPr>
            <w:rFonts w:ascii="Sylfaen" w:hAnsi="Sylfaen"/>
            <w:sz w:val="24"/>
            <w:szCs w:val="24"/>
          </w:rPr>
          <w:t>5 ст. 76</w:t>
        </w:r>
      </w:hyperlink>
      <w:r w:rsidRPr="00EA7D6D">
        <w:rPr>
          <w:rFonts w:ascii="Sylfaen" w:hAnsi="Sylfaen"/>
          <w:sz w:val="24"/>
          <w:szCs w:val="24"/>
        </w:rPr>
        <w:t xml:space="preserve"> Конституции Российской Федерации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которые не могут противоречить федеральным законам. В случае противоречия между федеральным законом и иным актом, изданным в Российской Федерации, действует федеральный закон.</w:t>
      </w:r>
    </w:p>
    <w:p w14:paraId="29BC20D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w:t>
      </w:r>
      <w:hyperlink r:id="rId3711" w:history="1">
        <w:r w:rsidRPr="00EA7D6D">
          <w:rPr>
            <w:rFonts w:ascii="Sylfaen" w:hAnsi="Sylfaen"/>
            <w:sz w:val="24"/>
            <w:szCs w:val="24"/>
          </w:rPr>
          <w:t>п. 2 ст. 3</w:t>
        </w:r>
      </w:hyperlink>
      <w:r w:rsidRPr="00EA7D6D">
        <w:rPr>
          <w:rFonts w:ascii="Sylfaen" w:hAnsi="Sylfaen"/>
          <w:sz w:val="24"/>
          <w:szCs w:val="24"/>
        </w:rP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закреплено, что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w:t>
      </w:r>
    </w:p>
    <w:p w14:paraId="3144659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Как установлено </w:t>
      </w:r>
      <w:hyperlink r:id="rId3712" w:history="1">
        <w:r w:rsidRPr="00EA7D6D">
          <w:rPr>
            <w:rFonts w:ascii="Sylfaen" w:hAnsi="Sylfaen"/>
            <w:sz w:val="24"/>
            <w:szCs w:val="24"/>
          </w:rPr>
          <w:t>абзацем первым ч. 5.1 ст. 40</w:t>
        </w:r>
      </w:hyperlink>
      <w:r w:rsidRPr="00EA7D6D">
        <w:rPr>
          <w:rFonts w:ascii="Sylfaen" w:hAnsi="Sylfaen"/>
          <w:sz w:val="24"/>
          <w:szCs w:val="24"/>
        </w:rPr>
        <w:t xml:space="preserve"> Федерального закона от 6 октября 2003 г. N 131-ФЗ, гарантии осуществления полномочий депутата, члена выборного органа </w:t>
      </w:r>
      <w:r w:rsidRPr="00EA7D6D">
        <w:rPr>
          <w:rFonts w:ascii="Sylfaen" w:hAnsi="Sylfaen"/>
          <w:sz w:val="24"/>
          <w:szCs w:val="24"/>
        </w:rPr>
        <w:lastRenderedPageBreak/>
        <w:t>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14:paraId="27FA465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Федеральным </w:t>
      </w:r>
      <w:hyperlink r:id="rId3713" w:history="1">
        <w:r w:rsidRPr="00EA7D6D">
          <w:rPr>
            <w:rFonts w:ascii="Sylfaen" w:hAnsi="Sylfaen"/>
            <w:sz w:val="24"/>
            <w:szCs w:val="24"/>
          </w:rPr>
          <w:t>законом</w:t>
        </w:r>
      </w:hyperlink>
      <w:r w:rsidRPr="00EA7D6D">
        <w:rPr>
          <w:rFonts w:ascii="Sylfaen" w:hAnsi="Sylfaen"/>
          <w:sz w:val="24"/>
          <w:szCs w:val="24"/>
        </w:rPr>
        <w:t xml:space="preserve"> от 30 декабря 2015 г. N 446-ФЗ "О внесении изменений в ст.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(далее - Федеральный закон от 30 декабря 2015 г. N 446-ФЗ) </w:t>
      </w:r>
      <w:hyperlink r:id="rId3714" w:history="1">
        <w:r w:rsidRPr="00EA7D6D">
          <w:rPr>
            <w:rFonts w:ascii="Sylfaen" w:hAnsi="Sylfaen"/>
            <w:sz w:val="24"/>
            <w:szCs w:val="24"/>
          </w:rPr>
          <w:t>ч. 5.1 ст. 40</w:t>
        </w:r>
      </w:hyperlink>
      <w:r w:rsidRPr="00EA7D6D">
        <w:rPr>
          <w:rFonts w:ascii="Sylfaen" w:hAnsi="Sylfaen"/>
          <w:sz w:val="24"/>
          <w:szCs w:val="24"/>
        </w:rPr>
        <w:t xml:space="preserve"> Федерального закона от 6 октября 2003 г. N 131-ФЗ была дополнена </w:t>
      </w:r>
      <w:hyperlink r:id="rId3715" w:history="1">
        <w:r w:rsidRPr="00EA7D6D">
          <w:rPr>
            <w:rFonts w:ascii="Sylfaen" w:hAnsi="Sylfaen"/>
            <w:sz w:val="24"/>
            <w:szCs w:val="24"/>
          </w:rPr>
          <w:t>абзацем вторым</w:t>
        </w:r>
      </w:hyperlink>
      <w:r w:rsidRPr="00EA7D6D">
        <w:rPr>
          <w:rFonts w:ascii="Sylfaen" w:hAnsi="Sylfaen"/>
          <w:sz w:val="24"/>
          <w:szCs w:val="24"/>
        </w:rPr>
        <w:t xml:space="preserve">, в силу положений которого 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3716" w:history="1">
        <w:r w:rsidRPr="00EA7D6D">
          <w:rPr>
            <w:rFonts w:ascii="Sylfaen" w:hAnsi="Sylfaen"/>
            <w:sz w:val="24"/>
            <w:szCs w:val="24"/>
          </w:rPr>
          <w:t>абзацем седьмым ч. 16 ст. 35</w:t>
        </w:r>
      </w:hyperlink>
      <w:r w:rsidRPr="00EA7D6D">
        <w:rPr>
          <w:rFonts w:ascii="Sylfaen" w:hAnsi="Sylfaen"/>
          <w:sz w:val="24"/>
          <w:szCs w:val="24"/>
        </w:rPr>
        <w:t xml:space="preserve">, </w:t>
      </w:r>
      <w:hyperlink r:id="rId3717" w:history="1">
        <w:proofErr w:type="spellStart"/>
        <w:r w:rsidRPr="00EA7D6D">
          <w:rPr>
            <w:rFonts w:ascii="Sylfaen" w:hAnsi="Sylfaen"/>
            <w:sz w:val="24"/>
            <w:szCs w:val="24"/>
          </w:rPr>
          <w:t>пп</w:t>
        </w:r>
        <w:proofErr w:type="spellEnd"/>
        <w:r w:rsidRPr="00EA7D6D">
          <w:rPr>
            <w:rFonts w:ascii="Sylfaen" w:hAnsi="Sylfaen"/>
            <w:sz w:val="24"/>
            <w:szCs w:val="24"/>
          </w:rPr>
          <w:t>. 2.1</w:t>
        </w:r>
      </w:hyperlink>
      <w:r w:rsidRPr="00EA7D6D">
        <w:rPr>
          <w:rFonts w:ascii="Sylfaen" w:hAnsi="Sylfaen"/>
          <w:sz w:val="24"/>
          <w:szCs w:val="24"/>
        </w:rPr>
        <w:t xml:space="preserve">, </w:t>
      </w:r>
      <w:hyperlink r:id="rId3718" w:history="1">
        <w:r w:rsidRPr="00EA7D6D">
          <w:rPr>
            <w:rFonts w:ascii="Sylfaen" w:hAnsi="Sylfaen"/>
            <w:sz w:val="24"/>
            <w:szCs w:val="24"/>
          </w:rPr>
          <w:t>3</w:t>
        </w:r>
      </w:hyperlink>
      <w:r w:rsidRPr="00EA7D6D">
        <w:rPr>
          <w:rFonts w:ascii="Sylfaen" w:hAnsi="Sylfaen"/>
          <w:sz w:val="24"/>
          <w:szCs w:val="24"/>
        </w:rPr>
        <w:t xml:space="preserve">, </w:t>
      </w:r>
      <w:hyperlink r:id="rId3719" w:history="1">
        <w:r w:rsidRPr="00EA7D6D">
          <w:rPr>
            <w:rFonts w:ascii="Sylfaen" w:hAnsi="Sylfaen"/>
            <w:sz w:val="24"/>
            <w:szCs w:val="24"/>
          </w:rPr>
          <w:t>6</w:t>
        </w:r>
      </w:hyperlink>
      <w:r w:rsidRPr="00EA7D6D">
        <w:rPr>
          <w:rFonts w:ascii="Sylfaen" w:hAnsi="Sylfaen"/>
          <w:sz w:val="24"/>
          <w:szCs w:val="24"/>
        </w:rPr>
        <w:t xml:space="preserve"> - </w:t>
      </w:r>
      <w:hyperlink r:id="rId3720" w:history="1">
        <w:r w:rsidRPr="00EA7D6D">
          <w:rPr>
            <w:rFonts w:ascii="Sylfaen" w:hAnsi="Sylfaen"/>
            <w:sz w:val="24"/>
            <w:szCs w:val="24"/>
          </w:rPr>
          <w:t>9 ч. 6</w:t>
        </w:r>
      </w:hyperlink>
      <w:r w:rsidRPr="00EA7D6D">
        <w:rPr>
          <w:rFonts w:ascii="Sylfaen" w:hAnsi="Sylfaen"/>
          <w:sz w:val="24"/>
          <w:szCs w:val="24"/>
        </w:rPr>
        <w:t xml:space="preserve">, </w:t>
      </w:r>
      <w:hyperlink r:id="rId3721" w:history="1">
        <w:r w:rsidRPr="00EA7D6D">
          <w:rPr>
            <w:rFonts w:ascii="Sylfaen" w:hAnsi="Sylfaen"/>
            <w:sz w:val="24"/>
            <w:szCs w:val="24"/>
          </w:rPr>
          <w:t>ч. 6.1 ст. 36</w:t>
        </w:r>
      </w:hyperlink>
      <w:r w:rsidRPr="00EA7D6D">
        <w:rPr>
          <w:rFonts w:ascii="Sylfaen" w:hAnsi="Sylfaen"/>
          <w:sz w:val="24"/>
          <w:szCs w:val="24"/>
        </w:rPr>
        <w:t xml:space="preserve">, </w:t>
      </w:r>
      <w:hyperlink r:id="rId3722" w:history="1">
        <w:r w:rsidRPr="00EA7D6D">
          <w:rPr>
            <w:rFonts w:ascii="Sylfaen" w:hAnsi="Sylfaen"/>
            <w:sz w:val="24"/>
            <w:szCs w:val="24"/>
          </w:rPr>
          <w:t>ч. 7.1</w:t>
        </w:r>
      </w:hyperlink>
      <w:r w:rsidRPr="00EA7D6D">
        <w:rPr>
          <w:rFonts w:ascii="Sylfaen" w:hAnsi="Sylfaen"/>
          <w:sz w:val="24"/>
          <w:szCs w:val="24"/>
        </w:rPr>
        <w:t xml:space="preserve">, </w:t>
      </w:r>
      <w:hyperlink r:id="rId3723" w:history="1">
        <w:proofErr w:type="spellStart"/>
        <w:r w:rsidRPr="00EA7D6D">
          <w:rPr>
            <w:rFonts w:ascii="Sylfaen" w:hAnsi="Sylfaen"/>
            <w:sz w:val="24"/>
            <w:szCs w:val="24"/>
          </w:rPr>
          <w:t>пп</w:t>
        </w:r>
        <w:proofErr w:type="spellEnd"/>
        <w:r w:rsidRPr="00EA7D6D">
          <w:rPr>
            <w:rFonts w:ascii="Sylfaen" w:hAnsi="Sylfaen"/>
            <w:sz w:val="24"/>
            <w:szCs w:val="24"/>
          </w:rPr>
          <w:t>. 5</w:t>
        </w:r>
      </w:hyperlink>
      <w:r w:rsidRPr="00EA7D6D">
        <w:rPr>
          <w:rFonts w:ascii="Sylfaen" w:hAnsi="Sylfaen"/>
          <w:sz w:val="24"/>
          <w:szCs w:val="24"/>
        </w:rPr>
        <w:t xml:space="preserve"> - </w:t>
      </w:r>
      <w:hyperlink r:id="rId3724" w:history="1">
        <w:r w:rsidRPr="00EA7D6D">
          <w:rPr>
            <w:rFonts w:ascii="Sylfaen" w:hAnsi="Sylfaen"/>
            <w:sz w:val="24"/>
            <w:szCs w:val="24"/>
          </w:rPr>
          <w:t>8 ч. 10</w:t>
        </w:r>
      </w:hyperlink>
      <w:r w:rsidRPr="00EA7D6D">
        <w:rPr>
          <w:rFonts w:ascii="Sylfaen" w:hAnsi="Sylfaen"/>
          <w:sz w:val="24"/>
          <w:szCs w:val="24"/>
        </w:rPr>
        <w:t xml:space="preserve">, </w:t>
      </w:r>
      <w:hyperlink r:id="rId3725" w:history="1">
        <w:r w:rsidRPr="00EA7D6D">
          <w:rPr>
            <w:rFonts w:ascii="Sylfaen" w:hAnsi="Sylfaen"/>
            <w:sz w:val="24"/>
            <w:szCs w:val="24"/>
          </w:rPr>
          <w:t>ч. 10.1 ст. 40</w:t>
        </w:r>
      </w:hyperlink>
      <w:r w:rsidRPr="00EA7D6D">
        <w:rPr>
          <w:rFonts w:ascii="Sylfaen" w:hAnsi="Sylfaen"/>
          <w:sz w:val="24"/>
          <w:szCs w:val="24"/>
        </w:rPr>
        <w:t xml:space="preserve">, </w:t>
      </w:r>
      <w:hyperlink r:id="rId3726" w:history="1">
        <w:proofErr w:type="spellStart"/>
        <w:r w:rsidRPr="00EA7D6D">
          <w:rPr>
            <w:rFonts w:ascii="Sylfaen" w:hAnsi="Sylfaen"/>
            <w:sz w:val="24"/>
            <w:szCs w:val="24"/>
          </w:rPr>
          <w:t>чч</w:t>
        </w:r>
        <w:proofErr w:type="spellEnd"/>
        <w:r w:rsidRPr="00EA7D6D">
          <w:rPr>
            <w:rFonts w:ascii="Sylfaen" w:hAnsi="Sylfaen"/>
            <w:sz w:val="24"/>
            <w:szCs w:val="24"/>
          </w:rPr>
          <w:t>. 1</w:t>
        </w:r>
      </w:hyperlink>
      <w:r w:rsidRPr="00EA7D6D">
        <w:rPr>
          <w:rFonts w:ascii="Sylfaen" w:hAnsi="Sylfaen"/>
          <w:sz w:val="24"/>
          <w:szCs w:val="24"/>
        </w:rPr>
        <w:t xml:space="preserve"> и </w:t>
      </w:r>
      <w:hyperlink r:id="rId3727" w:history="1">
        <w:r w:rsidRPr="00EA7D6D">
          <w:rPr>
            <w:rFonts w:ascii="Sylfaen" w:hAnsi="Sylfaen"/>
            <w:sz w:val="24"/>
            <w:szCs w:val="24"/>
          </w:rPr>
          <w:t>2 ст. 73</w:t>
        </w:r>
      </w:hyperlink>
      <w:r w:rsidRPr="00EA7D6D">
        <w:rPr>
          <w:rFonts w:ascii="Sylfaen" w:hAnsi="Sylfaen"/>
          <w:sz w:val="24"/>
          <w:szCs w:val="24"/>
        </w:rPr>
        <w:t xml:space="preserve"> Федерального закона от 6 октября 2003 г. N 131-ФЗ.</w:t>
      </w:r>
    </w:p>
    <w:p w14:paraId="476A6F4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Положений, которыми были бы установлены гарантии осуществления полномочий депутата, члена выборного органа местного самоуправления, выборного должностного лица местного самоуправления, касающихся порядка и условий их пенсионного обеспечения (ежемесячной доплаты к пенсии), Федеральный </w:t>
      </w:r>
      <w:hyperlink r:id="rId3728" w:history="1">
        <w:r w:rsidRPr="00EA7D6D">
          <w:rPr>
            <w:rFonts w:ascii="Sylfaen" w:hAnsi="Sylfaen"/>
            <w:sz w:val="24"/>
            <w:szCs w:val="24"/>
          </w:rPr>
          <w:t>закон</w:t>
        </w:r>
      </w:hyperlink>
      <w:r w:rsidRPr="00EA7D6D">
        <w:rPr>
          <w:rFonts w:ascii="Sylfaen" w:hAnsi="Sylfaen"/>
          <w:sz w:val="24"/>
          <w:szCs w:val="24"/>
        </w:rPr>
        <w:t xml:space="preserve"> от 6 октября 2003 г. N 131-ФЗ, равно как и иные федеральные законы, не содержит.</w:t>
      </w:r>
    </w:p>
    <w:p w14:paraId="593C86B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Из изложенного следует, что, реализуя полномочия по установлению мер социальной поддержки отдельным категориям граждан, включая установление гарантий осуществления полномочий депутата, члена выборного органа местного самоуправления, выборного должностного лица местного самоуправления в виде ежемесячной доплаты к пенсии, субъекты Российской Федерации вправе осуществлять собственное нормативное правовое регулирование, которое, вместе с тем, в случае принятия на федеральном уровне нормы, регулирующей соответствующие правоотношения, подлежит приведению в соответствие с федеральным законодательством.</w:t>
      </w:r>
    </w:p>
    <w:p w14:paraId="0208AE4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На территории субъекта Российской Федерации принят и действует закон, регулирующий правоотношения, связанные с установлением ежемесячной доплаты к пенсии лицам, замещавшим государственные и муниципальные должности данного субъекта Российской Федерации, за счет средств бюджета области и местных бюджетов соответственно.</w:t>
      </w:r>
    </w:p>
    <w:p w14:paraId="2212186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В развитие положений </w:t>
      </w:r>
      <w:hyperlink r:id="rId3729" w:history="1">
        <w:r w:rsidRPr="00EA7D6D">
          <w:rPr>
            <w:rFonts w:ascii="Sylfaen" w:hAnsi="Sylfaen"/>
            <w:sz w:val="24"/>
            <w:szCs w:val="24"/>
          </w:rPr>
          <w:t>абзаца первого ч. 5.1 ст. 40</w:t>
        </w:r>
      </w:hyperlink>
      <w:r w:rsidRPr="00EA7D6D">
        <w:rPr>
          <w:rFonts w:ascii="Sylfaen" w:hAnsi="Sylfaen"/>
          <w:sz w:val="24"/>
          <w:szCs w:val="24"/>
        </w:rPr>
        <w:t xml:space="preserve"> Федерального закона от 6 октября 2003 г. N 131-ФЗ и в отсутствие в федеральном законодательстве соответствующего нормативного правового регулирования указанных выше гарантий для депутата, члена выборного органа местного самоуправления, выборного должностного лица местного самоуправления, названный закон субъекта Российской Федерации был дополнен оспариваемым правовым регулированием, на основании которого административному истцу было отказано в установлении ежемесячной доплаты к пенсии.</w:t>
      </w:r>
    </w:p>
    <w:p w14:paraId="2B3E2B7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Отказывая в удовлетворении административного искового заявления, суд первой инстанции правомерно исходил из того, что оспариваемый в части нормативный правовой акт, принятый уполномоченным органом в установленном порядке, не противоречит нормативным правовым актам, имеющим большую юридическую силу, и не нарушает права, свободы и законные интересы административного истца в указанном им аспекте.</w:t>
      </w:r>
    </w:p>
    <w:p w14:paraId="0B173A9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Вместе с тем, приходя к выводу об отсутствии оснований для признания оспариваемого положения недействующим, суд ошибочно исходил из того, что в данном случае субъект Российской Федерации привел закон субъекта Российской Федерации в соответствие с нормами Федерального </w:t>
      </w:r>
      <w:hyperlink r:id="rId3730" w:history="1">
        <w:r w:rsidRPr="00EA7D6D">
          <w:rPr>
            <w:rFonts w:ascii="Sylfaen" w:hAnsi="Sylfaen"/>
            <w:sz w:val="24"/>
            <w:szCs w:val="24"/>
          </w:rPr>
          <w:t>закона</w:t>
        </w:r>
      </w:hyperlink>
      <w:r w:rsidRPr="00EA7D6D">
        <w:rPr>
          <w:rFonts w:ascii="Sylfaen" w:hAnsi="Sylfaen"/>
          <w:sz w:val="24"/>
          <w:szCs w:val="24"/>
        </w:rPr>
        <w:t xml:space="preserve"> от 30 декабря 2015 г. N 446-ФЗ.</w:t>
      </w:r>
    </w:p>
    <w:p w14:paraId="1530A1E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3731" w:history="1">
        <w:r w:rsidRPr="00EA7D6D">
          <w:rPr>
            <w:rFonts w:ascii="Sylfaen" w:hAnsi="Sylfaen"/>
            <w:sz w:val="24"/>
            <w:szCs w:val="24"/>
          </w:rPr>
          <w:t>абзаца первого ч. 5.1 ст. 40</w:t>
        </w:r>
      </w:hyperlink>
      <w:r w:rsidRPr="00EA7D6D">
        <w:rPr>
          <w:rFonts w:ascii="Sylfaen" w:hAnsi="Sylfaen"/>
          <w:sz w:val="24"/>
          <w:szCs w:val="24"/>
        </w:rPr>
        <w:t xml:space="preserve"> Федерального закона от 6 октября 2003 г. N 131-ФЗ гарантии, к которым относится пенсионное обеспечение депутата, члена выборного органа местного самоуправления, выборного должностного лица местного самоуправления, устанавливаются в связи с осуществлением указанными лицами их полномочий.</w:t>
      </w:r>
    </w:p>
    <w:p w14:paraId="05C0FBD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Предметом же правового регулирования </w:t>
      </w:r>
      <w:hyperlink r:id="rId3732" w:history="1">
        <w:r w:rsidRPr="00EA7D6D">
          <w:rPr>
            <w:rFonts w:ascii="Sylfaen" w:hAnsi="Sylfaen"/>
            <w:sz w:val="24"/>
            <w:szCs w:val="24"/>
          </w:rPr>
          <w:t>абзаца второго ч. 5.1 ст. 40</w:t>
        </w:r>
      </w:hyperlink>
      <w:r w:rsidRPr="00EA7D6D">
        <w:rPr>
          <w:rFonts w:ascii="Sylfaen" w:hAnsi="Sylfaen"/>
          <w:sz w:val="24"/>
          <w:szCs w:val="24"/>
        </w:rPr>
        <w:t xml:space="preserve"> Федерального закона от 6 октября 2003 г. N 131-ФЗ, введенного Федеральным </w:t>
      </w:r>
      <w:hyperlink r:id="rId3733" w:history="1">
        <w:r w:rsidRPr="00EA7D6D">
          <w:rPr>
            <w:rFonts w:ascii="Sylfaen" w:hAnsi="Sylfaen"/>
            <w:sz w:val="24"/>
            <w:szCs w:val="24"/>
          </w:rPr>
          <w:t>законом</w:t>
        </w:r>
      </w:hyperlink>
      <w:r w:rsidRPr="00EA7D6D">
        <w:rPr>
          <w:rFonts w:ascii="Sylfaen" w:hAnsi="Sylfaen"/>
          <w:sz w:val="24"/>
          <w:szCs w:val="24"/>
        </w:rPr>
        <w:t xml:space="preserve"> от 30 декабря 2015 г. N 446-ФЗ, являются дополнительные социальные и иные гарантии, которые связаны с фактом прекращения полномочий (в том числе досрочно) указанных лиц.</w:t>
      </w:r>
    </w:p>
    <w:p w14:paraId="5789E21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Поскольку порядок и условия пенсионного обеспечения данной категории граждан в виде ежемесячной доплаты к пенсии как одного из видов гарантий осуществления ими полномочий депутата, члена выборного органа местного самоуправления, выборного должностного лица местного самоуправления федеральным законодателем не определены, данный вопрос (вплоть до его разрешения на федеральном уровне) может быть урегулирован законами субъектов Российской Федерации.</w:t>
      </w:r>
    </w:p>
    <w:p w14:paraId="5FB3395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Именно в развитие положений </w:t>
      </w:r>
      <w:hyperlink r:id="rId3734" w:history="1">
        <w:r w:rsidRPr="00EA7D6D">
          <w:rPr>
            <w:rFonts w:ascii="Sylfaen" w:hAnsi="Sylfaen"/>
            <w:sz w:val="24"/>
            <w:szCs w:val="24"/>
          </w:rPr>
          <w:t>абзаца первого ч. 5.1 ст. 40</w:t>
        </w:r>
      </w:hyperlink>
      <w:r w:rsidRPr="00EA7D6D">
        <w:rPr>
          <w:rFonts w:ascii="Sylfaen" w:hAnsi="Sylfaen"/>
          <w:sz w:val="24"/>
          <w:szCs w:val="24"/>
        </w:rPr>
        <w:t xml:space="preserve"> Федерального закона от 6 октября 2003 г. N 131-ФЗ (гарантии в связи с осуществлением полномочий), а не в целях приведения в соответствие с </w:t>
      </w:r>
      <w:hyperlink r:id="rId3735" w:history="1">
        <w:r w:rsidRPr="00EA7D6D">
          <w:rPr>
            <w:rFonts w:ascii="Sylfaen" w:hAnsi="Sylfaen"/>
            <w:sz w:val="24"/>
            <w:szCs w:val="24"/>
          </w:rPr>
          <w:t>абзацем вторым</w:t>
        </w:r>
      </w:hyperlink>
      <w:r w:rsidRPr="00EA7D6D">
        <w:rPr>
          <w:rFonts w:ascii="Sylfaen" w:hAnsi="Sylfaen"/>
          <w:sz w:val="24"/>
          <w:szCs w:val="24"/>
        </w:rPr>
        <w:t xml:space="preserve"> указанного пункта (гарантии в связи с прекращением полномочий), соответствующие положения закона субъекта Российской Федерации были дополнены оспариваемым правовым регулированием.</w:t>
      </w:r>
    </w:p>
    <w:p w14:paraId="79AA8B4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Реализуя право субъекта Российской Федерации по определению порядка и условий пенсионного обеспечения указанных лиц в виде ежемесячной доплаты к </w:t>
      </w:r>
      <w:r w:rsidRPr="00EA7D6D">
        <w:rPr>
          <w:rFonts w:ascii="Sylfaen" w:hAnsi="Sylfaen"/>
          <w:sz w:val="24"/>
          <w:szCs w:val="24"/>
        </w:rPr>
        <w:lastRenderedPageBreak/>
        <w:t>пенсии, региональный законодатель установил критерии, которым они должны соответствовать для получения такого права. К числу критериев он отнес, в частности, достижение пенсионного возраста 55 и 60 лет (женщины и мужчины соответственно) в период исполнения полномочий депутата, члена выборного органа местного самоуправления, выборного должностного лица местного самоуправления на постоянной основе.</w:t>
      </w:r>
    </w:p>
    <w:p w14:paraId="1EAEEFA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связи с этим Судебная коллегия по административным делам Верховного Суда Российской Федерации пришла к выводу, что, определив в оспариваемой норме такой порядок и условия пенсионного обеспечения указанных лиц, субъект Российской Федерации не вышел за пределы своей компетенции и нарушения положений нормативных правовых актов, имеющих большую юридическую силу, не допустил.</w:t>
      </w:r>
    </w:p>
    <w:p w14:paraId="382BA14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 из системного толкования положений </w:t>
      </w:r>
      <w:hyperlink r:id="rId3736" w:history="1">
        <w:r w:rsidRPr="00EA7D6D">
          <w:rPr>
            <w:rFonts w:ascii="Sylfaen" w:hAnsi="Sylfaen"/>
            <w:sz w:val="24"/>
            <w:szCs w:val="24"/>
          </w:rPr>
          <w:t>ст. 8</w:t>
        </w:r>
      </w:hyperlink>
      <w:r w:rsidRPr="00EA7D6D">
        <w:rPr>
          <w:rFonts w:ascii="Sylfaen" w:hAnsi="Sylfaen"/>
          <w:sz w:val="24"/>
          <w:szCs w:val="24"/>
        </w:rPr>
        <w:t xml:space="preserve"> Федерального закона от 28 декабря 2013 г. N 400-ФЗ "О страховых пенсиях", </w:t>
      </w:r>
      <w:hyperlink r:id="rId3737" w:history="1">
        <w:r w:rsidRPr="00EA7D6D">
          <w:rPr>
            <w:rFonts w:ascii="Sylfaen" w:hAnsi="Sylfaen"/>
            <w:sz w:val="24"/>
            <w:szCs w:val="24"/>
          </w:rPr>
          <w:t>п. 3.1 ст. 7</w:t>
        </w:r>
      </w:hyperlink>
      <w:r w:rsidRPr="00EA7D6D">
        <w:rPr>
          <w:rFonts w:ascii="Sylfaen" w:hAnsi="Sylfaen"/>
          <w:sz w:val="24"/>
          <w:szCs w:val="24"/>
        </w:rPr>
        <w:t xml:space="preserve"> Федерального закона от 15 декабря 2001 г. N 166-ФЗ "О государственном пенсионном обеспечении в Российской Федерации", </w:t>
      </w:r>
      <w:hyperlink r:id="rId3738" w:history="1">
        <w:r w:rsidRPr="00EA7D6D">
          <w:rPr>
            <w:rFonts w:ascii="Sylfaen" w:hAnsi="Sylfaen"/>
            <w:sz w:val="24"/>
            <w:szCs w:val="24"/>
          </w:rPr>
          <w:t>ст. 32</w:t>
        </w:r>
      </w:hyperlink>
      <w:r w:rsidRPr="00EA7D6D">
        <w:rPr>
          <w:rFonts w:ascii="Sylfaen" w:hAnsi="Sylfaen"/>
          <w:sz w:val="24"/>
          <w:szCs w:val="24"/>
        </w:rPr>
        <w:t xml:space="preserve"> Закона Российской Федерации от 19 апреля 1991 г. N 1032-1 "О занятости населения в Российской Федерации", </w:t>
      </w:r>
      <w:hyperlink r:id="rId3739" w:history="1">
        <w:r w:rsidRPr="00EA7D6D">
          <w:rPr>
            <w:rFonts w:ascii="Sylfaen" w:hAnsi="Sylfaen"/>
            <w:sz w:val="24"/>
            <w:szCs w:val="24"/>
          </w:rPr>
          <w:t>Закона</w:t>
        </w:r>
      </w:hyperlink>
      <w:r w:rsidRPr="00EA7D6D">
        <w:rPr>
          <w:rFonts w:ascii="Sylfaen" w:hAnsi="Sylfaen"/>
          <w:sz w:val="24"/>
          <w:szCs w:val="24"/>
        </w:rP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во взаимосвязи с нормами </w:t>
      </w:r>
      <w:hyperlink r:id="rId3740" w:history="1">
        <w:r w:rsidRPr="00EA7D6D">
          <w:rPr>
            <w:rFonts w:ascii="Sylfaen" w:hAnsi="Sylfaen"/>
            <w:sz w:val="24"/>
            <w:szCs w:val="24"/>
          </w:rPr>
          <w:t>абзаца первого ч. 5.1 ст. 40</w:t>
        </w:r>
      </w:hyperlink>
      <w:r w:rsidRPr="00EA7D6D">
        <w:rPr>
          <w:rFonts w:ascii="Sylfaen" w:hAnsi="Sylfaen"/>
          <w:sz w:val="24"/>
          <w:szCs w:val="24"/>
        </w:rPr>
        <w:t xml:space="preserve"> Федерального закона от 6 октября 2003 г. N 131-ФЗ, а также оспариваемых положений закона субъекта Российской Федерации следует, что ежемесячная доплата к пенсии депутата, члена выборного органа местного самоуправления, выборного должностного лица местного самоуправления, работающих на постоянной основе, предоставляемая за счет средств местного бюджета, является дополнительной, помимо назначаемой на общих или льготных основаниях пенсии, гарантией осуществления их полномочий.</w:t>
      </w:r>
    </w:p>
    <w:p w14:paraId="7CD6AD3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Следовательно, обладая в системе действующего правового регулирования всей широтой полномочий, законодатель субъекта Российской Федерации вправе вводить и изменять порядок и условия предоставления такой дополнительной гарантии, в том числе вводить и изменять критерии, при наличии которых у данной категории граждан возникает право на ее получение наряду с назначенной им в установленном порядке по любому из оснований пенсией.</w:t>
      </w:r>
    </w:p>
    <w:p w14:paraId="52C0901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 учетом изложенного введение подобных порядка, условий и критериев, а также их последующее уточнение, что в указанном случае является усмотрением субъекта Российской Федерации, само по себе федеральному законодательству не противоречит и прав данной категории граждан на социальное обеспечение, в том числе их конституционное право на получение пенсии в установленных законом случаях и размерах, не нарушает.</w:t>
      </w:r>
    </w:p>
    <w:p w14:paraId="4065A71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Оспариваемое правовое регулирование не нарушает права, свободы и законные интересы административного истца, в том числе его право на предоставление ежемесячной доплаты к пенсии, которая до введения в действие указанных изменений ему не назначалась и не выплачивалась.</w:t>
      </w:r>
    </w:p>
    <w:p w14:paraId="16C7EF2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То обстоятельство, что приведенные в оспариваемой норме критерии частично воспроизводят положения </w:t>
      </w:r>
      <w:hyperlink r:id="rId3741" w:history="1">
        <w:r w:rsidRPr="00EA7D6D">
          <w:rPr>
            <w:rFonts w:ascii="Sylfaen" w:hAnsi="Sylfaen"/>
            <w:sz w:val="24"/>
            <w:szCs w:val="24"/>
          </w:rPr>
          <w:t>абзаца второго ч. 5.1 ст. 40</w:t>
        </w:r>
      </w:hyperlink>
      <w:r w:rsidRPr="00EA7D6D">
        <w:rPr>
          <w:rFonts w:ascii="Sylfaen" w:hAnsi="Sylfaen"/>
          <w:sz w:val="24"/>
          <w:szCs w:val="24"/>
        </w:rPr>
        <w:t xml:space="preserve"> Федерального закона от 6 октября 2003 г. N 131-ФЗ, само по себе основанием для удовлетворения административного искового заявления являться не может, поскольку каким-либо нормативным правовым актам, имеющим большую юридическую силу, это не противоречит и не свидетельствует о том, что ежемесячная доплата к пенсии в данном случае относится к дополнительным гарантиям в связи с прекращением, а не в связи с исполнением полномочий депутата, члена выборного органа местного самоуправления, выборного должностного лица местного самоуправления на постоянной основе.</w:t>
      </w:r>
    </w:p>
    <w:p w14:paraId="0F2F78A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Реализация субъектом Российской Федерации предоставленных ему полномочий и установление не противоречащего нормам федерального законодательства нормативного правового регулирования рассматриваемых правоотношений не порождает правовую неопределенность, не может рассматриваться как нарушение права на получение пенсии в установленных законом случаях и размерах, не носит дискриминационный характер.</w:t>
      </w:r>
    </w:p>
    <w:p w14:paraId="2B354AD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таких обстоятельствах правовых оснований для удовлетворения административного искового заявления не имелось.</w:t>
      </w:r>
    </w:p>
    <w:p w14:paraId="368499E2" w14:textId="77777777" w:rsidR="00E46E07" w:rsidRPr="00EA7D6D" w:rsidRDefault="00E46E07" w:rsidP="00E46E07">
      <w:pPr>
        <w:pStyle w:val="ConsPlusNormal"/>
        <w:jc w:val="both"/>
        <w:rPr>
          <w:rFonts w:ascii="Sylfaen" w:hAnsi="Sylfaen"/>
          <w:sz w:val="24"/>
          <w:szCs w:val="24"/>
        </w:rPr>
      </w:pPr>
    </w:p>
    <w:p w14:paraId="1810380A" w14:textId="77777777" w:rsidR="00E46E07" w:rsidRPr="00EA7D6D" w:rsidRDefault="00BF2E32" w:rsidP="00E46E07">
      <w:pPr>
        <w:pStyle w:val="ConsPlusNormal"/>
        <w:jc w:val="right"/>
        <w:rPr>
          <w:rFonts w:ascii="Sylfaen" w:hAnsi="Sylfaen"/>
          <w:sz w:val="24"/>
          <w:szCs w:val="24"/>
        </w:rPr>
      </w:pPr>
      <w:hyperlink r:id="rId3742"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38-АПГ17-1</w:t>
      </w:r>
    </w:p>
    <w:p w14:paraId="41428F4E" w14:textId="77777777" w:rsidR="00E46E07" w:rsidRPr="00EA7D6D" w:rsidRDefault="00E46E07" w:rsidP="00E46E07">
      <w:pPr>
        <w:pStyle w:val="ConsPlusNormal"/>
        <w:jc w:val="both"/>
        <w:rPr>
          <w:rFonts w:ascii="Sylfaen" w:hAnsi="Sylfaen"/>
          <w:sz w:val="24"/>
          <w:szCs w:val="24"/>
        </w:rPr>
      </w:pPr>
    </w:p>
    <w:p w14:paraId="31807B9A"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 xml:space="preserve">Практика применения положений </w:t>
      </w:r>
      <w:hyperlink r:id="rId3743" w:history="1">
        <w:r w:rsidRPr="00EA7D6D">
          <w:rPr>
            <w:rFonts w:ascii="Sylfaen" w:hAnsi="Sylfaen"/>
            <w:szCs w:val="24"/>
          </w:rPr>
          <w:t>Кодекса</w:t>
        </w:r>
      </w:hyperlink>
      <w:r w:rsidRPr="00EA7D6D">
        <w:rPr>
          <w:rFonts w:ascii="Sylfaen" w:hAnsi="Sylfaen"/>
          <w:szCs w:val="24"/>
        </w:rPr>
        <w:t xml:space="preserve"> Российской Федерации</w:t>
      </w:r>
    </w:p>
    <w:p w14:paraId="29129BBD" w14:textId="77777777" w:rsidR="00E46E07" w:rsidRPr="00EA7D6D" w:rsidRDefault="00E46E07" w:rsidP="00E46E07">
      <w:pPr>
        <w:pStyle w:val="ConsPlusTitle"/>
        <w:jc w:val="center"/>
        <w:rPr>
          <w:rFonts w:ascii="Sylfaen" w:hAnsi="Sylfaen"/>
          <w:szCs w:val="24"/>
        </w:rPr>
      </w:pPr>
      <w:r w:rsidRPr="00EA7D6D">
        <w:rPr>
          <w:rFonts w:ascii="Sylfaen" w:hAnsi="Sylfaen"/>
          <w:szCs w:val="24"/>
        </w:rPr>
        <w:t>об административных правонарушениях</w:t>
      </w:r>
    </w:p>
    <w:p w14:paraId="49ED5E80" w14:textId="77777777" w:rsidR="00E46E07" w:rsidRPr="00EA7D6D" w:rsidRDefault="00E46E07" w:rsidP="00E46E07">
      <w:pPr>
        <w:pStyle w:val="ConsPlusNormal"/>
        <w:jc w:val="both"/>
        <w:rPr>
          <w:rFonts w:ascii="Sylfaen" w:hAnsi="Sylfaen"/>
          <w:sz w:val="24"/>
          <w:szCs w:val="24"/>
        </w:rPr>
      </w:pPr>
    </w:p>
    <w:p w14:paraId="324F4139"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47. Действия лица по управлению транспортным средством в состоянии опьянения подлежат квалификации по </w:t>
      </w:r>
      <w:hyperlink r:id="rId3744" w:history="1">
        <w:r w:rsidRPr="00EA7D6D">
          <w:rPr>
            <w:rFonts w:ascii="Sylfaen" w:hAnsi="Sylfaen"/>
            <w:sz w:val="24"/>
            <w:szCs w:val="24"/>
          </w:rPr>
          <w:t>ч. 1 ст. 12.8</w:t>
        </w:r>
      </w:hyperlink>
      <w:r w:rsidRPr="00EA7D6D">
        <w:rPr>
          <w:rFonts w:ascii="Sylfaen" w:hAnsi="Sylfaen"/>
          <w:sz w:val="24"/>
          <w:szCs w:val="24"/>
        </w:rPr>
        <w:t xml:space="preserve"> КоАП РФ, а не по </w:t>
      </w:r>
      <w:hyperlink r:id="rId3745" w:history="1">
        <w:r w:rsidRPr="00EA7D6D">
          <w:rPr>
            <w:rFonts w:ascii="Sylfaen" w:hAnsi="Sylfaen"/>
            <w:sz w:val="24"/>
            <w:szCs w:val="24"/>
          </w:rPr>
          <w:t>ч. 3</w:t>
        </w:r>
      </w:hyperlink>
      <w:r w:rsidRPr="00EA7D6D">
        <w:rPr>
          <w:rFonts w:ascii="Sylfaen" w:hAnsi="Sylfaen"/>
          <w:sz w:val="24"/>
          <w:szCs w:val="24"/>
        </w:rPr>
        <w:t xml:space="preserve"> указанной ст. в том случае, если это лицо после истечения срока ранее назначенного лишения права управления транспортными средствами не выполнило условия, необходимые для возврата сданного водительского удостоверения (</w:t>
      </w:r>
      <w:hyperlink r:id="rId3746" w:history="1">
        <w:r w:rsidRPr="00EA7D6D">
          <w:rPr>
            <w:rFonts w:ascii="Sylfaen" w:hAnsi="Sylfaen"/>
            <w:sz w:val="24"/>
            <w:szCs w:val="24"/>
          </w:rPr>
          <w:t>ч. 4.1 ст. 32.6</w:t>
        </w:r>
      </w:hyperlink>
      <w:r w:rsidRPr="00EA7D6D">
        <w:rPr>
          <w:rFonts w:ascii="Sylfaen" w:hAnsi="Sylfaen"/>
          <w:sz w:val="24"/>
          <w:szCs w:val="24"/>
        </w:rPr>
        <w:t xml:space="preserve"> КоАП РФ), однако уже не считается лицом, подвергнутым административному наказанию с учетом положений </w:t>
      </w:r>
      <w:hyperlink r:id="rId3747" w:history="1">
        <w:r w:rsidRPr="00EA7D6D">
          <w:rPr>
            <w:rFonts w:ascii="Sylfaen" w:hAnsi="Sylfaen"/>
            <w:sz w:val="24"/>
            <w:szCs w:val="24"/>
          </w:rPr>
          <w:t>ст. 4.6</w:t>
        </w:r>
      </w:hyperlink>
      <w:r w:rsidRPr="00EA7D6D">
        <w:rPr>
          <w:rFonts w:ascii="Sylfaen" w:hAnsi="Sylfaen"/>
          <w:sz w:val="24"/>
          <w:szCs w:val="24"/>
        </w:rPr>
        <w:t xml:space="preserve"> названного кодекса.</w:t>
      </w:r>
    </w:p>
    <w:p w14:paraId="2585F0B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Постановлением мирового судьи, оставленным без изменения решением судьи вышестоящего суда и постановлением судьи кассационного суда общей юрисдикции, М. признан виновным в совершении административного правонарушения, предусмотренного </w:t>
      </w:r>
      <w:hyperlink r:id="rId3748" w:history="1">
        <w:r w:rsidRPr="00EA7D6D">
          <w:rPr>
            <w:rFonts w:ascii="Sylfaen" w:hAnsi="Sylfaen"/>
            <w:sz w:val="24"/>
            <w:szCs w:val="24"/>
          </w:rPr>
          <w:t>ч. 3 ст. 12.8</w:t>
        </w:r>
      </w:hyperlink>
      <w:r w:rsidRPr="00EA7D6D">
        <w:rPr>
          <w:rFonts w:ascii="Sylfaen" w:hAnsi="Sylfaen"/>
          <w:sz w:val="24"/>
          <w:szCs w:val="24"/>
        </w:rPr>
        <w:t xml:space="preserve"> КоАП РФ, и подвергнут административному наказанию в виде административного ареста.</w:t>
      </w:r>
    </w:p>
    <w:p w14:paraId="1E6F66A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материалам дела 20 октября 2019 г. водитель М. в нарушение требований </w:t>
      </w:r>
      <w:hyperlink r:id="rId3749" w:history="1">
        <w:proofErr w:type="spellStart"/>
        <w:r w:rsidRPr="00EA7D6D">
          <w:rPr>
            <w:rFonts w:ascii="Sylfaen" w:hAnsi="Sylfaen"/>
            <w:sz w:val="24"/>
            <w:szCs w:val="24"/>
          </w:rPr>
          <w:t>пп</w:t>
        </w:r>
        <w:proofErr w:type="spellEnd"/>
        <w:r w:rsidRPr="00EA7D6D">
          <w:rPr>
            <w:rFonts w:ascii="Sylfaen" w:hAnsi="Sylfaen"/>
            <w:sz w:val="24"/>
            <w:szCs w:val="24"/>
          </w:rPr>
          <w:t>. 2.1.1</w:t>
        </w:r>
      </w:hyperlink>
      <w:r w:rsidRPr="00EA7D6D">
        <w:rPr>
          <w:rFonts w:ascii="Sylfaen" w:hAnsi="Sylfaen"/>
          <w:sz w:val="24"/>
          <w:szCs w:val="24"/>
        </w:rPr>
        <w:t xml:space="preserve">, </w:t>
      </w:r>
      <w:hyperlink r:id="rId3750" w:history="1">
        <w:r w:rsidRPr="00EA7D6D">
          <w:rPr>
            <w:rFonts w:ascii="Sylfaen" w:hAnsi="Sylfaen"/>
            <w:sz w:val="24"/>
            <w:szCs w:val="24"/>
          </w:rPr>
          <w:t>2.7</w:t>
        </w:r>
      </w:hyperlink>
      <w:r w:rsidRPr="00EA7D6D">
        <w:rPr>
          <w:rFonts w:ascii="Sylfaen" w:hAnsi="Sylfaen"/>
          <w:sz w:val="24"/>
          <w:szCs w:val="24"/>
        </w:rPr>
        <w:t xml:space="preserve"> Правил дорожного движения управлял транспортным средством, находясь в состоянии опьянения и не имея права управления транспортными средствами.</w:t>
      </w:r>
    </w:p>
    <w:p w14:paraId="32C10E6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Приведенные обстоятельства послужили основанием для привлечения М. к административной ответственности по </w:t>
      </w:r>
      <w:hyperlink r:id="rId3751" w:history="1">
        <w:r w:rsidRPr="00EA7D6D">
          <w:rPr>
            <w:rFonts w:ascii="Sylfaen" w:hAnsi="Sylfaen"/>
            <w:sz w:val="24"/>
            <w:szCs w:val="24"/>
          </w:rPr>
          <w:t>ч. 3 ст. 12.8</w:t>
        </w:r>
      </w:hyperlink>
      <w:r w:rsidRPr="00EA7D6D">
        <w:rPr>
          <w:rFonts w:ascii="Sylfaen" w:hAnsi="Sylfaen"/>
          <w:sz w:val="24"/>
          <w:szCs w:val="24"/>
        </w:rPr>
        <w:t xml:space="preserve"> КоАП РФ.</w:t>
      </w:r>
    </w:p>
    <w:p w14:paraId="335225B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 таким решением не согласился судья Верховного Суда Российской Федерации.</w:t>
      </w:r>
    </w:p>
    <w:p w14:paraId="717D9BF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В ходе производства по делу было установлено, что М. имеет водительское удостоверение сроком действия по май 2021 г.</w:t>
      </w:r>
    </w:p>
    <w:p w14:paraId="7AD565A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Постановлением мирового судьи, вступившим в силу 30 ноября 2015 г., М. был привлечен к административной ответственности за совершение административного правонарушения, предусмотренного </w:t>
      </w:r>
      <w:hyperlink r:id="rId3752" w:history="1">
        <w:r w:rsidRPr="00EA7D6D">
          <w:rPr>
            <w:rFonts w:ascii="Sylfaen" w:hAnsi="Sylfaen"/>
            <w:sz w:val="24"/>
            <w:szCs w:val="24"/>
          </w:rPr>
          <w:t>ч. 1 ст. 12.8</w:t>
        </w:r>
      </w:hyperlink>
      <w:r w:rsidRPr="00EA7D6D">
        <w:rPr>
          <w:rFonts w:ascii="Sylfaen" w:hAnsi="Sylfaen"/>
          <w:sz w:val="24"/>
          <w:szCs w:val="24"/>
        </w:rPr>
        <w:t xml:space="preserve"> КоАП РФ, с назначением наказания в виде административного штрафа с лишением права управления транспортными средствами сроком на полтора года.</w:t>
      </w:r>
    </w:p>
    <w:p w14:paraId="67AA0C3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Срок назначенного административного наказания в виде лишения права управления транспортными средствами истек в августе 2017 г.</w:t>
      </w:r>
    </w:p>
    <w:p w14:paraId="01A4662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Таким образом, 20 октября 2019 г. М. не являлся лицом, лишенным права управления транспортными средствами. При этом он не выполнил условия, установленные </w:t>
      </w:r>
      <w:hyperlink r:id="rId3753" w:history="1">
        <w:r w:rsidRPr="00EA7D6D">
          <w:rPr>
            <w:rFonts w:ascii="Sylfaen" w:hAnsi="Sylfaen"/>
            <w:sz w:val="24"/>
            <w:szCs w:val="24"/>
          </w:rPr>
          <w:t>ч. 4.1 ст. 32.6</w:t>
        </w:r>
      </w:hyperlink>
      <w:r w:rsidRPr="00EA7D6D">
        <w:rPr>
          <w:rFonts w:ascii="Sylfaen" w:hAnsi="Sylfaen"/>
          <w:sz w:val="24"/>
          <w:szCs w:val="24"/>
        </w:rPr>
        <w:t xml:space="preserve"> КоАП РФ и необходимые для возврата ранее сданного водительского удостоверения по истечении срока административного наказания в виде лишения права управления транспортными средствами.</w:t>
      </w:r>
    </w:p>
    <w:p w14:paraId="1AEF2EB9" w14:textId="77777777" w:rsidR="00E46E07" w:rsidRPr="00EA7D6D" w:rsidRDefault="00BF2E32" w:rsidP="00E46E07">
      <w:pPr>
        <w:pStyle w:val="ConsPlusNormal"/>
        <w:spacing w:before="220"/>
        <w:ind w:firstLine="540"/>
        <w:jc w:val="both"/>
        <w:rPr>
          <w:rFonts w:ascii="Sylfaen" w:hAnsi="Sylfaen"/>
          <w:sz w:val="24"/>
          <w:szCs w:val="24"/>
        </w:rPr>
      </w:pPr>
      <w:hyperlink r:id="rId3754" w:history="1">
        <w:r w:rsidR="00E46E07" w:rsidRPr="00EA7D6D">
          <w:rPr>
            <w:rFonts w:ascii="Sylfaen" w:hAnsi="Sylfaen"/>
            <w:sz w:val="24"/>
            <w:szCs w:val="24"/>
          </w:rPr>
          <w:t>Пунктом 9</w:t>
        </w:r>
      </w:hyperlink>
      <w:r w:rsidR="00E46E07" w:rsidRPr="00EA7D6D">
        <w:rPr>
          <w:rFonts w:ascii="Sylfaen" w:hAnsi="Sylfaen"/>
          <w:sz w:val="24"/>
          <w:szCs w:val="24"/>
        </w:rPr>
        <w:t xml:space="preserve">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средствами. Вместе с тем следует учитывать, что </w:t>
      </w:r>
      <w:hyperlink r:id="rId3755" w:history="1">
        <w:r w:rsidR="00E46E07" w:rsidRPr="00EA7D6D">
          <w:rPr>
            <w:rFonts w:ascii="Sylfaen" w:hAnsi="Sylfaen"/>
            <w:sz w:val="24"/>
            <w:szCs w:val="24"/>
          </w:rPr>
          <w:t>ч. 4.1 ст. 32.6</w:t>
        </w:r>
      </w:hyperlink>
      <w:r w:rsidR="00E46E07" w:rsidRPr="00EA7D6D">
        <w:rPr>
          <w:rFonts w:ascii="Sylfaen" w:hAnsi="Sylfaen"/>
          <w:sz w:val="24"/>
          <w:szCs w:val="24"/>
        </w:rPr>
        <w:t xml:space="preserve"> КоАП РФ установлены условия, выполнение которых необходимо для возврата ранее сданного удостоверения по истечении срока указанного административного наказания: проверка знаний Правил дорожного движения, уплата административных штрафов за административные правонарушения в области дорожного движения,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 предусмотренных </w:t>
      </w:r>
      <w:hyperlink r:id="rId3756" w:history="1">
        <w:r w:rsidR="00E46E07" w:rsidRPr="00EA7D6D">
          <w:rPr>
            <w:rFonts w:ascii="Sylfaen" w:hAnsi="Sylfaen"/>
            <w:sz w:val="24"/>
            <w:szCs w:val="24"/>
          </w:rPr>
          <w:t>ч. 1 ст. 12.8</w:t>
        </w:r>
      </w:hyperlink>
      <w:r w:rsidR="00E46E07" w:rsidRPr="00EA7D6D">
        <w:rPr>
          <w:rFonts w:ascii="Sylfaen" w:hAnsi="Sylfaen"/>
          <w:sz w:val="24"/>
          <w:szCs w:val="24"/>
        </w:rPr>
        <w:t xml:space="preserve">, </w:t>
      </w:r>
      <w:hyperlink r:id="rId3757" w:history="1">
        <w:r w:rsidR="00E46E07" w:rsidRPr="00EA7D6D">
          <w:rPr>
            <w:rFonts w:ascii="Sylfaen" w:hAnsi="Sylfaen"/>
            <w:sz w:val="24"/>
            <w:szCs w:val="24"/>
          </w:rPr>
          <w:t>ч. 1 ст. 12.26</w:t>
        </w:r>
      </w:hyperlink>
      <w:r w:rsidR="00E46E07" w:rsidRPr="00EA7D6D">
        <w:rPr>
          <w:rFonts w:ascii="Sylfaen" w:hAnsi="Sylfaen"/>
          <w:sz w:val="24"/>
          <w:szCs w:val="24"/>
        </w:rPr>
        <w:t xml:space="preserve"> и </w:t>
      </w:r>
      <w:hyperlink r:id="rId3758" w:history="1">
        <w:r w:rsidR="00E46E07" w:rsidRPr="00EA7D6D">
          <w:rPr>
            <w:rFonts w:ascii="Sylfaen" w:hAnsi="Sylfaen"/>
            <w:sz w:val="24"/>
            <w:szCs w:val="24"/>
          </w:rPr>
          <w:t>ч. 3 ст. 12.27</w:t>
        </w:r>
      </w:hyperlink>
      <w:r w:rsidR="00E46E07" w:rsidRPr="00EA7D6D">
        <w:rPr>
          <w:rFonts w:ascii="Sylfaen" w:hAnsi="Sylfaen"/>
          <w:sz w:val="24"/>
          <w:szCs w:val="24"/>
        </w:rPr>
        <w:t xml:space="preserve"> КоАП РФ.</w:t>
      </w:r>
    </w:p>
    <w:p w14:paraId="64E0392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связи с этим управление транспортным средством водителем, подвергнутым административному наказанию в виде лишения права управления транспортными средствами и не выполнившим названных выше условий после истечения срока назначенного наказания, образует объективную сторону состава административного правонарушения, предусмотренного </w:t>
      </w:r>
      <w:hyperlink r:id="rId3759" w:history="1">
        <w:r w:rsidRPr="00EA7D6D">
          <w:rPr>
            <w:rFonts w:ascii="Sylfaen" w:hAnsi="Sylfaen"/>
            <w:sz w:val="24"/>
            <w:szCs w:val="24"/>
          </w:rPr>
          <w:t>ч. 1 ст. 12.7</w:t>
        </w:r>
      </w:hyperlink>
      <w:r w:rsidRPr="00EA7D6D">
        <w:rPr>
          <w:rFonts w:ascii="Sylfaen" w:hAnsi="Sylfaen"/>
          <w:sz w:val="24"/>
          <w:szCs w:val="24"/>
        </w:rPr>
        <w:t xml:space="preserve"> КоАП РФ.</w:t>
      </w:r>
    </w:p>
    <w:p w14:paraId="08FDC9F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то же время согласно </w:t>
      </w:r>
      <w:hyperlink r:id="rId3760" w:history="1">
        <w:r w:rsidRPr="00EA7D6D">
          <w:rPr>
            <w:rFonts w:ascii="Sylfaen" w:hAnsi="Sylfaen"/>
            <w:sz w:val="24"/>
            <w:szCs w:val="24"/>
          </w:rPr>
          <w:t>ст. 4.6</w:t>
        </w:r>
      </w:hyperlink>
      <w:r w:rsidRPr="00EA7D6D">
        <w:rPr>
          <w:rFonts w:ascii="Sylfaen" w:hAnsi="Sylfaen"/>
          <w:sz w:val="24"/>
          <w:szCs w:val="24"/>
        </w:rPr>
        <w:t xml:space="preserve">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14:paraId="0B394E9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Таким образом, с учетом положений </w:t>
      </w:r>
      <w:hyperlink r:id="rId3761" w:history="1">
        <w:r w:rsidRPr="00EA7D6D">
          <w:rPr>
            <w:rFonts w:ascii="Sylfaen" w:hAnsi="Sylfaen"/>
            <w:sz w:val="24"/>
            <w:szCs w:val="24"/>
          </w:rPr>
          <w:t>ст. 4.6</w:t>
        </w:r>
      </w:hyperlink>
      <w:r w:rsidRPr="00EA7D6D">
        <w:rPr>
          <w:rFonts w:ascii="Sylfaen" w:hAnsi="Sylfaen"/>
          <w:sz w:val="24"/>
          <w:szCs w:val="24"/>
        </w:rPr>
        <w:t xml:space="preserve"> КоАП РФ действия М., не являвшегося лицом, подвергнутым административному наказанию, и управлявшего 20 октября 2019 г. транспортным средством в состоянии опьянения, подлежали квалификации по </w:t>
      </w:r>
      <w:hyperlink r:id="rId3762" w:history="1">
        <w:r w:rsidRPr="00EA7D6D">
          <w:rPr>
            <w:rFonts w:ascii="Sylfaen" w:hAnsi="Sylfaen"/>
            <w:sz w:val="24"/>
            <w:szCs w:val="24"/>
          </w:rPr>
          <w:t>ч. 1 ст. 12.8</w:t>
        </w:r>
      </w:hyperlink>
      <w:r w:rsidRPr="00EA7D6D">
        <w:rPr>
          <w:rFonts w:ascii="Sylfaen" w:hAnsi="Sylfaen"/>
          <w:sz w:val="24"/>
          <w:szCs w:val="24"/>
        </w:rPr>
        <w:t xml:space="preserve"> КоАП РФ и по </w:t>
      </w:r>
      <w:hyperlink r:id="rId3763" w:history="1">
        <w:r w:rsidRPr="00EA7D6D">
          <w:rPr>
            <w:rFonts w:ascii="Sylfaen" w:hAnsi="Sylfaen"/>
            <w:sz w:val="24"/>
            <w:szCs w:val="24"/>
          </w:rPr>
          <w:t>ч. 2 ст. 12.3</w:t>
        </w:r>
      </w:hyperlink>
      <w:r w:rsidRPr="00EA7D6D">
        <w:rPr>
          <w:rFonts w:ascii="Sylfaen" w:hAnsi="Sylfaen"/>
          <w:sz w:val="24"/>
          <w:szCs w:val="24"/>
        </w:rPr>
        <w:t xml:space="preserve"> указанного кодекса, так как у него не имелось при себе водительского удостоверения, срок действия которого не истек.</w:t>
      </w:r>
    </w:p>
    <w:p w14:paraId="3088AC2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таких обстоятельствах состоявшиеся в отношении М. судебные акты отменены, поскольку санкцией </w:t>
      </w:r>
      <w:hyperlink r:id="rId3764" w:history="1">
        <w:r w:rsidRPr="00EA7D6D">
          <w:rPr>
            <w:rFonts w:ascii="Sylfaen" w:hAnsi="Sylfaen"/>
            <w:sz w:val="24"/>
            <w:szCs w:val="24"/>
          </w:rPr>
          <w:t>ч. 1 ст. 12.8</w:t>
        </w:r>
      </w:hyperlink>
      <w:r w:rsidRPr="00EA7D6D">
        <w:rPr>
          <w:rFonts w:ascii="Sylfaen" w:hAnsi="Sylfaen"/>
          <w:sz w:val="24"/>
          <w:szCs w:val="24"/>
        </w:rPr>
        <w:t xml:space="preserve"> КоАП РФ предусмотрено административное наказание в виде административного штрафа с лишением права управления транспортными средствами, а постановление мирового судьи о назначении М. административного ареста исполнено, что исключает возможность переквалификации действий названного лица.</w:t>
      </w:r>
    </w:p>
    <w:p w14:paraId="06404D73" w14:textId="77777777" w:rsidR="00E46E07" w:rsidRPr="00EA7D6D" w:rsidRDefault="00E46E07" w:rsidP="00E46E07">
      <w:pPr>
        <w:pStyle w:val="ConsPlusNormal"/>
        <w:jc w:val="both"/>
        <w:rPr>
          <w:rFonts w:ascii="Sylfaen" w:hAnsi="Sylfaen"/>
          <w:sz w:val="24"/>
          <w:szCs w:val="24"/>
        </w:rPr>
      </w:pPr>
    </w:p>
    <w:p w14:paraId="6BE7F7FC" w14:textId="77777777" w:rsidR="00E46E07" w:rsidRPr="00EA7D6D" w:rsidRDefault="00BF2E32" w:rsidP="00E46E07">
      <w:pPr>
        <w:pStyle w:val="ConsPlusNormal"/>
        <w:jc w:val="right"/>
        <w:rPr>
          <w:rFonts w:ascii="Sylfaen" w:hAnsi="Sylfaen"/>
          <w:sz w:val="24"/>
          <w:szCs w:val="24"/>
        </w:rPr>
      </w:pPr>
      <w:hyperlink r:id="rId3765" w:history="1">
        <w:r w:rsidR="00E46E07" w:rsidRPr="00EA7D6D">
          <w:rPr>
            <w:rFonts w:ascii="Sylfaen" w:hAnsi="Sylfaen"/>
            <w:sz w:val="24"/>
            <w:szCs w:val="24"/>
          </w:rPr>
          <w:t>Постановление</w:t>
        </w:r>
      </w:hyperlink>
      <w:r w:rsidR="00E46E07" w:rsidRPr="00EA7D6D">
        <w:rPr>
          <w:rFonts w:ascii="Sylfaen" w:hAnsi="Sylfaen"/>
          <w:sz w:val="24"/>
          <w:szCs w:val="24"/>
        </w:rPr>
        <w:t xml:space="preserve"> N 70-АД20-3</w:t>
      </w:r>
    </w:p>
    <w:p w14:paraId="3D217C21" w14:textId="77777777" w:rsidR="00E46E07" w:rsidRPr="00EA7D6D" w:rsidRDefault="00E46E07" w:rsidP="00E46E07">
      <w:pPr>
        <w:pStyle w:val="ConsPlusNormal"/>
        <w:jc w:val="both"/>
        <w:rPr>
          <w:rFonts w:ascii="Sylfaen" w:hAnsi="Sylfaen"/>
          <w:sz w:val="24"/>
          <w:szCs w:val="24"/>
        </w:rPr>
      </w:pPr>
    </w:p>
    <w:p w14:paraId="48A3C1F3"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Практика применения судами общей юрисдикции</w:t>
      </w:r>
    </w:p>
    <w:p w14:paraId="4D545773" w14:textId="77777777" w:rsidR="00E46E07" w:rsidRPr="00EA7D6D" w:rsidRDefault="00BF2E32" w:rsidP="00E46E07">
      <w:pPr>
        <w:pStyle w:val="ConsPlusTitle"/>
        <w:jc w:val="center"/>
        <w:rPr>
          <w:rFonts w:ascii="Sylfaen" w:hAnsi="Sylfaen"/>
          <w:szCs w:val="24"/>
        </w:rPr>
      </w:pPr>
      <w:hyperlink r:id="rId3766" w:history="1">
        <w:r w:rsidR="00E46E07" w:rsidRPr="00EA7D6D">
          <w:rPr>
            <w:rFonts w:ascii="Sylfaen" w:hAnsi="Sylfaen"/>
            <w:szCs w:val="24"/>
          </w:rPr>
          <w:t>ст. 5.61</w:t>
        </w:r>
      </w:hyperlink>
      <w:r w:rsidR="00E46E07" w:rsidRPr="00EA7D6D">
        <w:rPr>
          <w:rFonts w:ascii="Sylfaen" w:hAnsi="Sylfaen"/>
          <w:szCs w:val="24"/>
        </w:rPr>
        <w:t xml:space="preserve"> КоАП РФ</w:t>
      </w:r>
    </w:p>
    <w:p w14:paraId="37ABBE41" w14:textId="77777777" w:rsidR="00E46E07" w:rsidRPr="00EA7D6D" w:rsidRDefault="00E46E07" w:rsidP="00E46E07">
      <w:pPr>
        <w:pStyle w:val="ConsPlusNormal"/>
        <w:jc w:val="both"/>
        <w:rPr>
          <w:rFonts w:ascii="Sylfaen" w:hAnsi="Sylfaen"/>
          <w:sz w:val="24"/>
          <w:szCs w:val="24"/>
        </w:rPr>
      </w:pPr>
    </w:p>
    <w:p w14:paraId="52AE9788"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Верховным Судом Российской Федерации совместно с кассационными судами общей юрисдикции проведен мониторинг практики применения положений Федерального </w:t>
      </w:r>
      <w:hyperlink r:id="rId3767" w:history="1">
        <w:r w:rsidRPr="00EA7D6D">
          <w:rPr>
            <w:rFonts w:ascii="Sylfaen" w:hAnsi="Sylfaen"/>
            <w:sz w:val="24"/>
            <w:szCs w:val="24"/>
          </w:rPr>
          <w:t>закона</w:t>
        </w:r>
      </w:hyperlink>
      <w:r w:rsidRPr="00EA7D6D">
        <w:rPr>
          <w:rFonts w:ascii="Sylfaen" w:hAnsi="Sylfaen"/>
          <w:sz w:val="24"/>
          <w:szCs w:val="24"/>
        </w:rPr>
        <w:t xml:space="preserve"> от 30 декабря 2020 г. N 513-ФЗ "О внесении изменений в Кодекс Российской Федерации об административных правонарушениях", в связи с чем обращается внимание судов на следующее.</w:t>
      </w:r>
    </w:p>
    <w:p w14:paraId="0EF8270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48. Оскорбления, совершенные путем направления </w:t>
      </w:r>
      <w:proofErr w:type="spellStart"/>
      <w:r w:rsidRPr="00EA7D6D">
        <w:rPr>
          <w:rFonts w:ascii="Sylfaen" w:hAnsi="Sylfaen"/>
          <w:sz w:val="24"/>
          <w:szCs w:val="24"/>
        </w:rPr>
        <w:t>СМС-сообщений</w:t>
      </w:r>
      <w:proofErr w:type="spellEnd"/>
      <w:r w:rsidRPr="00EA7D6D">
        <w:rPr>
          <w:rFonts w:ascii="Sylfaen" w:hAnsi="Sylfaen"/>
          <w:sz w:val="24"/>
          <w:szCs w:val="24"/>
        </w:rPr>
        <w:t xml:space="preserve"> либо личных сообщений, в том числе голосовых, в мессенджерах или социальных сетях, подлежат квалификации по </w:t>
      </w:r>
      <w:hyperlink r:id="rId3768" w:history="1">
        <w:r w:rsidRPr="00EA7D6D">
          <w:rPr>
            <w:rFonts w:ascii="Sylfaen" w:hAnsi="Sylfaen"/>
            <w:sz w:val="24"/>
            <w:szCs w:val="24"/>
          </w:rPr>
          <w:t>ч. 1 ст. 5.61</w:t>
        </w:r>
      </w:hyperlink>
      <w:r w:rsidRPr="00EA7D6D">
        <w:rPr>
          <w:rFonts w:ascii="Sylfaen" w:hAnsi="Sylfaen"/>
          <w:sz w:val="24"/>
          <w:szCs w:val="24"/>
        </w:rPr>
        <w:t xml:space="preserve"> КоАП РФ.</w:t>
      </w:r>
    </w:p>
    <w:p w14:paraId="60FE239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Так, О., используя принадлежащий ей мобильный телефон, записала голосовое сообщение и с назначенного ей оператором сотовой связи абонентского номера отправила его посредством мессенджера Ш.</w:t>
      </w:r>
    </w:p>
    <w:p w14:paraId="10A82ED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данном сообщении О. с использованием ненормативной лексики высказала недовольство организацией Ш. фотосессии воспитанников детского сада, чем оскорбила последнюю.</w:t>
      </w:r>
    </w:p>
    <w:p w14:paraId="1F1A104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Постановлением мирового судьи О. привлечена к административной ответственности по </w:t>
      </w:r>
      <w:hyperlink r:id="rId3769" w:history="1">
        <w:r w:rsidRPr="00EA7D6D">
          <w:rPr>
            <w:rFonts w:ascii="Sylfaen" w:hAnsi="Sylfaen"/>
            <w:sz w:val="24"/>
            <w:szCs w:val="24"/>
          </w:rPr>
          <w:t>ч. 1 ст. 5.61</w:t>
        </w:r>
      </w:hyperlink>
      <w:r w:rsidRPr="00EA7D6D">
        <w:rPr>
          <w:rFonts w:ascii="Sylfaen" w:hAnsi="Sylfaen"/>
          <w:sz w:val="24"/>
          <w:szCs w:val="24"/>
        </w:rPr>
        <w:t xml:space="preserve"> КоАП РФ и ей назначено административное наказание.</w:t>
      </w:r>
    </w:p>
    <w:p w14:paraId="45EE43C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49. Размещение оскорблений на страницах в социальных сетях, доступных для неопределенного круга лиц, либо в групповых чатах мессенджеров подлежит квалификации по </w:t>
      </w:r>
      <w:hyperlink r:id="rId3770" w:history="1">
        <w:r w:rsidRPr="00EA7D6D">
          <w:rPr>
            <w:rFonts w:ascii="Sylfaen" w:hAnsi="Sylfaen"/>
            <w:sz w:val="24"/>
            <w:szCs w:val="24"/>
          </w:rPr>
          <w:t>ч. 2 ст. 5.61</w:t>
        </w:r>
      </w:hyperlink>
      <w:r w:rsidRPr="00EA7D6D">
        <w:rPr>
          <w:rFonts w:ascii="Sylfaen" w:hAnsi="Sylfaen"/>
          <w:sz w:val="24"/>
          <w:szCs w:val="24"/>
        </w:rPr>
        <w:t xml:space="preserve"> КоАП РФ.</w:t>
      </w:r>
    </w:p>
    <w:p w14:paraId="60AB5C5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Постановлением мирового судьи М. привлечена к административной ответственности, установленной названной нормой, за то, что она в сети Интернет на сайте родильного дома разместила комментарий, в котором оскорбительно высказывалась о враче А., сообщив пользователям сети о некачественно оказанных ей данным врачом медицинских услугах с использованием выражений, противоречащих </w:t>
      </w:r>
      <w:r w:rsidRPr="00EA7D6D">
        <w:rPr>
          <w:rFonts w:ascii="Sylfaen" w:hAnsi="Sylfaen"/>
          <w:sz w:val="24"/>
          <w:szCs w:val="24"/>
        </w:rPr>
        <w:lastRenderedPageBreak/>
        <w:t>общепринятым нормам морали и нравственности и унижающих честь и достоинство потерпевшей.</w:t>
      </w:r>
    </w:p>
    <w:p w14:paraId="290386F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другом случае постановлением мирового судьи Г. привлечена к административной ответственности за совершение административного правонарушения, выразившегося в размещении в социальной сети доступной для просмотра неограниченным кругом лиц видеозаписи, обращенной к А. и сопровождающейся высказыванием в неприличной форме, унижающим честь и достоинство последней.</w:t>
      </w:r>
    </w:p>
    <w:p w14:paraId="075EC05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50. Административные правонарушения, предусмотренные, в частности, </w:t>
      </w:r>
      <w:hyperlink r:id="rId3771" w:history="1">
        <w:r w:rsidRPr="00EA7D6D">
          <w:rPr>
            <w:rFonts w:ascii="Sylfaen" w:hAnsi="Sylfaen"/>
            <w:sz w:val="24"/>
            <w:szCs w:val="24"/>
          </w:rPr>
          <w:t>ч. 1 ст. 5.61</w:t>
        </w:r>
      </w:hyperlink>
      <w:r w:rsidRPr="00EA7D6D">
        <w:rPr>
          <w:rFonts w:ascii="Sylfaen" w:hAnsi="Sylfaen"/>
          <w:sz w:val="24"/>
          <w:szCs w:val="24"/>
        </w:rPr>
        <w:t xml:space="preserve"> КоАП РФ, с учетом конкретных фактических обстоятельств дела могут быть признаны малозначительными (</w:t>
      </w:r>
      <w:hyperlink r:id="rId3772" w:history="1">
        <w:r w:rsidRPr="00EA7D6D">
          <w:rPr>
            <w:rFonts w:ascii="Sylfaen" w:hAnsi="Sylfaen"/>
            <w:sz w:val="24"/>
            <w:szCs w:val="24"/>
          </w:rPr>
          <w:t>ст. 2.9</w:t>
        </w:r>
      </w:hyperlink>
      <w:r w:rsidRPr="00EA7D6D">
        <w:rPr>
          <w:rFonts w:ascii="Sylfaen" w:hAnsi="Sylfaen"/>
          <w:sz w:val="24"/>
          <w:szCs w:val="24"/>
        </w:rPr>
        <w:t xml:space="preserve"> КоАП РФ).</w:t>
      </w:r>
    </w:p>
    <w:p w14:paraId="5905FCC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отношении С. было возбуждено дело об административном правонарушении, предусмотренном </w:t>
      </w:r>
      <w:hyperlink r:id="rId3773" w:history="1">
        <w:r w:rsidRPr="00EA7D6D">
          <w:rPr>
            <w:rFonts w:ascii="Sylfaen" w:hAnsi="Sylfaen"/>
            <w:sz w:val="24"/>
            <w:szCs w:val="24"/>
          </w:rPr>
          <w:t>ч. 1 ст. 5.61</w:t>
        </w:r>
      </w:hyperlink>
      <w:r w:rsidRPr="00EA7D6D">
        <w:rPr>
          <w:rFonts w:ascii="Sylfaen" w:hAnsi="Sylfaen"/>
          <w:sz w:val="24"/>
          <w:szCs w:val="24"/>
        </w:rPr>
        <w:t xml:space="preserve"> КоАП РФ, поскольку он в личной переписке с К. в социальной сети высказал в адрес последнего оскорбления.</w:t>
      </w:r>
    </w:p>
    <w:p w14:paraId="55BE83E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вынесении постановления о прекращении производства по делу в связи с малозначительностью совершенного административного правонарушения мировой судья исходил из того, что деяние лица, в отношении которого ведется производство по делу, формально содержит признаки указанного административного правонарушения, но с учетом фактических обстоятельств дела (совершения оскорбления в ходе взаимной ссоры между С. и К.), характера правонарушения, степени его общественной опасности, размера вреда и тяжести наступивших последствий, а также с учетом позиции потерпевшего не представляет существенного нарушения охраняемых общественных правоотношений.</w:t>
      </w:r>
    </w:p>
    <w:p w14:paraId="08D8190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51. Унижение чести и достоинства нескольких лиц в результате одного оскорбительного действия подлежит квалификации по </w:t>
      </w:r>
      <w:hyperlink r:id="rId3774" w:history="1">
        <w:r w:rsidRPr="00EA7D6D">
          <w:rPr>
            <w:rFonts w:ascii="Sylfaen" w:hAnsi="Sylfaen"/>
            <w:sz w:val="24"/>
            <w:szCs w:val="24"/>
          </w:rPr>
          <w:t>ч. 2 ст. 5.61</w:t>
        </w:r>
      </w:hyperlink>
      <w:r w:rsidRPr="00EA7D6D">
        <w:rPr>
          <w:rFonts w:ascii="Sylfaen" w:hAnsi="Sylfaen"/>
          <w:sz w:val="24"/>
          <w:szCs w:val="24"/>
        </w:rPr>
        <w:t xml:space="preserve"> КоАП РФ как одно административное правонарушение.</w:t>
      </w:r>
    </w:p>
    <w:p w14:paraId="6545EE8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Постановлением мирового судьи С. был привлечен к административной ответственности, предусмотренной </w:t>
      </w:r>
      <w:hyperlink r:id="rId3775" w:history="1">
        <w:r w:rsidRPr="00EA7D6D">
          <w:rPr>
            <w:rFonts w:ascii="Sylfaen" w:hAnsi="Sylfaen"/>
            <w:sz w:val="24"/>
            <w:szCs w:val="24"/>
          </w:rPr>
          <w:t>ч. 2 ст. 5.61</w:t>
        </w:r>
      </w:hyperlink>
      <w:r w:rsidRPr="00EA7D6D">
        <w:rPr>
          <w:rFonts w:ascii="Sylfaen" w:hAnsi="Sylfaen"/>
          <w:sz w:val="24"/>
          <w:szCs w:val="24"/>
        </w:rPr>
        <w:t xml:space="preserve"> КоАП РФ.</w:t>
      </w:r>
    </w:p>
    <w:p w14:paraId="46DC6C9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ходе рассмотрения дела было установлено, что С., проходя мимо компании молодых людей, охарактеризовал их нецензурным словом, унизив честь и достоинство.</w:t>
      </w:r>
    </w:p>
    <w:p w14:paraId="113F8606" w14:textId="77777777" w:rsidR="00E46E07" w:rsidRPr="00EA7D6D" w:rsidRDefault="00E46E07" w:rsidP="00E46E07">
      <w:pPr>
        <w:pStyle w:val="ConsPlusNormal"/>
        <w:jc w:val="both"/>
        <w:rPr>
          <w:rFonts w:ascii="Sylfaen" w:hAnsi="Sylfaen"/>
          <w:sz w:val="24"/>
          <w:szCs w:val="24"/>
        </w:rPr>
      </w:pPr>
    </w:p>
    <w:p w14:paraId="4D05567E" w14:textId="77777777" w:rsidR="00E46E07" w:rsidRPr="00EA7D6D" w:rsidRDefault="00E46E07" w:rsidP="00E46E07">
      <w:pPr>
        <w:pStyle w:val="ConsPlusTitle"/>
        <w:jc w:val="center"/>
        <w:outlineLvl w:val="0"/>
        <w:rPr>
          <w:rFonts w:ascii="Sylfaen" w:hAnsi="Sylfaen"/>
          <w:szCs w:val="24"/>
        </w:rPr>
      </w:pPr>
      <w:r w:rsidRPr="00EA7D6D">
        <w:rPr>
          <w:rFonts w:ascii="Sylfaen" w:hAnsi="Sylfaen"/>
          <w:szCs w:val="24"/>
        </w:rPr>
        <w:t>СУДЕБНАЯ КОЛЛЕГИЯ ПО ДЕЛАМ ВОЕННОСЛУЖАЩИХ</w:t>
      </w:r>
    </w:p>
    <w:p w14:paraId="60D3F018" w14:textId="77777777" w:rsidR="00E46E07" w:rsidRPr="00EA7D6D" w:rsidRDefault="00E46E07" w:rsidP="00E46E07">
      <w:pPr>
        <w:pStyle w:val="ConsPlusNormal"/>
        <w:jc w:val="both"/>
        <w:rPr>
          <w:rFonts w:ascii="Sylfaen" w:hAnsi="Sylfaen"/>
          <w:sz w:val="24"/>
          <w:szCs w:val="24"/>
        </w:rPr>
      </w:pPr>
    </w:p>
    <w:p w14:paraId="3DAEBE22"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По административным делам</w:t>
      </w:r>
    </w:p>
    <w:p w14:paraId="73C0EA07" w14:textId="77777777" w:rsidR="00E46E07" w:rsidRPr="00EA7D6D" w:rsidRDefault="00E46E07" w:rsidP="00E46E07">
      <w:pPr>
        <w:pStyle w:val="ConsPlusNormal"/>
        <w:jc w:val="both"/>
        <w:rPr>
          <w:rFonts w:ascii="Sylfaen" w:hAnsi="Sylfaen"/>
          <w:sz w:val="24"/>
          <w:szCs w:val="24"/>
        </w:rPr>
      </w:pPr>
    </w:p>
    <w:p w14:paraId="4ADEF9EA"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52. Обязательным условием выплаты денежной компенсации вместо предоставления дополнительных суток отдыха является необходимость проведения мероприятий без ограничения общей продолжительности еженедельного служебного времени, и такая необходимость должна быть указана в соответствующем приказе о выплате компенсации.</w:t>
      </w:r>
    </w:p>
    <w:p w14:paraId="67266B1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Решением Волгоградского гарнизонного военного суда от 21 января 2020 г., оставленным без изменения апелляционным определением Южного окружного военного суда от 15 апреля 2020 г., С. отказано в удовлетворении административного искового заявления, в котором он просил признать незаконным отказ начальника финансового органа согласовать проект приказа командира воинской части о выплате ему денежной компенсации вместо предоставления дополнительных суток отдыха за участие в период с 26 июня по 22 сентября 2019 г. в мероприятиях, которые проводятся при необходимости без ограничения общей продолжительности еженедельного служебного времени.</w:t>
      </w:r>
    </w:p>
    <w:p w14:paraId="47E7061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Кассационным определением Кассационного военного суда от 25 ноября 2020 г. судебные акты по результатам рассмотрения кассационной жалобы административного истца отменены, по делу принято новое решение об удовлетворении заявленных С. требований.</w:t>
      </w:r>
    </w:p>
    <w:p w14:paraId="04E20ED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Рассмотрев материалы дела по кассационной жалобе начальника финансового органа, Судебная коллегия по делам военнослужащих кассационное определение отменила, оставила в силе судебные акты гарнизонного и окружного военных судов по следующим основаниям.</w:t>
      </w:r>
    </w:p>
    <w:p w14:paraId="6F60A14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Из материалов дела следует, что С. в период с 21 июня по 25 сентября 2019 г. находился в служебной командировке в </w:t>
      </w:r>
      <w:proofErr w:type="spellStart"/>
      <w:r w:rsidRPr="00EA7D6D">
        <w:rPr>
          <w:rFonts w:ascii="Sylfaen" w:hAnsi="Sylfaen"/>
          <w:sz w:val="24"/>
          <w:szCs w:val="24"/>
        </w:rPr>
        <w:t>н.п</w:t>
      </w:r>
      <w:proofErr w:type="spellEnd"/>
      <w:r w:rsidRPr="00EA7D6D">
        <w:rPr>
          <w:rFonts w:ascii="Sylfaen" w:hAnsi="Sylfaen"/>
          <w:sz w:val="24"/>
          <w:szCs w:val="24"/>
        </w:rPr>
        <w:t>. Ханкала Чеченской Республики, где исполнял обязанности начальника отделения связи и автоматизации Оперативной группы в составе объединенного пункта управления командующего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14:paraId="69170F3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Приказами руководителя названной Оперативной группы от 10 июля, 5 августа, 5 сентября и 24 октября 2019 г. С. в периоды с 26 по 30 июня, с 1 по 31 июля, с 1 по 31 августа и с 1 по 22 сентября 2019 г. полагался принимавшим непосредственное участие в контртеррористической операции.</w:t>
      </w:r>
    </w:p>
    <w:p w14:paraId="34AF40F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После прибытия из служебной командировки административный истец обратился по команде с рапортом о выплате денежной компенсации вместо предоставления дополнительных суток отдыха.</w:t>
      </w:r>
    </w:p>
    <w:p w14:paraId="425B2B7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Проектом приказа командира войсковой части 65363 названная денежная компенсация С. определена к выплате. Однако начальник финансового органа в согласовании проекта приказа отказал.</w:t>
      </w:r>
    </w:p>
    <w:p w14:paraId="3E9FBD9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Признавая такой отказ законным, суды первой и апелляционной инстанций посчитали, что право административного истца на предоставление дополнительных суток отдыха и, как следствие, на получение денежной компенсации надлежащим образом не подтверждено.</w:t>
      </w:r>
    </w:p>
    <w:p w14:paraId="113819C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Отменяя судебные акты и возлагая на начальника финансового органа обязанность по повторному рассмотрению вопроса о согласовании проекта приказа относительно выплаты С. денежной компенсации, суд кассационной инстанции на основе анализа </w:t>
      </w:r>
      <w:r w:rsidRPr="00EA7D6D">
        <w:rPr>
          <w:rFonts w:ascii="Sylfaen" w:hAnsi="Sylfaen"/>
          <w:sz w:val="24"/>
          <w:szCs w:val="24"/>
        </w:rPr>
        <w:lastRenderedPageBreak/>
        <w:t xml:space="preserve">положений </w:t>
      </w:r>
      <w:hyperlink r:id="rId3776" w:history="1">
        <w:r w:rsidRPr="00EA7D6D">
          <w:rPr>
            <w:rFonts w:ascii="Sylfaen" w:hAnsi="Sylfaen"/>
            <w:sz w:val="24"/>
            <w:szCs w:val="24"/>
          </w:rPr>
          <w:t>п. 3 ст. 11</w:t>
        </w:r>
      </w:hyperlink>
      <w:r w:rsidRPr="00EA7D6D">
        <w:rPr>
          <w:rFonts w:ascii="Sylfaen" w:hAnsi="Sylfaen"/>
          <w:sz w:val="24"/>
          <w:szCs w:val="24"/>
        </w:rPr>
        <w:t xml:space="preserve"> Федерального закона "О статусе военнослужащих", </w:t>
      </w:r>
      <w:hyperlink r:id="rId3777" w:history="1">
        <w:r w:rsidRPr="00EA7D6D">
          <w:rPr>
            <w:rFonts w:ascii="Sylfaen" w:hAnsi="Sylfaen"/>
            <w:sz w:val="24"/>
            <w:szCs w:val="24"/>
          </w:rPr>
          <w:t>п. 5 ст. 3</w:t>
        </w:r>
      </w:hyperlink>
      <w:r w:rsidRPr="00EA7D6D">
        <w:rPr>
          <w:rFonts w:ascii="Sylfaen" w:hAnsi="Sylfaen"/>
          <w:sz w:val="24"/>
          <w:szCs w:val="24"/>
        </w:rPr>
        <w:t xml:space="preserve"> Федерального закона "О противодействии терроризму", </w:t>
      </w:r>
      <w:hyperlink r:id="rId3778" w:history="1">
        <w:r w:rsidRPr="00EA7D6D">
          <w:rPr>
            <w:rFonts w:ascii="Sylfaen" w:hAnsi="Sylfaen"/>
            <w:sz w:val="24"/>
            <w:szCs w:val="24"/>
          </w:rPr>
          <w:t>п. 15</w:t>
        </w:r>
      </w:hyperlink>
      <w:r w:rsidRPr="00EA7D6D">
        <w:rPr>
          <w:rFonts w:ascii="Sylfaen" w:hAnsi="Sylfaen"/>
          <w:sz w:val="24"/>
          <w:szCs w:val="24"/>
        </w:rPr>
        <w:t xml:space="preserve"> Перечня мероприятий, которые проводятся при необходимости без ограничения общей продолжительности еженедельного служебного времени военнослужащих, утвержденного приказом Министра обороны Российской Федерации от 10 ноября 1998 г. N 492, пришел к выводу, что участие в контртеррористических операциях само по себе является привлечением военнослужащего к исполнению обязанностей военной службы без ограничения общей продолжительности еженедельного служебного времени, в связи с чем административный истец вправе претендовать на выплату денежной компенсации.</w:t>
      </w:r>
    </w:p>
    <w:p w14:paraId="3041A05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Такие выводы суда кассационной инстанции основаны на неправильном применении норм материального права.</w:t>
      </w:r>
    </w:p>
    <w:p w14:paraId="60AFFFA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Основания выплаты денежной компенсации вместо предоставления дополнительных суток отдыха определены Федеральным </w:t>
      </w:r>
      <w:hyperlink r:id="rId3779" w:history="1">
        <w:r w:rsidRPr="00EA7D6D">
          <w:rPr>
            <w:rFonts w:ascii="Sylfaen" w:hAnsi="Sylfaen"/>
            <w:sz w:val="24"/>
            <w:szCs w:val="24"/>
          </w:rPr>
          <w:t>законом</w:t>
        </w:r>
      </w:hyperlink>
      <w:r w:rsidRPr="00EA7D6D">
        <w:rPr>
          <w:rFonts w:ascii="Sylfaen" w:hAnsi="Sylfaen"/>
          <w:sz w:val="24"/>
          <w:szCs w:val="24"/>
        </w:rPr>
        <w:t xml:space="preserve"> "О статусе военнослужащих".</w:t>
      </w:r>
    </w:p>
    <w:p w14:paraId="5AF01E7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3780" w:history="1">
        <w:r w:rsidRPr="00EA7D6D">
          <w:rPr>
            <w:rFonts w:ascii="Sylfaen" w:hAnsi="Sylfaen"/>
            <w:sz w:val="24"/>
            <w:szCs w:val="24"/>
          </w:rPr>
          <w:t>п. 3 ст. 11</w:t>
        </w:r>
      </w:hyperlink>
      <w:r w:rsidRPr="00EA7D6D">
        <w:rPr>
          <w:rFonts w:ascii="Sylfaen" w:hAnsi="Sylfaen"/>
          <w:sz w:val="24"/>
          <w:szCs w:val="24"/>
        </w:rPr>
        <w:t xml:space="preserve"> названного федерального закона военнослужащим, проходящим военную службу по контракту, участвующим в мероприятиях, которые проводятся при необходимости без ограничения общей продолжительности еженедельного служебного времени, по их просьбе вместо предоставления дополнительных суток отдыха может выплачиваться денежная компенсация. Порядок и условия выплаты денежной компенсации устанавливаются руководителем федерального органа исполнительной власти или федерального государственного органа, в которых федеральным законом предусмотрена военная служба.</w:t>
      </w:r>
    </w:p>
    <w:p w14:paraId="48CD5874" w14:textId="77777777" w:rsidR="00E46E07" w:rsidRPr="00EA7D6D" w:rsidRDefault="00BF2E32" w:rsidP="00E46E07">
      <w:pPr>
        <w:pStyle w:val="ConsPlusNormal"/>
        <w:spacing w:before="220"/>
        <w:ind w:firstLine="540"/>
        <w:jc w:val="both"/>
        <w:rPr>
          <w:rFonts w:ascii="Sylfaen" w:hAnsi="Sylfaen"/>
          <w:sz w:val="24"/>
          <w:szCs w:val="24"/>
        </w:rPr>
      </w:pPr>
      <w:hyperlink r:id="rId3781" w:history="1">
        <w:r w:rsidR="00E46E07" w:rsidRPr="00EA7D6D">
          <w:rPr>
            <w:rFonts w:ascii="Sylfaen" w:hAnsi="Sylfaen"/>
            <w:sz w:val="24"/>
            <w:szCs w:val="24"/>
          </w:rPr>
          <w:t>Перечень</w:t>
        </w:r>
      </w:hyperlink>
      <w:r w:rsidR="00E46E07" w:rsidRPr="00EA7D6D">
        <w:rPr>
          <w:rFonts w:ascii="Sylfaen" w:hAnsi="Sylfaen"/>
          <w:sz w:val="24"/>
          <w:szCs w:val="24"/>
        </w:rPr>
        <w:t xml:space="preserve"> мероприятий, которые проводятся при необходимости без ограничения общей продолжительности еженедельного служебного времени в Вооруженных Силах Российской Федерации, утвержден приказом Министра обороны Российской Федерации от 10 ноября 1998 г. N 492 (далее - Перечень мероприятий), а порядок и условия выплаты денежной компенсации установлены </w:t>
      </w:r>
      <w:hyperlink r:id="rId3782" w:history="1">
        <w:r w:rsidR="00E46E07" w:rsidRPr="00EA7D6D">
          <w:rPr>
            <w:rFonts w:ascii="Sylfaen" w:hAnsi="Sylfaen"/>
            <w:sz w:val="24"/>
            <w:szCs w:val="24"/>
          </w:rPr>
          <w:t>приказом</w:t>
        </w:r>
      </w:hyperlink>
      <w:r w:rsidR="00E46E07" w:rsidRPr="00EA7D6D">
        <w:rPr>
          <w:rFonts w:ascii="Sylfaen" w:hAnsi="Sylfaen"/>
          <w:sz w:val="24"/>
          <w:szCs w:val="24"/>
        </w:rPr>
        <w:t xml:space="preserve"> Министра обороны Российской Федерации от 14 февраля 2010 г. N 80.</w:t>
      </w:r>
    </w:p>
    <w:p w14:paraId="08C72DD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3783" w:history="1">
        <w:r w:rsidRPr="00EA7D6D">
          <w:rPr>
            <w:rFonts w:ascii="Sylfaen" w:hAnsi="Sylfaen"/>
            <w:sz w:val="24"/>
            <w:szCs w:val="24"/>
          </w:rPr>
          <w:t>п. 15</w:t>
        </w:r>
      </w:hyperlink>
      <w:r w:rsidRPr="00EA7D6D">
        <w:rPr>
          <w:rFonts w:ascii="Sylfaen" w:hAnsi="Sylfaen"/>
          <w:sz w:val="24"/>
          <w:szCs w:val="24"/>
        </w:rPr>
        <w:t xml:space="preserve"> Перечня мероприятий при необходимости без ограничения общей продолжительности еженедельного служебного времени производится выполнение в том числе боевых и (или) специальных задач, определенных законодательством и (или) иными нормативными правовыми актами Российской Федерации.</w:t>
      </w:r>
    </w:p>
    <w:p w14:paraId="5C36407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784" w:history="1">
        <w:r w:rsidRPr="00EA7D6D">
          <w:rPr>
            <w:rFonts w:ascii="Sylfaen" w:hAnsi="Sylfaen"/>
            <w:sz w:val="24"/>
            <w:szCs w:val="24"/>
          </w:rPr>
          <w:t>п. 2</w:t>
        </w:r>
      </w:hyperlink>
      <w:r w:rsidRPr="00EA7D6D">
        <w:rPr>
          <w:rFonts w:ascii="Sylfaen" w:hAnsi="Sylfaen"/>
          <w:sz w:val="24"/>
          <w:szCs w:val="24"/>
        </w:rPr>
        <w:t xml:space="preserve"> приказа Министра обороны Российской Федерации от 14 февраля 2010 г. N 80 выплата денежной компенсации производится на основании приказов должностных лиц от командира соединения (ему равного) и выше о привлечении военнослужащих к исполнению обязанностей военной службы без ограничения общей продолжительности еженедельного служебного времени с обоснованием в них необходимости и обозначением периода проведения мероприятий.</w:t>
      </w:r>
    </w:p>
    <w:p w14:paraId="2853C0E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Содержание названных правовых норм указывает на то, что обязательным условием выплаты денежной компенсации является необходимость проведения мероприятий без </w:t>
      </w:r>
      <w:r w:rsidRPr="00EA7D6D">
        <w:rPr>
          <w:rFonts w:ascii="Sylfaen" w:hAnsi="Sylfaen"/>
          <w:sz w:val="24"/>
          <w:szCs w:val="24"/>
        </w:rPr>
        <w:lastRenderedPageBreak/>
        <w:t>ограничения общей продолжительности еженедельного служебного времени и такая необходимость должна быть отражена в соответствующем приказе о выплате компенсации.</w:t>
      </w:r>
    </w:p>
    <w:p w14:paraId="301CA6E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Из проекта приказа о выплате С. денежной компенсации вместо предоставления дополнительных суток отдыха следует, что в нем не обоснована необходимость проведения мероприятий, в которых участвовал административный истец, без ограничения общей продолжительности еженедельного служебного времени. Отсутствует такое указание и в приказах о непосредственном участии С. в контртеррористической операции.</w:t>
      </w:r>
    </w:p>
    <w:p w14:paraId="563ABF5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 учетом изложенного участие административного истца в контртеррористической операции, понятие которой определено в </w:t>
      </w:r>
      <w:hyperlink r:id="rId3785" w:history="1">
        <w:r w:rsidRPr="00EA7D6D">
          <w:rPr>
            <w:rFonts w:ascii="Sylfaen" w:hAnsi="Sylfaen"/>
            <w:sz w:val="24"/>
            <w:szCs w:val="24"/>
          </w:rPr>
          <w:t>п. 5 ст. 3</w:t>
        </w:r>
      </w:hyperlink>
      <w:r w:rsidRPr="00EA7D6D">
        <w:rPr>
          <w:rFonts w:ascii="Sylfaen" w:hAnsi="Sylfaen"/>
          <w:sz w:val="24"/>
          <w:szCs w:val="24"/>
        </w:rPr>
        <w:t xml:space="preserve"> Федерального закона "О противодействии терроризму", само по себе не является безусловным основанием для выплаты денежной компенсации вместо предоставления дополнительных суток отдыха по основаниям, установленным Федеральным </w:t>
      </w:r>
      <w:hyperlink r:id="rId3786" w:history="1">
        <w:r w:rsidRPr="00EA7D6D">
          <w:rPr>
            <w:rFonts w:ascii="Sylfaen" w:hAnsi="Sylfaen"/>
            <w:sz w:val="24"/>
            <w:szCs w:val="24"/>
          </w:rPr>
          <w:t>законом</w:t>
        </w:r>
      </w:hyperlink>
      <w:r w:rsidRPr="00EA7D6D">
        <w:rPr>
          <w:rFonts w:ascii="Sylfaen" w:hAnsi="Sylfaen"/>
          <w:sz w:val="24"/>
          <w:szCs w:val="24"/>
        </w:rPr>
        <w:t xml:space="preserve"> "О статусе военнослужащих".</w:t>
      </w:r>
    </w:p>
    <w:p w14:paraId="26CBFA0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Кроме того, согласно </w:t>
      </w:r>
      <w:hyperlink r:id="rId3787" w:history="1">
        <w:r w:rsidRPr="00EA7D6D">
          <w:rPr>
            <w:rFonts w:ascii="Sylfaen" w:hAnsi="Sylfaen"/>
            <w:sz w:val="24"/>
            <w:szCs w:val="24"/>
          </w:rPr>
          <w:t>ч. 2 ст. 20</w:t>
        </w:r>
      </w:hyperlink>
      <w:r w:rsidRPr="00EA7D6D">
        <w:rPr>
          <w:rFonts w:ascii="Sylfaen" w:hAnsi="Sylfaen"/>
          <w:sz w:val="24"/>
          <w:szCs w:val="24"/>
        </w:rPr>
        <w:t xml:space="preserve"> Федерального закона "О противодействии терроризму"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 а в силу </w:t>
      </w:r>
      <w:hyperlink r:id="rId3788" w:history="1">
        <w:r w:rsidRPr="00EA7D6D">
          <w:rPr>
            <w:rFonts w:ascii="Sylfaen" w:hAnsi="Sylfaen"/>
            <w:sz w:val="24"/>
            <w:szCs w:val="24"/>
          </w:rPr>
          <w:t>ст. 23</w:t>
        </w:r>
      </w:hyperlink>
      <w:r w:rsidRPr="00EA7D6D">
        <w:rPr>
          <w:rFonts w:ascii="Sylfaen" w:hAnsi="Sylfaen"/>
          <w:sz w:val="24"/>
          <w:szCs w:val="24"/>
        </w:rPr>
        <w:t xml:space="preserve"> названного закона время непосредственного участия в контртеррористической операции засчитывается в льготное исчисление выслуги лет и для установления повышенных должностных окладов, а также дополнительных гарантий и компенсаций.</w:t>
      </w:r>
    </w:p>
    <w:p w14:paraId="7A447F1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развитие Федерального </w:t>
      </w:r>
      <w:hyperlink r:id="rId3789" w:history="1">
        <w:r w:rsidRPr="00EA7D6D">
          <w:rPr>
            <w:rFonts w:ascii="Sylfaen" w:hAnsi="Sylfaen"/>
            <w:sz w:val="24"/>
            <w:szCs w:val="24"/>
          </w:rPr>
          <w:t>закона</w:t>
        </w:r>
      </w:hyperlink>
      <w:r w:rsidRPr="00EA7D6D">
        <w:rPr>
          <w:rFonts w:ascii="Sylfaen" w:hAnsi="Sylfaen"/>
          <w:sz w:val="24"/>
          <w:szCs w:val="24"/>
        </w:rPr>
        <w:t xml:space="preserve"> "О противодействии терроризму" Правительством РФ изданы постановления от 9 февраля 2004 г. </w:t>
      </w:r>
      <w:hyperlink r:id="rId3790" w:history="1">
        <w:r w:rsidRPr="00EA7D6D">
          <w:rPr>
            <w:rFonts w:ascii="Sylfaen" w:hAnsi="Sylfaen"/>
            <w:sz w:val="24"/>
            <w:szCs w:val="24"/>
          </w:rPr>
          <w:t>N 65</w:t>
        </w:r>
      </w:hyperlink>
      <w:r w:rsidRPr="00EA7D6D">
        <w:rPr>
          <w:rFonts w:ascii="Sylfaen" w:hAnsi="Sylfaen"/>
          <w:sz w:val="24"/>
          <w:szCs w:val="24"/>
        </w:rPr>
        <w:t xml:space="preserve">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и от 29 декабря 2011 г. </w:t>
      </w:r>
      <w:hyperlink r:id="rId3791" w:history="1">
        <w:r w:rsidRPr="00EA7D6D">
          <w:rPr>
            <w:rFonts w:ascii="Sylfaen" w:hAnsi="Sylfaen"/>
            <w:sz w:val="24"/>
            <w:szCs w:val="24"/>
          </w:rPr>
          <w:t>N 1174</w:t>
        </w:r>
      </w:hyperlink>
      <w:r w:rsidRPr="00EA7D6D">
        <w:rPr>
          <w:rFonts w:ascii="Sylfaen" w:hAnsi="Sylfaen"/>
          <w:sz w:val="24"/>
          <w:szCs w:val="24"/>
        </w:rPr>
        <w:t xml:space="preserve"> "О дополнительных выплатах отдельным категориям военнослужащих и сотрудников федеральных органов исполнительной власти".</w:t>
      </w:r>
    </w:p>
    <w:p w14:paraId="30CC824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Как следует из приказов руководителя Оперативной группы в составе объединенного пункта управления командующего Объединенной группировки войск (сил) по проведению контртеррористических операций на территории Северо-Кавказского региона Российской Федерации в отношении С., именно для целей реализации указанных гарантий и компенсаций определялись периоды его непосредственного участия в контртеррористической операции.</w:t>
      </w:r>
    </w:p>
    <w:p w14:paraId="30AFA20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таких данных отказ финансового органа в согласовании проекта приказа командира воинской части прав административного истца не нарушает.</w:t>
      </w:r>
    </w:p>
    <w:p w14:paraId="5CE6FEFE" w14:textId="77777777" w:rsidR="00E46E07" w:rsidRPr="00EA7D6D" w:rsidRDefault="00E46E07" w:rsidP="00E46E07">
      <w:pPr>
        <w:pStyle w:val="ConsPlusNormal"/>
        <w:jc w:val="both"/>
        <w:rPr>
          <w:rFonts w:ascii="Sylfaen" w:hAnsi="Sylfaen"/>
          <w:sz w:val="24"/>
          <w:szCs w:val="24"/>
        </w:rPr>
      </w:pPr>
    </w:p>
    <w:p w14:paraId="24D12F11" w14:textId="77777777" w:rsidR="00E46E07" w:rsidRPr="00EA7D6D" w:rsidRDefault="00BF2E32" w:rsidP="00E46E07">
      <w:pPr>
        <w:pStyle w:val="ConsPlusNormal"/>
        <w:jc w:val="right"/>
        <w:rPr>
          <w:rFonts w:ascii="Sylfaen" w:hAnsi="Sylfaen"/>
          <w:sz w:val="24"/>
          <w:szCs w:val="24"/>
        </w:rPr>
      </w:pPr>
      <w:hyperlink r:id="rId3792"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224-КА21-5-К10</w:t>
      </w:r>
    </w:p>
    <w:p w14:paraId="08075C05" w14:textId="77777777" w:rsidR="00E46E07" w:rsidRPr="00EA7D6D" w:rsidRDefault="00E46E07" w:rsidP="00E46E07">
      <w:pPr>
        <w:pStyle w:val="ConsPlusNormal"/>
        <w:jc w:val="both"/>
        <w:rPr>
          <w:rFonts w:ascii="Sylfaen" w:hAnsi="Sylfaen"/>
          <w:sz w:val="24"/>
          <w:szCs w:val="24"/>
        </w:rPr>
      </w:pPr>
    </w:p>
    <w:p w14:paraId="1D61F22D"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lastRenderedPageBreak/>
        <w:t>По гражданским делам</w:t>
      </w:r>
    </w:p>
    <w:p w14:paraId="51947154" w14:textId="77777777" w:rsidR="00E46E07" w:rsidRPr="00EA7D6D" w:rsidRDefault="00E46E07" w:rsidP="00E46E07">
      <w:pPr>
        <w:pStyle w:val="ConsPlusNormal"/>
        <w:jc w:val="both"/>
        <w:rPr>
          <w:rFonts w:ascii="Sylfaen" w:hAnsi="Sylfaen"/>
          <w:sz w:val="24"/>
          <w:szCs w:val="24"/>
        </w:rPr>
      </w:pPr>
    </w:p>
    <w:p w14:paraId="46CC7A35"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53. В случае выплаты военнослужащему на основании приказа ежемесячных выплат, входящих в состав денежного довольствия, эти денежные средства при отсутствии при их начислении счетной ошибки или недобросовестных действий самого военнослужащего не могут считаться неосновательным обогащением и не подлежат возврату в качестве такового.</w:t>
      </w:r>
    </w:p>
    <w:p w14:paraId="2D79232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Решением Курильского гарнизонного военного суда от 16 января 2019 г., оставленным без изменения апелляционным определением Дальневосточного окружного военного суда от 23 апреля 2019 г., удовлетворено исковое заявление представителя федерального казенного учреждения "Единый расчетный центр Министерства обороны Российской Федерации" (далее - ЕРЦ) о взыскании с Б. излишне выплаченных 368 795 руб. 94 коп. в качестве процентной надбавки в размере 50 процентов к денежному довольствию за военную службу в районах Крайнего Севера.</w:t>
      </w:r>
    </w:p>
    <w:p w14:paraId="1B46C8E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Рассмотрев материалы дела по кассационной жалобе ответчика, Судебная коллегия по делам военнослужащих отменила судебные постановления и приняла по делу новое решение, которым отказала в удовлетворении искового заявления ЕРЦ о взыскании с Б. излишне выплаченных денежных сумм.</w:t>
      </w:r>
    </w:p>
    <w:p w14:paraId="05969DD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обоснование принятого решения Судебная коллегия указала, что судами при рассмотрении дела допущены существенные нарушения норм материального права, что выразилось в следующем.</w:t>
      </w:r>
    </w:p>
    <w:p w14:paraId="7E32ED7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Из материалов дела следует, что после окончания в июне 2010 года военно-учебного заведения Б., родившийся 22 января 1988 г. в г. Елизово Камчатской области, прибыл для дальнейшего прохождения военной службы в воинскую часть, дислоцированную в г. Южно-Сахалинске Сахалинской области, которая является местностью, приравненной к районам Крайнего Севера.</w:t>
      </w:r>
    </w:p>
    <w:p w14:paraId="02CDDC2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судебном заседании суда первой инстанции Б. пояснил, что в связи с проживанием ранее в отдаленной местности ему с первого дня военной службы была установлена процентная надбавка к денежному довольствию за службу в районах Крайнего Севера в размере 50 процентов на основании действовавшей в тот период редакции </w:t>
      </w:r>
      <w:hyperlink r:id="rId3793" w:history="1">
        <w:r w:rsidRPr="00EA7D6D">
          <w:rPr>
            <w:rFonts w:ascii="Sylfaen" w:hAnsi="Sylfaen"/>
            <w:sz w:val="24"/>
            <w:szCs w:val="24"/>
          </w:rPr>
          <w:t>ст. 13</w:t>
        </w:r>
      </w:hyperlink>
      <w:r w:rsidRPr="00EA7D6D">
        <w:rPr>
          <w:rFonts w:ascii="Sylfaen" w:hAnsi="Sylfaen"/>
          <w:sz w:val="24"/>
          <w:szCs w:val="24"/>
        </w:rPr>
        <w:t xml:space="preserve"> Федерального закона "О статусе военнослужащих", как военнослужащему в возрасте до 30 лет, который более пяти лет прожил в этих районах до поступления на военную службу.</w:t>
      </w:r>
    </w:p>
    <w:p w14:paraId="2E84AFA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Приказом Министра обороны Российской Федерации от 10 января 2012 г. Б. с 1 января 2012 г. установлен ряд выплат, в том числе процентная надбавка к денежному довольствию за службу в отдаленной местности (далее - процентная надбавка) в размере 50 процентов.</w:t>
      </w:r>
    </w:p>
    <w:p w14:paraId="33532C1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Надбавка в указанном размере продолжала выплачиваться ответчику до 21 июля 2015 г., после чего на основании приказа командира воинской части 23641 от 20 мая 2016 г. ему были установлены иные размеры процентной надбавки: с 1 января 2012 г. - 10 </w:t>
      </w:r>
      <w:r w:rsidRPr="00EA7D6D">
        <w:rPr>
          <w:rFonts w:ascii="Sylfaen" w:hAnsi="Sylfaen"/>
          <w:sz w:val="24"/>
          <w:szCs w:val="24"/>
        </w:rPr>
        <w:lastRenderedPageBreak/>
        <w:t>процентов, с 22 июля 2012 г. - 20 процентов, с 22 июля 2013 г. - 30 процентов, с 22 июля 2014 г. - 40 процентов, с 22 июля 2015 г. - 50 процентов.</w:t>
      </w:r>
    </w:p>
    <w:p w14:paraId="18CFC62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Полагая, что за период с 1 января 2012 г. по 21 июля 2015 г. у ответчика отсутствовало право на получение процентной надбавки в максимальном размере, ЕРЦ обратился в суд с иском о взыскании с Б. излишне выплаченных сумм, составляющих разницу между размерами процентной надбавки, указанными в приказе Министра обороны Российской Федерации и приказе командира воинской части.</w:t>
      </w:r>
    </w:p>
    <w:p w14:paraId="75F17E7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Удовлетворяя исковые требования, суд первой инстанции исходил из того, что право на получение процентной надбавки в повышенном размере Б. не имел, в связи с чем излишне выплаченные денежные суммы не могли быть отнесены к денежному довольствию и приравнены к заработной плате. На основании этого вывода суд посчитал, что выплаченные суммы не относятся к неосновательному обогащению, не подлежащему возврату.</w:t>
      </w:r>
    </w:p>
    <w:p w14:paraId="4C8C785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апелляционном определении окружной военный суд пришел к выводу, что неправильное начисление ответчику денежного довольствия произошло вследствие счетной ошибки. Ошибочный вывод гарнизонного военного суда о том, что излишне выплаченные Б. суммы не могли быть отнесены к денежному довольствию, по мнению суда апелляционной инстанции, не является основанием для отмены правильного по существу решения.</w:t>
      </w:r>
    </w:p>
    <w:p w14:paraId="43F1599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этом судами оставлены без внимания иные имеющие значение обстоятельства, что привело к неприменению норм материального права, подлежащих применению в данном деле.</w:t>
      </w:r>
    </w:p>
    <w:p w14:paraId="1D06508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 суде установлено, что после прибытия Б. (в возрасте до 30 лет) в июне 2010 года к новому месту военной службы в воинскую часть, дислоцированную в г. Южно-Сахалинске Сахалинской области, ему была установлена процентная надбавка в размере 50 процентов, как ранее проживавшему в районе Крайнего Севера не менее пяти лет. Установление процентной надбавки в указанном размере соответствовало действовавшему на тот период законодательству. Впоследствии, с 1 января 2012 г., выплата процентной надбавки в том же размере продолжена Б. на основании приказа Министра обороны Российской Федерации от 10 января 2012 г. О том, что данный приказ в отношении ответчика издавался, следует из сообщения начальника Главного управления кадров Министерства обороны Российской Федерации от 2 февраля 2021 г. и приложенной к сообщению выписки из приказа. Таким образом, с 1 января 2012 г. выплата Б. процентной надбавки производилась на основании приказа Министра обороны Российской Федерации.</w:t>
      </w:r>
    </w:p>
    <w:p w14:paraId="164CACC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Данных о том, что при начислении названной надбавки допущена счетная ошибка либо в действиях военнослужащего имеются признаки недобросовестности при ее получении, в материалах дела не содержится.</w:t>
      </w:r>
    </w:p>
    <w:p w14:paraId="168E192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Эти обстоятельства имеют существенное значение для дела.</w:t>
      </w:r>
    </w:p>
    <w:p w14:paraId="6468B1F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794" w:history="1">
        <w:r w:rsidRPr="00EA7D6D">
          <w:rPr>
            <w:rFonts w:ascii="Sylfaen" w:hAnsi="Sylfaen"/>
            <w:sz w:val="24"/>
            <w:szCs w:val="24"/>
          </w:rPr>
          <w:t>подп. 25 п. 10</w:t>
        </w:r>
      </w:hyperlink>
      <w:r w:rsidRPr="00EA7D6D">
        <w:rPr>
          <w:rFonts w:ascii="Sylfaen" w:hAnsi="Sylfaen"/>
          <w:sz w:val="24"/>
          <w:szCs w:val="24"/>
        </w:rPr>
        <w:t xml:space="preserve"> Положения о Министерстве обороны Российской </w:t>
      </w:r>
      <w:r w:rsidRPr="00EA7D6D">
        <w:rPr>
          <w:rFonts w:ascii="Sylfaen" w:hAnsi="Sylfaen"/>
          <w:sz w:val="24"/>
          <w:szCs w:val="24"/>
        </w:rPr>
        <w:lastRenderedPageBreak/>
        <w:t xml:space="preserve">Федерации, утвержденного Указом Президента Российской Федерации от 16 августа 2004 г. N 1082, Министр обороны Российской Федерации решает вопросы прохождения военной службы военнослужащими Вооруженных Сил и в соответствии с </w:t>
      </w:r>
      <w:hyperlink r:id="rId3795" w:history="1">
        <w:r w:rsidRPr="00EA7D6D">
          <w:rPr>
            <w:rFonts w:ascii="Sylfaen" w:hAnsi="Sylfaen"/>
            <w:sz w:val="24"/>
            <w:szCs w:val="24"/>
          </w:rPr>
          <w:t>подп. 7 п. 10</w:t>
        </w:r>
      </w:hyperlink>
      <w:r w:rsidRPr="00EA7D6D">
        <w:rPr>
          <w:rFonts w:ascii="Sylfaen" w:hAnsi="Sylfaen"/>
          <w:sz w:val="24"/>
          <w:szCs w:val="24"/>
        </w:rPr>
        <w:t xml:space="preserve"> Положения издает приказы, организует и проверяет их исполнение. Понятие приказа, издаваемого в порядке реализации командиром (начальником) распорядительной власти по отношению к подчиненным, содержится в </w:t>
      </w:r>
      <w:hyperlink r:id="rId3796" w:history="1">
        <w:r w:rsidRPr="00EA7D6D">
          <w:rPr>
            <w:rFonts w:ascii="Sylfaen" w:hAnsi="Sylfaen"/>
            <w:sz w:val="24"/>
            <w:szCs w:val="24"/>
          </w:rPr>
          <w:t>гл. 2</w:t>
        </w:r>
      </w:hyperlink>
      <w:r w:rsidRPr="00EA7D6D">
        <w:rPr>
          <w:rFonts w:ascii="Sylfaen" w:hAnsi="Sylfaen"/>
          <w:sz w:val="24"/>
          <w:szCs w:val="24"/>
        </w:rPr>
        <w:t xml:space="preserve"> Устава внутренней службы Вооруженных Сил Российской Федерации (далее - Устав внутренней службы), утвержденного Указом Президента Российской Федерации от 10 ноября 2007 г. N 1495. Согласно </w:t>
      </w:r>
      <w:hyperlink r:id="rId3797" w:history="1">
        <w:r w:rsidRPr="00EA7D6D">
          <w:rPr>
            <w:rFonts w:ascii="Sylfaen" w:hAnsi="Sylfaen"/>
            <w:sz w:val="24"/>
            <w:szCs w:val="24"/>
          </w:rPr>
          <w:t>ст. 39</w:t>
        </w:r>
      </w:hyperlink>
      <w:r w:rsidRPr="00EA7D6D">
        <w:rPr>
          <w:rFonts w:ascii="Sylfaen" w:hAnsi="Sylfaen"/>
          <w:sz w:val="24"/>
          <w:szCs w:val="24"/>
        </w:rPr>
        <w:t xml:space="preserve"> Устава внутренней службы приказ - распоряжение командира (начальника), обращенное к подчиненным и требующее обязательного выполнения определенных действий, соблюдения тех или иных правил или устанавливающее какой-либо порядок, положение. Отменить приказ в силу </w:t>
      </w:r>
      <w:hyperlink r:id="rId3798" w:history="1">
        <w:r w:rsidRPr="00EA7D6D">
          <w:rPr>
            <w:rFonts w:ascii="Sylfaen" w:hAnsi="Sylfaen"/>
            <w:sz w:val="24"/>
            <w:szCs w:val="24"/>
          </w:rPr>
          <w:t>ст. 44</w:t>
        </w:r>
      </w:hyperlink>
      <w:r w:rsidRPr="00EA7D6D">
        <w:rPr>
          <w:rFonts w:ascii="Sylfaen" w:hAnsi="Sylfaen"/>
          <w:sz w:val="24"/>
          <w:szCs w:val="24"/>
        </w:rPr>
        <w:t xml:space="preserve"> Устава внутренней службы имеет право только командир (начальник), его отдавший, либо вышестоящий прямой начальник.</w:t>
      </w:r>
    </w:p>
    <w:p w14:paraId="1F80D3D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Как следует из материалов дела, приказ Министра обороны Российской Федерации от 10 января 2012 г. об установлении Б. процентной надбавки в размере 50 процентов на момент издания командиром воинской части приказа от 20 мая 2016 г. об установлении ответчику надбавки в меньшем размере и в настоящее время отменен не был.</w:t>
      </w:r>
    </w:p>
    <w:p w14:paraId="2C4B709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Названные нормы права в совокупности с установленными обстоятельствами подлежали применению в данном деле. Оставление их судами без внимания привело к неправильному выводу о правомерности требований финансового органа о взыскании с ответчика денежных сумм, составляющих разницу между размерами процентной надбавки, установленными в неотмененном приказе Министра обороны Российской Федерации и приказе командира воинской части.</w:t>
      </w:r>
    </w:p>
    <w:p w14:paraId="652A2A83" w14:textId="77777777" w:rsidR="00E46E07" w:rsidRPr="00EA7D6D" w:rsidRDefault="00E46E07" w:rsidP="00E46E07">
      <w:pPr>
        <w:pStyle w:val="ConsPlusNormal"/>
        <w:jc w:val="both"/>
        <w:rPr>
          <w:rFonts w:ascii="Sylfaen" w:hAnsi="Sylfaen"/>
          <w:sz w:val="24"/>
          <w:szCs w:val="24"/>
        </w:rPr>
      </w:pPr>
    </w:p>
    <w:p w14:paraId="1DADDA81" w14:textId="77777777" w:rsidR="00E46E07" w:rsidRPr="00EA7D6D" w:rsidRDefault="00BF2E32" w:rsidP="00E46E07">
      <w:pPr>
        <w:pStyle w:val="ConsPlusNormal"/>
        <w:jc w:val="right"/>
        <w:rPr>
          <w:rFonts w:ascii="Sylfaen" w:hAnsi="Sylfaen"/>
          <w:sz w:val="24"/>
          <w:szCs w:val="24"/>
        </w:rPr>
      </w:pPr>
      <w:hyperlink r:id="rId3799" w:history="1">
        <w:r w:rsidR="00E46E07" w:rsidRPr="00EA7D6D">
          <w:rPr>
            <w:rFonts w:ascii="Sylfaen" w:hAnsi="Sylfaen"/>
            <w:sz w:val="24"/>
            <w:szCs w:val="24"/>
          </w:rPr>
          <w:t>Определение</w:t>
        </w:r>
      </w:hyperlink>
      <w:r w:rsidR="00E46E07" w:rsidRPr="00EA7D6D">
        <w:rPr>
          <w:rFonts w:ascii="Sylfaen" w:hAnsi="Sylfaen"/>
          <w:sz w:val="24"/>
          <w:szCs w:val="24"/>
        </w:rPr>
        <w:t xml:space="preserve"> N 225-КГ21-1</w:t>
      </w:r>
    </w:p>
    <w:p w14:paraId="31A44475" w14:textId="77777777" w:rsidR="00E46E07" w:rsidRPr="00EA7D6D" w:rsidRDefault="00E46E07" w:rsidP="00E46E07">
      <w:pPr>
        <w:pStyle w:val="ConsPlusNormal"/>
        <w:jc w:val="both"/>
        <w:rPr>
          <w:rFonts w:ascii="Sylfaen" w:hAnsi="Sylfaen"/>
          <w:sz w:val="24"/>
          <w:szCs w:val="24"/>
        </w:rPr>
      </w:pPr>
    </w:p>
    <w:p w14:paraId="05E2FBD2" w14:textId="77777777" w:rsidR="00E46E07" w:rsidRPr="00EA7D6D" w:rsidRDefault="00E46E07" w:rsidP="00E46E07">
      <w:pPr>
        <w:pStyle w:val="ConsPlusTitle"/>
        <w:jc w:val="center"/>
        <w:outlineLvl w:val="0"/>
        <w:rPr>
          <w:rFonts w:ascii="Sylfaen" w:hAnsi="Sylfaen"/>
          <w:szCs w:val="24"/>
        </w:rPr>
      </w:pPr>
      <w:r w:rsidRPr="00EA7D6D">
        <w:rPr>
          <w:rFonts w:ascii="Sylfaen" w:hAnsi="Sylfaen"/>
          <w:szCs w:val="24"/>
        </w:rPr>
        <w:t>РАЗЪЯСНЕНИЯ ПО ВОПРОСАМ, ВОЗНИКАЮЩИМ В СУДЕБНОЙ ПРАКТИКЕ</w:t>
      </w:r>
    </w:p>
    <w:p w14:paraId="6FE36D6B" w14:textId="77777777" w:rsidR="00E46E07" w:rsidRPr="00EA7D6D" w:rsidRDefault="00E46E07" w:rsidP="00E46E07">
      <w:pPr>
        <w:pStyle w:val="ConsPlusNormal"/>
        <w:jc w:val="both"/>
        <w:rPr>
          <w:rFonts w:ascii="Sylfaen" w:hAnsi="Sylfaen"/>
          <w:sz w:val="24"/>
          <w:szCs w:val="24"/>
        </w:rPr>
      </w:pPr>
    </w:p>
    <w:p w14:paraId="02E9A2AD"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 xml:space="preserve">ВОПРОС 1. Может ли суд при определении размера компенсации за нарушение исключительного права на результаты интеллектуальной деятельности и на средства индивидуализации снизить его ниже пределов, установленных </w:t>
      </w:r>
      <w:hyperlink r:id="rId3800" w:history="1">
        <w:r w:rsidRPr="00EA7D6D">
          <w:rPr>
            <w:rFonts w:ascii="Sylfaen" w:hAnsi="Sylfaen"/>
            <w:sz w:val="24"/>
            <w:szCs w:val="24"/>
          </w:rPr>
          <w:t>п. 3 ст. 1252</w:t>
        </w:r>
      </w:hyperlink>
      <w:r w:rsidRPr="00EA7D6D">
        <w:rPr>
          <w:rFonts w:ascii="Sylfaen" w:hAnsi="Sylfaen"/>
          <w:sz w:val="24"/>
          <w:szCs w:val="24"/>
        </w:rPr>
        <w:t xml:space="preserve"> ГК РФ, в случае одновременного нарушения прав на несколько результатов интеллектуальной деятельности или средств индивидуализации, если объекты нарушения неоднородны?</w:t>
      </w:r>
    </w:p>
    <w:p w14:paraId="5812839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ОТВЕТ. В том случае, если имеется несколько принадлежащих одному лицу результатов интеллектуальной деятельности или средств индивидуализации, связанных между собой: произведение и товарный знак, в котором использовано это произведение, товарный знак и наименование места происхождения товара, товарный знак и промышленный образец, компенсация за нарушение прав на каждый объект определяется самостоятельно (</w:t>
      </w:r>
      <w:hyperlink r:id="rId3801" w:history="1">
        <w:r w:rsidRPr="00EA7D6D">
          <w:rPr>
            <w:rFonts w:ascii="Sylfaen" w:hAnsi="Sylfaen"/>
            <w:sz w:val="24"/>
            <w:szCs w:val="24"/>
          </w:rPr>
          <w:t>п. 63</w:t>
        </w:r>
      </w:hyperlink>
      <w:r w:rsidRPr="00EA7D6D">
        <w:rPr>
          <w:rFonts w:ascii="Sylfaen" w:hAnsi="Sylfaen"/>
          <w:sz w:val="24"/>
          <w:szCs w:val="24"/>
        </w:rPr>
        <w:t xml:space="preserve"> постановления Пленума Верховного Суда Российской Федерации от 23 апреля 2019 г. N 10 "О применении части четвертой Гражданского кодекса Российской Федерации" (далее - постановление Пленума Верховного Суда Российской Федерации от 23 апреля 2019 г. N 10).</w:t>
      </w:r>
    </w:p>
    <w:p w14:paraId="595003C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Согласно </w:t>
      </w:r>
      <w:hyperlink r:id="rId3802" w:history="1">
        <w:r w:rsidRPr="00EA7D6D">
          <w:rPr>
            <w:rFonts w:ascii="Sylfaen" w:hAnsi="Sylfaen"/>
            <w:sz w:val="24"/>
            <w:szCs w:val="24"/>
          </w:rPr>
          <w:t>абзацу третьему п. 3 ст. 1252</w:t>
        </w:r>
      </w:hyperlink>
      <w:r w:rsidRPr="00EA7D6D">
        <w:rPr>
          <w:rFonts w:ascii="Sylfaen" w:hAnsi="Sylfaen"/>
          <w:sz w:val="24"/>
          <w:szCs w:val="24"/>
        </w:rPr>
        <w:t xml:space="preserve"> ГК РФ, если одним действием нарушены права на несколько результатов интеллектуальной деятельности или средств индивидуализации, то размер компенсации определяется судом за каждый неправомерно используемый результат интеллектуальной деятельности или средство индивидуализации. При этом в случае, если права на соответствующие результаты или средства индивидуализации принадлежат одному правообладателю, общий размер компенсации за нарушение прав на них с учетом характера и последствий нарушения может быть снижен судом ниже пределов, установленных </w:t>
      </w:r>
      <w:hyperlink r:id="rId3803" w:history="1">
        <w:r w:rsidRPr="00EA7D6D">
          <w:rPr>
            <w:rFonts w:ascii="Sylfaen" w:hAnsi="Sylfaen"/>
            <w:sz w:val="24"/>
            <w:szCs w:val="24"/>
          </w:rPr>
          <w:t>ГК</w:t>
        </w:r>
      </w:hyperlink>
      <w:r w:rsidRPr="00EA7D6D">
        <w:rPr>
          <w:rFonts w:ascii="Sylfaen" w:hAnsi="Sylfaen"/>
          <w:sz w:val="24"/>
          <w:szCs w:val="24"/>
        </w:rPr>
        <w:t xml:space="preserve"> РФ, но не может составлять менее пятидесяти процентов суммы минимальных размеров всех компенсаций за допущенные нарушения.</w:t>
      </w:r>
    </w:p>
    <w:p w14:paraId="6DAE407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Пленум Верховного Суда Российской Федерации в </w:t>
      </w:r>
      <w:hyperlink r:id="rId3804" w:history="1">
        <w:r w:rsidRPr="00EA7D6D">
          <w:rPr>
            <w:rFonts w:ascii="Sylfaen" w:hAnsi="Sylfaen"/>
            <w:sz w:val="24"/>
            <w:szCs w:val="24"/>
          </w:rPr>
          <w:t>п. 64</w:t>
        </w:r>
      </w:hyperlink>
      <w:r w:rsidRPr="00EA7D6D">
        <w:rPr>
          <w:rFonts w:ascii="Sylfaen" w:hAnsi="Sylfaen"/>
          <w:sz w:val="24"/>
          <w:szCs w:val="24"/>
        </w:rPr>
        <w:t xml:space="preserve"> постановления от 23 апреля 2019 г. N 10 разъяснил, что положения </w:t>
      </w:r>
      <w:hyperlink r:id="rId3805" w:history="1">
        <w:r w:rsidRPr="00EA7D6D">
          <w:rPr>
            <w:rFonts w:ascii="Sylfaen" w:hAnsi="Sylfaen"/>
            <w:sz w:val="24"/>
            <w:szCs w:val="24"/>
          </w:rPr>
          <w:t>абзаца третьего п. 3 ст. 1252</w:t>
        </w:r>
      </w:hyperlink>
      <w:r w:rsidRPr="00EA7D6D">
        <w:rPr>
          <w:rFonts w:ascii="Sylfaen" w:hAnsi="Sylfaen"/>
          <w:sz w:val="24"/>
          <w:szCs w:val="24"/>
        </w:rPr>
        <w:t xml:space="preserve"> ГК РФ о снижении размера компенсации подлежат применению, в частности, когда одним действием нарушены права на несколько результатов интеллектуальной деятельности или средств индивидуализации, связанных между собой: музыкальное произведение и его фонограмма; произведение и товарный знак, в котором использовано это произведение; товарный знак и наименование места происхождения товара; товарный знак и промышленный образец; а также на несколько результатов интеллектуальной деятельности или средств индивидуализации, не связанных между собой (например, в случае продажи одним лицом товара с незаконно нанесенными на него разными товарными знаками или распространения материального носителя, в котором выражено несколько разных экземпляров произведений).</w:t>
      </w:r>
    </w:p>
    <w:p w14:paraId="50ECC8A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Таким образом, положения </w:t>
      </w:r>
      <w:hyperlink r:id="rId3806" w:history="1">
        <w:r w:rsidRPr="00EA7D6D">
          <w:rPr>
            <w:rFonts w:ascii="Sylfaen" w:hAnsi="Sylfaen"/>
            <w:sz w:val="24"/>
            <w:szCs w:val="24"/>
          </w:rPr>
          <w:t>абзаца третьего п. 3 ст. 1252</w:t>
        </w:r>
      </w:hyperlink>
      <w:r w:rsidRPr="00EA7D6D">
        <w:rPr>
          <w:rFonts w:ascii="Sylfaen" w:hAnsi="Sylfaen"/>
          <w:sz w:val="24"/>
          <w:szCs w:val="24"/>
        </w:rPr>
        <w:t xml:space="preserve"> ГК РФ об определении размера и снижении компенсации применимы в том числе к случаям нарушения одним действием прав на несколько любых из указанных в </w:t>
      </w:r>
      <w:hyperlink r:id="rId3807" w:history="1">
        <w:r w:rsidRPr="00EA7D6D">
          <w:rPr>
            <w:rFonts w:ascii="Sylfaen" w:hAnsi="Sylfaen"/>
            <w:sz w:val="24"/>
            <w:szCs w:val="24"/>
          </w:rPr>
          <w:t>абзаце первом</w:t>
        </w:r>
      </w:hyperlink>
      <w:r w:rsidRPr="00EA7D6D">
        <w:rPr>
          <w:rFonts w:ascii="Sylfaen" w:hAnsi="Sylfaen"/>
          <w:sz w:val="24"/>
          <w:szCs w:val="24"/>
        </w:rPr>
        <w:t xml:space="preserve"> данного пункта результатов интеллектуальной деятельности или средств индивидуализации, при нарушении исключительного права на которые может быть взыскана компенсация.</w:t>
      </w:r>
    </w:p>
    <w:p w14:paraId="26DADFB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Конституционный Суд Российской Федерации в </w:t>
      </w:r>
      <w:hyperlink r:id="rId3808" w:history="1">
        <w:r w:rsidRPr="00EA7D6D">
          <w:rPr>
            <w:rFonts w:ascii="Sylfaen" w:hAnsi="Sylfaen"/>
            <w:sz w:val="24"/>
            <w:szCs w:val="24"/>
          </w:rPr>
          <w:t>постановлении</w:t>
        </w:r>
      </w:hyperlink>
      <w:r w:rsidRPr="00EA7D6D">
        <w:rPr>
          <w:rFonts w:ascii="Sylfaen" w:hAnsi="Sylfaen"/>
          <w:sz w:val="24"/>
          <w:szCs w:val="24"/>
        </w:rPr>
        <w:t xml:space="preserve"> от 13 декабря 2016 г. N 28-П, проверяя конституционность положений о взыскании компенсации в случаях, предусмотренных </w:t>
      </w:r>
      <w:hyperlink r:id="rId3809" w:history="1">
        <w:r w:rsidRPr="00EA7D6D">
          <w:rPr>
            <w:rFonts w:ascii="Sylfaen" w:hAnsi="Sylfaen"/>
            <w:sz w:val="24"/>
            <w:szCs w:val="24"/>
          </w:rPr>
          <w:t>подп. 1 ст. 1301</w:t>
        </w:r>
      </w:hyperlink>
      <w:r w:rsidRPr="00EA7D6D">
        <w:rPr>
          <w:rFonts w:ascii="Sylfaen" w:hAnsi="Sylfaen"/>
          <w:sz w:val="24"/>
          <w:szCs w:val="24"/>
        </w:rPr>
        <w:t xml:space="preserve">, </w:t>
      </w:r>
      <w:hyperlink r:id="rId3810" w:history="1">
        <w:r w:rsidRPr="00EA7D6D">
          <w:rPr>
            <w:rFonts w:ascii="Sylfaen" w:hAnsi="Sylfaen"/>
            <w:sz w:val="24"/>
            <w:szCs w:val="24"/>
          </w:rPr>
          <w:t>подп. 1 ст. 1311</w:t>
        </w:r>
      </w:hyperlink>
      <w:r w:rsidRPr="00EA7D6D">
        <w:rPr>
          <w:rFonts w:ascii="Sylfaen" w:hAnsi="Sylfaen"/>
          <w:sz w:val="24"/>
          <w:szCs w:val="24"/>
        </w:rPr>
        <w:t xml:space="preserve"> и </w:t>
      </w:r>
      <w:hyperlink r:id="rId3811" w:history="1">
        <w:r w:rsidRPr="00EA7D6D">
          <w:rPr>
            <w:rFonts w:ascii="Sylfaen" w:hAnsi="Sylfaen"/>
            <w:sz w:val="24"/>
            <w:szCs w:val="24"/>
          </w:rPr>
          <w:t>подп. 1 п. 4 ст. 1515</w:t>
        </w:r>
      </w:hyperlink>
      <w:r w:rsidRPr="00EA7D6D">
        <w:rPr>
          <w:rFonts w:ascii="Sylfaen" w:hAnsi="Sylfaen"/>
          <w:sz w:val="24"/>
          <w:szCs w:val="24"/>
        </w:rPr>
        <w:t xml:space="preserve"> ГК РФ, пришел к выводу о несоответствии этих законоположений </w:t>
      </w:r>
      <w:hyperlink r:id="rId3812" w:history="1">
        <w:r w:rsidRPr="00EA7D6D">
          <w:rPr>
            <w:rFonts w:ascii="Sylfaen" w:hAnsi="Sylfaen"/>
            <w:sz w:val="24"/>
            <w:szCs w:val="24"/>
          </w:rPr>
          <w:t>Конституции</w:t>
        </w:r>
      </w:hyperlink>
      <w:r w:rsidRPr="00EA7D6D">
        <w:rPr>
          <w:rFonts w:ascii="Sylfaen" w:hAnsi="Sylfaen"/>
          <w:sz w:val="24"/>
          <w:szCs w:val="24"/>
        </w:rPr>
        <w:t xml:space="preserve"> Российской Федерации в той мере, в какой в системной связи с </w:t>
      </w:r>
      <w:hyperlink r:id="rId3813" w:history="1">
        <w:r w:rsidRPr="00EA7D6D">
          <w:rPr>
            <w:rFonts w:ascii="Sylfaen" w:hAnsi="Sylfaen"/>
            <w:sz w:val="24"/>
            <w:szCs w:val="24"/>
          </w:rPr>
          <w:t>п. 3 ст. 1252</w:t>
        </w:r>
      </w:hyperlink>
      <w:r w:rsidRPr="00EA7D6D">
        <w:rPr>
          <w:rFonts w:ascii="Sylfaen" w:hAnsi="Sylfaen"/>
          <w:sz w:val="24"/>
          <w:szCs w:val="24"/>
        </w:rPr>
        <w:t xml:space="preserve"> ГК РФ и другими его положениями они не позволяют суду при определении размера компенсации, подлежащей выплате правообладателю в случае нарушения индивидуальным предпринимателем при осуществлении им предпринимательской деятельности одним действием прав на несколько объектов интеллектуальной собственности, определить с учетом фактических обстоятельств конкретного дела общий размер компенсации ниже минимального предела, установленного данными законоположениями, если размер подлежащей выплате компенсации, исчисленной по установленным ими правилам с учетом возможности ее снижения, многократно превышает размер причиненных правообладателю убытков (притом что эти убытки поддаются исчислению с разумной степенью достоверности, а их превышение должно быть доказано ответчиком) и если при этом обстоятельства конкретного дела свидетельствуют, в частности, о том, что </w:t>
      </w:r>
      <w:r w:rsidRPr="00EA7D6D">
        <w:rPr>
          <w:rFonts w:ascii="Sylfaen" w:hAnsi="Sylfaen"/>
          <w:sz w:val="24"/>
          <w:szCs w:val="24"/>
        </w:rPr>
        <w:lastRenderedPageBreak/>
        <w:t>правонарушение совершено индивидуальным предпринимателем впервые и что использование объектов интеллектуальной собственности, права на которые принадлежат другим лицам, с нарушением этих прав не являлось существенной частью его предпринимательской деятельности и не носило грубый характер. Приведенная правовая позиция была высказана Конституционным Судом Российской Федерации применительно к случаям взыскания компенсации за незаконное использование произведений, объектов смежных прав и товарных знаков.</w:t>
      </w:r>
    </w:p>
    <w:p w14:paraId="35C59E5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w:t>
      </w:r>
      <w:hyperlink r:id="rId3814" w:history="1">
        <w:r w:rsidRPr="00EA7D6D">
          <w:rPr>
            <w:rFonts w:ascii="Sylfaen" w:hAnsi="Sylfaen"/>
            <w:sz w:val="24"/>
            <w:szCs w:val="24"/>
          </w:rPr>
          <w:t>постановлении</w:t>
        </w:r>
      </w:hyperlink>
      <w:r w:rsidRPr="00EA7D6D">
        <w:rPr>
          <w:rFonts w:ascii="Sylfaen" w:hAnsi="Sylfaen"/>
          <w:sz w:val="24"/>
          <w:szCs w:val="24"/>
        </w:rPr>
        <w:t xml:space="preserve"> от 24 июля 2020 г. N 40-П Конституционный Суд Российской Федерации, рассматривая дело о проверке конституционности </w:t>
      </w:r>
      <w:hyperlink r:id="rId3815" w:history="1">
        <w:r w:rsidRPr="00EA7D6D">
          <w:rPr>
            <w:rFonts w:ascii="Sylfaen" w:hAnsi="Sylfaen"/>
            <w:sz w:val="24"/>
            <w:szCs w:val="24"/>
          </w:rPr>
          <w:t>подп. 2 п. 4 ст. 1515</w:t>
        </w:r>
      </w:hyperlink>
      <w:r w:rsidRPr="00EA7D6D">
        <w:rPr>
          <w:rFonts w:ascii="Sylfaen" w:hAnsi="Sylfaen"/>
          <w:sz w:val="24"/>
          <w:szCs w:val="24"/>
        </w:rPr>
        <w:t xml:space="preserve"> ГК РФ, констатировал, что сформулированные в его </w:t>
      </w:r>
      <w:hyperlink r:id="rId3816" w:history="1">
        <w:r w:rsidRPr="00EA7D6D">
          <w:rPr>
            <w:rFonts w:ascii="Sylfaen" w:hAnsi="Sylfaen"/>
            <w:sz w:val="24"/>
            <w:szCs w:val="24"/>
          </w:rPr>
          <w:t>постановлении</w:t>
        </w:r>
      </w:hyperlink>
      <w:r w:rsidRPr="00EA7D6D">
        <w:rPr>
          <w:rFonts w:ascii="Sylfaen" w:hAnsi="Sylfaen"/>
          <w:sz w:val="24"/>
          <w:szCs w:val="24"/>
        </w:rPr>
        <w:t xml:space="preserve"> от 13 декабря 2016 г. N 28-П правовые позиции имеют общий (универсальный) характер в том смысле, что должны учитываться не только при применении тех же самых норм Гражданского </w:t>
      </w:r>
      <w:hyperlink r:id="rId3817" w:history="1">
        <w:r w:rsidRPr="00EA7D6D">
          <w:rPr>
            <w:rFonts w:ascii="Sylfaen" w:hAnsi="Sylfaen"/>
            <w:sz w:val="24"/>
            <w:szCs w:val="24"/>
          </w:rPr>
          <w:t>кодекса</w:t>
        </w:r>
      </w:hyperlink>
      <w:r w:rsidRPr="00EA7D6D">
        <w:rPr>
          <w:rFonts w:ascii="Sylfaen" w:hAnsi="Sylfaen"/>
          <w:sz w:val="24"/>
          <w:szCs w:val="24"/>
        </w:rPr>
        <w:t xml:space="preserve"> Российской Федерации, которые стали непосредственным предметом проверки Конституционного Суда Российской Федерации, и лишь в контексте идентичных обстоятельств дела, но и в аналогичных ситуациях. Соответственно, и в случае взыскания за нарушение исключительного права на один товарный знак компенсации, определенной по правилам </w:t>
      </w:r>
      <w:hyperlink r:id="rId3818" w:history="1">
        <w:r w:rsidRPr="00EA7D6D">
          <w:rPr>
            <w:rFonts w:ascii="Sylfaen" w:hAnsi="Sylfaen"/>
            <w:sz w:val="24"/>
            <w:szCs w:val="24"/>
          </w:rPr>
          <w:t>подп. 2 п. 4 ст. 1515</w:t>
        </w:r>
      </w:hyperlink>
      <w:r w:rsidRPr="00EA7D6D">
        <w:rPr>
          <w:rFonts w:ascii="Sylfaen" w:hAnsi="Sylfaen"/>
          <w:sz w:val="24"/>
          <w:szCs w:val="24"/>
        </w:rPr>
        <w:t xml:space="preserve"> ГК РФ, должна быть обеспечена возможность ее снижения, если размер подлежащей выплате компенсации многократно превышает размер причиненных правообладателю убытков (притом что убытки поддаются исчислению с разумной степенью достоверности, а их превышение должно быть доказано ответчиком) и если при этом обстоятельства конкретного дела свидетельствуют, в частности, о том, что правонарушение совершено индивидуальным предпринимателем впервые и использование объектов интеллектуальной собственности, права на которые принадлежат другим лицам, с нарушением этих прав не являлось существенной частью его предпринимательской деятельности и не носило грубый характер.</w:t>
      </w:r>
    </w:p>
    <w:p w14:paraId="79592DA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 учетом изложенного суд вправе определить размер компенсации за нарушение исключительного права на результаты интеллектуальной деятельности и на средства индивидуализации ниже пределов, установленных </w:t>
      </w:r>
      <w:hyperlink r:id="rId3819" w:history="1">
        <w:r w:rsidRPr="00EA7D6D">
          <w:rPr>
            <w:rFonts w:ascii="Sylfaen" w:hAnsi="Sylfaen"/>
            <w:sz w:val="24"/>
            <w:szCs w:val="24"/>
          </w:rPr>
          <w:t>п. 3 ст. 1252</w:t>
        </w:r>
      </w:hyperlink>
      <w:r w:rsidRPr="00EA7D6D">
        <w:rPr>
          <w:rFonts w:ascii="Sylfaen" w:hAnsi="Sylfaen"/>
          <w:sz w:val="24"/>
          <w:szCs w:val="24"/>
        </w:rPr>
        <w:t xml:space="preserve"> ГК РФ, и в случае одновременного нарушения прав на несколько результатов интеллектуальной деятельности или средств индивидуализации, если объекты нарушения неоднородны (например, одним действием нарушены права на товарные знаки и на произведения).</w:t>
      </w:r>
    </w:p>
    <w:p w14:paraId="6D3A222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ВОПРОС 2. Какой федеральный закон подлежит применению при оспаривании результатов государственной кадастровой оценки на основании установления рыночной стоимости объекта недвижимости в связи с принятием Федерального </w:t>
      </w:r>
      <w:hyperlink r:id="rId3820" w:history="1">
        <w:r w:rsidRPr="00EA7D6D">
          <w:rPr>
            <w:rFonts w:ascii="Sylfaen" w:hAnsi="Sylfaen"/>
            <w:sz w:val="24"/>
            <w:szCs w:val="24"/>
          </w:rPr>
          <w:t>закона</w:t>
        </w:r>
      </w:hyperlink>
      <w:r w:rsidRPr="00EA7D6D">
        <w:rPr>
          <w:rFonts w:ascii="Sylfaen" w:hAnsi="Sylfaen"/>
          <w:sz w:val="24"/>
          <w:szCs w:val="24"/>
        </w:rPr>
        <w:t xml:space="preserve"> от 31 июля 2020 г. N 269-ФЗ "О внесении изменений в отдельные законодательные акты Российской Федерации"?</w:t>
      </w:r>
    </w:p>
    <w:p w14:paraId="6A3D505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ОТВЕТ. Порядок оспаривания результатов определения кадастровой стоимости регулируется в настоящее время </w:t>
      </w:r>
      <w:hyperlink r:id="rId3821" w:history="1">
        <w:r w:rsidRPr="00EA7D6D">
          <w:rPr>
            <w:rFonts w:ascii="Sylfaen" w:hAnsi="Sylfaen"/>
            <w:sz w:val="24"/>
            <w:szCs w:val="24"/>
          </w:rPr>
          <w:t>Кодексом</w:t>
        </w:r>
      </w:hyperlink>
      <w:r w:rsidRPr="00EA7D6D">
        <w:rPr>
          <w:rFonts w:ascii="Sylfaen" w:hAnsi="Sylfaen"/>
          <w:sz w:val="24"/>
          <w:szCs w:val="24"/>
        </w:rPr>
        <w:t xml:space="preserve"> административного судопроизводства Российской Федерации, Федеральным </w:t>
      </w:r>
      <w:hyperlink r:id="rId3822" w:history="1">
        <w:r w:rsidRPr="00EA7D6D">
          <w:rPr>
            <w:rFonts w:ascii="Sylfaen" w:hAnsi="Sylfaen"/>
            <w:sz w:val="24"/>
            <w:szCs w:val="24"/>
          </w:rPr>
          <w:t>законом</w:t>
        </w:r>
      </w:hyperlink>
      <w:r w:rsidRPr="00EA7D6D">
        <w:rPr>
          <w:rFonts w:ascii="Sylfaen" w:hAnsi="Sylfaen"/>
          <w:sz w:val="24"/>
          <w:szCs w:val="24"/>
        </w:rPr>
        <w:t xml:space="preserve"> от 29 июля 1998 г. N 135-ФЗ "Об оценочной деятельности в Российской Федерации" (далее - Федеральный закон N 135-ФЗ) и Федеральным </w:t>
      </w:r>
      <w:hyperlink r:id="rId3823" w:history="1">
        <w:r w:rsidRPr="00EA7D6D">
          <w:rPr>
            <w:rFonts w:ascii="Sylfaen" w:hAnsi="Sylfaen"/>
            <w:sz w:val="24"/>
            <w:szCs w:val="24"/>
          </w:rPr>
          <w:t>законом</w:t>
        </w:r>
      </w:hyperlink>
      <w:r w:rsidRPr="00EA7D6D">
        <w:rPr>
          <w:rFonts w:ascii="Sylfaen" w:hAnsi="Sylfaen"/>
          <w:sz w:val="24"/>
          <w:szCs w:val="24"/>
        </w:rPr>
        <w:t xml:space="preserve"> от 3 июля 2016 г. N 237-ФЗ "О государственной кадастровой оценке" (далее - Федеральный закон N 237-ФЗ) с учетом изменений, внесенных </w:t>
      </w:r>
      <w:r w:rsidRPr="00EA7D6D">
        <w:rPr>
          <w:rFonts w:ascii="Sylfaen" w:hAnsi="Sylfaen"/>
          <w:sz w:val="24"/>
          <w:szCs w:val="24"/>
        </w:rPr>
        <w:lastRenderedPageBreak/>
        <w:t xml:space="preserve">Федеральным </w:t>
      </w:r>
      <w:hyperlink r:id="rId3824" w:history="1">
        <w:r w:rsidRPr="00EA7D6D">
          <w:rPr>
            <w:rFonts w:ascii="Sylfaen" w:hAnsi="Sylfaen"/>
            <w:sz w:val="24"/>
            <w:szCs w:val="24"/>
          </w:rPr>
          <w:t>законом</w:t>
        </w:r>
      </w:hyperlink>
      <w:r w:rsidRPr="00EA7D6D">
        <w:rPr>
          <w:rFonts w:ascii="Sylfaen" w:hAnsi="Sylfaen"/>
          <w:sz w:val="24"/>
          <w:szCs w:val="24"/>
        </w:rPr>
        <w:t xml:space="preserve"> от 31 июля 2020 г. N 269-ФЗ "О внесении изменений в отдельные законодательные акты Российской Федерации" (далее - Федеральный закон N 269-ФЗ).</w:t>
      </w:r>
    </w:p>
    <w:p w14:paraId="4D400487" w14:textId="77777777" w:rsidR="00E46E07" w:rsidRPr="00EA7D6D" w:rsidRDefault="00E46E07" w:rsidP="00E46E07">
      <w:pPr>
        <w:spacing w:after="1"/>
        <w:rPr>
          <w:rFonts w:ascii="Sylfaen" w:hAnsi="Sylfae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7D6D" w:rsidRPr="00EA7D6D" w14:paraId="1D939199" w14:textId="77777777" w:rsidTr="00FD67F6">
        <w:tc>
          <w:tcPr>
            <w:tcW w:w="60" w:type="dxa"/>
            <w:tcBorders>
              <w:top w:val="nil"/>
              <w:left w:val="nil"/>
              <w:bottom w:val="nil"/>
              <w:right w:val="nil"/>
            </w:tcBorders>
            <w:shd w:val="clear" w:color="auto" w:fill="CED3F1"/>
            <w:tcMar>
              <w:top w:w="0" w:type="dxa"/>
              <w:left w:w="0" w:type="dxa"/>
              <w:bottom w:w="0" w:type="dxa"/>
              <w:right w:w="0" w:type="dxa"/>
            </w:tcMar>
          </w:tcPr>
          <w:p w14:paraId="2BFA909A" w14:textId="77777777" w:rsidR="00E46E07" w:rsidRPr="00EA7D6D" w:rsidRDefault="00E46E07" w:rsidP="00FD67F6">
            <w:pPr>
              <w:rPr>
                <w:rFonts w:ascii="Sylfaen" w:hAnsi="Sylfae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468A2A74" w14:textId="77777777" w:rsidR="00E46E07" w:rsidRPr="00EA7D6D" w:rsidRDefault="00E46E07" w:rsidP="00FD67F6">
            <w:pPr>
              <w:rPr>
                <w:rFonts w:ascii="Sylfaen" w:hAnsi="Sylfae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D8B7B0F" w14:textId="77777777" w:rsidR="00E46E07" w:rsidRPr="00EA7D6D" w:rsidRDefault="00E46E07" w:rsidP="00FD67F6">
            <w:pPr>
              <w:pStyle w:val="ConsPlusNormal"/>
              <w:jc w:val="both"/>
              <w:rPr>
                <w:rFonts w:ascii="Sylfaen" w:hAnsi="Sylfaen"/>
                <w:sz w:val="24"/>
                <w:szCs w:val="24"/>
              </w:rPr>
            </w:pPr>
            <w:r w:rsidRPr="00EA7D6D">
              <w:rPr>
                <w:rFonts w:ascii="Sylfaen" w:hAnsi="Sylfaen"/>
                <w:sz w:val="24"/>
                <w:szCs w:val="24"/>
              </w:rPr>
              <w:t>КонсультантПлюс: примечание.</w:t>
            </w:r>
          </w:p>
          <w:p w14:paraId="2AFCBCE7" w14:textId="77777777" w:rsidR="00E46E07" w:rsidRPr="00EA7D6D" w:rsidRDefault="00BF2E32" w:rsidP="00FD67F6">
            <w:pPr>
              <w:pStyle w:val="ConsPlusNormal"/>
              <w:jc w:val="both"/>
              <w:rPr>
                <w:rFonts w:ascii="Sylfaen" w:hAnsi="Sylfaen"/>
                <w:sz w:val="24"/>
                <w:szCs w:val="24"/>
              </w:rPr>
            </w:pPr>
            <w:hyperlink r:id="rId3825" w:history="1">
              <w:r w:rsidR="00E46E07" w:rsidRPr="00EA7D6D">
                <w:rPr>
                  <w:rFonts w:ascii="Sylfaen" w:hAnsi="Sylfaen"/>
                  <w:sz w:val="24"/>
                  <w:szCs w:val="24"/>
                </w:rPr>
                <w:t>Ч. 1 ст. 24</w:t>
              </w:r>
            </w:hyperlink>
            <w:r w:rsidR="00E46E07" w:rsidRPr="00EA7D6D">
              <w:rPr>
                <w:rFonts w:ascii="Sylfaen" w:hAnsi="Sylfaen"/>
                <w:sz w:val="24"/>
                <w:szCs w:val="24"/>
              </w:rPr>
              <w:t xml:space="preserve"> ФЗ от 03.07.2016 N 237-ФЗ устанавливает переходный период с 01.01.2017 до 01.01.2020, а не до 01.01.2023. Переходный период применения </w:t>
            </w:r>
            <w:hyperlink r:id="rId3826" w:history="1">
              <w:r w:rsidR="00E46E07" w:rsidRPr="00EA7D6D">
                <w:rPr>
                  <w:rFonts w:ascii="Sylfaen" w:hAnsi="Sylfaen"/>
                  <w:sz w:val="24"/>
                  <w:szCs w:val="24"/>
                </w:rPr>
                <w:t>статей 22</w:t>
              </w:r>
            </w:hyperlink>
            <w:r w:rsidR="00E46E07" w:rsidRPr="00EA7D6D">
              <w:rPr>
                <w:rFonts w:ascii="Sylfaen" w:hAnsi="Sylfaen"/>
                <w:sz w:val="24"/>
                <w:szCs w:val="24"/>
              </w:rPr>
              <w:t xml:space="preserve"> и </w:t>
            </w:r>
            <w:hyperlink r:id="rId3827" w:history="1">
              <w:r w:rsidR="00E46E07" w:rsidRPr="00EA7D6D">
                <w:rPr>
                  <w:rFonts w:ascii="Sylfaen" w:hAnsi="Sylfaen"/>
                  <w:sz w:val="24"/>
                  <w:szCs w:val="24"/>
                </w:rPr>
                <w:t>22.1</w:t>
              </w:r>
            </w:hyperlink>
            <w:r w:rsidR="00E46E07" w:rsidRPr="00EA7D6D">
              <w:rPr>
                <w:rFonts w:ascii="Sylfaen" w:hAnsi="Sylfaen"/>
                <w:sz w:val="24"/>
                <w:szCs w:val="24"/>
              </w:rPr>
              <w:t xml:space="preserve"> для определения кадастровой стоимости в размере рыночной стоимости и оспаривания ее результатов до 01.01.2023 установлен </w:t>
            </w:r>
            <w:hyperlink r:id="rId3828" w:history="1">
              <w:r w:rsidR="00E46E07" w:rsidRPr="00EA7D6D">
                <w:rPr>
                  <w:rFonts w:ascii="Sylfaen" w:hAnsi="Sylfaen"/>
                  <w:sz w:val="24"/>
                  <w:szCs w:val="24"/>
                </w:rPr>
                <w:t>ФЗ</w:t>
              </w:r>
            </w:hyperlink>
            <w:r w:rsidR="00E46E07" w:rsidRPr="00EA7D6D">
              <w:rPr>
                <w:rFonts w:ascii="Sylfaen" w:hAnsi="Sylfaen"/>
                <w:sz w:val="24"/>
                <w:szCs w:val="24"/>
              </w:rPr>
              <w:t xml:space="preserve"> от 31.07.2020 N 269-ФЗ.</w:t>
            </w:r>
          </w:p>
        </w:tc>
        <w:tc>
          <w:tcPr>
            <w:tcW w:w="113" w:type="dxa"/>
            <w:tcBorders>
              <w:top w:val="nil"/>
              <w:left w:val="nil"/>
              <w:bottom w:val="nil"/>
              <w:right w:val="nil"/>
            </w:tcBorders>
            <w:shd w:val="clear" w:color="auto" w:fill="F4F3F8"/>
            <w:tcMar>
              <w:top w:w="0" w:type="dxa"/>
              <w:left w:w="0" w:type="dxa"/>
              <w:bottom w:w="0" w:type="dxa"/>
              <w:right w:w="0" w:type="dxa"/>
            </w:tcMar>
          </w:tcPr>
          <w:p w14:paraId="3CE7A436" w14:textId="77777777" w:rsidR="00E46E07" w:rsidRPr="00EA7D6D" w:rsidRDefault="00E46E07" w:rsidP="00FD67F6">
            <w:pPr>
              <w:rPr>
                <w:rFonts w:ascii="Sylfaen" w:hAnsi="Sylfaen"/>
                <w:sz w:val="24"/>
                <w:szCs w:val="24"/>
              </w:rPr>
            </w:pPr>
          </w:p>
        </w:tc>
      </w:tr>
    </w:tbl>
    <w:p w14:paraId="4145563A" w14:textId="77777777" w:rsidR="00E46E07" w:rsidRPr="00EA7D6D" w:rsidRDefault="00E46E07" w:rsidP="00E46E07">
      <w:pPr>
        <w:pStyle w:val="ConsPlusNormal"/>
        <w:spacing w:before="280"/>
        <w:ind w:firstLine="540"/>
        <w:jc w:val="both"/>
        <w:rPr>
          <w:rFonts w:ascii="Sylfaen" w:hAnsi="Sylfaen"/>
          <w:sz w:val="24"/>
          <w:szCs w:val="24"/>
        </w:rPr>
      </w:pPr>
      <w:r w:rsidRPr="00EA7D6D">
        <w:rPr>
          <w:rFonts w:ascii="Sylfaen" w:hAnsi="Sylfaen"/>
          <w:sz w:val="24"/>
          <w:szCs w:val="24"/>
        </w:rPr>
        <w:t xml:space="preserve">Как следует из </w:t>
      </w:r>
      <w:hyperlink r:id="rId3829" w:history="1">
        <w:r w:rsidRPr="00EA7D6D">
          <w:rPr>
            <w:rFonts w:ascii="Sylfaen" w:hAnsi="Sylfaen"/>
            <w:sz w:val="24"/>
            <w:szCs w:val="24"/>
          </w:rPr>
          <w:t>ч. 1 ст. 24</w:t>
        </w:r>
      </w:hyperlink>
      <w:r w:rsidRPr="00EA7D6D">
        <w:rPr>
          <w:rFonts w:ascii="Sylfaen" w:hAnsi="Sylfaen"/>
          <w:sz w:val="24"/>
          <w:szCs w:val="24"/>
        </w:rPr>
        <w:t xml:space="preserve"> Федерального закона N 237-ФЗ, к отношениям, возникающим в связи с проведением государственной кадастровой оценки, пересмотром и оспариванием ее результатов, устанавливается переходный период применения данного </w:t>
      </w:r>
      <w:hyperlink r:id="rId3830" w:history="1">
        <w:r w:rsidRPr="00EA7D6D">
          <w:rPr>
            <w:rFonts w:ascii="Sylfaen" w:hAnsi="Sylfaen"/>
            <w:sz w:val="24"/>
            <w:szCs w:val="24"/>
          </w:rPr>
          <w:t>закона</w:t>
        </w:r>
      </w:hyperlink>
      <w:r w:rsidRPr="00EA7D6D">
        <w:rPr>
          <w:rFonts w:ascii="Sylfaen" w:hAnsi="Sylfaen"/>
          <w:sz w:val="24"/>
          <w:szCs w:val="24"/>
        </w:rPr>
        <w:t xml:space="preserve"> с 1 января 2017 г. до 1 января 2023 г. (далее - переходный период).</w:t>
      </w:r>
    </w:p>
    <w:p w14:paraId="1C09B90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течение переходного периода государственная кадастровая оценка может проводиться в соответствии с Федеральным </w:t>
      </w:r>
      <w:hyperlink r:id="rId3831" w:history="1">
        <w:r w:rsidRPr="00EA7D6D">
          <w:rPr>
            <w:rFonts w:ascii="Sylfaen" w:hAnsi="Sylfaen"/>
            <w:sz w:val="24"/>
            <w:szCs w:val="24"/>
          </w:rPr>
          <w:t>законом</w:t>
        </w:r>
      </w:hyperlink>
      <w:r w:rsidRPr="00EA7D6D">
        <w:rPr>
          <w:rFonts w:ascii="Sylfaen" w:hAnsi="Sylfaen"/>
          <w:sz w:val="24"/>
          <w:szCs w:val="24"/>
        </w:rPr>
        <w:t xml:space="preserve"> N 237-ФЗ или Федеральным </w:t>
      </w:r>
      <w:hyperlink r:id="rId3832" w:history="1">
        <w:r w:rsidRPr="00EA7D6D">
          <w:rPr>
            <w:rFonts w:ascii="Sylfaen" w:hAnsi="Sylfaen"/>
            <w:sz w:val="24"/>
            <w:szCs w:val="24"/>
          </w:rPr>
          <w:t>законом</w:t>
        </w:r>
      </w:hyperlink>
      <w:r w:rsidRPr="00EA7D6D">
        <w:rPr>
          <w:rFonts w:ascii="Sylfaen" w:hAnsi="Sylfaen"/>
          <w:sz w:val="24"/>
          <w:szCs w:val="24"/>
        </w:rPr>
        <w:t xml:space="preserve"> N 135-ФЗ с учетом особенностей, предусмотренных федеральными законами (</w:t>
      </w:r>
      <w:hyperlink r:id="rId3833" w:history="1">
        <w:r w:rsidRPr="00EA7D6D">
          <w:rPr>
            <w:rFonts w:ascii="Sylfaen" w:hAnsi="Sylfaen"/>
            <w:sz w:val="24"/>
            <w:szCs w:val="24"/>
          </w:rPr>
          <w:t>ч. 2 ст. 24</w:t>
        </w:r>
      </w:hyperlink>
      <w:r w:rsidRPr="00EA7D6D">
        <w:rPr>
          <w:rFonts w:ascii="Sylfaen" w:hAnsi="Sylfaen"/>
          <w:sz w:val="24"/>
          <w:szCs w:val="24"/>
        </w:rPr>
        <w:t xml:space="preserve"> Федерального закона N 237-ФЗ).</w:t>
      </w:r>
    </w:p>
    <w:p w14:paraId="3C0BFFB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этом, как следует из </w:t>
      </w:r>
      <w:hyperlink r:id="rId3834" w:history="1">
        <w:r w:rsidRPr="00EA7D6D">
          <w:rPr>
            <w:rFonts w:ascii="Sylfaen" w:hAnsi="Sylfaen"/>
            <w:sz w:val="24"/>
            <w:szCs w:val="24"/>
          </w:rPr>
          <w:t>ч. 6 ст. 24</w:t>
        </w:r>
      </w:hyperlink>
      <w:r w:rsidRPr="00EA7D6D">
        <w:rPr>
          <w:rFonts w:ascii="Sylfaen" w:hAnsi="Sylfaen"/>
          <w:sz w:val="24"/>
          <w:szCs w:val="24"/>
        </w:rPr>
        <w:t xml:space="preserve"> и </w:t>
      </w:r>
      <w:hyperlink r:id="rId3835" w:history="1">
        <w:r w:rsidRPr="00EA7D6D">
          <w:rPr>
            <w:rFonts w:ascii="Sylfaen" w:hAnsi="Sylfaen"/>
            <w:sz w:val="24"/>
            <w:szCs w:val="24"/>
          </w:rPr>
          <w:t>ч. 1 ст. 25</w:t>
        </w:r>
      </w:hyperlink>
      <w:r w:rsidRPr="00EA7D6D">
        <w:rPr>
          <w:rFonts w:ascii="Sylfaen" w:hAnsi="Sylfaen"/>
          <w:sz w:val="24"/>
          <w:szCs w:val="24"/>
        </w:rPr>
        <w:t xml:space="preserve"> Федерального закона N 237-ФЗ, положения данного </w:t>
      </w:r>
      <w:hyperlink r:id="rId3836" w:history="1">
        <w:r w:rsidRPr="00EA7D6D">
          <w:rPr>
            <w:rFonts w:ascii="Sylfaen" w:hAnsi="Sylfaen"/>
            <w:sz w:val="24"/>
            <w:szCs w:val="24"/>
          </w:rPr>
          <w:t>закона</w:t>
        </w:r>
      </w:hyperlink>
      <w:r w:rsidRPr="00EA7D6D">
        <w:rPr>
          <w:rFonts w:ascii="Sylfaen" w:hAnsi="Sylfaen"/>
          <w:sz w:val="24"/>
          <w:szCs w:val="24"/>
        </w:rPr>
        <w:t xml:space="preserve"> не применяются к государственной кадастровой оценке и оспариванию результатов государственной кадастровой оценки, проведение которой начато до 1 января 2017 г.</w:t>
      </w:r>
    </w:p>
    <w:p w14:paraId="335E9FF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Таким образом, оспаривание результатов государственной кадастровой оценки, проведение которой начато до названной даты, осуществляется в соответствии с Федеральным </w:t>
      </w:r>
      <w:hyperlink r:id="rId3837" w:history="1">
        <w:r w:rsidRPr="00EA7D6D">
          <w:rPr>
            <w:rFonts w:ascii="Sylfaen" w:hAnsi="Sylfaen"/>
            <w:sz w:val="24"/>
            <w:szCs w:val="24"/>
          </w:rPr>
          <w:t>законом</w:t>
        </w:r>
      </w:hyperlink>
      <w:r w:rsidRPr="00EA7D6D">
        <w:rPr>
          <w:rFonts w:ascii="Sylfaen" w:hAnsi="Sylfaen"/>
          <w:sz w:val="24"/>
          <w:szCs w:val="24"/>
        </w:rPr>
        <w:t xml:space="preserve"> N 135-ФЗ.</w:t>
      </w:r>
    </w:p>
    <w:p w14:paraId="502CC52A" w14:textId="77777777" w:rsidR="00E46E07" w:rsidRPr="00EA7D6D" w:rsidRDefault="00BF2E32" w:rsidP="00E46E07">
      <w:pPr>
        <w:pStyle w:val="ConsPlusNormal"/>
        <w:spacing w:before="220"/>
        <w:ind w:firstLine="540"/>
        <w:jc w:val="both"/>
        <w:rPr>
          <w:rFonts w:ascii="Sylfaen" w:hAnsi="Sylfaen"/>
          <w:sz w:val="24"/>
          <w:szCs w:val="24"/>
        </w:rPr>
      </w:pPr>
      <w:hyperlink r:id="rId3838" w:history="1">
        <w:r w:rsidR="00E46E07" w:rsidRPr="00EA7D6D">
          <w:rPr>
            <w:rFonts w:ascii="Sylfaen" w:hAnsi="Sylfaen"/>
            <w:sz w:val="24"/>
            <w:szCs w:val="24"/>
          </w:rPr>
          <w:t>Частью 3 ст. 24</w:t>
        </w:r>
      </w:hyperlink>
      <w:r w:rsidR="00E46E07" w:rsidRPr="00EA7D6D">
        <w:rPr>
          <w:rFonts w:ascii="Sylfaen" w:hAnsi="Sylfaen"/>
          <w:sz w:val="24"/>
          <w:szCs w:val="24"/>
        </w:rPr>
        <w:t xml:space="preserve"> Федерального закона N 237-ФЗ предусмотрено, что решение о дате перехода к проведению государственной кадастровой оценки в соответствии с этим </w:t>
      </w:r>
      <w:hyperlink r:id="rId3839" w:history="1">
        <w:r w:rsidR="00E46E07" w:rsidRPr="00EA7D6D">
          <w:rPr>
            <w:rFonts w:ascii="Sylfaen" w:hAnsi="Sylfaen"/>
            <w:sz w:val="24"/>
            <w:szCs w:val="24"/>
          </w:rPr>
          <w:t>законом</w:t>
        </w:r>
      </w:hyperlink>
      <w:r w:rsidR="00E46E07" w:rsidRPr="00EA7D6D">
        <w:rPr>
          <w:rFonts w:ascii="Sylfaen" w:hAnsi="Sylfaen"/>
          <w:sz w:val="24"/>
          <w:szCs w:val="24"/>
        </w:rPr>
        <w:t xml:space="preserve"> принимается высшим исполнительным органом государственной власти субъекта Российской Федерации.</w:t>
      </w:r>
    </w:p>
    <w:p w14:paraId="6094B9B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Следовательно, если государственная кадастровая оценка проведена после принятия указанного решения в соответствии с положениями Федерального </w:t>
      </w:r>
      <w:hyperlink r:id="rId3840" w:history="1">
        <w:r w:rsidRPr="00EA7D6D">
          <w:rPr>
            <w:rFonts w:ascii="Sylfaen" w:hAnsi="Sylfaen"/>
            <w:sz w:val="24"/>
            <w:szCs w:val="24"/>
          </w:rPr>
          <w:t>закона</w:t>
        </w:r>
      </w:hyperlink>
      <w:r w:rsidRPr="00EA7D6D">
        <w:rPr>
          <w:rFonts w:ascii="Sylfaen" w:hAnsi="Sylfaen"/>
          <w:sz w:val="24"/>
          <w:szCs w:val="24"/>
        </w:rPr>
        <w:t xml:space="preserve"> N 237-ФЗ, оспаривание результатов определения кадастровой стоимости осуществляется по правилам </w:t>
      </w:r>
      <w:hyperlink r:id="rId3841" w:history="1">
        <w:r w:rsidRPr="00EA7D6D">
          <w:rPr>
            <w:rFonts w:ascii="Sylfaen" w:hAnsi="Sylfaen"/>
            <w:sz w:val="24"/>
            <w:szCs w:val="24"/>
          </w:rPr>
          <w:t>ст. 22</w:t>
        </w:r>
      </w:hyperlink>
      <w:r w:rsidRPr="00EA7D6D">
        <w:rPr>
          <w:rFonts w:ascii="Sylfaen" w:hAnsi="Sylfaen"/>
          <w:sz w:val="24"/>
          <w:szCs w:val="24"/>
        </w:rPr>
        <w:t xml:space="preserve"> Федерального закона N 237-ФЗ.</w:t>
      </w:r>
    </w:p>
    <w:p w14:paraId="44A4A88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Аналогичным образом решается вопрос об оспаривании решений комиссии по рассмотрению споров о результатах определения кадастровой стоимости.</w:t>
      </w:r>
    </w:p>
    <w:p w14:paraId="7BE2D64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Федеральным </w:t>
      </w:r>
      <w:hyperlink r:id="rId3842" w:history="1">
        <w:r w:rsidRPr="00EA7D6D">
          <w:rPr>
            <w:rFonts w:ascii="Sylfaen" w:hAnsi="Sylfaen"/>
            <w:sz w:val="24"/>
            <w:szCs w:val="24"/>
          </w:rPr>
          <w:t>законом</w:t>
        </w:r>
      </w:hyperlink>
      <w:r w:rsidRPr="00EA7D6D">
        <w:rPr>
          <w:rFonts w:ascii="Sylfaen" w:hAnsi="Sylfaen"/>
          <w:sz w:val="24"/>
          <w:szCs w:val="24"/>
        </w:rPr>
        <w:t xml:space="preserve"> N 269-ФЗ в Федеральный </w:t>
      </w:r>
      <w:hyperlink r:id="rId3843" w:history="1">
        <w:r w:rsidRPr="00EA7D6D">
          <w:rPr>
            <w:rFonts w:ascii="Sylfaen" w:hAnsi="Sylfaen"/>
            <w:sz w:val="24"/>
            <w:szCs w:val="24"/>
          </w:rPr>
          <w:t>закон</w:t>
        </w:r>
      </w:hyperlink>
      <w:r w:rsidRPr="00EA7D6D">
        <w:rPr>
          <w:rFonts w:ascii="Sylfaen" w:hAnsi="Sylfaen"/>
          <w:sz w:val="24"/>
          <w:szCs w:val="24"/>
        </w:rPr>
        <w:t xml:space="preserve"> N 237-ФЗ введена </w:t>
      </w:r>
      <w:hyperlink r:id="rId3844" w:history="1">
        <w:r w:rsidRPr="00EA7D6D">
          <w:rPr>
            <w:rFonts w:ascii="Sylfaen" w:hAnsi="Sylfaen"/>
            <w:sz w:val="24"/>
            <w:szCs w:val="24"/>
          </w:rPr>
          <w:t>статья 22.1</w:t>
        </w:r>
      </w:hyperlink>
      <w:r w:rsidRPr="00EA7D6D">
        <w:rPr>
          <w:rFonts w:ascii="Sylfaen" w:hAnsi="Sylfaen"/>
          <w:sz w:val="24"/>
          <w:szCs w:val="24"/>
        </w:rPr>
        <w:t>, регулирующая вопросы установления кадастровой стоимости в размере рыночной стоимости и оспаривания ее результатов, которая вступила в силу 11 августа 2020 г.</w:t>
      </w:r>
    </w:p>
    <w:p w14:paraId="48425BD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этом </w:t>
      </w:r>
      <w:hyperlink r:id="rId3845" w:history="1">
        <w:r w:rsidRPr="00EA7D6D">
          <w:rPr>
            <w:rFonts w:ascii="Sylfaen" w:hAnsi="Sylfaen"/>
            <w:sz w:val="24"/>
            <w:szCs w:val="24"/>
          </w:rPr>
          <w:t>ч. 2 ст. 6</w:t>
        </w:r>
      </w:hyperlink>
      <w:r w:rsidRPr="00EA7D6D">
        <w:rPr>
          <w:rFonts w:ascii="Sylfaen" w:hAnsi="Sylfaen"/>
          <w:sz w:val="24"/>
          <w:szCs w:val="24"/>
        </w:rPr>
        <w:t xml:space="preserve"> Федерального закона N 269-ФЗ до 1 января 2023 г. устанавливается переходный период применения </w:t>
      </w:r>
      <w:hyperlink r:id="rId3846" w:history="1">
        <w:r w:rsidRPr="00EA7D6D">
          <w:rPr>
            <w:rFonts w:ascii="Sylfaen" w:hAnsi="Sylfaen"/>
            <w:sz w:val="24"/>
            <w:szCs w:val="24"/>
          </w:rPr>
          <w:t>ст. 22</w:t>
        </w:r>
      </w:hyperlink>
      <w:r w:rsidRPr="00EA7D6D">
        <w:rPr>
          <w:rFonts w:ascii="Sylfaen" w:hAnsi="Sylfaen"/>
          <w:sz w:val="24"/>
          <w:szCs w:val="24"/>
        </w:rPr>
        <w:t xml:space="preserve"> и </w:t>
      </w:r>
      <w:hyperlink r:id="rId3847" w:history="1">
        <w:r w:rsidRPr="00EA7D6D">
          <w:rPr>
            <w:rFonts w:ascii="Sylfaen" w:hAnsi="Sylfaen"/>
            <w:sz w:val="24"/>
            <w:szCs w:val="24"/>
          </w:rPr>
          <w:t>22.1</w:t>
        </w:r>
      </w:hyperlink>
      <w:r w:rsidRPr="00EA7D6D">
        <w:rPr>
          <w:rFonts w:ascii="Sylfaen" w:hAnsi="Sylfaen"/>
          <w:sz w:val="24"/>
          <w:szCs w:val="24"/>
        </w:rPr>
        <w:t xml:space="preserve"> Федерального закона N </w:t>
      </w:r>
      <w:r w:rsidRPr="00EA7D6D">
        <w:rPr>
          <w:rFonts w:ascii="Sylfaen" w:hAnsi="Sylfaen"/>
          <w:sz w:val="24"/>
          <w:szCs w:val="24"/>
        </w:rPr>
        <w:lastRenderedPageBreak/>
        <w:t>237-ФЗ.</w:t>
      </w:r>
    </w:p>
    <w:p w14:paraId="34C969D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848" w:history="1">
        <w:r w:rsidRPr="00EA7D6D">
          <w:rPr>
            <w:rFonts w:ascii="Sylfaen" w:hAnsi="Sylfaen"/>
            <w:sz w:val="24"/>
            <w:szCs w:val="24"/>
          </w:rPr>
          <w:t>п. 1 ч. 2 ст. 6</w:t>
        </w:r>
      </w:hyperlink>
      <w:r w:rsidRPr="00EA7D6D">
        <w:rPr>
          <w:rFonts w:ascii="Sylfaen" w:hAnsi="Sylfaen"/>
          <w:sz w:val="24"/>
          <w:szCs w:val="24"/>
        </w:rPr>
        <w:t xml:space="preserve"> Федерального закона N 269-ФЗ в течение переходного периода высшим исполнительным органом государственной власти субъекта Российской Федерации может быть принято решение о дате перехода к применению положений </w:t>
      </w:r>
      <w:hyperlink r:id="rId3849" w:history="1">
        <w:r w:rsidRPr="00EA7D6D">
          <w:rPr>
            <w:rFonts w:ascii="Sylfaen" w:hAnsi="Sylfaen"/>
            <w:sz w:val="24"/>
            <w:szCs w:val="24"/>
          </w:rPr>
          <w:t>ст. 22.1</w:t>
        </w:r>
      </w:hyperlink>
      <w:r w:rsidRPr="00EA7D6D">
        <w:rPr>
          <w:rFonts w:ascii="Sylfaen" w:hAnsi="Sylfaen"/>
          <w:sz w:val="24"/>
          <w:szCs w:val="24"/>
        </w:rPr>
        <w:t xml:space="preserve"> Федерального закона N 237-ФЗ для целей установления кадастровой стоимости объектов недвижимости в размере их рыночной стоимости (далее - Решение).</w:t>
      </w:r>
    </w:p>
    <w:p w14:paraId="2DED71A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3850" w:history="1">
        <w:r w:rsidRPr="00EA7D6D">
          <w:rPr>
            <w:rFonts w:ascii="Sylfaen" w:hAnsi="Sylfaen"/>
            <w:sz w:val="24"/>
            <w:szCs w:val="24"/>
          </w:rPr>
          <w:t>п. 3 ч. 2 ст. 6</w:t>
        </w:r>
      </w:hyperlink>
      <w:r w:rsidRPr="00EA7D6D">
        <w:rPr>
          <w:rFonts w:ascii="Sylfaen" w:hAnsi="Sylfaen"/>
          <w:sz w:val="24"/>
          <w:szCs w:val="24"/>
        </w:rPr>
        <w:t xml:space="preserve"> Федерального закона N 269-ФЗ с даты, указанной в Решении (в случае отсутствия Решения - с 1 января 2023 г.), в субъекте Российской Федерации:</w:t>
      </w:r>
    </w:p>
    <w:p w14:paraId="092E281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1) применяются положения </w:t>
      </w:r>
      <w:hyperlink r:id="rId3851" w:history="1">
        <w:r w:rsidRPr="00EA7D6D">
          <w:rPr>
            <w:rFonts w:ascii="Sylfaen" w:hAnsi="Sylfaen"/>
            <w:sz w:val="24"/>
            <w:szCs w:val="24"/>
          </w:rPr>
          <w:t>ст. 22.1</w:t>
        </w:r>
      </w:hyperlink>
      <w:r w:rsidRPr="00EA7D6D">
        <w:rPr>
          <w:rFonts w:ascii="Sylfaen" w:hAnsi="Sylfaen"/>
          <w:sz w:val="24"/>
          <w:szCs w:val="24"/>
        </w:rPr>
        <w:t xml:space="preserve"> Федерального закона N 237-ФЗ в отношении всех объектов недвижимости, учтенных в ЕГРН;</w:t>
      </w:r>
    </w:p>
    <w:p w14:paraId="4AC540C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2) не применяются положения </w:t>
      </w:r>
      <w:hyperlink r:id="rId3852" w:history="1">
        <w:r w:rsidRPr="00EA7D6D">
          <w:rPr>
            <w:rFonts w:ascii="Sylfaen" w:hAnsi="Sylfaen"/>
            <w:sz w:val="24"/>
            <w:szCs w:val="24"/>
          </w:rPr>
          <w:t>ст. 22</w:t>
        </w:r>
      </w:hyperlink>
      <w:r w:rsidRPr="00EA7D6D">
        <w:rPr>
          <w:rFonts w:ascii="Sylfaen" w:hAnsi="Sylfaen"/>
          <w:sz w:val="24"/>
          <w:szCs w:val="24"/>
        </w:rPr>
        <w:t xml:space="preserve"> Федерального закона N 237-ФЗ;</w:t>
      </w:r>
    </w:p>
    <w:p w14:paraId="0C52787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3) рассмотрение споров о результатах определения кадастровой стоимости на основании установления в отношении объекта недвижимости его рыночной стоимости на дату, по состоянию на которую установлена его кадастровая стоимость, в соответствии со </w:t>
      </w:r>
      <w:hyperlink r:id="rId3853" w:history="1">
        <w:r w:rsidRPr="00EA7D6D">
          <w:rPr>
            <w:rFonts w:ascii="Sylfaen" w:hAnsi="Sylfaen"/>
            <w:sz w:val="24"/>
            <w:szCs w:val="24"/>
          </w:rPr>
          <w:t>ст. 24.18</w:t>
        </w:r>
      </w:hyperlink>
      <w:r w:rsidRPr="00EA7D6D">
        <w:rPr>
          <w:rFonts w:ascii="Sylfaen" w:hAnsi="Sylfaen"/>
          <w:sz w:val="24"/>
          <w:szCs w:val="24"/>
        </w:rPr>
        <w:t xml:space="preserve"> Федерального закона N 135-ФЗ не осуществляется.</w:t>
      </w:r>
    </w:p>
    <w:p w14:paraId="52E36DB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Таким образом, оспаривание результатов определения кадастровой стоимости, установленной в рамках государственной кадастровой оценки, проведенной до 1 января 2017 г. по правилам Федерального </w:t>
      </w:r>
      <w:hyperlink r:id="rId3854" w:history="1">
        <w:r w:rsidRPr="00EA7D6D">
          <w:rPr>
            <w:rFonts w:ascii="Sylfaen" w:hAnsi="Sylfaen"/>
            <w:sz w:val="24"/>
            <w:szCs w:val="24"/>
          </w:rPr>
          <w:t>закона</w:t>
        </w:r>
      </w:hyperlink>
      <w:r w:rsidRPr="00EA7D6D">
        <w:rPr>
          <w:rFonts w:ascii="Sylfaen" w:hAnsi="Sylfaen"/>
          <w:sz w:val="24"/>
          <w:szCs w:val="24"/>
        </w:rPr>
        <w:t xml:space="preserve"> N 135-ФЗ, осуществляется в соответствии с этим законом; оспаривание результатов определения кадастровой стоимости, установленной в рамках государственной кадастровой оценки, проведенной по правилам Федерального </w:t>
      </w:r>
      <w:hyperlink r:id="rId3855" w:history="1">
        <w:r w:rsidRPr="00EA7D6D">
          <w:rPr>
            <w:rFonts w:ascii="Sylfaen" w:hAnsi="Sylfaen"/>
            <w:sz w:val="24"/>
            <w:szCs w:val="24"/>
          </w:rPr>
          <w:t>закона</w:t>
        </w:r>
      </w:hyperlink>
      <w:r w:rsidRPr="00EA7D6D">
        <w:rPr>
          <w:rFonts w:ascii="Sylfaen" w:hAnsi="Sylfaen"/>
          <w:sz w:val="24"/>
          <w:szCs w:val="24"/>
        </w:rPr>
        <w:t xml:space="preserve"> N 237-ФЗ до окончания переходного периода (до 1 января 2023 г. либо до даты принятия Решения), осуществляется в соответствии со </w:t>
      </w:r>
      <w:hyperlink r:id="rId3856" w:history="1">
        <w:r w:rsidRPr="00EA7D6D">
          <w:rPr>
            <w:rFonts w:ascii="Sylfaen" w:hAnsi="Sylfaen"/>
            <w:sz w:val="24"/>
            <w:szCs w:val="24"/>
          </w:rPr>
          <w:t>ст. 22</w:t>
        </w:r>
      </w:hyperlink>
      <w:r w:rsidRPr="00EA7D6D">
        <w:rPr>
          <w:rFonts w:ascii="Sylfaen" w:hAnsi="Sylfaen"/>
          <w:sz w:val="24"/>
          <w:szCs w:val="24"/>
        </w:rPr>
        <w:t xml:space="preserve"> Федерального закона N 237-ФЗ. Если в субъекте Российской Федерации принято решение о дате перехода к применению положений </w:t>
      </w:r>
      <w:hyperlink r:id="rId3857" w:history="1">
        <w:r w:rsidRPr="00EA7D6D">
          <w:rPr>
            <w:rFonts w:ascii="Sylfaen" w:hAnsi="Sylfaen"/>
            <w:sz w:val="24"/>
            <w:szCs w:val="24"/>
          </w:rPr>
          <w:t>ст. 22.1</w:t>
        </w:r>
      </w:hyperlink>
      <w:r w:rsidRPr="00EA7D6D">
        <w:rPr>
          <w:rFonts w:ascii="Sylfaen" w:hAnsi="Sylfaen"/>
          <w:sz w:val="24"/>
          <w:szCs w:val="24"/>
        </w:rPr>
        <w:t xml:space="preserve"> Федерального закона N 237-ФЗ для целей установления кадастровой стоимости объектов недвижимости в размере их рыночной стоимости, то независимо от того, на основании какого закона была определена кадастровая стоимость объекта недвижимости, оспаривание результатов определения такой кадастровой стоимости возможно только по правилам </w:t>
      </w:r>
      <w:hyperlink r:id="rId3858" w:history="1">
        <w:r w:rsidRPr="00EA7D6D">
          <w:rPr>
            <w:rFonts w:ascii="Sylfaen" w:hAnsi="Sylfaen"/>
            <w:sz w:val="24"/>
            <w:szCs w:val="24"/>
          </w:rPr>
          <w:t>ст. 22.1</w:t>
        </w:r>
      </w:hyperlink>
      <w:r w:rsidRPr="00EA7D6D">
        <w:rPr>
          <w:rFonts w:ascii="Sylfaen" w:hAnsi="Sylfaen"/>
          <w:sz w:val="24"/>
          <w:szCs w:val="24"/>
        </w:rPr>
        <w:t xml:space="preserve"> Федерального закона N 237-ФЗ, то есть после 1 января 2023 г. или с даты, указанной в Решении, может быть оспорено только решение бюджетного учреждения, принятое в соответствии со </w:t>
      </w:r>
      <w:hyperlink r:id="rId3859" w:history="1">
        <w:r w:rsidRPr="00EA7D6D">
          <w:rPr>
            <w:rFonts w:ascii="Sylfaen" w:hAnsi="Sylfaen"/>
            <w:sz w:val="24"/>
            <w:szCs w:val="24"/>
          </w:rPr>
          <w:t>ст. 22.1</w:t>
        </w:r>
      </w:hyperlink>
      <w:r w:rsidRPr="00EA7D6D">
        <w:rPr>
          <w:rFonts w:ascii="Sylfaen" w:hAnsi="Sylfaen"/>
          <w:sz w:val="24"/>
          <w:szCs w:val="24"/>
        </w:rPr>
        <w:t xml:space="preserve"> Федерального закона N 237-ФЗ.</w:t>
      </w:r>
    </w:p>
    <w:p w14:paraId="79F4666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ВОПРОС 3. На какую дату устанавливается кадастровая стоимость объектов недвижимости в размере рыночной стоимости в соответствии со </w:t>
      </w:r>
      <w:hyperlink r:id="rId3860" w:history="1">
        <w:r w:rsidRPr="00EA7D6D">
          <w:rPr>
            <w:rFonts w:ascii="Sylfaen" w:hAnsi="Sylfaen"/>
            <w:sz w:val="24"/>
            <w:szCs w:val="24"/>
          </w:rPr>
          <w:t>ст. 22</w:t>
        </w:r>
      </w:hyperlink>
      <w:r w:rsidRPr="00EA7D6D">
        <w:rPr>
          <w:rFonts w:ascii="Sylfaen" w:hAnsi="Sylfaen"/>
          <w:sz w:val="24"/>
          <w:szCs w:val="24"/>
        </w:rPr>
        <w:t xml:space="preserve"> Федерального закона N 237-ФЗ?</w:t>
      </w:r>
    </w:p>
    <w:p w14:paraId="3008AF3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ОТВЕТ. Согласно </w:t>
      </w:r>
      <w:hyperlink r:id="rId3861" w:history="1">
        <w:r w:rsidRPr="00EA7D6D">
          <w:rPr>
            <w:rFonts w:ascii="Sylfaen" w:hAnsi="Sylfaen"/>
            <w:sz w:val="24"/>
            <w:szCs w:val="24"/>
          </w:rPr>
          <w:t>п. 2 ч. 1 ст. 3</w:t>
        </w:r>
      </w:hyperlink>
      <w:r w:rsidRPr="00EA7D6D">
        <w:rPr>
          <w:rFonts w:ascii="Sylfaen" w:hAnsi="Sylfaen"/>
          <w:sz w:val="24"/>
          <w:szCs w:val="24"/>
        </w:rPr>
        <w:t xml:space="preserve"> Федерального закона N 237-ФЗ кадастровая стоимость объекта недвижимости представляет собой полученный на определенную дату результат оценки объекта недвижимости, определяемый на основе ценообразующих факторов в соответствии с названным законом и методическими указаниями о государственной кадастровой оценке.</w:t>
      </w:r>
    </w:p>
    <w:p w14:paraId="5835D2B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Год проведения государственной кадастровой оценки указывается в решении о проведении государственной кадастровой оценки, которое принимается уполномоченным органом субъекта Российской Федерации (</w:t>
      </w:r>
      <w:hyperlink r:id="rId3862" w:history="1">
        <w:r w:rsidRPr="00EA7D6D">
          <w:rPr>
            <w:rFonts w:ascii="Sylfaen" w:hAnsi="Sylfaen"/>
            <w:sz w:val="24"/>
            <w:szCs w:val="24"/>
          </w:rPr>
          <w:t>п. 1 ч. 5 ст. 11</w:t>
        </w:r>
      </w:hyperlink>
      <w:r w:rsidRPr="00EA7D6D">
        <w:rPr>
          <w:rFonts w:ascii="Sylfaen" w:hAnsi="Sylfaen"/>
          <w:sz w:val="24"/>
          <w:szCs w:val="24"/>
        </w:rPr>
        <w:t xml:space="preserve"> Федерального закона N 237-ФЗ).</w:t>
      </w:r>
    </w:p>
    <w:p w14:paraId="23E200F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863" w:history="1">
        <w:r w:rsidRPr="00EA7D6D">
          <w:rPr>
            <w:rFonts w:ascii="Sylfaen" w:hAnsi="Sylfaen"/>
            <w:sz w:val="24"/>
            <w:szCs w:val="24"/>
          </w:rPr>
          <w:t>ч. 5 ст. 13</w:t>
        </w:r>
      </w:hyperlink>
      <w:r w:rsidRPr="00EA7D6D">
        <w:rPr>
          <w:rFonts w:ascii="Sylfaen" w:hAnsi="Sylfaen"/>
          <w:sz w:val="24"/>
          <w:szCs w:val="24"/>
        </w:rPr>
        <w:t xml:space="preserve"> Федерального закона N 237-ФЗ в перечень объектов недвижимости, подлежащих государственной кадастровой оценке, включаются сведения ЕГРН, актуальные по состоянию на 1 января года проведения государственной кадастровой оценки. Определение кадастровой стоимости осуществляется бюджетным учреждением в отношении всех объектов недвижимости, включенных в перечень, в соответствии с методическими указаниями о государственной кадастровой оценке (</w:t>
      </w:r>
      <w:hyperlink r:id="rId3864" w:history="1">
        <w:r w:rsidRPr="00EA7D6D">
          <w:rPr>
            <w:rFonts w:ascii="Sylfaen" w:hAnsi="Sylfaen"/>
            <w:sz w:val="24"/>
            <w:szCs w:val="24"/>
          </w:rPr>
          <w:t>ч. 1 ст. 14</w:t>
        </w:r>
      </w:hyperlink>
      <w:r w:rsidRPr="00EA7D6D">
        <w:rPr>
          <w:rFonts w:ascii="Sylfaen" w:hAnsi="Sylfaen"/>
          <w:sz w:val="24"/>
          <w:szCs w:val="24"/>
        </w:rPr>
        <w:t xml:space="preserve"> названного закона).</w:t>
      </w:r>
    </w:p>
    <w:p w14:paraId="304AC91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3865" w:history="1">
        <w:r w:rsidRPr="00EA7D6D">
          <w:rPr>
            <w:rFonts w:ascii="Sylfaen" w:hAnsi="Sylfaen"/>
            <w:sz w:val="24"/>
            <w:szCs w:val="24"/>
          </w:rPr>
          <w:t>п. 1.2</w:t>
        </w:r>
      </w:hyperlink>
      <w:r w:rsidRPr="00EA7D6D">
        <w:rPr>
          <w:rFonts w:ascii="Sylfaen" w:hAnsi="Sylfaen"/>
          <w:sz w:val="24"/>
          <w:szCs w:val="24"/>
        </w:rPr>
        <w:t xml:space="preserve"> Методических указаний о государственной кадастровой оценке, утвержденных приказом Минэкономразвития России от 12 мая 2017 г. N 226 (далее - Методические указания), датой, по состоянию на которую определяется кадастровая стоимость, является 1 января года проведения государственной кадастровой оценки.</w:t>
      </w:r>
    </w:p>
    <w:p w14:paraId="401118E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Результаты определения кадастровой стоимости могут быть оспорены в комиссии или в суде на основании установления в отношении объекта недвижимости его рыночной стоимости, определенной на дату, по состоянию на которую определена его кадастровая стоимость (</w:t>
      </w:r>
      <w:hyperlink r:id="rId3866" w:history="1">
        <w:r w:rsidRPr="00EA7D6D">
          <w:rPr>
            <w:rFonts w:ascii="Sylfaen" w:hAnsi="Sylfaen"/>
            <w:sz w:val="24"/>
            <w:szCs w:val="24"/>
          </w:rPr>
          <w:t>ч. 7 ст. 22</w:t>
        </w:r>
      </w:hyperlink>
      <w:r w:rsidRPr="00EA7D6D">
        <w:rPr>
          <w:rFonts w:ascii="Sylfaen" w:hAnsi="Sylfaen"/>
          <w:sz w:val="24"/>
          <w:szCs w:val="24"/>
        </w:rPr>
        <w:t xml:space="preserve"> Федерального закона N 237-ФЗ).</w:t>
      </w:r>
    </w:p>
    <w:p w14:paraId="6AF5FDF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Таким образом, при рассмотрении дел об оспаривании результатов определения кадастровой стоимости в порядке </w:t>
      </w:r>
      <w:hyperlink r:id="rId3867" w:history="1">
        <w:r w:rsidRPr="00EA7D6D">
          <w:rPr>
            <w:rFonts w:ascii="Sylfaen" w:hAnsi="Sylfaen"/>
            <w:sz w:val="24"/>
            <w:szCs w:val="24"/>
          </w:rPr>
          <w:t>ст. 22</w:t>
        </w:r>
      </w:hyperlink>
      <w:r w:rsidRPr="00EA7D6D">
        <w:rPr>
          <w:rFonts w:ascii="Sylfaen" w:hAnsi="Sylfaen"/>
          <w:sz w:val="24"/>
          <w:szCs w:val="24"/>
        </w:rPr>
        <w:t xml:space="preserve"> Федерального закона N 237-ФЗ рыночная стоимость объектов недвижимости устанавливается на 1 января года проведения государственной кадастровой оценки.</w:t>
      </w:r>
    </w:p>
    <w:p w14:paraId="7A1C933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ВОПРОС 4. На какую дату устанавливается кадастровая стоимость объектов недвижимости в размере рыночной стоимости в соответствии со </w:t>
      </w:r>
      <w:hyperlink r:id="rId3868" w:history="1">
        <w:r w:rsidRPr="00EA7D6D">
          <w:rPr>
            <w:rFonts w:ascii="Sylfaen" w:hAnsi="Sylfaen"/>
            <w:sz w:val="24"/>
            <w:szCs w:val="24"/>
          </w:rPr>
          <w:t>ст. 22.1</w:t>
        </w:r>
      </w:hyperlink>
      <w:r w:rsidRPr="00EA7D6D">
        <w:rPr>
          <w:rFonts w:ascii="Sylfaen" w:hAnsi="Sylfaen"/>
          <w:sz w:val="24"/>
          <w:szCs w:val="24"/>
        </w:rPr>
        <w:t xml:space="preserve"> Федерального закона N 237-ФЗ?</w:t>
      </w:r>
    </w:p>
    <w:p w14:paraId="3549997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ОТВЕТ. Как следует из </w:t>
      </w:r>
      <w:hyperlink r:id="rId3869" w:history="1">
        <w:r w:rsidRPr="00EA7D6D">
          <w:rPr>
            <w:rFonts w:ascii="Sylfaen" w:hAnsi="Sylfaen"/>
            <w:sz w:val="24"/>
            <w:szCs w:val="24"/>
          </w:rPr>
          <w:t>ч. 2 ст. 22.1</w:t>
        </w:r>
      </w:hyperlink>
      <w:r w:rsidRPr="00EA7D6D">
        <w:rPr>
          <w:rFonts w:ascii="Sylfaen" w:hAnsi="Sylfaen"/>
          <w:sz w:val="24"/>
          <w:szCs w:val="24"/>
        </w:rPr>
        <w:t xml:space="preserve"> Федерального закона N 237-ФЗ, заявление об установлении кадастровой стоимости объекта недвижимости в размере его рыночной стоимости (далее - заявление об установлении рыночной стоимости) может быть подано в период с даты постановки объекта недвижимости на государственный кадастровый учет до даты снятия его с государственного кадастрового учета.</w:t>
      </w:r>
    </w:p>
    <w:p w14:paraId="6390A83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этом заявление об установлении рыночной стоимости может быть подано в течение шести месяцев с даты,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 (</w:t>
      </w:r>
      <w:hyperlink r:id="rId3870" w:history="1">
        <w:r w:rsidRPr="00EA7D6D">
          <w:rPr>
            <w:rFonts w:ascii="Sylfaen" w:hAnsi="Sylfaen"/>
            <w:sz w:val="24"/>
            <w:szCs w:val="24"/>
          </w:rPr>
          <w:t>ч. 7 ст. 22.1</w:t>
        </w:r>
      </w:hyperlink>
      <w:r w:rsidRPr="00EA7D6D">
        <w:rPr>
          <w:rFonts w:ascii="Sylfaen" w:hAnsi="Sylfaen"/>
          <w:sz w:val="24"/>
          <w:szCs w:val="24"/>
        </w:rPr>
        <w:t xml:space="preserve"> Федерального закона N 237-ФЗ).</w:t>
      </w:r>
    </w:p>
    <w:p w14:paraId="3F92453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Анализ приведенных норм позволяет сделать вывод о том, что рыночная стоимость, устанавливаемая по правилам </w:t>
      </w:r>
      <w:hyperlink r:id="rId3871" w:history="1">
        <w:r w:rsidRPr="00EA7D6D">
          <w:rPr>
            <w:rFonts w:ascii="Sylfaen" w:hAnsi="Sylfaen"/>
            <w:sz w:val="24"/>
            <w:szCs w:val="24"/>
          </w:rPr>
          <w:t>ст. 22.1</w:t>
        </w:r>
      </w:hyperlink>
      <w:r w:rsidRPr="00EA7D6D">
        <w:rPr>
          <w:rFonts w:ascii="Sylfaen" w:hAnsi="Sylfaen"/>
          <w:sz w:val="24"/>
          <w:szCs w:val="24"/>
        </w:rPr>
        <w:t xml:space="preserve"> Федерального закона N 237-ФЗ, определяется на дату, которая указана в отчете об оценке. Этой датой является дата, указанная сторонами договора на проведение рыночной оценки объекта недвижимости (</w:t>
      </w:r>
      <w:hyperlink r:id="rId3872" w:history="1">
        <w:r w:rsidRPr="00EA7D6D">
          <w:rPr>
            <w:rFonts w:ascii="Sylfaen" w:hAnsi="Sylfaen"/>
            <w:sz w:val="24"/>
            <w:szCs w:val="24"/>
          </w:rPr>
          <w:t>ст. 10</w:t>
        </w:r>
      </w:hyperlink>
      <w:r w:rsidRPr="00EA7D6D">
        <w:rPr>
          <w:rFonts w:ascii="Sylfaen" w:hAnsi="Sylfaen"/>
          <w:sz w:val="24"/>
          <w:szCs w:val="24"/>
        </w:rPr>
        <w:t xml:space="preserve"> и </w:t>
      </w:r>
      <w:hyperlink r:id="rId3873" w:history="1">
        <w:r w:rsidRPr="00EA7D6D">
          <w:rPr>
            <w:rFonts w:ascii="Sylfaen" w:hAnsi="Sylfaen"/>
            <w:sz w:val="24"/>
            <w:szCs w:val="24"/>
          </w:rPr>
          <w:t>11</w:t>
        </w:r>
      </w:hyperlink>
      <w:r w:rsidRPr="00EA7D6D">
        <w:rPr>
          <w:rFonts w:ascii="Sylfaen" w:hAnsi="Sylfaen"/>
          <w:sz w:val="24"/>
          <w:szCs w:val="24"/>
        </w:rPr>
        <w:t xml:space="preserve"> </w:t>
      </w:r>
      <w:r w:rsidRPr="00EA7D6D">
        <w:rPr>
          <w:rFonts w:ascii="Sylfaen" w:hAnsi="Sylfaen"/>
          <w:sz w:val="24"/>
          <w:szCs w:val="24"/>
        </w:rPr>
        <w:lastRenderedPageBreak/>
        <w:t>Федерального закона N 135-ФЗ).</w:t>
      </w:r>
    </w:p>
    <w:p w14:paraId="6975EC6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оспаривании в суде решения бюджетного учреждения и установлении рыночной стоимости такая стоимость должна определяться на дату, указанную в отчете.</w:t>
      </w:r>
    </w:p>
    <w:p w14:paraId="6BFBFA3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ВОПРОС 5. На какую дату устанавливается кадастровая стоимость объектов недвижимости в размере рыночной стоимости в соответствии со </w:t>
      </w:r>
      <w:hyperlink r:id="rId3874" w:history="1">
        <w:r w:rsidRPr="00EA7D6D">
          <w:rPr>
            <w:rFonts w:ascii="Sylfaen" w:hAnsi="Sylfaen"/>
            <w:sz w:val="24"/>
            <w:szCs w:val="24"/>
          </w:rPr>
          <w:t>ст. 16</w:t>
        </w:r>
      </w:hyperlink>
      <w:r w:rsidRPr="00EA7D6D">
        <w:rPr>
          <w:rFonts w:ascii="Sylfaen" w:hAnsi="Sylfaen"/>
          <w:sz w:val="24"/>
          <w:szCs w:val="24"/>
        </w:rPr>
        <w:t xml:space="preserve"> Федерального закона N 237-ФЗ?</w:t>
      </w:r>
    </w:p>
    <w:p w14:paraId="3CBA3FE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ОТВЕТ. В соответствии с </w:t>
      </w:r>
      <w:hyperlink r:id="rId3875" w:history="1">
        <w:r w:rsidRPr="00EA7D6D">
          <w:rPr>
            <w:rFonts w:ascii="Sylfaen" w:hAnsi="Sylfaen"/>
            <w:sz w:val="24"/>
            <w:szCs w:val="24"/>
          </w:rPr>
          <w:t>ч. 7 ст. 15</w:t>
        </w:r>
      </w:hyperlink>
      <w:r w:rsidRPr="00EA7D6D">
        <w:rPr>
          <w:rFonts w:ascii="Sylfaen" w:hAnsi="Sylfaen"/>
          <w:sz w:val="24"/>
          <w:szCs w:val="24"/>
        </w:rPr>
        <w:t xml:space="preserve"> Федерального закона N 237-ФЗ подведомственное органу регистрации прав федеральное государственное бюджетное учреждение в течение десяти рабочих дней со дня начала применения кадастровой стоимости, полученной по результатам проведения государственной кадастровой оценки, обеспечивает формирование и предоставление бюджетному учреждению перечня вновь учтенных, ранее учтенных в Едином государственном реестре недвижимости объектов недвижимости, в сведения Единого государственного реестра недвижимости о которых внесены изменения в период с 1 января года проведения государственной кадастровой оценки до даты начала применения кадастровой стоимости, полученной по результатам проведения государственной кадастровой оценки.</w:t>
      </w:r>
    </w:p>
    <w:p w14:paraId="5031945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Определение кадастровой стоимости вновь учтенных объектов недвижимости, ранее учтенных объектов недвижимости в случае внесения в ЕГРН сведений о них, и объектов недвижимости, в сведения ЕГРН о которых внесены изменения, влекущие за собой изменение их кадастровой стоимости, осуществляется бюджетным учреждением, созданным субъектом Российской Федерации и наделенным полномочиями, связанными с определением кадастровой стоимости, в порядке, предусмотренном Методическими </w:t>
      </w:r>
      <w:hyperlink r:id="rId3876" w:history="1">
        <w:r w:rsidRPr="00EA7D6D">
          <w:rPr>
            <w:rFonts w:ascii="Sylfaen" w:hAnsi="Sylfaen"/>
            <w:sz w:val="24"/>
            <w:szCs w:val="24"/>
          </w:rPr>
          <w:t>указаниями</w:t>
        </w:r>
      </w:hyperlink>
      <w:r w:rsidRPr="00EA7D6D">
        <w:rPr>
          <w:rFonts w:ascii="Sylfaen" w:hAnsi="Sylfaen"/>
          <w:sz w:val="24"/>
          <w:szCs w:val="24"/>
        </w:rPr>
        <w:t>.</w:t>
      </w:r>
    </w:p>
    <w:p w14:paraId="1914EC9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Подведомственное органу регистрации прав федеральное государственное бюджетное учреждение в течение трех рабочих дней со дня внесения в ЕГРН сведений об объекте недвижимости формирует и направляет в бюджетное учреждение такие сведения в соответствии с порядком формирования и предоставления перечней объектов недвижимости (</w:t>
      </w:r>
      <w:proofErr w:type="spellStart"/>
      <w:r w:rsidRPr="00EA7D6D">
        <w:rPr>
          <w:rFonts w:ascii="Sylfaen" w:hAnsi="Sylfaen"/>
          <w:sz w:val="24"/>
          <w:szCs w:val="24"/>
        </w:rPr>
        <w:fldChar w:fldCharType="begin"/>
      </w:r>
      <w:r w:rsidRPr="00EA7D6D">
        <w:rPr>
          <w:rFonts w:ascii="Sylfaen" w:hAnsi="Sylfaen"/>
          <w:sz w:val="24"/>
          <w:szCs w:val="24"/>
        </w:rPr>
        <w:instrText xml:space="preserve"> HYPERLINK "consultantplus://offline/ref=33802A5EEFB9FC671CD1357FAF787163B01AF89B25F379BACD6EC91055EA0DC66A12E0A06EDDE34F7E5AC84AE8D79A9A26AA6A8CbDo2J" </w:instrText>
      </w:r>
      <w:r w:rsidRPr="00EA7D6D">
        <w:rPr>
          <w:rFonts w:ascii="Sylfaen" w:hAnsi="Sylfaen"/>
          <w:sz w:val="24"/>
          <w:szCs w:val="24"/>
        </w:rPr>
        <w:fldChar w:fldCharType="separate"/>
      </w:r>
      <w:r w:rsidRPr="00EA7D6D">
        <w:rPr>
          <w:rFonts w:ascii="Sylfaen" w:hAnsi="Sylfaen"/>
          <w:sz w:val="24"/>
          <w:szCs w:val="24"/>
        </w:rPr>
        <w:t>чч</w:t>
      </w:r>
      <w:proofErr w:type="spellEnd"/>
      <w:r w:rsidRPr="00EA7D6D">
        <w:rPr>
          <w:rFonts w:ascii="Sylfaen" w:hAnsi="Sylfaen"/>
          <w:sz w:val="24"/>
          <w:szCs w:val="24"/>
        </w:rPr>
        <w:t>. 1</w:t>
      </w:r>
      <w:r w:rsidRPr="00EA7D6D">
        <w:rPr>
          <w:rFonts w:ascii="Sylfaen" w:hAnsi="Sylfaen"/>
          <w:sz w:val="24"/>
          <w:szCs w:val="24"/>
        </w:rPr>
        <w:fldChar w:fldCharType="end"/>
      </w:r>
      <w:r w:rsidRPr="00EA7D6D">
        <w:rPr>
          <w:rFonts w:ascii="Sylfaen" w:hAnsi="Sylfaen"/>
          <w:sz w:val="24"/>
          <w:szCs w:val="24"/>
        </w:rPr>
        <w:t xml:space="preserve"> и </w:t>
      </w:r>
      <w:hyperlink r:id="rId3877" w:history="1">
        <w:r w:rsidRPr="00EA7D6D">
          <w:rPr>
            <w:rFonts w:ascii="Sylfaen" w:hAnsi="Sylfaen"/>
            <w:sz w:val="24"/>
            <w:szCs w:val="24"/>
          </w:rPr>
          <w:t>2 ст. 16</w:t>
        </w:r>
      </w:hyperlink>
      <w:r w:rsidRPr="00EA7D6D">
        <w:rPr>
          <w:rFonts w:ascii="Sylfaen" w:hAnsi="Sylfaen"/>
          <w:sz w:val="24"/>
          <w:szCs w:val="24"/>
        </w:rPr>
        <w:t xml:space="preserve"> Федерального закона N 237-ФЗ).</w:t>
      </w:r>
    </w:p>
    <w:p w14:paraId="52C5BAB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878" w:history="1">
        <w:r w:rsidRPr="00EA7D6D">
          <w:rPr>
            <w:rFonts w:ascii="Sylfaen" w:hAnsi="Sylfaen"/>
            <w:sz w:val="24"/>
            <w:szCs w:val="24"/>
          </w:rPr>
          <w:t>п. 12.1</w:t>
        </w:r>
      </w:hyperlink>
      <w:r w:rsidRPr="00EA7D6D">
        <w:rPr>
          <w:rFonts w:ascii="Sylfaen" w:hAnsi="Sylfaen"/>
          <w:sz w:val="24"/>
          <w:szCs w:val="24"/>
        </w:rPr>
        <w:t xml:space="preserve"> Методических указаний определение кадастровой стоимости осуществляется по алгоритмам, предусмотренным данными указаниями, с применением подходящей по виду использования объекта недвижимости модели оценки кадастровой стоимости на основе результатов последней государственной кадастровой оценки, действовавших по состоянию на дату возникновения основания пересчета кадастровой стоимости.</w:t>
      </w:r>
    </w:p>
    <w:p w14:paraId="0698F87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 учетом изложенного датой определения кадастровой стоимости объектов недвижимости, указанных в </w:t>
      </w:r>
      <w:hyperlink r:id="rId3879" w:history="1">
        <w:r w:rsidRPr="00EA7D6D">
          <w:rPr>
            <w:rFonts w:ascii="Sylfaen" w:hAnsi="Sylfaen"/>
            <w:sz w:val="24"/>
            <w:szCs w:val="24"/>
          </w:rPr>
          <w:t>ст. 16</w:t>
        </w:r>
      </w:hyperlink>
      <w:r w:rsidRPr="00EA7D6D">
        <w:rPr>
          <w:rFonts w:ascii="Sylfaen" w:hAnsi="Sylfaen"/>
          <w:sz w:val="24"/>
          <w:szCs w:val="24"/>
        </w:rPr>
        <w:t xml:space="preserve"> Федерального закона N 237-ФЗ, является дата внесения сведений в ЕГРН о вновь учтенных объектах недвижимости, ранее учтенных объектах недвижимости и внесения изменений в сведения ЕГРН об объектах недвижимости, повлекших за собой изменение их кадастровой стоимости.</w:t>
      </w:r>
    </w:p>
    <w:p w14:paraId="3580BBF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ВОПРОС 6. Нужно ли в решении суда указывать дату подачи заявления в суд в связи с исключением этого положения из </w:t>
      </w:r>
      <w:hyperlink r:id="rId3880" w:history="1">
        <w:r w:rsidRPr="00EA7D6D">
          <w:rPr>
            <w:rFonts w:ascii="Sylfaen" w:hAnsi="Sylfaen"/>
            <w:sz w:val="24"/>
            <w:szCs w:val="24"/>
          </w:rPr>
          <w:t>ст. 24.20</w:t>
        </w:r>
      </w:hyperlink>
      <w:r w:rsidRPr="00EA7D6D">
        <w:rPr>
          <w:rFonts w:ascii="Sylfaen" w:hAnsi="Sylfaen"/>
          <w:sz w:val="24"/>
          <w:szCs w:val="24"/>
        </w:rPr>
        <w:t xml:space="preserve"> Федерального закона N 135-ФЗ?</w:t>
      </w:r>
    </w:p>
    <w:p w14:paraId="26B8625A"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ОТВЕТ. Ранее действующая редакция </w:t>
      </w:r>
      <w:hyperlink r:id="rId3881" w:history="1">
        <w:r w:rsidRPr="00EA7D6D">
          <w:rPr>
            <w:rFonts w:ascii="Sylfaen" w:hAnsi="Sylfaen"/>
            <w:sz w:val="24"/>
            <w:szCs w:val="24"/>
          </w:rPr>
          <w:t>ст. 24.20</w:t>
        </w:r>
      </w:hyperlink>
      <w:r w:rsidRPr="00EA7D6D">
        <w:rPr>
          <w:rFonts w:ascii="Sylfaen" w:hAnsi="Sylfaen"/>
          <w:sz w:val="24"/>
          <w:szCs w:val="24"/>
        </w:rPr>
        <w:t xml:space="preserve"> Федерального закона N 135-ФЗ предусматривала, что в случае изменения кадастровой стоимости по решению комиссии или суда в порядке, установленном </w:t>
      </w:r>
      <w:hyperlink r:id="rId3882" w:history="1">
        <w:r w:rsidRPr="00EA7D6D">
          <w:rPr>
            <w:rFonts w:ascii="Sylfaen" w:hAnsi="Sylfaen"/>
            <w:sz w:val="24"/>
            <w:szCs w:val="24"/>
          </w:rPr>
          <w:t>ст. 24.18</w:t>
        </w:r>
      </w:hyperlink>
      <w:r w:rsidRPr="00EA7D6D">
        <w:rPr>
          <w:rFonts w:ascii="Sylfaen" w:hAnsi="Sylfaen"/>
          <w:sz w:val="24"/>
          <w:szCs w:val="24"/>
        </w:rPr>
        <w:t xml:space="preserve"> Федерального закона N 135-ФЗ, сведения о кадастровой стоимости, установленной решением комиссии или суда, применяются для целей, предусмотренных законодательством Российской Федерации, с 1 января календарного года, в котором подано соответствующее заявление о пересмотре кадастровой стоимости, но не ранее даты внесения в ЕГРН кадастровой стоимости, являвшейся предметом оспаривания.</w:t>
      </w:r>
    </w:p>
    <w:p w14:paraId="0AA1EC3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 11 августа 2020 г. вступили в силу изменения в </w:t>
      </w:r>
      <w:hyperlink r:id="rId3883" w:history="1">
        <w:r w:rsidRPr="00EA7D6D">
          <w:rPr>
            <w:rFonts w:ascii="Sylfaen" w:hAnsi="Sylfaen"/>
            <w:sz w:val="24"/>
            <w:szCs w:val="24"/>
          </w:rPr>
          <w:t>ст. 24.20</w:t>
        </w:r>
      </w:hyperlink>
      <w:r w:rsidRPr="00EA7D6D">
        <w:rPr>
          <w:rFonts w:ascii="Sylfaen" w:hAnsi="Sylfaen"/>
          <w:sz w:val="24"/>
          <w:szCs w:val="24"/>
        </w:rPr>
        <w:t xml:space="preserve"> Федерального закона N 135-ФЗ, согласно которым кадастровая стоимость объекта недвижимости применяется для целей, предусмотренных законодательством Российской Федерации, со дня начала применения кадастровой стоимости, изменяемой вследствие:</w:t>
      </w:r>
    </w:p>
    <w:p w14:paraId="00EED0F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исправления технической ошибки в сведениях ЕГРН, послужившего основанием для такого изменения;</w:t>
      </w:r>
    </w:p>
    <w:p w14:paraId="64D28FC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внесения изменений в акт об утверждении результатов определения кадастровой стоимости, изменяющий кадастровую стоимость объекта недвижимости в сторону уменьшения;</w:t>
      </w:r>
    </w:p>
    <w:p w14:paraId="7CE2CA8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установления кадастровой стоимости в результате рассмотрения споров о результатах определения кадастровой стоимости объекта недвижимости.</w:t>
      </w:r>
    </w:p>
    <w:p w14:paraId="23800D9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Поскольку вопрос применения кадастровой стоимости в размере рыночной, установленной решением суда, урегулирован </w:t>
      </w:r>
      <w:hyperlink r:id="rId3884" w:history="1">
        <w:r w:rsidRPr="00EA7D6D">
          <w:rPr>
            <w:rFonts w:ascii="Sylfaen" w:hAnsi="Sylfaen"/>
            <w:sz w:val="24"/>
            <w:szCs w:val="24"/>
          </w:rPr>
          <w:t>ст. 24.20</w:t>
        </w:r>
      </w:hyperlink>
      <w:r w:rsidRPr="00EA7D6D">
        <w:rPr>
          <w:rFonts w:ascii="Sylfaen" w:hAnsi="Sylfaen"/>
          <w:sz w:val="24"/>
          <w:szCs w:val="24"/>
        </w:rPr>
        <w:t xml:space="preserve"> Федерального закона N 135-ФЗ, указание в резолютивной части решения суда даты подачи заявления при оспаривании результатов определения кадастровой стоимости по правилам Федерального </w:t>
      </w:r>
      <w:hyperlink r:id="rId3885" w:history="1">
        <w:r w:rsidRPr="00EA7D6D">
          <w:rPr>
            <w:rFonts w:ascii="Sylfaen" w:hAnsi="Sylfaen"/>
            <w:sz w:val="24"/>
            <w:szCs w:val="24"/>
          </w:rPr>
          <w:t>закона</w:t>
        </w:r>
      </w:hyperlink>
      <w:r w:rsidRPr="00EA7D6D">
        <w:rPr>
          <w:rFonts w:ascii="Sylfaen" w:hAnsi="Sylfaen"/>
          <w:sz w:val="24"/>
          <w:szCs w:val="24"/>
        </w:rPr>
        <w:t xml:space="preserve"> N 135-ФЗ не требуется.</w:t>
      </w:r>
    </w:p>
    <w:p w14:paraId="0296E3A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ВОПРОС 7. Нужно ли в решении суда указывать дату подачи заявления в суд в случае оспаривания результатов определения кадастровой стоимости в размере рыночной в соответствии со </w:t>
      </w:r>
      <w:hyperlink r:id="rId3886" w:history="1">
        <w:r w:rsidRPr="00EA7D6D">
          <w:rPr>
            <w:rFonts w:ascii="Sylfaen" w:hAnsi="Sylfaen"/>
            <w:sz w:val="24"/>
            <w:szCs w:val="24"/>
          </w:rPr>
          <w:t>ст. 22</w:t>
        </w:r>
      </w:hyperlink>
      <w:r w:rsidRPr="00EA7D6D">
        <w:rPr>
          <w:rFonts w:ascii="Sylfaen" w:hAnsi="Sylfaen"/>
          <w:sz w:val="24"/>
          <w:szCs w:val="24"/>
        </w:rPr>
        <w:t xml:space="preserve"> Федерального закона N 237-ФЗ?</w:t>
      </w:r>
    </w:p>
    <w:p w14:paraId="71A755A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ОТВЕТ. В соответствии с </w:t>
      </w:r>
      <w:hyperlink r:id="rId3887" w:history="1">
        <w:r w:rsidRPr="00EA7D6D">
          <w:rPr>
            <w:rFonts w:ascii="Sylfaen" w:hAnsi="Sylfaen"/>
            <w:sz w:val="24"/>
            <w:szCs w:val="24"/>
          </w:rPr>
          <w:t>ч. 4 ст. 6</w:t>
        </w:r>
      </w:hyperlink>
      <w:r w:rsidRPr="00EA7D6D">
        <w:rPr>
          <w:rFonts w:ascii="Sylfaen" w:hAnsi="Sylfaen"/>
          <w:sz w:val="24"/>
          <w:szCs w:val="24"/>
        </w:rPr>
        <w:t xml:space="preserve"> Федерального закона N 269-ФЗ сведения о кадастровой стоимости объекта недвижимости, которые внесены в ЕГРН в результате оспаривания результатов определения кадастровой стоимости в порядке, установленном </w:t>
      </w:r>
      <w:hyperlink r:id="rId3888" w:history="1">
        <w:r w:rsidRPr="00EA7D6D">
          <w:rPr>
            <w:rFonts w:ascii="Sylfaen" w:hAnsi="Sylfaen"/>
            <w:sz w:val="24"/>
            <w:szCs w:val="24"/>
          </w:rPr>
          <w:t>ст. 22</w:t>
        </w:r>
      </w:hyperlink>
      <w:r w:rsidRPr="00EA7D6D">
        <w:rPr>
          <w:rFonts w:ascii="Sylfaen" w:hAnsi="Sylfaen"/>
          <w:sz w:val="24"/>
          <w:szCs w:val="24"/>
        </w:rPr>
        <w:t xml:space="preserve"> Федерального закона N 237-ФЗ, применяются с 1 января года, в котором в суд или в комиссию по рассмотрению споров о результатах определения кадастровой стоимости подано заявление об оспаривании, но не ранее даты внесения в ЕГРН сведений о кадастровой стоимости, которая являлась предметом оспаривания.</w:t>
      </w:r>
    </w:p>
    <w:p w14:paraId="3B8EC4E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Исходя из этого в решении суда об оспаривании результатов определения кадастровой стоимости на основании </w:t>
      </w:r>
      <w:hyperlink r:id="rId3889" w:history="1">
        <w:r w:rsidRPr="00EA7D6D">
          <w:rPr>
            <w:rFonts w:ascii="Sylfaen" w:hAnsi="Sylfaen"/>
            <w:sz w:val="24"/>
            <w:szCs w:val="24"/>
          </w:rPr>
          <w:t>ст. 22</w:t>
        </w:r>
      </w:hyperlink>
      <w:r w:rsidRPr="00EA7D6D">
        <w:rPr>
          <w:rFonts w:ascii="Sylfaen" w:hAnsi="Sylfaen"/>
          <w:sz w:val="24"/>
          <w:szCs w:val="24"/>
        </w:rPr>
        <w:t xml:space="preserve"> Федерального закона N 237-ФЗ отражается дата подачи заявления о пересмотре кадастровой стоимости.</w:t>
      </w:r>
    </w:p>
    <w:p w14:paraId="6F25012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ВОПРОС 8. Каковы процессуальные особенности рассмотрения административных дел об оспаривании результатов определения кадастровой стоимости по </w:t>
      </w:r>
      <w:hyperlink r:id="rId3890" w:history="1">
        <w:r w:rsidRPr="00EA7D6D">
          <w:rPr>
            <w:rFonts w:ascii="Sylfaen" w:hAnsi="Sylfaen"/>
            <w:sz w:val="24"/>
            <w:szCs w:val="24"/>
          </w:rPr>
          <w:t>ст. 22.1</w:t>
        </w:r>
      </w:hyperlink>
      <w:r w:rsidRPr="00EA7D6D">
        <w:rPr>
          <w:rFonts w:ascii="Sylfaen" w:hAnsi="Sylfaen"/>
          <w:sz w:val="24"/>
          <w:szCs w:val="24"/>
        </w:rPr>
        <w:t xml:space="preserve"> Федерального закона N 237-ФЗ?</w:t>
      </w:r>
    </w:p>
    <w:p w14:paraId="79AAEFB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ОТВЕТ. Существо спора об обжаловании решения бюджетного учреждения сводится к оспариванию кадастровой стоимости, поэтому порядок рассмотрения данной категории регулируется гл. 25 КАС РФ.</w:t>
      </w:r>
    </w:p>
    <w:p w14:paraId="2DBB2DB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Подсудность споров определяется в соответствии с </w:t>
      </w:r>
      <w:hyperlink r:id="rId3891" w:history="1">
        <w:r w:rsidRPr="00EA7D6D">
          <w:rPr>
            <w:rFonts w:ascii="Sylfaen" w:hAnsi="Sylfaen"/>
            <w:sz w:val="24"/>
            <w:szCs w:val="24"/>
          </w:rPr>
          <w:t>п. 15 ч. 1 ст. 20</w:t>
        </w:r>
      </w:hyperlink>
      <w:r w:rsidRPr="00EA7D6D">
        <w:rPr>
          <w:rFonts w:ascii="Sylfaen" w:hAnsi="Sylfaen"/>
          <w:sz w:val="24"/>
          <w:szCs w:val="24"/>
        </w:rPr>
        <w:t xml:space="preserve"> КАС РФ, то есть дело по первой инстанции рассматривается областными и приравненным к ним судами.</w:t>
      </w:r>
    </w:p>
    <w:p w14:paraId="00D50D5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Сроки рассмотрения дел установлены </w:t>
      </w:r>
      <w:hyperlink r:id="rId3892" w:history="1">
        <w:r w:rsidRPr="00EA7D6D">
          <w:rPr>
            <w:rFonts w:ascii="Sylfaen" w:hAnsi="Sylfaen"/>
            <w:sz w:val="24"/>
            <w:szCs w:val="24"/>
          </w:rPr>
          <w:t>ст. 141</w:t>
        </w:r>
      </w:hyperlink>
      <w:r w:rsidRPr="00EA7D6D">
        <w:rPr>
          <w:rFonts w:ascii="Sylfaen" w:hAnsi="Sylfaen"/>
          <w:sz w:val="24"/>
          <w:szCs w:val="24"/>
        </w:rPr>
        <w:t xml:space="preserve"> КАС РФ для споров об оспаривании результатов определения кадастровой стоимости (</w:t>
      </w:r>
      <w:hyperlink r:id="rId3893" w:history="1">
        <w:r w:rsidRPr="00EA7D6D">
          <w:rPr>
            <w:rFonts w:ascii="Sylfaen" w:hAnsi="Sylfaen"/>
            <w:sz w:val="24"/>
            <w:szCs w:val="24"/>
          </w:rPr>
          <w:t>ст. 247</w:t>
        </w:r>
      </w:hyperlink>
      <w:r w:rsidRPr="00EA7D6D">
        <w:rPr>
          <w:rFonts w:ascii="Sylfaen" w:hAnsi="Sylfaen"/>
          <w:sz w:val="24"/>
          <w:szCs w:val="24"/>
        </w:rPr>
        <w:t xml:space="preserve"> КАС РФ) и составляют 2 месяца для первой инстанции.</w:t>
      </w:r>
    </w:p>
    <w:p w14:paraId="086E5A6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Госпошлина уплачивается по требованию об оспаривании решения бюджетного учреждения независимо от того, заявлено ли также требование об установлении рыночной стоимости на основании </w:t>
      </w:r>
      <w:hyperlink r:id="rId3894" w:history="1">
        <w:r w:rsidRPr="00EA7D6D">
          <w:rPr>
            <w:rFonts w:ascii="Sylfaen" w:hAnsi="Sylfaen"/>
            <w:sz w:val="24"/>
            <w:szCs w:val="24"/>
          </w:rPr>
          <w:t>подп. 3 ч. 1 ст. 333.19</w:t>
        </w:r>
      </w:hyperlink>
      <w:r w:rsidRPr="00EA7D6D">
        <w:rPr>
          <w:rFonts w:ascii="Sylfaen" w:hAnsi="Sylfaen"/>
          <w:sz w:val="24"/>
          <w:szCs w:val="24"/>
        </w:rPr>
        <w:t xml:space="preserve"> НК РФ как при подаче искового заявления имущественного характера, не подлежащего оценке, а также искового заявления неимущественного характера. По требованию об установлении рыночной стоимости государственная пошлина не уплачивается, так как такое требование не носит самостоятельный характер.</w:t>
      </w:r>
    </w:p>
    <w:p w14:paraId="0C8E6B4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ВОПРОС 9. Подлежат ли рассмотрению в судебном порядке требования об установлении рыночной стоимости объекта недвижимости, если лицо ранее не обращалось с соответствующим заявлением в бюджетное учреждение по правилам </w:t>
      </w:r>
      <w:hyperlink r:id="rId3895" w:history="1">
        <w:r w:rsidRPr="00EA7D6D">
          <w:rPr>
            <w:rFonts w:ascii="Sylfaen" w:hAnsi="Sylfaen"/>
            <w:sz w:val="24"/>
            <w:szCs w:val="24"/>
          </w:rPr>
          <w:t>ст. 22.1</w:t>
        </w:r>
      </w:hyperlink>
      <w:r w:rsidRPr="00EA7D6D">
        <w:rPr>
          <w:rFonts w:ascii="Sylfaen" w:hAnsi="Sylfaen"/>
          <w:sz w:val="24"/>
          <w:szCs w:val="24"/>
        </w:rPr>
        <w:t xml:space="preserve"> Федерального закона N 237-ФЗ?</w:t>
      </w:r>
    </w:p>
    <w:p w14:paraId="4EB528B7"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ОТВЕТ. </w:t>
      </w:r>
      <w:hyperlink r:id="rId3896" w:history="1">
        <w:r w:rsidRPr="00EA7D6D">
          <w:rPr>
            <w:rFonts w:ascii="Sylfaen" w:hAnsi="Sylfaen"/>
            <w:sz w:val="24"/>
            <w:szCs w:val="24"/>
          </w:rPr>
          <w:t>Статьей 22.1</w:t>
        </w:r>
      </w:hyperlink>
      <w:r w:rsidRPr="00EA7D6D">
        <w:rPr>
          <w:rFonts w:ascii="Sylfaen" w:hAnsi="Sylfaen"/>
          <w:sz w:val="24"/>
          <w:szCs w:val="24"/>
        </w:rPr>
        <w:t xml:space="preserve"> Федерального закона N 237-ФЗ предусмотрен механизм внесудебного установления кадастровой стоимости в размере рыночной стоимости - рассмотрение заявления об установлении рыночной стоимости объекта недвижимости в государственных бюджетных учреждениях субъектов Российской Федерации, осуществляющих определение кадастровой стоимости.</w:t>
      </w:r>
    </w:p>
    <w:p w14:paraId="16E7C7F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Таким образом, законом установлен внесудебный порядок определения рыночной стоимости.</w:t>
      </w:r>
    </w:p>
    <w:p w14:paraId="54F00C6D" w14:textId="77777777" w:rsidR="00E46E07" w:rsidRPr="00EA7D6D" w:rsidRDefault="00BF2E32" w:rsidP="00E46E07">
      <w:pPr>
        <w:pStyle w:val="ConsPlusNormal"/>
        <w:spacing w:before="220"/>
        <w:ind w:firstLine="540"/>
        <w:jc w:val="both"/>
        <w:rPr>
          <w:rFonts w:ascii="Sylfaen" w:hAnsi="Sylfaen"/>
          <w:sz w:val="24"/>
          <w:szCs w:val="24"/>
        </w:rPr>
      </w:pPr>
      <w:hyperlink r:id="rId3897" w:history="1">
        <w:r w:rsidR="00E46E07" w:rsidRPr="00EA7D6D">
          <w:rPr>
            <w:rFonts w:ascii="Sylfaen" w:hAnsi="Sylfaen"/>
            <w:sz w:val="24"/>
            <w:szCs w:val="24"/>
          </w:rPr>
          <w:t>Часть 15 ст. 22.1</w:t>
        </w:r>
      </w:hyperlink>
      <w:r w:rsidR="00E46E07" w:rsidRPr="00EA7D6D">
        <w:rPr>
          <w:rFonts w:ascii="Sylfaen" w:hAnsi="Sylfaen"/>
          <w:sz w:val="24"/>
          <w:szCs w:val="24"/>
        </w:rPr>
        <w:t xml:space="preserve"> Федерального закона N 237-ФЗ предусматривает возможность оспаривания в суде решения бюджетного учреждения. Требование об установлении рыночной стоимости может быть заявлено только одновременно с таким требованием и не носит самостоятельного характера.</w:t>
      </w:r>
    </w:p>
    <w:p w14:paraId="1819916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том случае, если в суд подано административное исковое заявление об оспаривании результатов определения кадастровой стоимости и установлении рыночной стоимости минуя обращение в бюджетное учреждение, в принятии такого заявления следует отказать применительно к </w:t>
      </w:r>
      <w:hyperlink r:id="rId3898" w:history="1">
        <w:r w:rsidRPr="00EA7D6D">
          <w:rPr>
            <w:rFonts w:ascii="Sylfaen" w:hAnsi="Sylfaen"/>
            <w:sz w:val="24"/>
            <w:szCs w:val="24"/>
          </w:rPr>
          <w:t>подп. 1 п. 1 ч. 1 ст. 128</w:t>
        </w:r>
      </w:hyperlink>
      <w:r w:rsidRPr="00EA7D6D">
        <w:rPr>
          <w:rFonts w:ascii="Sylfaen" w:hAnsi="Sylfaen"/>
          <w:sz w:val="24"/>
          <w:szCs w:val="24"/>
        </w:rPr>
        <w:t xml:space="preserve"> КАС РФ (заявление не подлежит рассмотрению в судах).</w:t>
      </w:r>
    </w:p>
    <w:p w14:paraId="27ED0F04"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ВОПРОС 10. Каким образом подлежат распределению судебные расходы при установлении рыночной стоимости объекта недвижимости по </w:t>
      </w:r>
      <w:hyperlink r:id="rId3899" w:history="1">
        <w:r w:rsidRPr="00EA7D6D">
          <w:rPr>
            <w:rFonts w:ascii="Sylfaen" w:hAnsi="Sylfaen"/>
            <w:sz w:val="24"/>
            <w:szCs w:val="24"/>
          </w:rPr>
          <w:t>ст. 22</w:t>
        </w:r>
      </w:hyperlink>
      <w:r w:rsidRPr="00EA7D6D">
        <w:rPr>
          <w:rFonts w:ascii="Sylfaen" w:hAnsi="Sylfaen"/>
          <w:sz w:val="24"/>
          <w:szCs w:val="24"/>
        </w:rPr>
        <w:t xml:space="preserve"> и </w:t>
      </w:r>
      <w:hyperlink r:id="rId3900" w:history="1">
        <w:r w:rsidRPr="00EA7D6D">
          <w:rPr>
            <w:rFonts w:ascii="Sylfaen" w:hAnsi="Sylfaen"/>
            <w:sz w:val="24"/>
            <w:szCs w:val="24"/>
          </w:rPr>
          <w:t>22.1</w:t>
        </w:r>
      </w:hyperlink>
      <w:r w:rsidRPr="00EA7D6D">
        <w:rPr>
          <w:rFonts w:ascii="Sylfaen" w:hAnsi="Sylfaen"/>
          <w:sz w:val="24"/>
          <w:szCs w:val="24"/>
        </w:rPr>
        <w:t xml:space="preserve"> Федерального закона N 237-ФЗ о государственной кадастровой оценке?</w:t>
      </w:r>
    </w:p>
    <w:p w14:paraId="4C65CF1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ОТВЕТ. В соответствии с </w:t>
      </w:r>
      <w:hyperlink r:id="rId3901" w:history="1">
        <w:r w:rsidRPr="00EA7D6D">
          <w:rPr>
            <w:rFonts w:ascii="Sylfaen" w:hAnsi="Sylfaen"/>
            <w:sz w:val="24"/>
            <w:szCs w:val="24"/>
          </w:rPr>
          <w:t>ч. 1 ст. 6</w:t>
        </w:r>
      </w:hyperlink>
      <w:r w:rsidRPr="00EA7D6D">
        <w:rPr>
          <w:rFonts w:ascii="Sylfaen" w:hAnsi="Sylfaen"/>
          <w:sz w:val="24"/>
          <w:szCs w:val="24"/>
        </w:rPr>
        <w:t xml:space="preserve"> Федерального закона N 237-ФЗ государственная кадастровая оценка проводится по решению исполнительного органа государственной власти субъекта Российской Федерации (далее - уполномоченный орган субъекта Российской Федерации).</w:t>
      </w:r>
    </w:p>
    <w:p w14:paraId="78C5850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Уполномоченный орган субъекта Российской Федерации наделяет полномочиями, связанными с определением кадастровой стоимости, бюджетное учреждение, созданное субъектом Российской Федерации (далее - бюджетное учреждение) (</w:t>
      </w:r>
      <w:hyperlink r:id="rId3902" w:history="1">
        <w:r w:rsidRPr="00EA7D6D">
          <w:rPr>
            <w:rFonts w:ascii="Sylfaen" w:hAnsi="Sylfaen"/>
            <w:sz w:val="24"/>
            <w:szCs w:val="24"/>
          </w:rPr>
          <w:t>ч. 2 ст. 6</w:t>
        </w:r>
      </w:hyperlink>
      <w:r w:rsidRPr="00EA7D6D">
        <w:rPr>
          <w:rFonts w:ascii="Sylfaen" w:hAnsi="Sylfaen"/>
          <w:sz w:val="24"/>
          <w:szCs w:val="24"/>
        </w:rPr>
        <w:t xml:space="preserve"> Федерального закона N 237-ФЗ).</w:t>
      </w:r>
    </w:p>
    <w:p w14:paraId="4C8C82A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Полномочиями бюджетных учреждений в сфере государственной кадастровой оценки являются в том числе: определение кадастровой стоимости при проведении государственной кадастровой оценки;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отношении которых произошло изменение их количественных и (или) качественных характеристик (</w:t>
      </w:r>
      <w:proofErr w:type="spellStart"/>
      <w:r w:rsidRPr="00EA7D6D">
        <w:rPr>
          <w:rFonts w:ascii="Sylfaen" w:hAnsi="Sylfaen"/>
          <w:sz w:val="24"/>
          <w:szCs w:val="24"/>
        </w:rPr>
        <w:fldChar w:fldCharType="begin"/>
      </w:r>
      <w:r w:rsidRPr="00EA7D6D">
        <w:rPr>
          <w:rFonts w:ascii="Sylfaen" w:hAnsi="Sylfaen"/>
          <w:sz w:val="24"/>
          <w:szCs w:val="24"/>
        </w:rPr>
        <w:instrText xml:space="preserve"> HYPERLINK "consultantplus://offline/ref=33802A5EEFB9FC671CD1357FAF787163B01AF89B25F379BACD6EC91055EA0DC66A12E0A76BD6B71D3C049119A49C979130B66A87CDD22BAFb9oFJ" </w:instrText>
      </w:r>
      <w:r w:rsidRPr="00EA7D6D">
        <w:rPr>
          <w:rFonts w:ascii="Sylfaen" w:hAnsi="Sylfaen"/>
          <w:sz w:val="24"/>
          <w:szCs w:val="24"/>
        </w:rPr>
        <w:fldChar w:fldCharType="separate"/>
      </w:r>
      <w:r w:rsidRPr="00EA7D6D">
        <w:rPr>
          <w:rFonts w:ascii="Sylfaen" w:hAnsi="Sylfaen"/>
          <w:sz w:val="24"/>
          <w:szCs w:val="24"/>
        </w:rPr>
        <w:t>пп</w:t>
      </w:r>
      <w:proofErr w:type="spellEnd"/>
      <w:r w:rsidRPr="00EA7D6D">
        <w:rPr>
          <w:rFonts w:ascii="Sylfaen" w:hAnsi="Sylfaen"/>
          <w:sz w:val="24"/>
          <w:szCs w:val="24"/>
        </w:rPr>
        <w:t>. 1</w:t>
      </w:r>
      <w:r w:rsidRPr="00EA7D6D">
        <w:rPr>
          <w:rFonts w:ascii="Sylfaen" w:hAnsi="Sylfaen"/>
          <w:sz w:val="24"/>
          <w:szCs w:val="24"/>
        </w:rPr>
        <w:fldChar w:fldCharType="end"/>
      </w:r>
      <w:r w:rsidRPr="00EA7D6D">
        <w:rPr>
          <w:rFonts w:ascii="Sylfaen" w:hAnsi="Sylfaen"/>
          <w:sz w:val="24"/>
          <w:szCs w:val="24"/>
        </w:rPr>
        <w:t xml:space="preserve"> и </w:t>
      </w:r>
      <w:hyperlink r:id="rId3903" w:history="1">
        <w:r w:rsidRPr="00EA7D6D">
          <w:rPr>
            <w:rFonts w:ascii="Sylfaen" w:hAnsi="Sylfaen"/>
            <w:sz w:val="24"/>
            <w:szCs w:val="24"/>
          </w:rPr>
          <w:t>2 ч. 1 ст. 7</w:t>
        </w:r>
      </w:hyperlink>
      <w:r w:rsidRPr="00EA7D6D">
        <w:rPr>
          <w:rFonts w:ascii="Sylfaen" w:hAnsi="Sylfaen"/>
          <w:sz w:val="24"/>
          <w:szCs w:val="24"/>
        </w:rPr>
        <w:t xml:space="preserve"> Федерального закона N 237-ФЗ). Результаты определения кадастровой стоимости при проведении государственной кадастровой оценки утверждаются уполномоченным органом субъекта Российской Федерации путем принятия соответствующего акта об утверждении результатов определения кадастровой стоимости (</w:t>
      </w:r>
      <w:hyperlink r:id="rId3904" w:history="1">
        <w:r w:rsidRPr="00EA7D6D">
          <w:rPr>
            <w:rFonts w:ascii="Sylfaen" w:hAnsi="Sylfaen"/>
            <w:sz w:val="24"/>
            <w:szCs w:val="24"/>
          </w:rPr>
          <w:t>ч. 1 ст. 15</w:t>
        </w:r>
      </w:hyperlink>
      <w:r w:rsidRPr="00EA7D6D">
        <w:rPr>
          <w:rFonts w:ascii="Sylfaen" w:hAnsi="Sylfaen"/>
          <w:sz w:val="24"/>
          <w:szCs w:val="24"/>
        </w:rPr>
        <w:t xml:space="preserve"> Федерального закона N 237-ФЗ).</w:t>
      </w:r>
    </w:p>
    <w:p w14:paraId="457D3448" w14:textId="77777777" w:rsidR="00E46E07" w:rsidRPr="00EA7D6D" w:rsidRDefault="00BF2E32" w:rsidP="00E46E07">
      <w:pPr>
        <w:pStyle w:val="ConsPlusNormal"/>
        <w:spacing w:before="220"/>
        <w:ind w:firstLine="540"/>
        <w:jc w:val="both"/>
        <w:rPr>
          <w:rFonts w:ascii="Sylfaen" w:hAnsi="Sylfaen"/>
          <w:sz w:val="24"/>
          <w:szCs w:val="24"/>
        </w:rPr>
      </w:pPr>
      <w:hyperlink r:id="rId3905" w:history="1">
        <w:r w:rsidR="00E46E07" w:rsidRPr="00EA7D6D">
          <w:rPr>
            <w:rFonts w:ascii="Sylfaen" w:hAnsi="Sylfaen"/>
            <w:sz w:val="24"/>
            <w:szCs w:val="24"/>
          </w:rPr>
          <w:t>Частью 6 ст. 16</w:t>
        </w:r>
      </w:hyperlink>
      <w:r w:rsidR="00E46E07" w:rsidRPr="00EA7D6D">
        <w:rPr>
          <w:rFonts w:ascii="Sylfaen" w:hAnsi="Sylfaen"/>
          <w:sz w:val="24"/>
          <w:szCs w:val="24"/>
        </w:rPr>
        <w:t xml:space="preserve"> Федерального закона N 237-ФЗ установлено, что по результатам определения кадастровой стоимости в отношении объектов, кадастровая стоимость которых установлена не в порядке государственной кадастровой оценки, а в связи с образованием объектов либо изменением их характеристик, бюджетным учреждением составляется акт об определении кадастровой стоимости.</w:t>
      </w:r>
    </w:p>
    <w:p w14:paraId="6F4B926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Таким образом, результаты определения кадастровой стоимости содержатся в актах об их утверждении.</w:t>
      </w:r>
    </w:p>
    <w:p w14:paraId="413CA15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906" w:history="1">
        <w:r w:rsidRPr="00EA7D6D">
          <w:rPr>
            <w:rFonts w:ascii="Sylfaen" w:hAnsi="Sylfaen"/>
            <w:sz w:val="24"/>
            <w:szCs w:val="24"/>
          </w:rPr>
          <w:t>ч. 1 ст. 22</w:t>
        </w:r>
      </w:hyperlink>
      <w:r w:rsidRPr="00EA7D6D">
        <w:rPr>
          <w:rFonts w:ascii="Sylfaen" w:hAnsi="Sylfaen"/>
          <w:sz w:val="24"/>
          <w:szCs w:val="24"/>
        </w:rPr>
        <w:t xml:space="preserve"> Федерального закона N 237-ФЗ результаты определения кадастровой стоимости могут быть оспорены в комиссии или в суде по заявлению юридических и физических лиц, если результаты определения кадастровой стоимости затрагивают права или обязанности этих лиц, а также органами государственной власти и органами местного самоуправления в отношении объектов недвижимости, находящихся в государственной или муниципальной собственности.</w:t>
      </w:r>
    </w:p>
    <w:p w14:paraId="4E0615F7" w14:textId="77777777" w:rsidR="00E46E07" w:rsidRPr="00EA7D6D" w:rsidRDefault="00BF2E32" w:rsidP="00E46E07">
      <w:pPr>
        <w:pStyle w:val="ConsPlusNormal"/>
        <w:spacing w:before="220"/>
        <w:ind w:firstLine="540"/>
        <w:jc w:val="both"/>
        <w:rPr>
          <w:rFonts w:ascii="Sylfaen" w:hAnsi="Sylfaen"/>
          <w:sz w:val="24"/>
          <w:szCs w:val="24"/>
        </w:rPr>
      </w:pPr>
      <w:hyperlink r:id="rId3907" w:history="1">
        <w:r w:rsidR="00E46E07" w:rsidRPr="00EA7D6D">
          <w:rPr>
            <w:rFonts w:ascii="Sylfaen" w:hAnsi="Sylfaen"/>
            <w:sz w:val="24"/>
            <w:szCs w:val="24"/>
          </w:rPr>
          <w:t>Часть 3 ст. 22.1</w:t>
        </w:r>
      </w:hyperlink>
      <w:r w:rsidR="00E46E07" w:rsidRPr="00EA7D6D">
        <w:rPr>
          <w:rFonts w:ascii="Sylfaen" w:hAnsi="Sylfaen"/>
          <w:sz w:val="24"/>
          <w:szCs w:val="24"/>
        </w:rPr>
        <w:t xml:space="preserve"> Федерального закона N 237-ФЗ предусматривает обращение с заявлением об установлении рыночной стоимости объекта недвижимости в бюджетное учреждение или многофункциональный центр. В силу </w:t>
      </w:r>
      <w:hyperlink r:id="rId3908" w:history="1">
        <w:r w:rsidR="00E46E07" w:rsidRPr="00EA7D6D">
          <w:rPr>
            <w:rFonts w:ascii="Sylfaen" w:hAnsi="Sylfaen"/>
            <w:sz w:val="24"/>
            <w:szCs w:val="24"/>
          </w:rPr>
          <w:t>ч. 15</w:t>
        </w:r>
      </w:hyperlink>
      <w:r w:rsidR="00E46E07" w:rsidRPr="00EA7D6D">
        <w:rPr>
          <w:rFonts w:ascii="Sylfaen" w:hAnsi="Sylfaen"/>
          <w:sz w:val="24"/>
          <w:szCs w:val="24"/>
        </w:rPr>
        <w:t xml:space="preserve"> указанной статьи решение бюджетного учреждения может быть оспорено в суде в порядке административного судопроизводства. Одновременно с оспариванием решения бюджетного учреждения в </w:t>
      </w:r>
      <w:r w:rsidR="00E46E07" w:rsidRPr="00EA7D6D">
        <w:rPr>
          <w:rFonts w:ascii="Sylfaen" w:hAnsi="Sylfaen"/>
          <w:sz w:val="24"/>
          <w:szCs w:val="24"/>
        </w:rPr>
        <w:lastRenderedPageBreak/>
        <w:t>суд может быть также заявлено требование об установлении кадастровой стоимости объекта недвижимости в размере его рыночной стоимости.</w:t>
      </w:r>
    </w:p>
    <w:p w14:paraId="5A8587A2"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этом следует учитывать разъяснения, содержащиеся, в частности, в </w:t>
      </w:r>
      <w:hyperlink r:id="rId3909" w:history="1">
        <w:r w:rsidRPr="00EA7D6D">
          <w:rPr>
            <w:rFonts w:ascii="Sylfaen" w:hAnsi="Sylfaen"/>
            <w:sz w:val="24"/>
            <w:szCs w:val="24"/>
          </w:rPr>
          <w:t>п. 1</w:t>
        </w:r>
      </w:hyperlink>
      <w:r w:rsidRPr="00EA7D6D">
        <w:rPr>
          <w:rFonts w:ascii="Sylfaen" w:hAnsi="Sylfaen"/>
          <w:sz w:val="24"/>
          <w:szCs w:val="24"/>
        </w:rPr>
        <w:t xml:space="preserve"> постановления Пленума Верховного Суда Российской Федерации от 21 января 2016 г. N 1 "О некоторых вопросах применения законодательства о возмещении издержек, связанных с рассмотрением дела", о том, что принципом распределения судебных расходов выступает возмещение судебных расходов лицу, которое их понесло, за счет лица, не в пользу которого принят итоговый судебный акт по делу (например, решение суда первой инстанции, определение о прекращении производства по делу или об оставлении заявления без рассмотрения, судебный акт суда апелляционной, кассационной, надзорной инстанции, которым завершено производство по делу на соответствующей стадии процесса).</w:t>
      </w:r>
    </w:p>
    <w:p w14:paraId="4FB14910" w14:textId="77777777" w:rsidR="00E46E07" w:rsidRPr="00EA7D6D" w:rsidRDefault="00E46E07" w:rsidP="00E46E07">
      <w:pPr>
        <w:pStyle w:val="ConsPlusNormal"/>
        <w:jc w:val="both"/>
        <w:rPr>
          <w:rFonts w:ascii="Sylfaen" w:hAnsi="Sylfaen"/>
          <w:sz w:val="24"/>
          <w:szCs w:val="24"/>
        </w:rPr>
      </w:pPr>
    </w:p>
    <w:p w14:paraId="5F4CC446" w14:textId="77777777" w:rsidR="00E46E07" w:rsidRPr="00EA7D6D" w:rsidRDefault="00E46E07" w:rsidP="00E46E07">
      <w:pPr>
        <w:pStyle w:val="ConsPlusTitle"/>
        <w:jc w:val="center"/>
        <w:outlineLvl w:val="1"/>
        <w:rPr>
          <w:rFonts w:ascii="Sylfaen" w:hAnsi="Sylfaen"/>
          <w:szCs w:val="24"/>
        </w:rPr>
      </w:pPr>
      <w:r w:rsidRPr="00EA7D6D">
        <w:rPr>
          <w:rFonts w:ascii="Sylfaen" w:hAnsi="Sylfaen"/>
          <w:szCs w:val="24"/>
        </w:rPr>
        <w:t xml:space="preserve">Вопросы применения </w:t>
      </w:r>
      <w:hyperlink r:id="rId3910" w:history="1">
        <w:r w:rsidRPr="00EA7D6D">
          <w:rPr>
            <w:rFonts w:ascii="Sylfaen" w:hAnsi="Sylfaen"/>
            <w:szCs w:val="24"/>
          </w:rPr>
          <w:t>Кодекса</w:t>
        </w:r>
      </w:hyperlink>
      <w:r w:rsidRPr="00EA7D6D">
        <w:rPr>
          <w:rFonts w:ascii="Sylfaen" w:hAnsi="Sylfaen"/>
          <w:szCs w:val="24"/>
        </w:rPr>
        <w:t xml:space="preserve"> Российской Федерации</w:t>
      </w:r>
    </w:p>
    <w:p w14:paraId="1F12ACFD" w14:textId="77777777" w:rsidR="00E46E07" w:rsidRPr="00EA7D6D" w:rsidRDefault="00E46E07" w:rsidP="00E46E07">
      <w:pPr>
        <w:pStyle w:val="ConsPlusTitle"/>
        <w:jc w:val="center"/>
        <w:rPr>
          <w:rFonts w:ascii="Sylfaen" w:hAnsi="Sylfaen"/>
          <w:szCs w:val="24"/>
        </w:rPr>
      </w:pPr>
      <w:r w:rsidRPr="00EA7D6D">
        <w:rPr>
          <w:rFonts w:ascii="Sylfaen" w:hAnsi="Sylfaen"/>
          <w:szCs w:val="24"/>
        </w:rPr>
        <w:t>об административных правонарушениях</w:t>
      </w:r>
    </w:p>
    <w:p w14:paraId="2A832D8B" w14:textId="77777777" w:rsidR="00E46E07" w:rsidRPr="00EA7D6D" w:rsidRDefault="00E46E07" w:rsidP="00E46E07">
      <w:pPr>
        <w:pStyle w:val="ConsPlusNormal"/>
        <w:jc w:val="both"/>
        <w:rPr>
          <w:rFonts w:ascii="Sylfaen" w:hAnsi="Sylfaen"/>
          <w:sz w:val="24"/>
          <w:szCs w:val="24"/>
        </w:rPr>
      </w:pPr>
    </w:p>
    <w:p w14:paraId="0576F9DA" w14:textId="77777777" w:rsidR="00E46E07" w:rsidRPr="00EA7D6D" w:rsidRDefault="00E46E07" w:rsidP="00E46E07">
      <w:pPr>
        <w:pStyle w:val="ConsPlusNormal"/>
        <w:ind w:firstLine="540"/>
        <w:jc w:val="both"/>
        <w:rPr>
          <w:rFonts w:ascii="Sylfaen" w:hAnsi="Sylfaen"/>
          <w:sz w:val="24"/>
          <w:szCs w:val="24"/>
        </w:rPr>
      </w:pPr>
      <w:r w:rsidRPr="00EA7D6D">
        <w:rPr>
          <w:rFonts w:ascii="Sylfaen" w:hAnsi="Sylfaen"/>
          <w:sz w:val="24"/>
          <w:szCs w:val="24"/>
        </w:rPr>
        <w:t>ВОПРОС 11. Как следует квалифицировать действия лица, осуществляющего предпринимательскую деятельность без образования юридического лица и управляющего в связи с осуществлением такой деятельности транспортным средством, в отношении которого не выполнена предусмотренная законом обязанность по его регистрации (постановке на государственный учет)?</w:t>
      </w:r>
    </w:p>
    <w:p w14:paraId="405BD73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ОТВЕТ. Административное правонарушение, выражающееся в управлении транспортным средством, в отношении которого не выполнена предусмотренная законом обязанность по его регистрации (постановке на государственный учет), подлежит квалификации по </w:t>
      </w:r>
      <w:hyperlink r:id="rId3911" w:history="1">
        <w:r w:rsidRPr="00EA7D6D">
          <w:rPr>
            <w:rFonts w:ascii="Sylfaen" w:hAnsi="Sylfaen"/>
            <w:sz w:val="24"/>
            <w:szCs w:val="24"/>
          </w:rPr>
          <w:t>ч. 1 ст. 12.1</w:t>
        </w:r>
      </w:hyperlink>
      <w:r w:rsidRPr="00EA7D6D">
        <w:rPr>
          <w:rFonts w:ascii="Sylfaen" w:hAnsi="Sylfaen"/>
          <w:sz w:val="24"/>
          <w:szCs w:val="24"/>
        </w:rPr>
        <w:t xml:space="preserve"> КоАП РФ.</w:t>
      </w:r>
    </w:p>
    <w:p w14:paraId="1E5B591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При этом выпуск на линию транспортного средства, не зарегистрированного в установленном порядке, влечет административную ответственность по </w:t>
      </w:r>
      <w:hyperlink r:id="rId3912" w:history="1">
        <w:r w:rsidRPr="00EA7D6D">
          <w:rPr>
            <w:rFonts w:ascii="Sylfaen" w:hAnsi="Sylfaen"/>
            <w:sz w:val="24"/>
            <w:szCs w:val="24"/>
          </w:rPr>
          <w:t>ч. 1 ст. 12.31</w:t>
        </w:r>
      </w:hyperlink>
      <w:r w:rsidRPr="00EA7D6D">
        <w:rPr>
          <w:rFonts w:ascii="Sylfaen" w:hAnsi="Sylfaen"/>
          <w:sz w:val="24"/>
          <w:szCs w:val="24"/>
        </w:rPr>
        <w:t xml:space="preserve"> КоАП РФ.</w:t>
      </w:r>
    </w:p>
    <w:p w14:paraId="31752BC8"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соответствии с </w:t>
      </w:r>
      <w:hyperlink r:id="rId3913" w:history="1">
        <w:r w:rsidRPr="00EA7D6D">
          <w:rPr>
            <w:rFonts w:ascii="Sylfaen" w:hAnsi="Sylfaen"/>
            <w:sz w:val="24"/>
            <w:szCs w:val="24"/>
          </w:rPr>
          <w:t>п. 1</w:t>
        </w:r>
      </w:hyperlink>
      <w:r w:rsidRPr="00EA7D6D">
        <w:rPr>
          <w:rFonts w:ascii="Sylfaen" w:hAnsi="Sylfae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(далее - Основные положения по допуску), утвержденных постановлением Правительства Российской Федерации от 23 октября 1993 г. N 1090,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14:paraId="771D777D"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3914" w:history="1">
        <w:r w:rsidRPr="00EA7D6D">
          <w:rPr>
            <w:rFonts w:ascii="Sylfaen" w:hAnsi="Sylfaen"/>
            <w:sz w:val="24"/>
            <w:szCs w:val="24"/>
          </w:rPr>
          <w:t>п. 12</w:t>
        </w:r>
      </w:hyperlink>
      <w:r w:rsidRPr="00EA7D6D">
        <w:rPr>
          <w:rFonts w:ascii="Sylfaen" w:hAnsi="Sylfaen"/>
          <w:sz w:val="24"/>
          <w:szCs w:val="24"/>
        </w:rPr>
        <w:t xml:space="preserve"> Основных положений по допуску должностным и иным лицам, ответственным за техническое состояние и эксплуатацию транспортных средств, запрещается выпускать на линию транспортные средства, в частности, не зарегистрированные в установленном порядке.</w:t>
      </w:r>
    </w:p>
    <w:p w14:paraId="407DDC76"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Исходя из того, что административные правонарушения, предусмотренные названными выше статьями </w:t>
      </w:r>
      <w:hyperlink r:id="rId3915" w:history="1">
        <w:r w:rsidRPr="00EA7D6D">
          <w:rPr>
            <w:rFonts w:ascii="Sylfaen" w:hAnsi="Sylfaen"/>
            <w:sz w:val="24"/>
            <w:szCs w:val="24"/>
          </w:rPr>
          <w:t>КоАП</w:t>
        </w:r>
      </w:hyperlink>
      <w:r w:rsidRPr="00EA7D6D">
        <w:rPr>
          <w:rFonts w:ascii="Sylfaen" w:hAnsi="Sylfaen"/>
          <w:sz w:val="24"/>
          <w:szCs w:val="24"/>
        </w:rPr>
        <w:t xml:space="preserve"> РФ, выражаются в различных действиях: административной ответственности по </w:t>
      </w:r>
      <w:hyperlink r:id="rId3916" w:history="1">
        <w:r w:rsidRPr="00EA7D6D">
          <w:rPr>
            <w:rFonts w:ascii="Sylfaen" w:hAnsi="Sylfaen"/>
            <w:sz w:val="24"/>
            <w:szCs w:val="24"/>
          </w:rPr>
          <w:t>ч. 1 ст. 12.1</w:t>
        </w:r>
      </w:hyperlink>
      <w:r w:rsidRPr="00EA7D6D">
        <w:rPr>
          <w:rFonts w:ascii="Sylfaen" w:hAnsi="Sylfaen"/>
          <w:sz w:val="24"/>
          <w:szCs w:val="24"/>
        </w:rPr>
        <w:t xml:space="preserve"> КоАП РФ подлежит лицо, управляющее не зарегистрированным в установленном порядке транспортным средством, а административная ответственность по </w:t>
      </w:r>
      <w:hyperlink r:id="rId3917" w:history="1">
        <w:r w:rsidRPr="00EA7D6D">
          <w:rPr>
            <w:rFonts w:ascii="Sylfaen" w:hAnsi="Sylfaen"/>
            <w:sz w:val="24"/>
            <w:szCs w:val="24"/>
          </w:rPr>
          <w:t>ч. 1 ст. 12.31</w:t>
        </w:r>
      </w:hyperlink>
      <w:r w:rsidRPr="00EA7D6D">
        <w:rPr>
          <w:rFonts w:ascii="Sylfaen" w:hAnsi="Sylfaen"/>
          <w:sz w:val="24"/>
          <w:szCs w:val="24"/>
        </w:rPr>
        <w:t xml:space="preserve"> КоАП РФ наступает за выпуск на линию транспортного средства, не зарегистрированного в установленном порядке, такие действия подлежат самостоятельной квалификации по каждой из перечисленных норм </w:t>
      </w:r>
      <w:hyperlink r:id="rId3918" w:history="1">
        <w:r w:rsidRPr="00EA7D6D">
          <w:rPr>
            <w:rFonts w:ascii="Sylfaen" w:hAnsi="Sylfaen"/>
            <w:sz w:val="24"/>
            <w:szCs w:val="24"/>
          </w:rPr>
          <w:t>КоАП</w:t>
        </w:r>
      </w:hyperlink>
      <w:r w:rsidRPr="00EA7D6D">
        <w:rPr>
          <w:rFonts w:ascii="Sylfaen" w:hAnsi="Sylfaen"/>
          <w:sz w:val="24"/>
          <w:szCs w:val="24"/>
        </w:rPr>
        <w:t xml:space="preserve"> РФ и в том случае, когда лицо, осуществляющее предпринимательскую деятельность без образования юридического лица, осуществив выпуск на линию транспортного средства, не зарегистрированного в установленном порядке, управляет им в связи с осуществлением указанной деятельности.</w:t>
      </w:r>
    </w:p>
    <w:p w14:paraId="377F83F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ВОПРОС 12. Вправе ли судья вышестоящего суда, пересматривая в порядке </w:t>
      </w:r>
      <w:hyperlink r:id="rId3919" w:history="1">
        <w:r w:rsidRPr="00EA7D6D">
          <w:rPr>
            <w:rFonts w:ascii="Sylfaen" w:hAnsi="Sylfaen"/>
            <w:sz w:val="24"/>
            <w:szCs w:val="24"/>
          </w:rPr>
          <w:t>ст. 30.9</w:t>
        </w:r>
      </w:hyperlink>
      <w:r w:rsidRPr="00EA7D6D">
        <w:rPr>
          <w:rFonts w:ascii="Sylfaen" w:hAnsi="Sylfaen"/>
          <w:sz w:val="24"/>
          <w:szCs w:val="24"/>
        </w:rPr>
        <w:t xml:space="preserve"> КоАП РФ вынесенное по жалобе на постановление по делу об административном правонарушении не вступившее в законную силу решение судьи районного суда, изменить основание прекращения производства по делу об административном правонарушении?</w:t>
      </w:r>
    </w:p>
    <w:p w14:paraId="31F77B0B"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ОТВЕТ. Решение судьи районного суда, принятое по жалобе на постановление, вынесенное органом (должностным лицом), уполномоченным рассматривать дела об административных правонарушениях, может быть обжаловано в соответствии с </w:t>
      </w:r>
      <w:hyperlink r:id="rId3920" w:history="1">
        <w:proofErr w:type="spellStart"/>
        <w:r w:rsidRPr="00EA7D6D">
          <w:rPr>
            <w:rFonts w:ascii="Sylfaen" w:hAnsi="Sylfaen"/>
            <w:sz w:val="24"/>
            <w:szCs w:val="24"/>
          </w:rPr>
          <w:t>чч</w:t>
        </w:r>
        <w:proofErr w:type="spellEnd"/>
        <w:r w:rsidRPr="00EA7D6D">
          <w:rPr>
            <w:rFonts w:ascii="Sylfaen" w:hAnsi="Sylfaen"/>
            <w:sz w:val="24"/>
            <w:szCs w:val="24"/>
          </w:rPr>
          <w:t>. 1</w:t>
        </w:r>
      </w:hyperlink>
      <w:r w:rsidRPr="00EA7D6D">
        <w:rPr>
          <w:rFonts w:ascii="Sylfaen" w:hAnsi="Sylfaen"/>
          <w:sz w:val="24"/>
          <w:szCs w:val="24"/>
        </w:rPr>
        <w:t xml:space="preserve"> и </w:t>
      </w:r>
      <w:hyperlink r:id="rId3921" w:history="1">
        <w:r w:rsidRPr="00EA7D6D">
          <w:rPr>
            <w:rFonts w:ascii="Sylfaen" w:hAnsi="Sylfaen"/>
            <w:sz w:val="24"/>
            <w:szCs w:val="24"/>
          </w:rPr>
          <w:t>2 ст. 30.9</w:t>
        </w:r>
      </w:hyperlink>
      <w:r w:rsidRPr="00EA7D6D">
        <w:rPr>
          <w:rFonts w:ascii="Sylfaen" w:hAnsi="Sylfaen"/>
          <w:sz w:val="24"/>
          <w:szCs w:val="24"/>
        </w:rPr>
        <w:t xml:space="preserve"> КоАП РФ в вышестоящий суд.</w:t>
      </w:r>
    </w:p>
    <w:p w14:paraId="7E3831A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Виды решений, которые выносятся по результатам рассмотрения жалобы, протеста на не вступившие в законную силу постановление по делу об административном правонарушении, решения по результатам рассмотрения жалоб, протестов, перечислены в </w:t>
      </w:r>
      <w:hyperlink r:id="rId3922" w:history="1">
        <w:r w:rsidRPr="00EA7D6D">
          <w:rPr>
            <w:rFonts w:ascii="Sylfaen" w:hAnsi="Sylfaen"/>
            <w:sz w:val="24"/>
            <w:szCs w:val="24"/>
          </w:rPr>
          <w:t>ч. 1 ст. 30.7</w:t>
        </w:r>
      </w:hyperlink>
      <w:r w:rsidRPr="00EA7D6D">
        <w:rPr>
          <w:rFonts w:ascii="Sylfaen" w:hAnsi="Sylfaen"/>
          <w:sz w:val="24"/>
          <w:szCs w:val="24"/>
        </w:rPr>
        <w:t xml:space="preserve"> КоАП РФ.</w:t>
      </w:r>
    </w:p>
    <w:p w14:paraId="4CD6D480"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Пересматривая в порядке </w:t>
      </w:r>
      <w:hyperlink r:id="rId3923" w:history="1">
        <w:r w:rsidRPr="00EA7D6D">
          <w:rPr>
            <w:rFonts w:ascii="Sylfaen" w:hAnsi="Sylfaen"/>
            <w:sz w:val="24"/>
            <w:szCs w:val="24"/>
          </w:rPr>
          <w:t>ст. 30.9</w:t>
        </w:r>
      </w:hyperlink>
      <w:r w:rsidRPr="00EA7D6D">
        <w:rPr>
          <w:rFonts w:ascii="Sylfaen" w:hAnsi="Sylfaen"/>
          <w:sz w:val="24"/>
          <w:szCs w:val="24"/>
        </w:rPr>
        <w:t xml:space="preserve"> КоАП РФ вынесенное по жалобе на постановление по делу об административном правонарушении не вступившее в законную силу решение судьи районного суда о прекращении производства по делу в связи с отсутствием состава административного правонарушения (</w:t>
      </w:r>
      <w:hyperlink r:id="rId3924" w:history="1">
        <w:r w:rsidRPr="00EA7D6D">
          <w:rPr>
            <w:rFonts w:ascii="Sylfaen" w:hAnsi="Sylfaen"/>
            <w:sz w:val="24"/>
            <w:szCs w:val="24"/>
          </w:rPr>
          <w:t>п. 2 ч. 1 ст. 24.5</w:t>
        </w:r>
      </w:hyperlink>
      <w:r w:rsidRPr="00EA7D6D">
        <w:rPr>
          <w:rFonts w:ascii="Sylfaen" w:hAnsi="Sylfaen"/>
          <w:sz w:val="24"/>
          <w:szCs w:val="24"/>
        </w:rPr>
        <w:t xml:space="preserve"> КоАП РФ) либо в связи с недоказанностью обстоятельств, на основании которых вынесено постановление по делу об административном правонарушении, судья вышестоящего суда вправе вынести решение об отмене решения судьи районного суда и прекращении производства по делу в связи с истечением срока давности привлечения к административной ответственности (</w:t>
      </w:r>
      <w:hyperlink r:id="rId3925" w:history="1">
        <w:r w:rsidRPr="00EA7D6D">
          <w:rPr>
            <w:rFonts w:ascii="Sylfaen" w:hAnsi="Sylfaen"/>
            <w:sz w:val="24"/>
            <w:szCs w:val="24"/>
          </w:rPr>
          <w:t>п. 6 ч. 1 ст. 24.5</w:t>
        </w:r>
      </w:hyperlink>
      <w:r w:rsidRPr="00EA7D6D">
        <w:rPr>
          <w:rFonts w:ascii="Sylfaen" w:hAnsi="Sylfaen"/>
          <w:sz w:val="24"/>
          <w:szCs w:val="24"/>
        </w:rPr>
        <w:t xml:space="preserve"> КоАП РФ), если установит, что производство по делу об административном правонарушении было необоснованно прекращено по одному из указанных выше оснований.</w:t>
      </w:r>
    </w:p>
    <w:p w14:paraId="68A308BE"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При этом решение судьи вышестоящего суда во всяком случае не должно содержать выводов о виновности лица, в отношении которого производство по делу об административном правонарушении прекращено.</w:t>
      </w:r>
    </w:p>
    <w:p w14:paraId="51933D7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Данный подход согласуется с правовой позицией Конституционного Суда Российской Федерации, согласно которой федеральный законодатель, реализуя свое полномочие по правовому регулированию административной ответственности, вправе </w:t>
      </w:r>
      <w:r w:rsidRPr="00EA7D6D">
        <w:rPr>
          <w:rFonts w:ascii="Sylfaen" w:hAnsi="Sylfaen"/>
          <w:sz w:val="24"/>
          <w:szCs w:val="24"/>
        </w:rPr>
        <w:lastRenderedPageBreak/>
        <w:t xml:space="preserve">определять пределы целесообразности публичного преследования таким образом, чтобы обеспечить наряду с эффективной государственной, в том числе судебной, защитой прав граждан процессуальную экономию, оперативность при рассмотрении дел и профилактику правонарушений. Этим, в частности, обусловлено установление в </w:t>
      </w:r>
      <w:hyperlink r:id="rId3926" w:history="1">
        <w:r w:rsidRPr="00EA7D6D">
          <w:rPr>
            <w:rFonts w:ascii="Sylfaen" w:hAnsi="Sylfaen"/>
            <w:sz w:val="24"/>
            <w:szCs w:val="24"/>
          </w:rPr>
          <w:t>Кодексе</w:t>
        </w:r>
      </w:hyperlink>
      <w:r w:rsidRPr="00EA7D6D">
        <w:rPr>
          <w:rFonts w:ascii="Sylfaen" w:hAnsi="Sylfaen"/>
          <w:sz w:val="24"/>
          <w:szCs w:val="24"/>
        </w:rPr>
        <w:t xml:space="preserve"> Российской Федерации об административных правонарушениях в качестве основания прекращения дела истечение сроков давности привлечения к административной ответственности </w:t>
      </w:r>
      <w:hyperlink r:id="rId3927" w:history="1">
        <w:r w:rsidRPr="00EA7D6D">
          <w:rPr>
            <w:rFonts w:ascii="Sylfaen" w:hAnsi="Sylfaen"/>
            <w:sz w:val="24"/>
            <w:szCs w:val="24"/>
          </w:rPr>
          <w:t>(п. 6 ч. 1 ст. 24.5)</w:t>
        </w:r>
      </w:hyperlink>
      <w:r w:rsidRPr="00EA7D6D">
        <w:rPr>
          <w:rFonts w:ascii="Sylfaen" w:hAnsi="Sylfaen"/>
          <w:sz w:val="24"/>
          <w:szCs w:val="24"/>
        </w:rPr>
        <w:t>. При этом в силу презумпции невиновности (</w:t>
      </w:r>
      <w:hyperlink r:id="rId3928" w:history="1">
        <w:r w:rsidRPr="00EA7D6D">
          <w:rPr>
            <w:rFonts w:ascii="Sylfaen" w:hAnsi="Sylfaen"/>
            <w:sz w:val="24"/>
            <w:szCs w:val="24"/>
          </w:rPr>
          <w:t>ст. 1.5</w:t>
        </w:r>
      </w:hyperlink>
      <w:r w:rsidRPr="00EA7D6D">
        <w:rPr>
          <w:rFonts w:ascii="Sylfaen" w:hAnsi="Sylfaen"/>
          <w:sz w:val="24"/>
          <w:szCs w:val="24"/>
        </w:rPr>
        <w:t xml:space="preserve"> КоАП РФ) лицо, в отношении которого дело об административном правонарушении прекращено ввиду истечения сроков давности, считается невиновным, то есть государство, отказываясь от преследования лица за административное правонарушение, не ставит более под сомнение его статус в качестве невиновного и, более того, признает, что не имеет оснований для опровержения его невиновности.</w:t>
      </w:r>
    </w:p>
    <w:p w14:paraId="18AA9D6F"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Следовательно, положение </w:t>
      </w:r>
      <w:hyperlink r:id="rId3929" w:history="1">
        <w:r w:rsidRPr="00EA7D6D">
          <w:rPr>
            <w:rFonts w:ascii="Sylfaen" w:hAnsi="Sylfaen"/>
            <w:sz w:val="24"/>
            <w:szCs w:val="24"/>
          </w:rPr>
          <w:t>п. 6 ч. 1 ст. 24.5</w:t>
        </w:r>
      </w:hyperlink>
      <w:r w:rsidRPr="00EA7D6D">
        <w:rPr>
          <w:rFonts w:ascii="Sylfaen" w:hAnsi="Sylfaen"/>
          <w:sz w:val="24"/>
          <w:szCs w:val="24"/>
        </w:rPr>
        <w:t xml:space="preserve"> КоАП РФ, предполагая прекращение производства по делу об административном правонарушении в связи с истечением сроков давности привлечения к административной ответственности, не допускает необоснованного ухудшения правового положения лица и не может рассматриваться как противоречащее целям защиты его прав и свобод (постановления Конституционного Суда Российской Федерации от 15 января 1998 г. </w:t>
      </w:r>
      <w:hyperlink r:id="rId3930" w:history="1">
        <w:r w:rsidRPr="00EA7D6D">
          <w:rPr>
            <w:rFonts w:ascii="Sylfaen" w:hAnsi="Sylfaen"/>
            <w:sz w:val="24"/>
            <w:szCs w:val="24"/>
          </w:rPr>
          <w:t>N 2-П</w:t>
        </w:r>
      </w:hyperlink>
      <w:r w:rsidRPr="00EA7D6D">
        <w:rPr>
          <w:rFonts w:ascii="Sylfaen" w:hAnsi="Sylfaen"/>
          <w:sz w:val="24"/>
          <w:szCs w:val="24"/>
        </w:rPr>
        <w:t xml:space="preserve">, от 18 февраля 2000 г. </w:t>
      </w:r>
      <w:hyperlink r:id="rId3931" w:history="1">
        <w:r w:rsidRPr="00EA7D6D">
          <w:rPr>
            <w:rFonts w:ascii="Sylfaen" w:hAnsi="Sylfaen"/>
            <w:sz w:val="24"/>
            <w:szCs w:val="24"/>
          </w:rPr>
          <w:t>N 3-П</w:t>
        </w:r>
      </w:hyperlink>
      <w:r w:rsidRPr="00EA7D6D">
        <w:rPr>
          <w:rFonts w:ascii="Sylfaen" w:hAnsi="Sylfaen"/>
          <w:sz w:val="24"/>
          <w:szCs w:val="24"/>
        </w:rPr>
        <w:t xml:space="preserve">, от 16 июня 2009 г. </w:t>
      </w:r>
      <w:hyperlink r:id="rId3932" w:history="1">
        <w:r w:rsidRPr="00EA7D6D">
          <w:rPr>
            <w:rFonts w:ascii="Sylfaen" w:hAnsi="Sylfaen"/>
            <w:sz w:val="24"/>
            <w:szCs w:val="24"/>
          </w:rPr>
          <w:t>N 9-П</w:t>
        </w:r>
      </w:hyperlink>
      <w:r w:rsidRPr="00EA7D6D">
        <w:rPr>
          <w:rFonts w:ascii="Sylfaen" w:hAnsi="Sylfaen"/>
          <w:sz w:val="24"/>
          <w:szCs w:val="24"/>
        </w:rPr>
        <w:t>).</w:t>
      </w:r>
    </w:p>
    <w:p w14:paraId="64666791"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ВОПРОС 13. Является ли длящимся административное правонарушение, предусмотренное </w:t>
      </w:r>
      <w:hyperlink r:id="rId3933" w:history="1">
        <w:r w:rsidRPr="00EA7D6D">
          <w:rPr>
            <w:rFonts w:ascii="Sylfaen" w:hAnsi="Sylfaen"/>
            <w:sz w:val="24"/>
            <w:szCs w:val="24"/>
          </w:rPr>
          <w:t>ст. 6.9.1</w:t>
        </w:r>
      </w:hyperlink>
      <w:r w:rsidRPr="00EA7D6D">
        <w:rPr>
          <w:rFonts w:ascii="Sylfaen" w:hAnsi="Sylfaen"/>
          <w:sz w:val="24"/>
          <w:szCs w:val="24"/>
        </w:rPr>
        <w:t xml:space="preserve"> КоАП РФ и выразившееся в невыполнении лицом возложенной на него судьей в постановлении о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14:paraId="47A00103"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ОТВЕТ.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hyperlink r:id="rId3934" w:history="1">
        <w:r w:rsidRPr="00EA7D6D">
          <w:rPr>
            <w:rFonts w:ascii="Sylfaen" w:hAnsi="Sylfaen"/>
            <w:sz w:val="24"/>
            <w:szCs w:val="24"/>
          </w:rPr>
          <w:t>ч. 2.1 ст. 4.1</w:t>
        </w:r>
      </w:hyperlink>
      <w:r w:rsidRPr="00EA7D6D">
        <w:rPr>
          <w:rFonts w:ascii="Sylfaen" w:hAnsi="Sylfaen"/>
          <w:sz w:val="24"/>
          <w:szCs w:val="24"/>
        </w:rPr>
        <w:t xml:space="preserve"> КоАП РФ).</w:t>
      </w:r>
    </w:p>
    <w:p w14:paraId="6053BA09"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В силу </w:t>
      </w:r>
      <w:hyperlink r:id="rId3935" w:history="1">
        <w:r w:rsidRPr="00EA7D6D">
          <w:rPr>
            <w:rFonts w:ascii="Sylfaen" w:hAnsi="Sylfaen"/>
            <w:sz w:val="24"/>
            <w:szCs w:val="24"/>
          </w:rPr>
          <w:t>ч. 2 ст. 29.10</w:t>
        </w:r>
      </w:hyperlink>
      <w:r w:rsidRPr="00EA7D6D">
        <w:rPr>
          <w:rFonts w:ascii="Sylfaen" w:hAnsi="Sylfaen"/>
          <w:sz w:val="24"/>
          <w:szCs w:val="24"/>
        </w:rPr>
        <w:t xml:space="preserve"> КоАП РФ при назначении административного наказания с возложением указанной обязанности в постановлении по делу об административном правонарушении судья устанавливает срок, в течение которого лицо обязано обратиться в соответствующую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14:paraId="0714E555"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lastRenderedPageBreak/>
        <w:t xml:space="preserve">За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hyperlink r:id="rId3936" w:history="1">
        <w:r w:rsidRPr="00EA7D6D">
          <w:rPr>
            <w:rFonts w:ascii="Sylfaen" w:hAnsi="Sylfaen"/>
            <w:sz w:val="24"/>
            <w:szCs w:val="24"/>
          </w:rPr>
          <w:t>ст. 6.9.1</w:t>
        </w:r>
      </w:hyperlink>
      <w:r w:rsidRPr="00EA7D6D">
        <w:rPr>
          <w:rFonts w:ascii="Sylfaen" w:hAnsi="Sylfaen"/>
          <w:sz w:val="24"/>
          <w:szCs w:val="24"/>
        </w:rPr>
        <w:t xml:space="preserve"> КоАП РФ установлена административная ответственность.</w:t>
      </w:r>
    </w:p>
    <w:p w14:paraId="47AE9D3C" w14:textId="77777777"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Согласно </w:t>
      </w:r>
      <w:hyperlink r:id="rId3937" w:history="1">
        <w:r w:rsidRPr="00EA7D6D">
          <w:rPr>
            <w:rFonts w:ascii="Sylfaen" w:hAnsi="Sylfaen"/>
            <w:sz w:val="24"/>
            <w:szCs w:val="24"/>
          </w:rPr>
          <w:t>п. 14</w:t>
        </w:r>
      </w:hyperlink>
      <w:r w:rsidRPr="00EA7D6D">
        <w:rPr>
          <w:rFonts w:ascii="Sylfaen" w:hAnsi="Sylfaen"/>
          <w:sz w:val="24"/>
          <w:szCs w:val="24"/>
        </w:rPr>
        <w:t xml:space="preserve"> постановления Пленума Верховного Суда Российской Федерации от 24 марта 2005 г. N 5 (в редакции от 19 декабря 2013 г.) "О некоторых вопросах, возникающих у судов при применении Кодекса Российской Федерации об административных правонарушениях"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При этом следует учитывать, что такие обязанности могут быть возложены и иным нормативным правовым актом, а также правовым актом ненормативного характера, например представлением прокурора, предписанием органа (должностного лица), осуществляющего государственный надзор (контроль).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w:t>
      </w:r>
    </w:p>
    <w:p w14:paraId="37413F3A" w14:textId="1BF19099" w:rsidR="00E46E07" w:rsidRPr="00EA7D6D" w:rsidRDefault="00E46E07" w:rsidP="00E46E07">
      <w:pPr>
        <w:pStyle w:val="ConsPlusNormal"/>
        <w:spacing w:before="220"/>
        <w:ind w:firstLine="540"/>
        <w:jc w:val="both"/>
        <w:rPr>
          <w:rFonts w:ascii="Sylfaen" w:hAnsi="Sylfaen"/>
          <w:sz w:val="24"/>
          <w:szCs w:val="24"/>
        </w:rPr>
      </w:pPr>
      <w:r w:rsidRPr="00EA7D6D">
        <w:rPr>
          <w:rFonts w:ascii="Sylfaen" w:hAnsi="Sylfaen"/>
          <w:sz w:val="24"/>
          <w:szCs w:val="24"/>
        </w:rPr>
        <w:t xml:space="preserve">С учетом изложенного административное правонарушение, предусмотренное </w:t>
      </w:r>
      <w:hyperlink r:id="rId3938" w:history="1">
        <w:r w:rsidRPr="00EA7D6D">
          <w:rPr>
            <w:rFonts w:ascii="Sylfaen" w:hAnsi="Sylfaen"/>
            <w:sz w:val="24"/>
            <w:szCs w:val="24"/>
          </w:rPr>
          <w:t>ст. 6.9.1</w:t>
        </w:r>
      </w:hyperlink>
      <w:r w:rsidRPr="00EA7D6D">
        <w:rPr>
          <w:rFonts w:ascii="Sylfaen" w:hAnsi="Sylfaen"/>
          <w:sz w:val="24"/>
          <w:szCs w:val="24"/>
        </w:rPr>
        <w:t xml:space="preserve"> КоАП РФ и выражающееся в том, что лицо, на которое при назначении административного наказания возложена названная обязанность, не обратилось в соответствующие организацию или учреждение до истечения установленного судьей в постановлении периода, не является длящимся.</w:t>
      </w:r>
    </w:p>
    <w:p w14:paraId="5D2361B2" w14:textId="77777777" w:rsidR="00E46E07" w:rsidRPr="00B66E05" w:rsidRDefault="00E46E07" w:rsidP="00E46E07">
      <w:pPr>
        <w:pStyle w:val="ConsPlusNormal"/>
        <w:pBdr>
          <w:top w:val="single" w:sz="6" w:space="0" w:color="auto"/>
        </w:pBdr>
        <w:spacing w:before="100" w:after="100"/>
        <w:jc w:val="both"/>
        <w:rPr>
          <w:rFonts w:ascii="Sylfaen" w:hAnsi="Sylfaen"/>
          <w:sz w:val="24"/>
          <w:szCs w:val="24"/>
        </w:rPr>
      </w:pPr>
    </w:p>
    <w:p w14:paraId="67F380C0" w14:textId="77777777" w:rsidR="00E46E07" w:rsidRPr="008820A1" w:rsidRDefault="00E46E07" w:rsidP="00E46E07">
      <w:pPr>
        <w:pStyle w:val="ConsPlusNormal"/>
        <w:jc w:val="right"/>
        <w:rPr>
          <w:rFonts w:ascii="Sylfaen" w:hAnsi="Sylfaen"/>
          <w:sz w:val="24"/>
          <w:szCs w:val="24"/>
        </w:rPr>
      </w:pPr>
      <w:r w:rsidRPr="008820A1">
        <w:rPr>
          <w:rFonts w:ascii="Sylfaen" w:hAnsi="Sylfaen"/>
          <w:sz w:val="24"/>
          <w:szCs w:val="24"/>
        </w:rPr>
        <w:t>Утвержден</w:t>
      </w:r>
    </w:p>
    <w:p w14:paraId="039F2C7B" w14:textId="77777777" w:rsidR="00E46E07" w:rsidRPr="008820A1" w:rsidRDefault="00E46E07" w:rsidP="00E46E07">
      <w:pPr>
        <w:pStyle w:val="ConsPlusNormal"/>
        <w:jc w:val="right"/>
        <w:rPr>
          <w:rFonts w:ascii="Sylfaen" w:hAnsi="Sylfaen"/>
          <w:sz w:val="24"/>
          <w:szCs w:val="24"/>
        </w:rPr>
      </w:pPr>
      <w:r w:rsidRPr="008820A1">
        <w:rPr>
          <w:rFonts w:ascii="Sylfaen" w:hAnsi="Sylfaen"/>
          <w:sz w:val="24"/>
          <w:szCs w:val="24"/>
        </w:rPr>
        <w:t>Президиумом Верховного Суда</w:t>
      </w:r>
    </w:p>
    <w:p w14:paraId="0C7A1F49" w14:textId="77777777" w:rsidR="00E46E07" w:rsidRPr="008820A1" w:rsidRDefault="00E46E07" w:rsidP="00E46E07">
      <w:pPr>
        <w:pStyle w:val="ConsPlusNormal"/>
        <w:jc w:val="right"/>
        <w:rPr>
          <w:rFonts w:ascii="Sylfaen" w:hAnsi="Sylfaen"/>
          <w:sz w:val="24"/>
          <w:szCs w:val="24"/>
        </w:rPr>
      </w:pPr>
      <w:r w:rsidRPr="008820A1">
        <w:rPr>
          <w:rFonts w:ascii="Sylfaen" w:hAnsi="Sylfaen"/>
          <w:sz w:val="24"/>
          <w:szCs w:val="24"/>
        </w:rPr>
        <w:t>Российской Федерации</w:t>
      </w:r>
    </w:p>
    <w:p w14:paraId="440EFAA0" w14:textId="77777777" w:rsidR="00E46E07" w:rsidRPr="008820A1" w:rsidRDefault="00E46E07" w:rsidP="00E46E07">
      <w:pPr>
        <w:pStyle w:val="ConsPlusNormal"/>
        <w:jc w:val="right"/>
        <w:rPr>
          <w:rFonts w:ascii="Sylfaen" w:hAnsi="Sylfaen"/>
          <w:sz w:val="24"/>
          <w:szCs w:val="24"/>
        </w:rPr>
      </w:pPr>
      <w:r w:rsidRPr="008820A1">
        <w:rPr>
          <w:rFonts w:ascii="Sylfaen" w:hAnsi="Sylfaen"/>
          <w:sz w:val="24"/>
          <w:szCs w:val="24"/>
        </w:rPr>
        <w:t>2 июня 2021 г.</w:t>
      </w:r>
    </w:p>
    <w:p w14:paraId="0DB1B46E" w14:textId="77777777" w:rsidR="00E46E07" w:rsidRPr="008820A1" w:rsidRDefault="00E46E07" w:rsidP="00E46E07">
      <w:pPr>
        <w:pStyle w:val="ConsPlusNormal"/>
        <w:jc w:val="both"/>
        <w:rPr>
          <w:rFonts w:ascii="Sylfaen" w:hAnsi="Sylfaen"/>
          <w:sz w:val="24"/>
          <w:szCs w:val="24"/>
        </w:rPr>
      </w:pPr>
    </w:p>
    <w:p w14:paraId="75638D71" w14:textId="77777777" w:rsidR="00E46E07" w:rsidRPr="008820A1" w:rsidRDefault="00E46E07" w:rsidP="00E46E07">
      <w:pPr>
        <w:pStyle w:val="ConsPlusTitle"/>
        <w:jc w:val="center"/>
        <w:rPr>
          <w:rFonts w:ascii="Sylfaen" w:hAnsi="Sylfaen"/>
          <w:szCs w:val="24"/>
        </w:rPr>
      </w:pPr>
      <w:bookmarkStart w:id="18" w:name="_Hlk83888436"/>
      <w:r w:rsidRPr="008820A1">
        <w:rPr>
          <w:rFonts w:ascii="Sylfaen" w:hAnsi="Sylfaen"/>
          <w:szCs w:val="24"/>
        </w:rPr>
        <w:t>ОБЗОР</w:t>
      </w:r>
    </w:p>
    <w:p w14:paraId="07360BB6" w14:textId="77777777" w:rsidR="00E46E07" w:rsidRPr="008820A1" w:rsidRDefault="00E46E07" w:rsidP="00E46E07">
      <w:pPr>
        <w:pStyle w:val="ConsPlusTitle"/>
        <w:jc w:val="center"/>
        <w:rPr>
          <w:rFonts w:ascii="Sylfaen" w:hAnsi="Sylfaen"/>
          <w:szCs w:val="24"/>
        </w:rPr>
      </w:pPr>
      <w:r w:rsidRPr="008820A1">
        <w:rPr>
          <w:rFonts w:ascii="Sylfaen" w:hAnsi="Sylfaen"/>
          <w:szCs w:val="24"/>
        </w:rPr>
        <w:t>ПРАКТИКИ РАССМОТРЕНИЯ В 2020 ГОДУ ОБЛАСТНЫМИ И РАВНЫМИ</w:t>
      </w:r>
    </w:p>
    <w:p w14:paraId="3F6BE8B5" w14:textId="77777777" w:rsidR="00E46E07" w:rsidRPr="008820A1" w:rsidRDefault="00E46E07" w:rsidP="00E46E07">
      <w:pPr>
        <w:pStyle w:val="ConsPlusTitle"/>
        <w:jc w:val="center"/>
        <w:rPr>
          <w:rFonts w:ascii="Sylfaen" w:hAnsi="Sylfaen"/>
          <w:szCs w:val="24"/>
        </w:rPr>
      </w:pPr>
      <w:r w:rsidRPr="008820A1">
        <w:rPr>
          <w:rFonts w:ascii="Sylfaen" w:hAnsi="Sylfaen"/>
          <w:szCs w:val="24"/>
        </w:rPr>
        <w:t>ИМ СУДАМИ ДЕЛ ОБ УСЫНОВЛЕНИИ ДЕТЕЙ ИНОСТРАННЫМИ ГРАЖДАНАМИ</w:t>
      </w:r>
    </w:p>
    <w:p w14:paraId="29CB4C4F" w14:textId="77777777" w:rsidR="00E46E07" w:rsidRPr="008820A1" w:rsidRDefault="00E46E07" w:rsidP="00E46E07">
      <w:pPr>
        <w:pStyle w:val="ConsPlusTitle"/>
        <w:jc w:val="center"/>
        <w:rPr>
          <w:rFonts w:ascii="Sylfaen" w:hAnsi="Sylfaen"/>
          <w:szCs w:val="24"/>
        </w:rPr>
      </w:pPr>
      <w:r w:rsidRPr="008820A1">
        <w:rPr>
          <w:rFonts w:ascii="Sylfaen" w:hAnsi="Sylfaen"/>
          <w:szCs w:val="24"/>
        </w:rPr>
        <w:t>ИЛИ ЛИЦАМИ БЕЗ ГРАЖДАНСТВА, А ТАКЖЕ ГРАЖДАНАМИ РОССИЙСКОЙ</w:t>
      </w:r>
    </w:p>
    <w:p w14:paraId="773B4365" w14:textId="77777777" w:rsidR="00E46E07" w:rsidRPr="008820A1" w:rsidRDefault="00E46E07" w:rsidP="00E46E07">
      <w:pPr>
        <w:pStyle w:val="ConsPlusTitle"/>
        <w:jc w:val="center"/>
        <w:rPr>
          <w:rFonts w:ascii="Sylfaen" w:hAnsi="Sylfaen"/>
          <w:szCs w:val="24"/>
        </w:rPr>
      </w:pPr>
      <w:r w:rsidRPr="008820A1">
        <w:rPr>
          <w:rFonts w:ascii="Sylfaen" w:hAnsi="Sylfaen"/>
          <w:szCs w:val="24"/>
        </w:rPr>
        <w:t>ФЕДЕРАЦИИ, ПОСТОЯННО ПРОЖИВАЮЩИМИ ЗА ПРЕДЕЛАМИ</w:t>
      </w:r>
    </w:p>
    <w:p w14:paraId="37956B95" w14:textId="77777777" w:rsidR="00E46E07" w:rsidRPr="008820A1" w:rsidRDefault="00E46E07" w:rsidP="00E46E07">
      <w:pPr>
        <w:pStyle w:val="ConsPlusTitle"/>
        <w:jc w:val="center"/>
        <w:rPr>
          <w:rFonts w:ascii="Sylfaen" w:hAnsi="Sylfaen"/>
          <w:szCs w:val="24"/>
        </w:rPr>
      </w:pPr>
      <w:r w:rsidRPr="008820A1">
        <w:rPr>
          <w:rFonts w:ascii="Sylfaen" w:hAnsi="Sylfaen"/>
          <w:szCs w:val="24"/>
        </w:rPr>
        <w:t>ТЕРРИТОРИИ РОССИЙСКОЙ ФЕДЕРАЦИИ</w:t>
      </w:r>
    </w:p>
    <w:bookmarkEnd w:id="18"/>
    <w:p w14:paraId="7A4D1090" w14:textId="77777777" w:rsidR="00E46E07" w:rsidRPr="008820A1" w:rsidRDefault="00E46E07" w:rsidP="00E46E07">
      <w:pPr>
        <w:pStyle w:val="ConsPlusNormal"/>
        <w:jc w:val="both"/>
        <w:rPr>
          <w:rFonts w:ascii="Sylfaen" w:hAnsi="Sylfaen"/>
          <w:sz w:val="24"/>
          <w:szCs w:val="24"/>
        </w:rPr>
      </w:pPr>
    </w:p>
    <w:p w14:paraId="7981518E" w14:textId="77777777" w:rsidR="00E46E07" w:rsidRPr="008820A1" w:rsidRDefault="00E46E07" w:rsidP="00E46E07">
      <w:pPr>
        <w:pStyle w:val="ConsPlusNormal"/>
        <w:ind w:firstLine="540"/>
        <w:jc w:val="both"/>
        <w:rPr>
          <w:rFonts w:ascii="Sylfaen" w:hAnsi="Sylfaen"/>
          <w:sz w:val="24"/>
          <w:szCs w:val="24"/>
        </w:rPr>
      </w:pPr>
      <w:r w:rsidRPr="008820A1">
        <w:rPr>
          <w:rFonts w:ascii="Sylfaen" w:hAnsi="Sylfaen"/>
          <w:sz w:val="24"/>
          <w:szCs w:val="24"/>
        </w:rPr>
        <w:t>Верховным Судом Российской Федерации проведено обобщение практики рассмотрения судами в 2020 году дел об усыновлении детей - граждан Российской Федерации иностранными гражданами или лицами без гражданства, а также гражданами Российской Федерации, постоянно проживающими за пределами территории Российской Федерации (далее - международное усыновление, усыновление).</w:t>
      </w:r>
    </w:p>
    <w:p w14:paraId="7122AE7E" w14:textId="77777777" w:rsidR="00E46E07" w:rsidRPr="00CD2F13" w:rsidRDefault="00E46E07" w:rsidP="00E46E07">
      <w:pPr>
        <w:pStyle w:val="ConsPlusNormal"/>
        <w:spacing w:before="220"/>
        <w:ind w:firstLine="540"/>
        <w:jc w:val="both"/>
        <w:rPr>
          <w:rFonts w:ascii="Sylfaen" w:hAnsi="Sylfaen"/>
          <w:sz w:val="24"/>
          <w:szCs w:val="24"/>
        </w:rPr>
      </w:pPr>
      <w:r w:rsidRPr="008820A1">
        <w:rPr>
          <w:rFonts w:ascii="Sylfaen" w:hAnsi="Sylfaen"/>
          <w:sz w:val="24"/>
          <w:szCs w:val="24"/>
        </w:rPr>
        <w:lastRenderedPageBreak/>
        <w:t xml:space="preserve">Как </w:t>
      </w:r>
      <w:r w:rsidRPr="00CD2F13">
        <w:rPr>
          <w:rFonts w:ascii="Sylfaen" w:hAnsi="Sylfaen"/>
          <w:sz w:val="24"/>
          <w:szCs w:val="24"/>
        </w:rPr>
        <w:t>показали результаты проведенного обобщения, в 2020 году количество дел данной категории по сравнению с 2019 годом уменьшилось.</w:t>
      </w:r>
    </w:p>
    <w:p w14:paraId="5A8D05FE"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Так, в 2020 году областными и равными им судами с вынесением решения рассмотрено 42 дела о международном усыновлении, что на 79% меньше, чем в 2019 году (203 дела), и на 84% меньше, чем в 2018 году (256 дел). Все 42 дела рассмотрены с удовлетворением требований.</w:t>
      </w:r>
    </w:p>
    <w:p w14:paraId="6F2BC29A"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Тенденция к снижению количества дел указанной категории выявляется ежегодно. Вместе с тем в 2020 году такое существенное снижение количества дел о международном усыновлении было связано в том числе с распространением на территории Российской Федерации новой коронавирусной инфекции (COVID-19) и принятием на федеральном и региональном уровнях мер по противодействию ее распространению, прекращением с марта 2020 года международного авиасообщения.</w:t>
      </w:r>
    </w:p>
    <w:p w14:paraId="7CD58C45"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Обобщение судебной практики показало, что наибольшее количество дел о международном усыновлении с вынесением решения в 2020 году рассмотрено Кемеровским областным судом (5 дел), Московским областным судом (5 дел) и Пермским краевым судом (4 дела).</w:t>
      </w:r>
    </w:p>
    <w:p w14:paraId="27733CDD"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Чаще всего в 2020 году российских детей усыновляли граждане Италии (28% дел, рассмотренных с удовлетворением заявления), граждане Германии (14%) и Франции (14%).</w:t>
      </w:r>
    </w:p>
    <w:p w14:paraId="0AF29F43"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При рассмотрении дел указанной категории судами соблюдаются требования действующего законодательства, регулирующего вопросы усыновления детей, и учитываются разъяснения, данные Верховным Судом Российской Федерации в </w:t>
      </w:r>
      <w:hyperlink r:id="rId3939" w:history="1">
        <w:r w:rsidRPr="00CD2F13">
          <w:rPr>
            <w:rFonts w:ascii="Sylfaen" w:hAnsi="Sylfaen"/>
            <w:sz w:val="24"/>
            <w:szCs w:val="24"/>
          </w:rPr>
          <w:t>постановлении</w:t>
        </w:r>
      </w:hyperlink>
      <w:r w:rsidRPr="00CD2F13">
        <w:rPr>
          <w:rFonts w:ascii="Sylfaen" w:hAnsi="Sylfaen"/>
          <w:sz w:val="24"/>
          <w:szCs w:val="24"/>
        </w:rPr>
        <w:t xml:space="preserve"> Пленума от 20 апреля 2006 г. N 8 "О применении судами законодательства при рассмотрении дел об усыновлении (удочерении) детей" с изменениями, внесенными постановлением Пленума от 17 декабря 2013 г. N 37.</w:t>
      </w:r>
    </w:p>
    <w:p w14:paraId="18D490EE"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Все дела о международном усыновлении рассмотрены в установленный </w:t>
      </w:r>
      <w:hyperlink r:id="rId3940" w:history="1">
        <w:r w:rsidRPr="00CD2F13">
          <w:rPr>
            <w:rFonts w:ascii="Sylfaen" w:hAnsi="Sylfaen"/>
            <w:sz w:val="24"/>
            <w:szCs w:val="24"/>
          </w:rPr>
          <w:t>частью 1 статьи 154</w:t>
        </w:r>
      </w:hyperlink>
      <w:r w:rsidRPr="00CD2F13">
        <w:rPr>
          <w:rFonts w:ascii="Sylfaen" w:hAnsi="Sylfaen"/>
          <w:sz w:val="24"/>
          <w:szCs w:val="24"/>
        </w:rPr>
        <w:t xml:space="preserve"> Гражданского процессуального кодекса Российской Федерации (далее - ГПК РФ) двухмесячный срок со дня поступления заявления в суд.</w:t>
      </w:r>
    </w:p>
    <w:p w14:paraId="2DC8A7CB"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С учетом положений </w:t>
      </w:r>
      <w:hyperlink r:id="rId3941" w:history="1">
        <w:r w:rsidRPr="00CD2F13">
          <w:rPr>
            <w:rFonts w:ascii="Sylfaen" w:hAnsi="Sylfaen"/>
            <w:sz w:val="24"/>
            <w:szCs w:val="24"/>
          </w:rPr>
          <w:t>статей 131</w:t>
        </w:r>
      </w:hyperlink>
      <w:r w:rsidRPr="00CD2F13">
        <w:rPr>
          <w:rFonts w:ascii="Sylfaen" w:hAnsi="Sylfaen"/>
          <w:sz w:val="24"/>
          <w:szCs w:val="24"/>
        </w:rPr>
        <w:t xml:space="preserve">, </w:t>
      </w:r>
      <w:hyperlink r:id="rId3942" w:history="1">
        <w:r w:rsidRPr="00CD2F13">
          <w:rPr>
            <w:rFonts w:ascii="Sylfaen" w:hAnsi="Sylfaen"/>
            <w:sz w:val="24"/>
            <w:szCs w:val="24"/>
          </w:rPr>
          <w:t>270</w:t>
        </w:r>
      </w:hyperlink>
      <w:r w:rsidRPr="00CD2F13">
        <w:rPr>
          <w:rFonts w:ascii="Sylfaen" w:hAnsi="Sylfaen"/>
          <w:sz w:val="24"/>
          <w:szCs w:val="24"/>
        </w:rPr>
        <w:t xml:space="preserve"> и </w:t>
      </w:r>
      <w:hyperlink r:id="rId3943" w:history="1">
        <w:r w:rsidRPr="00CD2F13">
          <w:rPr>
            <w:rFonts w:ascii="Sylfaen" w:hAnsi="Sylfaen"/>
            <w:sz w:val="24"/>
            <w:szCs w:val="24"/>
          </w:rPr>
          <w:t>271</w:t>
        </w:r>
      </w:hyperlink>
      <w:r w:rsidRPr="00CD2F13">
        <w:rPr>
          <w:rFonts w:ascii="Sylfaen" w:hAnsi="Sylfaen"/>
          <w:sz w:val="24"/>
          <w:szCs w:val="24"/>
        </w:rPr>
        <w:t xml:space="preserve"> ГПК РФ судьями при принятии заявления о международном усыновлении к производству суда проверялось, соответствует ли заявление требованиям, предъявляемым к форме и содержанию заявления об усыновлении.</w:t>
      </w:r>
    </w:p>
    <w:p w14:paraId="05D9EC78"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Если имели место случаи обращения в суд с заявлениями об усыновлении, к которым не приложены документы, перечисленные в </w:t>
      </w:r>
      <w:hyperlink r:id="rId3944" w:history="1">
        <w:r w:rsidRPr="00CD2F13">
          <w:rPr>
            <w:rFonts w:ascii="Sylfaen" w:hAnsi="Sylfaen"/>
            <w:sz w:val="24"/>
            <w:szCs w:val="24"/>
          </w:rPr>
          <w:t>статье 271</w:t>
        </w:r>
      </w:hyperlink>
      <w:r w:rsidRPr="00CD2F13">
        <w:rPr>
          <w:rFonts w:ascii="Sylfaen" w:hAnsi="Sylfaen"/>
          <w:sz w:val="24"/>
          <w:szCs w:val="24"/>
        </w:rPr>
        <w:t xml:space="preserve"> ГПК РФ, суды оставляли такие заявления без движения и предоставляли заявителям разумный срок (не менее месяца) для устранения выявленных недостатков, а в случае невыполнения требований возвращали заявление заявителям. По указанному основанию заявления возвращались Верховным Судом Республики Алтай, Верховным Судом Республики Крым, Иркутским, Кемеровским, Костромским, Ленинградским, Московским, Омским, Сахалинским и Свердловским областными судами, Санкт-Петербургским городским судом.</w:t>
      </w:r>
    </w:p>
    <w:p w14:paraId="14516348"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lastRenderedPageBreak/>
        <w:t xml:space="preserve">Основанием для оставления заявления без движения являлось, в частности, отсутствие, вопреки требованиям </w:t>
      </w:r>
      <w:hyperlink r:id="rId3945" w:history="1">
        <w:r w:rsidRPr="00CD2F13">
          <w:rPr>
            <w:rFonts w:ascii="Sylfaen" w:hAnsi="Sylfaen"/>
            <w:sz w:val="24"/>
            <w:szCs w:val="24"/>
          </w:rPr>
          <w:t>части 1 статьи 271</w:t>
        </w:r>
      </w:hyperlink>
      <w:r w:rsidRPr="00CD2F13">
        <w:rPr>
          <w:rFonts w:ascii="Sylfaen" w:hAnsi="Sylfaen"/>
          <w:sz w:val="24"/>
          <w:szCs w:val="24"/>
        </w:rPr>
        <w:t xml:space="preserve"> ГПК РФ, медицинского заключения о состоянии здоровья усыновителя, справки с места работы о занимаемой должности и заработной плате либо копии декларации о доходах или иного документа о доходах усыновителя, документа о постановке на учет гражданина в качестве кандидата в усыновители, справки об отсутствии судимости и других документов.</w:t>
      </w:r>
    </w:p>
    <w:p w14:paraId="115A70AA"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В случае неподсудности заявления об усыновлении данному суду заявление возвращалось заявителю.</w:t>
      </w:r>
    </w:p>
    <w:p w14:paraId="55A0E360"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Так, определением Волгоградского областного суда возвращено заявление гражданина Российской Федерации об усыновлении несовершеннолетнего ребенка, не являющегося гражданином Российской Федерации, разъяснено право на обращение с данным заявлением в соответствующий районный суд по месту жительства усыновляемого ребенка.</w:t>
      </w:r>
    </w:p>
    <w:p w14:paraId="183FCDDE"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Меры, направленные на противодействие распространению на территории Российской Федерации новой коронавирусной инфекции (COVID-19), в 2020 году оказывали также влияние на рассмотрение судами дел о международном усыновлении.</w:t>
      </w:r>
    </w:p>
    <w:p w14:paraId="62C97804"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Например, Верховным Судом Удмуртской Республики было возвращено заявление об усыновлении на основании </w:t>
      </w:r>
      <w:hyperlink r:id="rId3946" w:history="1">
        <w:r w:rsidRPr="00CD2F13">
          <w:rPr>
            <w:rFonts w:ascii="Sylfaen" w:hAnsi="Sylfaen"/>
            <w:sz w:val="24"/>
            <w:szCs w:val="24"/>
          </w:rPr>
          <w:t>пункта 6 части 1 статьи 135</w:t>
        </w:r>
      </w:hyperlink>
      <w:r w:rsidRPr="00CD2F13">
        <w:rPr>
          <w:rFonts w:ascii="Sylfaen" w:hAnsi="Sylfaen"/>
          <w:sz w:val="24"/>
          <w:szCs w:val="24"/>
        </w:rPr>
        <w:t xml:space="preserve"> ГПК РФ в связи с поступлением ходатайства о возврате заявления, которое мотивировано невозможностью подготовки и представления суду документов иностранных органов в связи со сложившейся неблагоприятной санитарно-эпидемиологической обстановкой и закрытием границ между Российской Федерацией и Французской Республикой, а также отсутствием у заявителя, проживающего на территории Российской Федерации, финансовой возможности для посещения Франции в целях сбора необходимых документов.</w:t>
      </w:r>
    </w:p>
    <w:p w14:paraId="660E1E66"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Вологодским областным судом заявление супругов - граждан Италии было принято к производству, назначено судебное заседание. Однако в связи с невозможностью заявителей въехать в Российскую Федерацию вследствие принятия Правительством Российской Федерации в целях обеспечения безопасности государства, защиты здоровья населения и нераспространения новой коронавирусной инфекции (COVID-19) на территории Российской Федерации </w:t>
      </w:r>
      <w:hyperlink r:id="rId3947" w:history="1">
        <w:r w:rsidRPr="00CD2F13">
          <w:rPr>
            <w:rFonts w:ascii="Sylfaen" w:hAnsi="Sylfaen"/>
            <w:sz w:val="24"/>
            <w:szCs w:val="24"/>
          </w:rPr>
          <w:t>распоряжения</w:t>
        </w:r>
      </w:hyperlink>
      <w:r w:rsidRPr="00CD2F13">
        <w:rPr>
          <w:rFonts w:ascii="Sylfaen" w:hAnsi="Sylfaen"/>
          <w:sz w:val="24"/>
          <w:szCs w:val="24"/>
        </w:rPr>
        <w:t xml:space="preserve"> от 16 марта 2020 г. N 635-р "О временном ограничении въезда в Российскую Федерацию иностранных граждан и лиц без гражданства и временном приостановлении оформления и выдачи виз и приглашений" разбирательство дела было отложено, а впоследствии на основании </w:t>
      </w:r>
      <w:hyperlink r:id="rId3948" w:history="1">
        <w:r w:rsidRPr="00CD2F13">
          <w:rPr>
            <w:rFonts w:ascii="Sylfaen" w:hAnsi="Sylfaen"/>
            <w:sz w:val="24"/>
            <w:szCs w:val="24"/>
          </w:rPr>
          <w:t>части 4 статьи 1</w:t>
        </w:r>
      </w:hyperlink>
      <w:r w:rsidRPr="00CD2F13">
        <w:rPr>
          <w:rFonts w:ascii="Sylfaen" w:hAnsi="Sylfaen"/>
          <w:sz w:val="24"/>
          <w:szCs w:val="24"/>
        </w:rPr>
        <w:t xml:space="preserve">, </w:t>
      </w:r>
      <w:hyperlink r:id="rId3949" w:history="1">
        <w:r w:rsidRPr="00CD2F13">
          <w:rPr>
            <w:rFonts w:ascii="Sylfaen" w:hAnsi="Sylfaen"/>
            <w:sz w:val="24"/>
            <w:szCs w:val="24"/>
          </w:rPr>
          <w:t>абзаца седьмого статьи 222</w:t>
        </w:r>
      </w:hyperlink>
      <w:r w:rsidRPr="00CD2F13">
        <w:rPr>
          <w:rFonts w:ascii="Sylfaen" w:hAnsi="Sylfaen"/>
          <w:sz w:val="24"/>
          <w:szCs w:val="24"/>
        </w:rPr>
        <w:t xml:space="preserve"> ГПК РФ заявление оставлено без рассмотрения по существу.</w:t>
      </w:r>
    </w:p>
    <w:p w14:paraId="46B10CF1"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В 2020 году имели место многочисленные случаи приостановления производства по делу, которые были обусловлены мерами по противодействию распространению новой коронавирусной инфекции (COVID-19).</w:t>
      </w:r>
    </w:p>
    <w:p w14:paraId="114A43E2"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Так, в связи с невозможностью въезда заявителей - граждан Италии в Российскую </w:t>
      </w:r>
      <w:r w:rsidRPr="00CD2F13">
        <w:rPr>
          <w:rFonts w:ascii="Sylfaen" w:hAnsi="Sylfaen"/>
          <w:sz w:val="24"/>
          <w:szCs w:val="24"/>
        </w:rPr>
        <w:lastRenderedPageBreak/>
        <w:t>Федерацию с учетом эпидемиологической обстановки определением Ленинградского областного суда производство по делу об усыновлении было приостановлено.</w:t>
      </w:r>
    </w:p>
    <w:p w14:paraId="691AEFC5"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По указанному основанию были приостановлены производства по делам о международном усыновлении Верховным Судом Республики Саха (Якутия), Верховным Судом Удмуртской Республики, Красноярским и Приморским краевыми судами, Владимирским и Кемеровским областными судами, Санкт-Петербургским городским судом. В частности, Кемеровским областным судом по данному основанию было приостановлено 9 дел, Санкт-Петербургским городским судом - 2 дела.</w:t>
      </w:r>
    </w:p>
    <w:p w14:paraId="496D3B06"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В соответствии с </w:t>
      </w:r>
      <w:hyperlink r:id="rId3950" w:history="1">
        <w:r w:rsidRPr="00CD2F13">
          <w:rPr>
            <w:rFonts w:ascii="Sylfaen" w:hAnsi="Sylfaen"/>
            <w:sz w:val="24"/>
            <w:szCs w:val="24"/>
          </w:rPr>
          <w:t>абзацем шестым статьи 216</w:t>
        </w:r>
      </w:hyperlink>
      <w:r w:rsidRPr="00CD2F13">
        <w:rPr>
          <w:rFonts w:ascii="Sylfaen" w:hAnsi="Sylfaen"/>
          <w:sz w:val="24"/>
          <w:szCs w:val="24"/>
        </w:rPr>
        <w:t xml:space="preserve"> ГПК РФ суд может по заявлению лиц, участвующих в деле, или по своей инициативе приостановить производство по делу в случае направления судом судебного поручения в соответствии со </w:t>
      </w:r>
      <w:hyperlink r:id="rId3951" w:history="1">
        <w:r w:rsidRPr="00CD2F13">
          <w:rPr>
            <w:rFonts w:ascii="Sylfaen" w:hAnsi="Sylfaen"/>
            <w:sz w:val="24"/>
            <w:szCs w:val="24"/>
          </w:rPr>
          <w:t>статьей 62</w:t>
        </w:r>
      </w:hyperlink>
      <w:r w:rsidRPr="00CD2F13">
        <w:rPr>
          <w:rFonts w:ascii="Sylfaen" w:hAnsi="Sylfaen"/>
          <w:sz w:val="24"/>
          <w:szCs w:val="24"/>
        </w:rPr>
        <w:t xml:space="preserve"> ГПК РФ.</w:t>
      </w:r>
    </w:p>
    <w:p w14:paraId="7E7E2294"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Например, в ходе рассмотрения Верховным Судом Республики Саха (Якутия) дела об усыновлении ребенка гражданами Испании были установлены родственники по линии отца ребенка, мнение которых об усыновлении ребенка не выяснялось. В связи с этим суд пришел к выводу о необходимости приостановления производства по делу для направления судебного поручения в районный суд по месту жительства указанных родственников для выяснения вопроса о возможности ими принять ребенка в свою семью на воспитание.</w:t>
      </w:r>
    </w:p>
    <w:p w14:paraId="480179F5"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В результате допроса указанных родственников установлено, что они не имеют возможности принять ребенка на воспитание в свою семью, в связи с чем ими поданы заявления об отказе принять ребенка на воспитание в семью. Впоследствии производство по делу было возобновлено, заявление об усыновлении удовлетворено.</w:t>
      </w:r>
    </w:p>
    <w:p w14:paraId="7BB07EF2"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Причиной приостановления Омским областным судом производства по делу об усыновлении ребенка его отчимом - гражданином Республики Казахстан, кроме принятых мер по противодействию распространению новой коронавирусной инфекции (COVID-19), явилась необходимость направления судебного поручения - запроса в компетентный орган Республики Казахстан об истребовании сведений об усыновителе: о наличии/отсутствии у него судимости (в том числе погашенной), о привлечении его к уголовной или административной ответственности на территории Республики Казахстан.</w:t>
      </w:r>
    </w:p>
    <w:p w14:paraId="3D030D0A"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По ряду дел суды прекращали производство по делу в связи с отказом заявителей от заявления об усыновлении.</w:t>
      </w:r>
    </w:p>
    <w:p w14:paraId="39180DAD"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Например, Кемеровским областным судом производство по одному из дел об усыновлении было прекращено в связи с поступлением от усыновителей - граждан Французской Республики заявления об отказе от заявления об усыновлении, поскольку ребенок передан на воспитание в российскую семью.</w:t>
      </w:r>
    </w:p>
    <w:p w14:paraId="6AD185E7"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Проведенное обобщение судебной практики показало, что по большинству рассмотренных в 2020 году дел о международном усыновлении </w:t>
      </w:r>
      <w:proofErr w:type="gramStart"/>
      <w:r w:rsidRPr="00CD2F13">
        <w:rPr>
          <w:rFonts w:ascii="Sylfaen" w:hAnsi="Sylfaen"/>
          <w:sz w:val="24"/>
          <w:szCs w:val="24"/>
        </w:rPr>
        <w:t>усыновителями</w:t>
      </w:r>
      <w:proofErr w:type="gramEnd"/>
      <w:r w:rsidRPr="00CD2F13">
        <w:rPr>
          <w:rFonts w:ascii="Sylfaen" w:hAnsi="Sylfaen"/>
          <w:sz w:val="24"/>
          <w:szCs w:val="24"/>
        </w:rPr>
        <w:t xml:space="preserve"> являлись супруги. По ряду дел дети усыновлялись отчимом или мачехой либо лицом, являющимся родственником ребенка.</w:t>
      </w:r>
    </w:p>
    <w:p w14:paraId="030AE9E1"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lastRenderedPageBreak/>
        <w:t>Например, Верховным Судом Республики Крым удовлетворено заявление гражданки Узбекистана, проживающей на территории Российской Федерации, об усыновлении пасынка в возрасте до одного года. Судом было установлено, что заявитель находилась в зарегистрированном браке с отцом ребенка, биологическая мать ребенка отказалась от воспитания ребенка и дала согласие на его усыновление заявителем. Ребенок проживает в семье отца и заявителя, заявитель заботится о нем, занимается его воспитанием.</w:t>
      </w:r>
    </w:p>
    <w:p w14:paraId="54BB130F"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При рассмотрении Московским областным судом заявления граждан Российской Федерации, постоянно проживающих на территории Израиля, установлено, что несовершеннолетний ребенок, оставшийся без попечения родителей в связи с их гибелью, приходится племянницей одному из заявителей.</w:t>
      </w:r>
    </w:p>
    <w:p w14:paraId="27D71ABE"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Заявление об усыновлении судом было удовлетворено.</w:t>
      </w:r>
    </w:p>
    <w:p w14:paraId="0229B1E9"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В соответствии с </w:t>
      </w:r>
      <w:hyperlink r:id="rId3952" w:history="1">
        <w:r w:rsidRPr="00CD2F13">
          <w:rPr>
            <w:rFonts w:ascii="Sylfaen" w:hAnsi="Sylfaen"/>
            <w:sz w:val="24"/>
            <w:szCs w:val="24"/>
          </w:rPr>
          <w:t>пунктом 4 статьи 124</w:t>
        </w:r>
      </w:hyperlink>
      <w:r w:rsidRPr="00CD2F13">
        <w:rPr>
          <w:rFonts w:ascii="Sylfaen" w:hAnsi="Sylfaen"/>
          <w:sz w:val="24"/>
          <w:szCs w:val="24"/>
        </w:rPr>
        <w:t xml:space="preserve"> Семейного кодекса Российской Федерации (далее - СК РФ) иностранные граждане и лица без гражданства вправе усыновить российских детей, если невозможно передать усыновляемого ребенка на воспитание в семьи граждан Российской Федерации, постоянно проживающих на территории Российской Федерации, либо на усыновление родственникам этого ребенка независимо от гражданства и места жительства этих родственников, а также если истекли двенадцать месяцев со дня поступления сведений о таком ребенке в федеральный банк данных о детях, оставшихся без попечения родителей.</w:t>
      </w:r>
    </w:p>
    <w:p w14:paraId="149AE4AE"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Учитывая это, суды при рассмотрении дел о международном усыновлении в каждом случае выясняли вопрос о том, предлагался ли ребенок на воспитание в семьи граждан Российской Федерации, постоянно проживающих на территории Российской Федерации, либо на усыновление его родственникам.</w:t>
      </w:r>
    </w:p>
    <w:p w14:paraId="1543A110"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Как показало проведенное обобщение судебной практики, органами опеки и попечительства запрашивались актовые записи о рождении родителей ребенка, на основании которых устанавливалось, кто является бабушкой и дедушкой ребенка, есть ли другие родственники. Данные сведения проверялись указанными органами путем направления запроса в миграционные органы и выхода представителя органа опеки и попечительства по адресу места регистрации (жительства) родственников.</w:t>
      </w:r>
    </w:p>
    <w:p w14:paraId="5E868F9E"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Установленные родственники в большинстве случаев оформляли письменные заявления об отказе принять ребенка на воспитание в семью с указанием причин отказа. Как правило, основными причинами, по которым родственники отказывались принять детей в свои семьи, являлись: тяжелое материальное положение, вызванное отсутствием постоянной работы, неудовлетворительные жилищные условия, преклонный возраст, состояние здоровья (родственника ребенка и/или усыновляемого ребенка), отсутствие родственных чувств к ребенку.</w:t>
      </w:r>
    </w:p>
    <w:p w14:paraId="6B409210"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Так, при рассмотрении Новосибирским областным судом дела об усыновлении было установлено, что у несовершеннолетнего есть бабушка, которая отказалась взять внука на воспитание и дала письменное согласие на его усыновление. Также ребенок </w:t>
      </w:r>
      <w:r w:rsidRPr="00CD2F13">
        <w:rPr>
          <w:rFonts w:ascii="Sylfaen" w:hAnsi="Sylfaen"/>
          <w:sz w:val="24"/>
          <w:szCs w:val="24"/>
        </w:rPr>
        <w:lastRenderedPageBreak/>
        <w:t>имеет двух несовершеннолетних братьев, один из которых, 2008 года рождения, был усыновлен в 2019 году. Второй брат, 2003 года рождения, проживает с отцом, который также отказался взять на воспитание несовершеннолетнего ребенка, о чем подал письменное заявление. Несовершеннолетний неоднократно передавался под опеку гражданам Российской Федерации, но устроить его в семью на длительное время не представлялось возможным ввиду отсутствия взаимопонимания между опекунами и несовершеннолетним.</w:t>
      </w:r>
    </w:p>
    <w:p w14:paraId="27305EB5"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В целях проверки указанных обстоятельств и причин отказа от воспитания ребенка судом в судебном заседании опрашивались опекуны, которые показали, что отказ от опекунства в отношении несовершеннолетнего был вызван наличием у него заболевания, отсутствием взаимопонимания с опекаемым и его нежеланием проживать в их семье. Сведения в отношении несовершеннолетнего находились на учете в региональном банке данных о детях, оставшихся без попечения родителей, в течение двух лет. За это время не представилось возможным передать ребенка на воспитание в семью российских граждан. Устройство несовершеннолетнего в семьи затруднялось имеющейся у ребенка психологической травмой после его возврата из семьи опекунов и наличием такого заболевания, как смешанное расстройство поведения и эмоций.</w:t>
      </w:r>
    </w:p>
    <w:p w14:paraId="05AE1901"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Решением суда заявление гражданки Швеции и гражданина Франции об усыновлении ребенка удовлетворено.</w:t>
      </w:r>
    </w:p>
    <w:p w14:paraId="0301E746"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При рассмотрении судами дел о международном усыновлении во всех случаях у органов опеки и попечительства и регионального оператора запрашивались сведения о количестве и конкретных кандидатах в усыновители - граждан Российской Федерации, которым выдавалось направление на посещение ребенка за весь период нахождения ребенка на учете в федеральном банке данных о детях, оставшихся без попечения родителей. По каждому делу судами подробно изучались информация о том, сколько раз ребенок предлагался к усыновлению российским гражданам, и причины отказа этих граждан взять ребенка в семью на воспитание.</w:t>
      </w:r>
    </w:p>
    <w:p w14:paraId="7B122CD6"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Например, при рассмотрении Верховным Судом Республики Саха (Якутия) дела об усыновлении несовершеннолетнего гражданами Испании было установлено, что ребенок неоднократно предлагался для передачи на воспитание в семьи российских граждан, сведения о которых содержатся в личном деле ребенка. Все граждане отказались от усыновления ребенка, в том числе и после его посещения.</w:t>
      </w:r>
    </w:p>
    <w:p w14:paraId="034F07BB"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Заявление об усыновлении судом удовлетворено.</w:t>
      </w:r>
    </w:p>
    <w:p w14:paraId="09E85067"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В соответствии со </w:t>
      </w:r>
      <w:hyperlink r:id="rId3953" w:history="1">
        <w:r w:rsidRPr="00CD2F13">
          <w:rPr>
            <w:rFonts w:ascii="Sylfaen" w:hAnsi="Sylfaen"/>
            <w:sz w:val="24"/>
            <w:szCs w:val="24"/>
          </w:rPr>
          <w:t>статьей 273</w:t>
        </w:r>
      </w:hyperlink>
      <w:r w:rsidRPr="00CD2F13">
        <w:rPr>
          <w:rFonts w:ascii="Sylfaen" w:hAnsi="Sylfaen"/>
          <w:sz w:val="24"/>
          <w:szCs w:val="24"/>
        </w:rPr>
        <w:t xml:space="preserve"> ГПК РФ заявление об усыновлении рассматривается с обязательным участием усыновителей (усыновителя), представителя органа опеки и попечительства, прокурора, ребенка, достигшего возраста четырнадцати лет, а в необходимых случаях родителей, других заинтересованных лиц и самого ребенка в возрасте от десяти до четырнадцати лет.</w:t>
      </w:r>
    </w:p>
    <w:p w14:paraId="30612D21"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Верховный Суд Российской Федерации неоднократно ориентировал суды на то, что в целях рассмотрения дел об усыновлении максимально с учетом интересов ребенка, а </w:t>
      </w:r>
      <w:r w:rsidRPr="00CD2F13">
        <w:rPr>
          <w:rFonts w:ascii="Sylfaen" w:hAnsi="Sylfaen"/>
          <w:sz w:val="24"/>
          <w:szCs w:val="24"/>
        </w:rPr>
        <w:lastRenderedPageBreak/>
        <w:t xml:space="preserve">также исходя из положений </w:t>
      </w:r>
      <w:hyperlink r:id="rId3954" w:history="1">
        <w:r w:rsidRPr="00CD2F13">
          <w:rPr>
            <w:rFonts w:ascii="Sylfaen" w:hAnsi="Sylfaen"/>
            <w:sz w:val="24"/>
            <w:szCs w:val="24"/>
          </w:rPr>
          <w:t>статьи 12</w:t>
        </w:r>
      </w:hyperlink>
      <w:r w:rsidRPr="00CD2F13">
        <w:rPr>
          <w:rFonts w:ascii="Sylfaen" w:hAnsi="Sylfaen"/>
          <w:sz w:val="24"/>
          <w:szCs w:val="24"/>
        </w:rPr>
        <w:t xml:space="preserve"> Конвенции о правах ребенка и </w:t>
      </w:r>
      <w:hyperlink r:id="rId3955" w:history="1">
        <w:r w:rsidRPr="00CD2F13">
          <w:rPr>
            <w:rFonts w:ascii="Sylfaen" w:hAnsi="Sylfaen"/>
            <w:sz w:val="24"/>
            <w:szCs w:val="24"/>
          </w:rPr>
          <w:t>статьи 57</w:t>
        </w:r>
      </w:hyperlink>
      <w:r w:rsidRPr="00CD2F13">
        <w:rPr>
          <w:rFonts w:ascii="Sylfaen" w:hAnsi="Sylfaen"/>
          <w:sz w:val="24"/>
          <w:szCs w:val="24"/>
        </w:rPr>
        <w:t xml:space="preserve"> СК РФ суду следует выяснять мнение ребенка по вопросу его усыновления непосредственно в судебном заседании во всех случаях, когда ребенок достиг достаточной степени зрелости и способен в силу этого сформулировать свои собственные взгляды.</w:t>
      </w:r>
    </w:p>
    <w:p w14:paraId="1B0D0DD1"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Обобщение судебной практики показало, что данное разъяснение Верховного Суда Российской Федерации судами учитывается.</w:t>
      </w:r>
    </w:p>
    <w:p w14:paraId="5ED7D66A"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В 2020 году, как и в предыдущие годы, все дела об усыновлении ребенка, достигшего возраста четырнадцати лет, были рассмотрены с участием ребенка, как того и требует </w:t>
      </w:r>
      <w:hyperlink r:id="rId3956" w:history="1">
        <w:r w:rsidRPr="00CD2F13">
          <w:rPr>
            <w:rFonts w:ascii="Sylfaen" w:hAnsi="Sylfaen"/>
            <w:sz w:val="24"/>
            <w:szCs w:val="24"/>
          </w:rPr>
          <w:t>статья 273</w:t>
        </w:r>
      </w:hyperlink>
      <w:r w:rsidRPr="00CD2F13">
        <w:rPr>
          <w:rFonts w:ascii="Sylfaen" w:hAnsi="Sylfaen"/>
          <w:sz w:val="24"/>
          <w:szCs w:val="24"/>
        </w:rPr>
        <w:t xml:space="preserve"> ГПК РФ.</w:t>
      </w:r>
    </w:p>
    <w:p w14:paraId="19498DA5"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В случаях, когда усыновлялись дети в возрасте от десяти до четырнадцати лет, по абсолютному большинству дел мнение детей указанного возраста по вопросу их усыновления также выяснялось в судебном заседании. Это, в частности, имело место при рассмотрении дел о международном усыновлении Верховным Судом Республики Адыгея (ребенок достиг возраста 11 лет), Верховным Судом Республики Карелия (ребенок достиг возраста 12 лет), Приморским краевым судом (ребенок достиг возраста 12 лет) и Пермским краевым судом (11 и 13 лет), Волгоградским областным судом (12 лет).</w:t>
      </w:r>
    </w:p>
    <w:p w14:paraId="35CBA8BE"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Во всех случаях дети, достигшие возраста десяти лет, опрашивались в судебном заседании в присутствии воспитателя или социального педагога детского учреждения, где воспитывался ребенок.</w:t>
      </w:r>
    </w:p>
    <w:p w14:paraId="61154488"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Например, при рассмотрении Приморским краевым судом одного из дел о международном усыновлении опрошенный в судебном заседании в присутствии педагога несовершеннолетний, достигший возраста 12 лет, подтвердил свое согласие на усыновление его конкретными иностранными гражданами и на переезд в другую страну, а также на перемену фамилии и имени. Заявление граждан Италии об усыновлении ребенка было удовлетворено.</w:t>
      </w:r>
    </w:p>
    <w:p w14:paraId="07F30880"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Если суд приходил к выводу о том, что дети более младшего возраста в силу своего развития могут сформулировать свои взгляды по вопросам их усыновления, то такие несовершеннолетние также опрашивались в судебном заседании.</w:t>
      </w:r>
    </w:p>
    <w:p w14:paraId="1199C9FB"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Так, мнение детей в возрасте до десяти лет по вопросу их усыновления в судебном заседании выяснялось Красноярским краевым судом, Кемеровским, Иркутским и Новосибирским областными судами, Московским городским судом (посредством видеосвязи).</w:t>
      </w:r>
    </w:p>
    <w:p w14:paraId="53E64D7E"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Например, при рассмотрении Кемеровским областным судом дела об усыновлении ребенка гражданами Италии в судебном заседании ребенку, не достигшему возраста десяти лет, судом задавались вопросы об отношении ребенка к усыновителям, о возможности оставления им детского учреждения, друзей в случае его усыновления, о желании проживать вместе с усыновителями в их доме. Кроме того, выяснялось мнение ребенка относительно изменения его фамилии. Опрошенный в судебном заседании несовершеннолетний пояснил, что усыновители ему понравились, он согласен на </w:t>
      </w:r>
      <w:r w:rsidRPr="00CD2F13">
        <w:rPr>
          <w:rFonts w:ascii="Sylfaen" w:hAnsi="Sylfaen"/>
          <w:sz w:val="24"/>
          <w:szCs w:val="24"/>
        </w:rPr>
        <w:lastRenderedPageBreak/>
        <w:t>усыновление, на изменение фамилии, желает уехать в Италию, проживать в их семье.</w:t>
      </w:r>
    </w:p>
    <w:p w14:paraId="4537B42A"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В остальных случаях суды запрашивали социально-психологическую характеристику ребенка, в которой находили отражение ответы на указанные вопросы. Такие характеристики предоставлялись социальными педагогами и психологами детского учреждения, где находился ребенок.</w:t>
      </w:r>
    </w:p>
    <w:p w14:paraId="05077D7D"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При решении вопроса о возможности опросить ребенка, не достигшего возраста десяти лет, в судебном заседании судом выяснялось мнение руководителя учреждения, в котором воспитывался ребенок, представителя органа опеки и попечительства. Их позиция по данному вопросу основывалась на результатах проведенного в детском учреждении тестирования ребенка, заключениях врачей, педагога-психолога относительно того, достиг ли ребенок достаточной степени развития и способен ли он сформулировать свои собственные взгляды, а также не отразится ли негативно опрос ребенка в суде на его психическом или физическом состоянии.</w:t>
      </w:r>
    </w:p>
    <w:p w14:paraId="0B65C9CE"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Так, решением Иркутского областного суда удовлетворено заявление граждан Италии об усыновлении гражданина Российской Федерации, 2011 года рождения. Законный представитель ребенка и представитель органа опеки и попечительства в судебном заседании не дали своего согласия на опрос несовершеннолетнего в судебном заседании в связи с имеющимся у ребенка заболеванием (умственная отсталость), возможными негативными последствиями опроса несовершеннолетнего в зале суда, а также социально-психологической незрелостью ребенка для выражения им своего мнения. Суд согласился с мнением указанных лиц об отсутствии возможности опроса ребенка в судебном заседании.</w:t>
      </w:r>
    </w:p>
    <w:p w14:paraId="5AFB8973"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Как показало проведенное обобщение судебной практики, по ряду дел заявители усыновляли двух и более детей, являющихся братьями и сестрами.</w:t>
      </w:r>
    </w:p>
    <w:p w14:paraId="7ED4E1A8"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Например, решением Московского городского суда удовлетворено заявление гражданина Украины, проживающего в г. Москве, об усыновлении и удочерении двоих детей своей супруги.</w:t>
      </w:r>
    </w:p>
    <w:p w14:paraId="47E1E4EA"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Пермским краевым судом рассмотрены 3 дела об усыновлении двух и более детей, являющихся братьями и сестрами. По всем делам требования заявителей удовлетворены.</w:t>
      </w:r>
    </w:p>
    <w:p w14:paraId="4017BAA7"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Дела об усыновлении двух братьев были рассмотрены также Красноярским краевым судом и Кемеровским областным судом.</w:t>
      </w:r>
    </w:p>
    <w:p w14:paraId="696063BE"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По всем рассмотренным в 2020 году делам о международном усыновлении судом выяснялся вопрос о том, по каким причинам заявители решили прибегнуть к процедуре усыновления, а также что послужило основанием для принятия ими решения об усыновлении ребенка, являющегося гражданином Российской Федерации.</w:t>
      </w:r>
    </w:p>
    <w:p w14:paraId="31DF7060"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Анализ судебной практики показал, что по большинству дел заявители ссылались на отсутствие возможности иметь биологических детей по медицинским причинам. При этом заявители указывали на наличие у них желания и возможности заботиться о ребенке, оставшемся без попечения родителей.</w:t>
      </w:r>
    </w:p>
    <w:p w14:paraId="63E6F27B"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lastRenderedPageBreak/>
        <w:t>Заявители также ссылались на открытость процедуры усыновления детей в Российской Федерации, получение полной информации о ребенке, сформированную понятную и законодательно урегулированную процедуру усыновления, на окончательность процедуры усыновления в Российской Федерации.</w:t>
      </w:r>
    </w:p>
    <w:p w14:paraId="2DF15032"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По ряду рассмотренных судами дел о международном усыновлении заявители указывали иные причины обращения к процедуре усыновления.</w:t>
      </w:r>
    </w:p>
    <w:p w14:paraId="1D9E5D24"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Например, при рассмотрении Хабаровским краевым судом одного из дел об усыновлении несовершеннолетнего было установлено, что решение об усыновлении ребенка - гражданина Российской Федерации заявителями было принято по той причине, что один из супругов, являющийся гражданином Российской Федерации и сохраняющий постоянную связь со своей родиной, желал усыновить ребенка только из Российской Федерации. Заявители, уже имеющие своих шестерых детей (один из которых общий), решили усыновить ребенка исходя из желания дать ему возможность жить в семье, иметь родителей, предоставить ему возможность получать регулярное лечение сложного хронического заболевания.</w:t>
      </w:r>
    </w:p>
    <w:p w14:paraId="5F67F2C9"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По делу об усыновлении ребенка супругами - гражданином Швеции и гражданкой Российской Федерации, рассмотренному Волгоградским областным судом, желание заявителей прибегнуть к процедуре усыновления также было обусловлено не медицинскими причинами, а тем, что усыновляемый ребенок является родным племянником одного из усыновителей (супруги, гражданки Российской Федерации, постоянно проживающей с семьей на территории Швеции). В связи с тем, что опекун ребенка (родной дедушка) в силу возраста не может в полной мере выполнять свои обязанности по воспитанию ребенка, заявители, имея тесные родственные связи, изъявили желание принять в семью ребенка, обеспечив ему любовь и заботу, благоприятные условия для полноценного развития, а также медицинское обслуживание.</w:t>
      </w:r>
    </w:p>
    <w:p w14:paraId="31D9F884"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Заявление об усыновлении было удовлетворено.</w:t>
      </w:r>
    </w:p>
    <w:p w14:paraId="121F9E39"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По ряду дел основаниями принятия решений об усыновлении ребенка, являющегося гражданином Российской Федерации, заявители называли наличие у них знакомых, усыновивших детей из Российской Федерации, близость заявителей к культуре и традициям Российской Федерации.</w:t>
      </w:r>
    </w:p>
    <w:p w14:paraId="6205A202"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Учитывая положения </w:t>
      </w:r>
      <w:hyperlink r:id="rId3957" w:history="1">
        <w:r w:rsidRPr="00CD2F13">
          <w:rPr>
            <w:rFonts w:ascii="Sylfaen" w:hAnsi="Sylfaen"/>
            <w:sz w:val="24"/>
            <w:szCs w:val="24"/>
          </w:rPr>
          <w:t>пункта 3 статьи 124</w:t>
        </w:r>
      </w:hyperlink>
      <w:r w:rsidRPr="00CD2F13">
        <w:rPr>
          <w:rFonts w:ascii="Sylfaen" w:hAnsi="Sylfaen"/>
          <w:sz w:val="24"/>
          <w:szCs w:val="24"/>
        </w:rPr>
        <w:t xml:space="preserve"> СК РФ, согласно которому усыновление братьев и сестер разными лицами не допускается, за исключением случаев, когда усыновление отвечает интересам детей, суды при рассмотрении заявления об усыновлении ребенка, имеющего братьев и сестер, также оставшихся без попечения родителей, в отношении которых вопрос об усыновлении заявителями не ставился, проверяли, имеются ли у усыновляемого ребенка несовершеннолетние братья и сестры (как полнородные, так и не полнородные) и знают ли о них усыновители.</w:t>
      </w:r>
    </w:p>
    <w:p w14:paraId="0D251480"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Заявление об усыновлении ребенка, имеющего братьев и сестер, удовлетворялось судом только при условии, если суд приходил к выводу о том, что разлучение </w:t>
      </w:r>
      <w:r w:rsidRPr="00CD2F13">
        <w:rPr>
          <w:rFonts w:ascii="Sylfaen" w:hAnsi="Sylfaen"/>
          <w:sz w:val="24"/>
          <w:szCs w:val="24"/>
        </w:rPr>
        <w:lastRenderedPageBreak/>
        <w:t>усыновляемого ребенка с братьями и сестрами отвечает интересам ребенка.</w:t>
      </w:r>
    </w:p>
    <w:p w14:paraId="629029F2"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Так, при рассмотрении Кемеровским областным судом одного из дел о международном усыновлении было установлено, что ребенок, в отношении которого ставился вопрос об усыновлении, имеет брата, 2007 года рождения, находящегося под опекой бабушки по линии матери. Бабушка написала заявление о невозможности принять ребенка на воспитание в семью в связи с отсутствием достаточных денежных средств на его содержание и неудовлетворительным состоянием своего здоровья, дала согласие на усыновление, выбор усыновителей доверила органам опеки и попечительства. Поскольку, как установил суд, братья не общаются, родственные связи не сформированы, суд пришел к выводу о том, что усыновление ребенка заявителями будет отвечать его интересам и не причинит ему психологической травмы.</w:t>
      </w:r>
    </w:p>
    <w:p w14:paraId="4FA612A3"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Как показало обобщение судебной практики, при рассмотрении в 2020 году дел о международном усыновлении возраст усыновляемого ребенка, состояние его здоровья во всех случаях отвечали рекомендациям, которые были даны усыновителям.</w:t>
      </w:r>
    </w:p>
    <w:p w14:paraId="3125DC5F"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Например, Красноярским краевым судом при рассмотрении заявления граждан Франции об усыновлении несовершеннолетнего, 2016 года рождения, было установлено, что в соответствии с рекомендациями, отраженными в социально-психологическом отчете, заявители отвечают требованиям, необходимым для усыновления одного ребенка в возрасте от двух до пяти лет, любого происхождения, с хорошим здоровьем или имеющего обратимые или хронические заболевания либо физическую или сенсорную инвалидность. В соответствии с уточненной справкой, представленной заявителями позднее, супругами с целью усыновления может быть принят один ребенок в возрасте от двух до пяти лет включительно любого происхождения, с проблемами здоровья, в том числе требующими постоянного медикаментозного лечения, но не препятствующими автономности.</w:t>
      </w:r>
    </w:p>
    <w:p w14:paraId="1483E43C"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Усыновленный указанными супругами ребенок соответствовал рекомендациям, которые были им даны.</w:t>
      </w:r>
    </w:p>
    <w:p w14:paraId="22D77C5C"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При рассмотрении дел о международном усыновлении суды изучали заключение психолога относительно общения усыновителей с усыновляемым ребенком и выясняли в том числе вопросы о том, каковы были длительность и периодичность такого общения, а также установился ли психологический (эмоциональный) контакт между усыновляемым и заявителями. В этих целях суды изучали письменные заключения, подписанные специалистом органа опеки и попечительства, педагогом-психологом, воспитателем, главным врачом детского учреждения, в котором находился ребенок, о количестве встреч, периодичности и продолжительности общения усыновителей с ребенком, а также в какой атмосфере оно происходило, какие меры были приняты заявителями по установлению эмоционального контакта с усыновляемым, имелась ли положительная реакция со стороны ребенка на усыновителей.</w:t>
      </w:r>
    </w:p>
    <w:p w14:paraId="3FCA8F7E"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Судебная практика свидетельствует о том, что, как правило, усыновители общались с детьми по несколько часов в течение нескольких дней. По многим делам усыновители общались с ребенком лично лишь при первой встрече в течение нескольких дней, далее </w:t>
      </w:r>
      <w:r w:rsidRPr="00CD2F13">
        <w:rPr>
          <w:rFonts w:ascii="Sylfaen" w:hAnsi="Sylfaen"/>
          <w:sz w:val="24"/>
          <w:szCs w:val="24"/>
        </w:rPr>
        <w:lastRenderedPageBreak/>
        <w:t>в связи с введением карантина вследствие угрозы распространения новой коронавирусной инфекции (COVID-19) общение осуществлялось посредством видеозвонка через сеть "Интернет" регулярно.</w:t>
      </w:r>
    </w:p>
    <w:p w14:paraId="58EFA5D8"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По всем рассмотренным делам период общения ребенка с усыновителями с момента их знакомства до принятия решения усыновителями об усыновлении данного ребенка судом признан достаточным для установления устойчивого контакта между ребенком и усыновителем.</w:t>
      </w:r>
    </w:p>
    <w:p w14:paraId="7CBA3DD6"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В ходе судебного разбирательства суды исследовали также обстоятельства того, насколько успешно кандидаты в усыновители, ранее усыновившие детей, в том числе граждан Российской Федерации, справляются со своими родительскими обязанностями в отношении этих детей. В качестве доказательств, свидетельствующих о выполнении своих обязанностей по воспитанию ранее усыновленных детей надлежащим образом, заявители представляли медицинские заключения на детей с положительной динамикой их развития, учебно-педагогические характеристики, социально-психологические отчеты о жизни и развитии детей, подготовленные социальными работниками, наблюдающими за жизнью детей.</w:t>
      </w:r>
    </w:p>
    <w:p w14:paraId="0FE329F0"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Например, при рассмотрении Кемеровским областным судом заявления об усыновлении гражданами Италии установлено, что супруги ранее удочерили девочку, родившуюся в Италии. Удовлетворяя заявление об усыновлении гражданина Российской Федерации, суд принял во внимание, что заявители имеют положительный опыт удочерения: девочка адаптировалась в приемной семье, у нее доверительные и теплые отношения с приемными родителями, девочка очень ждет появления в семье приемного брата. Кроме того, суд указал, что из социально-психологического отчета о готовности супругов к усыновлению следует, что супруги представляют собой сплоченную пару, адаптировавшуюся к роли приемных родителей и новой ситуации в семье. Супруги единодушны в своем решении об усыновлении, приняли его ответственно, осознавая сложности, которые нужно будет преодолеть им и их дочери с появлением второго ребенка.</w:t>
      </w:r>
    </w:p>
    <w:p w14:paraId="18CCA4F2"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Костромским областным судом при рассмотрении заявления об усыновлении ребенка было установлено, что заявитель и ее супруг в 2015 году усыновили несовершеннолетнего ребенка, гражданина Российской Федерации. В связи с этим суд выяснял вопросы, связанные с надлежащим исполнением усыновителями своих родительских обязанностей в отношении ранее удочеренной девочки, а именно каким образом были исполнены ими рекомендации врачей по результатам обследования ребенка, какие дошкольные образовательные учреждения ребенок посещал, где в настоящее время получает образование (девочка учится в частной школе в первом классе), какие кружки посещает. Кроме того, у представителя органа опеки и попечительства выяснялись вопросы о регулярности проводимых проверок условий проживания ребенка, об их результатах. Судом были истребованы и исследованы в судебном заседании документы из образовательных и медицинских учреждений.</w:t>
      </w:r>
    </w:p>
    <w:p w14:paraId="7DE099B3"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Решением суда заявление об усыновлении было удовлетворено.</w:t>
      </w:r>
    </w:p>
    <w:p w14:paraId="2C75544D"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lastRenderedPageBreak/>
        <w:t>При рассмотрении дел об усыновлении судами во всех случаях исследовался вопрос о владении усыновителями, являющимися иностранными гражданами, русским языком. Суд выяснял, как усыновители планируют преодолевать языковой барьер с учетом возраста ребенка и периода, необходимого для его адаптации.</w:t>
      </w:r>
    </w:p>
    <w:p w14:paraId="2C2FD395"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Как показало обобщение судебной практики, часть заявителей имеют родственников или друзей, владеющих русским языком, некоторые самостоятельно осваивают необходимые для общения с ребенком слова и фразы, часть заявителей предполагают устроить ребенка в русскую школу в стране их проживания, многие из заявителей поддерживают связи с лицами, уже усыновившими ребенка из Российской Федерации, а также планируют привлечение педагогов-психологов для помощи ребенку в овладении языком страны проживания. В большинстве случаев контакт, который устанавливался между усыновителями и ребенком на стадии общения, уже позволял им понимать друг друга на бытовом уровне.</w:t>
      </w:r>
    </w:p>
    <w:p w14:paraId="41D4CB27"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Например, Владимирским областным судом при рассмотрении одного из дел о международном усыновлении установлено, что супруга заявителя (мать удочеряемого ребенка) посещала школу немецкого языка, усыновитель оплатил ребенку в Германии курсы немецкого языка, где ребенок сдал экзамен. Усыновитель и ребенок общаются на немецком языке.</w:t>
      </w:r>
    </w:p>
    <w:p w14:paraId="1B8270B6"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При решении вопроса об отсутствии у заявителей заболеваний, препятствующих усыновлению ими ребенка, суды руководствовались </w:t>
      </w:r>
      <w:hyperlink r:id="rId3958" w:history="1">
        <w:r w:rsidRPr="00CD2F13">
          <w:rPr>
            <w:rFonts w:ascii="Sylfaen" w:hAnsi="Sylfaen"/>
            <w:sz w:val="24"/>
            <w:szCs w:val="24"/>
          </w:rPr>
          <w:t>приказом</w:t>
        </w:r>
      </w:hyperlink>
      <w:r w:rsidRPr="00CD2F13">
        <w:rPr>
          <w:rFonts w:ascii="Sylfaen" w:hAnsi="Sylfaen"/>
          <w:sz w:val="24"/>
          <w:szCs w:val="24"/>
        </w:rPr>
        <w:t xml:space="preserve">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и </w:t>
      </w:r>
      <w:hyperlink r:id="rId3959" w:history="1">
        <w:r w:rsidRPr="00CD2F13">
          <w:rPr>
            <w:rFonts w:ascii="Sylfaen" w:hAnsi="Sylfaen"/>
            <w:sz w:val="24"/>
            <w:szCs w:val="24"/>
          </w:rPr>
          <w:t>Перечнем</w:t>
        </w:r>
      </w:hyperlink>
      <w:r w:rsidRPr="00CD2F13">
        <w:rPr>
          <w:rFonts w:ascii="Sylfaen" w:hAnsi="Sylfaen"/>
          <w:sz w:val="24"/>
          <w:szCs w:val="24"/>
        </w:rPr>
        <w:t xml:space="preserve">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утвержденным постановлением Правительства Российской Федерации от 14 февраля 2013 г. N 117.</w:t>
      </w:r>
    </w:p>
    <w:p w14:paraId="762AABEA"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Как показало проведенное обобщение судебной практики, в 2020 году представленные заявителями медицинские заключения отвечали требованиям российского законодательства.</w:t>
      </w:r>
    </w:p>
    <w:p w14:paraId="5E1219E1"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По всем делам судами исследовался вопрос о прохождении кандидатами в усыновители подготовки в порядке, установленном </w:t>
      </w:r>
      <w:hyperlink r:id="rId3960" w:history="1">
        <w:r w:rsidRPr="00CD2F13">
          <w:rPr>
            <w:rFonts w:ascii="Sylfaen" w:hAnsi="Sylfaen"/>
            <w:sz w:val="24"/>
            <w:szCs w:val="24"/>
          </w:rPr>
          <w:t>пунктом 6 статьи 127</w:t>
        </w:r>
      </w:hyperlink>
      <w:r w:rsidRPr="00CD2F13">
        <w:rPr>
          <w:rFonts w:ascii="Sylfaen" w:hAnsi="Sylfaen"/>
          <w:sz w:val="24"/>
          <w:szCs w:val="24"/>
        </w:rPr>
        <w:t xml:space="preserve"> СК РФ.</w:t>
      </w:r>
    </w:p>
    <w:p w14:paraId="7777BFE6"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Как правило, трудоемкость программы подготовки кандидатов в усыновители соответствовала критериям, установленным в </w:t>
      </w:r>
      <w:hyperlink r:id="rId3961" w:history="1">
        <w:r w:rsidRPr="00CD2F13">
          <w:rPr>
            <w:rFonts w:ascii="Sylfaen" w:hAnsi="Sylfaen"/>
            <w:sz w:val="24"/>
            <w:szCs w:val="24"/>
          </w:rPr>
          <w:t>требованиях</w:t>
        </w:r>
      </w:hyperlink>
      <w:r w:rsidRPr="00CD2F13">
        <w:rPr>
          <w:rFonts w:ascii="Sylfaen" w:hAnsi="Sylfaen"/>
          <w:sz w:val="24"/>
          <w:szCs w:val="24"/>
        </w:rPr>
        <w:t xml:space="preserve"> к содержанию программы подготовки лиц, желающих принять на воспитание в свою семью ребенка, оставшегося без попечения родителей, утвержденных приказом Министерства образования и науки Российской Федерации от 20 августа 2012 г.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w:t>
      </w:r>
      <w:r w:rsidRPr="00CD2F13">
        <w:rPr>
          <w:rFonts w:ascii="Sylfaen" w:hAnsi="Sylfaen"/>
          <w:sz w:val="24"/>
          <w:szCs w:val="24"/>
        </w:rPr>
        <w:lastRenderedPageBreak/>
        <w:t>прохождении такой подготовки на территории Российской Федерации".</w:t>
      </w:r>
    </w:p>
    <w:p w14:paraId="4809E1BA"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Если в ходе рассмотрения дела о международном усыновлении судом было установлено, что общая трудоемкость программы кандидатов в усыновители, пройденная на территории иностранного государства, не соответствовала </w:t>
      </w:r>
      <w:hyperlink r:id="rId3962" w:history="1">
        <w:r w:rsidRPr="00CD2F13">
          <w:rPr>
            <w:rFonts w:ascii="Sylfaen" w:hAnsi="Sylfaen"/>
            <w:sz w:val="24"/>
            <w:szCs w:val="24"/>
          </w:rPr>
          <w:t>требованиям</w:t>
        </w:r>
      </w:hyperlink>
      <w:r w:rsidRPr="00CD2F13">
        <w:rPr>
          <w:rFonts w:ascii="Sylfaen" w:hAnsi="Sylfaen"/>
          <w:sz w:val="24"/>
          <w:szCs w:val="24"/>
        </w:rPr>
        <w:t>, утвержденным указанным приказом, кандидаты в усыновители проходили подготовку на территории Российской Федерации.</w:t>
      </w:r>
    </w:p>
    <w:p w14:paraId="3E256A1F"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Например, по одному из дел об усыновлении, рассмотренных Волгоградским областным судом, кандидатами в усыновители были представлены документы о прохождении заявителями указанной подготовки как на территории Швеции, так и на территории Российской Федерации, которые судом исследовались, что нашло отражение в решении. Общая трудоемкость программы кандидатов в усыновители, пройденная на территории Швеции, не соответствовала </w:t>
      </w:r>
      <w:hyperlink r:id="rId3963" w:history="1">
        <w:r w:rsidRPr="00CD2F13">
          <w:rPr>
            <w:rFonts w:ascii="Sylfaen" w:hAnsi="Sylfaen"/>
            <w:sz w:val="24"/>
            <w:szCs w:val="24"/>
          </w:rPr>
          <w:t>требованиям</w:t>
        </w:r>
      </w:hyperlink>
      <w:r w:rsidRPr="00CD2F13">
        <w:rPr>
          <w:rFonts w:ascii="Sylfaen" w:hAnsi="Sylfaen"/>
          <w:sz w:val="24"/>
          <w:szCs w:val="24"/>
        </w:rPr>
        <w:t xml:space="preserve">, утвержденным приказом Министерства образования и науки Российской Федерации от 20 августа 2012 г. N 623. Кандидатами в усыновители представлены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школе приемных родителей по </w:t>
      </w:r>
      <w:hyperlink r:id="rId3964" w:history="1">
        <w:r w:rsidRPr="00CD2F13">
          <w:rPr>
            <w:rFonts w:ascii="Sylfaen" w:hAnsi="Sylfaen"/>
            <w:sz w:val="24"/>
            <w:szCs w:val="24"/>
          </w:rPr>
          <w:t>программе</w:t>
        </w:r>
      </w:hyperlink>
      <w:r w:rsidRPr="00CD2F13">
        <w:rPr>
          <w:rFonts w:ascii="Sylfaen" w:hAnsi="Sylfaen"/>
          <w:sz w:val="24"/>
          <w:szCs w:val="24"/>
        </w:rPr>
        <w:t xml:space="preserve"> подготовки лиц, желающих принять на воспитание в свою семью ребенка, оставшегося без попечения родителей, утвержденной приказом Департамента социальной защиты населения г. Москвы от 23 мая 2016 г. N 567.</w:t>
      </w:r>
    </w:p>
    <w:p w14:paraId="3C650107"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Как показало проведенное обобщение судебной практики, в необходимых случаях суды по делам о международном усыновлении привлекали к участию в деле специалистов.</w:t>
      </w:r>
    </w:p>
    <w:p w14:paraId="09E53440"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Например, Новосибирским областным судом по одному из дел об усыновлении ввиду неоднократного отказа опекунов от воспитания несовершеннолетнего в судебное заседание в качестве свидетелей вызывались и опрашивались: консультант отдела опеки и попечительства Управления демографической и семейной политики отдела опеки и попечительства Министерства труда и социального развития Новосибирской области, психолог и врач-психиатр.</w:t>
      </w:r>
    </w:p>
    <w:p w14:paraId="39123266"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В 2020 году имел место один случай обращения решения о международном усыновлении к немедленному исполнению.</w:t>
      </w:r>
    </w:p>
    <w:p w14:paraId="0A2440E9"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Так, Хабаровским краевым судом решение было обращено к немедленному исполнению по просьбе усыновителей - супругов, постоянно проживающих на территории Германии, один из которых является гражданином Германии, а второй - гражданином Российской Федерации. Причиной обращения решения суда к немедленному исполнению явилось наличие у усыновляемого ребенка основного диагноза "муковисцидоз смешанная форма, тяжелого лечения. ДНО", статуса "инвалид детства" (эти сведения отражены в решении суда). Наличие указанного хронического заболевания в случае заражения новой коронавирусной инфекцией (COVID-19) могло неблагоприятно сказаться на состоянии здоровья ребенка. В детском доме, в котором воспитывался ребенок, неоднократно были зарегистрированы случаи заболевания новой коронавирусной инфекцией (COVID-19), при этом отсутствовала возможность </w:t>
      </w:r>
      <w:r w:rsidRPr="00CD2F13">
        <w:rPr>
          <w:rFonts w:ascii="Sylfaen" w:hAnsi="Sylfaen"/>
          <w:sz w:val="24"/>
          <w:szCs w:val="24"/>
        </w:rPr>
        <w:lastRenderedPageBreak/>
        <w:t>полностью изолировать ребенка от других детей в целях минимизации вероятности его заражения до отъезда с усыновителями в Германию.</w:t>
      </w:r>
    </w:p>
    <w:p w14:paraId="2BDAD38F" w14:textId="77777777"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 xml:space="preserve">В 2020 году Верховным Судом Республики Саха (Якутия) на основании </w:t>
      </w:r>
      <w:hyperlink r:id="rId3965" w:history="1">
        <w:r w:rsidRPr="00CD2F13">
          <w:rPr>
            <w:rFonts w:ascii="Sylfaen" w:hAnsi="Sylfaen"/>
            <w:sz w:val="24"/>
            <w:szCs w:val="24"/>
          </w:rPr>
          <w:t>статьи 226</w:t>
        </w:r>
      </w:hyperlink>
      <w:r w:rsidRPr="00CD2F13">
        <w:rPr>
          <w:rFonts w:ascii="Sylfaen" w:hAnsi="Sylfaen"/>
          <w:sz w:val="24"/>
          <w:szCs w:val="24"/>
        </w:rPr>
        <w:t xml:space="preserve"> ГПК РФ по одному из дел о международном усыновлении было вынесено частное определение в адрес органа опеки и попечительства, администрации муниципального образования, дома ребенка, в котором воспитывался усыновляемый ребенок, а также регионального оператора, ведущего банк данных о детях, оставшихся без попечения родителей (Министерство труда и социального развития Республики Саха (Якутия).</w:t>
      </w:r>
    </w:p>
    <w:p w14:paraId="04F2CF2C" w14:textId="5F23153B" w:rsidR="00E46E07" w:rsidRPr="00CD2F13" w:rsidRDefault="00E46E07" w:rsidP="00E46E07">
      <w:pPr>
        <w:pStyle w:val="ConsPlusNormal"/>
        <w:spacing w:before="220"/>
        <w:ind w:firstLine="540"/>
        <w:jc w:val="both"/>
        <w:rPr>
          <w:rFonts w:ascii="Sylfaen" w:hAnsi="Sylfaen"/>
          <w:sz w:val="24"/>
          <w:szCs w:val="24"/>
        </w:rPr>
      </w:pPr>
      <w:r w:rsidRPr="00CD2F13">
        <w:rPr>
          <w:rFonts w:ascii="Sylfaen" w:hAnsi="Sylfaen"/>
          <w:sz w:val="24"/>
          <w:szCs w:val="24"/>
        </w:rPr>
        <w:t>Причиной вынесения частного определения явилось невыполнение указанными органами обязанности по установлению всех родственников усыновляемого ребенка, а также их опросу относительно возможности принятия ребенка на воспитание в свою семью.</w:t>
      </w:r>
    </w:p>
    <w:p w14:paraId="5FF26C0C" w14:textId="0804C08A" w:rsidR="00E46E07" w:rsidRPr="008820A1" w:rsidRDefault="00E46E07" w:rsidP="00CD2F13">
      <w:pPr>
        <w:pStyle w:val="ConsPlusNormal"/>
        <w:spacing w:before="220"/>
        <w:ind w:firstLine="540"/>
        <w:rPr>
          <w:rFonts w:ascii="Sylfaen" w:hAnsi="Sylfaen"/>
          <w:sz w:val="24"/>
          <w:szCs w:val="24"/>
        </w:rPr>
      </w:pPr>
      <w:r>
        <w:rPr>
          <w:rFonts w:ascii="Sylfaen" w:hAnsi="Sylfaen"/>
          <w:sz w:val="24"/>
          <w:szCs w:val="24"/>
        </w:rPr>
        <w:t>________________________________________________________________________</w:t>
      </w:r>
    </w:p>
    <w:p w14:paraId="720283A1" w14:textId="395B2894" w:rsidR="00E46E07" w:rsidRDefault="00E46E07" w:rsidP="00E46E07">
      <w:pPr>
        <w:pStyle w:val="ConsPlusNormal"/>
        <w:jc w:val="both"/>
      </w:pPr>
    </w:p>
    <w:p w14:paraId="7874AD42" w14:textId="77777777" w:rsidR="00E46E07" w:rsidRPr="00021275" w:rsidRDefault="00E46E07" w:rsidP="00E46E07">
      <w:pPr>
        <w:pStyle w:val="ConsPlusTitlePage"/>
        <w:rPr>
          <w:rFonts w:ascii="Sylfaen" w:hAnsi="Sylfaen"/>
          <w:sz w:val="24"/>
          <w:szCs w:val="24"/>
        </w:rPr>
      </w:pPr>
      <w:r w:rsidRPr="00021275">
        <w:rPr>
          <w:rFonts w:ascii="Sylfaen" w:hAnsi="Sylfaen" w:cs="Helvetica"/>
          <w:b/>
          <w:bCs/>
          <w:sz w:val="24"/>
          <w:szCs w:val="24"/>
          <w:shd w:val="clear" w:color="auto" w:fill="FFFFFF"/>
        </w:rPr>
        <w:t>Верховным Судом РФ подготовлен пятый в 2021 году обзор практики межгосударственных органов по защите прав и основных свобод человека</w:t>
      </w:r>
      <w:r w:rsidRPr="00021275">
        <w:rPr>
          <w:rFonts w:ascii="Sylfaen" w:hAnsi="Sylfaen"/>
          <w:sz w:val="24"/>
          <w:szCs w:val="24"/>
        </w:rPr>
        <w:br/>
      </w:r>
    </w:p>
    <w:p w14:paraId="211310BC" w14:textId="77777777" w:rsidR="00E46E07" w:rsidRPr="00021275" w:rsidRDefault="00E46E07" w:rsidP="00E46E07">
      <w:pPr>
        <w:pStyle w:val="ConsPlusTitle"/>
        <w:jc w:val="center"/>
        <w:rPr>
          <w:rFonts w:ascii="Sylfaen" w:hAnsi="Sylfaen"/>
          <w:szCs w:val="24"/>
        </w:rPr>
      </w:pPr>
      <w:r w:rsidRPr="00021275">
        <w:rPr>
          <w:rFonts w:ascii="Sylfaen" w:hAnsi="Sylfaen"/>
          <w:szCs w:val="24"/>
        </w:rPr>
        <w:t>ВЕРХОВНЫЙ СУД РОССИЙСКОЙ ФЕДЕРАЦИИ</w:t>
      </w:r>
    </w:p>
    <w:p w14:paraId="7375C845" w14:textId="77777777" w:rsidR="00E46E07" w:rsidRPr="00021275" w:rsidRDefault="00E46E07" w:rsidP="00E46E07">
      <w:pPr>
        <w:pStyle w:val="ConsPlusTitle"/>
        <w:jc w:val="both"/>
        <w:rPr>
          <w:rFonts w:ascii="Sylfaen" w:hAnsi="Sylfaen"/>
          <w:szCs w:val="24"/>
        </w:rPr>
      </w:pPr>
    </w:p>
    <w:p w14:paraId="08910651" w14:textId="77777777" w:rsidR="00E46E07" w:rsidRPr="00021275" w:rsidRDefault="00E46E07" w:rsidP="00E46E07">
      <w:pPr>
        <w:pStyle w:val="ConsPlusTitle"/>
        <w:jc w:val="center"/>
        <w:rPr>
          <w:rFonts w:ascii="Sylfaen" w:hAnsi="Sylfaen"/>
          <w:szCs w:val="24"/>
        </w:rPr>
      </w:pPr>
      <w:bookmarkStart w:id="19" w:name="_Hlk83888530"/>
      <w:r w:rsidRPr="00021275">
        <w:rPr>
          <w:rFonts w:ascii="Sylfaen" w:hAnsi="Sylfaen"/>
          <w:szCs w:val="24"/>
        </w:rPr>
        <w:t>ОБЗОР</w:t>
      </w:r>
    </w:p>
    <w:p w14:paraId="3EABFFA8" w14:textId="77777777" w:rsidR="00E46E07" w:rsidRPr="00021275" w:rsidRDefault="00E46E07" w:rsidP="00E46E07">
      <w:pPr>
        <w:pStyle w:val="ConsPlusTitle"/>
        <w:jc w:val="center"/>
        <w:rPr>
          <w:rFonts w:ascii="Sylfaen" w:hAnsi="Sylfaen"/>
          <w:szCs w:val="24"/>
        </w:rPr>
      </w:pPr>
      <w:r w:rsidRPr="00021275">
        <w:rPr>
          <w:rFonts w:ascii="Sylfaen" w:hAnsi="Sylfaen"/>
          <w:szCs w:val="24"/>
        </w:rPr>
        <w:t>ПРАКТИКИ МЕЖГОСУДАРСТВЕННЫХ ОРГАНОВ ПО ЗАЩИТЕ ПРАВ</w:t>
      </w:r>
    </w:p>
    <w:p w14:paraId="677BACA4" w14:textId="77777777" w:rsidR="00E46E07" w:rsidRPr="00021275" w:rsidRDefault="00E46E07" w:rsidP="00E46E07">
      <w:pPr>
        <w:pStyle w:val="ConsPlusTitle"/>
        <w:jc w:val="center"/>
        <w:rPr>
          <w:rFonts w:ascii="Sylfaen" w:hAnsi="Sylfaen"/>
          <w:szCs w:val="24"/>
        </w:rPr>
      </w:pPr>
      <w:r w:rsidRPr="00021275">
        <w:rPr>
          <w:rFonts w:ascii="Sylfaen" w:hAnsi="Sylfaen"/>
          <w:szCs w:val="24"/>
        </w:rPr>
        <w:t>И ОСНОВНЫХ СВОБОД ЧЕЛОВЕКА</w:t>
      </w:r>
    </w:p>
    <w:p w14:paraId="0E9AFCE7" w14:textId="77777777" w:rsidR="00E46E07" w:rsidRPr="00021275" w:rsidRDefault="00E46E07" w:rsidP="00E46E07">
      <w:pPr>
        <w:pStyle w:val="ConsPlusTitle"/>
        <w:jc w:val="center"/>
        <w:rPr>
          <w:rFonts w:ascii="Sylfaen" w:hAnsi="Sylfaen"/>
          <w:szCs w:val="24"/>
        </w:rPr>
      </w:pPr>
      <w:r w:rsidRPr="00021275">
        <w:rPr>
          <w:rFonts w:ascii="Sylfaen" w:hAnsi="Sylfaen"/>
          <w:szCs w:val="24"/>
        </w:rPr>
        <w:t>N 5 (2021)</w:t>
      </w:r>
    </w:p>
    <w:bookmarkEnd w:id="19"/>
    <w:p w14:paraId="6AE4DDEA" w14:textId="77777777" w:rsidR="00E46E07" w:rsidRPr="00021275" w:rsidRDefault="00E46E07" w:rsidP="00E46E07">
      <w:pPr>
        <w:pStyle w:val="ConsPlusNormal"/>
        <w:jc w:val="both"/>
        <w:rPr>
          <w:rFonts w:ascii="Sylfaen" w:hAnsi="Sylfaen"/>
          <w:sz w:val="24"/>
          <w:szCs w:val="24"/>
        </w:rPr>
      </w:pPr>
    </w:p>
    <w:p w14:paraId="69225C75" w14:textId="77777777" w:rsidR="00E46E07" w:rsidRPr="00021275" w:rsidRDefault="00E46E07" w:rsidP="00E46E07">
      <w:pPr>
        <w:pStyle w:val="ConsPlusNormal"/>
        <w:ind w:firstLine="540"/>
        <w:jc w:val="both"/>
        <w:rPr>
          <w:rFonts w:ascii="Sylfaen" w:hAnsi="Sylfaen"/>
          <w:sz w:val="24"/>
          <w:szCs w:val="24"/>
        </w:rPr>
      </w:pPr>
      <w:r w:rsidRPr="00021275">
        <w:rPr>
          <w:rFonts w:ascii="Sylfaen" w:hAnsi="Sylfaen"/>
          <w:sz w:val="24"/>
          <w:szCs w:val="24"/>
        </w:rPr>
        <w:t xml:space="preserve">В силу </w:t>
      </w:r>
      <w:hyperlink r:id="rId3966" w:history="1">
        <w:r w:rsidRPr="00021275">
          <w:rPr>
            <w:rFonts w:ascii="Sylfaen" w:hAnsi="Sylfaen"/>
            <w:sz w:val="24"/>
            <w:szCs w:val="24"/>
          </w:rPr>
          <w:t>пункта 10</w:t>
        </w:r>
      </w:hyperlink>
      <w:r w:rsidRPr="00021275">
        <w:rPr>
          <w:rFonts w:ascii="Sylfaen" w:hAnsi="Sylfaen"/>
          <w:sz w:val="24"/>
          <w:szCs w:val="24"/>
        </w:rPr>
        <w:t xml:space="preserve"> постановления Пленума Верховного Суда Российской Федерации от 10 октября 2003 года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 праве международных договоров от 23 мая 1969 года (раздел 3; </w:t>
      </w:r>
      <w:hyperlink r:id="rId3967" w:history="1">
        <w:r w:rsidRPr="00021275">
          <w:rPr>
            <w:rFonts w:ascii="Sylfaen" w:hAnsi="Sylfaen"/>
            <w:sz w:val="24"/>
            <w:szCs w:val="24"/>
          </w:rPr>
          <w:t>статьи 3</w:t>
        </w:r>
      </w:hyperlink>
      <w:r w:rsidRPr="00021275">
        <w:rPr>
          <w:rFonts w:ascii="Sylfaen" w:hAnsi="Sylfaen"/>
          <w:sz w:val="24"/>
          <w:szCs w:val="24"/>
        </w:rPr>
        <w:t xml:space="preserve"> - </w:t>
      </w:r>
      <w:hyperlink r:id="rId3968" w:history="1">
        <w:r w:rsidRPr="00021275">
          <w:rPr>
            <w:rFonts w:ascii="Sylfaen" w:hAnsi="Sylfaen"/>
            <w:sz w:val="24"/>
            <w:szCs w:val="24"/>
          </w:rPr>
          <w:t>33</w:t>
        </w:r>
      </w:hyperlink>
      <w:r w:rsidRPr="00021275">
        <w:rPr>
          <w:rFonts w:ascii="Sylfaen" w:hAnsi="Sylfaen"/>
          <w:sz w:val="24"/>
          <w:szCs w:val="24"/>
        </w:rPr>
        <w:t xml:space="preserve">). Согласно </w:t>
      </w:r>
      <w:hyperlink r:id="rId3969" w:history="1">
        <w:r w:rsidRPr="00021275">
          <w:rPr>
            <w:rFonts w:ascii="Sylfaen" w:hAnsi="Sylfaen"/>
            <w:sz w:val="24"/>
            <w:szCs w:val="24"/>
          </w:rPr>
          <w:t>пункту "b" части 3 статьи 31</w:t>
        </w:r>
      </w:hyperlink>
      <w:r w:rsidRPr="00021275">
        <w:rPr>
          <w:rFonts w:ascii="Sylfaen" w:hAnsi="Sylfaen"/>
          <w:sz w:val="24"/>
          <w:szCs w:val="24"/>
        </w:rPr>
        <w:t xml:space="preserve">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14:paraId="6641D77B"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&lt;1&gt;.</w:t>
      </w:r>
    </w:p>
    <w:p w14:paraId="06F487DE"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w:t>
      </w:r>
    </w:p>
    <w:p w14:paraId="6E0CFEA0"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&lt;1&gt; В рамках настоящего Обзора понятие "межгосударственные органы по защите прав и основных свобод человека" охватывает Европейский Суд по правам человека (далее также - Европейский суд, Суд).</w:t>
      </w:r>
    </w:p>
    <w:p w14:paraId="03913C0F" w14:textId="77777777" w:rsidR="00E46E07" w:rsidRPr="00021275" w:rsidRDefault="00E46E07" w:rsidP="00E46E07">
      <w:pPr>
        <w:pStyle w:val="ConsPlusNormal"/>
        <w:jc w:val="both"/>
        <w:rPr>
          <w:rFonts w:ascii="Sylfaen" w:hAnsi="Sylfaen"/>
          <w:sz w:val="24"/>
          <w:szCs w:val="24"/>
        </w:rPr>
      </w:pPr>
    </w:p>
    <w:p w14:paraId="75B9CFB5" w14:textId="77777777" w:rsidR="00E46E07" w:rsidRPr="00021275" w:rsidRDefault="00E46E07" w:rsidP="00E46E07">
      <w:pPr>
        <w:pStyle w:val="ConsPlusTitle"/>
        <w:jc w:val="center"/>
        <w:outlineLvl w:val="0"/>
        <w:rPr>
          <w:rFonts w:ascii="Sylfaen" w:hAnsi="Sylfaen"/>
          <w:szCs w:val="24"/>
        </w:rPr>
      </w:pPr>
      <w:r w:rsidRPr="00021275">
        <w:rPr>
          <w:rFonts w:ascii="Sylfaen" w:hAnsi="Sylfaen"/>
          <w:szCs w:val="24"/>
        </w:rPr>
        <w:t>В сфере административно-правовых отношений</w:t>
      </w:r>
    </w:p>
    <w:p w14:paraId="74623ECC" w14:textId="77777777" w:rsidR="00E46E07" w:rsidRPr="00021275" w:rsidRDefault="00E46E07" w:rsidP="00E46E07">
      <w:pPr>
        <w:pStyle w:val="ConsPlusNormal"/>
        <w:jc w:val="center"/>
        <w:rPr>
          <w:rFonts w:ascii="Sylfaen" w:hAnsi="Sylfaen"/>
          <w:sz w:val="24"/>
          <w:szCs w:val="24"/>
        </w:rPr>
      </w:pPr>
    </w:p>
    <w:p w14:paraId="7810159C" w14:textId="77777777" w:rsidR="00E46E07" w:rsidRPr="00021275" w:rsidRDefault="00E46E07" w:rsidP="00E46E07">
      <w:pPr>
        <w:pStyle w:val="ConsPlusTitle"/>
        <w:jc w:val="center"/>
        <w:outlineLvl w:val="1"/>
        <w:rPr>
          <w:rFonts w:ascii="Sylfaen" w:hAnsi="Sylfaen"/>
          <w:szCs w:val="24"/>
        </w:rPr>
      </w:pPr>
      <w:r w:rsidRPr="00021275">
        <w:rPr>
          <w:rFonts w:ascii="Sylfaen" w:hAnsi="Sylfaen"/>
          <w:szCs w:val="24"/>
        </w:rPr>
        <w:t>недопустимость депортации (выдворения) лица за пределы</w:t>
      </w:r>
    </w:p>
    <w:p w14:paraId="1C1A0B78" w14:textId="77777777" w:rsidR="00E46E07" w:rsidRPr="00021275" w:rsidRDefault="00E46E07" w:rsidP="00E46E07">
      <w:pPr>
        <w:pStyle w:val="ConsPlusTitle"/>
        <w:jc w:val="center"/>
        <w:rPr>
          <w:rFonts w:ascii="Sylfaen" w:hAnsi="Sylfaen"/>
          <w:szCs w:val="24"/>
        </w:rPr>
      </w:pPr>
      <w:r w:rsidRPr="00021275">
        <w:rPr>
          <w:rFonts w:ascii="Sylfaen" w:hAnsi="Sylfaen"/>
          <w:szCs w:val="24"/>
        </w:rPr>
        <w:t>Российской Федерации в случае, если в государстве,</w:t>
      </w:r>
    </w:p>
    <w:p w14:paraId="2E36AF92" w14:textId="77777777" w:rsidR="00E46E07" w:rsidRPr="00021275" w:rsidRDefault="00E46E07" w:rsidP="00E46E07">
      <w:pPr>
        <w:pStyle w:val="ConsPlusTitle"/>
        <w:jc w:val="center"/>
        <w:rPr>
          <w:rFonts w:ascii="Sylfaen" w:hAnsi="Sylfaen"/>
          <w:szCs w:val="24"/>
        </w:rPr>
      </w:pPr>
      <w:r w:rsidRPr="00021275">
        <w:rPr>
          <w:rFonts w:ascii="Sylfaen" w:hAnsi="Sylfaen"/>
          <w:szCs w:val="24"/>
        </w:rPr>
        <w:t>в пределы юрисдикции которого предполагается осуществить</w:t>
      </w:r>
    </w:p>
    <w:p w14:paraId="02FA37A1" w14:textId="77777777" w:rsidR="00E46E07" w:rsidRPr="00021275" w:rsidRDefault="00E46E07" w:rsidP="00E46E07">
      <w:pPr>
        <w:pStyle w:val="ConsPlusTitle"/>
        <w:jc w:val="center"/>
        <w:rPr>
          <w:rFonts w:ascii="Sylfaen" w:hAnsi="Sylfaen"/>
          <w:szCs w:val="24"/>
        </w:rPr>
      </w:pPr>
      <w:r w:rsidRPr="00021275">
        <w:rPr>
          <w:rFonts w:ascii="Sylfaen" w:hAnsi="Sylfaen"/>
          <w:szCs w:val="24"/>
        </w:rPr>
        <w:t>депортацию (выдворение) лица, последний столкнется</w:t>
      </w:r>
    </w:p>
    <w:p w14:paraId="5434C8D2" w14:textId="77777777" w:rsidR="00E46E07" w:rsidRPr="00021275" w:rsidRDefault="00E46E07" w:rsidP="00E46E07">
      <w:pPr>
        <w:pStyle w:val="ConsPlusTitle"/>
        <w:jc w:val="center"/>
        <w:rPr>
          <w:rFonts w:ascii="Sylfaen" w:hAnsi="Sylfaen"/>
          <w:szCs w:val="24"/>
        </w:rPr>
      </w:pPr>
      <w:r w:rsidRPr="00021275">
        <w:rPr>
          <w:rFonts w:ascii="Sylfaen" w:hAnsi="Sylfaen"/>
          <w:szCs w:val="24"/>
        </w:rPr>
        <w:t>с реальной угрозой нарушения права на жизнь, права</w:t>
      </w:r>
    </w:p>
    <w:p w14:paraId="0808F603" w14:textId="77777777" w:rsidR="00E46E07" w:rsidRPr="00021275" w:rsidRDefault="00E46E07" w:rsidP="00E46E07">
      <w:pPr>
        <w:pStyle w:val="ConsPlusTitle"/>
        <w:jc w:val="center"/>
        <w:rPr>
          <w:rFonts w:ascii="Sylfaen" w:hAnsi="Sylfaen"/>
          <w:szCs w:val="24"/>
        </w:rPr>
      </w:pPr>
      <w:r w:rsidRPr="00021275">
        <w:rPr>
          <w:rFonts w:ascii="Sylfaen" w:hAnsi="Sylfaen"/>
          <w:szCs w:val="24"/>
        </w:rPr>
        <w:t>не подвергаться пыткам, жестокому и унижающему</w:t>
      </w:r>
    </w:p>
    <w:p w14:paraId="5AD293C6" w14:textId="77777777" w:rsidR="00E46E07" w:rsidRPr="00021275" w:rsidRDefault="00E46E07" w:rsidP="00E46E07">
      <w:pPr>
        <w:pStyle w:val="ConsPlusTitle"/>
        <w:jc w:val="center"/>
        <w:rPr>
          <w:rFonts w:ascii="Sylfaen" w:hAnsi="Sylfaen"/>
          <w:szCs w:val="24"/>
        </w:rPr>
      </w:pPr>
      <w:r w:rsidRPr="00021275">
        <w:rPr>
          <w:rFonts w:ascii="Sylfaen" w:hAnsi="Sylfaen"/>
          <w:szCs w:val="24"/>
        </w:rPr>
        <w:t>человеческое достоинство обращению</w:t>
      </w:r>
    </w:p>
    <w:p w14:paraId="5B7C0618" w14:textId="77777777" w:rsidR="00E46E07" w:rsidRPr="00021275" w:rsidRDefault="00E46E07" w:rsidP="00E46E07">
      <w:pPr>
        <w:pStyle w:val="ConsPlusNormal"/>
        <w:jc w:val="both"/>
        <w:rPr>
          <w:rFonts w:ascii="Sylfaen" w:hAnsi="Sylfaen"/>
          <w:sz w:val="24"/>
          <w:szCs w:val="24"/>
        </w:rPr>
      </w:pPr>
    </w:p>
    <w:p w14:paraId="4002A787" w14:textId="77777777" w:rsidR="00E46E07" w:rsidRPr="00021275" w:rsidRDefault="00E46E07" w:rsidP="00E46E07">
      <w:pPr>
        <w:pStyle w:val="ConsPlusTitle"/>
        <w:jc w:val="center"/>
        <w:outlineLvl w:val="2"/>
        <w:rPr>
          <w:rFonts w:ascii="Sylfaen" w:hAnsi="Sylfaen"/>
          <w:szCs w:val="24"/>
        </w:rPr>
      </w:pPr>
      <w:r w:rsidRPr="00021275">
        <w:rPr>
          <w:rFonts w:ascii="Sylfaen" w:hAnsi="Sylfaen"/>
          <w:szCs w:val="24"/>
        </w:rPr>
        <w:t>практика Европейского Суда по правам человека</w:t>
      </w:r>
    </w:p>
    <w:p w14:paraId="40E1B398" w14:textId="77777777" w:rsidR="00E46E07" w:rsidRPr="00021275" w:rsidRDefault="00E46E07" w:rsidP="00E46E07">
      <w:pPr>
        <w:pStyle w:val="ConsPlusNormal"/>
        <w:jc w:val="both"/>
        <w:rPr>
          <w:rFonts w:ascii="Sylfaen" w:hAnsi="Sylfaen"/>
          <w:sz w:val="24"/>
          <w:szCs w:val="24"/>
        </w:rPr>
      </w:pPr>
    </w:p>
    <w:p w14:paraId="2DB3A7FC" w14:textId="77777777" w:rsidR="00E46E07" w:rsidRPr="00021275" w:rsidRDefault="00E46E07" w:rsidP="00E46E07">
      <w:pPr>
        <w:pStyle w:val="ConsPlusNormal"/>
        <w:ind w:firstLine="540"/>
        <w:jc w:val="both"/>
        <w:rPr>
          <w:rFonts w:ascii="Sylfaen" w:hAnsi="Sylfaen"/>
          <w:sz w:val="24"/>
          <w:szCs w:val="24"/>
        </w:rPr>
      </w:pPr>
      <w:r w:rsidRPr="00021275">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30227/18 "Юсупов против Российской Федерации" (вынесено и вступило в силу 1 декабря 2020 года), которым установлено нарушение </w:t>
      </w:r>
      <w:hyperlink r:id="rId3970" w:history="1">
        <w:r w:rsidRPr="00021275">
          <w:rPr>
            <w:rFonts w:ascii="Sylfaen" w:hAnsi="Sylfaen"/>
            <w:sz w:val="24"/>
            <w:szCs w:val="24"/>
          </w:rPr>
          <w:t>статьи 3</w:t>
        </w:r>
      </w:hyperlink>
      <w:r w:rsidRPr="00021275">
        <w:rPr>
          <w:rFonts w:ascii="Sylfaen" w:hAnsi="Sylfaen"/>
          <w:sz w:val="24"/>
          <w:szCs w:val="24"/>
        </w:rPr>
        <w:t xml:space="preserve"> Конвенции о защите прав человека и основных свобод от 4 ноября 1950 года (далее - Конвенция) в связи с депортацией заявителя в Республику Узбекистан (где для него, по мнению Европейского Суда, существовал риск подвергнуться жестокому обращению ввиду преследования его узбекскими властями в связи с преступлениями религиозного характера), </w:t>
      </w:r>
      <w:hyperlink r:id="rId3971" w:history="1">
        <w:r w:rsidRPr="00021275">
          <w:rPr>
            <w:rFonts w:ascii="Sylfaen" w:hAnsi="Sylfaen"/>
            <w:sz w:val="24"/>
            <w:szCs w:val="24"/>
          </w:rPr>
          <w:t>статьи 3</w:t>
        </w:r>
      </w:hyperlink>
      <w:r w:rsidRPr="00021275">
        <w:rPr>
          <w:rFonts w:ascii="Sylfaen" w:hAnsi="Sylfaen"/>
          <w:sz w:val="24"/>
          <w:szCs w:val="24"/>
        </w:rPr>
        <w:t xml:space="preserve"> Конвенции в ее процессуальном аспекте ввиду отсутствия надлежащего расследования в отношении предполагаемого жесткого обращения с заявителем при осуществлении его депортации и </w:t>
      </w:r>
      <w:hyperlink r:id="rId3972" w:history="1">
        <w:r w:rsidRPr="00021275">
          <w:rPr>
            <w:rFonts w:ascii="Sylfaen" w:hAnsi="Sylfaen"/>
            <w:sz w:val="24"/>
            <w:szCs w:val="24"/>
          </w:rPr>
          <w:t>статьи 34</w:t>
        </w:r>
      </w:hyperlink>
      <w:r w:rsidRPr="00021275">
        <w:rPr>
          <w:rFonts w:ascii="Sylfaen" w:hAnsi="Sylfaen"/>
          <w:sz w:val="24"/>
          <w:szCs w:val="24"/>
        </w:rPr>
        <w:t xml:space="preserve"> Конвенции в связи с несоблюдением обеспечительной меры, назначенной Европейским Судом по правам человека в соответствии с правилом 39 Регламента Суда. Одновременно отклонена жалоба заявителя на предполагаемое жестокое обращение с ним при осуществлении депортации (материальный аспект </w:t>
      </w:r>
      <w:hyperlink r:id="rId3973" w:history="1">
        <w:r w:rsidRPr="00021275">
          <w:rPr>
            <w:rFonts w:ascii="Sylfaen" w:hAnsi="Sylfaen"/>
            <w:sz w:val="24"/>
            <w:szCs w:val="24"/>
          </w:rPr>
          <w:t>статьи 3</w:t>
        </w:r>
      </w:hyperlink>
      <w:r w:rsidRPr="00021275">
        <w:rPr>
          <w:rFonts w:ascii="Sylfaen" w:hAnsi="Sylfaen"/>
          <w:sz w:val="24"/>
          <w:szCs w:val="24"/>
        </w:rPr>
        <w:t xml:space="preserve"> Конвенции).</w:t>
      </w:r>
    </w:p>
    <w:p w14:paraId="60403940"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 отметил, что в ходе рассмотрения дела о предоставлении статуса беженца заявитель утверждал - его преследовали за экстремизм и он подвергался риску жестокого обращения в Республике Узбекистан. Кроме того, в постановлениях об объявлении заявителя в розыск и о его задержании, а также в запросе о его экстрадиции узбекские власти в качестве соответствующего основания однозначно указывали предъявление заявителю обвинений в совершении преступлений религиозного и политического характера. Таким образом, по мнению Европейского Суда, российским властям были представлены доказательства, способные подтвердить, что заявитель принадлежал к уязвимой группе лиц, которые систематически подвергались в Республике Узбекистан жестокому обращению в нарушение </w:t>
      </w:r>
      <w:hyperlink r:id="rId3974" w:history="1">
        <w:r w:rsidRPr="00021275">
          <w:rPr>
            <w:rFonts w:ascii="Sylfaen" w:hAnsi="Sylfaen"/>
            <w:sz w:val="24"/>
            <w:szCs w:val="24"/>
          </w:rPr>
          <w:t>статьи 3</w:t>
        </w:r>
      </w:hyperlink>
      <w:r w:rsidRPr="00021275">
        <w:rPr>
          <w:rFonts w:ascii="Sylfaen" w:hAnsi="Sylfaen"/>
          <w:sz w:val="24"/>
          <w:szCs w:val="24"/>
        </w:rPr>
        <w:t xml:space="preserve"> Конвенции, и высылка которых подвергла бы их реальному риску такого жестокого обращения (пункт 48 постановления).</w:t>
      </w:r>
    </w:p>
    <w:p w14:paraId="1AE129C3"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Как усматривалось из текста постановления, миграционная служба, рассмотрев ходатайство заявителя о предоставлении ему статуса беженца, не провела тщательного анализа его жалобы. Обоснования жалобы ограничились общими утверждениями об отсутствии каких-либо рисков для заявителя; не было проведено рассмотрения жалобы в свете докладов об обращении с лицами, обвиняемыми в экстремистских преступлениях в Республике Узбекистан. Кроме того, учитывая отсутствие доступа к документам и его </w:t>
      </w:r>
      <w:r w:rsidRPr="00021275">
        <w:rPr>
          <w:rFonts w:ascii="Sylfaen" w:hAnsi="Sylfaen"/>
          <w:sz w:val="24"/>
          <w:szCs w:val="24"/>
        </w:rPr>
        <w:lastRenderedPageBreak/>
        <w:t>адвокату, а также поспешность, с которой была осуществлена депортация заявителя, Суд счел, что заявитель не имел никакой реальной возможности обратиться в национальные суды для рассмотрения его дела и оценки его жалоб в контексте процедуры получения статуса беженца или депортации. Поверхностное рассмотрение ходатайства заявителя о предоставлении ему статуса беженца вместе с отсутствием какой-либо возможности для заявителя подать жалобу на такое решение или на решение о депортации, по мнению Суда, "расчистило путь для депортации заявителя". Таким образом, Суд пришел к выводу, что внутригосударственные органы власти не оценили должным образом жалобу заявителя о риске жестокого обращения в Республике Узбекистан (пункт 49 постановления).</w:t>
      </w:r>
    </w:p>
    <w:p w14:paraId="4B0BEBB1"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Поскольку внутригосударственные органы власти не провели надлежащей оценки утверждения заявителя, то Суд вынужден был отдельно рассмотреть вопрос наличия такой угрозы в отношении заявителя в случае его выдворения в Республику Узбекистан. Суд установил: заявителю было предъявлено обвинение в участии в запрещенной властями Республики Узбекистан религиозной организации. Европейский Суд уже приходил к выводу, что лица, чьей экстрадиции требовали узбекские власти в связи с предъявленными им обвинениями в совершении преступлений религиозного или политического характера, входят в уязвимую группу лиц, которые в случае выдворения в Республику Узбекистан могут быть подвергнуты реальному риску обращения, противоречащего </w:t>
      </w:r>
      <w:hyperlink r:id="rId3975" w:history="1">
        <w:r w:rsidRPr="00021275">
          <w:rPr>
            <w:rFonts w:ascii="Sylfaen" w:hAnsi="Sylfaen"/>
            <w:sz w:val="24"/>
            <w:szCs w:val="24"/>
          </w:rPr>
          <w:t>статье 3</w:t>
        </w:r>
      </w:hyperlink>
      <w:r w:rsidRPr="00021275">
        <w:rPr>
          <w:rFonts w:ascii="Sylfaen" w:hAnsi="Sylfaen"/>
          <w:sz w:val="24"/>
          <w:szCs w:val="24"/>
        </w:rPr>
        <w:t xml:space="preserve"> Конвенции. Названное дело, согласно позиции Суда, идентично этим делам, учитывая характер предъявленных заявителю обвинений, способ предъявления обвинения в отношении заявителя, способ осуществления депортации и отсутствие достаточных гарантий против незаконных действий органов власти. Суд не нашел оснований в указанном деле отступать от своих предыдущих выводов по данному вопросу. Хотя Суд отметил некоторые признаки улучшения ситуации, указанные в независимых докладах, ничто из представленных сторонами доводов в деле или соответствующих материалов из независимых международных источников на данный момент не дает достаточных оснований для вывода о том, что эти лица, преследуемые в связи с преступлениями религиозного характера, более не подвергаются такому риску (пункт 50 постановления).</w:t>
      </w:r>
    </w:p>
    <w:p w14:paraId="235DB494"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На основании вышеизложенного Суд резюмировал, что депортация заявителя в Республику Узбекистан 6 июля 2018 года представляла собой нарушение </w:t>
      </w:r>
      <w:hyperlink r:id="rId3976" w:history="1">
        <w:r w:rsidRPr="00021275">
          <w:rPr>
            <w:rFonts w:ascii="Sylfaen" w:hAnsi="Sylfaen"/>
            <w:sz w:val="24"/>
            <w:szCs w:val="24"/>
          </w:rPr>
          <w:t>статьи 3</w:t>
        </w:r>
      </w:hyperlink>
      <w:r w:rsidRPr="00021275">
        <w:rPr>
          <w:rFonts w:ascii="Sylfaen" w:hAnsi="Sylfaen"/>
          <w:sz w:val="24"/>
          <w:szCs w:val="24"/>
        </w:rPr>
        <w:t xml:space="preserve"> Конвенции.</w:t>
      </w:r>
    </w:p>
    <w:p w14:paraId="5CE54BFC"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Заявитель также жаловался в соответствии со </w:t>
      </w:r>
      <w:hyperlink r:id="rId3977" w:history="1">
        <w:r w:rsidRPr="00021275">
          <w:rPr>
            <w:rFonts w:ascii="Sylfaen" w:hAnsi="Sylfaen"/>
            <w:sz w:val="24"/>
            <w:szCs w:val="24"/>
          </w:rPr>
          <w:t>статьей 3</w:t>
        </w:r>
      </w:hyperlink>
      <w:r w:rsidRPr="00021275">
        <w:rPr>
          <w:rFonts w:ascii="Sylfaen" w:hAnsi="Sylfaen"/>
          <w:sz w:val="24"/>
          <w:szCs w:val="24"/>
        </w:rPr>
        <w:t xml:space="preserve"> Конвенции на то, что он подвергся жестокому обращению во время перевозки в аэропорт &lt;2&gt;, и не было проведено эффективного расследования по его заявлениям о жестоком обращении.</w:t>
      </w:r>
    </w:p>
    <w:p w14:paraId="63A0E18E"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w:t>
      </w:r>
    </w:p>
    <w:p w14:paraId="2DF9EAB7"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&lt;2&gt; Как усматривалось из текста постановления, "23 июля 2018 года адвокат заявителя в [Республике] Узбекистане г-жа Р. [провела с ним беседу] в следственном изоляторе. Согласно показаниям, полученным от заявителя, 6 июля 2018 года при его освобождении из исправительной колонии его встретили трое мужчин в штатском. Они заставили его признать и подписать официальный отказ от своего ходатайства о </w:t>
      </w:r>
      <w:r w:rsidRPr="00021275">
        <w:rPr>
          <w:rFonts w:ascii="Sylfaen" w:hAnsi="Sylfaen"/>
          <w:sz w:val="24"/>
          <w:szCs w:val="24"/>
        </w:rPr>
        <w:lastRenderedPageBreak/>
        <w:t>предоставлении статуса беженца, а также нецензурно выражались в его адрес. Затем они надели на него наручники и отвели в машину, и он попросил их прекратить ругаться, так как он был мусульманином. Затем они втолкнули его в машину и начали избивать, надев на него черную маску с отверстиями для глаз задом наперед. Они поехали в аэропорт, примерно через час остановились, чтобы сходить в туалет, и сняли маску после того, как он сказал им, что будет сохранять спокойствие. В течение остальных двух с половиной часов его везли без маски, но в наручниках. Около 10:00 они остановились возле леса, его приковали наручниками к дереву, один из мужчин охранял его, а двое других отдыхали в автомобиле. В течение примерно шести - восьми часов он стоял в таком положении, подвергаясь укусам комаров, и ему не давали ни есть, ни пить. После этого они стали ездить по разным аптекам в поисках лекарств, которые требовалось купить мужчинам. После этого около двух часов он сидел в машине возле леса. Когда они прибыли в аэропорт, заявителя зарегистрировали на рейс и доставили в самолет, где его встретили два других человека в штатском, говорящих по-узбекски. Они не представились. Мужчины заключили его в наручники, мешковатую маску и забрали его вещи. Он не мог ничего видеть на борту, но слышал, что там были другие пассажиры, мимо которых его провели в наручниках. Когда самолет начал выруливать на взлет, он попросил снять наручники. Вместо этого его отвели в хвост самолета, где несколько раз ударили. Ему приказали ни с кем не разговаривать и никуда не смотреть. Примерно через тридцать - пятьдесят минут с него сняли маску, дали еду, и он впервые поел в тот день. Затем [сотрудники] обыскали его вещи и допросили" (пункт 28 постановления).</w:t>
      </w:r>
    </w:p>
    <w:p w14:paraId="67AE380F" w14:textId="77777777" w:rsidR="00E46E07" w:rsidRPr="00021275" w:rsidRDefault="00E46E07" w:rsidP="00E46E07">
      <w:pPr>
        <w:pStyle w:val="ConsPlusNormal"/>
        <w:jc w:val="both"/>
        <w:rPr>
          <w:rFonts w:ascii="Sylfaen" w:hAnsi="Sylfaen"/>
          <w:sz w:val="24"/>
          <w:szCs w:val="24"/>
        </w:rPr>
      </w:pPr>
    </w:p>
    <w:p w14:paraId="21A97F87" w14:textId="77777777" w:rsidR="00E46E07" w:rsidRPr="00021275" w:rsidRDefault="00E46E07" w:rsidP="00E46E07">
      <w:pPr>
        <w:pStyle w:val="ConsPlusNormal"/>
        <w:ind w:firstLine="540"/>
        <w:jc w:val="both"/>
        <w:rPr>
          <w:rFonts w:ascii="Sylfaen" w:hAnsi="Sylfaen"/>
          <w:sz w:val="24"/>
          <w:szCs w:val="24"/>
        </w:rPr>
      </w:pPr>
      <w:r w:rsidRPr="00021275">
        <w:rPr>
          <w:rFonts w:ascii="Sylfaen" w:hAnsi="Sylfaen"/>
          <w:sz w:val="24"/>
          <w:szCs w:val="24"/>
        </w:rPr>
        <w:t>Прежде всего, Суд рассмотрел жалобу заявителя на непроведение эффективного расследования в связи с его утверждениями о жестоком обращении.</w:t>
      </w:r>
    </w:p>
    <w:p w14:paraId="7E8E1CFB"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 напомнил - когда лицо выдвигает небезосновательную жалобу о том, что подвергалось жестокому обращению в нарушение </w:t>
      </w:r>
      <w:hyperlink r:id="rId3978" w:history="1">
        <w:r w:rsidRPr="00021275">
          <w:rPr>
            <w:rFonts w:ascii="Sylfaen" w:hAnsi="Sylfaen"/>
            <w:sz w:val="24"/>
            <w:szCs w:val="24"/>
          </w:rPr>
          <w:t>статьи 3</w:t>
        </w:r>
      </w:hyperlink>
      <w:r w:rsidRPr="00021275">
        <w:rPr>
          <w:rFonts w:ascii="Sylfaen" w:hAnsi="Sylfaen"/>
          <w:sz w:val="24"/>
          <w:szCs w:val="24"/>
        </w:rPr>
        <w:t xml:space="preserve"> Конвенции, положения данной </w:t>
      </w:r>
      <w:hyperlink r:id="rId3979" w:history="1">
        <w:r w:rsidRPr="00021275">
          <w:rPr>
            <w:rFonts w:ascii="Sylfaen" w:hAnsi="Sylfaen"/>
            <w:sz w:val="24"/>
            <w:szCs w:val="24"/>
          </w:rPr>
          <w:t>статьи</w:t>
        </w:r>
      </w:hyperlink>
      <w:r w:rsidRPr="00021275">
        <w:rPr>
          <w:rFonts w:ascii="Sylfaen" w:hAnsi="Sylfaen"/>
          <w:sz w:val="24"/>
          <w:szCs w:val="24"/>
        </w:rPr>
        <w:t xml:space="preserve"> подразумевают то, что требуется проведение эффективного официального расследования, способного привести к установлению личности и наказанию виновных (пункт 58 постановления).</w:t>
      </w:r>
    </w:p>
    <w:p w14:paraId="2CFAB934"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 отметил, что еще 25 июля 2018 года, вскоре после депортации заявителя, последний отправил сообщение о преступлении в связи с жестоким обращением с ним в Следственный комитет Российской Федерации. В этом сообщении он подробно описал обстоятельства, при которых была осуществлена его депортация, и жестокое обращение, которому он предположительно подвергся. Таким образом, органы власти были обязаны провести эффективное расследование по убедительной жалобе заявителя о жестоком обращении, удовлетворяющее требованиям </w:t>
      </w:r>
      <w:hyperlink r:id="rId3980" w:history="1">
        <w:r w:rsidRPr="00021275">
          <w:rPr>
            <w:rFonts w:ascii="Sylfaen" w:hAnsi="Sylfaen"/>
            <w:sz w:val="24"/>
            <w:szCs w:val="24"/>
          </w:rPr>
          <w:t>статьи 3</w:t>
        </w:r>
      </w:hyperlink>
      <w:r w:rsidRPr="00021275">
        <w:rPr>
          <w:rFonts w:ascii="Sylfaen" w:hAnsi="Sylfaen"/>
          <w:sz w:val="24"/>
          <w:szCs w:val="24"/>
        </w:rPr>
        <w:t xml:space="preserve"> Конвенции. Однако, исходя из материалов дела, Суд обратил внимание на то, что в течение почти семи месяцев не было предпринято никаких существенных процессуальных действий для рассмотрения сообщения заявителя о преступлении. </w:t>
      </w:r>
      <w:proofErr w:type="spellStart"/>
      <w:r w:rsidRPr="00021275">
        <w:rPr>
          <w:rFonts w:ascii="Sylfaen" w:hAnsi="Sylfaen"/>
          <w:sz w:val="24"/>
          <w:szCs w:val="24"/>
        </w:rPr>
        <w:t>Доследственная</w:t>
      </w:r>
      <w:proofErr w:type="spellEnd"/>
      <w:r w:rsidRPr="00021275">
        <w:rPr>
          <w:rFonts w:ascii="Sylfaen" w:hAnsi="Sylfaen"/>
          <w:sz w:val="24"/>
          <w:szCs w:val="24"/>
        </w:rPr>
        <w:t xml:space="preserve"> проверка в связи с жалобой на предполагаемое жестокое обращение в отношении заявителя была начата только 21 февраля 2019 года, а 24 февраля 2019 года она была продлена до 23 марта 2019 года в связи с необходимостью сбора дополнительных документов и проведения дополнительных следственных действий. Европейскому Суду не сообщили о том, были ли допрошены сотрудники МВД или другие лица в связи с предполагаемым жестоким </w:t>
      </w:r>
      <w:r w:rsidRPr="00021275">
        <w:rPr>
          <w:rFonts w:ascii="Sylfaen" w:hAnsi="Sylfaen"/>
          <w:sz w:val="24"/>
          <w:szCs w:val="24"/>
        </w:rPr>
        <w:lastRenderedPageBreak/>
        <w:t>обращением заявителя, были ли проведены необходимые проверки и были ли собраны и изучены документы. Ход и/или результаты этого производства оставались неясными для Суда, учитывая, что стороны не представили никаких доводов или доказательств в этой связи (пункт 59 постановления).</w:t>
      </w:r>
    </w:p>
    <w:p w14:paraId="299FC8A6"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Судом было отмечено, что неспособность властей оперативно начать </w:t>
      </w:r>
      <w:proofErr w:type="spellStart"/>
      <w:r w:rsidRPr="00021275">
        <w:rPr>
          <w:rFonts w:ascii="Sylfaen" w:hAnsi="Sylfaen"/>
          <w:sz w:val="24"/>
          <w:szCs w:val="24"/>
        </w:rPr>
        <w:t>доследственную</w:t>
      </w:r>
      <w:proofErr w:type="spellEnd"/>
      <w:r w:rsidRPr="00021275">
        <w:rPr>
          <w:rFonts w:ascii="Sylfaen" w:hAnsi="Sylfaen"/>
          <w:sz w:val="24"/>
          <w:szCs w:val="24"/>
        </w:rPr>
        <w:t xml:space="preserve"> проверку после сообщения заявителя о преступлении, их бездействие в течение длительного периода и явное отсутствие каких-либо надлежащих процессуальных действий в отношении утверждений заявителя свидетельствуют о том, что эффективная проверка по утверждениям заявителя о предполагаемом жестоком обращении с заявителем не была проведена в соответствии с требованиями </w:t>
      </w:r>
      <w:hyperlink r:id="rId3981" w:history="1">
        <w:r w:rsidRPr="00021275">
          <w:rPr>
            <w:rFonts w:ascii="Sylfaen" w:hAnsi="Sylfaen"/>
            <w:sz w:val="24"/>
            <w:szCs w:val="24"/>
          </w:rPr>
          <w:t>статьи 3</w:t>
        </w:r>
      </w:hyperlink>
      <w:r w:rsidRPr="00021275">
        <w:rPr>
          <w:rFonts w:ascii="Sylfaen" w:hAnsi="Sylfaen"/>
          <w:sz w:val="24"/>
          <w:szCs w:val="24"/>
        </w:rPr>
        <w:t xml:space="preserve"> Конвенции. Принимая во внимание вышеизложенное, Суд счел - имело место нарушение </w:t>
      </w:r>
      <w:hyperlink r:id="rId3982" w:history="1">
        <w:r w:rsidRPr="00021275">
          <w:rPr>
            <w:rFonts w:ascii="Sylfaen" w:hAnsi="Sylfaen"/>
            <w:sz w:val="24"/>
            <w:szCs w:val="24"/>
          </w:rPr>
          <w:t>статьи 3</w:t>
        </w:r>
      </w:hyperlink>
      <w:r w:rsidRPr="00021275">
        <w:rPr>
          <w:rFonts w:ascii="Sylfaen" w:hAnsi="Sylfaen"/>
          <w:sz w:val="24"/>
          <w:szCs w:val="24"/>
        </w:rPr>
        <w:t xml:space="preserve"> Конвенции в ее процессуальном аспекте (пункт 61 постановления).</w:t>
      </w:r>
    </w:p>
    <w:p w14:paraId="71E14A17"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Суд отметил, что стороны спорили о том, применялись ли к заявителю оспариваемые средства принуждения или физическая сила после его освобождения из исправительной колонии и до его прибытия в аэропорт 6 июля 2018 года. Власти отрицали жестокое обращение и не представили никаких документов или записей, касающихся обстоятельств перевозки заявителя в аэропорт Домодедово и обращения с ним во время этой поездки. Заявитель представил показания, включавшие хронологию и описание оспариваемого жестокого обращения. Однако Суд подчеркнул, что замечания заявителя не содержали ни свидетельских показаний, которые могли бы подтвердить версию событий заявителя, ни медицинских документов или других доказательств, подтверждающих его утверждения (пункт 62 постановления).</w:t>
      </w:r>
    </w:p>
    <w:p w14:paraId="6AE440A0"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 признал, что заявитель, скорее всего, не мог бы обратиться за медицинской помощью или запросить какие-либо документы, касающиеся предполагаемого жестокого обращения с ним, в силу обстоятельств, при которых была осуществлена его депортация. Тем не менее из-за недостаточности доказательств в материалах дела заявителя Суд не может исключить ни версию событий властей, ни версию заявителя, и сделать вывод "вне разумного сомнения", что сотрудники, ответственные за депортацию заявителя, подвергли его обращению, запрещенному </w:t>
      </w:r>
      <w:hyperlink r:id="rId3983" w:history="1">
        <w:r w:rsidRPr="00021275">
          <w:rPr>
            <w:rFonts w:ascii="Sylfaen" w:hAnsi="Sylfaen"/>
            <w:sz w:val="24"/>
            <w:szCs w:val="24"/>
          </w:rPr>
          <w:t>статьей 3</w:t>
        </w:r>
      </w:hyperlink>
      <w:r w:rsidRPr="00021275">
        <w:rPr>
          <w:rFonts w:ascii="Sylfaen" w:hAnsi="Sylfaen"/>
          <w:sz w:val="24"/>
          <w:szCs w:val="24"/>
        </w:rPr>
        <w:t xml:space="preserve"> Конвенции, как утверждал заявитель (пункт 63 постановления). С учетом изложенного Суд не установил нарушения материального аспекта </w:t>
      </w:r>
      <w:hyperlink r:id="rId3984" w:history="1">
        <w:r w:rsidRPr="00021275">
          <w:rPr>
            <w:rFonts w:ascii="Sylfaen" w:hAnsi="Sylfaen"/>
            <w:sz w:val="24"/>
            <w:szCs w:val="24"/>
          </w:rPr>
          <w:t>статьи 3</w:t>
        </w:r>
      </w:hyperlink>
      <w:r w:rsidRPr="00021275">
        <w:rPr>
          <w:rFonts w:ascii="Sylfaen" w:hAnsi="Sylfaen"/>
          <w:sz w:val="24"/>
          <w:szCs w:val="24"/>
        </w:rPr>
        <w:t xml:space="preserve"> Конвенции в отношении предполагаемого жестокого обращения с заявителем.</w:t>
      </w:r>
    </w:p>
    <w:p w14:paraId="51902619"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Заявитель жаловался на то, что его депортация являлась нарушением обеспечительных мер, назначенных Судом в соответствии с правилом 39 Регламента Суда.</w:t>
      </w:r>
    </w:p>
    <w:p w14:paraId="22125D2F"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 напомнил, что в силу </w:t>
      </w:r>
      <w:hyperlink r:id="rId3985" w:history="1">
        <w:r w:rsidRPr="00021275">
          <w:rPr>
            <w:rFonts w:ascii="Sylfaen" w:hAnsi="Sylfaen"/>
            <w:sz w:val="24"/>
            <w:szCs w:val="24"/>
          </w:rPr>
          <w:t>статьи 34</w:t>
        </w:r>
      </w:hyperlink>
      <w:r w:rsidRPr="00021275">
        <w:rPr>
          <w:rFonts w:ascii="Sylfaen" w:hAnsi="Sylfaen"/>
          <w:sz w:val="24"/>
          <w:szCs w:val="24"/>
        </w:rPr>
        <w:t xml:space="preserve"> Конвенции Договаривающиеся Государства обязуются воздержаться от каких-либо действий или от бездействия, которые могут помешать эффективному осуществлению заявителем права на подачу индивидуальной жалобы, что, как это последовательно подтверждается, представляет собой краеугольный камень системы </w:t>
      </w:r>
      <w:hyperlink r:id="rId3986" w:history="1">
        <w:r w:rsidRPr="00021275">
          <w:rPr>
            <w:rFonts w:ascii="Sylfaen" w:hAnsi="Sylfaen"/>
            <w:sz w:val="24"/>
            <w:szCs w:val="24"/>
          </w:rPr>
          <w:t>Конвенции</w:t>
        </w:r>
      </w:hyperlink>
      <w:r w:rsidRPr="00021275">
        <w:rPr>
          <w:rFonts w:ascii="Sylfaen" w:hAnsi="Sylfaen"/>
          <w:sz w:val="24"/>
          <w:szCs w:val="24"/>
        </w:rPr>
        <w:t xml:space="preserve">. </w:t>
      </w:r>
      <w:hyperlink r:id="rId3987" w:history="1">
        <w:r w:rsidRPr="00021275">
          <w:rPr>
            <w:rFonts w:ascii="Sylfaen" w:hAnsi="Sylfaen"/>
            <w:sz w:val="24"/>
            <w:szCs w:val="24"/>
          </w:rPr>
          <w:t>Статья 34</w:t>
        </w:r>
      </w:hyperlink>
      <w:r w:rsidRPr="00021275">
        <w:rPr>
          <w:rFonts w:ascii="Sylfaen" w:hAnsi="Sylfaen"/>
          <w:sz w:val="24"/>
          <w:szCs w:val="24"/>
        </w:rPr>
        <w:t xml:space="preserve"> будет нарушена, если, по мнению Суда, органы власти государства-участника не примут меры, которые разумно могли бы быть приняты с целью применения обеспечительной меры, указанной Судом. При </w:t>
      </w:r>
      <w:r w:rsidRPr="00021275">
        <w:rPr>
          <w:rFonts w:ascii="Sylfaen" w:hAnsi="Sylfaen"/>
          <w:sz w:val="24"/>
          <w:szCs w:val="24"/>
        </w:rPr>
        <w:lastRenderedPageBreak/>
        <w:t xml:space="preserve">рассмотрении жалобы на основании </w:t>
      </w:r>
      <w:hyperlink r:id="rId3988" w:history="1">
        <w:r w:rsidRPr="00021275">
          <w:rPr>
            <w:rFonts w:ascii="Sylfaen" w:hAnsi="Sylfaen"/>
            <w:sz w:val="24"/>
            <w:szCs w:val="24"/>
          </w:rPr>
          <w:t>статьи 34</w:t>
        </w:r>
      </w:hyperlink>
      <w:r w:rsidRPr="00021275">
        <w:rPr>
          <w:rFonts w:ascii="Sylfaen" w:hAnsi="Sylfaen"/>
          <w:sz w:val="24"/>
          <w:szCs w:val="24"/>
        </w:rPr>
        <w:t xml:space="preserve"> в отношении предполагаемого несоблюдения Договаривающимся Государством обеспечительной меры, Суд не рассматривает, являлось ли его решение о применении обеспечительной меры верным. Обязанностью именно государства-ответчика является доказать Суду, что обеспечительная мера была соблюдена или, в исключительном случае, что существовало объективное препятствие, которое помешало соблюдению такой меры, и что власти предприняли все шаги для устранения препятствия и информирования Суда о ситуации (пункт 72 постановления).</w:t>
      </w:r>
    </w:p>
    <w:p w14:paraId="358D8E38"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Суд отметил, что события, предшествовавшие депортации заявителя, вызвали обеспокоенность Суда. В частности, Суд указал, по меньшей мере, на две задержки во внутригосударственных производствах, которые были необоснованными и произошедшими не по вине заявителя. Эти задержки, по мнению Суда, способствовали депортации заявителя, несмотря на обеспечительные меры, указанные Судом. Во-первых, Суд отметил, что адвокату заявителя Р. по причинам, не зависящим от ее действий, потребовалось две недели, чтобы получить заверенную доверенность от администрации исправительной колонии, и она получила ее только за два дня до депортации. Эта задержка не позволила ей своевременно обратиться от имени заявителя в органы, занимающимися вопросами миграции, и/или в национальные суды. Во-вторых, копия решения о депортации была предоставлена заявителю и его адвокатам с опозданием; наряду с отсутствием каких-либо официальных разъяснений по данному вопросу со стороны органов по вопросам миграции это не позволило заявителю своевременно представить в Суд обоснованное ходатайство в соответствии с правилом 39. Суд также нашел тревожным тот факт, что местонахождение заявителя в день его депортации было неизвестно, и он был лишен каких-либо контактов со своими адвокатами, которые безуспешно пытались найти его. Кроме того, Суд указал - депортация заявителя произошла, несмотря на постановление национального суда, приостановившего ее осуществление (пункт 73 постановления).</w:t>
      </w:r>
    </w:p>
    <w:p w14:paraId="1295D263"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Суд принял к сведению довод властей о том, что они получили уведомление от Суда об обеспечительной мере в нерабочее время, а также что у них оставалось очень мало времени для ее надлежащего рассмотрения. Однако, по мнению Суда, в обстоятельствах данного дела отсутствие времени не может рассматриваться как объективное препятствие, которое помешало национальным органам власти выполнить указание Суда об обеспечительной мере (пункт 74 постановления).</w:t>
      </w:r>
    </w:p>
    <w:p w14:paraId="18B4E3DA"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 уже указывал на неоднократное неисполнение российскими властями обеспечительной меры, установленной в соответствии с правилом 39 Регламента Суда в делах заявителей, которые были обвинены в Республике Узбекистан и в Республике Таджикистан в совершении преступлений, связанных с экстремизмом или терроризмом, и которые исчезли или были незаконно перевезены в эти страны. Суд счел, что депортация заявителя в деле не была результатом предполагаемой медлительности заявителя или нехватки времени для рассмотрения [указания Суда об обеспечительной мере], как утверждали власти. Поведение внутригосударственных органов власти в отношении заявителя, включая задержки с заверением доверенности и несвоевременное предоставление ему копии решения о депортации, свидетельствовало, по мнению Суда, </w:t>
      </w:r>
      <w:r w:rsidRPr="00021275">
        <w:rPr>
          <w:rFonts w:ascii="Sylfaen" w:hAnsi="Sylfaen"/>
          <w:sz w:val="24"/>
          <w:szCs w:val="24"/>
        </w:rPr>
        <w:lastRenderedPageBreak/>
        <w:t>об их твердой решимости депортировать заявителя немедленно после его освобождения из исправительной колонии (пункт 75 постановления).</w:t>
      </w:r>
    </w:p>
    <w:p w14:paraId="6E95EB66"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 резюмировал: в конкретных обстоятельствах дела органы власти нарушили обеспечительную меру, установленную в соответствии с правилом 39 Регламента Суда, и они не выполнили свои обязательства по </w:t>
      </w:r>
      <w:hyperlink r:id="rId3989" w:history="1">
        <w:r w:rsidRPr="00021275">
          <w:rPr>
            <w:rFonts w:ascii="Sylfaen" w:hAnsi="Sylfaen"/>
            <w:sz w:val="24"/>
            <w:szCs w:val="24"/>
          </w:rPr>
          <w:t>статье 34</w:t>
        </w:r>
      </w:hyperlink>
      <w:r w:rsidRPr="00021275">
        <w:rPr>
          <w:rFonts w:ascii="Sylfaen" w:hAnsi="Sylfaen"/>
          <w:sz w:val="24"/>
          <w:szCs w:val="24"/>
        </w:rPr>
        <w:t xml:space="preserve"> Конвенции.</w:t>
      </w:r>
    </w:p>
    <w:p w14:paraId="087493A8"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84022/17 "Н.О. против Российской Федерации" (вынесено и вступило в силу 2 февраля 2021 года), которым исключена из списка дел, подлежащих рассмотрению, жалоба заявителя с учетом </w:t>
      </w:r>
      <w:hyperlink r:id="rId3990" w:history="1">
        <w:r w:rsidRPr="00021275">
          <w:rPr>
            <w:rFonts w:ascii="Sylfaen" w:hAnsi="Sylfaen"/>
            <w:sz w:val="24"/>
            <w:szCs w:val="24"/>
          </w:rPr>
          <w:t>статей 3</w:t>
        </w:r>
      </w:hyperlink>
      <w:r w:rsidRPr="00021275">
        <w:rPr>
          <w:rFonts w:ascii="Sylfaen" w:hAnsi="Sylfaen"/>
          <w:sz w:val="24"/>
          <w:szCs w:val="24"/>
        </w:rPr>
        <w:t xml:space="preserve"> и </w:t>
      </w:r>
      <w:hyperlink r:id="rId3991" w:history="1">
        <w:r w:rsidRPr="00021275">
          <w:rPr>
            <w:rFonts w:ascii="Sylfaen" w:hAnsi="Sylfaen"/>
            <w:sz w:val="24"/>
            <w:szCs w:val="24"/>
          </w:rPr>
          <w:t>13</w:t>
        </w:r>
      </w:hyperlink>
      <w:r w:rsidRPr="00021275">
        <w:rPr>
          <w:rFonts w:ascii="Sylfaen" w:hAnsi="Sylfaen"/>
          <w:sz w:val="24"/>
          <w:szCs w:val="24"/>
        </w:rPr>
        <w:t xml:space="preserve"> Конвенции на его выдворение в Республику Узбекистан (где, по его мнению, для него существовал риск подвергнуться жестокому обращению). Одновременно установлено нарушение </w:t>
      </w:r>
      <w:hyperlink r:id="rId3992" w:history="1">
        <w:r w:rsidRPr="00021275">
          <w:rPr>
            <w:rFonts w:ascii="Sylfaen" w:hAnsi="Sylfaen"/>
            <w:sz w:val="24"/>
            <w:szCs w:val="24"/>
          </w:rPr>
          <w:t>статьи 34</w:t>
        </w:r>
      </w:hyperlink>
      <w:r w:rsidRPr="00021275">
        <w:rPr>
          <w:rFonts w:ascii="Sylfaen" w:hAnsi="Sylfaen"/>
          <w:sz w:val="24"/>
          <w:szCs w:val="24"/>
        </w:rPr>
        <w:t xml:space="preserve"> Конвенции в связи с несоблюдением обеспечительной меры, определенной Европейским Судом в соответствии с правилом 39 Регламента Суда.</w:t>
      </w:r>
    </w:p>
    <w:p w14:paraId="7B514136"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 счел целесообразным, прежде всего, рассмотреть необходимость продолжения рассмотрения жалобы в соответствии с критериями, установленными </w:t>
      </w:r>
      <w:hyperlink r:id="rId3993" w:history="1">
        <w:r w:rsidRPr="00021275">
          <w:rPr>
            <w:rFonts w:ascii="Sylfaen" w:hAnsi="Sylfaen"/>
            <w:sz w:val="24"/>
            <w:szCs w:val="24"/>
          </w:rPr>
          <w:t>статьей 37</w:t>
        </w:r>
      </w:hyperlink>
      <w:r w:rsidRPr="00021275">
        <w:rPr>
          <w:rFonts w:ascii="Sylfaen" w:hAnsi="Sylfaen"/>
          <w:sz w:val="24"/>
          <w:szCs w:val="24"/>
        </w:rPr>
        <w:t xml:space="preserve"> Конвенции.</w:t>
      </w:r>
    </w:p>
    <w:p w14:paraId="773FA2C2"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 повторил, что представитель заявителя должен не только предоставить доверенность или письменный документ о полномочиях (пункт 3 правила 45 Регламента Суда), но важно также поддерживать контакт с заявителем на протяжении всего разбирательства. Такой контакт необходим как для того, чтобы узнать больше о конкретной ситуации заявителя, так и для подтверждения постоянного интереса заявителя в продолжении рассмотрения его жалобы (пункт 29 постановления). В ряде дел, в рамках которых заявитель не был в контакте напрямую с Судом, Суд постановил, что для представителей крайне важным является продемонстрировать, что они получили конкретные и четкие инструкции от предполагаемых жертв по смыслу </w:t>
      </w:r>
      <w:hyperlink r:id="rId3994" w:history="1">
        <w:r w:rsidRPr="00021275">
          <w:rPr>
            <w:rFonts w:ascii="Sylfaen" w:hAnsi="Sylfaen"/>
            <w:sz w:val="24"/>
            <w:szCs w:val="24"/>
          </w:rPr>
          <w:t>статьи 34</w:t>
        </w:r>
      </w:hyperlink>
      <w:r w:rsidRPr="00021275">
        <w:rPr>
          <w:rFonts w:ascii="Sylfaen" w:hAnsi="Sylfaen"/>
          <w:sz w:val="24"/>
          <w:szCs w:val="24"/>
        </w:rPr>
        <w:t xml:space="preserve"> Конвенции, от имени которых они предположительно действуют (пункт 30 постановления).</w:t>
      </w:r>
    </w:p>
    <w:p w14:paraId="5F53ED47"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Ранее Суд постановил, что он не может игнорировать в целом нестабильные условия жизни просителей убежища и другие события, которые могут временно помешать общению между законным представителем и заявителями. Так, Суд признал - контакт между законным представителем и заявителями имел место через третьих лиц в случаях, когда такой контакт был регулярным и подтверждался соответствующими документами. Однако Суд исключил жалобы из списка дел, подлежащих рассмотрению, в связи с отсутствием контакта между указанными лицами, в случаях, где информация о местонахождении заявителей или обстоятельствах контакта оказалась недостаточной, противоречивой или необоснованной. Например, Суд счел доказательство контакта необоснованным в тех случаях, когда заявители или их законный представитель не представили каких-либо документов, подтверждающих их правовой статус, или когда они предоставили только ссылку на учетную запись заявителя в Facebook без дальнейших объяснений. Суд обратил внимание на то, что по делу "Н.Д. и Н.Т. против Испании" было установлено наличие контакта - в отсутствие доводов властей об </w:t>
      </w:r>
      <w:r w:rsidRPr="00021275">
        <w:rPr>
          <w:rFonts w:ascii="Sylfaen" w:hAnsi="Sylfaen"/>
          <w:sz w:val="24"/>
          <w:szCs w:val="24"/>
        </w:rPr>
        <w:lastRenderedPageBreak/>
        <w:t xml:space="preserve">обратном - адвокаты заявителей предоставили подписанный и содержащий отпечатки пальцев документ о полномочиях, оставались на связи с ними по телефону и </w:t>
      </w:r>
      <w:proofErr w:type="spellStart"/>
      <w:r w:rsidRPr="00021275">
        <w:rPr>
          <w:rFonts w:ascii="Sylfaen" w:hAnsi="Sylfaen"/>
          <w:sz w:val="24"/>
          <w:szCs w:val="24"/>
        </w:rPr>
        <w:t>WhatsApp</w:t>
      </w:r>
      <w:proofErr w:type="spellEnd"/>
      <w:r w:rsidRPr="00021275">
        <w:rPr>
          <w:rFonts w:ascii="Sylfaen" w:hAnsi="Sylfaen"/>
          <w:sz w:val="24"/>
          <w:szCs w:val="24"/>
        </w:rPr>
        <w:t xml:space="preserve"> и передавали конкретные сообщения от заявителей во время слушания (пункт 31 постановления).</w:t>
      </w:r>
    </w:p>
    <w:p w14:paraId="31C29FED"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Суд пришел к выводу: представители заявителя в настоящем деле не смогли продемонстрировать наличие постоянного контакта с ним и тот факт, что они получили от него конкретные и четкие инструкции (пункт 36 постановления).</w:t>
      </w:r>
    </w:p>
    <w:p w14:paraId="127E067D"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 учетом вышеизложенного и в соответствии с </w:t>
      </w:r>
      <w:hyperlink r:id="rId3995" w:history="1">
        <w:r w:rsidRPr="00021275">
          <w:rPr>
            <w:rFonts w:ascii="Sylfaen" w:hAnsi="Sylfaen"/>
            <w:sz w:val="24"/>
            <w:szCs w:val="24"/>
          </w:rPr>
          <w:t>пунктом 1 "c" статьи 37</w:t>
        </w:r>
      </w:hyperlink>
      <w:r w:rsidRPr="00021275">
        <w:rPr>
          <w:rFonts w:ascii="Sylfaen" w:hAnsi="Sylfaen"/>
          <w:sz w:val="24"/>
          <w:szCs w:val="24"/>
        </w:rPr>
        <w:t xml:space="preserve"> Конвенции Суд резюмировал - продолжение рассмотрения жалобы по </w:t>
      </w:r>
      <w:hyperlink r:id="rId3996" w:history="1">
        <w:r w:rsidRPr="00021275">
          <w:rPr>
            <w:rFonts w:ascii="Sylfaen" w:hAnsi="Sylfaen"/>
            <w:sz w:val="24"/>
            <w:szCs w:val="24"/>
          </w:rPr>
          <w:t>статьям 3</w:t>
        </w:r>
      </w:hyperlink>
      <w:r w:rsidRPr="00021275">
        <w:rPr>
          <w:rFonts w:ascii="Sylfaen" w:hAnsi="Sylfaen"/>
          <w:sz w:val="24"/>
          <w:szCs w:val="24"/>
        </w:rPr>
        <w:t xml:space="preserve"> и </w:t>
      </w:r>
      <w:hyperlink r:id="rId3997" w:history="1">
        <w:r w:rsidRPr="00021275">
          <w:rPr>
            <w:rFonts w:ascii="Sylfaen" w:hAnsi="Sylfaen"/>
            <w:sz w:val="24"/>
            <w:szCs w:val="24"/>
          </w:rPr>
          <w:t>13</w:t>
        </w:r>
      </w:hyperlink>
      <w:r w:rsidRPr="00021275">
        <w:rPr>
          <w:rFonts w:ascii="Sylfaen" w:hAnsi="Sylfaen"/>
          <w:sz w:val="24"/>
          <w:szCs w:val="24"/>
        </w:rPr>
        <w:t xml:space="preserve"> Конвенции более не является оправданным. Суд также счел, что никакие конкретные обстоятельства, относящиеся к соблюдению прав, гарантированных </w:t>
      </w:r>
      <w:hyperlink r:id="rId3998" w:history="1">
        <w:r w:rsidRPr="00021275">
          <w:rPr>
            <w:rFonts w:ascii="Sylfaen" w:hAnsi="Sylfaen"/>
            <w:sz w:val="24"/>
            <w:szCs w:val="24"/>
          </w:rPr>
          <w:t>Конвенцией</w:t>
        </w:r>
      </w:hyperlink>
      <w:r w:rsidRPr="00021275">
        <w:rPr>
          <w:rFonts w:ascii="Sylfaen" w:hAnsi="Sylfaen"/>
          <w:sz w:val="24"/>
          <w:szCs w:val="24"/>
        </w:rPr>
        <w:t xml:space="preserve"> или Протоколами к ней, не требовали от него продолжения рассмотрения жалобы согласно </w:t>
      </w:r>
      <w:hyperlink r:id="rId3999" w:history="1">
        <w:r w:rsidRPr="00021275">
          <w:rPr>
            <w:rFonts w:ascii="Sylfaen" w:hAnsi="Sylfaen"/>
            <w:sz w:val="24"/>
            <w:szCs w:val="24"/>
          </w:rPr>
          <w:t>пункту 1 статьи 37</w:t>
        </w:r>
      </w:hyperlink>
      <w:r w:rsidRPr="00021275">
        <w:rPr>
          <w:rFonts w:ascii="Sylfaen" w:hAnsi="Sylfaen"/>
          <w:sz w:val="24"/>
          <w:szCs w:val="24"/>
        </w:rPr>
        <w:t xml:space="preserve">. Таким образом, данное дело было исключено из списка дел, подлежащих рассмотрению, в той части, которая касается жалоб в соответствии со </w:t>
      </w:r>
      <w:hyperlink r:id="rId4000" w:history="1">
        <w:r w:rsidRPr="00021275">
          <w:rPr>
            <w:rFonts w:ascii="Sylfaen" w:hAnsi="Sylfaen"/>
            <w:sz w:val="24"/>
            <w:szCs w:val="24"/>
          </w:rPr>
          <w:t>статьями 3</w:t>
        </w:r>
      </w:hyperlink>
      <w:r w:rsidRPr="00021275">
        <w:rPr>
          <w:rFonts w:ascii="Sylfaen" w:hAnsi="Sylfaen"/>
          <w:sz w:val="24"/>
          <w:szCs w:val="24"/>
        </w:rPr>
        <w:t xml:space="preserve"> и </w:t>
      </w:r>
      <w:hyperlink r:id="rId4001" w:history="1">
        <w:r w:rsidRPr="00021275">
          <w:rPr>
            <w:rFonts w:ascii="Sylfaen" w:hAnsi="Sylfaen"/>
            <w:sz w:val="24"/>
            <w:szCs w:val="24"/>
          </w:rPr>
          <w:t>13</w:t>
        </w:r>
      </w:hyperlink>
      <w:r w:rsidRPr="00021275">
        <w:rPr>
          <w:rFonts w:ascii="Sylfaen" w:hAnsi="Sylfaen"/>
          <w:sz w:val="24"/>
          <w:szCs w:val="24"/>
        </w:rPr>
        <w:t xml:space="preserve"> Конвенции. Однако Суд отметил, что в силу </w:t>
      </w:r>
      <w:hyperlink r:id="rId4002" w:history="1">
        <w:r w:rsidRPr="00021275">
          <w:rPr>
            <w:rFonts w:ascii="Sylfaen" w:hAnsi="Sylfaen"/>
            <w:sz w:val="24"/>
            <w:szCs w:val="24"/>
          </w:rPr>
          <w:t>пункта 2 статьи 37</w:t>
        </w:r>
      </w:hyperlink>
      <w:r w:rsidRPr="00021275">
        <w:rPr>
          <w:rFonts w:ascii="Sylfaen" w:hAnsi="Sylfaen"/>
          <w:sz w:val="24"/>
          <w:szCs w:val="24"/>
        </w:rPr>
        <w:t xml:space="preserve"> Конвенции жалоба может быть восстановлена в списке дел, если обстоятельства оправдывают это (пункт 37 - 38 постановления).</w:t>
      </w:r>
    </w:p>
    <w:p w14:paraId="07CBB684"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Представители заявителя жаловались на то, что его выдворение в Республику Узбекистан было нарушением обеспечительных мер, указанных Судом в соответствии с правилом 39 Регламента Суда.</w:t>
      </w:r>
    </w:p>
    <w:p w14:paraId="2D2595E9"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 повторил - в силу </w:t>
      </w:r>
      <w:hyperlink r:id="rId4003" w:history="1">
        <w:r w:rsidRPr="00021275">
          <w:rPr>
            <w:rFonts w:ascii="Sylfaen" w:hAnsi="Sylfaen"/>
            <w:sz w:val="24"/>
            <w:szCs w:val="24"/>
          </w:rPr>
          <w:t>статьи 34</w:t>
        </w:r>
      </w:hyperlink>
      <w:r w:rsidRPr="00021275">
        <w:rPr>
          <w:rFonts w:ascii="Sylfaen" w:hAnsi="Sylfaen"/>
          <w:sz w:val="24"/>
          <w:szCs w:val="24"/>
        </w:rPr>
        <w:t xml:space="preserve"> Конвенции Договаривающиеся Государства обязуются воздерживаться от любых действий или бездействия, которые могут препятствовать эффективному осуществлению права на подачу индивидуальной жалобы. Это право, как последовательно подтверждается, представляет собой краеугольный камень системы </w:t>
      </w:r>
      <w:hyperlink r:id="rId4004" w:history="1">
        <w:r w:rsidRPr="00021275">
          <w:rPr>
            <w:rFonts w:ascii="Sylfaen" w:hAnsi="Sylfaen"/>
            <w:sz w:val="24"/>
            <w:szCs w:val="24"/>
          </w:rPr>
          <w:t>Конвенции</w:t>
        </w:r>
      </w:hyperlink>
      <w:r w:rsidRPr="00021275">
        <w:rPr>
          <w:rFonts w:ascii="Sylfaen" w:hAnsi="Sylfaen"/>
          <w:sz w:val="24"/>
          <w:szCs w:val="24"/>
        </w:rPr>
        <w:t xml:space="preserve">. Согласно сложившейся прецедентной практике </w:t>
      </w:r>
      <w:proofErr w:type="gramStart"/>
      <w:r w:rsidRPr="00021275">
        <w:rPr>
          <w:rFonts w:ascii="Sylfaen" w:hAnsi="Sylfaen"/>
          <w:sz w:val="24"/>
          <w:szCs w:val="24"/>
        </w:rPr>
        <w:t>Суда</w:t>
      </w:r>
      <w:proofErr w:type="gramEnd"/>
      <w:r w:rsidRPr="00021275">
        <w:rPr>
          <w:rFonts w:ascii="Sylfaen" w:hAnsi="Sylfaen"/>
          <w:sz w:val="24"/>
          <w:szCs w:val="24"/>
        </w:rPr>
        <w:t xml:space="preserve"> несоблюдение государством-ответчиком обеспечительной меры влечет за собой нарушение этого права (пункт 42 постановления).</w:t>
      </w:r>
    </w:p>
    <w:p w14:paraId="15F4C8B7"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Как было установлено Судом и это не оспаривалось, депортация заявителя произошла 25 января 2018 года - через шесть дней после предписания 19 января 2018 года обеспечительной меры в соответствии с правилом 39 Регламента Суда, через три дня после того, как информация о данной мере была направлена компетентным органам 22 января 2018 года, и на следующий день после того, как власти получили эту информацию 24 января 2018 года. Было установлено, что после предписания Судом этой меры Аппарат Уполномоченного Российской Федерации при Европейском Суде по правам человека был надлежащим образом уведомлен об этом и передал эту информацию компетентным органам по обычным каналам связи (пункт 44 постановления).</w:t>
      </w:r>
    </w:p>
    <w:p w14:paraId="6AC4C961"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По мнению Суда, вопросы, касающиеся межведомственной связи между российскими органами власти и наличия "необходимых и неизбежных процедур" для передачи информации об обеспечительных мерах, представляются актуальными для анализа соблюдения государством предписания обеспечительной меры. Однако Суд не </w:t>
      </w:r>
      <w:r w:rsidRPr="00021275">
        <w:rPr>
          <w:rFonts w:ascii="Sylfaen" w:hAnsi="Sylfaen"/>
          <w:sz w:val="24"/>
          <w:szCs w:val="24"/>
        </w:rPr>
        <w:lastRenderedPageBreak/>
        <w:t>счел в обстоятельствах данного дела необходимым рассматривать эти вопросы (пункт 46 постановления).</w:t>
      </w:r>
    </w:p>
    <w:p w14:paraId="1A6E7139"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Следовало признать, что практические аспекты обмена информацией между различными ведомствами могут представлять определенные трудности для немедленного осуществления обеспечительной меры, указанной Судом. Однако, по мнению Суда, представляется, что шестидневный срок в указанном деле - включая три рабочих дня - сам по себе, а также при его рассмотрении в контексте имеющихся современных технологий был вполне достаточным для того, чтобы все компетентные и соответствующие органы власти были уведомлены о том, что высылка заявителя в Республику Узбекистан была приостановлена Судом (пункт 47 постановления).</w:t>
      </w:r>
    </w:p>
    <w:p w14:paraId="19FA493D"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Приведенные выше соображения позволили Суду сделать вывод о том, что ничто объективно не препятствовало соблюдению меры, указанной Судом в соответствии с правилом 39 Регламента Суда, и что, не соблюдая эту меру, власти не выполнили своих обязательств по </w:t>
      </w:r>
      <w:hyperlink r:id="rId4005" w:history="1">
        <w:r w:rsidRPr="00021275">
          <w:rPr>
            <w:rFonts w:ascii="Sylfaen" w:hAnsi="Sylfaen"/>
            <w:sz w:val="24"/>
            <w:szCs w:val="24"/>
          </w:rPr>
          <w:t>статье 34</w:t>
        </w:r>
      </w:hyperlink>
      <w:r w:rsidRPr="00021275">
        <w:rPr>
          <w:rFonts w:ascii="Sylfaen" w:hAnsi="Sylfaen"/>
          <w:sz w:val="24"/>
          <w:szCs w:val="24"/>
        </w:rPr>
        <w:t xml:space="preserve"> Конвенции.</w:t>
      </w:r>
    </w:p>
    <w:p w14:paraId="31D85F1C"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жалобам N 25079/19, 18570/19 "М.Л. и другие против Российской Федерации" (вынесено и вступило в силу 6 апреля 2021 года), которым исключены из списка дел, подлежащих рассмотрению, жалобы заявителей согласно </w:t>
      </w:r>
      <w:hyperlink r:id="rId4006" w:history="1">
        <w:r w:rsidRPr="00021275">
          <w:rPr>
            <w:rFonts w:ascii="Sylfaen" w:hAnsi="Sylfaen"/>
            <w:sz w:val="24"/>
            <w:szCs w:val="24"/>
          </w:rPr>
          <w:t>статьям 2</w:t>
        </w:r>
      </w:hyperlink>
      <w:r w:rsidRPr="00021275">
        <w:rPr>
          <w:rFonts w:ascii="Sylfaen" w:hAnsi="Sylfaen"/>
          <w:sz w:val="24"/>
          <w:szCs w:val="24"/>
        </w:rPr>
        <w:t xml:space="preserve">, </w:t>
      </w:r>
      <w:hyperlink r:id="rId4007" w:history="1">
        <w:r w:rsidRPr="00021275">
          <w:rPr>
            <w:rFonts w:ascii="Sylfaen" w:hAnsi="Sylfaen"/>
            <w:sz w:val="24"/>
            <w:szCs w:val="24"/>
          </w:rPr>
          <w:t>3</w:t>
        </w:r>
      </w:hyperlink>
      <w:r w:rsidRPr="00021275">
        <w:rPr>
          <w:rFonts w:ascii="Sylfaen" w:hAnsi="Sylfaen"/>
          <w:sz w:val="24"/>
          <w:szCs w:val="24"/>
        </w:rPr>
        <w:t xml:space="preserve"> и </w:t>
      </w:r>
      <w:hyperlink r:id="rId4008" w:history="1">
        <w:r w:rsidRPr="00021275">
          <w:rPr>
            <w:rFonts w:ascii="Sylfaen" w:hAnsi="Sylfaen"/>
            <w:sz w:val="24"/>
            <w:szCs w:val="24"/>
          </w:rPr>
          <w:t>13</w:t>
        </w:r>
      </w:hyperlink>
      <w:r w:rsidRPr="00021275">
        <w:rPr>
          <w:rFonts w:ascii="Sylfaen" w:hAnsi="Sylfaen"/>
          <w:sz w:val="24"/>
          <w:szCs w:val="24"/>
        </w:rPr>
        <w:t xml:space="preserve"> Конвенции о наличии в отношении них риска смерти и/или жестокого обращения в случае их высылки в Северную Корею и предполагаемое отсутствие эффективных национальных средств правовой защиты от соответствующих нарушений (отмечено отсутствие фактической высылки заявителей с территории Российской Федерации в Северную Корею). Одновременно по жалобе N 25079/19 Европейский Суд установил нарушение </w:t>
      </w:r>
      <w:hyperlink r:id="rId4009" w:history="1">
        <w:r w:rsidRPr="00021275">
          <w:rPr>
            <w:rFonts w:ascii="Sylfaen" w:hAnsi="Sylfaen"/>
            <w:sz w:val="24"/>
            <w:szCs w:val="24"/>
          </w:rPr>
          <w:t>подпункта "f" пункта 1</w:t>
        </w:r>
      </w:hyperlink>
      <w:r w:rsidRPr="00021275">
        <w:rPr>
          <w:rFonts w:ascii="Sylfaen" w:hAnsi="Sylfaen"/>
          <w:sz w:val="24"/>
          <w:szCs w:val="24"/>
        </w:rPr>
        <w:t xml:space="preserve"> и </w:t>
      </w:r>
      <w:hyperlink r:id="rId4010" w:history="1">
        <w:r w:rsidRPr="00021275">
          <w:rPr>
            <w:rFonts w:ascii="Sylfaen" w:hAnsi="Sylfaen"/>
            <w:sz w:val="24"/>
            <w:szCs w:val="24"/>
          </w:rPr>
          <w:t>пункта 4 статьи 5</w:t>
        </w:r>
      </w:hyperlink>
      <w:r w:rsidRPr="00021275">
        <w:rPr>
          <w:rFonts w:ascii="Sylfaen" w:hAnsi="Sylfaen"/>
          <w:sz w:val="24"/>
          <w:szCs w:val="24"/>
        </w:rPr>
        <w:t xml:space="preserve"> Конвенции в связи с незаконным содержанием заявителя под стражей в центре временного содержания иностранных граждан (без указания срока такого содержания) и отсутствием у заявителя доступа к периодическому судебному пересмотру его содержания под стражей.</w:t>
      </w:r>
    </w:p>
    <w:p w14:paraId="54C5869E"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Рассматривая вопрос о необходимости исключения из списка дел, подлежащих рассмотрению, жалобы заявителей согласно </w:t>
      </w:r>
      <w:hyperlink r:id="rId4011" w:history="1">
        <w:r w:rsidRPr="00021275">
          <w:rPr>
            <w:rFonts w:ascii="Sylfaen" w:hAnsi="Sylfaen"/>
            <w:sz w:val="24"/>
            <w:szCs w:val="24"/>
          </w:rPr>
          <w:t>статьям 2</w:t>
        </w:r>
      </w:hyperlink>
      <w:r w:rsidRPr="00021275">
        <w:rPr>
          <w:rFonts w:ascii="Sylfaen" w:hAnsi="Sylfaen"/>
          <w:sz w:val="24"/>
          <w:szCs w:val="24"/>
        </w:rPr>
        <w:t xml:space="preserve">, </w:t>
      </w:r>
      <w:hyperlink r:id="rId4012" w:history="1">
        <w:r w:rsidRPr="00021275">
          <w:rPr>
            <w:rFonts w:ascii="Sylfaen" w:hAnsi="Sylfaen"/>
            <w:sz w:val="24"/>
            <w:szCs w:val="24"/>
          </w:rPr>
          <w:t>3</w:t>
        </w:r>
      </w:hyperlink>
      <w:r w:rsidRPr="00021275">
        <w:rPr>
          <w:rFonts w:ascii="Sylfaen" w:hAnsi="Sylfaen"/>
          <w:sz w:val="24"/>
          <w:szCs w:val="24"/>
        </w:rPr>
        <w:t xml:space="preserve"> и </w:t>
      </w:r>
      <w:hyperlink r:id="rId4013" w:history="1">
        <w:r w:rsidRPr="00021275">
          <w:rPr>
            <w:rFonts w:ascii="Sylfaen" w:hAnsi="Sylfaen"/>
            <w:sz w:val="24"/>
            <w:szCs w:val="24"/>
          </w:rPr>
          <w:t>13</w:t>
        </w:r>
      </w:hyperlink>
      <w:r w:rsidRPr="00021275">
        <w:rPr>
          <w:rFonts w:ascii="Sylfaen" w:hAnsi="Sylfaen"/>
          <w:sz w:val="24"/>
          <w:szCs w:val="24"/>
        </w:rPr>
        <w:t xml:space="preserve"> Конвенции на наличие в отношении них риска смерти и/или жестокого обращения в случае их высылки в Северную Корею и предполагаемое отсутствие эффективных национальных средств правовой защиты от соответствующих нарушений, Европейский Суд обратил внимание на следующее.</w:t>
      </w:r>
    </w:p>
    <w:p w14:paraId="38CA463F"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В отношении М.Л. Суд отметил, что решением областного суда было отменено постановление о его выдворении и заявитель был освобожден из мест принудительного содержания, указав на отсутствие какой-либо информации о готовности какого-либо государства принять его, а также на отсутствие какой-либо реальной возможности направить М.Л. за пределы Российской Федерации. Что касается Ф. и З., то соответствующие органы не принимали постановлений или решений, направленных на их выдворение или депортацию (пункт 34 постановления).</w:t>
      </w:r>
    </w:p>
    <w:p w14:paraId="42F5B97A"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lastRenderedPageBreak/>
        <w:t>Суд установил, что миграционный статус заявителей не был оформлен в официальном порядке. В связи с этим заявители, как правило, обязаны были покинуть Российскую Федерацию добровольно; если они этого не сделают, они бы столкнулись с риском депортации, но Суд в отношении аналогичных обстоятельств уже указывал - вышеизложенное не обязательно означает, что выдворение заявителя является неизбежным и неминуемым. В соответствии с российским законодательством перед высылкой иностранца должно быть вынесено конкретное решение о выдворении иностранца из страны - например, постановление о выдаче, решение о наложении наказания в виде административного выдворения за административное правонарушение или постановление о нежелательности его нахождения в Российской Федерации, предписывающее его депортацию; любое подобное решение о высылке может быть оспорено. Однако до настоящего времени, указал Суд, такого решения в отношении заявителей принято не было; фактически, они даже не были идентифицированы как граждане Северной Кореи (что повысило бы риск их высылки в эту страну) (пункт 35 постановления).</w:t>
      </w:r>
    </w:p>
    <w:p w14:paraId="67D947F2"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 принял к сведению довод заявителей о том, что как установление их личности, так и их высылка могут в соответствии с </w:t>
      </w:r>
      <w:hyperlink r:id="rId4014" w:history="1">
        <w:r w:rsidRPr="00021275">
          <w:rPr>
            <w:rFonts w:ascii="Sylfaen" w:hAnsi="Sylfaen"/>
            <w:sz w:val="24"/>
            <w:szCs w:val="24"/>
          </w:rPr>
          <w:t>Соглашением</w:t>
        </w:r>
      </w:hyperlink>
      <w:r w:rsidRPr="00021275">
        <w:rPr>
          <w:rFonts w:ascii="Sylfaen" w:hAnsi="Sylfaen"/>
          <w:sz w:val="24"/>
          <w:szCs w:val="24"/>
        </w:rPr>
        <w:t xml:space="preserve"> между Правительством Российской Федерации и Правительством Корейской Народно-Демократической Республики о передаче и приеме лиц, незаконно въехавших и незаконно пребывающих на территории Российской Федерации и Корейской Народно-Демократической Республики от 2 февраля 2016 года (далее - Соглашение) происходить за пределами правовых рамок, описанных выше, - при необходимости, при содействии властей Северной Кореи. Хотя Суд, в свете доступной информации из международных источников, с особой обеспокоенностью отмечает, что </w:t>
      </w:r>
      <w:hyperlink r:id="rId4015" w:history="1">
        <w:r w:rsidRPr="00021275">
          <w:rPr>
            <w:rFonts w:ascii="Sylfaen" w:hAnsi="Sylfaen"/>
            <w:sz w:val="24"/>
            <w:szCs w:val="24"/>
          </w:rPr>
          <w:t>Соглашение</w:t>
        </w:r>
      </w:hyperlink>
      <w:r w:rsidRPr="00021275">
        <w:rPr>
          <w:rFonts w:ascii="Sylfaen" w:hAnsi="Sylfaen"/>
          <w:sz w:val="24"/>
          <w:szCs w:val="24"/>
        </w:rPr>
        <w:t xml:space="preserve"> разрешает репатриацию незаконно мигрировавших граждан Северной Кореи, однако, он должен был оценить, имеются ли в рассматриваемых случаях достаточные элементы, указывающие на реальный риск того, что заявители действительно будут высланы на основании </w:t>
      </w:r>
      <w:hyperlink r:id="rId4016" w:history="1">
        <w:r w:rsidRPr="00021275">
          <w:rPr>
            <w:rFonts w:ascii="Sylfaen" w:hAnsi="Sylfaen"/>
            <w:sz w:val="24"/>
            <w:szCs w:val="24"/>
          </w:rPr>
          <w:t>Соглашения</w:t>
        </w:r>
      </w:hyperlink>
      <w:r w:rsidRPr="00021275">
        <w:rPr>
          <w:rFonts w:ascii="Sylfaen" w:hAnsi="Sylfaen"/>
          <w:sz w:val="24"/>
          <w:szCs w:val="24"/>
        </w:rPr>
        <w:t xml:space="preserve"> (пункт 36 постановления).</w:t>
      </w:r>
    </w:p>
    <w:p w14:paraId="15AA0BD3"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 отметил, что существование таких соглашений о </w:t>
      </w:r>
      <w:proofErr w:type="spellStart"/>
      <w:r w:rsidRPr="00021275">
        <w:rPr>
          <w:rFonts w:ascii="Sylfaen" w:hAnsi="Sylfaen"/>
          <w:sz w:val="24"/>
          <w:szCs w:val="24"/>
        </w:rPr>
        <w:t>реадмиссии</w:t>
      </w:r>
      <w:proofErr w:type="spellEnd"/>
      <w:r w:rsidRPr="00021275">
        <w:rPr>
          <w:rFonts w:ascii="Sylfaen" w:hAnsi="Sylfaen"/>
          <w:sz w:val="24"/>
          <w:szCs w:val="24"/>
        </w:rPr>
        <w:t xml:space="preserve">, которые обычно способствуют исполнению решений о высылке и имеют технический характер, широко распространено как в Российской Федерации, так и в других европейских странах. Процесс возвращения следует рассматривать как единое целое, одним из важных элементов которого являются соглашения о </w:t>
      </w:r>
      <w:proofErr w:type="spellStart"/>
      <w:r w:rsidRPr="00021275">
        <w:rPr>
          <w:rFonts w:ascii="Sylfaen" w:hAnsi="Sylfaen"/>
          <w:sz w:val="24"/>
          <w:szCs w:val="24"/>
        </w:rPr>
        <w:t>реадмиссии</w:t>
      </w:r>
      <w:proofErr w:type="spellEnd"/>
      <w:r w:rsidRPr="00021275">
        <w:rPr>
          <w:rFonts w:ascii="Sylfaen" w:hAnsi="Sylfaen"/>
          <w:sz w:val="24"/>
          <w:szCs w:val="24"/>
        </w:rPr>
        <w:t>. Отсутствие конкретных процессуальных гарантий в их положениях не обязательно означает, что такие соглашения существуют независимо от обычных процедур принятия решений в отношении выдворения или депортации (пункт 37 постановления).</w:t>
      </w:r>
    </w:p>
    <w:p w14:paraId="37944943"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 обратил внимание на следующее - заявители не представили соответствующих, недавних, последовательных примеров и отчетов относительно выдворения Российской Федерацией - исключительно на основании </w:t>
      </w:r>
      <w:hyperlink r:id="rId4017" w:history="1">
        <w:r w:rsidRPr="00021275">
          <w:rPr>
            <w:rFonts w:ascii="Sylfaen" w:hAnsi="Sylfaen"/>
            <w:sz w:val="24"/>
            <w:szCs w:val="24"/>
          </w:rPr>
          <w:t>Соглашения</w:t>
        </w:r>
      </w:hyperlink>
      <w:r w:rsidRPr="00021275">
        <w:rPr>
          <w:rFonts w:ascii="Sylfaen" w:hAnsi="Sylfaen"/>
          <w:sz w:val="24"/>
          <w:szCs w:val="24"/>
        </w:rPr>
        <w:t xml:space="preserve"> - граждан Северной Кореи, незаконно находящихся на территории Российской Федерации. Более того, Суд отметил, что в отношении Ф. и З. в течение нескольких месяцев между отменой решений о предоставлении заявителям временного убежища и датой, в которую были назначены обеспечительные меры, российскими властями не было предпринято никаких </w:t>
      </w:r>
      <w:r w:rsidRPr="00021275">
        <w:rPr>
          <w:rFonts w:ascii="Sylfaen" w:hAnsi="Sylfaen"/>
          <w:sz w:val="24"/>
          <w:szCs w:val="24"/>
        </w:rPr>
        <w:lastRenderedPageBreak/>
        <w:t>конкретных действий по высылке заявителей, а тем более по передаче их северокорейским консульским органам с целью установления их личности и принудительной высылки. Что касается М.Л., то у Суда не было оснований сомневаться в замечании, указанном областным судом в его решении от 7 июля 2020 года, об отсутствии информации о том, было ли готово какое-либо государство принять заявителя (пункт 38 постановления).</w:t>
      </w:r>
    </w:p>
    <w:p w14:paraId="4ECB5E3D"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С учетом изложенного Суд не счел, что действия, предпринятые властями до указанного времени, позволяют ему сделать вывод или обоснованно предположить, что заявители подвержены риску высылки в соответствии с обычными процедурами выдворения или депортации.</w:t>
      </w:r>
    </w:p>
    <w:p w14:paraId="6AEB2E43"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 указал на тот факт, что при аналогичных обстоятельствах, когда заявителю не было предоставлено разрешение на пребывание, он тем не менее в силу </w:t>
      </w:r>
      <w:hyperlink r:id="rId4018" w:history="1">
        <w:r w:rsidRPr="00021275">
          <w:rPr>
            <w:rFonts w:ascii="Sylfaen" w:hAnsi="Sylfaen"/>
            <w:sz w:val="24"/>
            <w:szCs w:val="24"/>
          </w:rPr>
          <w:t>пункта 1 "с" статьи 37</w:t>
        </w:r>
      </w:hyperlink>
      <w:r w:rsidRPr="00021275">
        <w:rPr>
          <w:rFonts w:ascii="Sylfaen" w:hAnsi="Sylfaen"/>
          <w:sz w:val="24"/>
          <w:szCs w:val="24"/>
        </w:rPr>
        <w:t xml:space="preserve"> Конвенции считает нецелесообразным дальнейшее продолжение рассмотрения его или ее дела, и решает исключить его из списка дел, подлежащих рассмотрению. Это происходит потому, что</w:t>
      </w:r>
    </w:p>
    <w:p w14:paraId="5B5AB3F4"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(i) как было ясно из информации, доступной на момент принятия этого решения (и в течение значительного времени после этого), заявитель не подвергался (и не был подвержен в будущем) риску быть высланным и подвергнутым обращению предположительно в нарушение </w:t>
      </w:r>
      <w:hyperlink r:id="rId4019" w:history="1">
        <w:r w:rsidRPr="00021275">
          <w:rPr>
            <w:rFonts w:ascii="Sylfaen" w:hAnsi="Sylfaen"/>
            <w:sz w:val="24"/>
            <w:szCs w:val="24"/>
          </w:rPr>
          <w:t>статьи 3</w:t>
        </w:r>
      </w:hyperlink>
      <w:r w:rsidRPr="00021275">
        <w:rPr>
          <w:rFonts w:ascii="Sylfaen" w:hAnsi="Sylfaen"/>
          <w:sz w:val="24"/>
          <w:szCs w:val="24"/>
        </w:rPr>
        <w:t xml:space="preserve"> Конвенции, и</w:t>
      </w:r>
    </w:p>
    <w:p w14:paraId="41B67BF8"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w:t>
      </w:r>
      <w:proofErr w:type="spellStart"/>
      <w:r w:rsidRPr="00021275">
        <w:rPr>
          <w:rFonts w:ascii="Sylfaen" w:hAnsi="Sylfaen"/>
          <w:sz w:val="24"/>
          <w:szCs w:val="24"/>
        </w:rPr>
        <w:t>ii</w:t>
      </w:r>
      <w:proofErr w:type="spellEnd"/>
      <w:r w:rsidRPr="00021275">
        <w:rPr>
          <w:rFonts w:ascii="Sylfaen" w:hAnsi="Sylfaen"/>
          <w:sz w:val="24"/>
          <w:szCs w:val="24"/>
        </w:rPr>
        <w:t>) заявитель мог оспорить в национальных органах власти любое постановление о выдворении, принятое впоследствии.</w:t>
      </w:r>
    </w:p>
    <w:p w14:paraId="10BEBB41"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Суд отметил - ситуация Ф., З. и М.Л. охватывается указанной практикой. Не было оснований предполагать, что заявители не смогут оспорить решение о высылке. Кроме того, Суд подчеркнул: невозможность властей установить личность заявителей - либо в основном по формальным причинам (М.Л.), либо из-за отсутствия доказательств, подтвержденных в судебном разбирательстве (Ф. и З.), - представляла собой дополнительное препятствие для исполнения любого решения о высылке, которое может быть принято (пункт 40 постановления).</w:t>
      </w:r>
    </w:p>
    <w:p w14:paraId="00225E25"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Как усматривалось из текста постановления, М.Л. также жаловался на то, что его содержание под стражей в ожидании процедуры выдворения было несовместимо с конвенционными требованиями с точки зрения предсказуемости продолжительности такого содержания под стражей, и что он не имел доступа к эффективному судебному пересмотру его содержания под стражей. Он ссылался на </w:t>
      </w:r>
      <w:hyperlink r:id="rId4020" w:history="1">
        <w:r w:rsidRPr="00021275">
          <w:rPr>
            <w:rFonts w:ascii="Sylfaen" w:hAnsi="Sylfaen"/>
            <w:sz w:val="24"/>
            <w:szCs w:val="24"/>
          </w:rPr>
          <w:t>пункт 1 "f" статьи 5</w:t>
        </w:r>
      </w:hyperlink>
      <w:r w:rsidRPr="00021275">
        <w:rPr>
          <w:rFonts w:ascii="Sylfaen" w:hAnsi="Sylfaen"/>
          <w:sz w:val="24"/>
          <w:szCs w:val="24"/>
        </w:rPr>
        <w:t xml:space="preserve"> и </w:t>
      </w:r>
      <w:hyperlink r:id="rId4021" w:history="1">
        <w:r w:rsidRPr="00021275">
          <w:rPr>
            <w:rFonts w:ascii="Sylfaen" w:hAnsi="Sylfaen"/>
            <w:sz w:val="24"/>
            <w:szCs w:val="24"/>
          </w:rPr>
          <w:t>пункт 4 статьи 5</w:t>
        </w:r>
      </w:hyperlink>
      <w:r w:rsidRPr="00021275">
        <w:rPr>
          <w:rFonts w:ascii="Sylfaen" w:hAnsi="Sylfaen"/>
          <w:sz w:val="24"/>
          <w:szCs w:val="24"/>
        </w:rPr>
        <w:t xml:space="preserve"> Конвенции.</w:t>
      </w:r>
    </w:p>
    <w:p w14:paraId="41826764"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 повторил, что любое лишение свободы в соответствии со второй частью </w:t>
      </w:r>
      <w:hyperlink r:id="rId4022" w:history="1">
        <w:r w:rsidRPr="00021275">
          <w:rPr>
            <w:rFonts w:ascii="Sylfaen" w:hAnsi="Sylfaen"/>
            <w:sz w:val="24"/>
            <w:szCs w:val="24"/>
          </w:rPr>
          <w:t>пункта 1 "f" статьи 5</w:t>
        </w:r>
      </w:hyperlink>
      <w:r w:rsidRPr="00021275">
        <w:rPr>
          <w:rFonts w:ascii="Sylfaen" w:hAnsi="Sylfaen"/>
          <w:sz w:val="24"/>
          <w:szCs w:val="24"/>
        </w:rPr>
        <w:t xml:space="preserve"> Конвенции будет оправдано только до тех пор, пока продолжается процедура депортации или экстрадиции. Если такая процедура не будет проведена своевременно, содержание под стражей перестанет быть допустимым в соответствии с </w:t>
      </w:r>
      <w:hyperlink r:id="rId4023" w:history="1">
        <w:r w:rsidRPr="00021275">
          <w:rPr>
            <w:rFonts w:ascii="Sylfaen" w:hAnsi="Sylfaen"/>
            <w:sz w:val="24"/>
            <w:szCs w:val="24"/>
          </w:rPr>
          <w:t>пунктом 1 "f" статьи 5</w:t>
        </w:r>
      </w:hyperlink>
      <w:r w:rsidRPr="00021275">
        <w:rPr>
          <w:rFonts w:ascii="Sylfaen" w:hAnsi="Sylfaen"/>
          <w:sz w:val="24"/>
          <w:szCs w:val="24"/>
        </w:rPr>
        <w:t xml:space="preserve"> Конвенции. Чтобы содержание под стражей не было определено как произвольное, оно должно на основании </w:t>
      </w:r>
      <w:hyperlink r:id="rId4024" w:history="1">
        <w:r w:rsidRPr="00021275">
          <w:rPr>
            <w:rFonts w:ascii="Sylfaen" w:hAnsi="Sylfaen"/>
            <w:sz w:val="24"/>
            <w:szCs w:val="24"/>
          </w:rPr>
          <w:t>пункта 1 "f" статьи 5</w:t>
        </w:r>
      </w:hyperlink>
      <w:r w:rsidRPr="00021275">
        <w:rPr>
          <w:rFonts w:ascii="Sylfaen" w:hAnsi="Sylfaen"/>
          <w:sz w:val="24"/>
          <w:szCs w:val="24"/>
        </w:rPr>
        <w:t xml:space="preserve"> Конвенции </w:t>
      </w:r>
      <w:r w:rsidRPr="00021275">
        <w:rPr>
          <w:rFonts w:ascii="Sylfaen" w:hAnsi="Sylfaen"/>
          <w:sz w:val="24"/>
          <w:szCs w:val="24"/>
        </w:rPr>
        <w:lastRenderedPageBreak/>
        <w:t>осуществляться в духе добросовестности; должно быть тесно связано с его основанием содержания под стражей, на которое ссылаются власти; а продолжительность содержания под стражей не должна превышать разумно требуемую для преследуемой цели. Национальные органы власти обязаны рассмотреть вопрос о том, является ли высылка реальной перспективой и является ли содержание под стражей с целью высылки оправданным с самого начала или продолжает быть таковым (пункт 47 постановления).</w:t>
      </w:r>
    </w:p>
    <w:p w14:paraId="42C538C7"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 установил, что срок содержания под стражей М.Л. составил более четырнадцати месяцев. Соответственно, по мнению Суда, и с учетом его выводов о повторяющихся нарушениях </w:t>
      </w:r>
      <w:hyperlink r:id="rId4025" w:history="1">
        <w:r w:rsidRPr="00021275">
          <w:rPr>
            <w:rFonts w:ascii="Sylfaen" w:hAnsi="Sylfaen"/>
            <w:sz w:val="24"/>
            <w:szCs w:val="24"/>
          </w:rPr>
          <w:t>статьи 5</w:t>
        </w:r>
      </w:hyperlink>
      <w:r w:rsidRPr="00021275">
        <w:rPr>
          <w:rFonts w:ascii="Sylfaen" w:hAnsi="Sylfaen"/>
          <w:sz w:val="24"/>
          <w:szCs w:val="24"/>
        </w:rPr>
        <w:t xml:space="preserve"> Конвенции в отношении иностранцев, задержанных в Российской Федерации с целью их административного выдворения, срок содержания под стражей М.Л. превысил разумно необходимый предел для преследуемой цели - тем более, что он был мигрантом, не имеющим документов, и попытки установить его личность с целью определения государства, желающего принять его, по-видимому, не удались на самом раннем административном этапе. Кроме того, опять же, представляется, что М.Л. не имел доступа к периодическому судебному пересмотру его продолжающегося содержания под стражей в нарушение </w:t>
      </w:r>
      <w:hyperlink r:id="rId4026" w:history="1">
        <w:r w:rsidRPr="00021275">
          <w:rPr>
            <w:rFonts w:ascii="Sylfaen" w:hAnsi="Sylfaen"/>
            <w:sz w:val="24"/>
            <w:szCs w:val="24"/>
          </w:rPr>
          <w:t>пункта 4 статьи 5</w:t>
        </w:r>
      </w:hyperlink>
      <w:r w:rsidRPr="00021275">
        <w:rPr>
          <w:rFonts w:ascii="Sylfaen" w:hAnsi="Sylfaen"/>
          <w:sz w:val="24"/>
          <w:szCs w:val="24"/>
        </w:rPr>
        <w:t xml:space="preserve"> Конвенции (пункт 49 постановления).</w:t>
      </w:r>
    </w:p>
    <w:p w14:paraId="231FFD2A"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 пришел к выводу, что имело место нарушение </w:t>
      </w:r>
      <w:hyperlink r:id="rId4027" w:history="1">
        <w:r w:rsidRPr="00021275">
          <w:rPr>
            <w:rFonts w:ascii="Sylfaen" w:hAnsi="Sylfaen"/>
            <w:sz w:val="24"/>
            <w:szCs w:val="24"/>
          </w:rPr>
          <w:t>пункта 1 "f" статьи 5</w:t>
        </w:r>
      </w:hyperlink>
      <w:r w:rsidRPr="00021275">
        <w:rPr>
          <w:rFonts w:ascii="Sylfaen" w:hAnsi="Sylfaen"/>
          <w:sz w:val="24"/>
          <w:szCs w:val="24"/>
        </w:rPr>
        <w:t xml:space="preserve"> и </w:t>
      </w:r>
      <w:hyperlink r:id="rId4028" w:history="1">
        <w:r w:rsidRPr="00021275">
          <w:rPr>
            <w:rFonts w:ascii="Sylfaen" w:hAnsi="Sylfaen"/>
            <w:sz w:val="24"/>
            <w:szCs w:val="24"/>
          </w:rPr>
          <w:t>пункта 4 статьи 5</w:t>
        </w:r>
      </w:hyperlink>
      <w:r w:rsidRPr="00021275">
        <w:rPr>
          <w:rFonts w:ascii="Sylfaen" w:hAnsi="Sylfaen"/>
          <w:sz w:val="24"/>
          <w:szCs w:val="24"/>
        </w:rPr>
        <w:t xml:space="preserve"> Конвенции.</w:t>
      </w:r>
    </w:p>
    <w:p w14:paraId="1D400A0E" w14:textId="77777777" w:rsidR="00E46E07" w:rsidRPr="00021275" w:rsidRDefault="00E46E07" w:rsidP="00E46E07">
      <w:pPr>
        <w:pStyle w:val="ConsPlusNormal"/>
        <w:jc w:val="both"/>
        <w:rPr>
          <w:rFonts w:ascii="Sylfaen" w:hAnsi="Sylfaen"/>
          <w:sz w:val="24"/>
          <w:szCs w:val="24"/>
        </w:rPr>
      </w:pPr>
    </w:p>
    <w:p w14:paraId="3CCE6DBD" w14:textId="77777777" w:rsidR="00E46E07" w:rsidRPr="00021275" w:rsidRDefault="00E46E07" w:rsidP="00E46E07">
      <w:pPr>
        <w:pStyle w:val="ConsPlusTitle"/>
        <w:jc w:val="center"/>
        <w:outlineLvl w:val="1"/>
        <w:rPr>
          <w:rFonts w:ascii="Sylfaen" w:hAnsi="Sylfaen"/>
          <w:szCs w:val="24"/>
        </w:rPr>
      </w:pPr>
      <w:r w:rsidRPr="00021275">
        <w:rPr>
          <w:rFonts w:ascii="Sylfaen" w:hAnsi="Sylfaen"/>
          <w:szCs w:val="24"/>
        </w:rPr>
        <w:t>вопросы обеспечения права лица на свободу</w:t>
      </w:r>
    </w:p>
    <w:p w14:paraId="5654BD68" w14:textId="77777777" w:rsidR="00E46E07" w:rsidRPr="00021275" w:rsidRDefault="00E46E07" w:rsidP="00E46E07">
      <w:pPr>
        <w:pStyle w:val="ConsPlusTitle"/>
        <w:jc w:val="center"/>
        <w:rPr>
          <w:rFonts w:ascii="Sylfaen" w:hAnsi="Sylfaen"/>
          <w:szCs w:val="24"/>
        </w:rPr>
      </w:pPr>
      <w:r w:rsidRPr="00021275">
        <w:rPr>
          <w:rFonts w:ascii="Sylfaen" w:hAnsi="Sylfaen"/>
          <w:szCs w:val="24"/>
        </w:rPr>
        <w:t>и личную неприкосновенность в ходе осуществления</w:t>
      </w:r>
    </w:p>
    <w:p w14:paraId="0BF31F24" w14:textId="77777777" w:rsidR="00E46E07" w:rsidRPr="00021275" w:rsidRDefault="00E46E07" w:rsidP="00E46E07">
      <w:pPr>
        <w:pStyle w:val="ConsPlusTitle"/>
        <w:jc w:val="center"/>
        <w:rPr>
          <w:rFonts w:ascii="Sylfaen" w:hAnsi="Sylfaen"/>
          <w:szCs w:val="24"/>
        </w:rPr>
      </w:pPr>
      <w:r w:rsidRPr="00021275">
        <w:rPr>
          <w:rFonts w:ascii="Sylfaen" w:hAnsi="Sylfaen"/>
          <w:szCs w:val="24"/>
        </w:rPr>
        <w:t>процедуры депортации (выдворения)</w:t>
      </w:r>
    </w:p>
    <w:p w14:paraId="08FE7230" w14:textId="77777777" w:rsidR="00E46E07" w:rsidRPr="00021275" w:rsidRDefault="00E46E07" w:rsidP="00E46E07">
      <w:pPr>
        <w:pStyle w:val="ConsPlusNormal"/>
        <w:jc w:val="both"/>
        <w:rPr>
          <w:rFonts w:ascii="Sylfaen" w:hAnsi="Sylfaen"/>
          <w:sz w:val="24"/>
          <w:szCs w:val="24"/>
        </w:rPr>
      </w:pPr>
    </w:p>
    <w:p w14:paraId="246F4134" w14:textId="77777777" w:rsidR="00E46E07" w:rsidRPr="00021275" w:rsidRDefault="00E46E07" w:rsidP="00E46E07">
      <w:pPr>
        <w:pStyle w:val="ConsPlusTitle"/>
        <w:jc w:val="center"/>
        <w:outlineLvl w:val="2"/>
        <w:rPr>
          <w:rFonts w:ascii="Sylfaen" w:hAnsi="Sylfaen"/>
          <w:szCs w:val="24"/>
        </w:rPr>
      </w:pPr>
      <w:r w:rsidRPr="00021275">
        <w:rPr>
          <w:rFonts w:ascii="Sylfaen" w:hAnsi="Sylfaen"/>
          <w:szCs w:val="24"/>
        </w:rPr>
        <w:t>практика Европейского Суда по правам человека</w:t>
      </w:r>
    </w:p>
    <w:p w14:paraId="5B253058" w14:textId="77777777" w:rsidR="00E46E07" w:rsidRPr="00021275" w:rsidRDefault="00E46E07" w:rsidP="00E46E07">
      <w:pPr>
        <w:pStyle w:val="ConsPlusNormal"/>
        <w:jc w:val="both"/>
        <w:rPr>
          <w:rFonts w:ascii="Sylfaen" w:hAnsi="Sylfaen"/>
          <w:sz w:val="24"/>
          <w:szCs w:val="24"/>
        </w:rPr>
      </w:pPr>
    </w:p>
    <w:p w14:paraId="3CBC929C" w14:textId="77777777" w:rsidR="00E46E07" w:rsidRPr="00021275" w:rsidRDefault="00E46E07" w:rsidP="00E46E07">
      <w:pPr>
        <w:pStyle w:val="ConsPlusNormal"/>
        <w:ind w:firstLine="540"/>
        <w:jc w:val="both"/>
        <w:rPr>
          <w:rFonts w:ascii="Sylfaen" w:hAnsi="Sylfaen"/>
          <w:sz w:val="24"/>
          <w:szCs w:val="24"/>
        </w:rPr>
      </w:pPr>
      <w:r w:rsidRPr="00021275">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жалобам N 25079/19, 18570/19 "М.Л. и другие против Российской Федерации" (вынесено и вступило в силу 6 апреля 2021 года), которым установлено нарушение </w:t>
      </w:r>
      <w:hyperlink r:id="rId4029" w:history="1">
        <w:r w:rsidRPr="00021275">
          <w:rPr>
            <w:rFonts w:ascii="Sylfaen" w:hAnsi="Sylfaen"/>
            <w:sz w:val="24"/>
            <w:szCs w:val="24"/>
          </w:rPr>
          <w:t>подпункта "f" пункта 1</w:t>
        </w:r>
      </w:hyperlink>
      <w:r w:rsidRPr="00021275">
        <w:rPr>
          <w:rFonts w:ascii="Sylfaen" w:hAnsi="Sylfaen"/>
          <w:sz w:val="24"/>
          <w:szCs w:val="24"/>
        </w:rPr>
        <w:t xml:space="preserve"> и </w:t>
      </w:r>
      <w:hyperlink r:id="rId4030" w:history="1">
        <w:r w:rsidRPr="00021275">
          <w:rPr>
            <w:rFonts w:ascii="Sylfaen" w:hAnsi="Sylfaen"/>
            <w:sz w:val="24"/>
            <w:szCs w:val="24"/>
          </w:rPr>
          <w:t>пункта 4 статьи 5</w:t>
        </w:r>
      </w:hyperlink>
      <w:r w:rsidRPr="00021275">
        <w:rPr>
          <w:rFonts w:ascii="Sylfaen" w:hAnsi="Sylfaen"/>
          <w:sz w:val="24"/>
          <w:szCs w:val="24"/>
        </w:rPr>
        <w:t xml:space="preserve"> Конвенции в связи с незаконным содержанием заявителя под стражей в центре временного содержания иностранных граждан (без указания срока такого содержания) и отсутствием у заявителя доступа к периодическому судебному пересмотру его содержания под стражей (более подробная информация об указанном деле изложена выше).</w:t>
      </w:r>
    </w:p>
    <w:p w14:paraId="29514111" w14:textId="77777777" w:rsidR="00E46E07" w:rsidRPr="00021275" w:rsidRDefault="00E46E07" w:rsidP="00E46E07">
      <w:pPr>
        <w:pStyle w:val="ConsPlusNormal"/>
        <w:jc w:val="both"/>
        <w:rPr>
          <w:rFonts w:ascii="Sylfaen" w:hAnsi="Sylfaen"/>
          <w:sz w:val="24"/>
          <w:szCs w:val="24"/>
        </w:rPr>
      </w:pPr>
    </w:p>
    <w:p w14:paraId="2D39ED36" w14:textId="77777777" w:rsidR="00E46E07" w:rsidRPr="00021275" w:rsidRDefault="00E46E07" w:rsidP="00E46E07">
      <w:pPr>
        <w:pStyle w:val="ConsPlusTitle"/>
        <w:jc w:val="center"/>
        <w:outlineLvl w:val="1"/>
        <w:rPr>
          <w:rFonts w:ascii="Sylfaen" w:hAnsi="Sylfaen"/>
          <w:szCs w:val="24"/>
        </w:rPr>
      </w:pPr>
      <w:r w:rsidRPr="00021275">
        <w:rPr>
          <w:rFonts w:ascii="Sylfaen" w:hAnsi="Sylfaen"/>
          <w:szCs w:val="24"/>
        </w:rPr>
        <w:t>защита права находящегося в местах принудительного</w:t>
      </w:r>
    </w:p>
    <w:p w14:paraId="224E07C3" w14:textId="77777777" w:rsidR="00E46E07" w:rsidRPr="00021275" w:rsidRDefault="00E46E07" w:rsidP="00E46E07">
      <w:pPr>
        <w:pStyle w:val="ConsPlusTitle"/>
        <w:jc w:val="center"/>
        <w:rPr>
          <w:rFonts w:ascii="Sylfaen" w:hAnsi="Sylfaen"/>
          <w:szCs w:val="24"/>
        </w:rPr>
      </w:pPr>
      <w:r w:rsidRPr="00021275">
        <w:rPr>
          <w:rFonts w:ascii="Sylfaen" w:hAnsi="Sylfaen"/>
          <w:szCs w:val="24"/>
        </w:rPr>
        <w:t>содержания лица на свободу религии</w:t>
      </w:r>
    </w:p>
    <w:p w14:paraId="268C80D5" w14:textId="77777777" w:rsidR="00E46E07" w:rsidRPr="00021275" w:rsidRDefault="00E46E07" w:rsidP="00E46E07">
      <w:pPr>
        <w:pStyle w:val="ConsPlusNormal"/>
        <w:jc w:val="both"/>
        <w:rPr>
          <w:rFonts w:ascii="Sylfaen" w:hAnsi="Sylfaen"/>
          <w:sz w:val="24"/>
          <w:szCs w:val="24"/>
        </w:rPr>
      </w:pPr>
    </w:p>
    <w:p w14:paraId="77373FAC" w14:textId="77777777" w:rsidR="00E46E07" w:rsidRPr="00021275" w:rsidRDefault="00E46E07" w:rsidP="00E46E07">
      <w:pPr>
        <w:pStyle w:val="ConsPlusTitle"/>
        <w:jc w:val="center"/>
        <w:outlineLvl w:val="2"/>
        <w:rPr>
          <w:rFonts w:ascii="Sylfaen" w:hAnsi="Sylfaen"/>
          <w:szCs w:val="24"/>
        </w:rPr>
      </w:pPr>
      <w:r w:rsidRPr="00021275">
        <w:rPr>
          <w:rFonts w:ascii="Sylfaen" w:hAnsi="Sylfaen"/>
          <w:szCs w:val="24"/>
        </w:rPr>
        <w:t>практика Европейского Суда по правам человека</w:t>
      </w:r>
    </w:p>
    <w:p w14:paraId="1D929097" w14:textId="77777777" w:rsidR="00E46E07" w:rsidRPr="00021275" w:rsidRDefault="00E46E07" w:rsidP="00E46E07">
      <w:pPr>
        <w:pStyle w:val="ConsPlusNormal"/>
        <w:jc w:val="both"/>
        <w:rPr>
          <w:rFonts w:ascii="Sylfaen" w:hAnsi="Sylfaen"/>
          <w:sz w:val="24"/>
          <w:szCs w:val="24"/>
        </w:rPr>
      </w:pPr>
    </w:p>
    <w:p w14:paraId="1AC1A1F0" w14:textId="77777777" w:rsidR="00E46E07" w:rsidRPr="00021275" w:rsidRDefault="00E46E07" w:rsidP="00E46E07">
      <w:pPr>
        <w:pStyle w:val="ConsPlusNormal"/>
        <w:ind w:firstLine="540"/>
        <w:jc w:val="both"/>
        <w:rPr>
          <w:rFonts w:ascii="Sylfaen" w:hAnsi="Sylfaen"/>
          <w:sz w:val="24"/>
          <w:szCs w:val="24"/>
        </w:rPr>
      </w:pPr>
      <w:r w:rsidRPr="00021275">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29290/10 "Коростелев </w:t>
      </w:r>
      <w:r w:rsidRPr="00021275">
        <w:rPr>
          <w:rFonts w:ascii="Sylfaen" w:hAnsi="Sylfaen"/>
          <w:sz w:val="24"/>
          <w:szCs w:val="24"/>
        </w:rPr>
        <w:lastRenderedPageBreak/>
        <w:t xml:space="preserve">против Российской Федерации" (вынесено 12 мая 2020 года, вступило в силу 12 августа 2020 года), которым установлено нарушение </w:t>
      </w:r>
      <w:hyperlink r:id="rId4031" w:history="1">
        <w:r w:rsidRPr="00021275">
          <w:rPr>
            <w:rFonts w:ascii="Sylfaen" w:hAnsi="Sylfaen"/>
            <w:sz w:val="24"/>
            <w:szCs w:val="24"/>
          </w:rPr>
          <w:t>статьи 9</w:t>
        </w:r>
      </w:hyperlink>
      <w:r w:rsidRPr="00021275">
        <w:rPr>
          <w:rFonts w:ascii="Sylfaen" w:hAnsi="Sylfaen"/>
          <w:sz w:val="24"/>
          <w:szCs w:val="24"/>
        </w:rPr>
        <w:t xml:space="preserve"> Конвенции в связи с нарушением права заявителя на свободу вероисповедования. Заявитель жаловался на то, что дисциплинарное производство, возбужденное против него за совершение актов поклонения в ночное время и отсутствие у него возможности исполнять свой религиозный долг в исправительном учреждении, нарушали </w:t>
      </w:r>
      <w:hyperlink r:id="rId4032" w:history="1">
        <w:r w:rsidRPr="00021275">
          <w:rPr>
            <w:rFonts w:ascii="Sylfaen" w:hAnsi="Sylfaen"/>
            <w:sz w:val="24"/>
            <w:szCs w:val="24"/>
          </w:rPr>
          <w:t>статью 9</w:t>
        </w:r>
      </w:hyperlink>
      <w:r w:rsidRPr="00021275">
        <w:rPr>
          <w:rFonts w:ascii="Sylfaen" w:hAnsi="Sylfaen"/>
          <w:sz w:val="24"/>
          <w:szCs w:val="24"/>
        </w:rPr>
        <w:t xml:space="preserve"> Конвенции.</w:t>
      </w:r>
    </w:p>
    <w:p w14:paraId="116E26B1"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 напомнил: "свобода мысли, совести и религии является одной из основ "демократического общества" по смыслу </w:t>
      </w:r>
      <w:hyperlink r:id="rId4033" w:history="1">
        <w:r w:rsidRPr="00021275">
          <w:rPr>
            <w:rFonts w:ascii="Sylfaen" w:hAnsi="Sylfaen"/>
            <w:sz w:val="24"/>
            <w:szCs w:val="24"/>
          </w:rPr>
          <w:t>Конвенции</w:t>
        </w:r>
      </w:hyperlink>
      <w:r w:rsidRPr="00021275">
        <w:rPr>
          <w:rFonts w:ascii="Sylfaen" w:hAnsi="Sylfaen"/>
          <w:sz w:val="24"/>
          <w:szCs w:val="24"/>
        </w:rPr>
        <w:t>. Данная свобода является, в религиозном измерении, одним из наиболее важных элементов, из которых складывается личность верующих и их мировоззрение. Она же является и ценнейшим достоянием атеистов, агностиков, скептиков и незаинтересованных лиц. Плюрализм, неотделимый от демократического общества, который дорогой ценой завоевывался на протяжении веков, зависит от этого права. Эта свобода влечет за собой, помимо прочего, свободу придерживаться или не придерживаться религиозных убеждений и исповедовать или не исповедовать религию" (пункт 46 постановления).</w:t>
      </w:r>
    </w:p>
    <w:p w14:paraId="49CF181C"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Было обращено внимание на то, что, по мнению Европейского Суда, свобода вероисповедания является, главным образом, вопросом индивидуальной мысли и совести. Данный аспект права, определенный в </w:t>
      </w:r>
      <w:hyperlink r:id="rId4034" w:history="1">
        <w:r w:rsidRPr="00021275">
          <w:rPr>
            <w:rFonts w:ascii="Sylfaen" w:hAnsi="Sylfaen"/>
            <w:sz w:val="24"/>
            <w:szCs w:val="24"/>
          </w:rPr>
          <w:t>первом пункте статьи 9</w:t>
        </w:r>
      </w:hyperlink>
      <w:r w:rsidRPr="00021275">
        <w:rPr>
          <w:rFonts w:ascii="Sylfaen" w:hAnsi="Sylfaen"/>
          <w:sz w:val="24"/>
          <w:szCs w:val="24"/>
        </w:rPr>
        <w:t xml:space="preserve"> Конвенции, а именно - право придерживаться любых религиозных убеждений и менять религию или веру, является абсолютным и безоговорочным. Тем не менее, как определено далее в </w:t>
      </w:r>
      <w:hyperlink r:id="rId4035" w:history="1">
        <w:r w:rsidRPr="00021275">
          <w:rPr>
            <w:rFonts w:ascii="Sylfaen" w:hAnsi="Sylfaen"/>
            <w:sz w:val="24"/>
            <w:szCs w:val="24"/>
          </w:rPr>
          <w:t>пункте 1 статьи 9</w:t>
        </w:r>
      </w:hyperlink>
      <w:r w:rsidRPr="00021275">
        <w:rPr>
          <w:rFonts w:ascii="Sylfaen" w:hAnsi="Sylfaen"/>
          <w:sz w:val="24"/>
          <w:szCs w:val="24"/>
        </w:rPr>
        <w:t xml:space="preserve">, свобода вероисповедания включает свободу исповедовать свои убеждения как индивидуально, так и сообща с другими, публичным или частным порядком. Проявление религиозного убеждения может принимать форму богослужения, обучения, отправления религиозных обрядов и наблюдения. Свидетельствование на словах и делах связано с существованием религиозных убеждений. Так как проявление одним лицом его религиозного убеждения может влиять на других лиц, то составители </w:t>
      </w:r>
      <w:hyperlink r:id="rId4036" w:history="1">
        <w:r w:rsidRPr="00021275">
          <w:rPr>
            <w:rFonts w:ascii="Sylfaen" w:hAnsi="Sylfaen"/>
            <w:sz w:val="24"/>
            <w:szCs w:val="24"/>
          </w:rPr>
          <w:t>Конвенции</w:t>
        </w:r>
      </w:hyperlink>
      <w:r w:rsidRPr="00021275">
        <w:rPr>
          <w:rFonts w:ascii="Sylfaen" w:hAnsi="Sylfaen"/>
          <w:sz w:val="24"/>
          <w:szCs w:val="24"/>
        </w:rPr>
        <w:t xml:space="preserve"> квалифицировали этот аспект свободы вероисповедания способом, определенным в </w:t>
      </w:r>
      <w:hyperlink r:id="rId4037" w:history="1">
        <w:r w:rsidRPr="00021275">
          <w:rPr>
            <w:rFonts w:ascii="Sylfaen" w:hAnsi="Sylfaen"/>
            <w:sz w:val="24"/>
            <w:szCs w:val="24"/>
          </w:rPr>
          <w:t>пункте 2 статьи 9</w:t>
        </w:r>
      </w:hyperlink>
      <w:r w:rsidRPr="00021275">
        <w:rPr>
          <w:rFonts w:ascii="Sylfaen" w:hAnsi="Sylfaen"/>
          <w:sz w:val="24"/>
          <w:szCs w:val="24"/>
        </w:rPr>
        <w:t xml:space="preserve">. Указанный </w:t>
      </w:r>
      <w:hyperlink r:id="rId4038" w:history="1">
        <w:r w:rsidRPr="00021275">
          <w:rPr>
            <w:rFonts w:ascii="Sylfaen" w:hAnsi="Sylfaen"/>
            <w:sz w:val="24"/>
            <w:szCs w:val="24"/>
          </w:rPr>
          <w:t>второй пункт</w:t>
        </w:r>
      </w:hyperlink>
      <w:r w:rsidRPr="00021275">
        <w:rPr>
          <w:rFonts w:ascii="Sylfaen" w:hAnsi="Sylfaen"/>
          <w:sz w:val="24"/>
          <w:szCs w:val="24"/>
        </w:rPr>
        <w:t xml:space="preserve"> предусматривает, что ограничения, налагаемые в отношении свободы исповедовать свою религию или убеждения, должны быть предусмотрены законом и являться необходимыми в демократическом обществе для одной или нескольких законных целей, определенных в данном пункте (пункт 47 постановления).</w:t>
      </w:r>
    </w:p>
    <w:p w14:paraId="28DCD2C6"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Суд отметил, что в постановлении от 7 декабря 2010 года по делу "</w:t>
      </w:r>
      <w:proofErr w:type="spellStart"/>
      <w:r w:rsidRPr="00021275">
        <w:rPr>
          <w:rFonts w:ascii="Sylfaen" w:hAnsi="Sylfaen"/>
          <w:sz w:val="24"/>
          <w:szCs w:val="24"/>
        </w:rPr>
        <w:t>Якубский</w:t>
      </w:r>
      <w:proofErr w:type="spellEnd"/>
      <w:r w:rsidRPr="00021275">
        <w:rPr>
          <w:rFonts w:ascii="Sylfaen" w:hAnsi="Sylfaen"/>
          <w:sz w:val="24"/>
          <w:szCs w:val="24"/>
        </w:rPr>
        <w:t xml:space="preserve"> против Польши", касающемуся доступа буддийского заключенного к диете без мяса, была отражена следующая его правовая позиция: если решение о принятии специальных мер для одного заключенного в рамках системы может иметь финансовые последствия для учреждения содержания под стражей и, таким образом, косвенно влиять на качество обращения с другими заключенными, то должен быть установлен справедливый баланс между интересами учреждения, других заключенных и конкретными интересами заявителя (пункт 48 постановления).</w:t>
      </w:r>
    </w:p>
    <w:p w14:paraId="3A8EBF49"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Стороны не оспаривали тот факт, что наложение дисциплинарного наказания на заявителя было равносильно вмешательству в его право на свободу вероисповедания. В этой связи Суд последовательно заявлял, что применение административных или </w:t>
      </w:r>
      <w:r w:rsidRPr="00021275">
        <w:rPr>
          <w:rFonts w:ascii="Sylfaen" w:hAnsi="Sylfaen"/>
          <w:sz w:val="24"/>
          <w:szCs w:val="24"/>
        </w:rPr>
        <w:lastRenderedPageBreak/>
        <w:t xml:space="preserve">уголовных санкций за проявление религиозных убеждений является вмешательством в права, гарантированные в соответствии с </w:t>
      </w:r>
      <w:hyperlink r:id="rId4039" w:history="1">
        <w:r w:rsidRPr="00021275">
          <w:rPr>
            <w:rFonts w:ascii="Sylfaen" w:hAnsi="Sylfaen"/>
            <w:sz w:val="24"/>
            <w:szCs w:val="24"/>
          </w:rPr>
          <w:t>пунктом 1 статьи 9</w:t>
        </w:r>
      </w:hyperlink>
      <w:r w:rsidRPr="00021275">
        <w:rPr>
          <w:rFonts w:ascii="Sylfaen" w:hAnsi="Sylfaen"/>
          <w:sz w:val="24"/>
          <w:szCs w:val="24"/>
        </w:rPr>
        <w:t xml:space="preserve"> Конвенции. Кроме того, Суд счел, что дисциплинарное наказание, наложенное на заявителя, даже в такой мягкой форме, как выговор, равносильно вмешательству в его права, закрепленные в </w:t>
      </w:r>
      <w:hyperlink r:id="rId4040" w:history="1">
        <w:r w:rsidRPr="00021275">
          <w:rPr>
            <w:rFonts w:ascii="Sylfaen" w:hAnsi="Sylfaen"/>
            <w:sz w:val="24"/>
            <w:szCs w:val="24"/>
          </w:rPr>
          <w:t>статье 9</w:t>
        </w:r>
      </w:hyperlink>
      <w:r w:rsidRPr="00021275">
        <w:rPr>
          <w:rFonts w:ascii="Sylfaen" w:hAnsi="Sylfaen"/>
          <w:sz w:val="24"/>
          <w:szCs w:val="24"/>
        </w:rPr>
        <w:t xml:space="preserve"> Конвенции (пункт 50 постановления).</w:t>
      </w:r>
    </w:p>
    <w:p w14:paraId="114D26B1"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Суд отметил, что заявителю был объявлен выговор за нарушение тюремного распорядка и за игнорирование приказа тюремных надзирателей вернуться на свое спальное место. Исследовав имеющиеся материалы, Суд пришел к выводу: дисциплинарное производство, возбужденное в отношении заявителя, имело юридическую основу в российском законодательстве (пункт 52 постановления).</w:t>
      </w:r>
    </w:p>
    <w:p w14:paraId="57D21F9A"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У Суда возникли определенные сомнения в том, что оспариваемая мера преследовала цели, на которые опирались власти. Однако он счел, что этот вопрос тесно связан с вопросом о том, была ли мера "необходимой в демократическом обществе" (пункт 56 постановления).</w:t>
      </w:r>
    </w:p>
    <w:p w14:paraId="331345D7"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Суд вновь заявил, что во время своего тюремного заключения осужденные продолжают пользоваться всеми основными правами и свободами, за исключением права на свободу. Соответственно, по мнению Суда, при лишении свободы лицо не лишается своих конвенционных прав, включая право на свободу вероисповедания, так что любое ограничение этого права должно быть оправдано в каждом отдельном деле (пункт 57 постановления).</w:t>
      </w:r>
    </w:p>
    <w:p w14:paraId="056B1C5B"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Суд установил - из представления властей и выводов внутригосударственных органов властей следовало, что единственной причиной для привлечения заявителя к дисциплинарной ответственности была формальная несовместимость его действий с тюремным распорядком и попытка государства обеспечить полное и безоговорочное соблюдение этого распорядка каждым заключенным (пункт 58 постановления).</w:t>
      </w:r>
    </w:p>
    <w:p w14:paraId="792B7AF7"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Суд признал важность тюремной дисциплины, однако он не согласился с таким формальным подходом, который явно игнорировал индивидуальную ситуацию заявителя и не учитывал требование установления справедливого баланса между конкурирующими частными и общественными интересами (пункт 59 постановления).</w:t>
      </w:r>
    </w:p>
    <w:p w14:paraId="14194082"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Обращаясь к этим конкурирующим интересам, Суд признал, что для заявителя было особенно важно соблюдать свою обязанность совершать акты поклонения в то время, когда это предусмотрено его религиозными убеждениями. Эту обязанность нужно было выполнять каждый день, не в последнюю очередь во время Рамадана (пункт 60 постановления).</w:t>
      </w:r>
    </w:p>
    <w:p w14:paraId="27CC688F"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Суд не смог усмотреть ничего, что указывало бы на то, что соблюдение заявителем намаза в ночное время представляло бы какую-либо угрозу для порядка и безопасности в тюрьме. Заявитель не использовал опасные предметы и не пытался участвовать в коллективном поклонении в большой группе вместе с другими заключенными (пункт 61 постановления).</w:t>
      </w:r>
    </w:p>
    <w:p w14:paraId="67D40BAA"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Кроме того, продолжил Суд, поклонение заявителя не беспокоило лиц, </w:t>
      </w:r>
      <w:r w:rsidRPr="00021275">
        <w:rPr>
          <w:rFonts w:ascii="Sylfaen" w:hAnsi="Sylfaen"/>
          <w:sz w:val="24"/>
          <w:szCs w:val="24"/>
        </w:rPr>
        <w:lastRenderedPageBreak/>
        <w:t>содержащихся под стражей и тюремную охрану, поскольку он совершал намаз во время одиночного заключения и, насколько можно судить из материалов, представленных Суду, не производил никакого шума или других тревожных факторов. Не было никакого вмешательства в распорядок дня заключенных, включая оказание помощи в проведении следственных действий или участие в слушаниях дел в суде. Наконец, не представлялось, что совершение намаза оставляло заявителя истощенным или могло подорвать его здоровье или способность участвовать в уголовном судопроизводстве (пункт 62 постановления).</w:t>
      </w:r>
    </w:p>
    <w:p w14:paraId="4CD0712B"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Несмотря на доводы властей о том, что заявитель мог совершать поклонения в другое время, чем предписано тюремным распорядком, Суд отметил, что в распорядке, представленном заявителем и не оспариваемом властями, прямо не было указано "время для поклонения" или "личное время", которое могло бы использоваться по усмотрению заключенных. Такая практика противоречила рекомендации Европейских пенитенциарных правил о том, что "тюремный режим должен быть организован настолько, насколько это практически возможно, чтобы заключенные могли исповедовать свою религию и следовать своим убеждениям...". Тюремное руководство вовсе не было лишено возможности уважать желание заявителя соблюдать намаз, принимая во внимание, что в обстоятельствах дела никаких особых договоренностей со стороны правительства не требовалось (пункт 63 постановления).</w:t>
      </w:r>
    </w:p>
    <w:p w14:paraId="7392547C"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Суд подчеркнул, что, являясь формой дисциплинарного наказания, выговор не только уменьшал шансы заявителя на досрочное освобождение, смягчение тюремного режима или получение поощрения, но и оказывал сдерживающее воздействие на других заключенных. Пропорциональность этой санкции не была должным образом оценена национальными судами. Последние ограничились расследованием вопроса о том, нарушило ли поведение заявителя тюремный распорядок или нет. Они не смогли определить законную цель оспариваемого вмешательства в свободу вероисповедания заявителя или подвести итоги рассмотрения дела (пункт 64 постановления).</w:t>
      </w:r>
    </w:p>
    <w:p w14:paraId="4FC01F65"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Суд пришел к выводу: вмешательство в свободу вероисповедания заявителя в результате его дисциплинарного наказания не обеспечило справедливого баланса между конкурирующими интересами и было несоразмерно целям, упомянутым властями. Поэтому его нельзя считать необходимым в демократическом обществе по смыслу </w:t>
      </w:r>
      <w:hyperlink r:id="rId4041" w:history="1">
        <w:r w:rsidRPr="00021275">
          <w:rPr>
            <w:rFonts w:ascii="Sylfaen" w:hAnsi="Sylfaen"/>
            <w:sz w:val="24"/>
            <w:szCs w:val="24"/>
          </w:rPr>
          <w:t>второго абзаца статьи 9</w:t>
        </w:r>
      </w:hyperlink>
      <w:r w:rsidRPr="00021275">
        <w:rPr>
          <w:rFonts w:ascii="Sylfaen" w:hAnsi="Sylfaen"/>
          <w:sz w:val="24"/>
          <w:szCs w:val="24"/>
        </w:rPr>
        <w:t xml:space="preserve"> в конкретных обстоятельствах данного дела. Соответственно, имело место нарушение </w:t>
      </w:r>
      <w:hyperlink r:id="rId4042" w:history="1">
        <w:r w:rsidRPr="00021275">
          <w:rPr>
            <w:rFonts w:ascii="Sylfaen" w:hAnsi="Sylfaen"/>
            <w:sz w:val="24"/>
            <w:szCs w:val="24"/>
          </w:rPr>
          <w:t>статьи 9</w:t>
        </w:r>
      </w:hyperlink>
      <w:r w:rsidRPr="00021275">
        <w:rPr>
          <w:rFonts w:ascii="Sylfaen" w:hAnsi="Sylfaen"/>
          <w:sz w:val="24"/>
          <w:szCs w:val="24"/>
        </w:rPr>
        <w:t xml:space="preserve"> Конвенции.</w:t>
      </w:r>
    </w:p>
    <w:p w14:paraId="18813365" w14:textId="77777777" w:rsidR="00E46E07" w:rsidRPr="00021275" w:rsidRDefault="00E46E07" w:rsidP="00E46E07">
      <w:pPr>
        <w:pStyle w:val="ConsPlusNormal"/>
        <w:jc w:val="both"/>
        <w:rPr>
          <w:rFonts w:ascii="Sylfaen" w:hAnsi="Sylfaen"/>
          <w:sz w:val="24"/>
          <w:szCs w:val="24"/>
        </w:rPr>
      </w:pPr>
    </w:p>
    <w:p w14:paraId="2F9D6B08" w14:textId="77777777" w:rsidR="00E46E07" w:rsidRPr="00021275" w:rsidRDefault="00E46E07" w:rsidP="00E46E07">
      <w:pPr>
        <w:pStyle w:val="ConsPlusTitle"/>
        <w:jc w:val="center"/>
        <w:outlineLvl w:val="1"/>
        <w:rPr>
          <w:rFonts w:ascii="Sylfaen" w:hAnsi="Sylfaen"/>
          <w:szCs w:val="24"/>
        </w:rPr>
      </w:pPr>
      <w:r w:rsidRPr="00021275">
        <w:rPr>
          <w:rFonts w:ascii="Sylfaen" w:hAnsi="Sylfaen"/>
          <w:szCs w:val="24"/>
        </w:rPr>
        <w:t>вопросы исполнения государством обеспечительных мер,</w:t>
      </w:r>
    </w:p>
    <w:p w14:paraId="451FD45E" w14:textId="77777777" w:rsidR="00E46E07" w:rsidRPr="00021275" w:rsidRDefault="00E46E07" w:rsidP="00E46E07">
      <w:pPr>
        <w:pStyle w:val="ConsPlusTitle"/>
        <w:jc w:val="center"/>
        <w:rPr>
          <w:rFonts w:ascii="Sylfaen" w:hAnsi="Sylfaen"/>
          <w:szCs w:val="24"/>
        </w:rPr>
      </w:pPr>
      <w:r w:rsidRPr="00021275">
        <w:rPr>
          <w:rFonts w:ascii="Sylfaen" w:hAnsi="Sylfaen"/>
          <w:szCs w:val="24"/>
        </w:rPr>
        <w:t>принимаемых межгосударственными органами по защите прав</w:t>
      </w:r>
    </w:p>
    <w:p w14:paraId="7122F868" w14:textId="77777777" w:rsidR="00E46E07" w:rsidRPr="00021275" w:rsidRDefault="00E46E07" w:rsidP="00E46E07">
      <w:pPr>
        <w:pStyle w:val="ConsPlusTitle"/>
        <w:jc w:val="center"/>
        <w:rPr>
          <w:rFonts w:ascii="Sylfaen" w:hAnsi="Sylfaen"/>
          <w:szCs w:val="24"/>
        </w:rPr>
      </w:pPr>
      <w:r w:rsidRPr="00021275">
        <w:rPr>
          <w:rFonts w:ascii="Sylfaen" w:hAnsi="Sylfaen"/>
          <w:szCs w:val="24"/>
        </w:rPr>
        <w:t>и основных свобод человека</w:t>
      </w:r>
    </w:p>
    <w:p w14:paraId="65A09AF3" w14:textId="77777777" w:rsidR="00E46E07" w:rsidRPr="00021275" w:rsidRDefault="00E46E07" w:rsidP="00E46E07">
      <w:pPr>
        <w:pStyle w:val="ConsPlusNormal"/>
        <w:jc w:val="both"/>
        <w:rPr>
          <w:rFonts w:ascii="Sylfaen" w:hAnsi="Sylfaen"/>
          <w:sz w:val="24"/>
          <w:szCs w:val="24"/>
        </w:rPr>
      </w:pPr>
    </w:p>
    <w:p w14:paraId="5D654F24" w14:textId="77777777" w:rsidR="00E46E07" w:rsidRPr="00021275" w:rsidRDefault="00E46E07" w:rsidP="00E46E07">
      <w:pPr>
        <w:pStyle w:val="ConsPlusTitle"/>
        <w:jc w:val="center"/>
        <w:outlineLvl w:val="2"/>
        <w:rPr>
          <w:rFonts w:ascii="Sylfaen" w:hAnsi="Sylfaen"/>
          <w:szCs w:val="24"/>
        </w:rPr>
      </w:pPr>
      <w:r w:rsidRPr="00021275">
        <w:rPr>
          <w:rFonts w:ascii="Sylfaen" w:hAnsi="Sylfaen"/>
          <w:szCs w:val="24"/>
        </w:rPr>
        <w:t>практика Европейского Суда по правам человека</w:t>
      </w:r>
    </w:p>
    <w:p w14:paraId="129A0361" w14:textId="77777777" w:rsidR="00E46E07" w:rsidRPr="00021275" w:rsidRDefault="00E46E07" w:rsidP="00E46E07">
      <w:pPr>
        <w:pStyle w:val="ConsPlusNormal"/>
        <w:jc w:val="both"/>
        <w:rPr>
          <w:rFonts w:ascii="Sylfaen" w:hAnsi="Sylfaen"/>
          <w:sz w:val="24"/>
          <w:szCs w:val="24"/>
        </w:rPr>
      </w:pPr>
    </w:p>
    <w:p w14:paraId="398057E9" w14:textId="77777777" w:rsidR="00E46E07" w:rsidRPr="00021275" w:rsidRDefault="00E46E07" w:rsidP="00E46E07">
      <w:pPr>
        <w:pStyle w:val="ConsPlusNormal"/>
        <w:ind w:firstLine="540"/>
        <w:jc w:val="both"/>
        <w:rPr>
          <w:rFonts w:ascii="Sylfaen" w:hAnsi="Sylfaen"/>
          <w:sz w:val="24"/>
          <w:szCs w:val="24"/>
        </w:rPr>
      </w:pPr>
      <w:r w:rsidRPr="00021275">
        <w:rPr>
          <w:rFonts w:ascii="Sylfaen" w:hAnsi="Sylfaen"/>
          <w:sz w:val="24"/>
          <w:szCs w:val="24"/>
        </w:rPr>
        <w:t>В Верховный Суд Российской Федерации поступили неофициальные переводы постановлений Европейского Суда по правам человека по жалобам:</w:t>
      </w:r>
    </w:p>
    <w:p w14:paraId="0BB95DEA"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 N 30227/18 "Юсупов против Российской Федерации" (вынесено и вступило в силу </w:t>
      </w:r>
      <w:r w:rsidRPr="00021275">
        <w:rPr>
          <w:rFonts w:ascii="Sylfaen" w:hAnsi="Sylfaen"/>
          <w:sz w:val="24"/>
          <w:szCs w:val="24"/>
        </w:rPr>
        <w:lastRenderedPageBreak/>
        <w:t>1 декабря 2020 года);</w:t>
      </w:r>
    </w:p>
    <w:p w14:paraId="61548C6F"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 xml:space="preserve">- N 84022/17 "Н.О. против Российской Федерации" (вынесено и вступило в силу 2 февраля 2021 года), которыми было установлено нарушение </w:t>
      </w:r>
      <w:hyperlink r:id="rId4043" w:history="1">
        <w:r w:rsidRPr="00021275">
          <w:rPr>
            <w:rFonts w:ascii="Sylfaen" w:hAnsi="Sylfaen"/>
            <w:sz w:val="24"/>
            <w:szCs w:val="24"/>
          </w:rPr>
          <w:t>статьи 34</w:t>
        </w:r>
      </w:hyperlink>
      <w:r w:rsidRPr="00021275">
        <w:rPr>
          <w:rFonts w:ascii="Sylfaen" w:hAnsi="Sylfaen"/>
          <w:sz w:val="24"/>
          <w:szCs w:val="24"/>
        </w:rPr>
        <w:t xml:space="preserve"> Конвенции в связи с несоблюдением обеспечительной меры, определенной Европейским Судом в соответствии с правилом 39 Регламента Суда (более подробная информация об указанных постановлениях изложена выше).</w:t>
      </w:r>
    </w:p>
    <w:p w14:paraId="039C6189" w14:textId="77777777" w:rsidR="00E46E07" w:rsidRPr="00021275" w:rsidRDefault="00E46E07" w:rsidP="00E46E07">
      <w:pPr>
        <w:pStyle w:val="ConsPlusNormal"/>
        <w:jc w:val="both"/>
        <w:rPr>
          <w:rFonts w:ascii="Sylfaen" w:hAnsi="Sylfaen"/>
          <w:sz w:val="24"/>
          <w:szCs w:val="24"/>
        </w:rPr>
      </w:pPr>
    </w:p>
    <w:p w14:paraId="215664C4" w14:textId="77777777" w:rsidR="00E46E07" w:rsidRPr="00021275" w:rsidRDefault="00E46E07" w:rsidP="00E46E07">
      <w:pPr>
        <w:pStyle w:val="ConsPlusTitle"/>
        <w:jc w:val="center"/>
        <w:outlineLvl w:val="0"/>
        <w:rPr>
          <w:rFonts w:ascii="Sylfaen" w:hAnsi="Sylfaen"/>
          <w:szCs w:val="24"/>
        </w:rPr>
      </w:pPr>
      <w:r w:rsidRPr="00021275">
        <w:rPr>
          <w:rFonts w:ascii="Sylfaen" w:hAnsi="Sylfaen"/>
          <w:szCs w:val="24"/>
        </w:rPr>
        <w:t>В сфере уголовно-процессуальных отношений</w:t>
      </w:r>
    </w:p>
    <w:p w14:paraId="0A647C30" w14:textId="77777777" w:rsidR="00E46E07" w:rsidRPr="00021275" w:rsidRDefault="00E46E07" w:rsidP="00E46E07">
      <w:pPr>
        <w:pStyle w:val="ConsPlusNormal"/>
        <w:jc w:val="both"/>
        <w:rPr>
          <w:rFonts w:ascii="Sylfaen" w:hAnsi="Sylfaen"/>
          <w:sz w:val="24"/>
          <w:szCs w:val="24"/>
        </w:rPr>
      </w:pPr>
    </w:p>
    <w:p w14:paraId="4BFCEDC4" w14:textId="77777777" w:rsidR="00E46E07" w:rsidRPr="00021275" w:rsidRDefault="00E46E07" w:rsidP="00E46E07">
      <w:pPr>
        <w:pStyle w:val="ConsPlusTitle"/>
        <w:jc w:val="center"/>
        <w:outlineLvl w:val="1"/>
        <w:rPr>
          <w:rFonts w:ascii="Sylfaen" w:hAnsi="Sylfaen"/>
          <w:szCs w:val="24"/>
        </w:rPr>
      </w:pPr>
      <w:r w:rsidRPr="00021275">
        <w:rPr>
          <w:rFonts w:ascii="Sylfaen" w:hAnsi="Sylfaen"/>
          <w:szCs w:val="24"/>
        </w:rPr>
        <w:t>защита права лица не подвергаться пыткам, жестокому</w:t>
      </w:r>
    </w:p>
    <w:p w14:paraId="413A581D" w14:textId="77777777" w:rsidR="00E46E07" w:rsidRPr="00021275" w:rsidRDefault="00E46E07" w:rsidP="00E46E07">
      <w:pPr>
        <w:pStyle w:val="ConsPlusTitle"/>
        <w:jc w:val="center"/>
        <w:rPr>
          <w:rFonts w:ascii="Sylfaen" w:hAnsi="Sylfaen"/>
          <w:szCs w:val="24"/>
        </w:rPr>
      </w:pPr>
      <w:r w:rsidRPr="00021275">
        <w:rPr>
          <w:rFonts w:ascii="Sylfaen" w:hAnsi="Sylfaen"/>
          <w:szCs w:val="24"/>
        </w:rPr>
        <w:t>и унижающему человеческое достоинство обращению в аспекте</w:t>
      </w:r>
    </w:p>
    <w:p w14:paraId="76531731" w14:textId="77777777" w:rsidR="00E46E07" w:rsidRPr="00021275" w:rsidRDefault="00E46E07" w:rsidP="00E46E07">
      <w:pPr>
        <w:pStyle w:val="ConsPlusTitle"/>
        <w:jc w:val="center"/>
        <w:rPr>
          <w:rFonts w:ascii="Sylfaen" w:hAnsi="Sylfaen"/>
          <w:szCs w:val="24"/>
        </w:rPr>
      </w:pPr>
      <w:r w:rsidRPr="00021275">
        <w:rPr>
          <w:rFonts w:ascii="Sylfaen" w:hAnsi="Sylfaen"/>
          <w:szCs w:val="24"/>
        </w:rPr>
        <w:t>непроведения эффективного расследования</w:t>
      </w:r>
    </w:p>
    <w:p w14:paraId="6CAD97A7" w14:textId="77777777" w:rsidR="00E46E07" w:rsidRPr="00021275" w:rsidRDefault="00E46E07" w:rsidP="00E46E07">
      <w:pPr>
        <w:pStyle w:val="ConsPlusNormal"/>
        <w:jc w:val="both"/>
        <w:rPr>
          <w:rFonts w:ascii="Sylfaen" w:hAnsi="Sylfaen"/>
          <w:sz w:val="24"/>
          <w:szCs w:val="24"/>
        </w:rPr>
      </w:pPr>
    </w:p>
    <w:p w14:paraId="5A9FCE63" w14:textId="77777777" w:rsidR="00E46E07" w:rsidRPr="00021275" w:rsidRDefault="00E46E07" w:rsidP="00E46E07">
      <w:pPr>
        <w:pStyle w:val="ConsPlusTitle"/>
        <w:jc w:val="center"/>
        <w:outlineLvl w:val="2"/>
        <w:rPr>
          <w:rFonts w:ascii="Sylfaen" w:hAnsi="Sylfaen"/>
          <w:szCs w:val="24"/>
        </w:rPr>
      </w:pPr>
      <w:r w:rsidRPr="00021275">
        <w:rPr>
          <w:rFonts w:ascii="Sylfaen" w:hAnsi="Sylfaen"/>
          <w:szCs w:val="24"/>
        </w:rPr>
        <w:t>практика Европейского Суда по правам человека</w:t>
      </w:r>
    </w:p>
    <w:p w14:paraId="3FBD9B62" w14:textId="77777777" w:rsidR="00E46E07" w:rsidRPr="00021275" w:rsidRDefault="00E46E07" w:rsidP="00E46E07">
      <w:pPr>
        <w:pStyle w:val="ConsPlusNormal"/>
        <w:jc w:val="both"/>
        <w:rPr>
          <w:rFonts w:ascii="Sylfaen" w:hAnsi="Sylfaen"/>
          <w:sz w:val="24"/>
          <w:szCs w:val="24"/>
        </w:rPr>
      </w:pPr>
    </w:p>
    <w:p w14:paraId="67FEDC43" w14:textId="77777777" w:rsidR="00E46E07" w:rsidRPr="00021275" w:rsidRDefault="00E46E07" w:rsidP="00E46E07">
      <w:pPr>
        <w:pStyle w:val="ConsPlusNormal"/>
        <w:ind w:firstLine="540"/>
        <w:jc w:val="both"/>
        <w:rPr>
          <w:rFonts w:ascii="Sylfaen" w:hAnsi="Sylfaen"/>
          <w:sz w:val="24"/>
          <w:szCs w:val="24"/>
        </w:rPr>
      </w:pPr>
      <w:r w:rsidRPr="00021275">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30227/18 "Юсупов против Российской Федерации" (вынесено и вступило в силу 1 декабря 2020 года), которым установлено нарушение </w:t>
      </w:r>
      <w:hyperlink r:id="rId4044" w:history="1">
        <w:r w:rsidRPr="00021275">
          <w:rPr>
            <w:rFonts w:ascii="Sylfaen" w:hAnsi="Sylfaen"/>
            <w:sz w:val="24"/>
            <w:szCs w:val="24"/>
          </w:rPr>
          <w:t>статьи 3</w:t>
        </w:r>
      </w:hyperlink>
      <w:r w:rsidRPr="00021275">
        <w:rPr>
          <w:rFonts w:ascii="Sylfaen" w:hAnsi="Sylfaen"/>
          <w:sz w:val="24"/>
          <w:szCs w:val="24"/>
        </w:rPr>
        <w:t xml:space="preserve"> Конвенции в ее процессуальном аспекте ввиду отсутствия надлежащего расследования в отношении предполагаемого жесткого обращения с заявителем при осуществлении его депортации в аспекте непроведения эффективного расследования указанного случая (более подробная информация об этом постановлении изложена выше).</w:t>
      </w:r>
    </w:p>
    <w:p w14:paraId="3754D221" w14:textId="77777777" w:rsidR="00E46E07" w:rsidRPr="00021275" w:rsidRDefault="00E46E07" w:rsidP="00E46E07">
      <w:pPr>
        <w:pStyle w:val="ConsPlusNormal"/>
        <w:spacing w:before="220"/>
        <w:ind w:firstLine="540"/>
        <w:jc w:val="both"/>
        <w:rPr>
          <w:rFonts w:ascii="Sylfaen" w:hAnsi="Sylfaen"/>
          <w:sz w:val="24"/>
          <w:szCs w:val="24"/>
        </w:rPr>
      </w:pPr>
      <w:r w:rsidRPr="00021275">
        <w:rPr>
          <w:rFonts w:ascii="Sylfaen" w:hAnsi="Sylfaen"/>
          <w:sz w:val="24"/>
          <w:szCs w:val="24"/>
        </w:rPr>
        <w:t>Неофициальные переводы текстов постановлений Европейского Суда по правам человека получены из аппарата Уполномоченного Российской Федерации при Европейском Суде по правам человека - заместителя Министра юстиции Российской Федерации.</w:t>
      </w:r>
    </w:p>
    <w:p w14:paraId="5A248376" w14:textId="2A51EBCE" w:rsidR="00E46E07" w:rsidRDefault="00E46E07" w:rsidP="00E46E07">
      <w:pPr>
        <w:pStyle w:val="ConsPlusNormal"/>
        <w:spacing w:before="220"/>
        <w:ind w:firstLine="540"/>
        <w:jc w:val="both"/>
      </w:pPr>
      <w:r w:rsidRPr="00021275">
        <w:rPr>
          <w:rFonts w:ascii="Sylfaen" w:hAnsi="Sylfaen"/>
          <w:sz w:val="24"/>
          <w:szCs w:val="24"/>
        </w:rPr>
        <w:t>В текстах в основном сохранены стиль, пунктуация и орфография авторов перевода.</w:t>
      </w:r>
    </w:p>
    <w:p w14:paraId="759E6906" w14:textId="77777777" w:rsidR="00E46E07" w:rsidRPr="00F65F0F" w:rsidRDefault="00E46E07" w:rsidP="00E46E07">
      <w:pPr>
        <w:pStyle w:val="ConsPlusNormal"/>
        <w:pBdr>
          <w:top w:val="single" w:sz="6" w:space="0" w:color="auto"/>
        </w:pBdr>
        <w:spacing w:before="100" w:after="100"/>
        <w:jc w:val="both"/>
        <w:rPr>
          <w:rFonts w:ascii="Sylfaen" w:hAnsi="Sylfaen"/>
          <w:sz w:val="24"/>
          <w:szCs w:val="24"/>
        </w:rPr>
      </w:pPr>
    </w:p>
    <w:p w14:paraId="1C41D3B6" w14:textId="637A1F22" w:rsidR="00E46E07" w:rsidRPr="007F34DD" w:rsidRDefault="00E46E07" w:rsidP="00CD2F13">
      <w:pPr>
        <w:pStyle w:val="ConsPlusTitlePage"/>
        <w:jc w:val="center"/>
        <w:rPr>
          <w:rFonts w:ascii="Sylfaen" w:hAnsi="Sylfaen"/>
          <w:sz w:val="24"/>
          <w:szCs w:val="24"/>
        </w:rPr>
      </w:pPr>
      <w:r w:rsidRPr="007F34DD">
        <w:rPr>
          <w:rFonts w:ascii="Sylfaen" w:hAnsi="Sylfaen" w:cs="Helvetica"/>
          <w:b/>
          <w:bCs/>
          <w:sz w:val="24"/>
          <w:szCs w:val="24"/>
          <w:shd w:val="clear" w:color="auto" w:fill="FFFFFF"/>
        </w:rPr>
        <w:t>Разъяснен порядок рассмотрения уголовного дела о тяжком преступлении, совершенном до вступления в силу Федерального закона от 20 июля 2020 года N 224-ФЗ "О внесении изменений в статьи 314 и 316 Уголовно-процессуального кодекса Российской Федерации"</w:t>
      </w:r>
      <w:r w:rsidR="00CD2F13">
        <w:rPr>
          <w:rFonts w:ascii="Sylfaen" w:hAnsi="Sylfaen" w:cs="Helvetica"/>
          <w:b/>
          <w:bCs/>
          <w:sz w:val="24"/>
          <w:szCs w:val="24"/>
          <w:shd w:val="clear" w:color="auto" w:fill="FFFFFF"/>
        </w:rPr>
        <w:t>.</w:t>
      </w:r>
      <w:r w:rsidRPr="007F34DD">
        <w:rPr>
          <w:rFonts w:ascii="Sylfaen" w:hAnsi="Sylfaen"/>
          <w:sz w:val="24"/>
          <w:szCs w:val="24"/>
        </w:rPr>
        <w:br/>
      </w:r>
    </w:p>
    <w:p w14:paraId="1FA13B89" w14:textId="77777777" w:rsidR="00E46E07" w:rsidRPr="007F34DD" w:rsidRDefault="00E46E07" w:rsidP="00E46E07">
      <w:pPr>
        <w:pStyle w:val="ConsPlusNormal"/>
        <w:jc w:val="right"/>
        <w:rPr>
          <w:rFonts w:ascii="Sylfaen" w:hAnsi="Sylfaen"/>
          <w:sz w:val="24"/>
          <w:szCs w:val="24"/>
        </w:rPr>
      </w:pPr>
      <w:r w:rsidRPr="007F34DD">
        <w:rPr>
          <w:rFonts w:ascii="Sylfaen" w:hAnsi="Sylfaen"/>
          <w:sz w:val="24"/>
          <w:szCs w:val="24"/>
        </w:rPr>
        <w:t>Утвержден</w:t>
      </w:r>
    </w:p>
    <w:p w14:paraId="0775C167" w14:textId="77777777" w:rsidR="00E46E07" w:rsidRPr="007F34DD" w:rsidRDefault="00E46E07" w:rsidP="00E46E07">
      <w:pPr>
        <w:pStyle w:val="ConsPlusNormal"/>
        <w:jc w:val="right"/>
        <w:rPr>
          <w:rFonts w:ascii="Sylfaen" w:hAnsi="Sylfaen"/>
          <w:sz w:val="24"/>
          <w:szCs w:val="24"/>
        </w:rPr>
      </w:pPr>
      <w:r w:rsidRPr="007F34DD">
        <w:rPr>
          <w:rFonts w:ascii="Sylfaen" w:hAnsi="Sylfaen"/>
          <w:sz w:val="24"/>
          <w:szCs w:val="24"/>
        </w:rPr>
        <w:t>Президиумом Верховного Суда</w:t>
      </w:r>
    </w:p>
    <w:p w14:paraId="4B893C99" w14:textId="77777777" w:rsidR="00E46E07" w:rsidRPr="007F34DD" w:rsidRDefault="00E46E07" w:rsidP="00E46E07">
      <w:pPr>
        <w:pStyle w:val="ConsPlusNormal"/>
        <w:jc w:val="right"/>
        <w:rPr>
          <w:rFonts w:ascii="Sylfaen" w:hAnsi="Sylfaen"/>
          <w:sz w:val="24"/>
          <w:szCs w:val="24"/>
        </w:rPr>
      </w:pPr>
      <w:r w:rsidRPr="007F34DD">
        <w:rPr>
          <w:rFonts w:ascii="Sylfaen" w:hAnsi="Sylfaen"/>
          <w:sz w:val="24"/>
          <w:szCs w:val="24"/>
        </w:rPr>
        <w:t>Российской Федерации</w:t>
      </w:r>
    </w:p>
    <w:p w14:paraId="6AE68B8D" w14:textId="77777777" w:rsidR="00E46E07" w:rsidRPr="007F34DD" w:rsidRDefault="00E46E07" w:rsidP="00E46E07">
      <w:pPr>
        <w:pStyle w:val="ConsPlusNormal"/>
        <w:jc w:val="right"/>
        <w:rPr>
          <w:rFonts w:ascii="Sylfaen" w:hAnsi="Sylfaen"/>
          <w:sz w:val="24"/>
          <w:szCs w:val="24"/>
        </w:rPr>
      </w:pPr>
      <w:r w:rsidRPr="007F34DD">
        <w:rPr>
          <w:rFonts w:ascii="Sylfaen" w:hAnsi="Sylfaen"/>
          <w:sz w:val="24"/>
          <w:szCs w:val="24"/>
        </w:rPr>
        <w:t>16 июня 2021 года</w:t>
      </w:r>
    </w:p>
    <w:p w14:paraId="2984957D" w14:textId="77777777" w:rsidR="00E46E07" w:rsidRPr="007F34DD" w:rsidRDefault="00E46E07" w:rsidP="00E46E07">
      <w:pPr>
        <w:pStyle w:val="ConsPlusNormal"/>
        <w:jc w:val="both"/>
        <w:rPr>
          <w:rFonts w:ascii="Sylfaen" w:hAnsi="Sylfaen"/>
          <w:sz w:val="24"/>
          <w:szCs w:val="24"/>
        </w:rPr>
      </w:pPr>
    </w:p>
    <w:p w14:paraId="5E679A39" w14:textId="77777777" w:rsidR="00E46E07" w:rsidRPr="007F34DD" w:rsidRDefault="00E46E07" w:rsidP="00E46E07">
      <w:pPr>
        <w:pStyle w:val="ConsPlusTitle"/>
        <w:jc w:val="center"/>
        <w:rPr>
          <w:rFonts w:ascii="Sylfaen" w:hAnsi="Sylfaen"/>
          <w:szCs w:val="24"/>
        </w:rPr>
      </w:pPr>
      <w:bookmarkStart w:id="20" w:name="_Hlk83888617"/>
      <w:r w:rsidRPr="007F34DD">
        <w:rPr>
          <w:rFonts w:ascii="Sylfaen" w:hAnsi="Sylfaen"/>
          <w:szCs w:val="24"/>
        </w:rPr>
        <w:t>ОТВЕТ</w:t>
      </w:r>
    </w:p>
    <w:p w14:paraId="4794774A" w14:textId="77777777" w:rsidR="00E46E07" w:rsidRPr="007F34DD" w:rsidRDefault="00E46E07" w:rsidP="00E46E07">
      <w:pPr>
        <w:pStyle w:val="ConsPlusTitle"/>
        <w:jc w:val="center"/>
        <w:rPr>
          <w:rFonts w:ascii="Sylfaen" w:hAnsi="Sylfaen"/>
          <w:szCs w:val="24"/>
        </w:rPr>
      </w:pPr>
      <w:r w:rsidRPr="007F34DD">
        <w:rPr>
          <w:rFonts w:ascii="Sylfaen" w:hAnsi="Sylfaen"/>
          <w:szCs w:val="24"/>
        </w:rPr>
        <w:t>НА ВОПРОС О ПОРЯДКЕ РАССМОТРЕНИЯ УГОЛОВНЫХ ДЕЛ О ТЯЖКИХ</w:t>
      </w:r>
    </w:p>
    <w:p w14:paraId="25B13205" w14:textId="77777777" w:rsidR="00E46E07" w:rsidRPr="007F34DD" w:rsidRDefault="00E46E07" w:rsidP="00E46E07">
      <w:pPr>
        <w:pStyle w:val="ConsPlusTitle"/>
        <w:jc w:val="center"/>
        <w:rPr>
          <w:rFonts w:ascii="Sylfaen" w:hAnsi="Sylfaen"/>
          <w:szCs w:val="24"/>
        </w:rPr>
      </w:pPr>
      <w:r w:rsidRPr="007F34DD">
        <w:rPr>
          <w:rFonts w:ascii="Sylfaen" w:hAnsi="Sylfaen"/>
          <w:szCs w:val="24"/>
        </w:rPr>
        <w:t>ПРЕСТУПЛЕНИЯХ ПОСЛЕ ВСТУПЛЕНИЯ В СИЛУ ФЕДЕРАЛЬНОГО ЗАКОНА</w:t>
      </w:r>
    </w:p>
    <w:p w14:paraId="19D89F05" w14:textId="77777777" w:rsidR="00E46E07" w:rsidRPr="007F34DD" w:rsidRDefault="00E46E07" w:rsidP="00E46E07">
      <w:pPr>
        <w:pStyle w:val="ConsPlusTitle"/>
        <w:jc w:val="center"/>
        <w:rPr>
          <w:rFonts w:ascii="Sylfaen" w:hAnsi="Sylfaen"/>
          <w:szCs w:val="24"/>
        </w:rPr>
      </w:pPr>
      <w:r w:rsidRPr="007F34DD">
        <w:rPr>
          <w:rFonts w:ascii="Sylfaen" w:hAnsi="Sylfaen"/>
          <w:szCs w:val="24"/>
        </w:rPr>
        <w:t>ОТ 20 ИЮЛЯ 2020 ГОДА N 224-ФЗ "О ВНЕСЕНИИ ИЗМЕНЕНИЙ</w:t>
      </w:r>
    </w:p>
    <w:p w14:paraId="265934F2" w14:textId="77777777" w:rsidR="00E46E07" w:rsidRPr="007F34DD" w:rsidRDefault="00E46E07" w:rsidP="00E46E07">
      <w:pPr>
        <w:pStyle w:val="ConsPlusTitle"/>
        <w:jc w:val="center"/>
        <w:rPr>
          <w:rFonts w:ascii="Sylfaen" w:hAnsi="Sylfaen"/>
          <w:szCs w:val="24"/>
        </w:rPr>
      </w:pPr>
      <w:r w:rsidRPr="007F34DD">
        <w:rPr>
          <w:rFonts w:ascii="Sylfaen" w:hAnsi="Sylfaen"/>
          <w:szCs w:val="24"/>
        </w:rPr>
        <w:lastRenderedPageBreak/>
        <w:t>В СТАТЬИ 314 И 316 УГОЛОВНО-ПРОЦЕССУАЛЬНОГО КОДЕКСА</w:t>
      </w:r>
    </w:p>
    <w:p w14:paraId="4750EF3F" w14:textId="77777777" w:rsidR="00E46E07" w:rsidRPr="007F34DD" w:rsidRDefault="00E46E07" w:rsidP="00E46E07">
      <w:pPr>
        <w:pStyle w:val="ConsPlusTitle"/>
        <w:jc w:val="center"/>
        <w:rPr>
          <w:rFonts w:ascii="Sylfaen" w:hAnsi="Sylfaen"/>
          <w:szCs w:val="24"/>
        </w:rPr>
      </w:pPr>
      <w:r w:rsidRPr="007F34DD">
        <w:rPr>
          <w:rFonts w:ascii="Sylfaen" w:hAnsi="Sylfaen"/>
          <w:szCs w:val="24"/>
        </w:rPr>
        <w:t>РОССИЙСКОЙ ФЕДЕРАЦИИ"</w:t>
      </w:r>
    </w:p>
    <w:bookmarkEnd w:id="20"/>
    <w:p w14:paraId="06F71ABB" w14:textId="77777777" w:rsidR="00E46E07" w:rsidRPr="007F34DD" w:rsidRDefault="00E46E07" w:rsidP="00E46E07">
      <w:pPr>
        <w:pStyle w:val="ConsPlusNormal"/>
        <w:jc w:val="both"/>
        <w:rPr>
          <w:rFonts w:ascii="Sylfaen" w:hAnsi="Sylfaen"/>
          <w:sz w:val="24"/>
          <w:szCs w:val="24"/>
        </w:rPr>
      </w:pPr>
    </w:p>
    <w:p w14:paraId="50C93F6A" w14:textId="77777777" w:rsidR="00E46E07" w:rsidRPr="007F34DD" w:rsidRDefault="00E46E07" w:rsidP="00E46E07">
      <w:pPr>
        <w:pStyle w:val="ConsPlusNormal"/>
        <w:ind w:firstLine="540"/>
        <w:jc w:val="both"/>
        <w:rPr>
          <w:rFonts w:ascii="Sylfaen" w:hAnsi="Sylfaen"/>
          <w:sz w:val="24"/>
          <w:szCs w:val="24"/>
        </w:rPr>
      </w:pPr>
      <w:r w:rsidRPr="007F34DD">
        <w:rPr>
          <w:rFonts w:ascii="Sylfaen" w:hAnsi="Sylfaen"/>
          <w:sz w:val="24"/>
          <w:szCs w:val="24"/>
        </w:rPr>
        <w:t xml:space="preserve">Вопрос. В каком порядке подлежит рассмотрению уголовное дело о тяжком преступлении, совершенном до вступления в силу Федерального </w:t>
      </w:r>
      <w:hyperlink r:id="rId4045" w:history="1">
        <w:r w:rsidRPr="007F34DD">
          <w:rPr>
            <w:rFonts w:ascii="Sylfaen" w:hAnsi="Sylfaen"/>
            <w:sz w:val="24"/>
            <w:szCs w:val="24"/>
          </w:rPr>
          <w:t>закона</w:t>
        </w:r>
      </w:hyperlink>
      <w:r w:rsidRPr="007F34DD">
        <w:rPr>
          <w:rFonts w:ascii="Sylfaen" w:hAnsi="Sylfaen"/>
          <w:sz w:val="24"/>
          <w:szCs w:val="24"/>
        </w:rPr>
        <w:t xml:space="preserve"> от 20 июля 2020 года N 224-ФЗ, при наличии ходатайства обвиняемого о постановлении приговора без проведения судебного разбирательства в связи с согласием с предъявленным обвинением, заявленного при ознакомлении с материалами уголовного дела либо на предварительном слушании?</w:t>
      </w:r>
    </w:p>
    <w:p w14:paraId="5392AA49" w14:textId="77777777" w:rsidR="00E46E07" w:rsidRPr="007F34DD" w:rsidRDefault="00E46E07" w:rsidP="00E46E07">
      <w:pPr>
        <w:pStyle w:val="ConsPlusNormal"/>
        <w:spacing w:before="220"/>
        <w:ind w:firstLine="540"/>
        <w:jc w:val="both"/>
        <w:rPr>
          <w:rFonts w:ascii="Sylfaen" w:hAnsi="Sylfaen"/>
          <w:sz w:val="24"/>
          <w:szCs w:val="24"/>
        </w:rPr>
      </w:pPr>
      <w:r w:rsidRPr="007F34DD">
        <w:rPr>
          <w:rFonts w:ascii="Sylfaen" w:hAnsi="Sylfaen"/>
          <w:sz w:val="24"/>
          <w:szCs w:val="24"/>
        </w:rPr>
        <w:t xml:space="preserve">Ответ. В соответствии со </w:t>
      </w:r>
      <w:hyperlink r:id="rId4046" w:history="1">
        <w:r w:rsidRPr="007F34DD">
          <w:rPr>
            <w:rFonts w:ascii="Sylfaen" w:hAnsi="Sylfaen"/>
            <w:sz w:val="24"/>
            <w:szCs w:val="24"/>
          </w:rPr>
          <w:t>статьей 4</w:t>
        </w:r>
      </w:hyperlink>
      <w:r w:rsidRPr="007F34DD">
        <w:rPr>
          <w:rFonts w:ascii="Sylfaen" w:hAnsi="Sylfaen"/>
          <w:sz w:val="24"/>
          <w:szCs w:val="24"/>
        </w:rPr>
        <w:t xml:space="preserve"> Уголовно-процессуального кодекса Российской Федерации при производстве по уголовному делу применяется уголовно-процессуальный закон, действующий во время производства соответствующего процессуального действия или принятия процессуального решения, если иное не установлено </w:t>
      </w:r>
      <w:hyperlink r:id="rId4047" w:history="1">
        <w:r w:rsidRPr="007F34DD">
          <w:rPr>
            <w:rFonts w:ascii="Sylfaen" w:hAnsi="Sylfaen"/>
            <w:sz w:val="24"/>
            <w:szCs w:val="24"/>
          </w:rPr>
          <w:t>Кодексом</w:t>
        </w:r>
      </w:hyperlink>
      <w:r w:rsidRPr="007F34DD">
        <w:rPr>
          <w:rFonts w:ascii="Sylfaen" w:hAnsi="Sylfaen"/>
          <w:sz w:val="24"/>
          <w:szCs w:val="24"/>
        </w:rPr>
        <w:t>.</w:t>
      </w:r>
    </w:p>
    <w:p w14:paraId="3C9B981F" w14:textId="77777777" w:rsidR="00E46E07" w:rsidRPr="007F34DD" w:rsidRDefault="00E46E07" w:rsidP="00E46E07">
      <w:pPr>
        <w:pStyle w:val="ConsPlusNormal"/>
        <w:spacing w:before="220"/>
        <w:ind w:firstLine="540"/>
        <w:jc w:val="both"/>
        <w:rPr>
          <w:rFonts w:ascii="Sylfaen" w:hAnsi="Sylfaen"/>
          <w:sz w:val="24"/>
          <w:szCs w:val="24"/>
        </w:rPr>
      </w:pPr>
      <w:r w:rsidRPr="007F34DD">
        <w:rPr>
          <w:rFonts w:ascii="Sylfaen" w:hAnsi="Sylfaen"/>
          <w:sz w:val="24"/>
          <w:szCs w:val="24"/>
        </w:rPr>
        <w:t xml:space="preserve">С учетом этого вопрос о форме судопроизводства (в общем порядке судебного разбирательства либо в особом порядке принятия судебного решения при согласии обвиняемого с предъявленным обвинением) не связан с моментом совершения преступления и зависит исключительно от того, принято ли судьей процессуальное решение о назначении судебного заседания на момент вступления в силу Федерального </w:t>
      </w:r>
      <w:hyperlink r:id="rId4048" w:history="1">
        <w:r w:rsidRPr="007F34DD">
          <w:rPr>
            <w:rFonts w:ascii="Sylfaen" w:hAnsi="Sylfaen"/>
            <w:sz w:val="24"/>
            <w:szCs w:val="24"/>
          </w:rPr>
          <w:t>закона</w:t>
        </w:r>
      </w:hyperlink>
      <w:r w:rsidRPr="007F34DD">
        <w:rPr>
          <w:rFonts w:ascii="Sylfaen" w:hAnsi="Sylfaen"/>
          <w:sz w:val="24"/>
          <w:szCs w:val="24"/>
        </w:rPr>
        <w:t xml:space="preserve"> от 20 июля 2020 года N 224-ФЗ.</w:t>
      </w:r>
    </w:p>
    <w:p w14:paraId="3827C2CA" w14:textId="77777777" w:rsidR="00E46E07" w:rsidRPr="007F34DD" w:rsidRDefault="00E46E07" w:rsidP="00E46E07">
      <w:pPr>
        <w:pStyle w:val="ConsPlusNormal"/>
        <w:spacing w:before="220"/>
        <w:ind w:firstLine="540"/>
        <w:jc w:val="both"/>
        <w:rPr>
          <w:rFonts w:ascii="Sylfaen" w:hAnsi="Sylfaen"/>
          <w:sz w:val="24"/>
          <w:szCs w:val="24"/>
        </w:rPr>
      </w:pPr>
      <w:r w:rsidRPr="007F34DD">
        <w:rPr>
          <w:rFonts w:ascii="Sylfaen" w:hAnsi="Sylfaen"/>
          <w:sz w:val="24"/>
          <w:szCs w:val="24"/>
        </w:rPr>
        <w:t xml:space="preserve">Если до вступления в силу названного Федерального </w:t>
      </w:r>
      <w:hyperlink r:id="rId4049" w:history="1">
        <w:r w:rsidRPr="007F34DD">
          <w:rPr>
            <w:rFonts w:ascii="Sylfaen" w:hAnsi="Sylfaen"/>
            <w:sz w:val="24"/>
            <w:szCs w:val="24"/>
          </w:rPr>
          <w:t>закона</w:t>
        </w:r>
      </w:hyperlink>
      <w:r w:rsidRPr="007F34DD">
        <w:rPr>
          <w:rFonts w:ascii="Sylfaen" w:hAnsi="Sylfaen"/>
          <w:sz w:val="24"/>
          <w:szCs w:val="24"/>
        </w:rPr>
        <w:t xml:space="preserve"> уголовное дело о тяжком преступлении было назначено к рассмотрению в порядке, предусмотренном </w:t>
      </w:r>
      <w:hyperlink r:id="rId4050" w:history="1">
        <w:r w:rsidRPr="007F34DD">
          <w:rPr>
            <w:rFonts w:ascii="Sylfaen" w:hAnsi="Sylfaen"/>
            <w:sz w:val="24"/>
            <w:szCs w:val="24"/>
          </w:rPr>
          <w:t>главой 40</w:t>
        </w:r>
      </w:hyperlink>
      <w:r w:rsidRPr="007F34DD">
        <w:rPr>
          <w:rFonts w:ascii="Sylfaen" w:hAnsi="Sylfaen"/>
          <w:sz w:val="24"/>
          <w:szCs w:val="24"/>
        </w:rPr>
        <w:t xml:space="preserve"> Уголовно-процессуального кодекса Российской Федерации, то дело подлежит рассмотрению в этом порядке. В таком же порядке рассматриваются и дела, которые отложены или производство по которым приостановлено, если они были назначены к рассмотрению по правилам </w:t>
      </w:r>
      <w:hyperlink r:id="rId4051" w:history="1">
        <w:r w:rsidRPr="007F34DD">
          <w:rPr>
            <w:rFonts w:ascii="Sylfaen" w:hAnsi="Sylfaen"/>
            <w:sz w:val="24"/>
            <w:szCs w:val="24"/>
          </w:rPr>
          <w:t>главы 40</w:t>
        </w:r>
      </w:hyperlink>
      <w:r w:rsidRPr="007F34DD">
        <w:rPr>
          <w:rFonts w:ascii="Sylfaen" w:hAnsi="Sylfaen"/>
          <w:sz w:val="24"/>
          <w:szCs w:val="24"/>
        </w:rPr>
        <w:t xml:space="preserve"> Уголовно-процессуального кодекса Российской Федерации до вступления в силу Федерального </w:t>
      </w:r>
      <w:hyperlink r:id="rId4052" w:history="1">
        <w:r w:rsidRPr="007F34DD">
          <w:rPr>
            <w:rFonts w:ascii="Sylfaen" w:hAnsi="Sylfaen"/>
            <w:sz w:val="24"/>
            <w:szCs w:val="24"/>
          </w:rPr>
          <w:t>закона</w:t>
        </w:r>
      </w:hyperlink>
      <w:r w:rsidRPr="007F34DD">
        <w:rPr>
          <w:rFonts w:ascii="Sylfaen" w:hAnsi="Sylfaen"/>
          <w:sz w:val="24"/>
          <w:szCs w:val="24"/>
        </w:rPr>
        <w:t xml:space="preserve"> от 20 июля 2020 года N 224-ФЗ.</w:t>
      </w:r>
    </w:p>
    <w:p w14:paraId="1080093C" w14:textId="6833C8FE" w:rsidR="00E46E07" w:rsidRPr="007F34DD" w:rsidRDefault="00E46E07" w:rsidP="00E46E07">
      <w:pPr>
        <w:pStyle w:val="ConsPlusNormal"/>
        <w:spacing w:before="220"/>
        <w:ind w:firstLine="540"/>
        <w:jc w:val="both"/>
        <w:rPr>
          <w:rFonts w:ascii="Sylfaen" w:hAnsi="Sylfaen"/>
          <w:sz w:val="24"/>
          <w:szCs w:val="24"/>
        </w:rPr>
      </w:pPr>
      <w:r w:rsidRPr="007F34DD">
        <w:rPr>
          <w:rFonts w:ascii="Sylfaen" w:hAnsi="Sylfaen"/>
          <w:sz w:val="24"/>
          <w:szCs w:val="24"/>
        </w:rPr>
        <w:t xml:space="preserve">Уголовные дела о тяжких преступлениях с ходатайствами обвиняемых о постановлении приговора без проведения судебного разбирательства в связи с согласием с предъявленным обвинением, поступившие в суды после вступления в силу Федерального </w:t>
      </w:r>
      <w:hyperlink r:id="rId4053" w:history="1">
        <w:r w:rsidRPr="007F34DD">
          <w:rPr>
            <w:rFonts w:ascii="Sylfaen" w:hAnsi="Sylfaen"/>
            <w:sz w:val="24"/>
            <w:szCs w:val="24"/>
          </w:rPr>
          <w:t>закона</w:t>
        </w:r>
      </w:hyperlink>
      <w:r w:rsidRPr="007F34DD">
        <w:rPr>
          <w:rFonts w:ascii="Sylfaen" w:hAnsi="Sylfaen"/>
          <w:sz w:val="24"/>
          <w:szCs w:val="24"/>
        </w:rPr>
        <w:t xml:space="preserve"> от 20 июля 2020 года N 224-ФЗ, подлежат рассмотрению в общем порядке судебного разбирательства.</w:t>
      </w:r>
    </w:p>
    <w:p w14:paraId="1AEEFEBE" w14:textId="77777777" w:rsidR="00E46E07" w:rsidRPr="007F34DD" w:rsidRDefault="00E46E07" w:rsidP="00E46E07">
      <w:pPr>
        <w:pStyle w:val="ConsPlusNormal"/>
        <w:jc w:val="both"/>
        <w:rPr>
          <w:rFonts w:ascii="Sylfaen" w:hAnsi="Sylfaen"/>
          <w:sz w:val="24"/>
          <w:szCs w:val="24"/>
        </w:rPr>
      </w:pPr>
    </w:p>
    <w:p w14:paraId="5DAF7E7C" w14:textId="77777777" w:rsidR="00E46E07" w:rsidRPr="007F34DD" w:rsidRDefault="00E46E07" w:rsidP="00E46E07">
      <w:pPr>
        <w:pStyle w:val="ConsPlusNormal"/>
        <w:pBdr>
          <w:top w:val="single" w:sz="6" w:space="0" w:color="auto"/>
        </w:pBdr>
        <w:spacing w:before="100" w:after="100"/>
        <w:jc w:val="both"/>
        <w:rPr>
          <w:rFonts w:ascii="Sylfaen" w:hAnsi="Sylfaen"/>
          <w:sz w:val="24"/>
          <w:szCs w:val="24"/>
        </w:rPr>
      </w:pPr>
    </w:p>
    <w:p w14:paraId="6CBEBA41" w14:textId="77777777" w:rsidR="00E46E07" w:rsidRDefault="00E46E07" w:rsidP="00E46E07">
      <w:pPr>
        <w:pStyle w:val="ConsPlusNormal"/>
        <w:jc w:val="both"/>
        <w:outlineLvl w:val="0"/>
      </w:pPr>
    </w:p>
    <w:p w14:paraId="6BFC3570" w14:textId="77777777" w:rsidR="00E46E07" w:rsidRPr="004D5641" w:rsidRDefault="00E46E07" w:rsidP="00E46E07">
      <w:pPr>
        <w:pStyle w:val="ConsPlusNormal"/>
        <w:jc w:val="right"/>
        <w:rPr>
          <w:rFonts w:ascii="Sylfaen" w:hAnsi="Sylfaen"/>
          <w:sz w:val="24"/>
          <w:szCs w:val="24"/>
        </w:rPr>
      </w:pPr>
      <w:r w:rsidRPr="004D5641">
        <w:rPr>
          <w:rFonts w:ascii="Sylfaen" w:hAnsi="Sylfaen"/>
          <w:sz w:val="24"/>
          <w:szCs w:val="24"/>
        </w:rPr>
        <w:t>Утверждено</w:t>
      </w:r>
    </w:p>
    <w:p w14:paraId="459B0432" w14:textId="77777777" w:rsidR="00E46E07" w:rsidRPr="004D5641" w:rsidRDefault="00E46E07" w:rsidP="00E46E07">
      <w:pPr>
        <w:pStyle w:val="ConsPlusNormal"/>
        <w:jc w:val="right"/>
        <w:rPr>
          <w:rFonts w:ascii="Sylfaen" w:hAnsi="Sylfaen"/>
          <w:sz w:val="24"/>
          <w:szCs w:val="24"/>
        </w:rPr>
      </w:pPr>
      <w:r w:rsidRPr="004D5641">
        <w:rPr>
          <w:rFonts w:ascii="Sylfaen" w:hAnsi="Sylfaen"/>
          <w:sz w:val="24"/>
          <w:szCs w:val="24"/>
        </w:rPr>
        <w:t>Решением Совета ФПА РФ</w:t>
      </w:r>
    </w:p>
    <w:p w14:paraId="66FCCB67" w14:textId="77777777" w:rsidR="00E46E07" w:rsidRPr="004D5641" w:rsidRDefault="00E46E07" w:rsidP="00E46E07">
      <w:pPr>
        <w:pStyle w:val="ConsPlusNormal"/>
        <w:jc w:val="right"/>
        <w:rPr>
          <w:rFonts w:ascii="Sylfaen" w:hAnsi="Sylfaen"/>
          <w:sz w:val="24"/>
          <w:szCs w:val="24"/>
        </w:rPr>
      </w:pPr>
      <w:r w:rsidRPr="004D5641">
        <w:rPr>
          <w:rFonts w:ascii="Sylfaen" w:hAnsi="Sylfaen"/>
          <w:sz w:val="24"/>
          <w:szCs w:val="24"/>
        </w:rPr>
        <w:t>8 июля 2021 г.</w:t>
      </w:r>
    </w:p>
    <w:p w14:paraId="0B141513" w14:textId="77777777" w:rsidR="00E46E07" w:rsidRPr="004D5641" w:rsidRDefault="00E46E07" w:rsidP="00E46E07">
      <w:pPr>
        <w:pStyle w:val="ConsPlusNormal"/>
        <w:jc w:val="right"/>
        <w:rPr>
          <w:rFonts w:ascii="Sylfaen" w:hAnsi="Sylfaen"/>
          <w:sz w:val="24"/>
          <w:szCs w:val="24"/>
        </w:rPr>
      </w:pPr>
    </w:p>
    <w:p w14:paraId="1C792789" w14:textId="77777777" w:rsidR="00E46E07" w:rsidRPr="004D5641" w:rsidRDefault="00E46E07" w:rsidP="00E46E07">
      <w:pPr>
        <w:pStyle w:val="ConsPlusTitle"/>
        <w:jc w:val="center"/>
        <w:rPr>
          <w:rFonts w:ascii="Sylfaen" w:hAnsi="Sylfaen"/>
          <w:szCs w:val="24"/>
        </w:rPr>
      </w:pPr>
      <w:bookmarkStart w:id="21" w:name="_Hlk83888731"/>
      <w:r w:rsidRPr="004D5641">
        <w:rPr>
          <w:rFonts w:ascii="Sylfaen" w:hAnsi="Sylfaen"/>
          <w:szCs w:val="24"/>
        </w:rPr>
        <w:t>РАЗЪЯСНЕНИЕ</w:t>
      </w:r>
    </w:p>
    <w:p w14:paraId="6EEE7DFF" w14:textId="77777777" w:rsidR="00E46E07" w:rsidRPr="004D5641" w:rsidRDefault="00E46E07" w:rsidP="00E46E07">
      <w:pPr>
        <w:pStyle w:val="ConsPlusTitle"/>
        <w:jc w:val="center"/>
        <w:rPr>
          <w:rFonts w:ascii="Sylfaen" w:hAnsi="Sylfaen"/>
          <w:szCs w:val="24"/>
        </w:rPr>
      </w:pPr>
      <w:r w:rsidRPr="004D5641">
        <w:rPr>
          <w:rFonts w:ascii="Sylfaen" w:hAnsi="Sylfaen"/>
          <w:szCs w:val="24"/>
        </w:rPr>
        <w:t>КОМИССИИ ПО ЭТИКЕ И СТАНДАРТАМ О ПРЕДОСТАВЛЕНИИ СВЕДЕНИЙ</w:t>
      </w:r>
    </w:p>
    <w:p w14:paraId="4E648790" w14:textId="77777777" w:rsidR="00E46E07" w:rsidRPr="004D5641" w:rsidRDefault="00E46E07" w:rsidP="00E46E07">
      <w:pPr>
        <w:pStyle w:val="ConsPlusTitle"/>
        <w:jc w:val="center"/>
        <w:rPr>
          <w:rFonts w:ascii="Sylfaen" w:hAnsi="Sylfaen"/>
          <w:szCs w:val="24"/>
        </w:rPr>
      </w:pPr>
      <w:r w:rsidRPr="004D5641">
        <w:rPr>
          <w:rFonts w:ascii="Sylfaen" w:hAnsi="Sylfaen"/>
          <w:szCs w:val="24"/>
        </w:rPr>
        <w:t>В ОТНОШЕНИИ БАНКОВСКОГО СЧЕТА АДВОКАТА</w:t>
      </w:r>
    </w:p>
    <w:bookmarkEnd w:id="21"/>
    <w:p w14:paraId="01B176C2" w14:textId="77777777" w:rsidR="00E46E07" w:rsidRPr="004D5641" w:rsidRDefault="00E46E07" w:rsidP="00E46E07">
      <w:pPr>
        <w:pStyle w:val="ConsPlusNormal"/>
        <w:ind w:firstLine="540"/>
        <w:jc w:val="both"/>
        <w:rPr>
          <w:rFonts w:ascii="Sylfaen" w:hAnsi="Sylfaen"/>
          <w:sz w:val="24"/>
          <w:szCs w:val="24"/>
        </w:rPr>
      </w:pPr>
    </w:p>
    <w:p w14:paraId="1025A2FB" w14:textId="77777777" w:rsidR="00E46E07" w:rsidRPr="004D5641" w:rsidRDefault="00E46E07" w:rsidP="00E46E07">
      <w:pPr>
        <w:pStyle w:val="ConsPlusNormal"/>
        <w:ind w:firstLine="540"/>
        <w:jc w:val="both"/>
        <w:rPr>
          <w:rFonts w:ascii="Sylfaen" w:hAnsi="Sylfaen"/>
          <w:sz w:val="24"/>
          <w:szCs w:val="24"/>
        </w:rPr>
      </w:pPr>
      <w:r w:rsidRPr="004D5641">
        <w:rPr>
          <w:rFonts w:ascii="Sylfaen" w:hAnsi="Sylfaen"/>
          <w:sz w:val="24"/>
          <w:szCs w:val="24"/>
        </w:rPr>
        <w:t xml:space="preserve">В порядке </w:t>
      </w:r>
      <w:hyperlink r:id="rId4054" w:history="1">
        <w:r w:rsidRPr="004D5641">
          <w:rPr>
            <w:rFonts w:ascii="Sylfaen" w:hAnsi="Sylfaen"/>
            <w:sz w:val="24"/>
            <w:szCs w:val="24"/>
          </w:rPr>
          <w:t>пункта 5 статьи 18.2</w:t>
        </w:r>
      </w:hyperlink>
      <w:r w:rsidRPr="004D5641">
        <w:rPr>
          <w:rFonts w:ascii="Sylfaen" w:hAnsi="Sylfaen"/>
          <w:sz w:val="24"/>
          <w:szCs w:val="24"/>
        </w:rPr>
        <w:t xml:space="preserve"> Кодекса профессиональной этики адвоката Комиссия Федеральной палаты адвокатов Российской Федерации по этике и стандартам дает следующее разъяснение о возможности предоставления коллегией адвокатов по запросу правоохранительного органа без согласия адвоката, в отношении которого поступил запрос, сведений о банковском счете (банке), на который адвокату коллегии адвокатов поступают денежные средства от осуществления им адвокатской деятельности (вознаграждение).</w:t>
      </w:r>
    </w:p>
    <w:p w14:paraId="0EEA3B00" w14:textId="77777777" w:rsidR="00E46E07" w:rsidRPr="004D5641" w:rsidRDefault="00E46E07" w:rsidP="00E46E07">
      <w:pPr>
        <w:pStyle w:val="ConsPlusNormal"/>
        <w:spacing w:before="240"/>
        <w:ind w:firstLine="540"/>
        <w:jc w:val="both"/>
        <w:rPr>
          <w:rFonts w:ascii="Sylfaen" w:hAnsi="Sylfaen"/>
          <w:sz w:val="24"/>
          <w:szCs w:val="24"/>
        </w:rPr>
      </w:pPr>
      <w:r w:rsidRPr="004D5641">
        <w:rPr>
          <w:rFonts w:ascii="Sylfaen" w:hAnsi="Sylfaen"/>
          <w:sz w:val="24"/>
          <w:szCs w:val="24"/>
        </w:rPr>
        <w:t xml:space="preserve">Для выемки предметов и документов, содержащих информацию о счетах граждан в банках и иных кредитных организациях в силу </w:t>
      </w:r>
      <w:hyperlink r:id="rId4055" w:history="1">
        <w:r w:rsidRPr="004D5641">
          <w:rPr>
            <w:rFonts w:ascii="Sylfaen" w:hAnsi="Sylfaen"/>
            <w:sz w:val="24"/>
            <w:szCs w:val="24"/>
          </w:rPr>
          <w:t>части 3 статьи 183</w:t>
        </w:r>
      </w:hyperlink>
      <w:r w:rsidRPr="004D5641">
        <w:rPr>
          <w:rFonts w:ascii="Sylfaen" w:hAnsi="Sylfaen"/>
          <w:sz w:val="24"/>
          <w:szCs w:val="24"/>
        </w:rPr>
        <w:t xml:space="preserve"> Уголовно-процессуального кодекса Российской Федерации требуется судебное решение.</w:t>
      </w:r>
    </w:p>
    <w:p w14:paraId="4AE621E0" w14:textId="77777777" w:rsidR="00E46E07" w:rsidRPr="004D5641" w:rsidRDefault="00E46E07" w:rsidP="00E46E07">
      <w:pPr>
        <w:pStyle w:val="ConsPlusNormal"/>
        <w:spacing w:before="240"/>
        <w:ind w:firstLine="540"/>
        <w:jc w:val="both"/>
        <w:rPr>
          <w:rFonts w:ascii="Sylfaen" w:hAnsi="Sylfaen"/>
          <w:sz w:val="24"/>
          <w:szCs w:val="24"/>
        </w:rPr>
      </w:pPr>
      <w:r w:rsidRPr="004D5641">
        <w:rPr>
          <w:rFonts w:ascii="Sylfaen" w:hAnsi="Sylfaen"/>
          <w:sz w:val="24"/>
          <w:szCs w:val="24"/>
        </w:rPr>
        <w:t xml:space="preserve">Рассмотрев соответствующее ходатайство следователя, судья согласно </w:t>
      </w:r>
      <w:hyperlink r:id="rId4056" w:history="1">
        <w:r w:rsidRPr="004D5641">
          <w:rPr>
            <w:rFonts w:ascii="Sylfaen" w:hAnsi="Sylfaen"/>
            <w:sz w:val="24"/>
            <w:szCs w:val="24"/>
          </w:rPr>
          <w:t>части 4 статьи 165</w:t>
        </w:r>
      </w:hyperlink>
      <w:r w:rsidRPr="004D5641">
        <w:rPr>
          <w:rFonts w:ascii="Sylfaen" w:hAnsi="Sylfaen"/>
          <w:sz w:val="24"/>
          <w:szCs w:val="24"/>
        </w:rPr>
        <w:t xml:space="preserve"> Уголовно-процессуального кодекса Российской Федерации выносит постановление о разрешении выемки предметов и документов, содержащих информацию о счетах граждан в банках и иных кредитных организациях, или об отказе в производстве указанного следственного действия.</w:t>
      </w:r>
    </w:p>
    <w:p w14:paraId="79AE7506" w14:textId="77777777" w:rsidR="00E46E07" w:rsidRPr="004D5641" w:rsidRDefault="00E46E07" w:rsidP="00E46E07">
      <w:pPr>
        <w:pStyle w:val="ConsPlusNormal"/>
        <w:spacing w:before="240"/>
        <w:ind w:firstLine="540"/>
        <w:jc w:val="both"/>
        <w:rPr>
          <w:rFonts w:ascii="Sylfaen" w:hAnsi="Sylfaen"/>
          <w:sz w:val="24"/>
          <w:szCs w:val="24"/>
        </w:rPr>
      </w:pPr>
      <w:r w:rsidRPr="004D5641">
        <w:rPr>
          <w:rFonts w:ascii="Sylfaen" w:hAnsi="Sylfaen"/>
          <w:sz w:val="24"/>
          <w:szCs w:val="24"/>
        </w:rPr>
        <w:t xml:space="preserve">Верховный Суд Российской Федерации в </w:t>
      </w:r>
      <w:hyperlink r:id="rId4057" w:history="1">
        <w:r w:rsidRPr="004D5641">
          <w:rPr>
            <w:rFonts w:ascii="Sylfaen" w:hAnsi="Sylfaen"/>
            <w:sz w:val="24"/>
            <w:szCs w:val="24"/>
          </w:rPr>
          <w:t>пункте 10</w:t>
        </w:r>
      </w:hyperlink>
      <w:r w:rsidRPr="004D5641">
        <w:rPr>
          <w:rFonts w:ascii="Sylfaen" w:hAnsi="Sylfaen"/>
          <w:sz w:val="24"/>
          <w:szCs w:val="24"/>
        </w:rPr>
        <w:t xml:space="preserve"> Постановления Пленума от 1 июня 2017 г. N 19 обратил внимание судов на то, что выемка предметов и документов, содержащих информацию о счетах в банках и иных кредитных организациях, производится на основании судебного решения. При этом справки по счетам физических лиц могут быть выданы кредитной организацией без судебного решения по согласованным с руководителем следственного органа запросам следователя по уголовным делам, находящимся в его производстве, в соответствии с </w:t>
      </w:r>
      <w:hyperlink r:id="rId4058" w:history="1">
        <w:r w:rsidRPr="004D5641">
          <w:rPr>
            <w:rFonts w:ascii="Sylfaen" w:hAnsi="Sylfaen"/>
            <w:sz w:val="24"/>
            <w:szCs w:val="24"/>
          </w:rPr>
          <w:t>частью 4 статьи 26</w:t>
        </w:r>
      </w:hyperlink>
      <w:r w:rsidRPr="004D5641">
        <w:rPr>
          <w:rFonts w:ascii="Sylfaen" w:hAnsi="Sylfaen"/>
          <w:sz w:val="24"/>
          <w:szCs w:val="24"/>
        </w:rPr>
        <w:t xml:space="preserve"> Федерального закона "О банках и банковской деятельности".</w:t>
      </w:r>
    </w:p>
    <w:p w14:paraId="34CC618A" w14:textId="77777777" w:rsidR="00E46E07" w:rsidRPr="004D5641" w:rsidRDefault="00E46E07" w:rsidP="00E46E07">
      <w:pPr>
        <w:pStyle w:val="ConsPlusNormal"/>
        <w:spacing w:before="240"/>
        <w:ind w:firstLine="540"/>
        <w:jc w:val="both"/>
        <w:rPr>
          <w:rFonts w:ascii="Sylfaen" w:hAnsi="Sylfaen"/>
          <w:sz w:val="24"/>
          <w:szCs w:val="24"/>
        </w:rPr>
      </w:pPr>
      <w:r w:rsidRPr="004D5641">
        <w:rPr>
          <w:rFonts w:ascii="Sylfaen" w:hAnsi="Sylfaen"/>
          <w:sz w:val="24"/>
          <w:szCs w:val="24"/>
        </w:rPr>
        <w:t>Из указанного следует, что по запросу следователя в отсутствие судебного решения единственным источником информации о счетах физического лица может быть сама кредитная организация, а не работодатель данного физического лица или иные лица, обладающие соответствующей информацией.</w:t>
      </w:r>
    </w:p>
    <w:p w14:paraId="1FC6B670" w14:textId="77777777" w:rsidR="00E46E07" w:rsidRPr="004D5641" w:rsidRDefault="00E46E07" w:rsidP="00E46E07">
      <w:pPr>
        <w:pStyle w:val="ConsPlusNormal"/>
        <w:spacing w:before="240"/>
        <w:ind w:firstLine="540"/>
        <w:jc w:val="both"/>
        <w:rPr>
          <w:rFonts w:ascii="Sylfaen" w:hAnsi="Sylfaen"/>
          <w:sz w:val="24"/>
          <w:szCs w:val="24"/>
        </w:rPr>
      </w:pPr>
      <w:r w:rsidRPr="004D5641">
        <w:rPr>
          <w:rFonts w:ascii="Sylfaen" w:hAnsi="Sylfaen"/>
          <w:sz w:val="24"/>
          <w:szCs w:val="24"/>
        </w:rPr>
        <w:t xml:space="preserve">Приведенную правовую позицию раскрыл Конституционный Суд Российской Федерации в </w:t>
      </w:r>
      <w:hyperlink r:id="rId4059" w:history="1">
        <w:r w:rsidRPr="004D5641">
          <w:rPr>
            <w:rFonts w:ascii="Sylfaen" w:hAnsi="Sylfaen"/>
            <w:sz w:val="24"/>
            <w:szCs w:val="24"/>
          </w:rPr>
          <w:t>Определении</w:t>
        </w:r>
      </w:hyperlink>
      <w:r w:rsidRPr="004D5641">
        <w:rPr>
          <w:rFonts w:ascii="Sylfaen" w:hAnsi="Sylfaen"/>
          <w:sz w:val="24"/>
          <w:szCs w:val="24"/>
        </w:rPr>
        <w:t xml:space="preserve"> от 30 января 2020 г. N 210-О, указав, что наряду с проведением по предварительному судебному решению выемки предметов и документов, содержащих государственную или иную охраняемую федеральным законом тайну, Уголовно-процессуальный кодекс Российской Федерации в </w:t>
      </w:r>
      <w:hyperlink r:id="rId4060" w:history="1">
        <w:r w:rsidRPr="004D5641">
          <w:rPr>
            <w:rFonts w:ascii="Sylfaen" w:hAnsi="Sylfaen"/>
            <w:sz w:val="24"/>
            <w:szCs w:val="24"/>
          </w:rPr>
          <w:t>части 4 статьи 21</w:t>
        </w:r>
      </w:hyperlink>
      <w:r w:rsidRPr="004D5641">
        <w:rPr>
          <w:rFonts w:ascii="Sylfaen" w:hAnsi="Sylfaen"/>
          <w:sz w:val="24"/>
          <w:szCs w:val="24"/>
        </w:rPr>
        <w:t xml:space="preserve"> устанавливает, что запросы прокурора, руководителя следственного органа, следователя, органа дознания и дознавателя, предъявленные в пределах их полномочий, обязательны для исполнения всеми учреждениями, предприятиями, организациями, должностными лицами и гражданами.</w:t>
      </w:r>
    </w:p>
    <w:p w14:paraId="2551AF38" w14:textId="77777777" w:rsidR="00E46E07" w:rsidRPr="004D5641" w:rsidRDefault="00E46E07" w:rsidP="00E46E07">
      <w:pPr>
        <w:pStyle w:val="ConsPlusNormal"/>
        <w:spacing w:before="240"/>
        <w:ind w:firstLine="540"/>
        <w:jc w:val="both"/>
        <w:rPr>
          <w:rFonts w:ascii="Sylfaen" w:hAnsi="Sylfaen"/>
          <w:sz w:val="24"/>
          <w:szCs w:val="24"/>
        </w:rPr>
      </w:pPr>
      <w:r w:rsidRPr="004D5641">
        <w:rPr>
          <w:rFonts w:ascii="Sylfaen" w:hAnsi="Sylfaen"/>
          <w:sz w:val="24"/>
          <w:szCs w:val="24"/>
        </w:rPr>
        <w:t xml:space="preserve">При этом, как отметил Конституционный Суд Российской Федерации, различия между процедурой изъятия предметов и документов, содержащих информацию о счетах в банках и иных кредитных организациях, в ходе выемки или обыска и процедурой получения справок по счетам, составленных самой кредитной организацией, объективно </w:t>
      </w:r>
      <w:r w:rsidRPr="004D5641">
        <w:rPr>
          <w:rFonts w:ascii="Sylfaen" w:hAnsi="Sylfaen"/>
          <w:sz w:val="24"/>
          <w:szCs w:val="24"/>
        </w:rPr>
        <w:lastRenderedPageBreak/>
        <w:t xml:space="preserve">оправданны и </w:t>
      </w:r>
      <w:proofErr w:type="spellStart"/>
      <w:r w:rsidRPr="004D5641">
        <w:rPr>
          <w:rFonts w:ascii="Sylfaen" w:hAnsi="Sylfaen"/>
          <w:sz w:val="24"/>
          <w:szCs w:val="24"/>
        </w:rPr>
        <w:t>обоснованны</w:t>
      </w:r>
      <w:proofErr w:type="spellEnd"/>
      <w:r w:rsidRPr="004D5641">
        <w:rPr>
          <w:rFonts w:ascii="Sylfaen" w:hAnsi="Sylfaen"/>
          <w:sz w:val="24"/>
          <w:szCs w:val="24"/>
        </w:rPr>
        <w:t>. С учетом этого указанное право органов предварительного следствия получать в установленных федеральными законами случаях от кредитной организации в определенном объеме сведения, составляющие банковскую тайну, не может расцениваться как нарушающее право на охрану таких сведений и право на судебную защиту.</w:t>
      </w:r>
    </w:p>
    <w:p w14:paraId="49BBCA97" w14:textId="77777777" w:rsidR="00E46E07" w:rsidRPr="004D5641" w:rsidRDefault="00E46E07" w:rsidP="00E46E07">
      <w:pPr>
        <w:pStyle w:val="ConsPlusNormal"/>
        <w:spacing w:before="240"/>
        <w:ind w:firstLine="540"/>
        <w:jc w:val="both"/>
        <w:rPr>
          <w:rFonts w:ascii="Sylfaen" w:hAnsi="Sylfaen"/>
          <w:sz w:val="24"/>
          <w:szCs w:val="24"/>
        </w:rPr>
      </w:pPr>
      <w:r w:rsidRPr="004D5641">
        <w:rPr>
          <w:rFonts w:ascii="Sylfaen" w:hAnsi="Sylfaen"/>
          <w:sz w:val="24"/>
          <w:szCs w:val="24"/>
        </w:rPr>
        <w:t>Таким образом, адвокатское образование, в том числе и коллегия адвокатов, не вправе предоставлять сведения о счете (банке) адвоката по запросу органов предварительного следствия в отсутствие решения суда.</w:t>
      </w:r>
    </w:p>
    <w:p w14:paraId="4457D520" w14:textId="77777777" w:rsidR="00E46E07" w:rsidRPr="004D5641" w:rsidRDefault="00E46E07" w:rsidP="00E46E07">
      <w:pPr>
        <w:pStyle w:val="ConsPlusNormal"/>
        <w:spacing w:before="240"/>
        <w:ind w:firstLine="540"/>
        <w:jc w:val="both"/>
        <w:rPr>
          <w:rFonts w:ascii="Sylfaen" w:hAnsi="Sylfaen"/>
          <w:sz w:val="24"/>
          <w:szCs w:val="24"/>
        </w:rPr>
      </w:pPr>
      <w:r w:rsidRPr="004D5641">
        <w:rPr>
          <w:rFonts w:ascii="Sylfaen" w:hAnsi="Sylfaen"/>
          <w:sz w:val="24"/>
          <w:szCs w:val="24"/>
        </w:rPr>
        <w:t xml:space="preserve">Кроме того, в соответствии с </w:t>
      </w:r>
      <w:hyperlink r:id="rId4061" w:history="1">
        <w:r w:rsidRPr="004D5641">
          <w:rPr>
            <w:rFonts w:ascii="Sylfaen" w:hAnsi="Sylfaen"/>
            <w:sz w:val="24"/>
            <w:szCs w:val="24"/>
          </w:rPr>
          <w:t>пунктом 1 статьи 8</w:t>
        </w:r>
      </w:hyperlink>
      <w:r w:rsidRPr="004D5641">
        <w:rPr>
          <w:rFonts w:ascii="Sylfaen" w:hAnsi="Sylfaen"/>
          <w:sz w:val="24"/>
          <w:szCs w:val="24"/>
        </w:rPr>
        <w:t xml:space="preserve"> Федерального закона "Об адвокатской деятельности и адвокатуре в Российской Федерации" и </w:t>
      </w:r>
      <w:hyperlink r:id="rId4062" w:history="1">
        <w:r w:rsidRPr="004D5641">
          <w:rPr>
            <w:rFonts w:ascii="Sylfaen" w:hAnsi="Sylfaen"/>
            <w:sz w:val="24"/>
            <w:szCs w:val="24"/>
          </w:rPr>
          <w:t>пунктом 5 статьи 6</w:t>
        </w:r>
      </w:hyperlink>
      <w:r w:rsidRPr="004D5641">
        <w:rPr>
          <w:rFonts w:ascii="Sylfaen" w:hAnsi="Sylfaen"/>
          <w:sz w:val="24"/>
          <w:szCs w:val="24"/>
        </w:rPr>
        <w:t xml:space="preserve"> Кодекса профессиональной этики адвоката любые сведения, связанные с оказанием адвокатом юридической помощи своему доверителю, являются адвокатской тайной.</w:t>
      </w:r>
    </w:p>
    <w:p w14:paraId="78981765" w14:textId="77777777" w:rsidR="00E46E07" w:rsidRPr="004D5641" w:rsidRDefault="00E46E07" w:rsidP="00E46E07">
      <w:pPr>
        <w:pStyle w:val="ConsPlusNormal"/>
        <w:spacing w:before="240"/>
        <w:ind w:firstLine="540"/>
        <w:jc w:val="both"/>
        <w:rPr>
          <w:rFonts w:ascii="Sylfaen" w:hAnsi="Sylfaen"/>
          <w:sz w:val="24"/>
          <w:szCs w:val="24"/>
        </w:rPr>
      </w:pPr>
      <w:r w:rsidRPr="004D5641">
        <w:rPr>
          <w:rFonts w:ascii="Sylfaen" w:hAnsi="Sylfaen"/>
          <w:sz w:val="24"/>
          <w:szCs w:val="24"/>
        </w:rPr>
        <w:t xml:space="preserve">В частности, в силу прямого указания </w:t>
      </w:r>
      <w:hyperlink r:id="rId4063" w:history="1">
        <w:r w:rsidRPr="004D5641">
          <w:rPr>
            <w:rFonts w:ascii="Sylfaen" w:hAnsi="Sylfaen"/>
            <w:sz w:val="24"/>
            <w:szCs w:val="24"/>
          </w:rPr>
          <w:t>пункта 5 статьи 6</w:t>
        </w:r>
      </w:hyperlink>
      <w:r w:rsidRPr="004D5641">
        <w:rPr>
          <w:rFonts w:ascii="Sylfaen" w:hAnsi="Sylfaen"/>
          <w:sz w:val="24"/>
          <w:szCs w:val="24"/>
        </w:rPr>
        <w:t xml:space="preserve"> Кодекса профессиональной этики адвоката правила сохранения адвокатской тайны распространяются на денежные расчеты между адвокатом и доверителем.</w:t>
      </w:r>
    </w:p>
    <w:p w14:paraId="7DC677AC" w14:textId="77777777" w:rsidR="00E46E07" w:rsidRPr="004D5641" w:rsidRDefault="00E46E07" w:rsidP="00E46E07">
      <w:pPr>
        <w:pStyle w:val="ConsPlusNormal"/>
        <w:spacing w:before="240"/>
        <w:ind w:firstLine="540"/>
        <w:jc w:val="both"/>
        <w:rPr>
          <w:rFonts w:ascii="Sylfaen" w:hAnsi="Sylfaen"/>
          <w:sz w:val="24"/>
          <w:szCs w:val="24"/>
        </w:rPr>
      </w:pPr>
      <w:r w:rsidRPr="004D5641">
        <w:rPr>
          <w:rFonts w:ascii="Sylfaen" w:hAnsi="Sylfaen"/>
          <w:sz w:val="24"/>
          <w:szCs w:val="24"/>
        </w:rPr>
        <w:t>При этом вознаграждение, выплачиваемое адвокату доверителем,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 (</w:t>
      </w:r>
      <w:hyperlink r:id="rId4064" w:history="1">
        <w:r w:rsidRPr="004D5641">
          <w:rPr>
            <w:rFonts w:ascii="Sylfaen" w:hAnsi="Sylfaen"/>
            <w:sz w:val="24"/>
            <w:szCs w:val="24"/>
          </w:rPr>
          <w:t>пункт 6 статьи 25</w:t>
        </w:r>
      </w:hyperlink>
      <w:r w:rsidRPr="004D5641">
        <w:rPr>
          <w:rFonts w:ascii="Sylfaen" w:hAnsi="Sylfaen"/>
          <w:sz w:val="24"/>
          <w:szCs w:val="24"/>
        </w:rPr>
        <w:t xml:space="preserve"> Федерального закона "Об адвокатской деятельности и адвокатуре в Российской Федерации").</w:t>
      </w:r>
    </w:p>
    <w:p w14:paraId="41E9F699" w14:textId="77777777" w:rsidR="00E46E07" w:rsidRPr="004D5641" w:rsidRDefault="00E46E07" w:rsidP="00E46E07">
      <w:pPr>
        <w:pStyle w:val="ConsPlusNormal"/>
        <w:spacing w:before="240"/>
        <w:ind w:firstLine="540"/>
        <w:jc w:val="both"/>
        <w:rPr>
          <w:rFonts w:ascii="Sylfaen" w:hAnsi="Sylfaen"/>
          <w:sz w:val="24"/>
          <w:szCs w:val="24"/>
        </w:rPr>
      </w:pPr>
      <w:r w:rsidRPr="004D5641">
        <w:rPr>
          <w:rFonts w:ascii="Sylfaen" w:hAnsi="Sylfaen"/>
          <w:sz w:val="24"/>
          <w:szCs w:val="24"/>
        </w:rPr>
        <w:t>Следовательно, данные о денежных расчетах между адвокатом, осуществляющим свою деятельность в коллегии адвокатов, и доверителем, включая сведения о банковских счетах (банках) указанных лиц, составляют адвокатскую тайну.</w:t>
      </w:r>
    </w:p>
    <w:p w14:paraId="47A621D3" w14:textId="77777777" w:rsidR="00E46E07" w:rsidRPr="004D5641" w:rsidRDefault="00E46E07" w:rsidP="00E46E07">
      <w:pPr>
        <w:pStyle w:val="ConsPlusNormal"/>
        <w:spacing w:before="240"/>
        <w:ind w:firstLine="540"/>
        <w:jc w:val="both"/>
        <w:rPr>
          <w:rFonts w:ascii="Sylfaen" w:hAnsi="Sylfaen"/>
          <w:sz w:val="24"/>
          <w:szCs w:val="24"/>
        </w:rPr>
      </w:pPr>
      <w:r w:rsidRPr="004D5641">
        <w:rPr>
          <w:rFonts w:ascii="Sylfaen" w:hAnsi="Sylfaen"/>
          <w:sz w:val="24"/>
          <w:szCs w:val="24"/>
        </w:rPr>
        <w:t xml:space="preserve">Согласно правовой позиции Конституционного Суда Российской Федерации, выраженной в </w:t>
      </w:r>
      <w:hyperlink r:id="rId4065" w:history="1">
        <w:r w:rsidRPr="004D5641">
          <w:rPr>
            <w:rFonts w:ascii="Sylfaen" w:hAnsi="Sylfaen"/>
            <w:sz w:val="24"/>
            <w:szCs w:val="24"/>
          </w:rPr>
          <w:t>Постановлении</w:t>
        </w:r>
      </w:hyperlink>
      <w:r w:rsidRPr="004D5641">
        <w:rPr>
          <w:rFonts w:ascii="Sylfaen" w:hAnsi="Sylfaen"/>
          <w:sz w:val="24"/>
          <w:szCs w:val="24"/>
        </w:rPr>
        <w:t xml:space="preserve"> от 17 декабря 2015 г. N 33-П, обязанность хранить адвокатскую тайну в равной степени лежит и на адвокатских образованиях, включая коллегии адвокатов.</w:t>
      </w:r>
    </w:p>
    <w:p w14:paraId="4B6C781D" w14:textId="77777777" w:rsidR="00E46E07" w:rsidRPr="004D5641" w:rsidRDefault="00E46E07" w:rsidP="00E46E07">
      <w:pPr>
        <w:pStyle w:val="ConsPlusNormal"/>
        <w:spacing w:before="240"/>
        <w:ind w:firstLine="540"/>
        <w:jc w:val="both"/>
        <w:rPr>
          <w:rFonts w:ascii="Sylfaen" w:hAnsi="Sylfaen"/>
          <w:sz w:val="24"/>
          <w:szCs w:val="24"/>
        </w:rPr>
      </w:pPr>
      <w:r w:rsidRPr="004D5641">
        <w:rPr>
          <w:rFonts w:ascii="Sylfaen" w:hAnsi="Sylfaen"/>
          <w:sz w:val="24"/>
          <w:szCs w:val="24"/>
        </w:rPr>
        <w:t xml:space="preserve">Также согласно </w:t>
      </w:r>
      <w:hyperlink r:id="rId4066" w:history="1">
        <w:r w:rsidRPr="004D5641">
          <w:rPr>
            <w:rFonts w:ascii="Sylfaen" w:hAnsi="Sylfaen"/>
            <w:sz w:val="24"/>
            <w:szCs w:val="24"/>
          </w:rPr>
          <w:t>пункту 5.2 части 2 статьи 29</w:t>
        </w:r>
      </w:hyperlink>
      <w:r w:rsidRPr="004D5641">
        <w:rPr>
          <w:rFonts w:ascii="Sylfaen" w:hAnsi="Sylfaen"/>
          <w:sz w:val="24"/>
          <w:szCs w:val="24"/>
        </w:rPr>
        <w:t xml:space="preserve"> Уголовно-процессуального кодекса Российской Федерации и </w:t>
      </w:r>
      <w:hyperlink r:id="rId4067" w:history="1">
        <w:r w:rsidRPr="004D5641">
          <w:rPr>
            <w:rFonts w:ascii="Sylfaen" w:hAnsi="Sylfaen"/>
            <w:sz w:val="24"/>
            <w:szCs w:val="24"/>
          </w:rPr>
          <w:t>пункту 3 статьи 8</w:t>
        </w:r>
      </w:hyperlink>
      <w:r w:rsidRPr="004D5641">
        <w:rPr>
          <w:rFonts w:ascii="Sylfaen" w:hAnsi="Sylfaen"/>
          <w:sz w:val="24"/>
          <w:szCs w:val="24"/>
        </w:rPr>
        <w:t xml:space="preserve"> Федерального закона "Об адвокатской деятельности и адвокатуре в Российской Федерации" проведение оперативно-разыскных мероприятий и следственных действий в отношении адвоката допускается только на основании судебного решения.</w:t>
      </w:r>
    </w:p>
    <w:p w14:paraId="1B48CFEC" w14:textId="77777777" w:rsidR="00E46E07" w:rsidRPr="004D5641" w:rsidRDefault="00E46E07" w:rsidP="00E46E07">
      <w:pPr>
        <w:pStyle w:val="ConsPlusNormal"/>
        <w:spacing w:before="240"/>
        <w:ind w:firstLine="540"/>
        <w:jc w:val="both"/>
        <w:rPr>
          <w:rFonts w:ascii="Sylfaen" w:hAnsi="Sylfaen"/>
          <w:sz w:val="24"/>
          <w:szCs w:val="24"/>
        </w:rPr>
      </w:pPr>
      <w:r w:rsidRPr="004D5641">
        <w:rPr>
          <w:rFonts w:ascii="Sylfaen" w:hAnsi="Sylfaen"/>
          <w:sz w:val="24"/>
          <w:szCs w:val="24"/>
        </w:rPr>
        <w:t>Таким образом, проведение каких-либо оперативно-разыскных мероприятий и следственных действий в отношении адвоката, в том числе запрос в адвокатском образовании, членом которого является адвокат, сведений о банковском счете (банке) адвоката, допустимо только на основании судебного решения.</w:t>
      </w:r>
    </w:p>
    <w:p w14:paraId="535D4CFA" w14:textId="77777777" w:rsidR="00E46E07" w:rsidRPr="004D5641" w:rsidRDefault="00E46E07" w:rsidP="00E46E07">
      <w:pPr>
        <w:pStyle w:val="ConsPlusNormal"/>
        <w:spacing w:before="240"/>
        <w:ind w:firstLine="540"/>
        <w:jc w:val="both"/>
        <w:rPr>
          <w:rFonts w:ascii="Sylfaen" w:hAnsi="Sylfaen"/>
          <w:sz w:val="24"/>
          <w:szCs w:val="24"/>
        </w:rPr>
      </w:pPr>
      <w:r w:rsidRPr="004D5641">
        <w:rPr>
          <w:rFonts w:ascii="Sylfaen" w:hAnsi="Sylfaen"/>
          <w:sz w:val="24"/>
          <w:szCs w:val="24"/>
        </w:rPr>
        <w:t xml:space="preserve">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w:t>
      </w:r>
      <w:r w:rsidRPr="004D5641">
        <w:rPr>
          <w:rFonts w:ascii="Sylfaen" w:hAnsi="Sylfaen"/>
          <w:sz w:val="24"/>
          <w:szCs w:val="24"/>
        </w:rPr>
        <w:lastRenderedPageBreak/>
        <w:t>палаты адвокатов Российской Федерации в сети "Интернет".</w:t>
      </w:r>
    </w:p>
    <w:p w14:paraId="7DE35E7A" w14:textId="21A794F3" w:rsidR="00E46E07" w:rsidRDefault="00E46E07" w:rsidP="00E46E07">
      <w:pPr>
        <w:pStyle w:val="ConsPlusNormal"/>
        <w:spacing w:before="240"/>
        <w:ind w:firstLine="540"/>
        <w:jc w:val="both"/>
      </w:pPr>
      <w:r w:rsidRPr="004D5641">
        <w:rPr>
          <w:rFonts w:ascii="Sylfaen" w:hAnsi="Sylfaen"/>
          <w:sz w:val="24"/>
          <w:szCs w:val="24"/>
        </w:rPr>
        <w:t>После вступления в силу настоящее Разъяснение подлежит опубликованию в издании "Вестник Федеральной палаты адвокатов Российской Федерации" и в издании "Адвокатская газета".</w:t>
      </w:r>
    </w:p>
    <w:p w14:paraId="16AC6862" w14:textId="77777777" w:rsidR="00E46E07" w:rsidRDefault="00E46E07" w:rsidP="00E46E07">
      <w:pPr>
        <w:pStyle w:val="ConsPlusNormal"/>
        <w:jc w:val="both"/>
      </w:pPr>
    </w:p>
    <w:p w14:paraId="6F2D2707" w14:textId="77777777" w:rsidR="00E46E07" w:rsidRDefault="00E46E07" w:rsidP="00E46E07">
      <w:pPr>
        <w:pStyle w:val="ConsPlusNormal"/>
        <w:pBdr>
          <w:top w:val="single" w:sz="6" w:space="0" w:color="auto"/>
        </w:pBdr>
        <w:spacing w:before="100" w:after="100"/>
        <w:jc w:val="both"/>
        <w:rPr>
          <w:sz w:val="2"/>
          <w:szCs w:val="2"/>
        </w:rPr>
      </w:pPr>
    </w:p>
    <w:p w14:paraId="2D0FD44E" w14:textId="77777777" w:rsidR="00DF0E55" w:rsidRPr="00DF0E55" w:rsidRDefault="00DF0E55" w:rsidP="00DF0E55">
      <w:pPr>
        <w:pStyle w:val="ConsPlusNormal"/>
        <w:jc w:val="right"/>
        <w:rPr>
          <w:rFonts w:ascii="Sylfaen" w:hAnsi="Sylfaen"/>
          <w:sz w:val="24"/>
          <w:szCs w:val="24"/>
        </w:rPr>
      </w:pPr>
      <w:r w:rsidRPr="00DF0E55">
        <w:rPr>
          <w:rFonts w:ascii="Sylfaen" w:hAnsi="Sylfaen"/>
          <w:sz w:val="24"/>
          <w:szCs w:val="24"/>
        </w:rPr>
        <w:t>Утверждено</w:t>
      </w:r>
    </w:p>
    <w:p w14:paraId="5350754C" w14:textId="77777777" w:rsidR="00DF0E55" w:rsidRPr="00DF0E55" w:rsidRDefault="00DF0E55" w:rsidP="00DF0E55">
      <w:pPr>
        <w:pStyle w:val="ConsPlusNormal"/>
        <w:jc w:val="right"/>
        <w:rPr>
          <w:rFonts w:ascii="Sylfaen" w:hAnsi="Sylfaen"/>
          <w:sz w:val="24"/>
          <w:szCs w:val="24"/>
        </w:rPr>
      </w:pPr>
      <w:r w:rsidRPr="00DF0E55">
        <w:rPr>
          <w:rFonts w:ascii="Sylfaen" w:hAnsi="Sylfaen"/>
          <w:sz w:val="24"/>
          <w:szCs w:val="24"/>
        </w:rPr>
        <w:t>Решением Совета ФПА РФ</w:t>
      </w:r>
    </w:p>
    <w:p w14:paraId="50B0D0F4" w14:textId="77777777" w:rsidR="00DF0E55" w:rsidRPr="00DF0E55" w:rsidRDefault="00DF0E55" w:rsidP="00DF0E55">
      <w:pPr>
        <w:pStyle w:val="ConsPlusNormal"/>
        <w:jc w:val="right"/>
        <w:rPr>
          <w:rFonts w:ascii="Sylfaen" w:hAnsi="Sylfaen"/>
          <w:sz w:val="24"/>
          <w:szCs w:val="24"/>
        </w:rPr>
      </w:pPr>
      <w:r w:rsidRPr="00DF0E55">
        <w:rPr>
          <w:rFonts w:ascii="Sylfaen" w:hAnsi="Sylfaen"/>
          <w:sz w:val="24"/>
          <w:szCs w:val="24"/>
        </w:rPr>
        <w:t>8 июля 2021 г.</w:t>
      </w:r>
    </w:p>
    <w:p w14:paraId="2A4D1382" w14:textId="77777777" w:rsidR="00DF0E55" w:rsidRPr="00DF0E55" w:rsidRDefault="00DF0E55" w:rsidP="00DF0E55">
      <w:pPr>
        <w:pStyle w:val="ConsPlusNormal"/>
        <w:jc w:val="both"/>
        <w:rPr>
          <w:rFonts w:ascii="Sylfaen" w:hAnsi="Sylfaen"/>
          <w:sz w:val="24"/>
          <w:szCs w:val="24"/>
        </w:rPr>
      </w:pPr>
    </w:p>
    <w:p w14:paraId="69F22729" w14:textId="77777777" w:rsidR="00DF0E55" w:rsidRPr="00DF0E55" w:rsidRDefault="00DF0E55" w:rsidP="00DF0E55">
      <w:pPr>
        <w:pStyle w:val="ConsPlusTitle"/>
        <w:jc w:val="center"/>
        <w:rPr>
          <w:rFonts w:ascii="Sylfaen" w:hAnsi="Sylfaen"/>
          <w:szCs w:val="24"/>
        </w:rPr>
      </w:pPr>
      <w:bookmarkStart w:id="22" w:name="_Hlk83888825"/>
      <w:r w:rsidRPr="00DF0E55">
        <w:rPr>
          <w:rFonts w:ascii="Sylfaen" w:hAnsi="Sylfaen"/>
          <w:szCs w:val="24"/>
        </w:rPr>
        <w:t>РАЗЪЯСНЕНИЕ</w:t>
      </w:r>
    </w:p>
    <w:p w14:paraId="09D52DEF" w14:textId="77777777" w:rsidR="00DF0E55" w:rsidRPr="00DF0E55" w:rsidRDefault="00DF0E55" w:rsidP="00DF0E55">
      <w:pPr>
        <w:pStyle w:val="ConsPlusTitle"/>
        <w:jc w:val="center"/>
        <w:rPr>
          <w:rFonts w:ascii="Sylfaen" w:hAnsi="Sylfaen"/>
          <w:szCs w:val="24"/>
        </w:rPr>
      </w:pPr>
      <w:r w:rsidRPr="00DF0E55">
        <w:rPr>
          <w:rFonts w:ascii="Sylfaen" w:hAnsi="Sylfaen"/>
          <w:szCs w:val="24"/>
        </w:rPr>
        <w:t>КОМИССИИ ПО ЭТИКЕ И СТАНДАРТАМ О ДОПУСТИМОСТИ УКАЗАННЫХ</w:t>
      </w:r>
    </w:p>
    <w:p w14:paraId="524FDBBA" w14:textId="77777777" w:rsidR="00DF0E55" w:rsidRPr="00DF0E55" w:rsidRDefault="00DF0E55" w:rsidP="00DF0E55">
      <w:pPr>
        <w:pStyle w:val="ConsPlusTitle"/>
        <w:jc w:val="center"/>
        <w:rPr>
          <w:rFonts w:ascii="Sylfaen" w:hAnsi="Sylfaen"/>
          <w:szCs w:val="24"/>
        </w:rPr>
      </w:pPr>
      <w:r w:rsidRPr="00DF0E55">
        <w:rPr>
          <w:rFonts w:ascii="Sylfaen" w:hAnsi="Sylfaen"/>
          <w:szCs w:val="24"/>
        </w:rPr>
        <w:t>В СТ. 20 КОДЕКСА ПРОФЕССИОНАЛЬНОЙ ЭТИКИ АДВОКАТА ЖАЛОБ,</w:t>
      </w:r>
    </w:p>
    <w:p w14:paraId="5CAD475C" w14:textId="77777777" w:rsidR="00DF0E55" w:rsidRPr="00DF0E55" w:rsidRDefault="00DF0E55" w:rsidP="00DF0E55">
      <w:pPr>
        <w:pStyle w:val="ConsPlusTitle"/>
        <w:jc w:val="center"/>
        <w:rPr>
          <w:rFonts w:ascii="Sylfaen" w:hAnsi="Sylfaen"/>
          <w:szCs w:val="24"/>
        </w:rPr>
      </w:pPr>
      <w:r w:rsidRPr="00DF0E55">
        <w:rPr>
          <w:rFonts w:ascii="Sylfaen" w:hAnsi="Sylfaen"/>
          <w:szCs w:val="24"/>
        </w:rPr>
        <w:t>ПРЕДСТАВЛЕНИЙ, ОБРАЩЕНИЙ, ПОДАННЫХ В ФОРМЕ ЭЛЕКТРОННОГО</w:t>
      </w:r>
    </w:p>
    <w:p w14:paraId="7E9777A0" w14:textId="77777777" w:rsidR="00DF0E55" w:rsidRPr="00DF0E55" w:rsidRDefault="00DF0E55" w:rsidP="00DF0E55">
      <w:pPr>
        <w:pStyle w:val="ConsPlusTitle"/>
        <w:jc w:val="center"/>
        <w:rPr>
          <w:rFonts w:ascii="Sylfaen" w:hAnsi="Sylfaen"/>
          <w:szCs w:val="24"/>
        </w:rPr>
      </w:pPr>
      <w:r w:rsidRPr="00DF0E55">
        <w:rPr>
          <w:rFonts w:ascii="Sylfaen" w:hAnsi="Sylfaen"/>
          <w:szCs w:val="24"/>
        </w:rPr>
        <w:t>ДОКУМЕНТА ЛИБО ЭЛЕКТРОННОГО ОБРАЗА ДОКУМЕНТА,</w:t>
      </w:r>
    </w:p>
    <w:p w14:paraId="13D521D9" w14:textId="77777777" w:rsidR="00DF0E55" w:rsidRPr="00DF0E55" w:rsidRDefault="00DF0E55" w:rsidP="00DF0E55">
      <w:pPr>
        <w:pStyle w:val="ConsPlusTitle"/>
        <w:jc w:val="center"/>
        <w:rPr>
          <w:rFonts w:ascii="Sylfaen" w:hAnsi="Sylfaen"/>
          <w:szCs w:val="24"/>
        </w:rPr>
      </w:pPr>
      <w:r w:rsidRPr="00DF0E55">
        <w:rPr>
          <w:rFonts w:ascii="Sylfaen" w:hAnsi="Sylfaen"/>
          <w:szCs w:val="24"/>
        </w:rPr>
        <w:t>ДЛЯ ВОЗБУЖДЕНИЯ ДИСЦИПЛИНАРНОГО ПРОИЗВОДСТВА</w:t>
      </w:r>
      <w:bookmarkEnd w:id="22"/>
    </w:p>
    <w:p w14:paraId="72804AE2" w14:textId="77777777" w:rsidR="00DF0E55" w:rsidRPr="00DF0E55" w:rsidRDefault="00DF0E55" w:rsidP="00DF0E55">
      <w:pPr>
        <w:pStyle w:val="ConsPlusNormal"/>
        <w:jc w:val="both"/>
        <w:rPr>
          <w:rFonts w:ascii="Sylfaen" w:hAnsi="Sylfaen"/>
          <w:sz w:val="24"/>
          <w:szCs w:val="24"/>
        </w:rPr>
      </w:pPr>
    </w:p>
    <w:p w14:paraId="3EC5C420" w14:textId="77777777" w:rsidR="00DF0E55" w:rsidRPr="00DF0E55" w:rsidRDefault="00DF0E55" w:rsidP="00DF0E55">
      <w:pPr>
        <w:pStyle w:val="ConsPlusNormal"/>
        <w:ind w:firstLine="540"/>
        <w:jc w:val="both"/>
        <w:rPr>
          <w:rFonts w:ascii="Sylfaen" w:hAnsi="Sylfaen"/>
          <w:sz w:val="24"/>
          <w:szCs w:val="24"/>
        </w:rPr>
      </w:pPr>
      <w:r w:rsidRPr="00DF0E55">
        <w:rPr>
          <w:rFonts w:ascii="Sylfaen" w:hAnsi="Sylfaen"/>
          <w:sz w:val="24"/>
          <w:szCs w:val="24"/>
        </w:rPr>
        <w:t>В Комиссию Федеральной палаты адвокатов Российской Федерации по этике и стандартам поступил запрос Совета Адвокатской палаты Санкт-Петербурга (</w:t>
      </w:r>
      <w:hyperlink r:id="rId4068" w:history="1">
        <w:r w:rsidRPr="00DF0E55">
          <w:rPr>
            <w:rFonts w:ascii="Sylfaen" w:hAnsi="Sylfaen"/>
            <w:sz w:val="24"/>
            <w:szCs w:val="24"/>
          </w:rPr>
          <w:t>подпункт 2 пункта 5 статьи 18.2</w:t>
        </w:r>
      </w:hyperlink>
      <w:r w:rsidRPr="00DF0E55">
        <w:rPr>
          <w:rFonts w:ascii="Sylfaen" w:hAnsi="Sylfaen"/>
          <w:sz w:val="24"/>
          <w:szCs w:val="24"/>
        </w:rPr>
        <w:t xml:space="preserve"> Кодекса профессиональной этики адвоката) о даче разъяснения по вопросу о том, являются ли указанные в </w:t>
      </w:r>
      <w:hyperlink r:id="rId4069" w:history="1">
        <w:r w:rsidRPr="00DF0E55">
          <w:rPr>
            <w:rFonts w:ascii="Sylfaen" w:hAnsi="Sylfaen"/>
            <w:sz w:val="24"/>
            <w:szCs w:val="24"/>
          </w:rPr>
          <w:t>статье 20</w:t>
        </w:r>
      </w:hyperlink>
      <w:r w:rsidRPr="00DF0E55">
        <w:rPr>
          <w:rFonts w:ascii="Sylfaen" w:hAnsi="Sylfaen"/>
          <w:sz w:val="24"/>
          <w:szCs w:val="24"/>
        </w:rPr>
        <w:t xml:space="preserve"> Кодекса профессиональной этики адвоката жалоба, представление, обращение допустимыми поводами для возбуждения дисциплинарного производства, если они поступили в адвокатскую палату по электронной почте в виде электронного документа или электронного образа документа.</w:t>
      </w:r>
    </w:p>
    <w:p w14:paraId="4401DB90"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 xml:space="preserve">В порядке </w:t>
      </w:r>
      <w:hyperlink r:id="rId4070" w:history="1">
        <w:r w:rsidRPr="00DF0E55">
          <w:rPr>
            <w:rFonts w:ascii="Sylfaen" w:hAnsi="Sylfaen"/>
            <w:sz w:val="24"/>
            <w:szCs w:val="24"/>
          </w:rPr>
          <w:t>пункта 5 статьи 18.2</w:t>
        </w:r>
      </w:hyperlink>
      <w:r w:rsidRPr="00DF0E55">
        <w:rPr>
          <w:rFonts w:ascii="Sylfaen" w:hAnsi="Sylfaen"/>
          <w:sz w:val="24"/>
          <w:szCs w:val="24"/>
        </w:rPr>
        <w:t xml:space="preserve"> Кодекса профессиональной этики адвоката Комиссия дает следующее разъяснение по указанному вопросу.</w:t>
      </w:r>
    </w:p>
    <w:p w14:paraId="1650F849"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 xml:space="preserve">Поводами для возбуждения дисциплинарного производства являются жалоба, представление, обращение, поданные в отношении адвоката в адвокатскую палату в порядке </w:t>
      </w:r>
      <w:hyperlink r:id="rId4071" w:history="1">
        <w:r w:rsidRPr="00DF0E55">
          <w:rPr>
            <w:rFonts w:ascii="Sylfaen" w:hAnsi="Sylfaen"/>
            <w:sz w:val="24"/>
            <w:szCs w:val="24"/>
          </w:rPr>
          <w:t>пункта 1 статьи 20</w:t>
        </w:r>
      </w:hyperlink>
      <w:r w:rsidRPr="00DF0E55">
        <w:rPr>
          <w:rFonts w:ascii="Sylfaen" w:hAnsi="Sylfaen"/>
          <w:sz w:val="24"/>
          <w:szCs w:val="24"/>
        </w:rPr>
        <w:t xml:space="preserve"> Кодекса профессиональной этики адвоката.</w:t>
      </w:r>
    </w:p>
    <w:p w14:paraId="3B51BB3F"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Жалоба, представление, обращение признаются допустимыми поводами к возбуждению дисциплинарного производства, если они поданы в письменной форме (</w:t>
      </w:r>
      <w:hyperlink r:id="rId4072" w:history="1">
        <w:r w:rsidRPr="00DF0E55">
          <w:rPr>
            <w:rFonts w:ascii="Sylfaen" w:hAnsi="Sylfaen"/>
            <w:sz w:val="24"/>
            <w:szCs w:val="24"/>
          </w:rPr>
          <w:t>пункт 2 статьи 20</w:t>
        </w:r>
      </w:hyperlink>
      <w:r w:rsidRPr="00DF0E55">
        <w:rPr>
          <w:rFonts w:ascii="Sylfaen" w:hAnsi="Sylfaen"/>
          <w:sz w:val="24"/>
          <w:szCs w:val="24"/>
        </w:rPr>
        <w:t xml:space="preserve"> Кодекса профессиональной этики адвоката).</w:t>
      </w:r>
    </w:p>
    <w:p w14:paraId="4989389A"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 xml:space="preserve">Комиссия исходит из того, что законодательство об адвокатской деятельности и адвокатуре и </w:t>
      </w:r>
      <w:hyperlink r:id="rId4073" w:history="1">
        <w:r w:rsidRPr="00DF0E55">
          <w:rPr>
            <w:rFonts w:ascii="Sylfaen" w:hAnsi="Sylfaen"/>
            <w:sz w:val="24"/>
            <w:szCs w:val="24"/>
          </w:rPr>
          <w:t>Кодекс</w:t>
        </w:r>
      </w:hyperlink>
      <w:r w:rsidRPr="00DF0E55">
        <w:rPr>
          <w:rFonts w:ascii="Sylfaen" w:hAnsi="Sylfaen"/>
          <w:sz w:val="24"/>
          <w:szCs w:val="24"/>
        </w:rPr>
        <w:t xml:space="preserve"> профессиональной этики адвоката не содержат специальных требований к удостоверению подписи лица, выразившего свою волю посредством направления адресату электронного документа или электронного образа документа.</w:t>
      </w:r>
    </w:p>
    <w:p w14:paraId="304D482F"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 xml:space="preserve">Определение электронного документа применительно к делопроизводству в адвокатских палатах содержится в </w:t>
      </w:r>
      <w:hyperlink r:id="rId4074" w:history="1">
        <w:r w:rsidRPr="00DF0E55">
          <w:rPr>
            <w:rFonts w:ascii="Sylfaen" w:hAnsi="Sylfaen"/>
            <w:sz w:val="24"/>
            <w:szCs w:val="24"/>
          </w:rPr>
          <w:t>подпункте "б" пункта 1.1</w:t>
        </w:r>
      </w:hyperlink>
      <w:r w:rsidRPr="00DF0E55">
        <w:rPr>
          <w:rFonts w:ascii="Sylfaen" w:hAnsi="Sylfaen"/>
          <w:sz w:val="24"/>
          <w:szCs w:val="24"/>
        </w:rPr>
        <w:t xml:space="preserve"> Положения о порядке рассмотрения обращений в Федеральной палате адвокатов Российской Федерации и адвокатских палатах субъектов Российской Федерации, утвержденного Советом Федеральной палаты адвокатов Российской Федерации 21 февраля 2018 г., с </w:t>
      </w:r>
      <w:r w:rsidRPr="00DF0E55">
        <w:rPr>
          <w:rFonts w:ascii="Sylfaen" w:hAnsi="Sylfaen"/>
          <w:sz w:val="24"/>
          <w:szCs w:val="24"/>
        </w:rPr>
        <w:lastRenderedPageBreak/>
        <w:t xml:space="preserve">изменениями и дополнениями от 24 сентября 2019 г., где под электронным документом понимается информация, переданная или полученная с использованием информационно-телекоммуникационной сети. Однако указанное </w:t>
      </w:r>
      <w:hyperlink r:id="rId4075" w:history="1">
        <w:r w:rsidRPr="00DF0E55">
          <w:rPr>
            <w:rFonts w:ascii="Sylfaen" w:hAnsi="Sylfaen"/>
            <w:sz w:val="24"/>
            <w:szCs w:val="24"/>
          </w:rPr>
          <w:t>Положение</w:t>
        </w:r>
      </w:hyperlink>
      <w:r w:rsidRPr="00DF0E55">
        <w:rPr>
          <w:rFonts w:ascii="Sylfaen" w:hAnsi="Sylfaen"/>
          <w:sz w:val="24"/>
          <w:szCs w:val="24"/>
        </w:rPr>
        <w:t xml:space="preserve"> в части рассмотрения представлений, обращений, жалоб на действия (бездействие) адвокатов предусматривает правила, аналогичные нормам </w:t>
      </w:r>
      <w:hyperlink r:id="rId4076" w:history="1">
        <w:r w:rsidRPr="00DF0E55">
          <w:rPr>
            <w:rFonts w:ascii="Sylfaen" w:hAnsi="Sylfaen"/>
            <w:sz w:val="24"/>
            <w:szCs w:val="24"/>
          </w:rPr>
          <w:t>Кодекса</w:t>
        </w:r>
      </w:hyperlink>
      <w:r w:rsidRPr="00DF0E55">
        <w:rPr>
          <w:rFonts w:ascii="Sylfaen" w:hAnsi="Sylfaen"/>
          <w:sz w:val="24"/>
          <w:szCs w:val="24"/>
        </w:rPr>
        <w:t xml:space="preserve"> профессиональной этики адвоката, или отсылает к </w:t>
      </w:r>
      <w:hyperlink r:id="rId4077" w:history="1">
        <w:r w:rsidRPr="00DF0E55">
          <w:rPr>
            <w:rFonts w:ascii="Sylfaen" w:hAnsi="Sylfaen"/>
            <w:sz w:val="24"/>
            <w:szCs w:val="24"/>
          </w:rPr>
          <w:t>Кодексу</w:t>
        </w:r>
      </w:hyperlink>
      <w:r w:rsidRPr="00DF0E55">
        <w:rPr>
          <w:rFonts w:ascii="Sylfaen" w:hAnsi="Sylfaen"/>
          <w:sz w:val="24"/>
          <w:szCs w:val="24"/>
        </w:rPr>
        <w:t xml:space="preserve"> (</w:t>
      </w:r>
      <w:hyperlink r:id="rId4078" w:history="1">
        <w:r w:rsidRPr="00DF0E55">
          <w:rPr>
            <w:rFonts w:ascii="Sylfaen" w:hAnsi="Sylfaen"/>
            <w:sz w:val="24"/>
            <w:szCs w:val="24"/>
          </w:rPr>
          <w:t>пункты 2.6</w:t>
        </w:r>
      </w:hyperlink>
      <w:r w:rsidRPr="00DF0E55">
        <w:rPr>
          <w:rFonts w:ascii="Sylfaen" w:hAnsi="Sylfaen"/>
          <w:sz w:val="24"/>
          <w:szCs w:val="24"/>
        </w:rPr>
        <w:t xml:space="preserve"> и </w:t>
      </w:r>
      <w:hyperlink r:id="rId4079" w:history="1">
        <w:r w:rsidRPr="00DF0E55">
          <w:rPr>
            <w:rFonts w:ascii="Sylfaen" w:hAnsi="Sylfaen"/>
            <w:sz w:val="24"/>
            <w:szCs w:val="24"/>
          </w:rPr>
          <w:t>2.8</w:t>
        </w:r>
      </w:hyperlink>
      <w:r w:rsidRPr="00DF0E55">
        <w:rPr>
          <w:rFonts w:ascii="Sylfaen" w:hAnsi="Sylfaen"/>
          <w:sz w:val="24"/>
          <w:szCs w:val="24"/>
        </w:rPr>
        <w:t>).</w:t>
      </w:r>
    </w:p>
    <w:p w14:paraId="1FD6FD8E"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В связи с этим Комиссия исходит из понятий электронного документа и электронного образа документа, определенных иными связанными с информацией нормативными актами, и под электронным документом понимает документ, созданный в электронной форме без предварительного документирования на бумажном носителе, подписанный электронной подписью, а под электронным образом документа - переведенную в электронную форму с помощью средств сканирования копию документа, изготовленного на бумажном носителе (электронную копию документа, изготовленного на бумажном носителе).</w:t>
      </w:r>
    </w:p>
    <w:p w14:paraId="15C9F932"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 xml:space="preserve">Определяя формы представления участниками дисциплинарного производства сведений в ходе рассмотрения дисциплинарного дела, </w:t>
      </w:r>
      <w:hyperlink r:id="rId4080" w:history="1">
        <w:r w:rsidRPr="00DF0E55">
          <w:rPr>
            <w:rFonts w:ascii="Sylfaen" w:hAnsi="Sylfaen"/>
            <w:sz w:val="24"/>
            <w:szCs w:val="24"/>
          </w:rPr>
          <w:t>Кодекс</w:t>
        </w:r>
      </w:hyperlink>
      <w:r w:rsidRPr="00DF0E55">
        <w:rPr>
          <w:rFonts w:ascii="Sylfaen" w:hAnsi="Sylfaen"/>
          <w:sz w:val="24"/>
          <w:szCs w:val="24"/>
        </w:rPr>
        <w:t xml:space="preserve"> профессиональной этики адвоката выделяет две такие формы: устную (</w:t>
      </w:r>
      <w:hyperlink r:id="rId4081" w:history="1">
        <w:r w:rsidRPr="00DF0E55">
          <w:rPr>
            <w:rFonts w:ascii="Sylfaen" w:hAnsi="Sylfaen"/>
            <w:sz w:val="24"/>
            <w:szCs w:val="24"/>
          </w:rPr>
          <w:t>пункт 3 статьи 20</w:t>
        </w:r>
      </w:hyperlink>
      <w:r w:rsidRPr="00DF0E55">
        <w:rPr>
          <w:rFonts w:ascii="Sylfaen" w:hAnsi="Sylfaen"/>
          <w:sz w:val="24"/>
          <w:szCs w:val="24"/>
        </w:rPr>
        <w:t xml:space="preserve">, </w:t>
      </w:r>
      <w:hyperlink r:id="rId4082" w:history="1">
        <w:r w:rsidRPr="00DF0E55">
          <w:rPr>
            <w:rFonts w:ascii="Sylfaen" w:hAnsi="Sylfaen"/>
            <w:sz w:val="24"/>
            <w:szCs w:val="24"/>
          </w:rPr>
          <w:t>пункт 2</w:t>
        </w:r>
      </w:hyperlink>
      <w:r w:rsidRPr="00DF0E55">
        <w:rPr>
          <w:rFonts w:ascii="Sylfaen" w:hAnsi="Sylfaen"/>
          <w:sz w:val="24"/>
          <w:szCs w:val="24"/>
        </w:rPr>
        <w:t xml:space="preserve">, </w:t>
      </w:r>
      <w:hyperlink r:id="rId4083" w:history="1">
        <w:r w:rsidRPr="00DF0E55">
          <w:rPr>
            <w:rFonts w:ascii="Sylfaen" w:hAnsi="Sylfaen"/>
            <w:sz w:val="24"/>
            <w:szCs w:val="24"/>
          </w:rPr>
          <w:t>подпункт 3 пункта 5 статьи 23</w:t>
        </w:r>
      </w:hyperlink>
      <w:r w:rsidRPr="00DF0E55">
        <w:rPr>
          <w:rFonts w:ascii="Sylfaen" w:hAnsi="Sylfaen"/>
          <w:sz w:val="24"/>
          <w:szCs w:val="24"/>
        </w:rPr>
        <w:t>) и письменную (</w:t>
      </w:r>
      <w:hyperlink r:id="rId4084" w:history="1">
        <w:r w:rsidRPr="00DF0E55">
          <w:rPr>
            <w:rFonts w:ascii="Sylfaen" w:hAnsi="Sylfaen"/>
            <w:sz w:val="24"/>
            <w:szCs w:val="24"/>
          </w:rPr>
          <w:t>пункт 7 статьи 19</w:t>
        </w:r>
      </w:hyperlink>
      <w:r w:rsidRPr="00DF0E55">
        <w:rPr>
          <w:rFonts w:ascii="Sylfaen" w:hAnsi="Sylfaen"/>
          <w:sz w:val="24"/>
          <w:szCs w:val="24"/>
        </w:rPr>
        <w:t xml:space="preserve">, </w:t>
      </w:r>
      <w:hyperlink r:id="rId4085" w:history="1">
        <w:r w:rsidRPr="00DF0E55">
          <w:rPr>
            <w:rFonts w:ascii="Sylfaen" w:hAnsi="Sylfaen"/>
            <w:sz w:val="24"/>
            <w:szCs w:val="24"/>
          </w:rPr>
          <w:t>пункт 3 статьи 20</w:t>
        </w:r>
      </w:hyperlink>
      <w:r w:rsidRPr="00DF0E55">
        <w:rPr>
          <w:rFonts w:ascii="Sylfaen" w:hAnsi="Sylfaen"/>
          <w:sz w:val="24"/>
          <w:szCs w:val="24"/>
        </w:rPr>
        <w:t xml:space="preserve">, </w:t>
      </w:r>
      <w:hyperlink r:id="rId4086" w:history="1">
        <w:r w:rsidRPr="00DF0E55">
          <w:rPr>
            <w:rFonts w:ascii="Sylfaen" w:hAnsi="Sylfaen"/>
            <w:sz w:val="24"/>
            <w:szCs w:val="24"/>
          </w:rPr>
          <w:t>пункт 2</w:t>
        </w:r>
      </w:hyperlink>
      <w:r w:rsidRPr="00DF0E55">
        <w:rPr>
          <w:rFonts w:ascii="Sylfaen" w:hAnsi="Sylfaen"/>
          <w:sz w:val="24"/>
          <w:szCs w:val="24"/>
        </w:rPr>
        <w:t xml:space="preserve">, </w:t>
      </w:r>
      <w:hyperlink r:id="rId4087" w:history="1">
        <w:r w:rsidRPr="00DF0E55">
          <w:rPr>
            <w:rFonts w:ascii="Sylfaen" w:hAnsi="Sylfaen"/>
            <w:sz w:val="24"/>
            <w:szCs w:val="24"/>
          </w:rPr>
          <w:t>подпункт 3 пункта 5 статьи 23</w:t>
        </w:r>
      </w:hyperlink>
      <w:r w:rsidRPr="00DF0E55">
        <w:rPr>
          <w:rFonts w:ascii="Sylfaen" w:hAnsi="Sylfaen"/>
          <w:sz w:val="24"/>
          <w:szCs w:val="24"/>
        </w:rPr>
        <w:t xml:space="preserve">, </w:t>
      </w:r>
      <w:hyperlink r:id="rId4088" w:history="1">
        <w:r w:rsidRPr="00DF0E55">
          <w:rPr>
            <w:rFonts w:ascii="Sylfaen" w:hAnsi="Sylfaen"/>
            <w:sz w:val="24"/>
            <w:szCs w:val="24"/>
          </w:rPr>
          <w:t>пункт 3 статьи 24</w:t>
        </w:r>
      </w:hyperlink>
      <w:r w:rsidRPr="00DF0E55">
        <w:rPr>
          <w:rFonts w:ascii="Sylfaen" w:hAnsi="Sylfaen"/>
          <w:sz w:val="24"/>
          <w:szCs w:val="24"/>
        </w:rPr>
        <w:t>).</w:t>
      </w:r>
    </w:p>
    <w:p w14:paraId="0069A705"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При этом нормативно-правовое регулирование иных, помимо дисциплинарных, юрисдикционных разбирательств исходит из того, что документы относятся к письменной форме представления сведений (</w:t>
      </w:r>
      <w:hyperlink r:id="rId4089" w:history="1">
        <w:r w:rsidRPr="00DF0E55">
          <w:rPr>
            <w:rFonts w:ascii="Sylfaen" w:hAnsi="Sylfaen"/>
            <w:sz w:val="24"/>
            <w:szCs w:val="24"/>
          </w:rPr>
          <w:t>часть 7 статьи 67</w:t>
        </w:r>
      </w:hyperlink>
      <w:r w:rsidRPr="00DF0E55">
        <w:rPr>
          <w:rFonts w:ascii="Sylfaen" w:hAnsi="Sylfaen"/>
          <w:sz w:val="24"/>
          <w:szCs w:val="24"/>
        </w:rPr>
        <w:t xml:space="preserve">, </w:t>
      </w:r>
      <w:hyperlink r:id="rId4090" w:history="1">
        <w:r w:rsidRPr="00DF0E55">
          <w:rPr>
            <w:rFonts w:ascii="Sylfaen" w:hAnsi="Sylfaen"/>
            <w:sz w:val="24"/>
            <w:szCs w:val="24"/>
          </w:rPr>
          <w:t>часть 1 статьи 71</w:t>
        </w:r>
      </w:hyperlink>
      <w:r w:rsidRPr="00DF0E55">
        <w:rPr>
          <w:rFonts w:ascii="Sylfaen" w:hAnsi="Sylfaen"/>
          <w:sz w:val="24"/>
          <w:szCs w:val="24"/>
        </w:rPr>
        <w:t xml:space="preserve"> Гражданского процессуального кодекса Российской Федерации, </w:t>
      </w:r>
      <w:hyperlink r:id="rId4091" w:history="1">
        <w:r w:rsidRPr="00DF0E55">
          <w:rPr>
            <w:rFonts w:ascii="Sylfaen" w:hAnsi="Sylfaen"/>
            <w:sz w:val="24"/>
            <w:szCs w:val="24"/>
          </w:rPr>
          <w:t>часть 6 статьи 71</w:t>
        </w:r>
      </w:hyperlink>
      <w:r w:rsidRPr="00DF0E55">
        <w:rPr>
          <w:rFonts w:ascii="Sylfaen" w:hAnsi="Sylfaen"/>
          <w:sz w:val="24"/>
          <w:szCs w:val="24"/>
        </w:rPr>
        <w:t xml:space="preserve">, </w:t>
      </w:r>
      <w:hyperlink r:id="rId4092" w:history="1">
        <w:r w:rsidRPr="00DF0E55">
          <w:rPr>
            <w:rFonts w:ascii="Sylfaen" w:hAnsi="Sylfaen"/>
            <w:sz w:val="24"/>
            <w:szCs w:val="24"/>
          </w:rPr>
          <w:t>часть 1 статьи 75</w:t>
        </w:r>
      </w:hyperlink>
      <w:r w:rsidRPr="00DF0E55">
        <w:rPr>
          <w:rFonts w:ascii="Sylfaen" w:hAnsi="Sylfaen"/>
          <w:sz w:val="24"/>
          <w:szCs w:val="24"/>
        </w:rPr>
        <w:t xml:space="preserve"> Арбитражного процессуального кодекса Российской Федерации, </w:t>
      </w:r>
      <w:hyperlink r:id="rId4093" w:history="1">
        <w:r w:rsidRPr="00DF0E55">
          <w:rPr>
            <w:rFonts w:ascii="Sylfaen" w:hAnsi="Sylfaen"/>
            <w:sz w:val="24"/>
            <w:szCs w:val="24"/>
          </w:rPr>
          <w:t>часть 1 статьи 70</w:t>
        </w:r>
      </w:hyperlink>
      <w:r w:rsidRPr="00DF0E55">
        <w:rPr>
          <w:rFonts w:ascii="Sylfaen" w:hAnsi="Sylfaen"/>
          <w:sz w:val="24"/>
          <w:szCs w:val="24"/>
        </w:rPr>
        <w:t xml:space="preserve">, </w:t>
      </w:r>
      <w:hyperlink r:id="rId4094" w:history="1">
        <w:r w:rsidRPr="00DF0E55">
          <w:rPr>
            <w:rFonts w:ascii="Sylfaen" w:hAnsi="Sylfaen"/>
            <w:sz w:val="24"/>
            <w:szCs w:val="24"/>
          </w:rPr>
          <w:t>часть 7 статьи 84</w:t>
        </w:r>
      </w:hyperlink>
      <w:r w:rsidRPr="00DF0E55">
        <w:rPr>
          <w:rFonts w:ascii="Sylfaen" w:hAnsi="Sylfaen"/>
          <w:sz w:val="24"/>
          <w:szCs w:val="24"/>
        </w:rPr>
        <w:t xml:space="preserve"> Кодекса административного судопроизводства Российской Федерации).</w:t>
      </w:r>
    </w:p>
    <w:p w14:paraId="7039129A"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 xml:space="preserve">На основании изложенного Комиссия приходит к выводу о том, что подача жалобы, представления, обращения в форме электронного документа или электронного образа документа сама по себе не свидетельствует о несоблюдении требования </w:t>
      </w:r>
      <w:hyperlink r:id="rId4095" w:history="1">
        <w:r w:rsidRPr="00DF0E55">
          <w:rPr>
            <w:rFonts w:ascii="Sylfaen" w:hAnsi="Sylfaen"/>
            <w:sz w:val="24"/>
            <w:szCs w:val="24"/>
          </w:rPr>
          <w:t>пункта 2 статьи 20</w:t>
        </w:r>
      </w:hyperlink>
      <w:r w:rsidRPr="00DF0E55">
        <w:rPr>
          <w:rFonts w:ascii="Sylfaen" w:hAnsi="Sylfaen"/>
          <w:sz w:val="24"/>
          <w:szCs w:val="24"/>
        </w:rPr>
        <w:t xml:space="preserve"> Кодекса профессиональной этики адвоката о письменной форме подачи жалобы, представления, обращения.</w:t>
      </w:r>
    </w:p>
    <w:p w14:paraId="588B8918"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 xml:space="preserve">Вместе с тем Комиссия приходит к выводу о важности надлежащей идентификации заявителя, от имени которого в адвокатскую палату поступает жалоба, представление, обращение, и рекомендует палатам предпринимать разумные меры для верификации жалоб, представлений, обращений, поступающих в форме электронного документа (электронного образа документа). При этом установленные </w:t>
      </w:r>
      <w:hyperlink r:id="rId4096" w:history="1">
        <w:r w:rsidRPr="00DF0E55">
          <w:rPr>
            <w:rFonts w:ascii="Sylfaen" w:hAnsi="Sylfaen"/>
            <w:sz w:val="24"/>
            <w:szCs w:val="24"/>
          </w:rPr>
          <w:t>Кодексом</w:t>
        </w:r>
      </w:hyperlink>
      <w:r w:rsidRPr="00DF0E55">
        <w:rPr>
          <w:rFonts w:ascii="Sylfaen" w:hAnsi="Sylfaen"/>
          <w:sz w:val="24"/>
          <w:szCs w:val="24"/>
        </w:rPr>
        <w:t xml:space="preserve"> профессиональной этики адвоката требования к жалобе, представлению, обращению свидетельствуют о распределении на сторону заявителя бремени доказывания факта соблюдения указанных требований.</w:t>
      </w:r>
    </w:p>
    <w:p w14:paraId="7C173C33"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 xml:space="preserve">Именно в целях увеличения возможностей адвокатских палат по идентификации заявителей VI Всероссийский съезд адвокатов 22 апреля 2013 г. дополнил </w:t>
      </w:r>
      <w:hyperlink r:id="rId4097" w:history="1">
        <w:r w:rsidRPr="00DF0E55">
          <w:rPr>
            <w:rFonts w:ascii="Sylfaen" w:hAnsi="Sylfaen"/>
            <w:sz w:val="24"/>
            <w:szCs w:val="24"/>
          </w:rPr>
          <w:t xml:space="preserve">пункт 1 статьи </w:t>
        </w:r>
        <w:r w:rsidRPr="00DF0E55">
          <w:rPr>
            <w:rFonts w:ascii="Sylfaen" w:hAnsi="Sylfaen"/>
            <w:sz w:val="24"/>
            <w:szCs w:val="24"/>
          </w:rPr>
          <w:lastRenderedPageBreak/>
          <w:t>21</w:t>
        </w:r>
      </w:hyperlink>
      <w:r w:rsidRPr="00DF0E55">
        <w:rPr>
          <w:rFonts w:ascii="Sylfaen" w:hAnsi="Sylfaen"/>
          <w:sz w:val="24"/>
          <w:szCs w:val="24"/>
        </w:rPr>
        <w:t xml:space="preserve"> Кодекса профессиональной этики адвоката указанием на то, что в необходимых случаях десятидневный срок возбуждения дисциплинарного производства может быть продлен до одного месяца.</w:t>
      </w:r>
    </w:p>
    <w:p w14:paraId="226D729B"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 xml:space="preserve">Указанная идентификация может потребоваться, например, в случае, если жалоба в форме электронного документа (электронного образа документа) содержит указание на то, что она исходит от адвоката, являющегося членом получившей жалобу адвокатской палаты, и поступает в адвокатскую палату с адреса электронной почты, который ранее не был верифицирован в адвокатской палате в качестве принадлежащего заявителю. Напротив, в случае, если в отношении исходящей от адвоката жалобы установлено, что она поступила с адреса электронной почты, сведения о котором были ранее сообщены адвокатом адвокатской палате в порядке </w:t>
      </w:r>
      <w:hyperlink r:id="rId4098" w:history="1">
        <w:r w:rsidRPr="00DF0E55">
          <w:rPr>
            <w:rFonts w:ascii="Sylfaen" w:hAnsi="Sylfaen"/>
            <w:sz w:val="24"/>
            <w:szCs w:val="24"/>
          </w:rPr>
          <w:t>пункта 5 статьи 8</w:t>
        </w:r>
      </w:hyperlink>
      <w:r w:rsidRPr="00DF0E55">
        <w:rPr>
          <w:rFonts w:ascii="Sylfaen" w:hAnsi="Sylfaen"/>
          <w:sz w:val="24"/>
          <w:szCs w:val="24"/>
        </w:rPr>
        <w:t xml:space="preserve"> Кодекса профессиональной этики адвоката, дальнейшая идентификация заявителя может не требоваться.</w:t>
      </w:r>
    </w:p>
    <w:p w14:paraId="5BD2645F"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Аналогичным образом не требуется дальнейшая идентификация адвоката, от которого исходит жалоба, если установлено, что она поступила с адреса электронной почты, присвоенного адвокату адвокатской палатой в ходе исполнения решения уполномоченного органа палаты о порядке информационного обмена между палатой, адвокатскими образованиями и адвокатами.</w:t>
      </w:r>
    </w:p>
    <w:p w14:paraId="316175F7"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"Интернет".</w:t>
      </w:r>
    </w:p>
    <w:p w14:paraId="478D2ECA" w14:textId="4459D597" w:rsidR="00DF0E55" w:rsidRPr="00621216" w:rsidRDefault="00DF0E55" w:rsidP="00DF0E55">
      <w:pPr>
        <w:pStyle w:val="ConsPlusNormal"/>
        <w:spacing w:before="240"/>
        <w:ind w:firstLine="540"/>
        <w:jc w:val="both"/>
        <w:rPr>
          <w:rFonts w:ascii="Sylfaen" w:hAnsi="Sylfaen"/>
        </w:rPr>
      </w:pPr>
      <w:r w:rsidRPr="00DF0E55">
        <w:rPr>
          <w:rFonts w:ascii="Sylfaen" w:hAnsi="Sylfaen"/>
          <w:sz w:val="24"/>
          <w:szCs w:val="24"/>
        </w:rPr>
        <w:t>После вступления в силу настоящее Разъяснение подлежит опубликованию в издании "Вестник Федеральной палаты адвокатов Российской Федерации" и в издании "Адвокатская газета".</w:t>
      </w:r>
    </w:p>
    <w:p w14:paraId="0E48D560" w14:textId="77777777" w:rsidR="00DF0E55" w:rsidRPr="00621216" w:rsidRDefault="00DF0E55" w:rsidP="00DF0E55">
      <w:pPr>
        <w:pStyle w:val="ConsPlusNormal"/>
        <w:pBdr>
          <w:top w:val="single" w:sz="6" w:space="0" w:color="auto"/>
        </w:pBdr>
        <w:spacing w:before="100" w:after="100"/>
        <w:jc w:val="both"/>
        <w:rPr>
          <w:rFonts w:ascii="Sylfaen" w:hAnsi="Sylfaen"/>
          <w:sz w:val="2"/>
          <w:szCs w:val="2"/>
        </w:rPr>
      </w:pPr>
    </w:p>
    <w:p w14:paraId="519B802C" w14:textId="77777777" w:rsidR="00DF0E55" w:rsidRPr="00DF0E55" w:rsidRDefault="00DF0E55" w:rsidP="00DF0E55">
      <w:pPr>
        <w:pStyle w:val="ConsPlusNormal"/>
        <w:jc w:val="right"/>
        <w:rPr>
          <w:rFonts w:ascii="Sylfaen" w:hAnsi="Sylfaen"/>
          <w:sz w:val="24"/>
          <w:szCs w:val="24"/>
        </w:rPr>
      </w:pPr>
      <w:r w:rsidRPr="00DF0E55">
        <w:rPr>
          <w:rFonts w:ascii="Sylfaen" w:hAnsi="Sylfaen"/>
          <w:sz w:val="24"/>
          <w:szCs w:val="24"/>
        </w:rPr>
        <w:t>Утверждено</w:t>
      </w:r>
    </w:p>
    <w:p w14:paraId="559103A8" w14:textId="77777777" w:rsidR="00DF0E55" w:rsidRPr="00DF0E55" w:rsidRDefault="00DF0E55" w:rsidP="00DF0E55">
      <w:pPr>
        <w:pStyle w:val="ConsPlusNormal"/>
        <w:jc w:val="right"/>
        <w:rPr>
          <w:rFonts w:ascii="Sylfaen" w:hAnsi="Sylfaen"/>
          <w:sz w:val="24"/>
          <w:szCs w:val="24"/>
        </w:rPr>
      </w:pPr>
      <w:r w:rsidRPr="00DF0E55">
        <w:rPr>
          <w:rFonts w:ascii="Sylfaen" w:hAnsi="Sylfaen"/>
          <w:sz w:val="24"/>
          <w:szCs w:val="24"/>
        </w:rPr>
        <w:t>Решением Совета ФПА РФ</w:t>
      </w:r>
    </w:p>
    <w:p w14:paraId="37461E8C" w14:textId="77777777" w:rsidR="00DF0E55" w:rsidRPr="00DF0E55" w:rsidRDefault="00DF0E55" w:rsidP="00DF0E55">
      <w:pPr>
        <w:pStyle w:val="ConsPlusNormal"/>
        <w:jc w:val="right"/>
        <w:rPr>
          <w:rFonts w:ascii="Sylfaen" w:hAnsi="Sylfaen"/>
          <w:sz w:val="24"/>
          <w:szCs w:val="24"/>
        </w:rPr>
      </w:pPr>
      <w:r w:rsidRPr="00DF0E55">
        <w:rPr>
          <w:rFonts w:ascii="Sylfaen" w:hAnsi="Sylfaen"/>
          <w:sz w:val="24"/>
          <w:szCs w:val="24"/>
        </w:rPr>
        <w:t>8 июля 2021 г.</w:t>
      </w:r>
    </w:p>
    <w:p w14:paraId="180EA486" w14:textId="77777777" w:rsidR="00DF0E55" w:rsidRPr="00DF0E55" w:rsidRDefault="00DF0E55" w:rsidP="00DF0E55">
      <w:pPr>
        <w:pStyle w:val="ConsPlusNormal"/>
        <w:jc w:val="both"/>
        <w:rPr>
          <w:rFonts w:ascii="Sylfaen" w:hAnsi="Sylfaen"/>
          <w:sz w:val="24"/>
          <w:szCs w:val="24"/>
        </w:rPr>
      </w:pPr>
    </w:p>
    <w:p w14:paraId="04CA5CFC" w14:textId="77777777" w:rsidR="00DF0E55" w:rsidRPr="00DF0E55" w:rsidRDefault="00DF0E55" w:rsidP="00DF0E55">
      <w:pPr>
        <w:pStyle w:val="ConsPlusTitle"/>
        <w:jc w:val="center"/>
        <w:rPr>
          <w:rFonts w:ascii="Sylfaen" w:hAnsi="Sylfaen"/>
          <w:szCs w:val="24"/>
        </w:rPr>
      </w:pPr>
      <w:bookmarkStart w:id="23" w:name="_Hlk83888865"/>
      <w:r w:rsidRPr="00DF0E55">
        <w:rPr>
          <w:rFonts w:ascii="Sylfaen" w:hAnsi="Sylfaen"/>
          <w:szCs w:val="24"/>
        </w:rPr>
        <w:t>РАЗЪЯСНЕНИЕ</w:t>
      </w:r>
    </w:p>
    <w:p w14:paraId="625DDAC7" w14:textId="77777777" w:rsidR="00DF0E55" w:rsidRPr="00DF0E55" w:rsidRDefault="00DF0E55" w:rsidP="00DF0E55">
      <w:pPr>
        <w:pStyle w:val="ConsPlusTitle"/>
        <w:jc w:val="center"/>
        <w:rPr>
          <w:rFonts w:ascii="Sylfaen" w:hAnsi="Sylfaen"/>
          <w:szCs w:val="24"/>
        </w:rPr>
      </w:pPr>
      <w:r w:rsidRPr="00DF0E55">
        <w:rPr>
          <w:rFonts w:ascii="Sylfaen" w:hAnsi="Sylfaen"/>
          <w:szCs w:val="24"/>
        </w:rPr>
        <w:t>КОМИССИИ ПО ЭТИКЕ И СТАНДАРТАМ ПО ВОПРОСУ ПРИМЕНЕНИЯ</w:t>
      </w:r>
    </w:p>
    <w:p w14:paraId="459EFD14" w14:textId="77777777" w:rsidR="00DF0E55" w:rsidRPr="00DF0E55" w:rsidRDefault="00DF0E55" w:rsidP="00DF0E55">
      <w:pPr>
        <w:pStyle w:val="ConsPlusTitle"/>
        <w:jc w:val="center"/>
        <w:rPr>
          <w:rFonts w:ascii="Sylfaen" w:hAnsi="Sylfaen"/>
          <w:szCs w:val="24"/>
        </w:rPr>
      </w:pPr>
      <w:r w:rsidRPr="00DF0E55">
        <w:rPr>
          <w:rFonts w:ascii="Sylfaen" w:hAnsi="Sylfaen"/>
          <w:szCs w:val="24"/>
        </w:rPr>
        <w:t>ПУНКТА 1 СТАТЬИ 20 КОДЕКСА ПРОФЕССИОНАЛЬНОЙ ЭТИКИ АДВОКАТА</w:t>
      </w:r>
    </w:p>
    <w:bookmarkEnd w:id="23"/>
    <w:p w14:paraId="7F5FBA9C" w14:textId="77777777" w:rsidR="00DF0E55" w:rsidRPr="00DF0E55" w:rsidRDefault="00DF0E55" w:rsidP="00DF0E55">
      <w:pPr>
        <w:pStyle w:val="ConsPlusNormal"/>
        <w:jc w:val="both"/>
        <w:rPr>
          <w:rFonts w:ascii="Sylfaen" w:hAnsi="Sylfaen"/>
          <w:sz w:val="24"/>
          <w:szCs w:val="24"/>
        </w:rPr>
      </w:pPr>
    </w:p>
    <w:p w14:paraId="1686E46A" w14:textId="77777777" w:rsidR="00DF0E55" w:rsidRPr="00DF0E55" w:rsidRDefault="00DF0E55" w:rsidP="00DF0E55">
      <w:pPr>
        <w:pStyle w:val="ConsPlusNormal"/>
        <w:ind w:firstLine="540"/>
        <w:jc w:val="both"/>
        <w:rPr>
          <w:rFonts w:ascii="Sylfaen" w:hAnsi="Sylfaen"/>
          <w:sz w:val="24"/>
          <w:szCs w:val="24"/>
        </w:rPr>
      </w:pPr>
      <w:r w:rsidRPr="00DF0E55">
        <w:rPr>
          <w:rFonts w:ascii="Sylfaen" w:hAnsi="Sylfaen"/>
          <w:sz w:val="24"/>
          <w:szCs w:val="24"/>
        </w:rPr>
        <w:t xml:space="preserve">В порядке </w:t>
      </w:r>
      <w:hyperlink r:id="rId4099" w:history="1">
        <w:r w:rsidRPr="00DF0E55">
          <w:rPr>
            <w:rFonts w:ascii="Sylfaen" w:hAnsi="Sylfaen"/>
            <w:sz w:val="24"/>
            <w:szCs w:val="24"/>
          </w:rPr>
          <w:t>пункта 5 статьи 18.2</w:t>
        </w:r>
      </w:hyperlink>
      <w:r w:rsidRPr="00DF0E55">
        <w:rPr>
          <w:rFonts w:ascii="Sylfaen" w:hAnsi="Sylfaen"/>
          <w:sz w:val="24"/>
          <w:szCs w:val="24"/>
        </w:rPr>
        <w:t xml:space="preserve"> Кодекса профессиональной этики адвоката Комиссия Федеральной палаты адвокатов Российской Федерации по этике и стандартам дает следующее разъяснение о возможности возбуждения дисциплинарного производства на основании жалобы лица, чей статус адвоката на момент обращения с жалобой прекращен.</w:t>
      </w:r>
    </w:p>
    <w:p w14:paraId="4FF58628"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 xml:space="preserve">Порядок рассмотрения и разрешения жалоб, представлений, обращений в отношении адвокатов устанавливается </w:t>
      </w:r>
      <w:hyperlink r:id="rId4100" w:history="1">
        <w:r w:rsidRPr="00DF0E55">
          <w:rPr>
            <w:rFonts w:ascii="Sylfaen" w:hAnsi="Sylfaen"/>
            <w:sz w:val="24"/>
            <w:szCs w:val="24"/>
          </w:rPr>
          <w:t>разделом вторым</w:t>
        </w:r>
      </w:hyperlink>
      <w:r w:rsidRPr="00DF0E55">
        <w:rPr>
          <w:rFonts w:ascii="Sylfaen" w:hAnsi="Sylfaen"/>
          <w:sz w:val="24"/>
          <w:szCs w:val="24"/>
        </w:rPr>
        <w:t xml:space="preserve"> Кодекса профессиональной этики адвоката (</w:t>
      </w:r>
      <w:hyperlink r:id="rId4101" w:history="1">
        <w:r w:rsidRPr="00DF0E55">
          <w:rPr>
            <w:rFonts w:ascii="Sylfaen" w:hAnsi="Sylfaen"/>
            <w:sz w:val="24"/>
            <w:szCs w:val="24"/>
          </w:rPr>
          <w:t>пункт 1 статьи 19</w:t>
        </w:r>
      </w:hyperlink>
      <w:r w:rsidRPr="00DF0E55">
        <w:rPr>
          <w:rFonts w:ascii="Sylfaen" w:hAnsi="Sylfaen"/>
          <w:sz w:val="24"/>
          <w:szCs w:val="24"/>
        </w:rPr>
        <w:t xml:space="preserve"> Кодекса профессиональной этики адвоката).</w:t>
      </w:r>
    </w:p>
    <w:p w14:paraId="19288998"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lastRenderedPageBreak/>
        <w:t xml:space="preserve">Поводы для возбуждения дисциплинарного производства определены в </w:t>
      </w:r>
      <w:hyperlink r:id="rId4102" w:history="1">
        <w:r w:rsidRPr="00DF0E55">
          <w:rPr>
            <w:rFonts w:ascii="Sylfaen" w:hAnsi="Sylfaen"/>
            <w:sz w:val="24"/>
            <w:szCs w:val="24"/>
          </w:rPr>
          <w:t>пункте 1 статьи 20</w:t>
        </w:r>
      </w:hyperlink>
      <w:r w:rsidRPr="00DF0E55">
        <w:rPr>
          <w:rFonts w:ascii="Sylfaen" w:hAnsi="Sylfaen"/>
          <w:sz w:val="24"/>
          <w:szCs w:val="24"/>
        </w:rPr>
        <w:t xml:space="preserve"> Кодекса профессиональной этики адвоката.</w:t>
      </w:r>
    </w:p>
    <w:p w14:paraId="4333569F"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Указанный перечень носит закрытый характер и не подлежит расширительному толкованию.</w:t>
      </w:r>
    </w:p>
    <w:p w14:paraId="238EF9C4"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В частности, одним из поводов для возбуждения дисциплинарного производства является жалоба, поданная в адвокатскую палату другим адвокатом (</w:t>
      </w:r>
      <w:hyperlink r:id="rId4103" w:history="1">
        <w:r w:rsidRPr="00DF0E55">
          <w:rPr>
            <w:rFonts w:ascii="Sylfaen" w:hAnsi="Sylfaen"/>
            <w:sz w:val="24"/>
            <w:szCs w:val="24"/>
          </w:rPr>
          <w:t>подпункт 1 пункта 1 статьи 20</w:t>
        </w:r>
      </w:hyperlink>
      <w:r w:rsidRPr="00DF0E55">
        <w:rPr>
          <w:rFonts w:ascii="Sylfaen" w:hAnsi="Sylfaen"/>
          <w:sz w:val="24"/>
          <w:szCs w:val="24"/>
        </w:rPr>
        <w:t xml:space="preserve"> Кодекса профессиональной этики адвоката).</w:t>
      </w:r>
    </w:p>
    <w:p w14:paraId="3F108C2D"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Из данного положения однозначно следует, что субъектом обращения с жалобой в адвокатскую палату является лицо, обладающее статусом адвоката на момент подачи соответствующей жалобы.</w:t>
      </w:r>
    </w:p>
    <w:p w14:paraId="78DE681F"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 xml:space="preserve">Доводы о том, что возможные нарушения были совершены в отношении заявителя как адвоката до прекращения его статуса, а также о том, что обстоятельства, на которых заявитель обосновывает свои требования, имели место в период осуществления им адвокатской деятельности, не имеют юридического значения. Разъясняемое положение </w:t>
      </w:r>
      <w:hyperlink r:id="rId4104" w:history="1">
        <w:r w:rsidRPr="00DF0E55">
          <w:rPr>
            <w:rFonts w:ascii="Sylfaen" w:hAnsi="Sylfaen"/>
            <w:sz w:val="24"/>
            <w:szCs w:val="24"/>
          </w:rPr>
          <w:t>Кодекса</w:t>
        </w:r>
      </w:hyperlink>
      <w:r w:rsidRPr="00DF0E55">
        <w:rPr>
          <w:rFonts w:ascii="Sylfaen" w:hAnsi="Sylfaen"/>
          <w:sz w:val="24"/>
          <w:szCs w:val="24"/>
        </w:rPr>
        <w:t xml:space="preserve"> профессиональной этики адвоката не регулирует объект возможного дисциплинарного нарушения, а определяет субъектный состав заявителей в адвокатскую палату, чьи сообщения являются допустимыми поводами для возбуждения дисциплинарного производства.</w:t>
      </w:r>
    </w:p>
    <w:p w14:paraId="074D5BEF"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 xml:space="preserve">Как указано в </w:t>
      </w:r>
      <w:hyperlink r:id="rId4105" w:history="1">
        <w:r w:rsidRPr="00DF0E55">
          <w:rPr>
            <w:rFonts w:ascii="Sylfaen" w:hAnsi="Sylfaen"/>
            <w:sz w:val="24"/>
            <w:szCs w:val="24"/>
          </w:rPr>
          <w:t>пункте 4 статьи 20</w:t>
        </w:r>
      </w:hyperlink>
      <w:r w:rsidRPr="00DF0E55">
        <w:rPr>
          <w:rFonts w:ascii="Sylfaen" w:hAnsi="Sylfaen"/>
          <w:sz w:val="24"/>
          <w:szCs w:val="24"/>
        </w:rPr>
        <w:t xml:space="preserve"> Кодекса профессиональной этики адвоката, не могут являться допустимым поводом для возбуждения дисциплинарного производства жалобы, обращения, представления лиц, не указанных в </w:t>
      </w:r>
      <w:hyperlink r:id="rId4106" w:history="1">
        <w:r w:rsidRPr="00DF0E55">
          <w:rPr>
            <w:rFonts w:ascii="Sylfaen" w:hAnsi="Sylfaen"/>
            <w:sz w:val="24"/>
            <w:szCs w:val="24"/>
          </w:rPr>
          <w:t>пункте 1 статьи 20</w:t>
        </w:r>
      </w:hyperlink>
      <w:r w:rsidRPr="00DF0E55">
        <w:rPr>
          <w:rFonts w:ascii="Sylfaen" w:hAnsi="Sylfaen"/>
          <w:sz w:val="24"/>
          <w:szCs w:val="24"/>
        </w:rPr>
        <w:t xml:space="preserve"> Кодекса профессиональной этики адвоката.</w:t>
      </w:r>
    </w:p>
    <w:p w14:paraId="3DCC9E3D"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Таким образом, жалоба на адвоката, поданная лицом, чей статус адвоката на момент обращения с жалобой прекращен, не является надлежащим поводом для возбуждения дисциплинарного производства.</w:t>
      </w:r>
    </w:p>
    <w:p w14:paraId="6DDF6FC3"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"Интернет".</w:t>
      </w:r>
    </w:p>
    <w:p w14:paraId="2FCF715E" w14:textId="77777777" w:rsidR="00DF0E55" w:rsidRPr="00DF0E55" w:rsidRDefault="00DF0E55" w:rsidP="00DF0E55">
      <w:pPr>
        <w:pStyle w:val="ConsPlusNormal"/>
        <w:spacing w:before="240"/>
        <w:ind w:firstLine="540"/>
        <w:jc w:val="both"/>
        <w:rPr>
          <w:rFonts w:ascii="Sylfaen" w:hAnsi="Sylfaen"/>
          <w:sz w:val="24"/>
          <w:szCs w:val="24"/>
        </w:rPr>
      </w:pPr>
      <w:r w:rsidRPr="00DF0E55">
        <w:rPr>
          <w:rFonts w:ascii="Sylfaen" w:hAnsi="Sylfaen"/>
          <w:sz w:val="24"/>
          <w:szCs w:val="24"/>
        </w:rPr>
        <w:t>После вступления в силу настоящее Разъяснение подлежит опубликованию в издании "Вестник Федеральной палаты адвокатов Российской Федерации" и в издании "Адвокатская газета".</w:t>
      </w:r>
    </w:p>
    <w:p w14:paraId="33DB7186" w14:textId="77777777" w:rsidR="00DF0E55" w:rsidRPr="003B552B" w:rsidRDefault="00DF0E55" w:rsidP="00DF0E55">
      <w:pPr>
        <w:pStyle w:val="ConsPlusNormal"/>
        <w:pBdr>
          <w:top w:val="single" w:sz="6" w:space="0" w:color="auto"/>
        </w:pBdr>
        <w:spacing w:before="100" w:after="100"/>
        <w:jc w:val="both"/>
        <w:rPr>
          <w:rFonts w:ascii="Sylfaen" w:hAnsi="Sylfaen"/>
          <w:sz w:val="2"/>
          <w:szCs w:val="2"/>
        </w:rPr>
      </w:pPr>
    </w:p>
    <w:p w14:paraId="75EE93D7" w14:textId="77777777" w:rsidR="00DF0E55" w:rsidRPr="001856B7" w:rsidRDefault="00DF0E55" w:rsidP="00DF0E55">
      <w:pPr>
        <w:pStyle w:val="ConsPlusNormal"/>
        <w:jc w:val="both"/>
        <w:outlineLvl w:val="0"/>
        <w:rPr>
          <w:rFonts w:ascii="Sylfaen" w:hAnsi="Sylfaen"/>
        </w:rPr>
      </w:pPr>
    </w:p>
    <w:p w14:paraId="5CAA859B" w14:textId="77777777" w:rsidR="00DF0E55" w:rsidRPr="001856B7" w:rsidRDefault="00DF0E55" w:rsidP="00DF0E55">
      <w:pPr>
        <w:pStyle w:val="ConsPlusTitle"/>
        <w:jc w:val="center"/>
        <w:rPr>
          <w:rFonts w:ascii="Sylfaen" w:hAnsi="Sylfaen"/>
        </w:rPr>
      </w:pPr>
      <w:r w:rsidRPr="001856B7">
        <w:rPr>
          <w:rFonts w:ascii="Sylfaen" w:hAnsi="Sylfaen"/>
        </w:rPr>
        <w:t>СОВЕТ ФЕДЕРАЛЬНОЙ ПАЛАТЫ АДВОКАТОВ РОССИЙСКОЙ ФЕДЕРАЦИИ</w:t>
      </w:r>
    </w:p>
    <w:p w14:paraId="14D48346" w14:textId="77777777" w:rsidR="00DF0E55" w:rsidRPr="001856B7" w:rsidRDefault="00DF0E55" w:rsidP="00DF0E55">
      <w:pPr>
        <w:pStyle w:val="ConsPlusTitle"/>
        <w:jc w:val="center"/>
        <w:rPr>
          <w:rFonts w:ascii="Sylfaen" w:hAnsi="Sylfaen"/>
        </w:rPr>
      </w:pPr>
    </w:p>
    <w:p w14:paraId="37BCC07D" w14:textId="77777777" w:rsidR="00DF0E55" w:rsidRPr="001856B7" w:rsidRDefault="00DF0E55" w:rsidP="00DF0E55">
      <w:pPr>
        <w:pStyle w:val="ConsPlusTitle"/>
        <w:jc w:val="center"/>
        <w:rPr>
          <w:rFonts w:ascii="Sylfaen" w:hAnsi="Sylfaen"/>
        </w:rPr>
      </w:pPr>
      <w:bookmarkStart w:id="24" w:name="_Hlk83888930"/>
      <w:r w:rsidRPr="001856B7">
        <w:rPr>
          <w:rFonts w:ascii="Sylfaen" w:hAnsi="Sylfaen"/>
        </w:rPr>
        <w:t>РЕШЕНИЕ</w:t>
      </w:r>
    </w:p>
    <w:p w14:paraId="5F314DC1" w14:textId="77777777" w:rsidR="00DF0E55" w:rsidRPr="001856B7" w:rsidRDefault="00DF0E55" w:rsidP="00DF0E55">
      <w:pPr>
        <w:pStyle w:val="ConsPlusTitle"/>
        <w:jc w:val="center"/>
        <w:rPr>
          <w:rFonts w:ascii="Sylfaen" w:hAnsi="Sylfaen"/>
        </w:rPr>
      </w:pPr>
      <w:r w:rsidRPr="001856B7">
        <w:rPr>
          <w:rFonts w:ascii="Sylfaen" w:hAnsi="Sylfaen"/>
        </w:rPr>
        <w:t>от 8 июля 2021 года</w:t>
      </w:r>
    </w:p>
    <w:p w14:paraId="0180D6DC" w14:textId="77777777" w:rsidR="00DF0E55" w:rsidRPr="001856B7" w:rsidRDefault="00DF0E55" w:rsidP="00DF0E55">
      <w:pPr>
        <w:pStyle w:val="ConsPlusTitle"/>
        <w:jc w:val="center"/>
        <w:rPr>
          <w:rFonts w:ascii="Sylfaen" w:hAnsi="Sylfaen"/>
        </w:rPr>
      </w:pPr>
    </w:p>
    <w:p w14:paraId="46BF5F0F" w14:textId="77777777" w:rsidR="00DF0E55" w:rsidRPr="001856B7" w:rsidRDefault="00DF0E55" w:rsidP="00DF0E55">
      <w:pPr>
        <w:pStyle w:val="ConsPlusTitle"/>
        <w:jc w:val="center"/>
        <w:rPr>
          <w:rFonts w:ascii="Sylfaen" w:hAnsi="Sylfaen"/>
        </w:rPr>
      </w:pPr>
      <w:r w:rsidRPr="001856B7">
        <w:rPr>
          <w:rFonts w:ascii="Sylfaen" w:hAnsi="Sylfaen"/>
        </w:rPr>
        <w:t>ОБ АДВОКАТСКОМ ЗАПРОСЕ</w:t>
      </w:r>
    </w:p>
    <w:bookmarkEnd w:id="24"/>
    <w:p w14:paraId="36AE9193" w14:textId="77777777" w:rsidR="00DF0E55" w:rsidRPr="001856B7" w:rsidRDefault="00DF0E55" w:rsidP="00DF0E55">
      <w:pPr>
        <w:pStyle w:val="ConsPlusNormal"/>
        <w:jc w:val="right"/>
        <w:rPr>
          <w:rFonts w:ascii="Sylfaen" w:hAnsi="Sylfaen"/>
        </w:rPr>
      </w:pPr>
    </w:p>
    <w:p w14:paraId="62139283" w14:textId="77777777" w:rsidR="00DF0E55" w:rsidRPr="00CD2F13" w:rsidRDefault="00DF0E55" w:rsidP="00DF0E55">
      <w:pPr>
        <w:pStyle w:val="ConsPlusNormal"/>
        <w:ind w:firstLine="540"/>
        <w:jc w:val="both"/>
        <w:rPr>
          <w:rFonts w:ascii="Sylfaen" w:hAnsi="Sylfaen"/>
          <w:sz w:val="24"/>
          <w:szCs w:val="24"/>
        </w:rPr>
      </w:pPr>
      <w:r w:rsidRPr="00CD2F13">
        <w:rPr>
          <w:rFonts w:ascii="Sylfaen" w:hAnsi="Sylfaen"/>
          <w:sz w:val="24"/>
          <w:szCs w:val="24"/>
        </w:rPr>
        <w:t>Совет Федеральной палаты адвокатов Российской Федерации считает необходимым обратить внимание дисциплинарных органов адвокатских палат субъектов Российской Федерации на недопустимость использования адвокатами публичного правомочия по направлению обязательного к исполнению адвокатского запроса в качестве отдельной услуги, предоставляемой адвокатом за плату, в том числе, в отрыве от квалифицированной правовой помощи его доверителю.</w:t>
      </w:r>
    </w:p>
    <w:p w14:paraId="23E88AD3" w14:textId="77777777" w:rsidR="00DF0E55" w:rsidRPr="00CD2F13" w:rsidRDefault="00DF0E55" w:rsidP="00DF0E55">
      <w:pPr>
        <w:pStyle w:val="ConsPlusNormal"/>
        <w:spacing w:before="240"/>
        <w:ind w:firstLine="540"/>
        <w:jc w:val="both"/>
        <w:rPr>
          <w:rFonts w:ascii="Sylfaen" w:hAnsi="Sylfaen"/>
          <w:sz w:val="24"/>
          <w:szCs w:val="24"/>
        </w:rPr>
      </w:pPr>
      <w:r w:rsidRPr="00CD2F13">
        <w:rPr>
          <w:rFonts w:ascii="Sylfaen" w:hAnsi="Sylfaen"/>
          <w:sz w:val="24"/>
          <w:szCs w:val="24"/>
        </w:rPr>
        <w:t xml:space="preserve">В </w:t>
      </w:r>
      <w:hyperlink r:id="rId4107" w:history="1">
        <w:r w:rsidRPr="00CD2F13">
          <w:rPr>
            <w:rFonts w:ascii="Sylfaen" w:hAnsi="Sylfaen"/>
            <w:sz w:val="24"/>
            <w:szCs w:val="24"/>
          </w:rPr>
          <w:t>решении</w:t>
        </w:r>
      </w:hyperlink>
      <w:r w:rsidRPr="00CD2F13">
        <w:rPr>
          <w:rFonts w:ascii="Sylfaen" w:hAnsi="Sylfaen"/>
          <w:sz w:val="24"/>
          <w:szCs w:val="24"/>
        </w:rPr>
        <w:t xml:space="preserve"> Совета Федеральной палаты адвокатов Российской Федерации от 24 сентября 2019 г. (Протокол N 5) "О допустимых способах реализации адвокатом права на обращение в органы государственной власти и местного самоуправления, общественные объединения и иные организации с запросом о предоставлении документов и фактических сведений" указывается, что, являясь по своей правовой природе публичным полномочием, гарантированным государственно-властным принуждением - публичной ответственностью за неисполнение, адвокатский запрос выступает материальным механизмом, обеспечивающим реализацию конституционно значимой функции по оказанию юридической помощи. Данное полномочие предоставлено лицам, имеющим статус адвоката, исключительно с целью получения информации, носящей строго доказательственный характер, - то есть сбора уже имеющихся у адресата адвокатского запроса конкретно определенных сведений, совокупность которых позволит обосновать позицию в интересах доверителя, по вопросам, входящим в компетенцию адресата.</w:t>
      </w:r>
    </w:p>
    <w:p w14:paraId="2B229553" w14:textId="77777777" w:rsidR="00DF0E55" w:rsidRPr="00CD2F13" w:rsidRDefault="00DF0E55" w:rsidP="00DF0E55">
      <w:pPr>
        <w:pStyle w:val="ConsPlusNormal"/>
        <w:spacing w:before="240"/>
        <w:ind w:firstLine="540"/>
        <w:jc w:val="both"/>
        <w:rPr>
          <w:rFonts w:ascii="Sylfaen" w:hAnsi="Sylfaen"/>
          <w:sz w:val="24"/>
          <w:szCs w:val="24"/>
        </w:rPr>
      </w:pPr>
      <w:r w:rsidRPr="00CD2F13">
        <w:rPr>
          <w:rFonts w:ascii="Sylfaen" w:hAnsi="Sylfaen"/>
          <w:sz w:val="24"/>
          <w:szCs w:val="24"/>
        </w:rPr>
        <w:t>Использование адвокатского запроса не в связи с оказанием квалифицированной юридической помощи конкретному доверителю или в не предусмотренных законом целях (не для сбора доказательств) недопустимо, так же как недопустим сбор информации следователем или судом вне расследования или рассмотрения конкретного уголовного или гражданского дела.</w:t>
      </w:r>
    </w:p>
    <w:p w14:paraId="68C74E5E" w14:textId="77777777" w:rsidR="00DF0E55" w:rsidRPr="00CD2F13" w:rsidRDefault="00DF0E55" w:rsidP="00DF0E55">
      <w:pPr>
        <w:pStyle w:val="ConsPlusNormal"/>
        <w:spacing w:before="240"/>
        <w:ind w:firstLine="540"/>
        <w:jc w:val="both"/>
        <w:rPr>
          <w:rFonts w:ascii="Sylfaen" w:hAnsi="Sylfaen"/>
          <w:sz w:val="24"/>
          <w:szCs w:val="24"/>
        </w:rPr>
      </w:pPr>
      <w:r w:rsidRPr="00CD2F13">
        <w:rPr>
          <w:rFonts w:ascii="Sylfaen" w:hAnsi="Sylfaen"/>
          <w:sz w:val="24"/>
          <w:szCs w:val="24"/>
        </w:rPr>
        <w:t>Адвокатский запрос является правомочием, необходимым для оказания адвокатом квалифицированной правовой помощи своему доверителю, и не может рассматриваться в качестве самостоятельно оплачиваемой услуги. Недопустимо направление адвокатского запроса в интересах третьих лиц, оказывающих услуги юридического и фактического характера. Коммерциализация публично-правового полномочия, предоставленного законом адвокату, дискредитирует его, подрывает авторитет адвокатуры. Каждый такой случай должен становиться предметом реагирования дисциплинарных органов адвокатской палаты субъекта Российской Федерации.</w:t>
      </w:r>
    </w:p>
    <w:p w14:paraId="41165559" w14:textId="77777777" w:rsidR="00DF0E55" w:rsidRPr="001856B7" w:rsidRDefault="00DF0E55" w:rsidP="00DF0E55">
      <w:pPr>
        <w:pStyle w:val="ConsPlusNormal"/>
        <w:jc w:val="both"/>
        <w:rPr>
          <w:rFonts w:ascii="Sylfaen" w:hAnsi="Sylfaen"/>
        </w:rPr>
      </w:pPr>
    </w:p>
    <w:p w14:paraId="10D51213" w14:textId="77777777" w:rsidR="00DF0E55" w:rsidRPr="001856B7" w:rsidRDefault="00DF0E55" w:rsidP="00DF0E55">
      <w:pPr>
        <w:pStyle w:val="ConsPlusNormal"/>
        <w:jc w:val="both"/>
        <w:rPr>
          <w:rFonts w:ascii="Sylfaen" w:hAnsi="Sylfaen"/>
        </w:rPr>
      </w:pPr>
    </w:p>
    <w:p w14:paraId="3094557B" w14:textId="6D700B30" w:rsidR="00E46E07" w:rsidRDefault="00E46E07" w:rsidP="00E46E07">
      <w:pPr>
        <w:rPr>
          <w:rFonts w:ascii="Sylfaen" w:hAnsi="Sylfaen"/>
          <w:sz w:val="24"/>
          <w:szCs w:val="24"/>
        </w:rPr>
      </w:pPr>
    </w:p>
    <w:p w14:paraId="7E6A118B" w14:textId="462FF676" w:rsidR="00BF2E32" w:rsidRDefault="00BF2E32" w:rsidP="00E46E07">
      <w:pPr>
        <w:rPr>
          <w:rFonts w:ascii="Sylfaen" w:hAnsi="Sylfaen"/>
          <w:sz w:val="24"/>
          <w:szCs w:val="24"/>
        </w:rPr>
      </w:pPr>
    </w:p>
    <w:p w14:paraId="390ED52C" w14:textId="0914DDB1" w:rsidR="00BF2E32" w:rsidRDefault="00BF2E32" w:rsidP="00E46E07">
      <w:pPr>
        <w:rPr>
          <w:rFonts w:ascii="Sylfaen" w:hAnsi="Sylfaen"/>
          <w:sz w:val="24"/>
          <w:szCs w:val="24"/>
        </w:rPr>
      </w:pPr>
    </w:p>
    <w:p w14:paraId="00898793" w14:textId="77777777" w:rsidR="00BF2E32" w:rsidRPr="007F34DD" w:rsidRDefault="00BF2E32" w:rsidP="00E46E07">
      <w:pPr>
        <w:rPr>
          <w:rFonts w:ascii="Sylfaen" w:hAnsi="Sylfaen"/>
          <w:sz w:val="24"/>
          <w:szCs w:val="24"/>
        </w:rPr>
      </w:pPr>
    </w:p>
    <w:p w14:paraId="592FF726" w14:textId="23D019ED" w:rsidR="00E46E07" w:rsidRDefault="00E46E07" w:rsidP="00E46E07">
      <w:pPr>
        <w:rPr>
          <w:rFonts w:ascii="Sylfaen" w:hAnsi="Sylfaen"/>
          <w:sz w:val="24"/>
          <w:szCs w:val="24"/>
        </w:rPr>
      </w:pPr>
    </w:p>
    <w:p w14:paraId="3722D5B0" w14:textId="77777777" w:rsidR="00BF2E32" w:rsidRDefault="00BF2E32" w:rsidP="00BF2E32">
      <w:pPr>
        <w:rPr>
          <w:rFonts w:ascii="Sylfaen" w:hAnsi="Sylfaen"/>
          <w:b/>
          <w:bCs/>
          <w:sz w:val="24"/>
          <w:szCs w:val="24"/>
        </w:rPr>
      </w:pPr>
      <w:bookmarkStart w:id="25" w:name="_Hlk72503063"/>
      <w:bookmarkStart w:id="26" w:name="_Hlk72506761"/>
      <w:bookmarkStart w:id="27" w:name="_Hlk77329344"/>
      <w:r>
        <w:rPr>
          <w:rFonts w:ascii="Sylfaen" w:hAnsi="Sylfaen"/>
          <w:b/>
          <w:bCs/>
          <w:sz w:val="24"/>
          <w:szCs w:val="24"/>
        </w:rPr>
        <w:lastRenderedPageBreak/>
        <w:t>И</w:t>
      </w:r>
      <w:r w:rsidRPr="007B220F">
        <w:rPr>
          <w:rFonts w:ascii="Sylfaen" w:hAnsi="Sylfaen"/>
          <w:b/>
          <w:bCs/>
          <w:sz w:val="24"/>
          <w:szCs w:val="24"/>
        </w:rPr>
        <w:t xml:space="preserve">НФОРМАЦИОННЫЙ                                                                              </w:t>
      </w:r>
      <w:proofErr w:type="gramStart"/>
      <w:r w:rsidRPr="007B220F">
        <w:rPr>
          <w:rFonts w:ascii="Sylfaen" w:hAnsi="Sylfaen"/>
          <w:b/>
          <w:bCs/>
          <w:sz w:val="24"/>
          <w:szCs w:val="24"/>
        </w:rPr>
        <w:t>№</w:t>
      </w:r>
      <w:r>
        <w:rPr>
          <w:rFonts w:ascii="Sylfaen" w:hAnsi="Sylfaen"/>
          <w:b/>
          <w:bCs/>
          <w:sz w:val="24"/>
          <w:szCs w:val="24"/>
        </w:rPr>
        <w:t xml:space="preserve">  6</w:t>
      </w:r>
      <w:proofErr w:type="gramEnd"/>
      <w:r>
        <w:rPr>
          <w:rFonts w:ascii="Sylfaen" w:hAnsi="Sylfaen"/>
          <w:b/>
          <w:bCs/>
          <w:sz w:val="24"/>
          <w:szCs w:val="24"/>
        </w:rPr>
        <w:t>-7</w:t>
      </w:r>
      <w:r w:rsidRPr="007B220F">
        <w:rPr>
          <w:rFonts w:ascii="Sylfaen" w:hAnsi="Sylfaen"/>
          <w:b/>
          <w:bCs/>
          <w:sz w:val="24"/>
          <w:szCs w:val="24"/>
        </w:rPr>
        <w:t xml:space="preserve"> (</w:t>
      </w:r>
      <w:r>
        <w:rPr>
          <w:rFonts w:ascii="Sylfaen" w:hAnsi="Sylfaen"/>
          <w:b/>
          <w:bCs/>
          <w:sz w:val="24"/>
          <w:szCs w:val="24"/>
        </w:rPr>
        <w:t>195-196)</w:t>
      </w:r>
      <w:r w:rsidRPr="007B220F">
        <w:rPr>
          <w:rFonts w:ascii="Sylfaen" w:hAnsi="Sylfaen"/>
          <w:b/>
          <w:bCs/>
          <w:sz w:val="24"/>
          <w:szCs w:val="24"/>
        </w:rPr>
        <w:br/>
        <w:t xml:space="preserve">БЮЛЛЕТЕНЬ                                                                    </w:t>
      </w:r>
      <w:r>
        <w:rPr>
          <w:rFonts w:ascii="Sylfaen" w:hAnsi="Sylfaen"/>
          <w:b/>
          <w:bCs/>
          <w:sz w:val="24"/>
          <w:szCs w:val="24"/>
        </w:rPr>
        <w:t xml:space="preserve">                      июнь-июль  </w:t>
      </w:r>
      <w:r w:rsidRPr="007B220F">
        <w:rPr>
          <w:rFonts w:ascii="Sylfaen" w:hAnsi="Sylfaen"/>
          <w:b/>
          <w:bCs/>
          <w:sz w:val="24"/>
          <w:szCs w:val="24"/>
        </w:rPr>
        <w:t>20</w:t>
      </w:r>
      <w:r>
        <w:rPr>
          <w:rFonts w:ascii="Sylfaen" w:hAnsi="Sylfaen"/>
          <w:b/>
          <w:bCs/>
          <w:sz w:val="24"/>
          <w:szCs w:val="24"/>
        </w:rPr>
        <w:t>21</w:t>
      </w:r>
      <w:r w:rsidRPr="007B220F">
        <w:rPr>
          <w:rFonts w:ascii="Sylfaen" w:hAnsi="Sylfaen"/>
          <w:b/>
          <w:bCs/>
          <w:sz w:val="24"/>
          <w:szCs w:val="24"/>
        </w:rPr>
        <w:t xml:space="preserve"> год</w:t>
      </w:r>
      <w:r>
        <w:rPr>
          <w:rFonts w:ascii="Sylfaen" w:hAnsi="Sylfaen"/>
          <w:b/>
          <w:bCs/>
          <w:sz w:val="24"/>
          <w:szCs w:val="24"/>
        </w:rPr>
        <w:t>а</w:t>
      </w:r>
    </w:p>
    <w:p w14:paraId="4E6C9F1F" w14:textId="77777777" w:rsidR="00BF2E32" w:rsidRPr="003873C6" w:rsidRDefault="00BF2E32" w:rsidP="00BF2E32">
      <w:pPr>
        <w:pStyle w:val="ConsPlusTitle"/>
        <w:rPr>
          <w:rFonts w:ascii="Sylfaen" w:hAnsi="Sylfaen"/>
          <w:b w:val="0"/>
          <w:szCs w:val="24"/>
        </w:rPr>
      </w:pPr>
      <w:r>
        <w:rPr>
          <w:rFonts w:ascii="Sylfaen" w:hAnsi="Sylfaen"/>
          <w:b w:val="0"/>
          <w:szCs w:val="24"/>
        </w:rPr>
        <w:t>_____________________________________________________________________________</w:t>
      </w:r>
    </w:p>
    <w:p w14:paraId="382159EE" w14:textId="77777777" w:rsidR="00BF2E32" w:rsidRPr="00C215FE" w:rsidRDefault="00BF2E32" w:rsidP="00BF2E32">
      <w:pPr>
        <w:pStyle w:val="ConsPlusTitle"/>
        <w:rPr>
          <w:rFonts w:ascii="Sylfaen" w:hAnsi="Sylfaen"/>
          <w:b w:val="0"/>
          <w:szCs w:val="24"/>
        </w:rPr>
      </w:pPr>
    </w:p>
    <w:p w14:paraId="7283C7FD" w14:textId="77777777" w:rsidR="00BF2E32" w:rsidRDefault="00BF2E32" w:rsidP="00BF2E32">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НОВОЕ В ЗАКОНОДАТЕЛЬСТВЕ</w:t>
      </w:r>
    </w:p>
    <w:p w14:paraId="449C2E85" w14:textId="77777777" w:rsidR="00BF2E32" w:rsidRDefault="00BF2E32" w:rsidP="00BF2E32">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36B176AA" w14:textId="77777777" w:rsidR="00BF2E32" w:rsidRPr="002F2195" w:rsidRDefault="00BF2E32" w:rsidP="00BF2E32">
      <w:pPr>
        <w:pStyle w:val="ConsPlusTitle"/>
        <w:rPr>
          <w:rFonts w:ascii="Sylfaen" w:hAnsi="Sylfaen"/>
          <w:b w:val="0"/>
          <w:bCs/>
          <w:szCs w:val="24"/>
        </w:rPr>
      </w:pPr>
      <w:r w:rsidRPr="002F2195">
        <w:rPr>
          <w:rFonts w:ascii="Sylfaen" w:hAnsi="Sylfaen"/>
          <w:b w:val="0"/>
          <w:bCs/>
          <w:szCs w:val="24"/>
        </w:rPr>
        <w:t>ФЕДЕРАЛЬНЫЙ ЗАКОН</w:t>
      </w:r>
      <w:r>
        <w:rPr>
          <w:rFonts w:ascii="Sylfaen" w:hAnsi="Sylfaen"/>
          <w:b w:val="0"/>
          <w:bCs/>
          <w:szCs w:val="24"/>
        </w:rPr>
        <w:t xml:space="preserve"> от 11 </w:t>
      </w:r>
      <w:proofErr w:type="gramStart"/>
      <w:r>
        <w:rPr>
          <w:rFonts w:ascii="Sylfaen" w:hAnsi="Sylfaen"/>
          <w:b w:val="0"/>
          <w:bCs/>
          <w:szCs w:val="24"/>
        </w:rPr>
        <w:t>июня  2021</w:t>
      </w:r>
      <w:proofErr w:type="gramEnd"/>
      <w:r>
        <w:rPr>
          <w:rFonts w:ascii="Sylfaen" w:hAnsi="Sylfaen"/>
          <w:b w:val="0"/>
          <w:bCs/>
          <w:szCs w:val="24"/>
        </w:rPr>
        <w:t xml:space="preserve"> № 201-ФЗ</w:t>
      </w:r>
    </w:p>
    <w:p w14:paraId="51222323" w14:textId="77777777" w:rsidR="00BF2E32" w:rsidRPr="00601BF8" w:rsidRDefault="00BF2E32" w:rsidP="00BF2E32">
      <w:pPr>
        <w:pStyle w:val="ConsPlusTitle"/>
        <w:rPr>
          <w:rFonts w:ascii="Sylfaen" w:hAnsi="Sylfaen"/>
          <w:b w:val="0"/>
          <w:bCs/>
          <w:szCs w:val="24"/>
        </w:rPr>
      </w:pPr>
      <w:r w:rsidRPr="00601BF8">
        <w:rPr>
          <w:rFonts w:ascii="Sylfaen" w:hAnsi="Sylfaen"/>
          <w:b w:val="0"/>
          <w:bCs/>
          <w:szCs w:val="24"/>
        </w:rPr>
        <w:t>О ВНЕСЕНИИ ИЗМЕНЕНИЙ</w:t>
      </w:r>
    </w:p>
    <w:p w14:paraId="25AAC537" w14:textId="77777777" w:rsidR="00BF2E32" w:rsidRPr="00601BF8" w:rsidRDefault="00BF2E32" w:rsidP="00BF2E32">
      <w:pPr>
        <w:pStyle w:val="ConsPlusTitle"/>
        <w:rPr>
          <w:rFonts w:ascii="Sylfaen" w:hAnsi="Sylfaen"/>
          <w:b w:val="0"/>
          <w:bCs/>
          <w:szCs w:val="24"/>
        </w:rPr>
      </w:pPr>
      <w:r w:rsidRPr="00601BF8">
        <w:rPr>
          <w:rFonts w:ascii="Sylfaen" w:hAnsi="Sylfaen"/>
          <w:b w:val="0"/>
          <w:bCs/>
          <w:szCs w:val="24"/>
        </w:rPr>
        <w:t>В СТАТЬИ 4.6 И 32.2 КОДЕКСА РОССИЙСКОЙ ФЕДЕРАЦИИ</w:t>
      </w:r>
    </w:p>
    <w:p w14:paraId="235C9E1B" w14:textId="77777777" w:rsidR="00BF2E32" w:rsidRDefault="00BF2E32" w:rsidP="00BF2E32">
      <w:pPr>
        <w:pStyle w:val="ConsPlusTitle"/>
        <w:rPr>
          <w:rFonts w:ascii="Sylfaen" w:hAnsi="Sylfaen"/>
          <w:b w:val="0"/>
          <w:bCs/>
          <w:szCs w:val="24"/>
        </w:rPr>
      </w:pPr>
      <w:r w:rsidRPr="00601BF8">
        <w:rPr>
          <w:rFonts w:ascii="Sylfaen" w:hAnsi="Sylfaen"/>
          <w:b w:val="0"/>
          <w:bCs/>
          <w:szCs w:val="24"/>
        </w:rPr>
        <w:t xml:space="preserve">ОБ АДМИНИСТРАТИВНЫХ ПРАВОНАРУШЕНИЯХ </w:t>
      </w:r>
      <w:r>
        <w:rPr>
          <w:rFonts w:ascii="Sylfaen" w:hAnsi="Sylfaen"/>
          <w:b w:val="0"/>
          <w:bCs/>
          <w:szCs w:val="24"/>
        </w:rPr>
        <w:t xml:space="preserve">                    </w:t>
      </w:r>
      <w:r w:rsidRPr="000F4BFB">
        <w:rPr>
          <w:rFonts w:ascii="Sylfaen" w:hAnsi="Sylfaen"/>
          <w:b w:val="0"/>
          <w:bCs/>
          <w:szCs w:val="24"/>
        </w:rPr>
        <w:t xml:space="preserve">-                    стр. 2 </w:t>
      </w:r>
      <w:r>
        <w:rPr>
          <w:rFonts w:ascii="Sylfaen" w:hAnsi="Sylfaen"/>
          <w:b w:val="0"/>
          <w:bCs/>
          <w:szCs w:val="24"/>
        </w:rPr>
        <w:t>– 3</w:t>
      </w:r>
    </w:p>
    <w:p w14:paraId="332A4475" w14:textId="77777777" w:rsidR="00BF2E32" w:rsidRDefault="00BF2E32" w:rsidP="00BF2E32">
      <w:pPr>
        <w:pStyle w:val="ConsPlusTitle"/>
        <w:rPr>
          <w:rFonts w:ascii="Sylfaen" w:hAnsi="Sylfaen"/>
          <w:b w:val="0"/>
          <w:bCs/>
          <w:szCs w:val="24"/>
        </w:rPr>
      </w:pPr>
    </w:p>
    <w:p w14:paraId="7790FD64" w14:textId="77777777" w:rsidR="00BF2E32" w:rsidRPr="002F2195" w:rsidRDefault="00BF2E32" w:rsidP="00BF2E32">
      <w:pPr>
        <w:pStyle w:val="ConsPlusTitle"/>
        <w:rPr>
          <w:rFonts w:ascii="Sylfaen" w:hAnsi="Sylfaen"/>
          <w:b w:val="0"/>
          <w:bCs/>
          <w:szCs w:val="24"/>
        </w:rPr>
      </w:pPr>
      <w:r w:rsidRPr="002F2195">
        <w:rPr>
          <w:rFonts w:ascii="Sylfaen" w:hAnsi="Sylfaen"/>
          <w:b w:val="0"/>
          <w:bCs/>
          <w:szCs w:val="24"/>
        </w:rPr>
        <w:t>ФЕДЕРАЛЬНЫЙ ЗАКОН</w:t>
      </w:r>
      <w:r>
        <w:rPr>
          <w:rFonts w:ascii="Sylfaen" w:hAnsi="Sylfaen"/>
          <w:b w:val="0"/>
          <w:bCs/>
          <w:szCs w:val="24"/>
        </w:rPr>
        <w:t xml:space="preserve"> от 11 </w:t>
      </w:r>
      <w:proofErr w:type="gramStart"/>
      <w:r>
        <w:rPr>
          <w:rFonts w:ascii="Sylfaen" w:hAnsi="Sylfaen"/>
          <w:b w:val="0"/>
          <w:bCs/>
          <w:szCs w:val="24"/>
        </w:rPr>
        <w:t>июня  2021</w:t>
      </w:r>
      <w:proofErr w:type="gramEnd"/>
      <w:r>
        <w:rPr>
          <w:rFonts w:ascii="Sylfaen" w:hAnsi="Sylfaen"/>
          <w:b w:val="0"/>
          <w:bCs/>
          <w:szCs w:val="24"/>
        </w:rPr>
        <w:t xml:space="preserve"> № 215-ФЗ</w:t>
      </w:r>
    </w:p>
    <w:p w14:paraId="1055CAB6" w14:textId="77777777" w:rsidR="00BF2E32" w:rsidRDefault="00BF2E32" w:rsidP="00BF2E32">
      <w:pPr>
        <w:pStyle w:val="ConsPlusTitle"/>
        <w:rPr>
          <w:rFonts w:ascii="Sylfaen" w:hAnsi="Sylfaen"/>
          <w:b w:val="0"/>
          <w:bCs/>
          <w:szCs w:val="24"/>
        </w:rPr>
      </w:pPr>
      <w:r w:rsidRPr="00601BF8">
        <w:rPr>
          <w:rFonts w:ascii="Sylfaen" w:hAnsi="Sylfaen"/>
          <w:b w:val="0"/>
          <w:bCs/>
          <w:szCs w:val="24"/>
        </w:rPr>
        <w:t>О ВНЕСЕНИИ ИЗМЕНЕНИЙ</w:t>
      </w:r>
      <w:r>
        <w:rPr>
          <w:rFonts w:ascii="Sylfaen" w:hAnsi="Sylfaen"/>
          <w:b w:val="0"/>
          <w:bCs/>
          <w:szCs w:val="24"/>
        </w:rPr>
        <w:t xml:space="preserve"> </w:t>
      </w:r>
      <w:r w:rsidRPr="00601BF8">
        <w:rPr>
          <w:rFonts w:ascii="Sylfaen" w:hAnsi="Sylfaen"/>
          <w:b w:val="0"/>
          <w:bCs/>
          <w:szCs w:val="24"/>
        </w:rPr>
        <w:t>В УГОЛОВНЫЙ КОДЕКС РОССИЙСКОЙ</w:t>
      </w:r>
    </w:p>
    <w:p w14:paraId="464E5274" w14:textId="77777777" w:rsidR="00BF2E32" w:rsidRDefault="00BF2E32" w:rsidP="00BF2E32">
      <w:pPr>
        <w:pStyle w:val="ConsPlusTitle"/>
        <w:rPr>
          <w:rFonts w:ascii="Sylfaen" w:hAnsi="Sylfaen"/>
          <w:b w:val="0"/>
          <w:bCs/>
          <w:szCs w:val="24"/>
        </w:rPr>
      </w:pPr>
      <w:r w:rsidRPr="00601BF8">
        <w:rPr>
          <w:rFonts w:ascii="Sylfaen" w:hAnsi="Sylfaen"/>
          <w:b w:val="0"/>
          <w:bCs/>
          <w:szCs w:val="24"/>
        </w:rPr>
        <w:t>ФЕДЕРАЦИИ</w:t>
      </w:r>
      <w:r>
        <w:rPr>
          <w:rFonts w:ascii="Sylfaen" w:hAnsi="Sylfaen"/>
          <w:b w:val="0"/>
          <w:bCs/>
          <w:szCs w:val="24"/>
        </w:rPr>
        <w:t xml:space="preserve"> </w:t>
      </w:r>
      <w:r w:rsidRPr="00601BF8">
        <w:rPr>
          <w:rFonts w:ascii="Sylfaen" w:hAnsi="Sylfaen"/>
          <w:b w:val="0"/>
          <w:bCs/>
          <w:szCs w:val="24"/>
        </w:rPr>
        <w:t>И УГОЛОВНО-ПРОЦЕССУАЛЬНЫЙ КОДЕКС РОССИЙСКОЙ ФЕДЕРАЦИИ</w:t>
      </w:r>
      <w:r>
        <w:rPr>
          <w:rFonts w:ascii="Sylfaen" w:hAnsi="Sylfaen"/>
          <w:b w:val="0"/>
          <w:bCs/>
          <w:szCs w:val="24"/>
        </w:rPr>
        <w:t xml:space="preserve">                                                                                            </w:t>
      </w:r>
      <w:r w:rsidRPr="000F4BFB">
        <w:rPr>
          <w:rFonts w:ascii="Sylfaen" w:hAnsi="Sylfaen"/>
          <w:b w:val="0"/>
          <w:bCs/>
          <w:szCs w:val="24"/>
        </w:rPr>
        <w:t xml:space="preserve"> -                    стр. </w:t>
      </w:r>
      <w:r>
        <w:rPr>
          <w:rFonts w:ascii="Sylfaen" w:hAnsi="Sylfaen"/>
          <w:b w:val="0"/>
          <w:bCs/>
          <w:szCs w:val="24"/>
        </w:rPr>
        <w:t>3</w:t>
      </w:r>
      <w:r w:rsidRPr="000F4BFB">
        <w:rPr>
          <w:rFonts w:ascii="Sylfaen" w:hAnsi="Sylfaen"/>
          <w:b w:val="0"/>
          <w:bCs/>
          <w:szCs w:val="24"/>
        </w:rPr>
        <w:t xml:space="preserve"> </w:t>
      </w:r>
      <w:r>
        <w:rPr>
          <w:rFonts w:ascii="Sylfaen" w:hAnsi="Sylfaen"/>
          <w:b w:val="0"/>
          <w:bCs/>
          <w:szCs w:val="24"/>
        </w:rPr>
        <w:t>– 5</w:t>
      </w:r>
    </w:p>
    <w:p w14:paraId="45BDF7AB" w14:textId="77777777" w:rsidR="00BF2E32" w:rsidRDefault="00BF2E32" w:rsidP="00BF2E32">
      <w:pPr>
        <w:pStyle w:val="ConsPlusTitle"/>
        <w:rPr>
          <w:rFonts w:ascii="Sylfaen" w:hAnsi="Sylfaen"/>
          <w:b w:val="0"/>
          <w:bCs/>
          <w:szCs w:val="24"/>
        </w:rPr>
      </w:pPr>
    </w:p>
    <w:p w14:paraId="23D3388F" w14:textId="77777777" w:rsidR="00BF2E32" w:rsidRPr="00601BF8" w:rsidRDefault="00BF2E32" w:rsidP="00BF2E32">
      <w:pPr>
        <w:pStyle w:val="ConsPlusTitle"/>
        <w:rPr>
          <w:rFonts w:ascii="Sylfaen" w:hAnsi="Sylfaen"/>
          <w:b w:val="0"/>
          <w:bCs/>
          <w:szCs w:val="24"/>
        </w:rPr>
      </w:pPr>
      <w:r w:rsidRPr="00601BF8">
        <w:rPr>
          <w:rFonts w:ascii="Sylfaen" w:hAnsi="Sylfaen"/>
          <w:b w:val="0"/>
          <w:bCs/>
          <w:szCs w:val="24"/>
        </w:rPr>
        <w:t xml:space="preserve">ФЕДЕРАЛЬНЫЙ ЗАКОН от 11 </w:t>
      </w:r>
      <w:proofErr w:type="gramStart"/>
      <w:r w:rsidRPr="00601BF8">
        <w:rPr>
          <w:rFonts w:ascii="Sylfaen" w:hAnsi="Sylfaen"/>
          <w:b w:val="0"/>
          <w:bCs/>
          <w:szCs w:val="24"/>
        </w:rPr>
        <w:t>июня  2021</w:t>
      </w:r>
      <w:proofErr w:type="gramEnd"/>
      <w:r w:rsidRPr="00601BF8">
        <w:rPr>
          <w:rFonts w:ascii="Sylfaen" w:hAnsi="Sylfaen"/>
          <w:b w:val="0"/>
          <w:bCs/>
          <w:szCs w:val="24"/>
        </w:rPr>
        <w:t xml:space="preserve"> № 217-ФЗ</w:t>
      </w:r>
    </w:p>
    <w:p w14:paraId="792D8CD4" w14:textId="77777777" w:rsidR="00BF2E32" w:rsidRDefault="00BF2E32" w:rsidP="00BF2E32">
      <w:pPr>
        <w:pStyle w:val="ConsPlusTitle"/>
        <w:rPr>
          <w:rFonts w:ascii="Sylfaen" w:hAnsi="Sylfaen"/>
          <w:b w:val="0"/>
          <w:bCs/>
          <w:szCs w:val="24"/>
        </w:rPr>
      </w:pPr>
      <w:r w:rsidRPr="00601BF8">
        <w:rPr>
          <w:rFonts w:ascii="Sylfaen" w:hAnsi="Sylfaen"/>
          <w:b w:val="0"/>
          <w:bCs/>
          <w:color w:val="000000" w:themeColor="text1"/>
          <w:szCs w:val="24"/>
        </w:rPr>
        <w:t>О ВНЕСЕНИИ ИЗМЕНЕНИЙ В УГОЛОВНО-ИСПОЛНИТЕЛЬНЫЙ КОДЕКС РОССИЙСКОЙ ФЕДЕРАЦИИ</w:t>
      </w:r>
      <w:r w:rsidRPr="00601BF8">
        <w:rPr>
          <w:rFonts w:ascii="Sylfaen" w:hAnsi="Sylfaen"/>
          <w:b w:val="0"/>
          <w:bCs/>
          <w:szCs w:val="24"/>
        </w:rPr>
        <w:t xml:space="preserve">                                                              </w:t>
      </w:r>
      <w:r w:rsidRPr="000F4BFB">
        <w:rPr>
          <w:rFonts w:ascii="Sylfaen" w:hAnsi="Sylfaen"/>
          <w:b w:val="0"/>
          <w:bCs/>
          <w:szCs w:val="24"/>
        </w:rPr>
        <w:t xml:space="preserve">-                 </w:t>
      </w:r>
      <w:r>
        <w:rPr>
          <w:rFonts w:ascii="Sylfaen" w:hAnsi="Sylfaen"/>
          <w:b w:val="0"/>
          <w:bCs/>
          <w:szCs w:val="24"/>
        </w:rPr>
        <w:t xml:space="preserve">   </w:t>
      </w:r>
      <w:r w:rsidRPr="000F4BFB">
        <w:rPr>
          <w:rFonts w:ascii="Sylfaen" w:hAnsi="Sylfaen"/>
          <w:b w:val="0"/>
          <w:bCs/>
          <w:szCs w:val="24"/>
        </w:rPr>
        <w:t xml:space="preserve">   стр. </w:t>
      </w:r>
      <w:r>
        <w:rPr>
          <w:rFonts w:ascii="Sylfaen" w:hAnsi="Sylfaen"/>
          <w:b w:val="0"/>
          <w:bCs/>
          <w:szCs w:val="24"/>
        </w:rPr>
        <w:t>5 - 7</w:t>
      </w:r>
      <w:r w:rsidRPr="00601BF8">
        <w:rPr>
          <w:rFonts w:ascii="Sylfaen" w:hAnsi="Sylfaen"/>
          <w:b w:val="0"/>
          <w:bCs/>
          <w:szCs w:val="24"/>
        </w:rPr>
        <w:t xml:space="preserve"> </w:t>
      </w:r>
    </w:p>
    <w:p w14:paraId="63809AC6" w14:textId="77777777" w:rsidR="00BF2E32" w:rsidRDefault="00BF2E32" w:rsidP="00BF2E32">
      <w:pPr>
        <w:pStyle w:val="ConsPlusTitle"/>
        <w:rPr>
          <w:rFonts w:ascii="Sylfaen" w:hAnsi="Sylfaen"/>
          <w:b w:val="0"/>
          <w:bCs/>
          <w:szCs w:val="24"/>
        </w:rPr>
      </w:pPr>
    </w:p>
    <w:p w14:paraId="57BE7E36" w14:textId="77777777" w:rsidR="00BF2E32" w:rsidRPr="00601BF8" w:rsidRDefault="00BF2E32" w:rsidP="00BF2E32">
      <w:pPr>
        <w:pStyle w:val="ConsPlusTitle"/>
        <w:rPr>
          <w:rFonts w:ascii="Sylfaen" w:hAnsi="Sylfaen"/>
          <w:b w:val="0"/>
          <w:bCs/>
          <w:szCs w:val="24"/>
        </w:rPr>
      </w:pPr>
      <w:r w:rsidRPr="00601BF8">
        <w:rPr>
          <w:rFonts w:ascii="Sylfaen" w:hAnsi="Sylfaen"/>
          <w:b w:val="0"/>
          <w:bCs/>
          <w:szCs w:val="24"/>
        </w:rPr>
        <w:t xml:space="preserve">ФЕДЕРАЛЬНЫЙ ЗАКОН от </w:t>
      </w:r>
      <w:r>
        <w:rPr>
          <w:rFonts w:ascii="Sylfaen" w:hAnsi="Sylfaen"/>
          <w:b w:val="0"/>
          <w:bCs/>
          <w:szCs w:val="24"/>
        </w:rPr>
        <w:t xml:space="preserve">1 </w:t>
      </w:r>
      <w:proofErr w:type="gramStart"/>
      <w:r>
        <w:rPr>
          <w:rFonts w:ascii="Sylfaen" w:hAnsi="Sylfaen"/>
          <w:b w:val="0"/>
          <w:bCs/>
          <w:szCs w:val="24"/>
        </w:rPr>
        <w:t>июля</w:t>
      </w:r>
      <w:r w:rsidRPr="00601BF8">
        <w:rPr>
          <w:rFonts w:ascii="Sylfaen" w:hAnsi="Sylfaen"/>
          <w:b w:val="0"/>
          <w:bCs/>
          <w:szCs w:val="24"/>
        </w:rPr>
        <w:t xml:space="preserve">  2021</w:t>
      </w:r>
      <w:proofErr w:type="gramEnd"/>
      <w:r w:rsidRPr="00601BF8">
        <w:rPr>
          <w:rFonts w:ascii="Sylfaen" w:hAnsi="Sylfaen"/>
          <w:b w:val="0"/>
          <w:bCs/>
          <w:szCs w:val="24"/>
        </w:rPr>
        <w:t xml:space="preserve"> № 2</w:t>
      </w:r>
      <w:r>
        <w:rPr>
          <w:rFonts w:ascii="Sylfaen" w:hAnsi="Sylfaen"/>
          <w:b w:val="0"/>
          <w:bCs/>
          <w:szCs w:val="24"/>
        </w:rPr>
        <w:t>41</w:t>
      </w:r>
      <w:r w:rsidRPr="00601BF8">
        <w:rPr>
          <w:rFonts w:ascii="Sylfaen" w:hAnsi="Sylfaen"/>
          <w:b w:val="0"/>
          <w:bCs/>
          <w:szCs w:val="24"/>
        </w:rPr>
        <w:t>-ФЗ</w:t>
      </w:r>
    </w:p>
    <w:p w14:paraId="41FCC71E" w14:textId="77777777" w:rsidR="00BF2E32" w:rsidRPr="00601BF8" w:rsidRDefault="00BF2E32" w:rsidP="00BF2E32">
      <w:pPr>
        <w:pStyle w:val="ConsPlusTitle"/>
        <w:rPr>
          <w:rFonts w:ascii="Sylfaen" w:hAnsi="Sylfaen"/>
          <w:b w:val="0"/>
          <w:bCs/>
          <w:color w:val="000000" w:themeColor="text1"/>
          <w:szCs w:val="24"/>
        </w:rPr>
      </w:pPr>
      <w:r w:rsidRPr="00601BF8">
        <w:rPr>
          <w:rFonts w:ascii="Sylfaen" w:hAnsi="Sylfaen"/>
          <w:b w:val="0"/>
          <w:bCs/>
          <w:color w:val="000000" w:themeColor="text1"/>
          <w:szCs w:val="24"/>
        </w:rPr>
        <w:t>О ВНЕСЕНИИ ИЗМЕНЕНИЙ</w:t>
      </w:r>
    </w:p>
    <w:p w14:paraId="196F9A26" w14:textId="77777777" w:rsidR="00BF2E32" w:rsidRPr="00601BF8" w:rsidRDefault="00BF2E32" w:rsidP="00BF2E32">
      <w:pPr>
        <w:pStyle w:val="ConsPlusTitle"/>
        <w:rPr>
          <w:rFonts w:ascii="Sylfaen" w:hAnsi="Sylfaen"/>
          <w:b w:val="0"/>
          <w:bCs/>
          <w:color w:val="000000" w:themeColor="text1"/>
          <w:szCs w:val="24"/>
        </w:rPr>
      </w:pPr>
      <w:r w:rsidRPr="00601BF8">
        <w:rPr>
          <w:rFonts w:ascii="Sylfaen" w:hAnsi="Sylfaen"/>
          <w:b w:val="0"/>
          <w:bCs/>
          <w:color w:val="000000" w:themeColor="text1"/>
          <w:szCs w:val="24"/>
        </w:rPr>
        <w:t>В СТАТЬИ 195 И 196 УГОЛОВНОГО КОДЕКСА РОССИЙСКОЙ ФЕДЕРАЦИИ</w:t>
      </w:r>
    </w:p>
    <w:p w14:paraId="69796BE2" w14:textId="77777777" w:rsidR="00BF2E32" w:rsidRPr="00601BF8" w:rsidRDefault="00BF2E32" w:rsidP="00BF2E32">
      <w:pPr>
        <w:pStyle w:val="ConsPlusTitle"/>
        <w:rPr>
          <w:rFonts w:ascii="Sylfaen" w:hAnsi="Sylfaen"/>
          <w:b w:val="0"/>
          <w:bCs/>
          <w:color w:val="000000" w:themeColor="text1"/>
          <w:szCs w:val="24"/>
        </w:rPr>
      </w:pPr>
      <w:r w:rsidRPr="00601BF8">
        <w:rPr>
          <w:rFonts w:ascii="Sylfaen" w:hAnsi="Sylfaen"/>
          <w:b w:val="0"/>
          <w:bCs/>
          <w:color w:val="000000" w:themeColor="text1"/>
          <w:szCs w:val="24"/>
        </w:rPr>
        <w:t>И СТАТЬЮ 31 УГОЛОВНО-ПРОЦЕССУАЛЬНОГО КОДЕКСА</w:t>
      </w:r>
    </w:p>
    <w:p w14:paraId="722CB343" w14:textId="77777777" w:rsidR="00BF2E32" w:rsidRDefault="00BF2E32" w:rsidP="00BF2E32">
      <w:pPr>
        <w:pStyle w:val="ConsPlusTitle"/>
        <w:rPr>
          <w:rFonts w:ascii="Sylfaen" w:hAnsi="Sylfaen"/>
          <w:b w:val="0"/>
          <w:bCs/>
          <w:color w:val="000000" w:themeColor="text1"/>
          <w:szCs w:val="24"/>
        </w:rPr>
      </w:pPr>
      <w:r w:rsidRPr="00601BF8">
        <w:rPr>
          <w:rFonts w:ascii="Sylfaen" w:hAnsi="Sylfaen"/>
          <w:b w:val="0"/>
          <w:bCs/>
          <w:color w:val="000000" w:themeColor="text1"/>
          <w:szCs w:val="24"/>
        </w:rPr>
        <w:t>РОССИЙСКОЙ ФЕДЕРАЦИИ</w:t>
      </w:r>
      <w:r>
        <w:rPr>
          <w:rFonts w:ascii="Sylfaen" w:hAnsi="Sylfaen"/>
          <w:b w:val="0"/>
          <w:bCs/>
          <w:color w:val="000000" w:themeColor="text1"/>
          <w:szCs w:val="24"/>
        </w:rPr>
        <w:t xml:space="preserve">                                                             -                     стр. 7 – 11</w:t>
      </w:r>
    </w:p>
    <w:p w14:paraId="37E5FC57" w14:textId="77777777" w:rsidR="00BF2E32" w:rsidRDefault="00BF2E32" w:rsidP="00BF2E32">
      <w:pPr>
        <w:pStyle w:val="ConsPlusTitle"/>
        <w:rPr>
          <w:rFonts w:ascii="Sylfaen" w:hAnsi="Sylfaen"/>
          <w:b w:val="0"/>
          <w:bCs/>
          <w:color w:val="000000" w:themeColor="text1"/>
          <w:szCs w:val="24"/>
        </w:rPr>
      </w:pPr>
    </w:p>
    <w:p w14:paraId="0D0E57C5" w14:textId="77777777" w:rsidR="00BF2E32" w:rsidRPr="00601BF8" w:rsidRDefault="00BF2E32" w:rsidP="00BF2E32">
      <w:pPr>
        <w:pStyle w:val="ConsPlusTitle"/>
        <w:rPr>
          <w:rFonts w:ascii="Sylfaen" w:hAnsi="Sylfaen"/>
          <w:b w:val="0"/>
          <w:bCs/>
          <w:szCs w:val="24"/>
        </w:rPr>
      </w:pPr>
      <w:r w:rsidRPr="00601BF8">
        <w:rPr>
          <w:rFonts w:ascii="Sylfaen" w:hAnsi="Sylfaen"/>
          <w:b w:val="0"/>
          <w:bCs/>
          <w:szCs w:val="24"/>
        </w:rPr>
        <w:t xml:space="preserve">ФЕДЕРАЛЬНЫЙ ЗАКОН от </w:t>
      </w:r>
      <w:r>
        <w:rPr>
          <w:rFonts w:ascii="Sylfaen" w:hAnsi="Sylfaen"/>
          <w:b w:val="0"/>
          <w:bCs/>
          <w:szCs w:val="24"/>
        </w:rPr>
        <w:t xml:space="preserve">1 </w:t>
      </w:r>
      <w:proofErr w:type="gramStart"/>
      <w:r>
        <w:rPr>
          <w:rFonts w:ascii="Sylfaen" w:hAnsi="Sylfaen"/>
          <w:b w:val="0"/>
          <w:bCs/>
          <w:szCs w:val="24"/>
        </w:rPr>
        <w:t>июля</w:t>
      </w:r>
      <w:r w:rsidRPr="00601BF8">
        <w:rPr>
          <w:rFonts w:ascii="Sylfaen" w:hAnsi="Sylfaen"/>
          <w:b w:val="0"/>
          <w:bCs/>
          <w:szCs w:val="24"/>
        </w:rPr>
        <w:t xml:space="preserve">  2021</w:t>
      </w:r>
      <w:proofErr w:type="gramEnd"/>
      <w:r w:rsidRPr="00601BF8">
        <w:rPr>
          <w:rFonts w:ascii="Sylfaen" w:hAnsi="Sylfaen"/>
          <w:b w:val="0"/>
          <w:bCs/>
          <w:szCs w:val="24"/>
        </w:rPr>
        <w:t xml:space="preserve"> № 2</w:t>
      </w:r>
      <w:r>
        <w:rPr>
          <w:rFonts w:ascii="Sylfaen" w:hAnsi="Sylfaen"/>
          <w:b w:val="0"/>
          <w:bCs/>
          <w:szCs w:val="24"/>
        </w:rPr>
        <w:t>58</w:t>
      </w:r>
      <w:r w:rsidRPr="00601BF8">
        <w:rPr>
          <w:rFonts w:ascii="Sylfaen" w:hAnsi="Sylfaen"/>
          <w:b w:val="0"/>
          <w:bCs/>
          <w:szCs w:val="24"/>
        </w:rPr>
        <w:t>-ФЗ</w:t>
      </w:r>
    </w:p>
    <w:p w14:paraId="7A49E2F3" w14:textId="77777777" w:rsidR="00BF2E32" w:rsidRDefault="00BF2E32" w:rsidP="00BF2E32">
      <w:pPr>
        <w:pStyle w:val="ConsPlusTitle"/>
        <w:rPr>
          <w:rFonts w:ascii="Sylfaen" w:hAnsi="Sylfaen"/>
          <w:b w:val="0"/>
          <w:bCs/>
          <w:szCs w:val="24"/>
        </w:rPr>
      </w:pPr>
      <w:r w:rsidRPr="00601BF8">
        <w:rPr>
          <w:rFonts w:ascii="Sylfaen" w:hAnsi="Sylfaen"/>
          <w:b w:val="0"/>
          <w:bCs/>
          <w:szCs w:val="24"/>
        </w:rPr>
        <w:t>О ВНЕСЕНИИ ИЗМЕНЕНИЯ</w:t>
      </w:r>
      <w:r>
        <w:rPr>
          <w:rFonts w:ascii="Sylfaen" w:hAnsi="Sylfaen"/>
          <w:b w:val="0"/>
          <w:bCs/>
          <w:szCs w:val="24"/>
        </w:rPr>
        <w:t xml:space="preserve"> </w:t>
      </w:r>
      <w:r w:rsidRPr="00601BF8">
        <w:rPr>
          <w:rFonts w:ascii="Sylfaen" w:hAnsi="Sylfaen"/>
          <w:b w:val="0"/>
          <w:bCs/>
          <w:szCs w:val="24"/>
        </w:rPr>
        <w:t>В СТАТЬЮ 264.1 УГОЛОВНОГО КОДЕКСА РОССИЙСКОЙ ФЕДЕРАЦИИ</w:t>
      </w:r>
      <w:r>
        <w:rPr>
          <w:rFonts w:ascii="Sylfaen" w:hAnsi="Sylfaen"/>
          <w:b w:val="0"/>
          <w:bCs/>
          <w:szCs w:val="24"/>
        </w:rPr>
        <w:t xml:space="preserve">                                                            -                    стр. 11 – 12</w:t>
      </w:r>
    </w:p>
    <w:p w14:paraId="7F9481EE" w14:textId="77777777" w:rsidR="00BF2E32" w:rsidRDefault="00BF2E32" w:rsidP="00BF2E32">
      <w:pPr>
        <w:pStyle w:val="ConsPlusTitle"/>
        <w:rPr>
          <w:rFonts w:ascii="Sylfaen" w:hAnsi="Sylfaen"/>
          <w:b w:val="0"/>
          <w:bCs/>
          <w:szCs w:val="24"/>
        </w:rPr>
      </w:pPr>
    </w:p>
    <w:p w14:paraId="7F4978D3" w14:textId="77777777" w:rsidR="00BF2E32" w:rsidRDefault="00BF2E32" w:rsidP="00BF2E32">
      <w:pPr>
        <w:pStyle w:val="ConsPlusTitle"/>
        <w:rPr>
          <w:rFonts w:ascii="Sylfaen" w:hAnsi="Sylfaen"/>
          <w:szCs w:val="24"/>
        </w:rPr>
      </w:pPr>
      <w:r w:rsidRPr="00601BF8">
        <w:rPr>
          <w:rFonts w:ascii="Sylfaen" w:hAnsi="Sylfaen"/>
          <w:b w:val="0"/>
          <w:bCs/>
          <w:szCs w:val="24"/>
        </w:rPr>
        <w:t xml:space="preserve">ФЕДЕРАЛЬНЫЙ ЗАКОН от </w:t>
      </w:r>
      <w:r>
        <w:rPr>
          <w:rFonts w:ascii="Sylfaen" w:hAnsi="Sylfaen"/>
          <w:b w:val="0"/>
          <w:bCs/>
          <w:szCs w:val="24"/>
        </w:rPr>
        <w:t xml:space="preserve">1 </w:t>
      </w:r>
      <w:proofErr w:type="gramStart"/>
      <w:r>
        <w:rPr>
          <w:rFonts w:ascii="Sylfaen" w:hAnsi="Sylfaen"/>
          <w:b w:val="0"/>
          <w:bCs/>
          <w:szCs w:val="24"/>
        </w:rPr>
        <w:t>июля</w:t>
      </w:r>
      <w:r w:rsidRPr="00601BF8">
        <w:rPr>
          <w:rFonts w:ascii="Sylfaen" w:hAnsi="Sylfaen"/>
          <w:b w:val="0"/>
          <w:bCs/>
          <w:szCs w:val="24"/>
        </w:rPr>
        <w:t xml:space="preserve">  2021</w:t>
      </w:r>
      <w:proofErr w:type="gramEnd"/>
      <w:r w:rsidRPr="00601BF8">
        <w:rPr>
          <w:rFonts w:ascii="Sylfaen" w:hAnsi="Sylfaen"/>
          <w:b w:val="0"/>
          <w:bCs/>
          <w:szCs w:val="24"/>
        </w:rPr>
        <w:t xml:space="preserve"> № 2</w:t>
      </w:r>
      <w:r>
        <w:rPr>
          <w:rFonts w:ascii="Sylfaen" w:hAnsi="Sylfaen"/>
          <w:b w:val="0"/>
          <w:bCs/>
          <w:szCs w:val="24"/>
        </w:rPr>
        <w:t>59</w:t>
      </w:r>
      <w:r w:rsidRPr="00601BF8">
        <w:rPr>
          <w:rFonts w:ascii="Sylfaen" w:hAnsi="Sylfaen"/>
          <w:b w:val="0"/>
          <w:bCs/>
          <w:szCs w:val="24"/>
        </w:rPr>
        <w:t>-ФЗ</w:t>
      </w:r>
      <w:r w:rsidRPr="00D70DEA">
        <w:rPr>
          <w:rFonts w:ascii="Sylfaen" w:hAnsi="Sylfaen"/>
          <w:szCs w:val="24"/>
        </w:rPr>
        <w:t xml:space="preserve"> </w:t>
      </w:r>
    </w:p>
    <w:p w14:paraId="40AD301D" w14:textId="77777777" w:rsidR="00BF2E32" w:rsidRDefault="00BF2E32" w:rsidP="00BF2E32">
      <w:pPr>
        <w:pStyle w:val="ConsPlusTitle"/>
        <w:rPr>
          <w:rFonts w:ascii="Sylfaen" w:hAnsi="Sylfaen"/>
          <w:b w:val="0"/>
          <w:bCs/>
          <w:szCs w:val="24"/>
        </w:rPr>
      </w:pPr>
      <w:r w:rsidRPr="00601BF8">
        <w:rPr>
          <w:rFonts w:ascii="Sylfaen" w:hAnsi="Sylfaen"/>
          <w:b w:val="0"/>
          <w:bCs/>
          <w:szCs w:val="24"/>
        </w:rPr>
        <w:t xml:space="preserve">О ВНЕСЕНИИ </w:t>
      </w:r>
      <w:proofErr w:type="gramStart"/>
      <w:r w:rsidRPr="00601BF8">
        <w:rPr>
          <w:rFonts w:ascii="Sylfaen" w:hAnsi="Sylfaen"/>
          <w:b w:val="0"/>
          <w:bCs/>
          <w:szCs w:val="24"/>
        </w:rPr>
        <w:t>ИЗМЕНЕНИЯ</w:t>
      </w:r>
      <w:r>
        <w:rPr>
          <w:rFonts w:ascii="Sylfaen" w:hAnsi="Sylfaen"/>
          <w:b w:val="0"/>
          <w:bCs/>
          <w:szCs w:val="24"/>
        </w:rPr>
        <w:t xml:space="preserve">  </w:t>
      </w:r>
      <w:r w:rsidRPr="00601BF8">
        <w:rPr>
          <w:rFonts w:ascii="Sylfaen" w:hAnsi="Sylfaen"/>
          <w:b w:val="0"/>
          <w:bCs/>
          <w:szCs w:val="24"/>
        </w:rPr>
        <w:t>В</w:t>
      </w:r>
      <w:proofErr w:type="gramEnd"/>
      <w:r w:rsidRPr="00601BF8">
        <w:rPr>
          <w:rFonts w:ascii="Sylfaen" w:hAnsi="Sylfaen"/>
          <w:b w:val="0"/>
          <w:bCs/>
          <w:szCs w:val="24"/>
        </w:rPr>
        <w:t xml:space="preserve"> СТАТЬЮ 228.2 УГОЛОВНОГО КОДЕКСА РОССИЙСКОЙ ФЕДЕРАЦИИ</w:t>
      </w:r>
      <w:r>
        <w:rPr>
          <w:rFonts w:ascii="Sylfaen" w:hAnsi="Sylfaen"/>
          <w:b w:val="0"/>
          <w:bCs/>
          <w:szCs w:val="24"/>
        </w:rPr>
        <w:t xml:space="preserve">                                                            -                    стр. 12 – 13</w:t>
      </w:r>
    </w:p>
    <w:p w14:paraId="4F1B8CF2" w14:textId="77777777" w:rsidR="00BF2E32" w:rsidRDefault="00BF2E32" w:rsidP="00BF2E32">
      <w:pPr>
        <w:pStyle w:val="ConsPlusTitle"/>
        <w:rPr>
          <w:rFonts w:ascii="Sylfaen" w:hAnsi="Sylfaen"/>
          <w:b w:val="0"/>
          <w:bCs/>
          <w:szCs w:val="24"/>
        </w:rPr>
      </w:pPr>
    </w:p>
    <w:p w14:paraId="6EFAF388" w14:textId="77777777" w:rsidR="00BF2E32" w:rsidRPr="00601BF8" w:rsidRDefault="00BF2E32" w:rsidP="00BF2E32">
      <w:pPr>
        <w:pStyle w:val="ConsPlusTitle"/>
        <w:rPr>
          <w:rFonts w:ascii="Sylfaen" w:hAnsi="Sylfaen"/>
          <w:b w:val="0"/>
          <w:bCs/>
          <w:szCs w:val="24"/>
        </w:rPr>
      </w:pPr>
      <w:r w:rsidRPr="00601BF8">
        <w:rPr>
          <w:rFonts w:ascii="Sylfaen" w:hAnsi="Sylfaen"/>
          <w:b w:val="0"/>
          <w:bCs/>
          <w:szCs w:val="24"/>
        </w:rPr>
        <w:t xml:space="preserve">ФЕДЕРАЛЬНЫЙ ЗАКОН от </w:t>
      </w:r>
      <w:r>
        <w:rPr>
          <w:rFonts w:ascii="Sylfaen" w:hAnsi="Sylfaen"/>
          <w:b w:val="0"/>
          <w:bCs/>
          <w:szCs w:val="24"/>
        </w:rPr>
        <w:t xml:space="preserve">1 </w:t>
      </w:r>
      <w:proofErr w:type="gramStart"/>
      <w:r>
        <w:rPr>
          <w:rFonts w:ascii="Sylfaen" w:hAnsi="Sylfaen"/>
          <w:b w:val="0"/>
          <w:bCs/>
          <w:szCs w:val="24"/>
        </w:rPr>
        <w:t>июля</w:t>
      </w:r>
      <w:r w:rsidRPr="00601BF8">
        <w:rPr>
          <w:rFonts w:ascii="Sylfaen" w:hAnsi="Sylfaen"/>
          <w:b w:val="0"/>
          <w:bCs/>
          <w:szCs w:val="24"/>
        </w:rPr>
        <w:t xml:space="preserve">  2021</w:t>
      </w:r>
      <w:proofErr w:type="gramEnd"/>
      <w:r w:rsidRPr="00601BF8">
        <w:rPr>
          <w:rFonts w:ascii="Sylfaen" w:hAnsi="Sylfaen"/>
          <w:b w:val="0"/>
          <w:bCs/>
          <w:szCs w:val="24"/>
        </w:rPr>
        <w:t xml:space="preserve"> № 2</w:t>
      </w:r>
      <w:r>
        <w:rPr>
          <w:rFonts w:ascii="Sylfaen" w:hAnsi="Sylfaen"/>
          <w:b w:val="0"/>
          <w:bCs/>
          <w:szCs w:val="24"/>
        </w:rPr>
        <w:t>62</w:t>
      </w:r>
      <w:r w:rsidRPr="00601BF8">
        <w:rPr>
          <w:rFonts w:ascii="Sylfaen" w:hAnsi="Sylfaen"/>
          <w:b w:val="0"/>
          <w:bCs/>
          <w:szCs w:val="24"/>
        </w:rPr>
        <w:t>-ФЗ</w:t>
      </w:r>
    </w:p>
    <w:p w14:paraId="2C5D9D85" w14:textId="77777777" w:rsidR="00BF2E32" w:rsidRDefault="00BF2E32" w:rsidP="00BF2E32">
      <w:pPr>
        <w:pStyle w:val="ConsPlusTitle"/>
        <w:rPr>
          <w:rFonts w:ascii="Sylfaen" w:hAnsi="Sylfaen"/>
          <w:b w:val="0"/>
          <w:bCs/>
          <w:szCs w:val="24"/>
        </w:rPr>
      </w:pPr>
      <w:r w:rsidRPr="002B65D0">
        <w:rPr>
          <w:rFonts w:ascii="Sylfaen" w:hAnsi="Sylfaen"/>
          <w:b w:val="0"/>
          <w:bCs/>
          <w:szCs w:val="24"/>
        </w:rPr>
        <w:t>О ВНЕСЕНИИ ИЗМЕНЕНИЙ</w:t>
      </w:r>
      <w:r>
        <w:rPr>
          <w:rFonts w:ascii="Sylfaen" w:hAnsi="Sylfaen"/>
          <w:b w:val="0"/>
          <w:bCs/>
          <w:szCs w:val="24"/>
        </w:rPr>
        <w:t xml:space="preserve"> </w:t>
      </w:r>
      <w:r w:rsidRPr="002B65D0">
        <w:rPr>
          <w:rFonts w:ascii="Sylfaen" w:hAnsi="Sylfaen"/>
          <w:b w:val="0"/>
          <w:bCs/>
          <w:szCs w:val="24"/>
        </w:rPr>
        <w:t>В СТАТЬЮ 172.1 УГОЛОВНОГО КОДЕКСА РОССИЙСКОЙ ФЕДЕРАЦИИ</w:t>
      </w:r>
      <w:r>
        <w:rPr>
          <w:rFonts w:ascii="Sylfaen" w:hAnsi="Sylfaen"/>
          <w:b w:val="0"/>
          <w:bCs/>
          <w:szCs w:val="24"/>
        </w:rPr>
        <w:t xml:space="preserve">                                                                  -              стр. 13 – 14</w:t>
      </w:r>
    </w:p>
    <w:p w14:paraId="1E70CD90" w14:textId="77777777" w:rsidR="00BF2E32" w:rsidRDefault="00BF2E32" w:rsidP="00BF2E32">
      <w:pPr>
        <w:pStyle w:val="ConsPlusTitle"/>
        <w:rPr>
          <w:rFonts w:ascii="Sylfaen" w:hAnsi="Sylfaen"/>
          <w:b w:val="0"/>
          <w:bCs/>
          <w:szCs w:val="24"/>
        </w:rPr>
      </w:pPr>
    </w:p>
    <w:p w14:paraId="688AC369" w14:textId="77777777" w:rsidR="00BF2E32" w:rsidRDefault="00BF2E32" w:rsidP="00BF2E32">
      <w:pPr>
        <w:pStyle w:val="ConsPlusTitle"/>
        <w:rPr>
          <w:rFonts w:ascii="Sylfaen" w:hAnsi="Sylfaen"/>
          <w:b w:val="0"/>
          <w:bCs/>
          <w:szCs w:val="24"/>
        </w:rPr>
      </w:pPr>
      <w:r w:rsidRPr="00601BF8">
        <w:rPr>
          <w:rFonts w:ascii="Sylfaen" w:hAnsi="Sylfaen"/>
          <w:b w:val="0"/>
          <w:bCs/>
          <w:szCs w:val="24"/>
        </w:rPr>
        <w:t xml:space="preserve">ФЕДЕРАЛЬНЫЙ ЗАКОН от </w:t>
      </w:r>
      <w:r>
        <w:rPr>
          <w:rFonts w:ascii="Sylfaen" w:hAnsi="Sylfaen"/>
          <w:b w:val="0"/>
          <w:bCs/>
          <w:szCs w:val="24"/>
        </w:rPr>
        <w:t xml:space="preserve">1 </w:t>
      </w:r>
      <w:proofErr w:type="gramStart"/>
      <w:r>
        <w:rPr>
          <w:rFonts w:ascii="Sylfaen" w:hAnsi="Sylfaen"/>
          <w:b w:val="0"/>
          <w:bCs/>
          <w:szCs w:val="24"/>
        </w:rPr>
        <w:t>июля</w:t>
      </w:r>
      <w:r w:rsidRPr="00601BF8">
        <w:rPr>
          <w:rFonts w:ascii="Sylfaen" w:hAnsi="Sylfaen"/>
          <w:b w:val="0"/>
          <w:bCs/>
          <w:szCs w:val="24"/>
        </w:rPr>
        <w:t xml:space="preserve">  2021</w:t>
      </w:r>
      <w:proofErr w:type="gramEnd"/>
      <w:r w:rsidRPr="00601BF8">
        <w:rPr>
          <w:rFonts w:ascii="Sylfaen" w:hAnsi="Sylfaen"/>
          <w:b w:val="0"/>
          <w:bCs/>
          <w:szCs w:val="24"/>
        </w:rPr>
        <w:t xml:space="preserve"> № 2</w:t>
      </w:r>
      <w:r>
        <w:rPr>
          <w:rFonts w:ascii="Sylfaen" w:hAnsi="Sylfaen"/>
          <w:b w:val="0"/>
          <w:bCs/>
          <w:szCs w:val="24"/>
        </w:rPr>
        <w:t>81</w:t>
      </w:r>
      <w:r w:rsidRPr="00601BF8">
        <w:rPr>
          <w:rFonts w:ascii="Sylfaen" w:hAnsi="Sylfaen"/>
          <w:b w:val="0"/>
          <w:bCs/>
          <w:szCs w:val="24"/>
        </w:rPr>
        <w:t>-ФЗ</w:t>
      </w:r>
    </w:p>
    <w:p w14:paraId="2E777288" w14:textId="77777777" w:rsidR="00BF2E32" w:rsidRPr="002B65D0" w:rsidRDefault="00BF2E32" w:rsidP="00BF2E32">
      <w:pPr>
        <w:pStyle w:val="ConsPlusTitle"/>
        <w:rPr>
          <w:rFonts w:ascii="Sylfaen" w:hAnsi="Sylfaen"/>
          <w:b w:val="0"/>
          <w:bCs/>
          <w:szCs w:val="24"/>
        </w:rPr>
      </w:pPr>
      <w:r w:rsidRPr="002B65D0">
        <w:rPr>
          <w:rFonts w:ascii="Sylfaen" w:hAnsi="Sylfaen"/>
          <w:b w:val="0"/>
          <w:bCs/>
          <w:szCs w:val="24"/>
        </w:rPr>
        <w:t xml:space="preserve">О ВНЕСЕНИИ ИЗМЕНЕНИЙ В УГОЛОВНЫЙ КОДЕКС РОССИЙСКОЙ </w:t>
      </w:r>
    </w:p>
    <w:p w14:paraId="377187A6" w14:textId="77777777" w:rsidR="00BF2E32" w:rsidRDefault="00BF2E32" w:rsidP="00BF2E32">
      <w:pPr>
        <w:pStyle w:val="ConsPlusTitle"/>
        <w:rPr>
          <w:rFonts w:ascii="Sylfaen" w:hAnsi="Sylfaen"/>
          <w:b w:val="0"/>
          <w:bCs/>
          <w:szCs w:val="24"/>
        </w:rPr>
      </w:pPr>
      <w:r w:rsidRPr="002B65D0">
        <w:rPr>
          <w:rFonts w:ascii="Sylfaen" w:hAnsi="Sylfaen"/>
          <w:b w:val="0"/>
          <w:bCs/>
          <w:szCs w:val="24"/>
        </w:rPr>
        <w:t>ФЕДЕРАЦИИ И УГОЛОВНО-ПРОЦЕССУАЛЬНЫЙ КОДЕКС РОССИЙСКОЙ ФЕДЕРАЦИИ</w:t>
      </w:r>
      <w:r>
        <w:rPr>
          <w:rFonts w:ascii="Sylfaen" w:hAnsi="Sylfaen"/>
          <w:b w:val="0"/>
          <w:bCs/>
          <w:szCs w:val="24"/>
        </w:rPr>
        <w:t xml:space="preserve">                                                                                                -             стр. 14 – 22</w:t>
      </w:r>
    </w:p>
    <w:p w14:paraId="196DC6A5" w14:textId="77777777" w:rsidR="00BF2E32" w:rsidRDefault="00BF2E32" w:rsidP="00BF2E32">
      <w:pPr>
        <w:pStyle w:val="ConsPlusTitle"/>
        <w:rPr>
          <w:rFonts w:ascii="Sylfaen" w:hAnsi="Sylfaen"/>
          <w:b w:val="0"/>
          <w:bCs/>
          <w:szCs w:val="24"/>
        </w:rPr>
      </w:pPr>
    </w:p>
    <w:p w14:paraId="236A6B87" w14:textId="77777777" w:rsidR="00BF2E32" w:rsidRDefault="00BF2E32" w:rsidP="00BF2E32">
      <w:pPr>
        <w:pStyle w:val="ConsPlusTitle"/>
        <w:rPr>
          <w:rFonts w:ascii="Sylfaen" w:hAnsi="Sylfaen"/>
          <w:b w:val="0"/>
          <w:bCs/>
          <w:szCs w:val="24"/>
        </w:rPr>
      </w:pPr>
      <w:r w:rsidRPr="00601BF8">
        <w:rPr>
          <w:rFonts w:ascii="Sylfaen" w:hAnsi="Sylfaen"/>
          <w:b w:val="0"/>
          <w:bCs/>
          <w:szCs w:val="24"/>
        </w:rPr>
        <w:t xml:space="preserve">ФЕДЕРАЛЬНЫЙ ЗАКОН от </w:t>
      </w:r>
      <w:r>
        <w:rPr>
          <w:rFonts w:ascii="Sylfaen" w:hAnsi="Sylfaen"/>
          <w:b w:val="0"/>
          <w:bCs/>
          <w:szCs w:val="24"/>
        </w:rPr>
        <w:t xml:space="preserve">1 </w:t>
      </w:r>
      <w:proofErr w:type="gramStart"/>
      <w:r>
        <w:rPr>
          <w:rFonts w:ascii="Sylfaen" w:hAnsi="Sylfaen"/>
          <w:b w:val="0"/>
          <w:bCs/>
          <w:szCs w:val="24"/>
        </w:rPr>
        <w:t>июля</w:t>
      </w:r>
      <w:r w:rsidRPr="00601BF8">
        <w:rPr>
          <w:rFonts w:ascii="Sylfaen" w:hAnsi="Sylfaen"/>
          <w:b w:val="0"/>
          <w:bCs/>
          <w:szCs w:val="24"/>
        </w:rPr>
        <w:t xml:space="preserve">  2021</w:t>
      </w:r>
      <w:proofErr w:type="gramEnd"/>
      <w:r w:rsidRPr="00601BF8">
        <w:rPr>
          <w:rFonts w:ascii="Sylfaen" w:hAnsi="Sylfaen"/>
          <w:b w:val="0"/>
          <w:bCs/>
          <w:szCs w:val="24"/>
        </w:rPr>
        <w:t xml:space="preserve"> № 2</w:t>
      </w:r>
      <w:r>
        <w:rPr>
          <w:rFonts w:ascii="Sylfaen" w:hAnsi="Sylfaen"/>
          <w:b w:val="0"/>
          <w:bCs/>
          <w:szCs w:val="24"/>
        </w:rPr>
        <w:t>94</w:t>
      </w:r>
      <w:r w:rsidRPr="00601BF8">
        <w:rPr>
          <w:rFonts w:ascii="Sylfaen" w:hAnsi="Sylfaen"/>
          <w:b w:val="0"/>
          <w:bCs/>
          <w:szCs w:val="24"/>
        </w:rPr>
        <w:t>-ФЗ</w:t>
      </w:r>
    </w:p>
    <w:p w14:paraId="44ABEDBD" w14:textId="77777777" w:rsidR="00BF2E32" w:rsidRPr="002B65D0" w:rsidRDefault="00BF2E32" w:rsidP="00BF2E32">
      <w:pPr>
        <w:pStyle w:val="ConsPlusTitle"/>
        <w:rPr>
          <w:rFonts w:ascii="Sylfaen" w:hAnsi="Sylfaen"/>
          <w:b w:val="0"/>
          <w:bCs/>
          <w:szCs w:val="24"/>
        </w:rPr>
      </w:pPr>
      <w:r w:rsidRPr="002B65D0">
        <w:rPr>
          <w:rFonts w:ascii="Sylfaen" w:hAnsi="Sylfaen"/>
          <w:b w:val="0"/>
          <w:bCs/>
          <w:szCs w:val="24"/>
        </w:rPr>
        <w:lastRenderedPageBreak/>
        <w:t>О ВНЕСЕНИИ ИЗМЕНЕНИЙ</w:t>
      </w:r>
    </w:p>
    <w:p w14:paraId="12CC4162" w14:textId="77777777" w:rsidR="00BF2E32" w:rsidRPr="002B65D0" w:rsidRDefault="00BF2E32" w:rsidP="00BF2E32">
      <w:pPr>
        <w:pStyle w:val="ConsPlusTitle"/>
        <w:rPr>
          <w:rFonts w:ascii="Sylfaen" w:hAnsi="Sylfaen"/>
          <w:b w:val="0"/>
          <w:bCs/>
          <w:szCs w:val="24"/>
        </w:rPr>
      </w:pPr>
      <w:r w:rsidRPr="002B65D0">
        <w:rPr>
          <w:rFonts w:ascii="Sylfaen" w:hAnsi="Sylfaen"/>
          <w:b w:val="0"/>
          <w:bCs/>
          <w:szCs w:val="24"/>
        </w:rPr>
        <w:t>В СТАТЬИ 239 И 254 УГОЛОВНО-ПРОЦЕССУАЛЬНОГО КОДЕКСА</w:t>
      </w:r>
    </w:p>
    <w:p w14:paraId="40F4F849" w14:textId="77777777" w:rsidR="00BF2E32" w:rsidRPr="002B65D0" w:rsidRDefault="00BF2E32" w:rsidP="00BF2E32">
      <w:pPr>
        <w:pStyle w:val="ConsPlusTitle"/>
        <w:rPr>
          <w:rFonts w:ascii="Sylfaen" w:hAnsi="Sylfaen"/>
          <w:b w:val="0"/>
          <w:bCs/>
          <w:szCs w:val="24"/>
        </w:rPr>
      </w:pPr>
      <w:r w:rsidRPr="002B65D0">
        <w:rPr>
          <w:rFonts w:ascii="Sylfaen" w:hAnsi="Sylfaen"/>
          <w:b w:val="0"/>
          <w:bCs/>
          <w:szCs w:val="24"/>
        </w:rPr>
        <w:t>РОССИЙСКОЙ ФЕДЕРАЦИИ</w:t>
      </w:r>
      <w:r>
        <w:rPr>
          <w:rFonts w:ascii="Sylfaen" w:hAnsi="Sylfaen"/>
          <w:b w:val="0"/>
          <w:bCs/>
          <w:szCs w:val="24"/>
        </w:rPr>
        <w:t xml:space="preserve">                                                   -                               стр. 23 -24</w:t>
      </w:r>
    </w:p>
    <w:p w14:paraId="10E5DE64" w14:textId="77777777" w:rsidR="00BF2E32" w:rsidRPr="003873C6" w:rsidRDefault="00BF2E32" w:rsidP="00BF2E32">
      <w:pPr>
        <w:pStyle w:val="ConsPlusTitle"/>
        <w:rPr>
          <w:rFonts w:ascii="Sylfaen" w:hAnsi="Sylfaen"/>
          <w:b w:val="0"/>
          <w:szCs w:val="24"/>
        </w:rPr>
      </w:pPr>
      <w:r>
        <w:rPr>
          <w:rFonts w:ascii="Sylfaen" w:hAnsi="Sylfaen"/>
          <w:b w:val="0"/>
          <w:szCs w:val="24"/>
        </w:rPr>
        <w:t>_____________________________________________________________________________</w:t>
      </w:r>
    </w:p>
    <w:p w14:paraId="5D915BF2" w14:textId="77777777" w:rsidR="00BF2E32" w:rsidRPr="00C215FE" w:rsidRDefault="00BF2E32" w:rsidP="00BF2E32">
      <w:pPr>
        <w:pStyle w:val="ConsPlusTitle"/>
        <w:rPr>
          <w:rFonts w:ascii="Sylfaen" w:hAnsi="Sylfaen"/>
          <w:b w:val="0"/>
          <w:szCs w:val="24"/>
        </w:rPr>
      </w:pPr>
    </w:p>
    <w:p w14:paraId="2C8146E8" w14:textId="77777777" w:rsidR="00BF2E32" w:rsidRDefault="00BF2E32" w:rsidP="00BF2E32">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ПРАКТИКА</w:t>
      </w:r>
    </w:p>
    <w:p w14:paraId="7689ECA6" w14:textId="77777777" w:rsidR="00BF2E32" w:rsidRDefault="00BF2E32" w:rsidP="00BF2E32">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24488941" w14:textId="77777777" w:rsidR="00BF2E32" w:rsidRPr="00D2577B" w:rsidRDefault="00BF2E32" w:rsidP="00BF2E32">
      <w:pPr>
        <w:pStyle w:val="a3"/>
        <w:spacing w:before="0" w:beforeAutospacing="0" w:after="0" w:afterAutospacing="0"/>
        <w:rPr>
          <w:rFonts w:ascii="Sylfaen" w:hAnsi="Sylfaen" w:cs="Arial"/>
        </w:rPr>
      </w:pPr>
    </w:p>
    <w:p w14:paraId="0DC63A4A" w14:textId="77777777" w:rsidR="00BF2E32" w:rsidRDefault="00BF2E32" w:rsidP="00BF2E32">
      <w:pPr>
        <w:pStyle w:val="ConsPlusTitle"/>
        <w:rPr>
          <w:rFonts w:ascii="Sylfaen" w:hAnsi="Sylfaen"/>
          <w:b w:val="0"/>
          <w:szCs w:val="24"/>
        </w:rPr>
      </w:pPr>
      <w:r>
        <w:rPr>
          <w:rFonts w:ascii="Sylfaen" w:hAnsi="Sylfaen"/>
          <w:b w:val="0"/>
          <w:szCs w:val="24"/>
        </w:rPr>
        <w:t>ПОСТАНОВЛЕНИЕ КОНСТИТУЦИОННОГО СУДА РФ</w:t>
      </w:r>
    </w:p>
    <w:p w14:paraId="08B6DACA" w14:textId="77777777" w:rsidR="00BF2E32" w:rsidRPr="00936919" w:rsidRDefault="00BF2E32" w:rsidP="00BF2E32">
      <w:pPr>
        <w:pStyle w:val="ConsPlusTitle"/>
        <w:rPr>
          <w:rFonts w:ascii="Sylfaen" w:hAnsi="Sylfaen"/>
          <w:b w:val="0"/>
          <w:bCs/>
          <w:szCs w:val="24"/>
        </w:rPr>
      </w:pPr>
      <w:r w:rsidRPr="00936919">
        <w:rPr>
          <w:rFonts w:ascii="Sylfaen" w:hAnsi="Sylfaen"/>
          <w:b w:val="0"/>
          <w:bCs/>
          <w:szCs w:val="24"/>
        </w:rPr>
        <w:t xml:space="preserve">от </w:t>
      </w:r>
      <w:r>
        <w:rPr>
          <w:rFonts w:ascii="Sylfaen" w:hAnsi="Sylfaen"/>
          <w:b w:val="0"/>
          <w:bCs/>
          <w:szCs w:val="24"/>
        </w:rPr>
        <w:t>1июня</w:t>
      </w:r>
      <w:r w:rsidRPr="00936919">
        <w:rPr>
          <w:rFonts w:ascii="Sylfaen" w:hAnsi="Sylfaen"/>
          <w:b w:val="0"/>
          <w:bCs/>
          <w:szCs w:val="24"/>
        </w:rPr>
        <w:t xml:space="preserve"> 202</w:t>
      </w:r>
      <w:r>
        <w:rPr>
          <w:rFonts w:ascii="Sylfaen" w:hAnsi="Sylfaen"/>
          <w:b w:val="0"/>
          <w:bCs/>
          <w:szCs w:val="24"/>
        </w:rPr>
        <w:t>1</w:t>
      </w:r>
      <w:r w:rsidRPr="00936919">
        <w:rPr>
          <w:rFonts w:ascii="Sylfaen" w:hAnsi="Sylfaen"/>
          <w:b w:val="0"/>
          <w:bCs/>
          <w:szCs w:val="24"/>
        </w:rPr>
        <w:t xml:space="preserve"> г. N </w:t>
      </w:r>
      <w:r>
        <w:rPr>
          <w:rFonts w:ascii="Sylfaen" w:hAnsi="Sylfaen"/>
          <w:b w:val="0"/>
          <w:bCs/>
          <w:szCs w:val="24"/>
        </w:rPr>
        <w:t>25</w:t>
      </w:r>
      <w:r w:rsidRPr="00936919">
        <w:rPr>
          <w:rFonts w:ascii="Sylfaen" w:hAnsi="Sylfaen"/>
          <w:b w:val="0"/>
          <w:bCs/>
          <w:szCs w:val="24"/>
        </w:rPr>
        <w:t>-П</w:t>
      </w:r>
    </w:p>
    <w:p w14:paraId="69F429CF" w14:textId="77777777" w:rsidR="00BF2E32" w:rsidRPr="002B65D0" w:rsidRDefault="00BF2E32" w:rsidP="00BF2E32">
      <w:pPr>
        <w:pStyle w:val="ConsPlusTitle"/>
        <w:rPr>
          <w:rFonts w:ascii="Sylfaen" w:hAnsi="Sylfaen"/>
          <w:b w:val="0"/>
          <w:bCs/>
          <w:szCs w:val="24"/>
        </w:rPr>
      </w:pPr>
      <w:r w:rsidRPr="002B65D0">
        <w:rPr>
          <w:rFonts w:ascii="Sylfaen" w:hAnsi="Sylfaen"/>
          <w:b w:val="0"/>
          <w:bCs/>
          <w:szCs w:val="24"/>
        </w:rPr>
        <w:t>ПО ДЕЛУ О ПРОВЕРКЕ КОНСТИТУЦИОННОСТИ</w:t>
      </w:r>
    </w:p>
    <w:p w14:paraId="56F4CD67" w14:textId="77777777" w:rsidR="00BF2E32" w:rsidRPr="002B65D0" w:rsidRDefault="00BF2E32" w:rsidP="00BF2E32">
      <w:pPr>
        <w:pStyle w:val="ConsPlusTitle"/>
        <w:rPr>
          <w:rFonts w:ascii="Sylfaen" w:hAnsi="Sylfaen"/>
          <w:b w:val="0"/>
          <w:bCs/>
          <w:szCs w:val="24"/>
        </w:rPr>
      </w:pPr>
      <w:r w:rsidRPr="002B65D0">
        <w:rPr>
          <w:rFonts w:ascii="Sylfaen" w:hAnsi="Sylfaen"/>
          <w:b w:val="0"/>
          <w:bCs/>
          <w:szCs w:val="24"/>
        </w:rPr>
        <w:t>ПОЛОЖЕНИЙ АБЗАЦА ВТОРОГО ЧАСТИ ШЕСТОЙ СТАТЬИ 112</w:t>
      </w:r>
    </w:p>
    <w:p w14:paraId="0878D525" w14:textId="77777777" w:rsidR="00BF2E32" w:rsidRPr="002B65D0" w:rsidRDefault="00BF2E32" w:rsidP="00BF2E32">
      <w:pPr>
        <w:pStyle w:val="ConsPlusTitle"/>
        <w:rPr>
          <w:rFonts w:ascii="Sylfaen" w:hAnsi="Sylfaen"/>
          <w:b w:val="0"/>
          <w:bCs/>
          <w:szCs w:val="24"/>
        </w:rPr>
      </w:pPr>
      <w:r w:rsidRPr="002B65D0">
        <w:rPr>
          <w:rFonts w:ascii="Sylfaen" w:hAnsi="Sylfaen"/>
          <w:b w:val="0"/>
          <w:bCs/>
          <w:szCs w:val="24"/>
        </w:rPr>
        <w:t>ГРАЖДАНСКОГО ПРОЦЕССУАЛЬНОГО КОДЕКСА РОССИЙСКОЙ ФЕДЕРАЦИИ</w:t>
      </w:r>
    </w:p>
    <w:p w14:paraId="1E958F10" w14:textId="77777777" w:rsidR="00BF2E32" w:rsidRDefault="00BF2E32" w:rsidP="00BF2E32">
      <w:pPr>
        <w:pStyle w:val="ConsPlusTitle"/>
        <w:rPr>
          <w:rFonts w:ascii="Sylfaen" w:hAnsi="Sylfaen"/>
          <w:b w:val="0"/>
          <w:bCs/>
          <w:szCs w:val="24"/>
        </w:rPr>
      </w:pPr>
      <w:r w:rsidRPr="002B65D0">
        <w:rPr>
          <w:rFonts w:ascii="Sylfaen" w:hAnsi="Sylfaen"/>
          <w:b w:val="0"/>
          <w:bCs/>
          <w:szCs w:val="24"/>
        </w:rPr>
        <w:t xml:space="preserve">В СВЯЗИ С ЖАЛОБОЙ ГРАЖДАНИНА С.М. ГЛАЗОВА </w:t>
      </w:r>
      <w:r w:rsidRPr="00F87D46">
        <w:rPr>
          <w:rFonts w:ascii="Sylfaen" w:hAnsi="Sylfaen"/>
          <w:b w:val="0"/>
          <w:bCs/>
          <w:szCs w:val="24"/>
        </w:rPr>
        <w:t xml:space="preserve">  </w:t>
      </w:r>
      <w:r>
        <w:rPr>
          <w:rFonts w:ascii="Sylfaen" w:hAnsi="Sylfaen"/>
          <w:b w:val="0"/>
          <w:bCs/>
          <w:szCs w:val="24"/>
        </w:rPr>
        <w:t xml:space="preserve">      </w:t>
      </w:r>
      <w:r w:rsidRPr="00F87D46">
        <w:rPr>
          <w:rFonts w:ascii="Sylfaen" w:hAnsi="Sylfaen"/>
          <w:b w:val="0"/>
          <w:bCs/>
          <w:szCs w:val="24"/>
        </w:rPr>
        <w:t xml:space="preserve">                 </w:t>
      </w:r>
      <w:r>
        <w:rPr>
          <w:rFonts w:ascii="Sylfaen" w:hAnsi="Sylfaen"/>
          <w:b w:val="0"/>
          <w:bCs/>
          <w:szCs w:val="24"/>
        </w:rPr>
        <w:t>-        стр. 24 - 33</w:t>
      </w:r>
    </w:p>
    <w:p w14:paraId="6A9E0924" w14:textId="77777777" w:rsidR="00BF2E32" w:rsidRDefault="00BF2E32" w:rsidP="00BF2E32">
      <w:pPr>
        <w:pStyle w:val="ConsPlusTitle"/>
        <w:rPr>
          <w:rFonts w:ascii="Sylfaen" w:hAnsi="Sylfaen"/>
          <w:b w:val="0"/>
          <w:bCs/>
          <w:szCs w:val="24"/>
        </w:rPr>
      </w:pPr>
    </w:p>
    <w:p w14:paraId="4BD189FC" w14:textId="77777777" w:rsidR="00BF2E32" w:rsidRDefault="00BF2E32" w:rsidP="00BF2E32">
      <w:pPr>
        <w:pStyle w:val="ConsPlusTitle"/>
        <w:rPr>
          <w:rFonts w:ascii="Sylfaen" w:hAnsi="Sylfaen"/>
          <w:b w:val="0"/>
          <w:szCs w:val="24"/>
        </w:rPr>
      </w:pPr>
      <w:r>
        <w:rPr>
          <w:rFonts w:ascii="Sylfaen" w:hAnsi="Sylfaen"/>
          <w:b w:val="0"/>
          <w:szCs w:val="24"/>
        </w:rPr>
        <w:t>ПОСТАНОВЛЕНИЕ КОНСТИТУЦИОННОГО СУДА РФ</w:t>
      </w:r>
    </w:p>
    <w:p w14:paraId="40A77591" w14:textId="77777777" w:rsidR="00BF2E32" w:rsidRPr="00936919" w:rsidRDefault="00BF2E32" w:rsidP="00BF2E32">
      <w:pPr>
        <w:pStyle w:val="ConsPlusTitle"/>
        <w:rPr>
          <w:rFonts w:ascii="Sylfaen" w:hAnsi="Sylfaen"/>
          <w:b w:val="0"/>
          <w:bCs/>
          <w:szCs w:val="24"/>
        </w:rPr>
      </w:pPr>
      <w:r w:rsidRPr="00936919">
        <w:rPr>
          <w:rFonts w:ascii="Sylfaen" w:hAnsi="Sylfaen"/>
          <w:b w:val="0"/>
          <w:bCs/>
          <w:szCs w:val="24"/>
        </w:rPr>
        <w:t xml:space="preserve">от </w:t>
      </w:r>
      <w:r>
        <w:rPr>
          <w:rFonts w:ascii="Sylfaen" w:hAnsi="Sylfaen"/>
          <w:b w:val="0"/>
          <w:bCs/>
          <w:szCs w:val="24"/>
        </w:rPr>
        <w:t xml:space="preserve">3 </w:t>
      </w:r>
      <w:proofErr w:type="gramStart"/>
      <w:r>
        <w:rPr>
          <w:rFonts w:ascii="Sylfaen" w:hAnsi="Sylfaen"/>
          <w:b w:val="0"/>
          <w:bCs/>
          <w:szCs w:val="24"/>
        </w:rPr>
        <w:t>июня  2021</w:t>
      </w:r>
      <w:proofErr w:type="gramEnd"/>
      <w:r w:rsidRPr="00936919">
        <w:rPr>
          <w:rFonts w:ascii="Sylfaen" w:hAnsi="Sylfaen"/>
          <w:b w:val="0"/>
          <w:bCs/>
          <w:szCs w:val="24"/>
        </w:rPr>
        <w:t xml:space="preserve"> г. N </w:t>
      </w:r>
      <w:r>
        <w:rPr>
          <w:rFonts w:ascii="Sylfaen" w:hAnsi="Sylfaen"/>
          <w:b w:val="0"/>
          <w:bCs/>
          <w:szCs w:val="24"/>
        </w:rPr>
        <w:t>26</w:t>
      </w:r>
      <w:r w:rsidRPr="00936919">
        <w:rPr>
          <w:rFonts w:ascii="Sylfaen" w:hAnsi="Sylfaen"/>
          <w:b w:val="0"/>
          <w:bCs/>
          <w:szCs w:val="24"/>
        </w:rPr>
        <w:t>-П</w:t>
      </w:r>
    </w:p>
    <w:p w14:paraId="73562087" w14:textId="77777777" w:rsidR="00BF2E32" w:rsidRPr="002B65D0" w:rsidRDefault="00BF2E32" w:rsidP="00BF2E32">
      <w:pPr>
        <w:pStyle w:val="ConsPlusTitle"/>
        <w:rPr>
          <w:rFonts w:ascii="Sylfaen" w:hAnsi="Sylfaen"/>
          <w:b w:val="0"/>
          <w:bCs/>
          <w:szCs w:val="24"/>
        </w:rPr>
      </w:pPr>
      <w:bookmarkStart w:id="28" w:name="_Hlk77336767"/>
      <w:r w:rsidRPr="002B65D0">
        <w:rPr>
          <w:rFonts w:ascii="Sylfaen" w:hAnsi="Sylfaen"/>
          <w:b w:val="0"/>
          <w:bCs/>
          <w:szCs w:val="24"/>
        </w:rPr>
        <w:t>ПО ДЕЛУ О ПРОВЕРКЕ КОНСТИТУЦИОННОСТИ</w:t>
      </w:r>
    </w:p>
    <w:p w14:paraId="4A2AC79D" w14:textId="77777777" w:rsidR="00BF2E32" w:rsidRPr="002B65D0" w:rsidRDefault="00BF2E32" w:rsidP="00BF2E32">
      <w:pPr>
        <w:pStyle w:val="ConsPlusTitle"/>
        <w:rPr>
          <w:rFonts w:ascii="Sylfaen" w:hAnsi="Sylfaen"/>
          <w:b w:val="0"/>
          <w:bCs/>
          <w:szCs w:val="24"/>
        </w:rPr>
      </w:pPr>
      <w:r w:rsidRPr="002B65D0">
        <w:rPr>
          <w:rFonts w:ascii="Sylfaen" w:hAnsi="Sylfaen"/>
          <w:b w:val="0"/>
          <w:bCs/>
          <w:szCs w:val="24"/>
        </w:rPr>
        <w:t>ЧАСТИ ТРЕТЬЕЙ СТАТЬИ 374 ТРУДОВОГО КОДЕКСА РОССИЙСКОЙ</w:t>
      </w:r>
    </w:p>
    <w:p w14:paraId="6638B384" w14:textId="77777777" w:rsidR="00BF2E32" w:rsidRDefault="00BF2E32" w:rsidP="00BF2E32">
      <w:pPr>
        <w:pStyle w:val="ConsPlusTitle"/>
        <w:rPr>
          <w:rFonts w:ascii="Sylfaen" w:hAnsi="Sylfaen"/>
          <w:b w:val="0"/>
          <w:bCs/>
          <w:szCs w:val="24"/>
        </w:rPr>
      </w:pPr>
      <w:r w:rsidRPr="002B65D0">
        <w:rPr>
          <w:rFonts w:ascii="Sylfaen" w:hAnsi="Sylfaen"/>
          <w:b w:val="0"/>
          <w:bCs/>
          <w:szCs w:val="24"/>
        </w:rPr>
        <w:t>ФЕДЕРАЦИИ В СВЯЗИ С ЖАЛОБОЙ ГРАЖДАНКИ Е.К. СЕРГЕЕВОЙ</w:t>
      </w:r>
      <w:r>
        <w:rPr>
          <w:rFonts w:ascii="Sylfaen" w:hAnsi="Sylfaen"/>
          <w:b w:val="0"/>
          <w:bCs/>
          <w:szCs w:val="24"/>
        </w:rPr>
        <w:t xml:space="preserve"> </w:t>
      </w:r>
      <w:bookmarkEnd w:id="28"/>
      <w:r>
        <w:rPr>
          <w:rFonts w:ascii="Sylfaen" w:hAnsi="Sylfaen"/>
          <w:b w:val="0"/>
          <w:bCs/>
          <w:szCs w:val="24"/>
        </w:rPr>
        <w:t>-       стр. 33 – 43</w:t>
      </w:r>
    </w:p>
    <w:p w14:paraId="284BB4DB" w14:textId="77777777" w:rsidR="00BF2E32" w:rsidRDefault="00BF2E32" w:rsidP="00BF2E32">
      <w:pPr>
        <w:pStyle w:val="ConsPlusTitle"/>
        <w:rPr>
          <w:rFonts w:ascii="Sylfaen" w:hAnsi="Sylfaen"/>
          <w:b w:val="0"/>
          <w:bCs/>
          <w:szCs w:val="24"/>
        </w:rPr>
      </w:pPr>
    </w:p>
    <w:p w14:paraId="7B661098" w14:textId="77777777" w:rsidR="00BF2E32" w:rsidRDefault="00BF2E32" w:rsidP="00BF2E32">
      <w:pPr>
        <w:pStyle w:val="ConsPlusTitle"/>
        <w:rPr>
          <w:rFonts w:ascii="Sylfaen" w:hAnsi="Sylfaen"/>
          <w:b w:val="0"/>
          <w:szCs w:val="24"/>
        </w:rPr>
      </w:pPr>
      <w:r>
        <w:rPr>
          <w:rFonts w:ascii="Sylfaen" w:hAnsi="Sylfaen"/>
          <w:b w:val="0"/>
          <w:szCs w:val="24"/>
        </w:rPr>
        <w:t>ПОСТАНОВЛЕНИЕ КОНСТИТУЦИОННОГО СУДА РФ</w:t>
      </w:r>
    </w:p>
    <w:p w14:paraId="15978BA9" w14:textId="77777777" w:rsidR="00BF2E32" w:rsidRDefault="00BF2E32" w:rsidP="00BF2E32">
      <w:pPr>
        <w:pStyle w:val="ConsPlusTitle"/>
        <w:rPr>
          <w:rFonts w:ascii="Sylfaen" w:hAnsi="Sylfaen"/>
          <w:b w:val="0"/>
          <w:bCs/>
          <w:szCs w:val="24"/>
        </w:rPr>
      </w:pPr>
      <w:r w:rsidRPr="00936919">
        <w:rPr>
          <w:rFonts w:ascii="Sylfaen" w:hAnsi="Sylfaen"/>
          <w:b w:val="0"/>
          <w:bCs/>
          <w:szCs w:val="24"/>
        </w:rPr>
        <w:t xml:space="preserve">от </w:t>
      </w:r>
      <w:r>
        <w:rPr>
          <w:rFonts w:ascii="Sylfaen" w:hAnsi="Sylfaen"/>
          <w:b w:val="0"/>
          <w:bCs/>
          <w:szCs w:val="24"/>
        </w:rPr>
        <w:t xml:space="preserve">8 </w:t>
      </w:r>
      <w:proofErr w:type="gramStart"/>
      <w:r>
        <w:rPr>
          <w:rFonts w:ascii="Sylfaen" w:hAnsi="Sylfaen"/>
          <w:b w:val="0"/>
          <w:bCs/>
          <w:szCs w:val="24"/>
        </w:rPr>
        <w:t>июня  2021</w:t>
      </w:r>
      <w:proofErr w:type="gramEnd"/>
      <w:r w:rsidRPr="00936919">
        <w:rPr>
          <w:rFonts w:ascii="Sylfaen" w:hAnsi="Sylfaen"/>
          <w:b w:val="0"/>
          <w:bCs/>
          <w:szCs w:val="24"/>
        </w:rPr>
        <w:t xml:space="preserve"> г. N </w:t>
      </w:r>
      <w:r>
        <w:rPr>
          <w:rFonts w:ascii="Sylfaen" w:hAnsi="Sylfaen"/>
          <w:b w:val="0"/>
          <w:bCs/>
          <w:szCs w:val="24"/>
        </w:rPr>
        <w:t>27</w:t>
      </w:r>
      <w:r w:rsidRPr="00936919">
        <w:rPr>
          <w:rFonts w:ascii="Sylfaen" w:hAnsi="Sylfaen"/>
          <w:b w:val="0"/>
          <w:bCs/>
          <w:szCs w:val="24"/>
        </w:rPr>
        <w:t>-П</w:t>
      </w:r>
    </w:p>
    <w:p w14:paraId="71D5905C" w14:textId="77777777" w:rsidR="00BF2E32" w:rsidRPr="002B65D0" w:rsidRDefault="00BF2E32" w:rsidP="00BF2E32">
      <w:pPr>
        <w:pStyle w:val="ConsPlusTitle"/>
        <w:rPr>
          <w:rFonts w:ascii="Sylfaen" w:hAnsi="Sylfaen"/>
          <w:b w:val="0"/>
          <w:bCs/>
          <w:szCs w:val="24"/>
        </w:rPr>
      </w:pPr>
      <w:r w:rsidRPr="002B65D0">
        <w:rPr>
          <w:rFonts w:ascii="Sylfaen" w:hAnsi="Sylfaen"/>
          <w:b w:val="0"/>
          <w:bCs/>
          <w:szCs w:val="24"/>
        </w:rPr>
        <w:t>ПО ДЕЛУ О ПРОВЕРКЕ КОНСТИТУЦИОННОСТИ</w:t>
      </w:r>
    </w:p>
    <w:p w14:paraId="290FFB94" w14:textId="77777777" w:rsidR="00BF2E32" w:rsidRPr="002B65D0" w:rsidRDefault="00BF2E32" w:rsidP="00BF2E32">
      <w:pPr>
        <w:pStyle w:val="ConsPlusTitle"/>
        <w:rPr>
          <w:rFonts w:ascii="Sylfaen" w:hAnsi="Sylfaen"/>
          <w:b w:val="0"/>
          <w:bCs/>
          <w:szCs w:val="24"/>
        </w:rPr>
      </w:pPr>
      <w:r w:rsidRPr="002B65D0">
        <w:rPr>
          <w:rFonts w:ascii="Sylfaen" w:hAnsi="Sylfaen"/>
          <w:b w:val="0"/>
          <w:bCs/>
          <w:szCs w:val="24"/>
        </w:rPr>
        <w:t>ЧАСТЕЙ ПЕРВОЙ И ВОСЬМОЙ СТАТЬИ 74, ЧАСТИ ВТОРОЙ</w:t>
      </w:r>
    </w:p>
    <w:p w14:paraId="653334CE" w14:textId="77777777" w:rsidR="00BF2E32" w:rsidRPr="002B65D0" w:rsidRDefault="00BF2E32" w:rsidP="00BF2E32">
      <w:pPr>
        <w:pStyle w:val="ConsPlusTitle"/>
        <w:rPr>
          <w:rFonts w:ascii="Sylfaen" w:hAnsi="Sylfaen"/>
          <w:b w:val="0"/>
          <w:bCs/>
          <w:szCs w:val="24"/>
        </w:rPr>
      </w:pPr>
      <w:r w:rsidRPr="002B65D0">
        <w:rPr>
          <w:rFonts w:ascii="Sylfaen" w:hAnsi="Sylfaen"/>
          <w:b w:val="0"/>
          <w:bCs/>
          <w:szCs w:val="24"/>
        </w:rPr>
        <w:t>СТАТЬИ 101 И ПУНКТА "В" ЧАСТИ ПЕРВОЙ СТАТЬИ 115</w:t>
      </w:r>
    </w:p>
    <w:p w14:paraId="787DAD15" w14:textId="77777777" w:rsidR="00BF2E32" w:rsidRPr="002B65D0" w:rsidRDefault="00BF2E32" w:rsidP="00BF2E32">
      <w:pPr>
        <w:pStyle w:val="ConsPlusTitle"/>
        <w:rPr>
          <w:rFonts w:ascii="Sylfaen" w:hAnsi="Sylfaen"/>
          <w:b w:val="0"/>
          <w:bCs/>
          <w:szCs w:val="24"/>
        </w:rPr>
      </w:pPr>
      <w:r w:rsidRPr="002B65D0">
        <w:rPr>
          <w:rFonts w:ascii="Sylfaen" w:hAnsi="Sylfaen"/>
          <w:b w:val="0"/>
          <w:bCs/>
          <w:szCs w:val="24"/>
        </w:rPr>
        <w:t>УГОЛОВНО-ИСПОЛНИТЕЛЬНОГО КОДЕКСА РОССИЙСКОЙ ФЕДЕРАЦИИ</w:t>
      </w:r>
    </w:p>
    <w:p w14:paraId="0865EE33" w14:textId="77777777" w:rsidR="00BF2E32" w:rsidRDefault="00BF2E32" w:rsidP="00BF2E32">
      <w:pPr>
        <w:pStyle w:val="ConsPlusTitle"/>
        <w:rPr>
          <w:rFonts w:ascii="Sylfaen" w:hAnsi="Sylfaen"/>
          <w:b w:val="0"/>
          <w:bCs/>
          <w:szCs w:val="24"/>
        </w:rPr>
      </w:pPr>
      <w:r w:rsidRPr="002B65D0">
        <w:rPr>
          <w:rFonts w:ascii="Sylfaen" w:hAnsi="Sylfaen"/>
          <w:b w:val="0"/>
          <w:bCs/>
          <w:szCs w:val="24"/>
        </w:rPr>
        <w:t>В СВЯЗИ С ЖАЛОБОЙ ГРАЖДАНИНА А.В. ЯКОВЛЕВА</w:t>
      </w:r>
      <w:r>
        <w:rPr>
          <w:rFonts w:ascii="Sylfaen" w:hAnsi="Sylfaen"/>
          <w:b w:val="0"/>
          <w:bCs/>
          <w:szCs w:val="24"/>
        </w:rPr>
        <w:t xml:space="preserve">              -                  стр. 43 – 54</w:t>
      </w:r>
    </w:p>
    <w:p w14:paraId="496FDFD6" w14:textId="77777777" w:rsidR="00BF2E32" w:rsidRDefault="00BF2E32" w:rsidP="00BF2E32">
      <w:pPr>
        <w:pStyle w:val="ConsPlusTitle"/>
        <w:rPr>
          <w:rFonts w:ascii="Sylfaen" w:hAnsi="Sylfaen"/>
          <w:b w:val="0"/>
          <w:bCs/>
          <w:szCs w:val="24"/>
        </w:rPr>
      </w:pPr>
    </w:p>
    <w:p w14:paraId="63EAEF41" w14:textId="77777777" w:rsidR="00BF2E32" w:rsidRDefault="00BF2E32" w:rsidP="00BF2E32">
      <w:pPr>
        <w:pStyle w:val="ConsPlusTitle"/>
        <w:rPr>
          <w:rFonts w:ascii="Sylfaen" w:hAnsi="Sylfaen"/>
          <w:b w:val="0"/>
          <w:szCs w:val="24"/>
        </w:rPr>
      </w:pPr>
      <w:r>
        <w:rPr>
          <w:rFonts w:ascii="Sylfaen" w:hAnsi="Sylfaen"/>
          <w:b w:val="0"/>
          <w:szCs w:val="24"/>
        </w:rPr>
        <w:t>ПОСТАНОВЛЕНИЕ КОНСТИТУЦИОННОГО СУДА РФ</w:t>
      </w:r>
    </w:p>
    <w:p w14:paraId="46E97AA3" w14:textId="77777777" w:rsidR="00BF2E32" w:rsidRDefault="00BF2E32" w:rsidP="00BF2E32">
      <w:pPr>
        <w:pStyle w:val="ConsPlusTitle"/>
        <w:rPr>
          <w:rFonts w:ascii="Sylfaen" w:hAnsi="Sylfaen"/>
          <w:b w:val="0"/>
          <w:bCs/>
          <w:szCs w:val="24"/>
        </w:rPr>
      </w:pPr>
      <w:r w:rsidRPr="00936919">
        <w:rPr>
          <w:rFonts w:ascii="Sylfaen" w:hAnsi="Sylfaen"/>
          <w:b w:val="0"/>
          <w:bCs/>
          <w:szCs w:val="24"/>
        </w:rPr>
        <w:t xml:space="preserve">от </w:t>
      </w:r>
      <w:proofErr w:type="gramStart"/>
      <w:r>
        <w:rPr>
          <w:rFonts w:ascii="Sylfaen" w:hAnsi="Sylfaen"/>
          <w:b w:val="0"/>
          <w:bCs/>
          <w:szCs w:val="24"/>
        </w:rPr>
        <w:t>15  июня</w:t>
      </w:r>
      <w:proofErr w:type="gramEnd"/>
      <w:r>
        <w:rPr>
          <w:rFonts w:ascii="Sylfaen" w:hAnsi="Sylfaen"/>
          <w:b w:val="0"/>
          <w:bCs/>
          <w:szCs w:val="24"/>
        </w:rPr>
        <w:t xml:space="preserve">  2021</w:t>
      </w:r>
      <w:r w:rsidRPr="00936919">
        <w:rPr>
          <w:rFonts w:ascii="Sylfaen" w:hAnsi="Sylfaen"/>
          <w:b w:val="0"/>
          <w:bCs/>
          <w:szCs w:val="24"/>
        </w:rPr>
        <w:t xml:space="preserve"> г. N </w:t>
      </w:r>
      <w:r>
        <w:rPr>
          <w:rFonts w:ascii="Sylfaen" w:hAnsi="Sylfaen"/>
          <w:b w:val="0"/>
          <w:bCs/>
          <w:szCs w:val="24"/>
        </w:rPr>
        <w:t>28</w:t>
      </w:r>
      <w:r w:rsidRPr="00936919">
        <w:rPr>
          <w:rFonts w:ascii="Sylfaen" w:hAnsi="Sylfaen"/>
          <w:b w:val="0"/>
          <w:bCs/>
          <w:szCs w:val="24"/>
        </w:rPr>
        <w:t>-П</w:t>
      </w:r>
    </w:p>
    <w:p w14:paraId="061299E2"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t>ПО ДЕЛУ О ПРОВЕРКЕ КОНСТИТУЦИОННОСТИ</w:t>
      </w:r>
    </w:p>
    <w:p w14:paraId="12A61E57"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t>ПУНКТА 2 ЧАСТИ ПЕРВОЙ СТАТЬИ 24 УГОЛОВНО-ПРОЦЕССУАЛЬНОГО</w:t>
      </w:r>
    </w:p>
    <w:p w14:paraId="09E69BAB"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t>КОДЕКСА РОССИЙСКОЙ ФЕДЕРАЦИИ В СВЯЗИ С ЖАЛОБОЙ ГРАЖДАНИНА</w:t>
      </w:r>
    </w:p>
    <w:p w14:paraId="6EEE9B1A" w14:textId="77777777" w:rsidR="00BF2E32" w:rsidRDefault="00BF2E32" w:rsidP="00BF2E32">
      <w:pPr>
        <w:pStyle w:val="ConsPlusTitle"/>
        <w:rPr>
          <w:rFonts w:ascii="Sylfaen" w:hAnsi="Sylfaen"/>
          <w:b w:val="0"/>
          <w:bCs/>
          <w:szCs w:val="24"/>
        </w:rPr>
      </w:pPr>
      <w:r w:rsidRPr="00CF6EAF">
        <w:rPr>
          <w:rFonts w:ascii="Sylfaen" w:hAnsi="Sylfaen"/>
          <w:b w:val="0"/>
          <w:bCs/>
          <w:szCs w:val="24"/>
        </w:rPr>
        <w:t>Д.К. МИХАЙЛОВА</w:t>
      </w:r>
      <w:r>
        <w:rPr>
          <w:rFonts w:ascii="Sylfaen" w:hAnsi="Sylfaen"/>
          <w:b w:val="0"/>
          <w:bCs/>
          <w:szCs w:val="24"/>
        </w:rPr>
        <w:t xml:space="preserve">                                                                             -                     стр. 54 – 62</w:t>
      </w:r>
    </w:p>
    <w:p w14:paraId="52C12630" w14:textId="77777777" w:rsidR="00BF2E32" w:rsidRDefault="00BF2E32" w:rsidP="00BF2E32">
      <w:pPr>
        <w:pStyle w:val="ConsPlusTitle"/>
        <w:rPr>
          <w:rFonts w:ascii="Sylfaen" w:hAnsi="Sylfaen"/>
          <w:b w:val="0"/>
          <w:bCs/>
          <w:szCs w:val="24"/>
        </w:rPr>
      </w:pPr>
    </w:p>
    <w:p w14:paraId="56E2CF16" w14:textId="77777777" w:rsidR="00BF2E32" w:rsidRDefault="00BF2E32" w:rsidP="00BF2E32">
      <w:pPr>
        <w:pStyle w:val="ConsPlusTitle"/>
        <w:rPr>
          <w:rFonts w:ascii="Sylfaen" w:hAnsi="Sylfaen"/>
          <w:b w:val="0"/>
          <w:szCs w:val="24"/>
        </w:rPr>
      </w:pPr>
      <w:r>
        <w:rPr>
          <w:rFonts w:ascii="Sylfaen" w:hAnsi="Sylfaen"/>
          <w:b w:val="0"/>
          <w:szCs w:val="24"/>
        </w:rPr>
        <w:t>ПОСТАНОВЛЕНИЕ КОНСТИТУЦИОННОГО СУДА РФ</w:t>
      </w:r>
    </w:p>
    <w:p w14:paraId="562F5C0D" w14:textId="77777777" w:rsidR="00BF2E32" w:rsidRDefault="00BF2E32" w:rsidP="00BF2E32">
      <w:pPr>
        <w:pStyle w:val="ConsPlusTitle"/>
        <w:rPr>
          <w:rFonts w:ascii="Sylfaen" w:hAnsi="Sylfaen"/>
          <w:szCs w:val="24"/>
        </w:rPr>
      </w:pPr>
      <w:r w:rsidRPr="00936919">
        <w:rPr>
          <w:rFonts w:ascii="Sylfaen" w:hAnsi="Sylfaen"/>
          <w:b w:val="0"/>
          <w:bCs/>
          <w:szCs w:val="24"/>
        </w:rPr>
        <w:t xml:space="preserve">от </w:t>
      </w:r>
      <w:proofErr w:type="gramStart"/>
      <w:r>
        <w:rPr>
          <w:rFonts w:ascii="Sylfaen" w:hAnsi="Sylfaen"/>
          <w:b w:val="0"/>
          <w:bCs/>
          <w:szCs w:val="24"/>
        </w:rPr>
        <w:t>17  июня</w:t>
      </w:r>
      <w:proofErr w:type="gramEnd"/>
      <w:r>
        <w:rPr>
          <w:rFonts w:ascii="Sylfaen" w:hAnsi="Sylfaen"/>
          <w:b w:val="0"/>
          <w:bCs/>
          <w:szCs w:val="24"/>
        </w:rPr>
        <w:t xml:space="preserve">  2021</w:t>
      </w:r>
      <w:r w:rsidRPr="00936919">
        <w:rPr>
          <w:rFonts w:ascii="Sylfaen" w:hAnsi="Sylfaen"/>
          <w:b w:val="0"/>
          <w:bCs/>
          <w:szCs w:val="24"/>
        </w:rPr>
        <w:t xml:space="preserve"> г. N </w:t>
      </w:r>
      <w:r>
        <w:rPr>
          <w:rFonts w:ascii="Sylfaen" w:hAnsi="Sylfaen"/>
          <w:b w:val="0"/>
          <w:bCs/>
          <w:szCs w:val="24"/>
        </w:rPr>
        <w:t>29</w:t>
      </w:r>
      <w:r w:rsidRPr="00936919">
        <w:rPr>
          <w:rFonts w:ascii="Sylfaen" w:hAnsi="Sylfaen"/>
          <w:b w:val="0"/>
          <w:bCs/>
          <w:szCs w:val="24"/>
        </w:rPr>
        <w:t>-П</w:t>
      </w:r>
      <w:r w:rsidRPr="00522536">
        <w:rPr>
          <w:rFonts w:ascii="Sylfaen" w:hAnsi="Sylfaen"/>
          <w:szCs w:val="24"/>
        </w:rPr>
        <w:t xml:space="preserve"> </w:t>
      </w:r>
    </w:p>
    <w:p w14:paraId="71EB4F7D"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t>ПО ДЕЛУ О ПРОВЕРКЕ КОНСТИТУЦИОННОСТИ</w:t>
      </w:r>
    </w:p>
    <w:p w14:paraId="6B555669"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t>ПОЛОЖЕНИЙ СТАТЕЙ 106, 110 И 389.2 УГОЛОВНО-ПРОЦЕССУАЛЬНОГО</w:t>
      </w:r>
    </w:p>
    <w:p w14:paraId="43E0D87B"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t>КОДЕКСА РОССИЙСКОЙ ФЕДЕРАЦИИ В СВЯЗИ С ЖАЛОБОЙ</w:t>
      </w:r>
    </w:p>
    <w:p w14:paraId="23DDB489" w14:textId="77777777" w:rsidR="00BF2E32" w:rsidRDefault="00BF2E32" w:rsidP="00BF2E32">
      <w:pPr>
        <w:pStyle w:val="ConsPlusTitle"/>
        <w:rPr>
          <w:rFonts w:ascii="Sylfaen" w:hAnsi="Sylfaen"/>
          <w:b w:val="0"/>
          <w:bCs/>
          <w:szCs w:val="24"/>
        </w:rPr>
      </w:pPr>
      <w:r w:rsidRPr="00CF6EAF">
        <w:rPr>
          <w:rFonts w:ascii="Sylfaen" w:hAnsi="Sylfaen"/>
          <w:b w:val="0"/>
          <w:bCs/>
          <w:szCs w:val="24"/>
        </w:rPr>
        <w:t>ГРАЖДАНИНА С.А. ФИЛИППОВА</w:t>
      </w:r>
      <w:r>
        <w:rPr>
          <w:rFonts w:ascii="Sylfaen" w:hAnsi="Sylfaen"/>
          <w:b w:val="0"/>
          <w:bCs/>
          <w:szCs w:val="24"/>
        </w:rPr>
        <w:t xml:space="preserve">                                         -                              стр. 63 -74</w:t>
      </w:r>
    </w:p>
    <w:p w14:paraId="0B63BB0C" w14:textId="77777777" w:rsidR="00BF2E32" w:rsidRDefault="00BF2E32" w:rsidP="00BF2E32">
      <w:pPr>
        <w:pStyle w:val="ConsPlusTitle"/>
        <w:rPr>
          <w:rFonts w:ascii="Sylfaen" w:hAnsi="Sylfaen"/>
          <w:b w:val="0"/>
          <w:bCs/>
          <w:szCs w:val="24"/>
        </w:rPr>
      </w:pPr>
    </w:p>
    <w:p w14:paraId="0C0B7595" w14:textId="77777777" w:rsidR="00BF2E32" w:rsidRDefault="00BF2E32" w:rsidP="00BF2E32">
      <w:pPr>
        <w:pStyle w:val="ConsPlusTitle"/>
        <w:rPr>
          <w:rFonts w:ascii="Sylfaen" w:hAnsi="Sylfaen"/>
          <w:b w:val="0"/>
          <w:szCs w:val="24"/>
        </w:rPr>
      </w:pPr>
      <w:r>
        <w:rPr>
          <w:rFonts w:ascii="Sylfaen" w:hAnsi="Sylfaen"/>
          <w:b w:val="0"/>
          <w:szCs w:val="24"/>
        </w:rPr>
        <w:t>ПОСТАНОВЛЕНИЕ КОНСТИТУЦИОННОГО СУДА РФ</w:t>
      </w:r>
    </w:p>
    <w:p w14:paraId="2EAA8DC7" w14:textId="77777777" w:rsidR="00BF2E32" w:rsidRDefault="00BF2E32" w:rsidP="00BF2E32">
      <w:pPr>
        <w:pStyle w:val="ConsPlusTitle"/>
        <w:rPr>
          <w:rFonts w:ascii="Sylfaen" w:hAnsi="Sylfaen"/>
          <w:b w:val="0"/>
          <w:bCs/>
          <w:szCs w:val="24"/>
        </w:rPr>
      </w:pPr>
      <w:r w:rsidRPr="00936919">
        <w:rPr>
          <w:rFonts w:ascii="Sylfaen" w:hAnsi="Sylfaen"/>
          <w:b w:val="0"/>
          <w:bCs/>
          <w:szCs w:val="24"/>
        </w:rPr>
        <w:t xml:space="preserve">от </w:t>
      </w:r>
      <w:proofErr w:type="gramStart"/>
      <w:r>
        <w:rPr>
          <w:rFonts w:ascii="Sylfaen" w:hAnsi="Sylfaen"/>
          <w:b w:val="0"/>
          <w:bCs/>
          <w:szCs w:val="24"/>
        </w:rPr>
        <w:t>29  июня</w:t>
      </w:r>
      <w:proofErr w:type="gramEnd"/>
      <w:r>
        <w:rPr>
          <w:rFonts w:ascii="Sylfaen" w:hAnsi="Sylfaen"/>
          <w:b w:val="0"/>
          <w:bCs/>
          <w:szCs w:val="24"/>
        </w:rPr>
        <w:t xml:space="preserve">  2021</w:t>
      </w:r>
      <w:r w:rsidRPr="00936919">
        <w:rPr>
          <w:rFonts w:ascii="Sylfaen" w:hAnsi="Sylfaen"/>
          <w:b w:val="0"/>
          <w:bCs/>
          <w:szCs w:val="24"/>
        </w:rPr>
        <w:t xml:space="preserve"> г. N </w:t>
      </w:r>
      <w:r>
        <w:rPr>
          <w:rFonts w:ascii="Sylfaen" w:hAnsi="Sylfaen"/>
          <w:b w:val="0"/>
          <w:bCs/>
          <w:szCs w:val="24"/>
        </w:rPr>
        <w:t>30</w:t>
      </w:r>
      <w:r w:rsidRPr="00936919">
        <w:rPr>
          <w:rFonts w:ascii="Sylfaen" w:hAnsi="Sylfaen"/>
          <w:b w:val="0"/>
          <w:bCs/>
          <w:szCs w:val="24"/>
        </w:rPr>
        <w:t>-П</w:t>
      </w:r>
    </w:p>
    <w:p w14:paraId="600DCB0E"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lastRenderedPageBreak/>
        <w:t>ПО ДЕЛУ О ПРОВЕРКЕ КОНСТИТУЦИОННОСТИ</w:t>
      </w:r>
    </w:p>
    <w:p w14:paraId="0C33C808"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t>СТАТЬИ 3 ФЕДЕРАЛЬНОГО ЗАКОНА "О ДОПОЛНИТЕЛЬНЫХ МЕРАХ</w:t>
      </w:r>
    </w:p>
    <w:p w14:paraId="398D9C9E"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t>ГОСУДАРСТВЕННОЙ ПОДДЕРЖКИ СЕМЕЙ, ИМЕЮЩИХ ДЕТЕЙ"</w:t>
      </w:r>
    </w:p>
    <w:p w14:paraId="08BE3EB5"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t>В СВЯЗИ С ЗАПРОСОМ КОНАКОВСКОГО ГОРОДСКОГО СУДА</w:t>
      </w:r>
    </w:p>
    <w:p w14:paraId="0578490D" w14:textId="77777777" w:rsidR="00BF2E32" w:rsidRDefault="00BF2E32" w:rsidP="00BF2E32">
      <w:pPr>
        <w:pStyle w:val="ConsPlusTitle"/>
        <w:rPr>
          <w:rFonts w:ascii="Sylfaen" w:hAnsi="Sylfaen"/>
          <w:b w:val="0"/>
          <w:bCs/>
          <w:szCs w:val="24"/>
        </w:rPr>
      </w:pPr>
      <w:r w:rsidRPr="00CF6EAF">
        <w:rPr>
          <w:rFonts w:ascii="Sylfaen" w:hAnsi="Sylfaen"/>
          <w:b w:val="0"/>
          <w:bCs/>
          <w:szCs w:val="24"/>
        </w:rPr>
        <w:t>ТВЕРСКОЙ ОБЛАСТИ</w:t>
      </w:r>
      <w:r>
        <w:rPr>
          <w:rFonts w:ascii="Sylfaen" w:hAnsi="Sylfaen"/>
          <w:b w:val="0"/>
          <w:bCs/>
          <w:szCs w:val="24"/>
        </w:rPr>
        <w:t xml:space="preserve">                                                  -                                           стр. 75 – 88</w:t>
      </w:r>
    </w:p>
    <w:p w14:paraId="72971A09" w14:textId="77777777" w:rsidR="00BF2E32" w:rsidRDefault="00BF2E32" w:rsidP="00BF2E32">
      <w:pPr>
        <w:pStyle w:val="ConsPlusTitle"/>
        <w:rPr>
          <w:rFonts w:ascii="Sylfaen" w:hAnsi="Sylfaen"/>
          <w:b w:val="0"/>
          <w:bCs/>
          <w:szCs w:val="24"/>
        </w:rPr>
      </w:pPr>
    </w:p>
    <w:p w14:paraId="29CED2D1" w14:textId="77777777" w:rsidR="00BF2E32" w:rsidRDefault="00BF2E32" w:rsidP="00BF2E32">
      <w:pPr>
        <w:pStyle w:val="ConsPlusTitle"/>
        <w:rPr>
          <w:rFonts w:ascii="Sylfaen" w:hAnsi="Sylfaen"/>
          <w:b w:val="0"/>
          <w:szCs w:val="24"/>
        </w:rPr>
      </w:pPr>
      <w:r>
        <w:rPr>
          <w:rFonts w:ascii="Sylfaen" w:hAnsi="Sylfaen"/>
          <w:b w:val="0"/>
          <w:szCs w:val="24"/>
        </w:rPr>
        <w:t>ПОСТАНОВЛЕНИЕ КОНСТИТУЦИОННОГО СУДА РФ</w:t>
      </w:r>
    </w:p>
    <w:p w14:paraId="7E7A6607" w14:textId="77777777" w:rsidR="00BF2E32" w:rsidRDefault="00BF2E32" w:rsidP="00BF2E32">
      <w:pPr>
        <w:pStyle w:val="ConsPlusTitle"/>
        <w:rPr>
          <w:rFonts w:ascii="Sylfaen" w:hAnsi="Sylfaen"/>
          <w:b w:val="0"/>
          <w:bCs/>
          <w:szCs w:val="24"/>
        </w:rPr>
      </w:pPr>
      <w:r w:rsidRPr="00936919">
        <w:rPr>
          <w:rFonts w:ascii="Sylfaen" w:hAnsi="Sylfaen"/>
          <w:b w:val="0"/>
          <w:bCs/>
          <w:szCs w:val="24"/>
        </w:rPr>
        <w:t xml:space="preserve">от </w:t>
      </w:r>
      <w:r>
        <w:rPr>
          <w:rFonts w:ascii="Sylfaen" w:hAnsi="Sylfaen"/>
          <w:b w:val="0"/>
          <w:bCs/>
          <w:szCs w:val="24"/>
        </w:rPr>
        <w:t xml:space="preserve">13 </w:t>
      </w:r>
      <w:proofErr w:type="gramStart"/>
      <w:r>
        <w:rPr>
          <w:rFonts w:ascii="Sylfaen" w:hAnsi="Sylfaen"/>
          <w:b w:val="0"/>
          <w:bCs/>
          <w:szCs w:val="24"/>
        </w:rPr>
        <w:t>июля  2021</w:t>
      </w:r>
      <w:proofErr w:type="gramEnd"/>
      <w:r w:rsidRPr="00936919">
        <w:rPr>
          <w:rFonts w:ascii="Sylfaen" w:hAnsi="Sylfaen"/>
          <w:b w:val="0"/>
          <w:bCs/>
          <w:szCs w:val="24"/>
        </w:rPr>
        <w:t xml:space="preserve"> г. N </w:t>
      </w:r>
      <w:r>
        <w:rPr>
          <w:rFonts w:ascii="Sylfaen" w:hAnsi="Sylfaen"/>
          <w:b w:val="0"/>
          <w:bCs/>
          <w:szCs w:val="24"/>
        </w:rPr>
        <w:t>35</w:t>
      </w:r>
      <w:r w:rsidRPr="00936919">
        <w:rPr>
          <w:rFonts w:ascii="Sylfaen" w:hAnsi="Sylfaen"/>
          <w:b w:val="0"/>
          <w:bCs/>
          <w:szCs w:val="24"/>
        </w:rPr>
        <w:t>-П</w:t>
      </w:r>
    </w:p>
    <w:p w14:paraId="38A90D09"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t>ПО ДЕЛУ О ПРОВЕРКЕ КОНСТИТУЦИОННОСТИ</w:t>
      </w:r>
    </w:p>
    <w:p w14:paraId="4865DABA"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t>ПУНКТА 1 СТАТЬИ 302 ГРАЖДАНСКОГО КОДЕКСА РОССИЙСКОЙ</w:t>
      </w:r>
    </w:p>
    <w:p w14:paraId="0684DDDA" w14:textId="77777777" w:rsidR="00BF2E32" w:rsidRDefault="00BF2E32" w:rsidP="00BF2E32">
      <w:pPr>
        <w:pStyle w:val="ConsPlusTitle"/>
        <w:rPr>
          <w:rFonts w:ascii="Sylfaen" w:hAnsi="Sylfaen"/>
          <w:b w:val="0"/>
          <w:bCs/>
          <w:szCs w:val="24"/>
        </w:rPr>
      </w:pPr>
      <w:r w:rsidRPr="00CF6EAF">
        <w:rPr>
          <w:rFonts w:ascii="Sylfaen" w:hAnsi="Sylfaen"/>
          <w:b w:val="0"/>
          <w:bCs/>
          <w:szCs w:val="24"/>
        </w:rPr>
        <w:t>ФЕДЕРАЦИИ В СВЯЗИ С ЖАЛОБОЙ ГРАЖДАНИНА Е.В. МОКЕЕВА</w:t>
      </w:r>
      <w:r>
        <w:rPr>
          <w:rFonts w:ascii="Sylfaen" w:hAnsi="Sylfaen"/>
          <w:b w:val="0"/>
          <w:bCs/>
          <w:szCs w:val="24"/>
        </w:rPr>
        <w:t xml:space="preserve">    -     стр. 88 – 96</w:t>
      </w:r>
    </w:p>
    <w:p w14:paraId="323FA43A" w14:textId="77777777" w:rsidR="00BF2E32" w:rsidRDefault="00BF2E32" w:rsidP="00BF2E32">
      <w:pPr>
        <w:pStyle w:val="ConsPlusTitle"/>
        <w:rPr>
          <w:rFonts w:ascii="Sylfaen" w:hAnsi="Sylfaen"/>
          <w:b w:val="0"/>
          <w:bCs/>
          <w:szCs w:val="24"/>
        </w:rPr>
      </w:pPr>
    </w:p>
    <w:p w14:paraId="4E8C091B" w14:textId="77777777" w:rsidR="00BF2E32" w:rsidRDefault="00BF2E32" w:rsidP="00BF2E32">
      <w:pPr>
        <w:pStyle w:val="ConsPlusTitle"/>
        <w:rPr>
          <w:rFonts w:ascii="Sylfaen" w:hAnsi="Sylfaen"/>
          <w:b w:val="0"/>
          <w:szCs w:val="24"/>
        </w:rPr>
      </w:pPr>
      <w:r>
        <w:rPr>
          <w:rFonts w:ascii="Sylfaen" w:hAnsi="Sylfaen"/>
          <w:b w:val="0"/>
          <w:szCs w:val="24"/>
        </w:rPr>
        <w:t>ПОСТАНОВЛЕНИЕ КОНСТИТУЦИОННОГО СУДА РФ</w:t>
      </w:r>
    </w:p>
    <w:p w14:paraId="6D4627F3" w14:textId="77777777" w:rsidR="00BF2E32" w:rsidRDefault="00BF2E32" w:rsidP="00BF2E32">
      <w:pPr>
        <w:pStyle w:val="ConsPlusTitle"/>
        <w:rPr>
          <w:rFonts w:ascii="Sylfaen" w:hAnsi="Sylfaen"/>
          <w:szCs w:val="24"/>
        </w:rPr>
      </w:pPr>
      <w:r w:rsidRPr="00936919">
        <w:rPr>
          <w:rFonts w:ascii="Sylfaen" w:hAnsi="Sylfaen"/>
          <w:b w:val="0"/>
          <w:bCs/>
          <w:szCs w:val="24"/>
        </w:rPr>
        <w:t xml:space="preserve">от </w:t>
      </w:r>
      <w:r>
        <w:rPr>
          <w:rFonts w:ascii="Sylfaen" w:hAnsi="Sylfaen"/>
          <w:b w:val="0"/>
          <w:bCs/>
          <w:szCs w:val="24"/>
        </w:rPr>
        <w:t xml:space="preserve">14 </w:t>
      </w:r>
      <w:proofErr w:type="gramStart"/>
      <w:r>
        <w:rPr>
          <w:rFonts w:ascii="Sylfaen" w:hAnsi="Sylfaen"/>
          <w:b w:val="0"/>
          <w:bCs/>
          <w:szCs w:val="24"/>
        </w:rPr>
        <w:t>июля  2021</w:t>
      </w:r>
      <w:proofErr w:type="gramEnd"/>
      <w:r w:rsidRPr="00936919">
        <w:rPr>
          <w:rFonts w:ascii="Sylfaen" w:hAnsi="Sylfaen"/>
          <w:b w:val="0"/>
          <w:bCs/>
          <w:szCs w:val="24"/>
        </w:rPr>
        <w:t xml:space="preserve"> г. N </w:t>
      </w:r>
      <w:r>
        <w:rPr>
          <w:rFonts w:ascii="Sylfaen" w:hAnsi="Sylfaen"/>
          <w:b w:val="0"/>
          <w:bCs/>
          <w:szCs w:val="24"/>
        </w:rPr>
        <w:t>36</w:t>
      </w:r>
      <w:r w:rsidRPr="00936919">
        <w:rPr>
          <w:rFonts w:ascii="Sylfaen" w:hAnsi="Sylfaen"/>
          <w:b w:val="0"/>
          <w:bCs/>
          <w:szCs w:val="24"/>
        </w:rPr>
        <w:t>-П</w:t>
      </w:r>
      <w:r w:rsidRPr="005A1E12">
        <w:rPr>
          <w:rFonts w:ascii="Sylfaen" w:hAnsi="Sylfaen"/>
          <w:szCs w:val="24"/>
        </w:rPr>
        <w:t xml:space="preserve"> </w:t>
      </w:r>
    </w:p>
    <w:p w14:paraId="377778A2"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t>ПО ДЕЛУ О ПРОВЕРКЕ КОНСТИТУЦИОННОСТИ</w:t>
      </w:r>
    </w:p>
    <w:p w14:paraId="7D5BB34B"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t>АБЗАЦА ПЯТОГО ПУНКТА 6 СТАТЬИ 213.25 ФЕДЕРАЛЬНОГО ЗАКОНА</w:t>
      </w:r>
    </w:p>
    <w:p w14:paraId="41FA3949"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t>"О НЕСОСТОЯТЕЛЬНОСТИ (БАНКРОТСТВЕ)" В СВЯЗИ С ЖАЛОБОЙ</w:t>
      </w:r>
    </w:p>
    <w:p w14:paraId="377474DF" w14:textId="77777777" w:rsidR="00BF2E32" w:rsidRDefault="00BF2E32" w:rsidP="00BF2E32">
      <w:pPr>
        <w:pStyle w:val="ConsPlusTitle"/>
        <w:rPr>
          <w:rFonts w:ascii="Sylfaen" w:hAnsi="Sylfaen"/>
          <w:b w:val="0"/>
          <w:bCs/>
          <w:szCs w:val="24"/>
        </w:rPr>
      </w:pPr>
      <w:r w:rsidRPr="00CF6EAF">
        <w:rPr>
          <w:rFonts w:ascii="Sylfaen" w:hAnsi="Sylfaen"/>
          <w:b w:val="0"/>
          <w:bCs/>
          <w:szCs w:val="24"/>
        </w:rPr>
        <w:t>ГРАЖДАНИНА П.Л. ЧЕПКАСОВА</w:t>
      </w:r>
      <w:r>
        <w:rPr>
          <w:rFonts w:ascii="Sylfaen" w:hAnsi="Sylfaen"/>
          <w:b w:val="0"/>
          <w:bCs/>
          <w:szCs w:val="24"/>
        </w:rPr>
        <w:t xml:space="preserve">                                          -                           стр. 96 – 105</w:t>
      </w:r>
    </w:p>
    <w:p w14:paraId="09B45034" w14:textId="77777777" w:rsidR="00BF2E32" w:rsidRDefault="00BF2E32" w:rsidP="00BF2E32">
      <w:pPr>
        <w:pStyle w:val="ConsPlusTitle"/>
        <w:rPr>
          <w:rFonts w:ascii="Sylfaen" w:hAnsi="Sylfaen"/>
          <w:b w:val="0"/>
          <w:bCs/>
          <w:szCs w:val="24"/>
        </w:rPr>
      </w:pPr>
    </w:p>
    <w:p w14:paraId="65758F6A" w14:textId="77777777" w:rsidR="00BF2E32" w:rsidRDefault="00BF2E32" w:rsidP="00BF2E32">
      <w:pPr>
        <w:pStyle w:val="ConsPlusTitle"/>
        <w:rPr>
          <w:rFonts w:ascii="Sylfaen" w:hAnsi="Sylfaen"/>
          <w:b w:val="0"/>
          <w:szCs w:val="24"/>
        </w:rPr>
      </w:pPr>
      <w:r>
        <w:rPr>
          <w:rFonts w:ascii="Sylfaen" w:hAnsi="Sylfaen"/>
          <w:b w:val="0"/>
          <w:szCs w:val="24"/>
        </w:rPr>
        <w:t>ПОСТАНОВЛЕНИЕ КОНСТИТУЦИОННОГО СУДА РФ</w:t>
      </w:r>
    </w:p>
    <w:p w14:paraId="6A0BBC02" w14:textId="77777777" w:rsidR="00BF2E32" w:rsidRDefault="00BF2E32" w:rsidP="00BF2E32">
      <w:pPr>
        <w:pStyle w:val="ConsPlusTitle"/>
        <w:rPr>
          <w:rFonts w:ascii="Sylfaen" w:hAnsi="Sylfaen"/>
          <w:szCs w:val="24"/>
        </w:rPr>
      </w:pPr>
      <w:r w:rsidRPr="00936919">
        <w:rPr>
          <w:rFonts w:ascii="Sylfaen" w:hAnsi="Sylfaen"/>
          <w:b w:val="0"/>
          <w:bCs/>
          <w:szCs w:val="24"/>
        </w:rPr>
        <w:t xml:space="preserve">от </w:t>
      </w:r>
      <w:r>
        <w:rPr>
          <w:rFonts w:ascii="Sylfaen" w:hAnsi="Sylfaen"/>
          <w:b w:val="0"/>
          <w:bCs/>
          <w:szCs w:val="24"/>
        </w:rPr>
        <w:t xml:space="preserve">20 </w:t>
      </w:r>
      <w:proofErr w:type="gramStart"/>
      <w:r>
        <w:rPr>
          <w:rFonts w:ascii="Sylfaen" w:hAnsi="Sylfaen"/>
          <w:b w:val="0"/>
          <w:bCs/>
          <w:szCs w:val="24"/>
        </w:rPr>
        <w:t>июля  2021</w:t>
      </w:r>
      <w:proofErr w:type="gramEnd"/>
      <w:r w:rsidRPr="00936919">
        <w:rPr>
          <w:rFonts w:ascii="Sylfaen" w:hAnsi="Sylfaen"/>
          <w:b w:val="0"/>
          <w:bCs/>
          <w:szCs w:val="24"/>
        </w:rPr>
        <w:t xml:space="preserve"> г. N </w:t>
      </w:r>
      <w:r>
        <w:rPr>
          <w:rFonts w:ascii="Sylfaen" w:hAnsi="Sylfaen"/>
          <w:b w:val="0"/>
          <w:bCs/>
          <w:szCs w:val="24"/>
        </w:rPr>
        <w:t>38</w:t>
      </w:r>
      <w:r w:rsidRPr="00936919">
        <w:rPr>
          <w:rFonts w:ascii="Sylfaen" w:hAnsi="Sylfaen"/>
          <w:b w:val="0"/>
          <w:bCs/>
          <w:szCs w:val="24"/>
        </w:rPr>
        <w:t>-П</w:t>
      </w:r>
      <w:r w:rsidRPr="007A010C">
        <w:rPr>
          <w:rFonts w:ascii="Sylfaen" w:hAnsi="Sylfaen"/>
          <w:szCs w:val="24"/>
        </w:rPr>
        <w:t xml:space="preserve"> </w:t>
      </w:r>
    </w:p>
    <w:p w14:paraId="5F388525"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t>ПО ДЕЛУ О ПРОВЕРКЕ КОНСТИТУЦИОННОСТИ</w:t>
      </w:r>
    </w:p>
    <w:p w14:paraId="1658D647"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t>ЧАСТИ ШЕСТОЙ СТАТЬИ 34 ФЕДЕРАЛЬНОГО ЗАКОНА "О СОДЕРЖАНИИ</w:t>
      </w:r>
    </w:p>
    <w:p w14:paraId="6921229B"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t>ПОД СТРАЖЕЙ ПОДОЗРЕВАЕМЫХ И ОБВИНЯЕМЫХ В СОВЕРШЕНИИ</w:t>
      </w:r>
    </w:p>
    <w:p w14:paraId="373972B8"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t>ПРЕСТУПЛЕНИЙ" В СВЯЗИ С ЖАЛОБОЙ ГРАЖДАНИНА</w:t>
      </w:r>
    </w:p>
    <w:p w14:paraId="31F2D197" w14:textId="77777777" w:rsidR="00BF2E32" w:rsidRPr="00CF6EAF" w:rsidRDefault="00BF2E32" w:rsidP="00BF2E32">
      <w:pPr>
        <w:pStyle w:val="ConsPlusTitle"/>
        <w:rPr>
          <w:rFonts w:ascii="Sylfaen" w:hAnsi="Sylfaen"/>
          <w:b w:val="0"/>
          <w:bCs/>
          <w:szCs w:val="24"/>
        </w:rPr>
      </w:pPr>
      <w:r w:rsidRPr="00CF6EAF">
        <w:rPr>
          <w:rFonts w:ascii="Sylfaen" w:hAnsi="Sylfaen"/>
          <w:b w:val="0"/>
          <w:bCs/>
          <w:szCs w:val="24"/>
        </w:rPr>
        <w:t>Р.Р. ИДИЯТДИНОВА</w:t>
      </w:r>
      <w:r>
        <w:rPr>
          <w:rFonts w:ascii="Sylfaen" w:hAnsi="Sylfaen"/>
          <w:b w:val="0"/>
          <w:bCs/>
          <w:szCs w:val="24"/>
        </w:rPr>
        <w:t xml:space="preserve">                                                               -                             стр. 105 - 116</w:t>
      </w:r>
    </w:p>
    <w:p w14:paraId="4B5F520A" w14:textId="77777777" w:rsidR="00BF2E32" w:rsidRPr="00CF6EAF" w:rsidRDefault="00BF2E32" w:rsidP="00BF2E32">
      <w:pPr>
        <w:pStyle w:val="ConsPlusTitle"/>
        <w:rPr>
          <w:rFonts w:ascii="Sylfaen" w:hAnsi="Sylfaen"/>
          <w:b w:val="0"/>
          <w:bCs/>
          <w:szCs w:val="24"/>
        </w:rPr>
      </w:pPr>
    </w:p>
    <w:p w14:paraId="22DB2EB7" w14:textId="77777777" w:rsidR="00BF2E32" w:rsidRDefault="00BF2E32" w:rsidP="00BF2E32">
      <w:pPr>
        <w:pStyle w:val="ConsPlusTitle"/>
        <w:rPr>
          <w:rFonts w:ascii="Sylfaen" w:hAnsi="Sylfaen"/>
          <w:b w:val="0"/>
          <w:szCs w:val="24"/>
        </w:rPr>
      </w:pPr>
      <w:r>
        <w:rPr>
          <w:rFonts w:ascii="Sylfaen" w:hAnsi="Sylfaen"/>
          <w:b w:val="0"/>
          <w:szCs w:val="24"/>
        </w:rPr>
        <w:t>ПОСТАНОВЛЕНИЕ КОНСТИТУЦИОННОГО СУДА РФ</w:t>
      </w:r>
    </w:p>
    <w:p w14:paraId="4D9BD73B" w14:textId="77777777" w:rsidR="00BF2E32" w:rsidRPr="00CF6EAF" w:rsidRDefault="00BF2E32" w:rsidP="00BF2E32">
      <w:pPr>
        <w:pStyle w:val="ConsPlusTitle"/>
        <w:rPr>
          <w:rFonts w:ascii="Sylfaen" w:hAnsi="Sylfaen"/>
          <w:b w:val="0"/>
          <w:bCs/>
          <w:szCs w:val="24"/>
        </w:rPr>
      </w:pPr>
      <w:r w:rsidRPr="00936919">
        <w:rPr>
          <w:rFonts w:ascii="Sylfaen" w:hAnsi="Sylfaen"/>
          <w:b w:val="0"/>
          <w:bCs/>
          <w:szCs w:val="24"/>
        </w:rPr>
        <w:t xml:space="preserve">от </w:t>
      </w:r>
      <w:r>
        <w:rPr>
          <w:rFonts w:ascii="Sylfaen" w:hAnsi="Sylfaen"/>
          <w:b w:val="0"/>
          <w:bCs/>
          <w:szCs w:val="24"/>
        </w:rPr>
        <w:t xml:space="preserve">22 </w:t>
      </w:r>
      <w:proofErr w:type="gramStart"/>
      <w:r>
        <w:rPr>
          <w:rFonts w:ascii="Sylfaen" w:hAnsi="Sylfaen"/>
          <w:b w:val="0"/>
          <w:bCs/>
          <w:szCs w:val="24"/>
        </w:rPr>
        <w:t>июля  2021</w:t>
      </w:r>
      <w:proofErr w:type="gramEnd"/>
      <w:r w:rsidRPr="00936919">
        <w:rPr>
          <w:rFonts w:ascii="Sylfaen" w:hAnsi="Sylfaen"/>
          <w:b w:val="0"/>
          <w:bCs/>
          <w:szCs w:val="24"/>
        </w:rPr>
        <w:t xml:space="preserve"> г. N </w:t>
      </w:r>
      <w:r>
        <w:rPr>
          <w:rFonts w:ascii="Sylfaen" w:hAnsi="Sylfaen"/>
          <w:b w:val="0"/>
          <w:bCs/>
          <w:szCs w:val="24"/>
        </w:rPr>
        <w:t>40</w:t>
      </w:r>
      <w:r w:rsidRPr="00936919">
        <w:rPr>
          <w:rFonts w:ascii="Sylfaen" w:hAnsi="Sylfaen"/>
          <w:b w:val="0"/>
          <w:bCs/>
          <w:szCs w:val="24"/>
        </w:rPr>
        <w:t>-П</w:t>
      </w:r>
    </w:p>
    <w:p w14:paraId="6E9CC77A" w14:textId="77777777" w:rsidR="00BF2E32" w:rsidRPr="000D54EA" w:rsidRDefault="00BF2E32" w:rsidP="00BF2E32">
      <w:pPr>
        <w:pStyle w:val="ConsPlusTitle"/>
        <w:rPr>
          <w:rFonts w:ascii="Sylfaen" w:hAnsi="Sylfaen"/>
          <w:b w:val="0"/>
          <w:bCs/>
          <w:szCs w:val="24"/>
        </w:rPr>
      </w:pPr>
      <w:r w:rsidRPr="000D54EA">
        <w:rPr>
          <w:rFonts w:ascii="Sylfaen" w:hAnsi="Sylfaen"/>
          <w:b w:val="0"/>
          <w:bCs/>
          <w:szCs w:val="24"/>
        </w:rPr>
        <w:t>ПО ДЕЛУ О ПРОВЕРКЕ КОНСТИТУЦИОННОСТИ</w:t>
      </w:r>
    </w:p>
    <w:p w14:paraId="0F9D7362" w14:textId="77777777" w:rsidR="00BF2E32" w:rsidRPr="000D54EA" w:rsidRDefault="00BF2E32" w:rsidP="00BF2E32">
      <w:pPr>
        <w:pStyle w:val="ConsPlusTitle"/>
        <w:rPr>
          <w:rFonts w:ascii="Sylfaen" w:hAnsi="Sylfaen"/>
          <w:b w:val="0"/>
          <w:bCs/>
          <w:szCs w:val="24"/>
        </w:rPr>
      </w:pPr>
      <w:r w:rsidRPr="000D54EA">
        <w:rPr>
          <w:rFonts w:ascii="Sylfaen" w:hAnsi="Sylfaen"/>
          <w:b w:val="0"/>
          <w:bCs/>
          <w:szCs w:val="24"/>
        </w:rPr>
        <w:t>СТАТЬИ 183 АРБИТРАЖНОГО ПРОЦЕССУАЛЬНОГО КОДЕКСА РОССИЙСКОЙ</w:t>
      </w:r>
    </w:p>
    <w:p w14:paraId="266024FC" w14:textId="77777777" w:rsidR="00BF2E32" w:rsidRPr="000D54EA" w:rsidRDefault="00BF2E32" w:rsidP="00BF2E32">
      <w:pPr>
        <w:pStyle w:val="ConsPlusTitle"/>
        <w:rPr>
          <w:rFonts w:ascii="Sylfaen" w:hAnsi="Sylfaen"/>
          <w:b w:val="0"/>
          <w:bCs/>
          <w:szCs w:val="24"/>
        </w:rPr>
      </w:pPr>
      <w:r w:rsidRPr="000D54EA">
        <w:rPr>
          <w:rFonts w:ascii="Sylfaen" w:hAnsi="Sylfaen"/>
          <w:b w:val="0"/>
          <w:bCs/>
          <w:szCs w:val="24"/>
        </w:rPr>
        <w:t>ФЕДЕРАЦИИ В СВЯЗИ С ЗАПРОСОМ АРБИТРАЖНОГО СУДА РЕСПУБЛИКИ</w:t>
      </w:r>
    </w:p>
    <w:p w14:paraId="51779BBB" w14:textId="77777777" w:rsidR="00BF2E32" w:rsidRDefault="00BF2E32" w:rsidP="00BF2E32">
      <w:pPr>
        <w:pStyle w:val="ConsPlusTitle"/>
        <w:rPr>
          <w:rFonts w:ascii="Sylfaen" w:hAnsi="Sylfaen"/>
          <w:b w:val="0"/>
          <w:bCs/>
          <w:szCs w:val="24"/>
        </w:rPr>
      </w:pPr>
      <w:r w:rsidRPr="000D54EA">
        <w:rPr>
          <w:rFonts w:ascii="Sylfaen" w:hAnsi="Sylfaen"/>
          <w:b w:val="0"/>
          <w:bCs/>
          <w:szCs w:val="24"/>
        </w:rPr>
        <w:t>ТАТАРСТАН И ЖАЛОБОЙ ГРАЖДАНИНА В.В. СТОРУБЛЕВЦЕВА</w:t>
      </w:r>
      <w:r>
        <w:rPr>
          <w:rFonts w:ascii="Sylfaen" w:hAnsi="Sylfaen"/>
          <w:b w:val="0"/>
          <w:bCs/>
          <w:szCs w:val="24"/>
        </w:rPr>
        <w:t xml:space="preserve">     -   стр. 116 – 123</w:t>
      </w:r>
    </w:p>
    <w:p w14:paraId="749E3A02" w14:textId="77777777" w:rsidR="00BF2E32" w:rsidRDefault="00BF2E32" w:rsidP="00BF2E32">
      <w:pPr>
        <w:pStyle w:val="ConsPlusTitle"/>
        <w:rPr>
          <w:rFonts w:ascii="Sylfaen" w:hAnsi="Sylfaen"/>
          <w:b w:val="0"/>
          <w:bCs/>
          <w:szCs w:val="24"/>
        </w:rPr>
      </w:pPr>
    </w:p>
    <w:p w14:paraId="75246033" w14:textId="77777777" w:rsidR="00BF2E32" w:rsidRPr="003F23DE" w:rsidRDefault="00BF2E32" w:rsidP="00BF2E32">
      <w:pPr>
        <w:pStyle w:val="ConsPlusTitle"/>
        <w:rPr>
          <w:rFonts w:ascii="Sylfaen" w:hAnsi="Sylfaen"/>
          <w:b w:val="0"/>
          <w:bCs/>
          <w:szCs w:val="24"/>
        </w:rPr>
      </w:pPr>
      <w:r w:rsidRPr="003F23DE">
        <w:rPr>
          <w:rFonts w:ascii="Sylfaen" w:hAnsi="Sylfaen"/>
          <w:b w:val="0"/>
          <w:bCs/>
          <w:szCs w:val="24"/>
        </w:rPr>
        <w:t>ОБЗОР</w:t>
      </w:r>
    </w:p>
    <w:p w14:paraId="0F8B7FF0" w14:textId="77777777" w:rsidR="00BF2E32" w:rsidRPr="003F23DE" w:rsidRDefault="00BF2E32" w:rsidP="00BF2E32">
      <w:pPr>
        <w:pStyle w:val="ConsPlusTitle"/>
        <w:rPr>
          <w:rFonts w:ascii="Sylfaen" w:hAnsi="Sylfaen"/>
          <w:b w:val="0"/>
          <w:bCs/>
          <w:szCs w:val="24"/>
        </w:rPr>
      </w:pPr>
      <w:r w:rsidRPr="003F23DE">
        <w:rPr>
          <w:rFonts w:ascii="Sylfaen" w:hAnsi="Sylfaen"/>
          <w:b w:val="0"/>
          <w:bCs/>
          <w:szCs w:val="24"/>
        </w:rPr>
        <w:t>ПРАКТИКИ КОНСТИТУЦИОННОГО СУДА РОССИЙСКОЙ ФЕДЕРАЦИИ</w:t>
      </w:r>
    </w:p>
    <w:p w14:paraId="75B7D3F4" w14:textId="77777777" w:rsidR="00BF2E32" w:rsidRDefault="00BF2E32" w:rsidP="00BF2E32">
      <w:pPr>
        <w:pStyle w:val="ConsPlusTitle"/>
        <w:rPr>
          <w:rFonts w:ascii="Sylfaen" w:hAnsi="Sylfaen"/>
          <w:b w:val="0"/>
          <w:bCs/>
          <w:szCs w:val="24"/>
        </w:rPr>
      </w:pPr>
      <w:r w:rsidRPr="003F23DE">
        <w:rPr>
          <w:rFonts w:ascii="Sylfaen" w:hAnsi="Sylfaen"/>
          <w:b w:val="0"/>
          <w:bCs/>
          <w:szCs w:val="24"/>
        </w:rPr>
        <w:t>ЗА ВТОРОЙ КВАРТАЛ 2021 ГОДА</w:t>
      </w:r>
      <w:r>
        <w:rPr>
          <w:rFonts w:ascii="Sylfaen" w:hAnsi="Sylfaen"/>
          <w:b w:val="0"/>
          <w:bCs/>
          <w:szCs w:val="24"/>
        </w:rPr>
        <w:t xml:space="preserve">                                                                -    стр. 123 – 143</w:t>
      </w:r>
    </w:p>
    <w:p w14:paraId="284B3991" w14:textId="77777777" w:rsidR="00BF2E32" w:rsidRDefault="00BF2E32" w:rsidP="00BF2E32">
      <w:pPr>
        <w:pStyle w:val="ConsPlusTitle"/>
        <w:rPr>
          <w:rFonts w:ascii="Sylfaen" w:hAnsi="Sylfaen"/>
          <w:b w:val="0"/>
          <w:bCs/>
          <w:szCs w:val="24"/>
        </w:rPr>
      </w:pPr>
    </w:p>
    <w:p w14:paraId="68EC4850" w14:textId="77777777" w:rsidR="00BF2E32" w:rsidRPr="00681518" w:rsidRDefault="00BF2E32" w:rsidP="00BF2E32">
      <w:pPr>
        <w:pStyle w:val="ConsPlusTitle"/>
        <w:rPr>
          <w:rFonts w:ascii="Sylfaen" w:hAnsi="Sylfaen"/>
          <w:b w:val="0"/>
          <w:szCs w:val="24"/>
        </w:rPr>
      </w:pPr>
      <w:r w:rsidRPr="00681518">
        <w:rPr>
          <w:rFonts w:ascii="Sylfaen" w:hAnsi="Sylfaen"/>
          <w:b w:val="0"/>
          <w:szCs w:val="24"/>
        </w:rPr>
        <w:t xml:space="preserve">ПОСТАНОВЛЕНИЕ </w:t>
      </w:r>
      <w:r>
        <w:rPr>
          <w:rFonts w:ascii="Sylfaen" w:hAnsi="Sylfaen"/>
          <w:b w:val="0"/>
          <w:szCs w:val="24"/>
        </w:rPr>
        <w:t xml:space="preserve">ПЛЕНУМА ВЕРХОВНОГО </w:t>
      </w:r>
      <w:r w:rsidRPr="00681518">
        <w:rPr>
          <w:rFonts w:ascii="Sylfaen" w:hAnsi="Sylfaen"/>
          <w:b w:val="0"/>
          <w:szCs w:val="24"/>
        </w:rPr>
        <w:t>СУДА РФ</w:t>
      </w:r>
    </w:p>
    <w:p w14:paraId="4B9F20B2" w14:textId="77777777" w:rsidR="00BF2E32" w:rsidRDefault="00BF2E32" w:rsidP="00BF2E32">
      <w:pPr>
        <w:pStyle w:val="ConsPlusTitle"/>
        <w:rPr>
          <w:rFonts w:ascii="Sylfaen" w:hAnsi="Sylfaen"/>
          <w:b w:val="0"/>
          <w:szCs w:val="24"/>
        </w:rPr>
      </w:pPr>
      <w:r w:rsidRPr="00E44112">
        <w:rPr>
          <w:rFonts w:ascii="Sylfaen" w:hAnsi="Sylfaen"/>
          <w:b w:val="0"/>
          <w:szCs w:val="24"/>
        </w:rPr>
        <w:t xml:space="preserve">от </w:t>
      </w:r>
      <w:r>
        <w:rPr>
          <w:rFonts w:ascii="Sylfaen" w:hAnsi="Sylfaen"/>
          <w:b w:val="0"/>
          <w:szCs w:val="24"/>
        </w:rPr>
        <w:t>22 июня 2021</w:t>
      </w:r>
      <w:r w:rsidRPr="00E44112">
        <w:rPr>
          <w:rFonts w:ascii="Sylfaen" w:hAnsi="Sylfaen"/>
          <w:b w:val="0"/>
          <w:szCs w:val="24"/>
        </w:rPr>
        <w:t xml:space="preserve"> г. N </w:t>
      </w:r>
      <w:r>
        <w:rPr>
          <w:rFonts w:ascii="Sylfaen" w:hAnsi="Sylfaen"/>
          <w:b w:val="0"/>
          <w:szCs w:val="24"/>
        </w:rPr>
        <w:t>16</w:t>
      </w:r>
    </w:p>
    <w:p w14:paraId="32B61B44" w14:textId="77777777" w:rsidR="00BF2E32" w:rsidRPr="003F23DE" w:rsidRDefault="00BF2E32" w:rsidP="00BF2E32">
      <w:pPr>
        <w:pStyle w:val="ConsPlusTitle"/>
        <w:rPr>
          <w:rFonts w:ascii="Sylfaen" w:hAnsi="Sylfaen"/>
          <w:b w:val="0"/>
          <w:bCs/>
          <w:szCs w:val="24"/>
        </w:rPr>
      </w:pPr>
      <w:r w:rsidRPr="003F23DE">
        <w:rPr>
          <w:rFonts w:ascii="Sylfaen" w:hAnsi="Sylfaen"/>
          <w:b w:val="0"/>
          <w:bCs/>
          <w:szCs w:val="24"/>
        </w:rPr>
        <w:t>О ПРИМЕНЕНИИ</w:t>
      </w:r>
      <w:r>
        <w:rPr>
          <w:rFonts w:ascii="Sylfaen" w:hAnsi="Sylfaen"/>
          <w:b w:val="0"/>
          <w:bCs/>
          <w:szCs w:val="24"/>
        </w:rPr>
        <w:t xml:space="preserve"> </w:t>
      </w:r>
      <w:r w:rsidRPr="003F23DE">
        <w:rPr>
          <w:rFonts w:ascii="Sylfaen" w:hAnsi="Sylfaen"/>
          <w:b w:val="0"/>
          <w:bCs/>
          <w:szCs w:val="24"/>
        </w:rPr>
        <w:t>СУДАМИ НОРМ ГРАЖДАНСКОГО ПРОЦЕССУАЛЬНОГО ЗАКОНОДАТЕЛЬСТВА,</w:t>
      </w:r>
      <w:r>
        <w:rPr>
          <w:rFonts w:ascii="Sylfaen" w:hAnsi="Sylfaen"/>
          <w:b w:val="0"/>
          <w:bCs/>
          <w:szCs w:val="24"/>
        </w:rPr>
        <w:t xml:space="preserve"> </w:t>
      </w:r>
      <w:r w:rsidRPr="003F23DE">
        <w:rPr>
          <w:rFonts w:ascii="Sylfaen" w:hAnsi="Sylfaen"/>
          <w:b w:val="0"/>
          <w:bCs/>
          <w:szCs w:val="24"/>
        </w:rPr>
        <w:t>РЕГЛАМЕНТИРУЮЩИХ ПРОИЗВОДСТВО В СУДЕ</w:t>
      </w:r>
    </w:p>
    <w:p w14:paraId="0F40C7F0" w14:textId="77777777" w:rsidR="00BF2E32" w:rsidRDefault="00BF2E32" w:rsidP="00BF2E32">
      <w:pPr>
        <w:pStyle w:val="ConsPlusTitle"/>
        <w:rPr>
          <w:rFonts w:ascii="Sylfaen" w:hAnsi="Sylfaen"/>
          <w:b w:val="0"/>
          <w:bCs/>
          <w:szCs w:val="24"/>
        </w:rPr>
      </w:pPr>
      <w:r w:rsidRPr="003F23DE">
        <w:rPr>
          <w:rFonts w:ascii="Sylfaen" w:hAnsi="Sylfaen"/>
          <w:b w:val="0"/>
          <w:bCs/>
          <w:szCs w:val="24"/>
        </w:rPr>
        <w:t>АПЕЛЛЯЦИОННОЙ ИНСТАНЦИИ</w:t>
      </w:r>
      <w:r>
        <w:rPr>
          <w:rFonts w:ascii="Sylfaen" w:hAnsi="Sylfaen"/>
          <w:b w:val="0"/>
          <w:bCs/>
          <w:szCs w:val="24"/>
        </w:rPr>
        <w:t xml:space="preserve">                                                            -      стр. 143 – 173</w:t>
      </w:r>
    </w:p>
    <w:p w14:paraId="4342F98F" w14:textId="77777777" w:rsidR="00BF2E32" w:rsidRDefault="00BF2E32" w:rsidP="00BF2E32">
      <w:pPr>
        <w:pStyle w:val="ConsPlusTitle"/>
        <w:rPr>
          <w:rFonts w:ascii="Sylfaen" w:hAnsi="Sylfaen"/>
          <w:b w:val="0"/>
          <w:bCs/>
          <w:szCs w:val="24"/>
        </w:rPr>
      </w:pPr>
    </w:p>
    <w:p w14:paraId="7B6CC5B4" w14:textId="77777777" w:rsidR="00BF2E32" w:rsidRDefault="00BF2E32" w:rsidP="00BF2E32">
      <w:pPr>
        <w:pStyle w:val="ConsPlusTitle"/>
        <w:rPr>
          <w:rFonts w:ascii="Sylfaen" w:hAnsi="Sylfaen"/>
          <w:b w:val="0"/>
          <w:bCs/>
          <w:szCs w:val="24"/>
        </w:rPr>
      </w:pPr>
    </w:p>
    <w:p w14:paraId="16E973AB" w14:textId="77777777" w:rsidR="00BF2E32" w:rsidRPr="00681518" w:rsidRDefault="00BF2E32" w:rsidP="00BF2E32">
      <w:pPr>
        <w:pStyle w:val="ConsPlusTitle"/>
        <w:rPr>
          <w:rFonts w:ascii="Sylfaen" w:hAnsi="Sylfaen"/>
          <w:b w:val="0"/>
          <w:szCs w:val="24"/>
        </w:rPr>
      </w:pPr>
      <w:r w:rsidRPr="00681518">
        <w:rPr>
          <w:rFonts w:ascii="Sylfaen" w:hAnsi="Sylfaen"/>
          <w:b w:val="0"/>
          <w:szCs w:val="24"/>
        </w:rPr>
        <w:t xml:space="preserve">ПОСТАНОВЛЕНИЕ </w:t>
      </w:r>
      <w:r>
        <w:rPr>
          <w:rFonts w:ascii="Sylfaen" w:hAnsi="Sylfaen"/>
          <w:b w:val="0"/>
          <w:szCs w:val="24"/>
        </w:rPr>
        <w:t xml:space="preserve">ПЛЕНУМА ВЕРХОВНОГО </w:t>
      </w:r>
      <w:r w:rsidRPr="00681518">
        <w:rPr>
          <w:rFonts w:ascii="Sylfaen" w:hAnsi="Sylfaen"/>
          <w:b w:val="0"/>
          <w:szCs w:val="24"/>
        </w:rPr>
        <w:t>СУДА РФ</w:t>
      </w:r>
    </w:p>
    <w:p w14:paraId="1507228B" w14:textId="77777777" w:rsidR="00BF2E32" w:rsidRDefault="00BF2E32" w:rsidP="00BF2E32">
      <w:pPr>
        <w:pStyle w:val="ConsPlusTitle"/>
        <w:rPr>
          <w:rFonts w:ascii="Sylfaen" w:hAnsi="Sylfaen"/>
          <w:b w:val="0"/>
          <w:szCs w:val="24"/>
        </w:rPr>
      </w:pPr>
      <w:r w:rsidRPr="00E44112">
        <w:rPr>
          <w:rFonts w:ascii="Sylfaen" w:hAnsi="Sylfaen"/>
          <w:b w:val="0"/>
          <w:szCs w:val="24"/>
        </w:rPr>
        <w:t xml:space="preserve">от </w:t>
      </w:r>
      <w:r>
        <w:rPr>
          <w:rFonts w:ascii="Sylfaen" w:hAnsi="Sylfaen"/>
          <w:b w:val="0"/>
          <w:szCs w:val="24"/>
        </w:rPr>
        <w:t>22 июня 2021</w:t>
      </w:r>
      <w:r w:rsidRPr="00E44112">
        <w:rPr>
          <w:rFonts w:ascii="Sylfaen" w:hAnsi="Sylfaen"/>
          <w:b w:val="0"/>
          <w:szCs w:val="24"/>
        </w:rPr>
        <w:t xml:space="preserve"> г. N </w:t>
      </w:r>
      <w:r>
        <w:rPr>
          <w:rFonts w:ascii="Sylfaen" w:hAnsi="Sylfaen"/>
          <w:b w:val="0"/>
          <w:szCs w:val="24"/>
        </w:rPr>
        <w:t>17</w:t>
      </w:r>
    </w:p>
    <w:p w14:paraId="4DC4E38B" w14:textId="77777777" w:rsidR="00BF2E32" w:rsidRDefault="00BF2E32" w:rsidP="00BF2E32">
      <w:pPr>
        <w:pStyle w:val="ConsPlusTitle"/>
        <w:rPr>
          <w:rFonts w:ascii="Sylfaen" w:hAnsi="Sylfaen"/>
          <w:b w:val="0"/>
          <w:bCs/>
          <w:szCs w:val="24"/>
        </w:rPr>
      </w:pPr>
      <w:r w:rsidRPr="00825E2B">
        <w:rPr>
          <w:rFonts w:ascii="Sylfaen" w:hAnsi="Sylfaen"/>
          <w:b w:val="0"/>
          <w:bCs/>
          <w:szCs w:val="24"/>
        </w:rPr>
        <w:t>О ПРИМЕНЕНИИ</w:t>
      </w:r>
      <w:r>
        <w:rPr>
          <w:rFonts w:ascii="Sylfaen" w:hAnsi="Sylfaen"/>
          <w:b w:val="0"/>
          <w:bCs/>
          <w:szCs w:val="24"/>
        </w:rPr>
        <w:t xml:space="preserve"> </w:t>
      </w:r>
      <w:r w:rsidRPr="00825E2B">
        <w:rPr>
          <w:rFonts w:ascii="Sylfaen" w:hAnsi="Sylfaen"/>
          <w:b w:val="0"/>
          <w:bCs/>
          <w:szCs w:val="24"/>
        </w:rPr>
        <w:t>СУДАМИ НОРМ ГРАЖДАНСКОГО ПРОЦЕССУАЛЬНОГО ЗАКОНОДАТЕЛЬСТВА,</w:t>
      </w:r>
      <w:r>
        <w:rPr>
          <w:rFonts w:ascii="Sylfaen" w:hAnsi="Sylfaen"/>
          <w:b w:val="0"/>
          <w:bCs/>
          <w:szCs w:val="24"/>
        </w:rPr>
        <w:t xml:space="preserve"> </w:t>
      </w:r>
      <w:r w:rsidRPr="00825E2B">
        <w:rPr>
          <w:rFonts w:ascii="Sylfaen" w:hAnsi="Sylfaen"/>
          <w:b w:val="0"/>
          <w:bCs/>
          <w:szCs w:val="24"/>
        </w:rPr>
        <w:t>РЕГУЛИРУЮЩИХ ПРОИЗВОДСТВО В СУДЕ КАССАЦИОННОЙ ИНСТАНЦИИ</w:t>
      </w:r>
      <w:r>
        <w:rPr>
          <w:rFonts w:ascii="Sylfaen" w:hAnsi="Sylfaen"/>
          <w:b w:val="0"/>
          <w:bCs/>
          <w:szCs w:val="24"/>
        </w:rPr>
        <w:t xml:space="preserve">                                                          -          стр. 173 – 190</w:t>
      </w:r>
    </w:p>
    <w:p w14:paraId="155A3C6A" w14:textId="77777777" w:rsidR="00BF2E32" w:rsidRDefault="00BF2E32" w:rsidP="00BF2E32">
      <w:pPr>
        <w:pStyle w:val="ConsPlusTitle"/>
        <w:rPr>
          <w:rFonts w:ascii="Sylfaen" w:hAnsi="Sylfaen"/>
          <w:b w:val="0"/>
          <w:bCs/>
          <w:szCs w:val="24"/>
        </w:rPr>
      </w:pPr>
    </w:p>
    <w:p w14:paraId="41CC7E15" w14:textId="77777777" w:rsidR="00BF2E32" w:rsidRPr="00681518" w:rsidRDefault="00BF2E32" w:rsidP="00BF2E32">
      <w:pPr>
        <w:pStyle w:val="ConsPlusTitle"/>
        <w:rPr>
          <w:rFonts w:ascii="Sylfaen" w:hAnsi="Sylfaen"/>
          <w:b w:val="0"/>
          <w:szCs w:val="24"/>
        </w:rPr>
      </w:pPr>
      <w:r w:rsidRPr="00681518">
        <w:rPr>
          <w:rFonts w:ascii="Sylfaen" w:hAnsi="Sylfaen"/>
          <w:b w:val="0"/>
          <w:szCs w:val="24"/>
        </w:rPr>
        <w:t xml:space="preserve">ПОСТАНОВЛЕНИЕ </w:t>
      </w:r>
      <w:r>
        <w:rPr>
          <w:rFonts w:ascii="Sylfaen" w:hAnsi="Sylfaen"/>
          <w:b w:val="0"/>
          <w:szCs w:val="24"/>
        </w:rPr>
        <w:t xml:space="preserve">ПЛЕНУМА ВЕРХОВНОГО </w:t>
      </w:r>
      <w:r w:rsidRPr="00681518">
        <w:rPr>
          <w:rFonts w:ascii="Sylfaen" w:hAnsi="Sylfaen"/>
          <w:b w:val="0"/>
          <w:szCs w:val="24"/>
        </w:rPr>
        <w:t>СУДА РФ</w:t>
      </w:r>
    </w:p>
    <w:p w14:paraId="5D0DC1B8" w14:textId="77777777" w:rsidR="00BF2E32" w:rsidRDefault="00BF2E32" w:rsidP="00BF2E32">
      <w:pPr>
        <w:pStyle w:val="ConsPlusTitle"/>
        <w:rPr>
          <w:rFonts w:ascii="Sylfaen" w:hAnsi="Sylfaen"/>
          <w:b w:val="0"/>
          <w:szCs w:val="24"/>
        </w:rPr>
      </w:pPr>
      <w:r w:rsidRPr="00E44112">
        <w:rPr>
          <w:rFonts w:ascii="Sylfaen" w:hAnsi="Sylfaen"/>
          <w:b w:val="0"/>
          <w:szCs w:val="24"/>
        </w:rPr>
        <w:t xml:space="preserve">от </w:t>
      </w:r>
      <w:r>
        <w:rPr>
          <w:rFonts w:ascii="Sylfaen" w:hAnsi="Sylfaen"/>
          <w:b w:val="0"/>
          <w:szCs w:val="24"/>
        </w:rPr>
        <w:t>22 июня 2021</w:t>
      </w:r>
      <w:r w:rsidRPr="00E44112">
        <w:rPr>
          <w:rFonts w:ascii="Sylfaen" w:hAnsi="Sylfaen"/>
          <w:b w:val="0"/>
          <w:szCs w:val="24"/>
        </w:rPr>
        <w:t xml:space="preserve"> г. N </w:t>
      </w:r>
      <w:r>
        <w:rPr>
          <w:rFonts w:ascii="Sylfaen" w:hAnsi="Sylfaen"/>
          <w:b w:val="0"/>
          <w:szCs w:val="24"/>
        </w:rPr>
        <w:t>18</w:t>
      </w:r>
    </w:p>
    <w:p w14:paraId="73CDA4BB" w14:textId="77777777" w:rsidR="00BF2E32" w:rsidRDefault="00BF2E32" w:rsidP="00BF2E32">
      <w:pPr>
        <w:pStyle w:val="ConsPlusTitle"/>
        <w:rPr>
          <w:rFonts w:ascii="Sylfaen" w:hAnsi="Sylfaen"/>
          <w:b w:val="0"/>
          <w:bCs/>
          <w:szCs w:val="24"/>
        </w:rPr>
      </w:pPr>
      <w:r w:rsidRPr="00825E2B">
        <w:rPr>
          <w:rFonts w:ascii="Sylfaen" w:hAnsi="Sylfaen"/>
          <w:b w:val="0"/>
          <w:bCs/>
          <w:szCs w:val="24"/>
        </w:rPr>
        <w:t>О НЕКОТОРЫХ ВОПРОСАХ</w:t>
      </w:r>
      <w:r>
        <w:rPr>
          <w:rFonts w:ascii="Sylfaen" w:hAnsi="Sylfaen"/>
          <w:b w:val="0"/>
          <w:bCs/>
          <w:szCs w:val="24"/>
        </w:rPr>
        <w:t xml:space="preserve"> </w:t>
      </w:r>
      <w:r w:rsidRPr="00825E2B">
        <w:rPr>
          <w:rFonts w:ascii="Sylfaen" w:hAnsi="Sylfaen"/>
          <w:b w:val="0"/>
          <w:bCs/>
          <w:szCs w:val="24"/>
        </w:rPr>
        <w:t>ДОСУДЕБНОГО УРЕГУЛИРОВАНИЯ СПОРОВ, РАССМАТРИВАЕМЫХ</w:t>
      </w:r>
      <w:r>
        <w:rPr>
          <w:rFonts w:ascii="Sylfaen" w:hAnsi="Sylfaen"/>
          <w:b w:val="0"/>
          <w:bCs/>
          <w:szCs w:val="24"/>
        </w:rPr>
        <w:t xml:space="preserve"> </w:t>
      </w:r>
      <w:r w:rsidRPr="00825E2B">
        <w:rPr>
          <w:rFonts w:ascii="Sylfaen" w:hAnsi="Sylfaen"/>
          <w:b w:val="0"/>
          <w:bCs/>
          <w:szCs w:val="24"/>
        </w:rPr>
        <w:t>В ПОРЯДКЕ ГРАЖДАНСКОГО И АРБИТРАЖНОГО СУДОПРОИЗВОДСТВА</w:t>
      </w:r>
      <w:r>
        <w:rPr>
          <w:rFonts w:ascii="Sylfaen" w:hAnsi="Sylfaen"/>
          <w:b w:val="0"/>
          <w:bCs/>
          <w:szCs w:val="24"/>
        </w:rPr>
        <w:t xml:space="preserve">                                                                           -            стр. 190 – 212</w:t>
      </w:r>
    </w:p>
    <w:p w14:paraId="3335818F" w14:textId="77777777" w:rsidR="00BF2E32" w:rsidRDefault="00BF2E32" w:rsidP="00BF2E32">
      <w:pPr>
        <w:pStyle w:val="ConsPlusTitle"/>
        <w:rPr>
          <w:rFonts w:ascii="Sylfaen" w:hAnsi="Sylfaen"/>
          <w:b w:val="0"/>
          <w:bCs/>
          <w:szCs w:val="24"/>
        </w:rPr>
      </w:pPr>
    </w:p>
    <w:p w14:paraId="26B82CE2" w14:textId="77777777" w:rsidR="00BF2E32" w:rsidRPr="00681518" w:rsidRDefault="00BF2E32" w:rsidP="00BF2E32">
      <w:pPr>
        <w:pStyle w:val="ConsPlusTitle"/>
        <w:rPr>
          <w:rFonts w:ascii="Sylfaen" w:hAnsi="Sylfaen"/>
          <w:b w:val="0"/>
          <w:szCs w:val="24"/>
        </w:rPr>
      </w:pPr>
      <w:r w:rsidRPr="00681518">
        <w:rPr>
          <w:rFonts w:ascii="Sylfaen" w:hAnsi="Sylfaen"/>
          <w:b w:val="0"/>
          <w:szCs w:val="24"/>
        </w:rPr>
        <w:t xml:space="preserve">ПОСТАНОВЛЕНИЕ </w:t>
      </w:r>
      <w:r>
        <w:rPr>
          <w:rFonts w:ascii="Sylfaen" w:hAnsi="Sylfaen"/>
          <w:b w:val="0"/>
          <w:szCs w:val="24"/>
        </w:rPr>
        <w:t xml:space="preserve">ПЛЕНУМА ВЕРХОВНОГО </w:t>
      </w:r>
      <w:r w:rsidRPr="00681518">
        <w:rPr>
          <w:rFonts w:ascii="Sylfaen" w:hAnsi="Sylfaen"/>
          <w:b w:val="0"/>
          <w:szCs w:val="24"/>
        </w:rPr>
        <w:t>СУДА РФ</w:t>
      </w:r>
    </w:p>
    <w:p w14:paraId="029E9D17" w14:textId="77777777" w:rsidR="00BF2E32" w:rsidRDefault="00BF2E32" w:rsidP="00BF2E32">
      <w:pPr>
        <w:pStyle w:val="ConsPlusTitle"/>
        <w:rPr>
          <w:rFonts w:ascii="Sylfaen" w:hAnsi="Sylfaen"/>
          <w:b w:val="0"/>
          <w:szCs w:val="24"/>
        </w:rPr>
      </w:pPr>
      <w:r w:rsidRPr="00E44112">
        <w:rPr>
          <w:rFonts w:ascii="Sylfaen" w:hAnsi="Sylfaen"/>
          <w:b w:val="0"/>
          <w:szCs w:val="24"/>
        </w:rPr>
        <w:t xml:space="preserve">от </w:t>
      </w:r>
      <w:r>
        <w:rPr>
          <w:rFonts w:ascii="Sylfaen" w:hAnsi="Sylfaen"/>
          <w:b w:val="0"/>
          <w:szCs w:val="24"/>
        </w:rPr>
        <w:t>29 июня 2021</w:t>
      </w:r>
      <w:r w:rsidRPr="00E44112">
        <w:rPr>
          <w:rFonts w:ascii="Sylfaen" w:hAnsi="Sylfaen"/>
          <w:b w:val="0"/>
          <w:szCs w:val="24"/>
        </w:rPr>
        <w:t xml:space="preserve"> г. N </w:t>
      </w:r>
      <w:r>
        <w:rPr>
          <w:rFonts w:ascii="Sylfaen" w:hAnsi="Sylfaen"/>
          <w:b w:val="0"/>
          <w:szCs w:val="24"/>
        </w:rPr>
        <w:t>21</w:t>
      </w:r>
    </w:p>
    <w:p w14:paraId="19FD3DAB" w14:textId="77777777" w:rsidR="00BF2E32" w:rsidRDefault="00BF2E32" w:rsidP="00BF2E32">
      <w:pPr>
        <w:pStyle w:val="ConsPlusTitle"/>
        <w:rPr>
          <w:rFonts w:ascii="Sylfaen" w:hAnsi="Sylfaen"/>
          <w:b w:val="0"/>
          <w:bCs/>
          <w:szCs w:val="24"/>
        </w:rPr>
      </w:pPr>
      <w:r w:rsidRPr="00825E2B">
        <w:rPr>
          <w:rFonts w:ascii="Sylfaen" w:hAnsi="Sylfaen"/>
          <w:b w:val="0"/>
          <w:bCs/>
          <w:szCs w:val="24"/>
        </w:rPr>
        <w:t>О НЕКОТОРЫХ ВОПРОСАХ</w:t>
      </w:r>
      <w:r>
        <w:rPr>
          <w:rFonts w:ascii="Sylfaen" w:hAnsi="Sylfaen"/>
          <w:b w:val="0"/>
          <w:bCs/>
          <w:szCs w:val="24"/>
        </w:rPr>
        <w:t xml:space="preserve"> </w:t>
      </w:r>
      <w:r w:rsidRPr="00825E2B">
        <w:rPr>
          <w:rFonts w:ascii="Sylfaen" w:hAnsi="Sylfaen"/>
          <w:b w:val="0"/>
          <w:bCs/>
          <w:szCs w:val="24"/>
        </w:rPr>
        <w:t>СУДЕБНОЙ ПРАКТИКИ ПО ДЕЛАМ О ПРЕСТУПЛЕНИЯХ ПРОТИВ ИНТЕРЕСОВ</w:t>
      </w:r>
      <w:r>
        <w:rPr>
          <w:rFonts w:ascii="Sylfaen" w:hAnsi="Sylfaen"/>
          <w:b w:val="0"/>
          <w:bCs/>
          <w:szCs w:val="24"/>
        </w:rPr>
        <w:t xml:space="preserve"> </w:t>
      </w:r>
      <w:r w:rsidRPr="00825E2B">
        <w:rPr>
          <w:rFonts w:ascii="Sylfaen" w:hAnsi="Sylfaen"/>
          <w:b w:val="0"/>
          <w:bCs/>
          <w:szCs w:val="24"/>
        </w:rPr>
        <w:t>СЛУЖБЫ В КОММЕРЧЕСКИХ И ИНЫХ ОРГАНИЗАЦИЯХ (СТАТЬИ 201,</w:t>
      </w:r>
      <w:r>
        <w:rPr>
          <w:rFonts w:ascii="Sylfaen" w:hAnsi="Sylfaen"/>
          <w:b w:val="0"/>
          <w:bCs/>
          <w:szCs w:val="24"/>
        </w:rPr>
        <w:t xml:space="preserve"> </w:t>
      </w:r>
      <w:r w:rsidRPr="00825E2B">
        <w:rPr>
          <w:rFonts w:ascii="Sylfaen" w:hAnsi="Sylfaen"/>
          <w:b w:val="0"/>
          <w:bCs/>
          <w:szCs w:val="24"/>
        </w:rPr>
        <w:t xml:space="preserve">201.1, 202, 203 УГОЛОВНОГО КОДЕКСА РОССИЙСКОЙ </w:t>
      </w:r>
      <w:proofErr w:type="gramStart"/>
      <w:r w:rsidRPr="00825E2B">
        <w:rPr>
          <w:rFonts w:ascii="Sylfaen" w:hAnsi="Sylfaen"/>
          <w:b w:val="0"/>
          <w:bCs/>
          <w:szCs w:val="24"/>
        </w:rPr>
        <w:t>ФЕДЕРАЦИИ)</w:t>
      </w:r>
      <w:r>
        <w:rPr>
          <w:rFonts w:ascii="Sylfaen" w:hAnsi="Sylfaen"/>
          <w:b w:val="0"/>
          <w:bCs/>
          <w:szCs w:val="24"/>
        </w:rPr>
        <w:t xml:space="preserve">   </w:t>
      </w:r>
      <w:proofErr w:type="gramEnd"/>
      <w:r>
        <w:rPr>
          <w:rFonts w:ascii="Sylfaen" w:hAnsi="Sylfaen"/>
          <w:b w:val="0"/>
          <w:bCs/>
          <w:szCs w:val="24"/>
        </w:rPr>
        <w:t xml:space="preserve">                                                          -             стр.  213 – 222</w:t>
      </w:r>
    </w:p>
    <w:p w14:paraId="23339973" w14:textId="77777777" w:rsidR="00BF2E32" w:rsidRDefault="00BF2E32" w:rsidP="00BF2E32">
      <w:pPr>
        <w:pStyle w:val="ConsPlusTitle"/>
        <w:rPr>
          <w:rFonts w:ascii="Sylfaen" w:hAnsi="Sylfaen"/>
          <w:b w:val="0"/>
          <w:bCs/>
          <w:szCs w:val="24"/>
        </w:rPr>
      </w:pPr>
    </w:p>
    <w:p w14:paraId="0D929078" w14:textId="77777777" w:rsidR="00BF2E32" w:rsidRPr="00681518" w:rsidRDefault="00BF2E32" w:rsidP="00BF2E32">
      <w:pPr>
        <w:pStyle w:val="ConsPlusTitle"/>
        <w:rPr>
          <w:rFonts w:ascii="Sylfaen" w:hAnsi="Sylfaen"/>
          <w:b w:val="0"/>
          <w:szCs w:val="24"/>
        </w:rPr>
      </w:pPr>
      <w:r w:rsidRPr="00681518">
        <w:rPr>
          <w:rFonts w:ascii="Sylfaen" w:hAnsi="Sylfaen"/>
          <w:b w:val="0"/>
          <w:szCs w:val="24"/>
        </w:rPr>
        <w:t xml:space="preserve">ПОСТАНОВЛЕНИЕ </w:t>
      </w:r>
      <w:r>
        <w:rPr>
          <w:rFonts w:ascii="Sylfaen" w:hAnsi="Sylfaen"/>
          <w:b w:val="0"/>
          <w:szCs w:val="24"/>
        </w:rPr>
        <w:t xml:space="preserve">ПЛЕНУМА ВЕРХОВНОГО </w:t>
      </w:r>
      <w:r w:rsidRPr="00681518">
        <w:rPr>
          <w:rFonts w:ascii="Sylfaen" w:hAnsi="Sylfaen"/>
          <w:b w:val="0"/>
          <w:szCs w:val="24"/>
        </w:rPr>
        <w:t>СУДА РФ</w:t>
      </w:r>
    </w:p>
    <w:p w14:paraId="4ABD0E34" w14:textId="77777777" w:rsidR="00BF2E32" w:rsidRDefault="00BF2E32" w:rsidP="00BF2E32">
      <w:pPr>
        <w:pStyle w:val="ConsPlusTitle"/>
        <w:rPr>
          <w:rFonts w:ascii="Sylfaen" w:hAnsi="Sylfaen"/>
          <w:b w:val="0"/>
          <w:szCs w:val="24"/>
        </w:rPr>
      </w:pPr>
      <w:r w:rsidRPr="00E44112">
        <w:rPr>
          <w:rFonts w:ascii="Sylfaen" w:hAnsi="Sylfaen"/>
          <w:b w:val="0"/>
          <w:szCs w:val="24"/>
        </w:rPr>
        <w:t xml:space="preserve">от </w:t>
      </w:r>
      <w:r>
        <w:rPr>
          <w:rFonts w:ascii="Sylfaen" w:hAnsi="Sylfaen"/>
          <w:b w:val="0"/>
          <w:szCs w:val="24"/>
        </w:rPr>
        <w:t>29 июня 2021</w:t>
      </w:r>
      <w:r w:rsidRPr="00E44112">
        <w:rPr>
          <w:rFonts w:ascii="Sylfaen" w:hAnsi="Sylfaen"/>
          <w:b w:val="0"/>
          <w:szCs w:val="24"/>
        </w:rPr>
        <w:t xml:space="preserve"> г. N </w:t>
      </w:r>
      <w:r>
        <w:rPr>
          <w:rFonts w:ascii="Sylfaen" w:hAnsi="Sylfaen"/>
          <w:b w:val="0"/>
          <w:szCs w:val="24"/>
        </w:rPr>
        <w:t>22</w:t>
      </w:r>
    </w:p>
    <w:p w14:paraId="51D6CD16" w14:textId="77777777" w:rsidR="00BF2E32" w:rsidRPr="00825E2B" w:rsidRDefault="00BF2E32" w:rsidP="00BF2E32">
      <w:pPr>
        <w:pStyle w:val="ConsPlusTitle"/>
        <w:rPr>
          <w:rFonts w:ascii="Sylfaen" w:hAnsi="Sylfaen"/>
          <w:b w:val="0"/>
          <w:bCs/>
          <w:szCs w:val="24"/>
        </w:rPr>
      </w:pPr>
      <w:r w:rsidRPr="00825E2B">
        <w:rPr>
          <w:rFonts w:ascii="Sylfaen" w:hAnsi="Sylfaen"/>
          <w:b w:val="0"/>
          <w:bCs/>
          <w:szCs w:val="24"/>
        </w:rPr>
        <w:t>О ВНЕСЕНИИ ИЗМЕНЕНИЙ</w:t>
      </w:r>
    </w:p>
    <w:p w14:paraId="3886A9EC" w14:textId="77777777" w:rsidR="00BF2E32" w:rsidRPr="00825E2B" w:rsidRDefault="00BF2E32" w:rsidP="00BF2E32">
      <w:pPr>
        <w:pStyle w:val="ConsPlusTitle"/>
        <w:rPr>
          <w:rFonts w:ascii="Sylfaen" w:hAnsi="Sylfaen"/>
          <w:b w:val="0"/>
          <w:bCs/>
          <w:szCs w:val="24"/>
        </w:rPr>
      </w:pPr>
      <w:r w:rsidRPr="00825E2B">
        <w:rPr>
          <w:rFonts w:ascii="Sylfaen" w:hAnsi="Sylfaen"/>
          <w:b w:val="0"/>
          <w:bCs/>
          <w:szCs w:val="24"/>
        </w:rPr>
        <w:t>В ОТДЕЛЬНЫЕ ПОСТАНОВЛЕНИЯ ПЛЕНУМА ВЕРХОВНОГО СУДА</w:t>
      </w:r>
    </w:p>
    <w:p w14:paraId="21318FEA" w14:textId="77777777" w:rsidR="00BF2E32" w:rsidRDefault="00BF2E32" w:rsidP="00BF2E32">
      <w:pPr>
        <w:pStyle w:val="ConsPlusTitle"/>
        <w:rPr>
          <w:rFonts w:ascii="Sylfaen" w:hAnsi="Sylfaen"/>
          <w:b w:val="0"/>
          <w:bCs/>
          <w:szCs w:val="24"/>
        </w:rPr>
      </w:pPr>
      <w:r w:rsidRPr="00825E2B">
        <w:rPr>
          <w:rFonts w:ascii="Sylfaen" w:hAnsi="Sylfaen"/>
          <w:b w:val="0"/>
          <w:bCs/>
          <w:szCs w:val="24"/>
        </w:rPr>
        <w:t>РОССИЙСКОЙ ФЕДЕРАЦИИ ПО УГОЛОВНЫМ ДЕЛАМ</w:t>
      </w:r>
      <w:r>
        <w:rPr>
          <w:rFonts w:ascii="Sylfaen" w:hAnsi="Sylfaen"/>
          <w:b w:val="0"/>
          <w:bCs/>
          <w:szCs w:val="24"/>
        </w:rPr>
        <w:t xml:space="preserve">              -            стр. 222 – 235</w:t>
      </w:r>
    </w:p>
    <w:p w14:paraId="056ABAEF" w14:textId="77777777" w:rsidR="00BF2E32" w:rsidRDefault="00BF2E32" w:rsidP="00BF2E32">
      <w:pPr>
        <w:pStyle w:val="ConsPlusTitle"/>
        <w:rPr>
          <w:rFonts w:ascii="Sylfaen" w:hAnsi="Sylfaen"/>
          <w:b w:val="0"/>
          <w:bCs/>
          <w:szCs w:val="24"/>
        </w:rPr>
      </w:pPr>
    </w:p>
    <w:p w14:paraId="6A921BC4" w14:textId="77777777" w:rsidR="00BF2E32" w:rsidRPr="00681518" w:rsidRDefault="00BF2E32" w:rsidP="00BF2E32">
      <w:pPr>
        <w:pStyle w:val="ConsPlusTitle"/>
        <w:rPr>
          <w:rFonts w:ascii="Sylfaen" w:hAnsi="Sylfaen"/>
          <w:b w:val="0"/>
          <w:szCs w:val="24"/>
        </w:rPr>
      </w:pPr>
      <w:r w:rsidRPr="00681518">
        <w:rPr>
          <w:rFonts w:ascii="Sylfaen" w:hAnsi="Sylfaen"/>
          <w:b w:val="0"/>
          <w:szCs w:val="24"/>
        </w:rPr>
        <w:t xml:space="preserve">ПОСТАНОВЛЕНИЕ </w:t>
      </w:r>
      <w:r>
        <w:rPr>
          <w:rFonts w:ascii="Sylfaen" w:hAnsi="Sylfaen"/>
          <w:b w:val="0"/>
          <w:szCs w:val="24"/>
        </w:rPr>
        <w:t xml:space="preserve">ПЛЕНУМА ВЕРХОВНОГО </w:t>
      </w:r>
      <w:r w:rsidRPr="00681518">
        <w:rPr>
          <w:rFonts w:ascii="Sylfaen" w:hAnsi="Sylfaen"/>
          <w:b w:val="0"/>
          <w:szCs w:val="24"/>
        </w:rPr>
        <w:t>СУДА РФ</w:t>
      </w:r>
    </w:p>
    <w:p w14:paraId="02403035" w14:textId="77777777" w:rsidR="00BF2E32" w:rsidRDefault="00BF2E32" w:rsidP="00BF2E32">
      <w:pPr>
        <w:pStyle w:val="ConsPlusTitle"/>
        <w:rPr>
          <w:rFonts w:ascii="Sylfaen" w:hAnsi="Sylfaen"/>
          <w:b w:val="0"/>
          <w:szCs w:val="24"/>
        </w:rPr>
      </w:pPr>
      <w:r w:rsidRPr="00E44112">
        <w:rPr>
          <w:rFonts w:ascii="Sylfaen" w:hAnsi="Sylfaen"/>
          <w:b w:val="0"/>
          <w:szCs w:val="24"/>
        </w:rPr>
        <w:t xml:space="preserve">от </w:t>
      </w:r>
      <w:r>
        <w:rPr>
          <w:rFonts w:ascii="Sylfaen" w:hAnsi="Sylfaen"/>
          <w:b w:val="0"/>
          <w:szCs w:val="24"/>
        </w:rPr>
        <w:t>29 июня 2021</w:t>
      </w:r>
      <w:r w:rsidRPr="00E44112">
        <w:rPr>
          <w:rFonts w:ascii="Sylfaen" w:hAnsi="Sylfaen"/>
          <w:b w:val="0"/>
          <w:szCs w:val="24"/>
        </w:rPr>
        <w:t xml:space="preserve"> г. N </w:t>
      </w:r>
      <w:r>
        <w:rPr>
          <w:rFonts w:ascii="Sylfaen" w:hAnsi="Sylfaen"/>
          <w:b w:val="0"/>
          <w:szCs w:val="24"/>
        </w:rPr>
        <w:t>22</w:t>
      </w:r>
    </w:p>
    <w:p w14:paraId="73861A59" w14:textId="77777777" w:rsidR="00BF2E32" w:rsidRPr="00825E2B" w:rsidRDefault="00BF2E32" w:rsidP="00BF2E32">
      <w:pPr>
        <w:pStyle w:val="ConsPlusTitle"/>
        <w:rPr>
          <w:rFonts w:ascii="Sylfaen" w:hAnsi="Sylfaen"/>
          <w:b w:val="0"/>
          <w:bCs/>
          <w:szCs w:val="24"/>
        </w:rPr>
      </w:pPr>
      <w:r w:rsidRPr="00825E2B">
        <w:rPr>
          <w:rFonts w:ascii="Sylfaen" w:hAnsi="Sylfaen"/>
          <w:b w:val="0"/>
          <w:bCs/>
          <w:szCs w:val="24"/>
        </w:rPr>
        <w:t>О ВНЕСЕНИИ ИЗМЕНЕНИЙ</w:t>
      </w:r>
    </w:p>
    <w:p w14:paraId="7AADB1E8" w14:textId="77777777" w:rsidR="00BF2E32" w:rsidRPr="00825E2B" w:rsidRDefault="00BF2E32" w:rsidP="00BF2E32">
      <w:pPr>
        <w:pStyle w:val="ConsPlusTitle"/>
        <w:rPr>
          <w:rFonts w:ascii="Sylfaen" w:hAnsi="Sylfaen"/>
          <w:b w:val="0"/>
          <w:bCs/>
          <w:szCs w:val="24"/>
        </w:rPr>
      </w:pPr>
      <w:r w:rsidRPr="00825E2B">
        <w:rPr>
          <w:rFonts w:ascii="Sylfaen" w:hAnsi="Sylfaen"/>
          <w:b w:val="0"/>
          <w:bCs/>
          <w:szCs w:val="24"/>
        </w:rPr>
        <w:t>В ПОСТАНОВЛЕНИЕ ПЛЕНУМА ВЕРХОВНОГО СУДА РОССИЙСКОЙ</w:t>
      </w:r>
    </w:p>
    <w:p w14:paraId="748EFF7F" w14:textId="77777777" w:rsidR="00BF2E32" w:rsidRPr="00825E2B" w:rsidRDefault="00BF2E32" w:rsidP="00BF2E32">
      <w:pPr>
        <w:pStyle w:val="ConsPlusTitle"/>
        <w:rPr>
          <w:rFonts w:ascii="Sylfaen" w:hAnsi="Sylfaen"/>
          <w:b w:val="0"/>
          <w:bCs/>
          <w:szCs w:val="24"/>
        </w:rPr>
      </w:pPr>
      <w:r w:rsidRPr="00825E2B">
        <w:rPr>
          <w:rFonts w:ascii="Sylfaen" w:hAnsi="Sylfaen"/>
          <w:b w:val="0"/>
          <w:bCs/>
          <w:szCs w:val="24"/>
        </w:rPr>
        <w:t>ФЕДЕРАЦИИ ОТ 29 МАРТА 2016 ГОДА N 11 "О НЕКОТОРЫХ ВОПРОСАХ,</w:t>
      </w:r>
    </w:p>
    <w:p w14:paraId="2CECB2D5" w14:textId="77777777" w:rsidR="00BF2E32" w:rsidRDefault="00BF2E32" w:rsidP="00BF2E32">
      <w:pPr>
        <w:pStyle w:val="ConsPlusTitle"/>
        <w:rPr>
          <w:rFonts w:ascii="Sylfaen" w:hAnsi="Sylfaen"/>
          <w:b w:val="0"/>
          <w:bCs/>
          <w:szCs w:val="24"/>
        </w:rPr>
      </w:pPr>
      <w:r w:rsidRPr="00825E2B">
        <w:rPr>
          <w:rFonts w:ascii="Sylfaen" w:hAnsi="Sylfaen"/>
          <w:b w:val="0"/>
          <w:bCs/>
          <w:szCs w:val="24"/>
        </w:rPr>
        <w:t>ВОЗНИКАЮЩИХ ПРИ РАССМОТРЕНИИ ДЕЛ О ПРИСУЖДЕНИИ КОМПЕНСАЦИИ</w:t>
      </w:r>
      <w:r>
        <w:rPr>
          <w:rFonts w:ascii="Sylfaen" w:hAnsi="Sylfaen"/>
          <w:b w:val="0"/>
          <w:bCs/>
          <w:szCs w:val="24"/>
        </w:rPr>
        <w:t xml:space="preserve"> </w:t>
      </w:r>
      <w:r w:rsidRPr="00825E2B">
        <w:rPr>
          <w:rFonts w:ascii="Sylfaen" w:hAnsi="Sylfaen"/>
          <w:b w:val="0"/>
          <w:bCs/>
          <w:szCs w:val="24"/>
        </w:rPr>
        <w:t>ЗА НАРУШЕНИЕ ПРАВА НА СУДОПРОИЗВОДСТВО В РАЗУМНЫЙ СРОК</w:t>
      </w:r>
      <w:r>
        <w:rPr>
          <w:rFonts w:ascii="Sylfaen" w:hAnsi="Sylfaen"/>
          <w:b w:val="0"/>
          <w:bCs/>
          <w:szCs w:val="24"/>
        </w:rPr>
        <w:t xml:space="preserve"> </w:t>
      </w:r>
      <w:r w:rsidRPr="00825E2B">
        <w:rPr>
          <w:rFonts w:ascii="Sylfaen" w:hAnsi="Sylfaen"/>
          <w:b w:val="0"/>
          <w:bCs/>
          <w:szCs w:val="24"/>
        </w:rPr>
        <w:t>ИЛИ ПРАВА НА ИСПОЛНЕНИЕ СУДЕБНОГО АКТА В РАЗУМНЫЙ СРОК"</w:t>
      </w:r>
      <w:r>
        <w:rPr>
          <w:rFonts w:ascii="Sylfaen" w:hAnsi="Sylfaen"/>
          <w:b w:val="0"/>
          <w:bCs/>
          <w:szCs w:val="24"/>
        </w:rPr>
        <w:t xml:space="preserve">                                                                               -               стр. 235 – 240</w:t>
      </w:r>
    </w:p>
    <w:p w14:paraId="0F956D6C" w14:textId="77777777" w:rsidR="00BF2E32" w:rsidRDefault="00BF2E32" w:rsidP="00BF2E32">
      <w:pPr>
        <w:pStyle w:val="ConsPlusTitle"/>
        <w:rPr>
          <w:rFonts w:ascii="Sylfaen" w:hAnsi="Sylfaen"/>
          <w:b w:val="0"/>
          <w:bCs/>
          <w:szCs w:val="24"/>
        </w:rPr>
      </w:pPr>
    </w:p>
    <w:p w14:paraId="72938C1E"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ОБЗОР</w:t>
      </w:r>
    </w:p>
    <w:p w14:paraId="21734A78"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СУДЕБНОЙ ПРАКТИКИ ВЕРХОВНОГО СУДА РОССИЙСКОЙ ФЕДЕРАЦИИ</w:t>
      </w:r>
    </w:p>
    <w:p w14:paraId="5EFCA2E7" w14:textId="77777777" w:rsidR="00BF2E32" w:rsidRDefault="00BF2E32" w:rsidP="00BF2E32">
      <w:pPr>
        <w:pStyle w:val="ConsPlusTitle"/>
        <w:rPr>
          <w:rFonts w:ascii="Sylfaen" w:hAnsi="Sylfaen"/>
          <w:b w:val="0"/>
          <w:bCs/>
          <w:szCs w:val="24"/>
        </w:rPr>
      </w:pPr>
      <w:r w:rsidRPr="002929AA">
        <w:rPr>
          <w:rFonts w:ascii="Sylfaen" w:hAnsi="Sylfaen"/>
          <w:b w:val="0"/>
          <w:bCs/>
          <w:szCs w:val="24"/>
        </w:rPr>
        <w:t>N 2 (2021)</w:t>
      </w:r>
    </w:p>
    <w:p w14:paraId="1D02526F" w14:textId="77777777" w:rsidR="00BF2E32" w:rsidRDefault="00BF2E32" w:rsidP="00BF2E32">
      <w:pPr>
        <w:pStyle w:val="ConsPlusTitle"/>
        <w:rPr>
          <w:rFonts w:ascii="Sylfaen" w:hAnsi="Sylfaen"/>
          <w:b w:val="0"/>
          <w:bCs/>
          <w:szCs w:val="24"/>
        </w:rPr>
      </w:pPr>
      <w:r>
        <w:rPr>
          <w:rFonts w:ascii="Sylfaen" w:hAnsi="Sylfaen"/>
          <w:b w:val="0"/>
          <w:bCs/>
          <w:szCs w:val="24"/>
        </w:rPr>
        <w:t>(утв. Президиумом ВС РФ 30.06.2021г.)                                                 -             стр. 241 – 386</w:t>
      </w:r>
    </w:p>
    <w:p w14:paraId="7D212FFB" w14:textId="77777777" w:rsidR="00BF2E32" w:rsidRDefault="00BF2E32" w:rsidP="00BF2E32">
      <w:pPr>
        <w:pStyle w:val="ConsPlusTitle"/>
        <w:rPr>
          <w:rFonts w:ascii="Sylfaen" w:hAnsi="Sylfaen"/>
          <w:b w:val="0"/>
          <w:bCs/>
          <w:szCs w:val="24"/>
        </w:rPr>
      </w:pPr>
    </w:p>
    <w:p w14:paraId="7D3AB135"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ОБЗОР</w:t>
      </w:r>
    </w:p>
    <w:p w14:paraId="4FAD365D"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ПРАКТИКИ РАССМОТРЕНИЯ В 2020 ГОДУ ОБЛАСТНЫМИ И РАВНЫМИ</w:t>
      </w:r>
    </w:p>
    <w:p w14:paraId="430B6E38"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ИМ СУДАМИ ДЕЛ ОБ УСЫНОВЛЕНИИ ДЕТЕЙ ИНОСТРАННЫМИ ГРАЖДАНАМИ</w:t>
      </w:r>
    </w:p>
    <w:p w14:paraId="28902B6B"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ИЛИ ЛИЦАМИ БЕЗ ГРАЖДАНСТВА, А ТАКЖЕ ГРАЖДАНАМИ РОССИЙСКОЙ</w:t>
      </w:r>
    </w:p>
    <w:p w14:paraId="3DDE6FE1"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lastRenderedPageBreak/>
        <w:t>ФЕДЕРАЦИИ, ПОСТОЯННО ПРОЖИВАЮЩИМИ ЗА ПРЕДЕЛАМИ</w:t>
      </w:r>
    </w:p>
    <w:p w14:paraId="1976D392" w14:textId="77777777" w:rsidR="00BF2E32" w:rsidRDefault="00BF2E32" w:rsidP="00BF2E32">
      <w:pPr>
        <w:pStyle w:val="ConsPlusTitle"/>
        <w:rPr>
          <w:rFonts w:ascii="Sylfaen" w:hAnsi="Sylfaen"/>
          <w:b w:val="0"/>
          <w:bCs/>
          <w:szCs w:val="24"/>
        </w:rPr>
      </w:pPr>
      <w:r w:rsidRPr="002929AA">
        <w:rPr>
          <w:rFonts w:ascii="Sylfaen" w:hAnsi="Sylfaen"/>
          <w:b w:val="0"/>
          <w:bCs/>
          <w:szCs w:val="24"/>
        </w:rPr>
        <w:t>ТЕРРИТОРИИ РОССИЙСКОЙ ФЕДЕРАЦИИ</w:t>
      </w:r>
    </w:p>
    <w:p w14:paraId="7E9F50CA" w14:textId="77777777" w:rsidR="00BF2E32" w:rsidRDefault="00BF2E32" w:rsidP="00BF2E32">
      <w:pPr>
        <w:pStyle w:val="ConsPlusTitle"/>
        <w:rPr>
          <w:rFonts w:ascii="Sylfaen" w:hAnsi="Sylfaen"/>
          <w:b w:val="0"/>
          <w:bCs/>
          <w:szCs w:val="24"/>
        </w:rPr>
      </w:pPr>
      <w:r>
        <w:rPr>
          <w:rFonts w:ascii="Sylfaen" w:hAnsi="Sylfaen"/>
          <w:b w:val="0"/>
          <w:bCs/>
          <w:szCs w:val="24"/>
        </w:rPr>
        <w:t>(утв. Президиумом ВС РФ 02.06.2021г.)                                         -                     стр. 386 – 399</w:t>
      </w:r>
    </w:p>
    <w:p w14:paraId="40EB63E6" w14:textId="77777777" w:rsidR="00BF2E32" w:rsidRDefault="00BF2E32" w:rsidP="00BF2E32">
      <w:pPr>
        <w:pStyle w:val="ConsPlusTitle"/>
        <w:rPr>
          <w:rFonts w:ascii="Sylfaen" w:hAnsi="Sylfaen"/>
          <w:b w:val="0"/>
          <w:bCs/>
          <w:szCs w:val="24"/>
        </w:rPr>
      </w:pPr>
    </w:p>
    <w:p w14:paraId="2164349D"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ОБЗОР</w:t>
      </w:r>
    </w:p>
    <w:p w14:paraId="1C433E82"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ПРАКТИКИ МЕЖГОСУДАРСТВЕННЫХ ОРГАНОВ ПО ЗАЩИТЕ ПРАВ</w:t>
      </w:r>
    </w:p>
    <w:p w14:paraId="5AC1C20A"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И ОСНОВНЫХ СВОБОД ЧЕЛОВЕКА</w:t>
      </w:r>
    </w:p>
    <w:p w14:paraId="563DD80B" w14:textId="77777777" w:rsidR="00BF2E32" w:rsidRDefault="00BF2E32" w:rsidP="00BF2E32">
      <w:pPr>
        <w:pStyle w:val="ConsPlusTitle"/>
        <w:rPr>
          <w:rFonts w:ascii="Sylfaen" w:hAnsi="Sylfaen"/>
          <w:b w:val="0"/>
          <w:bCs/>
          <w:szCs w:val="24"/>
        </w:rPr>
      </w:pPr>
      <w:r w:rsidRPr="002929AA">
        <w:rPr>
          <w:rFonts w:ascii="Sylfaen" w:hAnsi="Sylfaen"/>
          <w:b w:val="0"/>
          <w:bCs/>
          <w:szCs w:val="24"/>
        </w:rPr>
        <w:t>N 5 (2021)</w:t>
      </w:r>
      <w:r>
        <w:rPr>
          <w:rFonts w:ascii="Sylfaen" w:hAnsi="Sylfaen"/>
          <w:b w:val="0"/>
          <w:bCs/>
          <w:szCs w:val="24"/>
        </w:rPr>
        <w:t xml:space="preserve">                                                                                             -                    стр. 399 – 414</w:t>
      </w:r>
    </w:p>
    <w:p w14:paraId="1D95F2BE" w14:textId="77777777" w:rsidR="00BF2E32" w:rsidRDefault="00BF2E32" w:rsidP="00BF2E32">
      <w:pPr>
        <w:pStyle w:val="ConsPlusTitle"/>
        <w:rPr>
          <w:rFonts w:ascii="Sylfaen" w:hAnsi="Sylfaen"/>
          <w:b w:val="0"/>
          <w:bCs/>
          <w:szCs w:val="24"/>
        </w:rPr>
      </w:pPr>
    </w:p>
    <w:p w14:paraId="1C8E2736"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ОТВЕТ</w:t>
      </w:r>
    </w:p>
    <w:p w14:paraId="14830156"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НА ВОПРОС О ПОРЯДКЕ РАССМОТРЕНИЯ УГОЛОВНЫХ ДЕЛ О ТЯЖКИХ</w:t>
      </w:r>
    </w:p>
    <w:p w14:paraId="00D6F4FF"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ПРЕСТУПЛЕНИЯХ ПОСЛЕ ВСТУПЛЕНИЯ В СИЛУ ФЕДЕРАЛЬНОГО ЗАКОНА</w:t>
      </w:r>
    </w:p>
    <w:p w14:paraId="51818951"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ОТ 20 ИЮЛЯ 2020 ГОДА N 224-ФЗ "О ВНЕСЕНИИ ИЗМЕНЕНИЙ</w:t>
      </w:r>
    </w:p>
    <w:p w14:paraId="717DC87B"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В СТАТЬИ 314 И 316 УГОЛОВНО-ПРОЦЕССУАЛЬНОГО КОДЕКСА</w:t>
      </w:r>
    </w:p>
    <w:p w14:paraId="01811D1C" w14:textId="77777777" w:rsidR="00BF2E32" w:rsidRDefault="00BF2E32" w:rsidP="00BF2E32">
      <w:pPr>
        <w:pStyle w:val="ConsPlusTitle"/>
        <w:rPr>
          <w:rFonts w:ascii="Sylfaen" w:hAnsi="Sylfaen"/>
          <w:b w:val="0"/>
          <w:bCs/>
          <w:szCs w:val="24"/>
        </w:rPr>
      </w:pPr>
      <w:r w:rsidRPr="002929AA">
        <w:rPr>
          <w:rFonts w:ascii="Sylfaen" w:hAnsi="Sylfaen"/>
          <w:b w:val="0"/>
          <w:bCs/>
          <w:szCs w:val="24"/>
        </w:rPr>
        <w:t>РОССИЙСКОЙ ФЕДЕРАЦИИ"</w:t>
      </w:r>
    </w:p>
    <w:p w14:paraId="5146698D" w14:textId="77777777" w:rsidR="00BF2E32" w:rsidRDefault="00BF2E32" w:rsidP="00BF2E32">
      <w:pPr>
        <w:pStyle w:val="ConsPlusTitle"/>
        <w:rPr>
          <w:rFonts w:ascii="Sylfaen" w:hAnsi="Sylfaen"/>
          <w:b w:val="0"/>
          <w:bCs/>
          <w:szCs w:val="24"/>
        </w:rPr>
      </w:pPr>
      <w:r>
        <w:rPr>
          <w:rFonts w:ascii="Sylfaen" w:hAnsi="Sylfaen"/>
          <w:b w:val="0"/>
          <w:bCs/>
          <w:szCs w:val="24"/>
        </w:rPr>
        <w:t>(утв. Президиумом ВС РФ 16.06.2021г.)                                       -                       стр. 414 – 415</w:t>
      </w:r>
    </w:p>
    <w:p w14:paraId="154C30C6" w14:textId="77777777" w:rsidR="00BF2E32" w:rsidRDefault="00BF2E32" w:rsidP="00BF2E32">
      <w:pPr>
        <w:pStyle w:val="ConsPlusTitle"/>
        <w:rPr>
          <w:rFonts w:ascii="Sylfaen" w:hAnsi="Sylfaen"/>
          <w:b w:val="0"/>
          <w:bCs/>
          <w:szCs w:val="24"/>
        </w:rPr>
      </w:pPr>
    </w:p>
    <w:p w14:paraId="26F7E61C" w14:textId="77777777" w:rsidR="00BF2E32" w:rsidRPr="003873C6" w:rsidRDefault="00BF2E32" w:rsidP="00BF2E32">
      <w:pPr>
        <w:pStyle w:val="ConsPlusTitle"/>
        <w:rPr>
          <w:rFonts w:ascii="Sylfaen" w:hAnsi="Sylfaen"/>
          <w:b w:val="0"/>
          <w:szCs w:val="24"/>
        </w:rPr>
      </w:pPr>
      <w:r>
        <w:rPr>
          <w:rFonts w:ascii="Sylfaen" w:hAnsi="Sylfaen"/>
          <w:b w:val="0"/>
          <w:szCs w:val="24"/>
        </w:rPr>
        <w:t>_____________________________________________________________________________</w:t>
      </w:r>
    </w:p>
    <w:p w14:paraId="0F439345" w14:textId="77777777" w:rsidR="00BF2E32" w:rsidRPr="00C215FE" w:rsidRDefault="00BF2E32" w:rsidP="00BF2E32">
      <w:pPr>
        <w:pStyle w:val="ConsPlusTitle"/>
        <w:rPr>
          <w:rFonts w:ascii="Sylfaen" w:hAnsi="Sylfaen"/>
          <w:b w:val="0"/>
          <w:szCs w:val="24"/>
        </w:rPr>
      </w:pPr>
    </w:p>
    <w:p w14:paraId="2E758267" w14:textId="77777777" w:rsidR="00BF2E32" w:rsidRDefault="00BF2E32" w:rsidP="00BF2E32">
      <w:pPr>
        <w:widowControl w:val="0"/>
        <w:tabs>
          <w:tab w:val="left" w:pos="9180"/>
        </w:tabs>
        <w:autoSpaceDE w:val="0"/>
        <w:autoSpaceDN w:val="0"/>
        <w:adjustRightInd w:val="0"/>
        <w:ind w:right="71" w:firstLine="709"/>
        <w:jc w:val="center"/>
        <w:outlineLvl w:val="0"/>
        <w:rPr>
          <w:rFonts w:ascii="Sylfaen" w:hAnsi="Sylfaen"/>
          <w:b/>
          <w:bCs/>
          <w:sz w:val="24"/>
          <w:szCs w:val="24"/>
        </w:rPr>
      </w:pPr>
      <w:proofErr w:type="gramStart"/>
      <w:r>
        <w:rPr>
          <w:rFonts w:ascii="Sylfaen" w:hAnsi="Sylfaen"/>
          <w:b/>
          <w:bCs/>
          <w:sz w:val="24"/>
          <w:szCs w:val="24"/>
        </w:rPr>
        <w:t>ДОКУМЕНТЫ  ФПА</w:t>
      </w:r>
      <w:proofErr w:type="gramEnd"/>
      <w:r>
        <w:rPr>
          <w:rFonts w:ascii="Sylfaen" w:hAnsi="Sylfaen"/>
          <w:b/>
          <w:bCs/>
          <w:sz w:val="24"/>
          <w:szCs w:val="24"/>
        </w:rPr>
        <w:t xml:space="preserve"> РФ</w:t>
      </w:r>
    </w:p>
    <w:p w14:paraId="6D187611" w14:textId="77777777" w:rsidR="00BF2E32" w:rsidRDefault="00BF2E32" w:rsidP="00BF2E32">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5E766369" w14:textId="77777777" w:rsidR="00BF2E32" w:rsidRPr="004F338D" w:rsidRDefault="00BF2E32" w:rsidP="00BF2E32">
      <w:pPr>
        <w:pStyle w:val="ConsPlusNormal"/>
        <w:jc w:val="right"/>
        <w:rPr>
          <w:rFonts w:ascii="Sylfaen" w:hAnsi="Sylfaen"/>
          <w:sz w:val="24"/>
          <w:szCs w:val="24"/>
        </w:rPr>
      </w:pPr>
    </w:p>
    <w:p w14:paraId="7ED08915"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РАЗЪЯСНЕНИЕ</w:t>
      </w:r>
    </w:p>
    <w:p w14:paraId="2127F7F2"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КОМИССИИ ПО ЭТИКЕ И СТАНДАРТАМ О ПРЕДОСТАВЛЕНИИ СВЕДЕНИЙ</w:t>
      </w:r>
    </w:p>
    <w:p w14:paraId="155FC892" w14:textId="77777777" w:rsidR="00BF2E32" w:rsidRDefault="00BF2E32" w:rsidP="00BF2E32">
      <w:pPr>
        <w:pStyle w:val="ConsPlusTitle"/>
        <w:rPr>
          <w:rFonts w:ascii="Sylfaen" w:hAnsi="Sylfaen"/>
          <w:b w:val="0"/>
          <w:bCs/>
          <w:szCs w:val="24"/>
        </w:rPr>
      </w:pPr>
      <w:r w:rsidRPr="002929AA">
        <w:rPr>
          <w:rFonts w:ascii="Sylfaen" w:hAnsi="Sylfaen"/>
          <w:b w:val="0"/>
          <w:bCs/>
          <w:szCs w:val="24"/>
        </w:rPr>
        <w:t>В ОТНОШЕНИИ БАНКОВСКОГО СЧЕТА АДВОКАТА</w:t>
      </w:r>
      <w:r>
        <w:rPr>
          <w:rFonts w:ascii="Sylfaen" w:hAnsi="Sylfaen"/>
          <w:b w:val="0"/>
          <w:bCs/>
          <w:szCs w:val="24"/>
        </w:rPr>
        <w:t xml:space="preserve"> </w:t>
      </w:r>
    </w:p>
    <w:p w14:paraId="169E51B9" w14:textId="77777777" w:rsidR="00BF2E32" w:rsidRDefault="00BF2E32" w:rsidP="00BF2E32">
      <w:pPr>
        <w:pStyle w:val="ConsPlusTitle"/>
        <w:rPr>
          <w:rFonts w:ascii="Sylfaen" w:hAnsi="Sylfaen"/>
          <w:b w:val="0"/>
          <w:bCs/>
          <w:szCs w:val="24"/>
        </w:rPr>
      </w:pPr>
      <w:r>
        <w:rPr>
          <w:rFonts w:ascii="Sylfaen" w:hAnsi="Sylfaen"/>
          <w:b w:val="0"/>
          <w:bCs/>
          <w:szCs w:val="24"/>
        </w:rPr>
        <w:t>(утв. решением Совета ФПА РФ 07.08.2021г.)                              -                      стр. 415 – 418</w:t>
      </w:r>
    </w:p>
    <w:p w14:paraId="52B1E106" w14:textId="77777777" w:rsidR="00BF2E32" w:rsidRDefault="00BF2E32" w:rsidP="00BF2E32">
      <w:pPr>
        <w:pStyle w:val="ConsPlusTitle"/>
        <w:rPr>
          <w:rFonts w:ascii="Sylfaen" w:hAnsi="Sylfaen"/>
          <w:b w:val="0"/>
          <w:bCs/>
          <w:szCs w:val="24"/>
        </w:rPr>
      </w:pPr>
    </w:p>
    <w:p w14:paraId="0D129393"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РАЗЪЯСНЕНИЕ</w:t>
      </w:r>
    </w:p>
    <w:p w14:paraId="1CB43390"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КОМИССИИ ПО ЭТИКЕ И СТАНДАРТАМ О ДОПУСТИМОСТИ УКАЗАННЫХ</w:t>
      </w:r>
    </w:p>
    <w:p w14:paraId="482AE7E4"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В СТ. 20 КОДЕКСА ПРОФЕССИОНАЛЬНОЙ ЭТИКИ АДВОКАТА ЖАЛОБ,</w:t>
      </w:r>
    </w:p>
    <w:p w14:paraId="310EE1BB"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ПРЕДСТАВЛЕНИЙ, ОБРАЩЕНИЙ, ПОДАННЫХ В ФОРМЕ ЭЛЕКТРОННОГО</w:t>
      </w:r>
    </w:p>
    <w:p w14:paraId="22F69CDA"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ДОКУМЕНТА ЛИБО ЭЛЕКТРОННОГО ОБРАЗА ДОКУМЕНТА,</w:t>
      </w:r>
    </w:p>
    <w:p w14:paraId="69EC0978"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ДЛЯ ВОЗБУЖДЕНИЯ ДИСЦИПЛИНАРНОГО ПРОИЗВОДСТВА</w:t>
      </w:r>
    </w:p>
    <w:bookmarkEnd w:id="27"/>
    <w:p w14:paraId="1F343C3A" w14:textId="77777777" w:rsidR="00BF2E32" w:rsidRDefault="00BF2E32" w:rsidP="00BF2E32">
      <w:pPr>
        <w:pStyle w:val="ConsPlusTitle"/>
        <w:rPr>
          <w:rFonts w:ascii="Sylfaen" w:hAnsi="Sylfaen"/>
          <w:b w:val="0"/>
          <w:bCs/>
          <w:szCs w:val="24"/>
        </w:rPr>
      </w:pPr>
      <w:r>
        <w:rPr>
          <w:rFonts w:ascii="Sylfaen" w:hAnsi="Sylfaen"/>
          <w:b w:val="0"/>
          <w:bCs/>
          <w:szCs w:val="24"/>
        </w:rPr>
        <w:t>(утв. решением Совета ФПА РФ 07.08.2021г.)                              -                      стр. 418 – 420</w:t>
      </w:r>
    </w:p>
    <w:p w14:paraId="31F74BAC" w14:textId="77777777" w:rsidR="00BF2E32" w:rsidRDefault="00BF2E32" w:rsidP="00BF2E32">
      <w:pPr>
        <w:pStyle w:val="ConsPlusTitle"/>
        <w:rPr>
          <w:rFonts w:ascii="Sylfaen" w:hAnsi="Sylfaen"/>
          <w:b w:val="0"/>
          <w:bCs/>
          <w:szCs w:val="24"/>
        </w:rPr>
      </w:pPr>
    </w:p>
    <w:p w14:paraId="771ECDB6"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РАЗЪЯСНЕНИЕ</w:t>
      </w:r>
    </w:p>
    <w:p w14:paraId="73C6C337"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КОМИССИИ ПО ЭТИКЕ И СТАНДАРТАМ ПО ВОПРОСУ ПРИМЕНЕНИЯ</w:t>
      </w:r>
    </w:p>
    <w:p w14:paraId="2B3BF7D0" w14:textId="77777777" w:rsidR="00BF2E32" w:rsidRPr="002929AA" w:rsidRDefault="00BF2E32" w:rsidP="00BF2E32">
      <w:pPr>
        <w:pStyle w:val="ConsPlusTitle"/>
        <w:rPr>
          <w:rFonts w:ascii="Sylfaen" w:hAnsi="Sylfaen"/>
          <w:b w:val="0"/>
          <w:bCs/>
          <w:szCs w:val="24"/>
        </w:rPr>
      </w:pPr>
      <w:r w:rsidRPr="002929AA">
        <w:rPr>
          <w:rFonts w:ascii="Sylfaen" w:hAnsi="Sylfaen"/>
          <w:b w:val="0"/>
          <w:bCs/>
          <w:szCs w:val="24"/>
        </w:rPr>
        <w:t>ПУНКТА 1 СТАТЬИ 20 КОДЕКСА ПРОФЕССИОНАЛЬНОЙ ЭТИКИ АДВОКАТА</w:t>
      </w:r>
    </w:p>
    <w:p w14:paraId="369EB085" w14:textId="77777777" w:rsidR="00BF2E32" w:rsidRDefault="00BF2E32" w:rsidP="00BF2E32">
      <w:pPr>
        <w:pStyle w:val="ConsPlusTitle"/>
        <w:rPr>
          <w:rFonts w:ascii="Sylfaen" w:hAnsi="Sylfaen"/>
          <w:b w:val="0"/>
          <w:bCs/>
          <w:szCs w:val="24"/>
        </w:rPr>
      </w:pPr>
      <w:r>
        <w:rPr>
          <w:rFonts w:ascii="Sylfaen" w:hAnsi="Sylfaen"/>
          <w:b w:val="0"/>
          <w:bCs/>
          <w:szCs w:val="24"/>
        </w:rPr>
        <w:t>(утв. решением Совета ФПА РФ 07.08.2021г.)                              -                      стр. 420 – 421</w:t>
      </w:r>
    </w:p>
    <w:p w14:paraId="00E69C83" w14:textId="77777777" w:rsidR="00BF2E32" w:rsidRDefault="00BF2E32" w:rsidP="00BF2E32">
      <w:pPr>
        <w:pStyle w:val="ConsPlusTitle"/>
        <w:rPr>
          <w:rFonts w:ascii="Sylfaen" w:hAnsi="Sylfaen"/>
          <w:b w:val="0"/>
          <w:bCs/>
          <w:szCs w:val="24"/>
        </w:rPr>
      </w:pPr>
    </w:p>
    <w:p w14:paraId="2A0EF7ED" w14:textId="77777777" w:rsidR="00BF2E32" w:rsidRPr="003B6D8C" w:rsidRDefault="00BF2E32" w:rsidP="00BF2E32">
      <w:pPr>
        <w:pStyle w:val="ConsPlusTitle"/>
        <w:rPr>
          <w:rFonts w:ascii="Sylfaen" w:hAnsi="Sylfaen"/>
          <w:b w:val="0"/>
          <w:bCs/>
        </w:rPr>
      </w:pPr>
      <w:r w:rsidRPr="003B6D8C">
        <w:rPr>
          <w:rFonts w:ascii="Sylfaen" w:hAnsi="Sylfaen"/>
          <w:b w:val="0"/>
          <w:bCs/>
        </w:rPr>
        <w:t>РЕШЕНИЕ</w:t>
      </w:r>
      <w:r>
        <w:rPr>
          <w:rFonts w:ascii="Sylfaen" w:hAnsi="Sylfaen"/>
          <w:b w:val="0"/>
          <w:bCs/>
        </w:rPr>
        <w:t xml:space="preserve"> СОВЕТА ФПА РФ</w:t>
      </w:r>
    </w:p>
    <w:p w14:paraId="1B4A0AA1" w14:textId="77777777" w:rsidR="00BF2E32" w:rsidRPr="003B6D8C" w:rsidRDefault="00BF2E32" w:rsidP="00BF2E32">
      <w:pPr>
        <w:pStyle w:val="ConsPlusTitle"/>
        <w:rPr>
          <w:rFonts w:ascii="Sylfaen" w:hAnsi="Sylfaen"/>
          <w:b w:val="0"/>
          <w:bCs/>
        </w:rPr>
      </w:pPr>
      <w:r w:rsidRPr="003B6D8C">
        <w:rPr>
          <w:rFonts w:ascii="Sylfaen" w:hAnsi="Sylfaen"/>
          <w:b w:val="0"/>
          <w:bCs/>
        </w:rPr>
        <w:t>от 8 июля 2021 года</w:t>
      </w:r>
    </w:p>
    <w:p w14:paraId="02868511" w14:textId="77777777" w:rsidR="00BF2E32" w:rsidRPr="00A7250E" w:rsidRDefault="00BF2E32" w:rsidP="00BF2E32">
      <w:pPr>
        <w:pStyle w:val="ConsPlusTitle"/>
        <w:rPr>
          <w:rFonts w:ascii="Sylfaen" w:hAnsi="Sylfaen"/>
          <w:b w:val="0"/>
          <w:bCs/>
          <w:szCs w:val="24"/>
        </w:rPr>
      </w:pPr>
      <w:r w:rsidRPr="003B6D8C">
        <w:rPr>
          <w:rFonts w:ascii="Sylfaen" w:hAnsi="Sylfaen"/>
          <w:b w:val="0"/>
          <w:bCs/>
        </w:rPr>
        <w:t>ОБ АДВОКАТСКОМ ЗАПРОСЕ</w:t>
      </w:r>
      <w:r>
        <w:rPr>
          <w:rFonts w:ascii="Sylfaen" w:hAnsi="Sylfaen"/>
          <w:b w:val="0"/>
          <w:bCs/>
        </w:rPr>
        <w:t xml:space="preserve">                                                     -                     стр. 421 - 422</w:t>
      </w:r>
    </w:p>
    <w:p w14:paraId="4F3A3541" w14:textId="77777777" w:rsidR="00E22131" w:rsidRPr="00A7250E" w:rsidRDefault="00E22131" w:rsidP="00BF2E32">
      <w:pPr>
        <w:pStyle w:val="ConsPlusNormal"/>
        <w:pBdr>
          <w:top w:val="single" w:sz="6" w:space="0" w:color="auto"/>
        </w:pBdr>
        <w:spacing w:before="100" w:after="100"/>
        <w:jc w:val="both"/>
        <w:rPr>
          <w:rFonts w:ascii="Sylfaen" w:hAnsi="Sylfaen"/>
          <w:sz w:val="24"/>
          <w:szCs w:val="24"/>
        </w:rPr>
      </w:pPr>
    </w:p>
    <w:bookmarkEnd w:id="25"/>
    <w:bookmarkEnd w:id="26"/>
    <w:bookmarkEnd w:id="1"/>
    <w:bookmarkEnd w:id="2"/>
    <w:sectPr w:rsidR="00E22131" w:rsidRPr="00A7250E" w:rsidSect="007D19F9">
      <w:headerReference w:type="default" r:id="rId41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E412" w14:textId="77777777" w:rsidR="00397329" w:rsidRDefault="00397329">
      <w:r>
        <w:separator/>
      </w:r>
    </w:p>
  </w:endnote>
  <w:endnote w:type="continuationSeparator" w:id="0">
    <w:p w14:paraId="1AB5BA48" w14:textId="77777777" w:rsidR="00397329" w:rsidRDefault="0039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6223" w14:textId="77777777" w:rsidR="00397329" w:rsidRDefault="00397329"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DC5CA14" w14:textId="77777777" w:rsidR="00397329" w:rsidRDefault="00397329"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7609" w14:textId="77777777" w:rsidR="00397329" w:rsidRDefault="00397329"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53</w:t>
    </w:r>
    <w:r>
      <w:rPr>
        <w:rStyle w:val="a8"/>
      </w:rPr>
      <w:fldChar w:fldCharType="end"/>
    </w:r>
  </w:p>
  <w:p w14:paraId="1D2D080B" w14:textId="77777777" w:rsidR="00397329" w:rsidRDefault="00397329"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AAA9" w14:textId="77777777" w:rsidR="00397329" w:rsidRDefault="00397329">
      <w:r>
        <w:separator/>
      </w:r>
    </w:p>
  </w:footnote>
  <w:footnote w:type="continuationSeparator" w:id="0">
    <w:p w14:paraId="0787A373" w14:textId="77777777" w:rsidR="00397329" w:rsidRDefault="0039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9B17" w14:textId="77777777" w:rsidR="00397329" w:rsidRDefault="00397329">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655D"/>
    <w:multiLevelType w:val="hybridMultilevel"/>
    <w:tmpl w:val="56F0C2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070790"/>
    <w:multiLevelType w:val="multilevel"/>
    <w:tmpl w:val="85802194"/>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32A92914"/>
    <w:multiLevelType w:val="multilevel"/>
    <w:tmpl w:val="4BB6D55C"/>
    <w:lvl w:ilvl="0">
      <w:start w:val="3"/>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3B95756D"/>
    <w:multiLevelType w:val="multilevel"/>
    <w:tmpl w:val="6EE4ADF2"/>
    <w:lvl w:ilvl="0">
      <w:start w:val="3"/>
      <w:numFmt w:val="decimal"/>
      <w:lvlText w:val="%1."/>
      <w:lvlJc w:val="left"/>
      <w:pPr>
        <w:ind w:left="108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B27E80"/>
    <w:multiLevelType w:val="hybridMultilevel"/>
    <w:tmpl w:val="D3F88B06"/>
    <w:lvl w:ilvl="0" w:tplc="43660A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121524"/>
    <w:multiLevelType w:val="hybridMultilevel"/>
    <w:tmpl w:val="B23E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017FF"/>
    <w:multiLevelType w:val="multilevel"/>
    <w:tmpl w:val="B1AA5CC0"/>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7FD43DEE"/>
    <w:multiLevelType w:val="hybridMultilevel"/>
    <w:tmpl w:val="8918D7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2"/>
  </w:num>
  <w:num w:numId="5">
    <w:abstractNumId w:val="0"/>
  </w:num>
  <w:num w:numId="6">
    <w:abstractNumId w:val="7"/>
  </w:num>
  <w:num w:numId="7">
    <w:abstractNumId w:val="3"/>
  </w:num>
  <w:num w:numId="8">
    <w:abstractNumId w:val="9"/>
  </w:num>
  <w:num w:numId="9">
    <w:abstractNumId w:val="1"/>
  </w:num>
  <w:num w:numId="10">
    <w:abstractNumId w:val="5"/>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590C"/>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617A"/>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76685"/>
    <w:rsid w:val="00180669"/>
    <w:rsid w:val="00182088"/>
    <w:rsid w:val="001839B8"/>
    <w:rsid w:val="00185437"/>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D0595"/>
    <w:rsid w:val="001E1C73"/>
    <w:rsid w:val="001E3692"/>
    <w:rsid w:val="001E55AF"/>
    <w:rsid w:val="001F1954"/>
    <w:rsid w:val="001F2340"/>
    <w:rsid w:val="001F2E87"/>
    <w:rsid w:val="00200062"/>
    <w:rsid w:val="00200CA2"/>
    <w:rsid w:val="0020486E"/>
    <w:rsid w:val="002121B9"/>
    <w:rsid w:val="00212B40"/>
    <w:rsid w:val="00212D5D"/>
    <w:rsid w:val="00213375"/>
    <w:rsid w:val="002168C2"/>
    <w:rsid w:val="00217459"/>
    <w:rsid w:val="0021793E"/>
    <w:rsid w:val="00222653"/>
    <w:rsid w:val="002250D9"/>
    <w:rsid w:val="00230475"/>
    <w:rsid w:val="00230A5E"/>
    <w:rsid w:val="00231238"/>
    <w:rsid w:val="0023248D"/>
    <w:rsid w:val="002328F1"/>
    <w:rsid w:val="00233076"/>
    <w:rsid w:val="00233208"/>
    <w:rsid w:val="00233443"/>
    <w:rsid w:val="002376B0"/>
    <w:rsid w:val="002435D8"/>
    <w:rsid w:val="00243616"/>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775"/>
    <w:rsid w:val="00300997"/>
    <w:rsid w:val="00300A5B"/>
    <w:rsid w:val="003023AC"/>
    <w:rsid w:val="00305F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5597"/>
    <w:rsid w:val="0037734E"/>
    <w:rsid w:val="003827AC"/>
    <w:rsid w:val="003833C0"/>
    <w:rsid w:val="003841BE"/>
    <w:rsid w:val="003849E9"/>
    <w:rsid w:val="0039095E"/>
    <w:rsid w:val="0039449F"/>
    <w:rsid w:val="00394A9A"/>
    <w:rsid w:val="003969C1"/>
    <w:rsid w:val="00397329"/>
    <w:rsid w:val="003A1802"/>
    <w:rsid w:val="003A1DF0"/>
    <w:rsid w:val="003A3072"/>
    <w:rsid w:val="003A43E4"/>
    <w:rsid w:val="003A4EF1"/>
    <w:rsid w:val="003A63CD"/>
    <w:rsid w:val="003B4188"/>
    <w:rsid w:val="003B5C80"/>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4F3E"/>
    <w:rsid w:val="004171C9"/>
    <w:rsid w:val="00421B7F"/>
    <w:rsid w:val="00422571"/>
    <w:rsid w:val="00422DD1"/>
    <w:rsid w:val="00422DD4"/>
    <w:rsid w:val="00422FAF"/>
    <w:rsid w:val="00425758"/>
    <w:rsid w:val="0043524E"/>
    <w:rsid w:val="0043550B"/>
    <w:rsid w:val="00436442"/>
    <w:rsid w:val="00436E60"/>
    <w:rsid w:val="00437C0D"/>
    <w:rsid w:val="004445BD"/>
    <w:rsid w:val="00444C0F"/>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E63F7"/>
    <w:rsid w:val="004F0430"/>
    <w:rsid w:val="004F24F6"/>
    <w:rsid w:val="004F338D"/>
    <w:rsid w:val="004F5FBA"/>
    <w:rsid w:val="00500CB0"/>
    <w:rsid w:val="00504867"/>
    <w:rsid w:val="00504B5F"/>
    <w:rsid w:val="00507630"/>
    <w:rsid w:val="0051301D"/>
    <w:rsid w:val="00524AF0"/>
    <w:rsid w:val="0052627C"/>
    <w:rsid w:val="00526EFC"/>
    <w:rsid w:val="005271BA"/>
    <w:rsid w:val="0053361F"/>
    <w:rsid w:val="00541913"/>
    <w:rsid w:val="005419A8"/>
    <w:rsid w:val="005422A0"/>
    <w:rsid w:val="00542316"/>
    <w:rsid w:val="00546414"/>
    <w:rsid w:val="005500D3"/>
    <w:rsid w:val="00553761"/>
    <w:rsid w:val="005614E0"/>
    <w:rsid w:val="00565DB7"/>
    <w:rsid w:val="00567529"/>
    <w:rsid w:val="00570A3C"/>
    <w:rsid w:val="005710EF"/>
    <w:rsid w:val="00571427"/>
    <w:rsid w:val="005768AD"/>
    <w:rsid w:val="00576E12"/>
    <w:rsid w:val="00577B3A"/>
    <w:rsid w:val="00577F97"/>
    <w:rsid w:val="00581CD7"/>
    <w:rsid w:val="00581FFD"/>
    <w:rsid w:val="0058315B"/>
    <w:rsid w:val="00583BD7"/>
    <w:rsid w:val="00584C8F"/>
    <w:rsid w:val="0058558F"/>
    <w:rsid w:val="00585625"/>
    <w:rsid w:val="00585D76"/>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B61AE"/>
    <w:rsid w:val="005C1E77"/>
    <w:rsid w:val="005C4336"/>
    <w:rsid w:val="005D07F0"/>
    <w:rsid w:val="005D1178"/>
    <w:rsid w:val="005D2311"/>
    <w:rsid w:val="005D2779"/>
    <w:rsid w:val="005D5502"/>
    <w:rsid w:val="005D77E9"/>
    <w:rsid w:val="005D7A6E"/>
    <w:rsid w:val="005E0EDF"/>
    <w:rsid w:val="005E2939"/>
    <w:rsid w:val="005E36B6"/>
    <w:rsid w:val="005F0932"/>
    <w:rsid w:val="005F1E1A"/>
    <w:rsid w:val="005F22E8"/>
    <w:rsid w:val="005F4F9D"/>
    <w:rsid w:val="005F72E9"/>
    <w:rsid w:val="005F744D"/>
    <w:rsid w:val="00600F70"/>
    <w:rsid w:val="00603066"/>
    <w:rsid w:val="00617DE2"/>
    <w:rsid w:val="00621743"/>
    <w:rsid w:val="006234FC"/>
    <w:rsid w:val="00624CD7"/>
    <w:rsid w:val="00625F0E"/>
    <w:rsid w:val="00626172"/>
    <w:rsid w:val="00626F73"/>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535B"/>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1B8E"/>
    <w:rsid w:val="006E3951"/>
    <w:rsid w:val="006E47B5"/>
    <w:rsid w:val="006F1D7F"/>
    <w:rsid w:val="006F2006"/>
    <w:rsid w:val="006F52D9"/>
    <w:rsid w:val="006F54A3"/>
    <w:rsid w:val="006F6F0B"/>
    <w:rsid w:val="006F783C"/>
    <w:rsid w:val="007011B4"/>
    <w:rsid w:val="007047E6"/>
    <w:rsid w:val="0070518E"/>
    <w:rsid w:val="00710847"/>
    <w:rsid w:val="00712BFF"/>
    <w:rsid w:val="00712F6D"/>
    <w:rsid w:val="00714662"/>
    <w:rsid w:val="0071625E"/>
    <w:rsid w:val="00716467"/>
    <w:rsid w:val="00717A27"/>
    <w:rsid w:val="00721D6C"/>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5D41"/>
    <w:rsid w:val="007869FD"/>
    <w:rsid w:val="007877FB"/>
    <w:rsid w:val="007952A3"/>
    <w:rsid w:val="00795E28"/>
    <w:rsid w:val="007969F7"/>
    <w:rsid w:val="007975AF"/>
    <w:rsid w:val="007A1B98"/>
    <w:rsid w:val="007A24D0"/>
    <w:rsid w:val="007A58ED"/>
    <w:rsid w:val="007A7064"/>
    <w:rsid w:val="007A7ADA"/>
    <w:rsid w:val="007B0249"/>
    <w:rsid w:val="007B182B"/>
    <w:rsid w:val="007B220F"/>
    <w:rsid w:val="007B29B0"/>
    <w:rsid w:val="007B3F27"/>
    <w:rsid w:val="007B4E5C"/>
    <w:rsid w:val="007B4F3C"/>
    <w:rsid w:val="007B572C"/>
    <w:rsid w:val="007B7837"/>
    <w:rsid w:val="007C0ABC"/>
    <w:rsid w:val="007C1A6E"/>
    <w:rsid w:val="007C1EC1"/>
    <w:rsid w:val="007C43FE"/>
    <w:rsid w:val="007D19F9"/>
    <w:rsid w:val="007D58E7"/>
    <w:rsid w:val="007D5F5D"/>
    <w:rsid w:val="007E0FEF"/>
    <w:rsid w:val="007E468E"/>
    <w:rsid w:val="007E4988"/>
    <w:rsid w:val="007E4C9D"/>
    <w:rsid w:val="007E5729"/>
    <w:rsid w:val="007E6643"/>
    <w:rsid w:val="007F1F18"/>
    <w:rsid w:val="007F50AB"/>
    <w:rsid w:val="007F6B77"/>
    <w:rsid w:val="00803ABF"/>
    <w:rsid w:val="008047F6"/>
    <w:rsid w:val="00806732"/>
    <w:rsid w:val="008069E2"/>
    <w:rsid w:val="0081063B"/>
    <w:rsid w:val="00810FE1"/>
    <w:rsid w:val="00813F73"/>
    <w:rsid w:val="008202CF"/>
    <w:rsid w:val="00822710"/>
    <w:rsid w:val="0082364B"/>
    <w:rsid w:val="00825D11"/>
    <w:rsid w:val="00831A3A"/>
    <w:rsid w:val="00834349"/>
    <w:rsid w:val="0083555F"/>
    <w:rsid w:val="00835670"/>
    <w:rsid w:val="008359DE"/>
    <w:rsid w:val="008362D5"/>
    <w:rsid w:val="00837971"/>
    <w:rsid w:val="00837E03"/>
    <w:rsid w:val="00843F56"/>
    <w:rsid w:val="00845E73"/>
    <w:rsid w:val="0085042F"/>
    <w:rsid w:val="0085504C"/>
    <w:rsid w:val="00855898"/>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285D"/>
    <w:rsid w:val="008967BD"/>
    <w:rsid w:val="00897B70"/>
    <w:rsid w:val="008A13BB"/>
    <w:rsid w:val="008A1E42"/>
    <w:rsid w:val="008A2328"/>
    <w:rsid w:val="008A5414"/>
    <w:rsid w:val="008A5CFA"/>
    <w:rsid w:val="008B035F"/>
    <w:rsid w:val="008B2083"/>
    <w:rsid w:val="008B3E13"/>
    <w:rsid w:val="008B412F"/>
    <w:rsid w:val="008B58A6"/>
    <w:rsid w:val="008B7D80"/>
    <w:rsid w:val="008C0B04"/>
    <w:rsid w:val="008C2C5F"/>
    <w:rsid w:val="008C3278"/>
    <w:rsid w:val="008C33C5"/>
    <w:rsid w:val="008C784B"/>
    <w:rsid w:val="008D5462"/>
    <w:rsid w:val="008D5863"/>
    <w:rsid w:val="008E34D1"/>
    <w:rsid w:val="008E6F50"/>
    <w:rsid w:val="008E7260"/>
    <w:rsid w:val="008F102C"/>
    <w:rsid w:val="008F24F0"/>
    <w:rsid w:val="008F3AED"/>
    <w:rsid w:val="008F4A0D"/>
    <w:rsid w:val="008F7829"/>
    <w:rsid w:val="0090183D"/>
    <w:rsid w:val="00905345"/>
    <w:rsid w:val="00912423"/>
    <w:rsid w:val="0091653A"/>
    <w:rsid w:val="009169F6"/>
    <w:rsid w:val="00916BC1"/>
    <w:rsid w:val="009217E0"/>
    <w:rsid w:val="009224B5"/>
    <w:rsid w:val="00923558"/>
    <w:rsid w:val="009237B8"/>
    <w:rsid w:val="00923D3C"/>
    <w:rsid w:val="00927869"/>
    <w:rsid w:val="0093171F"/>
    <w:rsid w:val="009326E7"/>
    <w:rsid w:val="0093297A"/>
    <w:rsid w:val="00936399"/>
    <w:rsid w:val="0093767A"/>
    <w:rsid w:val="00942738"/>
    <w:rsid w:val="0094568D"/>
    <w:rsid w:val="0095066C"/>
    <w:rsid w:val="00955157"/>
    <w:rsid w:val="00960FC8"/>
    <w:rsid w:val="009611DD"/>
    <w:rsid w:val="00962155"/>
    <w:rsid w:val="0096324B"/>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C70BA"/>
    <w:rsid w:val="009D0CA1"/>
    <w:rsid w:val="009D15C5"/>
    <w:rsid w:val="009D27C9"/>
    <w:rsid w:val="009D35A0"/>
    <w:rsid w:val="009D6325"/>
    <w:rsid w:val="009D7056"/>
    <w:rsid w:val="009E5F5A"/>
    <w:rsid w:val="009F2867"/>
    <w:rsid w:val="009F28AE"/>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26726"/>
    <w:rsid w:val="00A30317"/>
    <w:rsid w:val="00A31A84"/>
    <w:rsid w:val="00A31E63"/>
    <w:rsid w:val="00A33843"/>
    <w:rsid w:val="00A356F9"/>
    <w:rsid w:val="00A35F1A"/>
    <w:rsid w:val="00A37870"/>
    <w:rsid w:val="00A41C93"/>
    <w:rsid w:val="00A42C42"/>
    <w:rsid w:val="00A42C5C"/>
    <w:rsid w:val="00A44619"/>
    <w:rsid w:val="00A452E8"/>
    <w:rsid w:val="00A50815"/>
    <w:rsid w:val="00A51A13"/>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12EA"/>
    <w:rsid w:val="00A9327D"/>
    <w:rsid w:val="00AA08C6"/>
    <w:rsid w:val="00AA15E4"/>
    <w:rsid w:val="00AA28FB"/>
    <w:rsid w:val="00AA3A29"/>
    <w:rsid w:val="00AA4CD7"/>
    <w:rsid w:val="00AB0AFD"/>
    <w:rsid w:val="00AB0DFF"/>
    <w:rsid w:val="00AB205A"/>
    <w:rsid w:val="00AB4113"/>
    <w:rsid w:val="00AB4C02"/>
    <w:rsid w:val="00AB5602"/>
    <w:rsid w:val="00AB7D94"/>
    <w:rsid w:val="00AC0A45"/>
    <w:rsid w:val="00AC13E2"/>
    <w:rsid w:val="00AC2ADA"/>
    <w:rsid w:val="00AC3860"/>
    <w:rsid w:val="00AC503C"/>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27D5"/>
    <w:rsid w:val="00B43052"/>
    <w:rsid w:val="00B43904"/>
    <w:rsid w:val="00B462B6"/>
    <w:rsid w:val="00B512E9"/>
    <w:rsid w:val="00B56783"/>
    <w:rsid w:val="00B56974"/>
    <w:rsid w:val="00B62B11"/>
    <w:rsid w:val="00B62EC2"/>
    <w:rsid w:val="00B63AC3"/>
    <w:rsid w:val="00B644CD"/>
    <w:rsid w:val="00B650BC"/>
    <w:rsid w:val="00B663C0"/>
    <w:rsid w:val="00B72CBA"/>
    <w:rsid w:val="00B74665"/>
    <w:rsid w:val="00B7515C"/>
    <w:rsid w:val="00B75957"/>
    <w:rsid w:val="00B81585"/>
    <w:rsid w:val="00B82640"/>
    <w:rsid w:val="00B85D74"/>
    <w:rsid w:val="00B91AD0"/>
    <w:rsid w:val="00B922D1"/>
    <w:rsid w:val="00B924EC"/>
    <w:rsid w:val="00B95602"/>
    <w:rsid w:val="00B95D0D"/>
    <w:rsid w:val="00B96607"/>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B59"/>
    <w:rsid w:val="00BC3C2F"/>
    <w:rsid w:val="00BC473C"/>
    <w:rsid w:val="00BC62F2"/>
    <w:rsid w:val="00BD0914"/>
    <w:rsid w:val="00BD4783"/>
    <w:rsid w:val="00BD4ACD"/>
    <w:rsid w:val="00BD513C"/>
    <w:rsid w:val="00BE38F2"/>
    <w:rsid w:val="00BE5DBA"/>
    <w:rsid w:val="00BE7427"/>
    <w:rsid w:val="00BE7B7C"/>
    <w:rsid w:val="00BF164F"/>
    <w:rsid w:val="00BF2E32"/>
    <w:rsid w:val="00BF7EF5"/>
    <w:rsid w:val="00C0046F"/>
    <w:rsid w:val="00C01EE0"/>
    <w:rsid w:val="00C05DF5"/>
    <w:rsid w:val="00C11333"/>
    <w:rsid w:val="00C1209B"/>
    <w:rsid w:val="00C122B0"/>
    <w:rsid w:val="00C12B77"/>
    <w:rsid w:val="00C12E4F"/>
    <w:rsid w:val="00C155FF"/>
    <w:rsid w:val="00C172A1"/>
    <w:rsid w:val="00C215FE"/>
    <w:rsid w:val="00C25D83"/>
    <w:rsid w:val="00C326C3"/>
    <w:rsid w:val="00C37892"/>
    <w:rsid w:val="00C37FEA"/>
    <w:rsid w:val="00C464CB"/>
    <w:rsid w:val="00C47912"/>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2F13"/>
    <w:rsid w:val="00CD5B53"/>
    <w:rsid w:val="00CD6429"/>
    <w:rsid w:val="00CD6E21"/>
    <w:rsid w:val="00CE0145"/>
    <w:rsid w:val="00CE2BBB"/>
    <w:rsid w:val="00CE32D9"/>
    <w:rsid w:val="00CE5516"/>
    <w:rsid w:val="00CE5CA3"/>
    <w:rsid w:val="00CE7B25"/>
    <w:rsid w:val="00CF2F6F"/>
    <w:rsid w:val="00CF4D92"/>
    <w:rsid w:val="00CF7463"/>
    <w:rsid w:val="00D02743"/>
    <w:rsid w:val="00D02B91"/>
    <w:rsid w:val="00D049C6"/>
    <w:rsid w:val="00D10391"/>
    <w:rsid w:val="00D1476D"/>
    <w:rsid w:val="00D158B4"/>
    <w:rsid w:val="00D16659"/>
    <w:rsid w:val="00D25240"/>
    <w:rsid w:val="00D2577B"/>
    <w:rsid w:val="00D31B07"/>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807"/>
    <w:rsid w:val="00D64B0C"/>
    <w:rsid w:val="00D64C91"/>
    <w:rsid w:val="00D64F19"/>
    <w:rsid w:val="00D673AA"/>
    <w:rsid w:val="00D67F15"/>
    <w:rsid w:val="00D7009F"/>
    <w:rsid w:val="00D7019F"/>
    <w:rsid w:val="00D7563F"/>
    <w:rsid w:val="00D75BCC"/>
    <w:rsid w:val="00D80BA2"/>
    <w:rsid w:val="00D82BFF"/>
    <w:rsid w:val="00D834D1"/>
    <w:rsid w:val="00D83900"/>
    <w:rsid w:val="00D83BC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0E55"/>
    <w:rsid w:val="00DF4995"/>
    <w:rsid w:val="00DF4CCC"/>
    <w:rsid w:val="00DF6887"/>
    <w:rsid w:val="00DF692C"/>
    <w:rsid w:val="00E01EB9"/>
    <w:rsid w:val="00E06E2A"/>
    <w:rsid w:val="00E1053C"/>
    <w:rsid w:val="00E10EB5"/>
    <w:rsid w:val="00E12A23"/>
    <w:rsid w:val="00E16A43"/>
    <w:rsid w:val="00E16A90"/>
    <w:rsid w:val="00E16BEF"/>
    <w:rsid w:val="00E212C5"/>
    <w:rsid w:val="00E216AB"/>
    <w:rsid w:val="00E22131"/>
    <w:rsid w:val="00E22467"/>
    <w:rsid w:val="00E26A95"/>
    <w:rsid w:val="00E302B8"/>
    <w:rsid w:val="00E3070A"/>
    <w:rsid w:val="00E30C50"/>
    <w:rsid w:val="00E31B3C"/>
    <w:rsid w:val="00E424A1"/>
    <w:rsid w:val="00E43EDF"/>
    <w:rsid w:val="00E44479"/>
    <w:rsid w:val="00E44E0A"/>
    <w:rsid w:val="00E46E07"/>
    <w:rsid w:val="00E47C52"/>
    <w:rsid w:val="00E54348"/>
    <w:rsid w:val="00E633A3"/>
    <w:rsid w:val="00E664F4"/>
    <w:rsid w:val="00E70B69"/>
    <w:rsid w:val="00E72E00"/>
    <w:rsid w:val="00E73EE2"/>
    <w:rsid w:val="00E74507"/>
    <w:rsid w:val="00E81949"/>
    <w:rsid w:val="00E840DA"/>
    <w:rsid w:val="00E8512F"/>
    <w:rsid w:val="00E85F9B"/>
    <w:rsid w:val="00E866BC"/>
    <w:rsid w:val="00E912F1"/>
    <w:rsid w:val="00E93006"/>
    <w:rsid w:val="00E93018"/>
    <w:rsid w:val="00E94CBA"/>
    <w:rsid w:val="00EA0C56"/>
    <w:rsid w:val="00EA21AF"/>
    <w:rsid w:val="00EA2AF2"/>
    <w:rsid w:val="00EA6039"/>
    <w:rsid w:val="00EA715E"/>
    <w:rsid w:val="00EA798F"/>
    <w:rsid w:val="00EA7D6D"/>
    <w:rsid w:val="00EB0367"/>
    <w:rsid w:val="00EB1C44"/>
    <w:rsid w:val="00EB3916"/>
    <w:rsid w:val="00EB5183"/>
    <w:rsid w:val="00EC05DC"/>
    <w:rsid w:val="00EC30CA"/>
    <w:rsid w:val="00EC3CB3"/>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54E5"/>
    <w:rsid w:val="00F16B65"/>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B58B7"/>
    <w:rsid w:val="00FC2349"/>
    <w:rsid w:val="00FC57D3"/>
    <w:rsid w:val="00FC6B04"/>
    <w:rsid w:val="00FC7ECC"/>
    <w:rsid w:val="00FD2CD3"/>
    <w:rsid w:val="00FD349A"/>
    <w:rsid w:val="00FD3A77"/>
    <w:rsid w:val="00FD5B9B"/>
    <w:rsid w:val="00FD5D36"/>
    <w:rsid w:val="00FD6378"/>
    <w:rsid w:val="00FE073E"/>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36109"/>
  <w15:docId w15:val="{9FBA7DDB-5887-4AE8-89F7-0C3DB1C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semiHidden/>
    <w:unhideWhenUsed/>
    <w:qFormat/>
    <w:locked/>
    <w:rsid w:val="00F154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34"/>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1"/>
    <w:qFormat/>
    <w:rsid w:val="00F5493D"/>
    <w:rPr>
      <w:lang w:eastAsia="en-US"/>
    </w:rPr>
  </w:style>
  <w:style w:type="character" w:customStyle="1" w:styleId="21">
    <w:name w:val="Основной текст (2)_"/>
    <w:link w:val="22"/>
    <w:locked/>
    <w:rsid w:val="00FE38F0"/>
    <w:rPr>
      <w:sz w:val="28"/>
      <w:shd w:val="clear" w:color="auto" w:fill="FFFFFF"/>
    </w:rPr>
  </w:style>
  <w:style w:type="paragraph" w:customStyle="1" w:styleId="22">
    <w:name w:val="Основной текст (2)"/>
    <w:basedOn w:val="a"/>
    <w:link w:val="21"/>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3">
    <w:name w:val="Заголовок №2_"/>
    <w:link w:val="24"/>
    <w:rsid w:val="00AA28FB"/>
    <w:rPr>
      <w:rFonts w:ascii="Times New Roman" w:eastAsia="Times New Roman" w:hAnsi="Times New Roman"/>
      <w:sz w:val="32"/>
      <w:szCs w:val="32"/>
      <w:shd w:val="clear" w:color="auto" w:fill="FFFFFF"/>
    </w:rPr>
  </w:style>
  <w:style w:type="paragraph" w:customStyle="1" w:styleId="24">
    <w:name w:val="Заголовок №2"/>
    <w:basedOn w:val="a"/>
    <w:link w:val="23"/>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5">
    <w:name w:val="Сноска (2)_"/>
    <w:basedOn w:val="a0"/>
    <w:link w:val="26"/>
    <w:rsid w:val="00EF6AC9"/>
    <w:rPr>
      <w:rFonts w:ascii="Times New Roman" w:eastAsia="Times New Roman" w:hAnsi="Times New Roman"/>
      <w:sz w:val="10"/>
      <w:szCs w:val="10"/>
      <w:shd w:val="clear" w:color="auto" w:fill="FFFFFF"/>
    </w:rPr>
  </w:style>
  <w:style w:type="paragraph" w:customStyle="1" w:styleId="26">
    <w:name w:val="Сноска (2)"/>
    <w:basedOn w:val="a"/>
    <w:link w:val="25"/>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1"/>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7">
    <w:name w:val="Основной текст (2) + Не полужирный"/>
    <w:basedOn w:val="2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1"/>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f8">
    <w:name w:val="Plain Text"/>
    <w:basedOn w:val="a"/>
    <w:link w:val="aff9"/>
    <w:uiPriority w:val="99"/>
    <w:semiHidden/>
    <w:unhideWhenUsed/>
    <w:rsid w:val="00217459"/>
    <w:pPr>
      <w:spacing w:after="0" w:line="240" w:lineRule="auto"/>
    </w:pPr>
    <w:rPr>
      <w:rFonts w:ascii="Consolas" w:hAnsi="Consolas"/>
      <w:sz w:val="21"/>
      <w:szCs w:val="21"/>
    </w:rPr>
  </w:style>
  <w:style w:type="character" w:customStyle="1" w:styleId="aff9">
    <w:name w:val="Текст Знак"/>
    <w:basedOn w:val="a0"/>
    <w:link w:val="aff8"/>
    <w:uiPriority w:val="99"/>
    <w:semiHidden/>
    <w:rsid w:val="00217459"/>
    <w:rPr>
      <w:rFonts w:ascii="Consolas" w:hAnsi="Consolas"/>
      <w:sz w:val="21"/>
      <w:szCs w:val="21"/>
      <w:lang w:eastAsia="en-US"/>
    </w:rPr>
  </w:style>
  <w:style w:type="paragraph" w:styleId="affa">
    <w:name w:val="Title"/>
    <w:basedOn w:val="a"/>
    <w:link w:val="affb"/>
    <w:qFormat/>
    <w:locked/>
    <w:rsid w:val="00A912EA"/>
    <w:pPr>
      <w:spacing w:after="0" w:line="240" w:lineRule="auto"/>
      <w:jc w:val="center"/>
    </w:pPr>
    <w:rPr>
      <w:rFonts w:ascii="Times New Roman" w:eastAsia="Times New Roman" w:hAnsi="Times New Roman"/>
      <w:b/>
      <w:szCs w:val="20"/>
      <w:lang w:eastAsia="ru-RU"/>
    </w:rPr>
  </w:style>
  <w:style w:type="character" w:customStyle="1" w:styleId="affb">
    <w:name w:val="Заголовок Знак"/>
    <w:basedOn w:val="a0"/>
    <w:link w:val="affa"/>
    <w:rsid w:val="00A912EA"/>
    <w:rPr>
      <w:rFonts w:ascii="Times New Roman" w:eastAsia="Times New Roman" w:hAnsi="Times New Roman"/>
      <w:b/>
      <w:szCs w:val="20"/>
    </w:rPr>
  </w:style>
  <w:style w:type="character" w:customStyle="1" w:styleId="20">
    <w:name w:val="Заголовок 2 Знак"/>
    <w:basedOn w:val="a0"/>
    <w:link w:val="2"/>
    <w:semiHidden/>
    <w:rsid w:val="00F154E5"/>
    <w:rPr>
      <w:rFonts w:asciiTheme="majorHAnsi" w:eastAsiaTheme="majorEastAsia" w:hAnsiTheme="majorHAnsi" w:cstheme="majorBidi"/>
      <w:color w:val="365F91" w:themeColor="accent1" w:themeShade="BF"/>
      <w:sz w:val="26"/>
      <w:szCs w:val="26"/>
      <w:lang w:eastAsia="en-US"/>
    </w:rPr>
  </w:style>
  <w:style w:type="table" w:styleId="affc">
    <w:name w:val="Table Grid"/>
    <w:basedOn w:val="a1"/>
    <w:locked/>
    <w:rsid w:val="00F154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E63F7"/>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ConsNormal">
    <w:name w:val="ConsNormal"/>
    <w:rsid w:val="004E63F7"/>
    <w:pPr>
      <w:widowControl w:val="0"/>
      <w:suppressAutoHyphens/>
      <w:autoSpaceDE w:val="0"/>
      <w:autoSpaceDN w:val="0"/>
      <w:ind w:firstLine="720"/>
      <w:textAlignment w:val="baseline"/>
    </w:pPr>
    <w:rPr>
      <w:rFonts w:ascii="Arial" w:eastAsia="Times New Roman" w:hAnsi="Arial" w:cs="Arial"/>
      <w:kern w:val="3"/>
      <w:sz w:val="20"/>
      <w:szCs w:val="20"/>
      <w:lang w:eastAsia="zh-CN"/>
    </w:rPr>
  </w:style>
  <w:style w:type="paragraph" w:styleId="36">
    <w:name w:val="Body Text Indent 3"/>
    <w:basedOn w:val="a"/>
    <w:link w:val="37"/>
    <w:uiPriority w:val="99"/>
    <w:semiHidden/>
    <w:unhideWhenUsed/>
    <w:rsid w:val="004E63F7"/>
    <w:pPr>
      <w:spacing w:after="120"/>
      <w:ind w:left="283"/>
    </w:pPr>
    <w:rPr>
      <w:sz w:val="16"/>
      <w:szCs w:val="16"/>
    </w:rPr>
  </w:style>
  <w:style w:type="character" w:customStyle="1" w:styleId="37">
    <w:name w:val="Основной текст с отступом 3 Знак"/>
    <w:basedOn w:val="a0"/>
    <w:link w:val="36"/>
    <w:uiPriority w:val="99"/>
    <w:semiHidden/>
    <w:rsid w:val="004E63F7"/>
    <w:rPr>
      <w:sz w:val="16"/>
      <w:szCs w:val="16"/>
      <w:lang w:eastAsia="en-US"/>
    </w:rPr>
  </w:style>
  <w:style w:type="paragraph" w:customStyle="1" w:styleId="affd">
    <w:basedOn w:val="a"/>
    <w:next w:val="affa"/>
    <w:link w:val="affe"/>
    <w:qFormat/>
    <w:rsid w:val="004E63F7"/>
    <w:pPr>
      <w:spacing w:after="0" w:line="240" w:lineRule="auto"/>
      <w:jc w:val="center"/>
    </w:pPr>
    <w:rPr>
      <w:b/>
      <w:sz w:val="24"/>
      <w:lang w:eastAsia="ru-RU"/>
    </w:rPr>
  </w:style>
  <w:style w:type="character" w:customStyle="1" w:styleId="affe">
    <w:name w:val="Название Знак"/>
    <w:basedOn w:val="a0"/>
    <w:link w:val="affd"/>
    <w:rsid w:val="004E63F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4956A722D0BBEA2B8D269A600BD88DFEDF3D7C5421240BC880122A960FCB3E6FF50E6A6D692A23EDAD7BE9DE2547F441BE49DCy9z0J" TargetMode="External"/><Relationship Id="rId3182" Type="http://schemas.openxmlformats.org/officeDocument/2006/relationships/hyperlink" Target="consultantplus://offline/ref=33802A5EEFB9FC671CD1357FAF787163B01AF69720FE79BACD6EC91055EA0DC66A12E0A76BD6B7193B049119A49C979130B66A87CDD22BAFb9oFJ" TargetMode="External"/><Relationship Id="rId4026" Type="http://schemas.openxmlformats.org/officeDocument/2006/relationships/hyperlink" Target="consultantplus://offline/ref=93396F1127052F03F699893C581A5C8CBB961F82B837EF0CC77C70E6BDA1479A8A496EEFF9870D4BAF9555D2A194CCCA27A29F22DC57A077K1D" TargetMode="External"/><Relationship Id="rId3042" Type="http://schemas.openxmlformats.org/officeDocument/2006/relationships/hyperlink" Target="consultantplus://offline/ref=33802A5EEFB9FC671CD1357FAF787163B11AF99728AC2EB89C3BC7155DBA45D62457EDA66AD2B3156E5E811DEDCB928D38A1748CD3D2b2oAJ" TargetMode="External"/><Relationship Id="rId3999" Type="http://schemas.openxmlformats.org/officeDocument/2006/relationships/hyperlink" Target="consultantplus://offline/ref=93396F1127052F03F699893C581A5C8CBB961F82B837EF0CC77C70E6BDA1479A8A496EEFF9860144AF9555D2A194CCCA27A29F22DC57A077K1D" TargetMode="External"/><Relationship Id="rId170" Type="http://schemas.openxmlformats.org/officeDocument/2006/relationships/hyperlink" Target="consultantplus://offline/ref=0F4AA89B7CEED026525461222378D66B31B91B4550F94A3F0D96630857A46C6CD7608D0FB1530D9293278C75297FBF6B996D8D2FC0F10870a1e7I" TargetMode="External"/><Relationship Id="rId3859" Type="http://schemas.openxmlformats.org/officeDocument/2006/relationships/hyperlink" Target="consultantplus://offline/ref=33802A5EEFB9FC671CD1357FAF787163B01AF89B25F379BACD6EC91055EA0DC66A12E0AF63DDE34F7E5AC84AE8D79A9A26AA6A8CbDo2J" TargetMode="External"/><Relationship Id="rId987" Type="http://schemas.openxmlformats.org/officeDocument/2006/relationships/hyperlink" Target="consultantplus://offline/ref=54BE26EE65B29DCDDA8BFF08F1DE2319D7D3D2C570A05F982AEF8970E16B95320D473E9C56596EE49B4159DC4CEBB8B3C6B7F07AA05B6318eF64I" TargetMode="External"/><Relationship Id="rId2668" Type="http://schemas.openxmlformats.org/officeDocument/2006/relationships/hyperlink" Target="consultantplus://offline/ref=88B16209BF574B617F3C2FA2A1BA427CBAF2A1C84E54158F4C94D36D0BA2EB5DFC6C155906769AF99D4274FA138CAB96FE16293037C1FD1Ac1n8J" TargetMode="External"/><Relationship Id="rId2875" Type="http://schemas.openxmlformats.org/officeDocument/2006/relationships/hyperlink" Target="consultantplus://offline/ref=33802A5EEFB9FC671CD1357FAF787163B01AF79323F979BACD6EC91055EA0DC66A12E0A069DDE34F7E5AC84AE8D79A9A26AA6A8CbDo2J" TargetMode="External"/><Relationship Id="rId3719" Type="http://schemas.openxmlformats.org/officeDocument/2006/relationships/hyperlink" Target="consultantplus://offline/ref=33802A5EEFB9FC671CD1357FAF787163B01AF79320FD79BACD6EC91055EA0DC66A12E0A76BD6B31B3D049119A49C979130B66A87CDD22BAFb9oFJ" TargetMode="External"/><Relationship Id="rId3926" Type="http://schemas.openxmlformats.org/officeDocument/2006/relationships/hyperlink" Target="consultantplus://offline/ref=33802A5EEFB9FC671CD1357FAF787163B015F99221F379BACD6EC91055EA0DC67812B8AB69DEA91E3311C748E2bCo8J" TargetMode="External"/><Relationship Id="rId4090" Type="http://schemas.openxmlformats.org/officeDocument/2006/relationships/hyperlink" Target="https://login.consultant.ru/link/?req=doc&amp;base=LAW&amp;n=388940&amp;date=28.09.2021&amp;demo=1&amp;dst=1102&amp;fld=134" TargetMode="External"/><Relationship Id="rId847" Type="http://schemas.openxmlformats.org/officeDocument/2006/relationships/hyperlink" Target="consultantplus://offline/ref=AB20944E4CAEF746F60D2EAA18AE804E45760DFD3F421BF6BB083B0F6F567A03DD6637BB76C7A3D428BCAF0F5D9950DDEF3905D1A3341207s1vBJ" TargetMode="External"/><Relationship Id="rId1477" Type="http://schemas.openxmlformats.org/officeDocument/2006/relationships/hyperlink" Target="consultantplus://offline/ref=49C9BDA217EFB6543D9F3B50C2EF66B6A70142DF505657C2F66F0E3ADFF62EB248D7485A02402D09AB38EAC343E6D6872713C3D3254561F802fEI" TargetMode="External"/><Relationship Id="rId1684" Type="http://schemas.openxmlformats.org/officeDocument/2006/relationships/hyperlink" Target="consultantplus://offline/ref=4956A722D0BBEA2B8D269A600BD88DFEDF32745C2C230BC880122A960FCB3E6FF50E6A69627E74A1FA7DBF877F12F05DB457DE98D81AB9C0y2zFJ" TargetMode="External"/><Relationship Id="rId1891" Type="http://schemas.openxmlformats.org/officeDocument/2006/relationships/hyperlink" Target="consultantplus://offline/ref=86A5A6A442A953016F920FA7932FF30F5C369E273792A4F0325C3AF34D5FCE30695977D185C76C3FE5162F6387FF43126C9052E49AA9s40BJ" TargetMode="External"/><Relationship Id="rId2528" Type="http://schemas.openxmlformats.org/officeDocument/2006/relationships/hyperlink" Target="consultantplus://offline/ref=63BAB5C01D562716F7AC515D9EBDF11DDABC770FF74CBBE295BE91554E8C0875145A7A4875EFEBFB0DE815419F57D1C34EF29A35BBA82AA6g9m6J" TargetMode="External"/><Relationship Id="rId2735" Type="http://schemas.openxmlformats.org/officeDocument/2006/relationships/hyperlink" Target="consultantplus://offline/ref=88B16209BF574B617F3C2FA2A1BA427CBAF2AAC54853158F4C94D36D0BA2EB5DFC6C155F077796AAC80D75A655D1B894FF162B392BcCn2J" TargetMode="External"/><Relationship Id="rId2942" Type="http://schemas.openxmlformats.org/officeDocument/2006/relationships/hyperlink" Target="consultantplus://offline/ref=33802A5EEFB9FC671CD1357FAF787163B01AF69720FE79BACD6EC91055EA0DC66A12E0A76BD6B71738049119A49C979130B66A87CDD22BAFb9oFJ" TargetMode="External"/><Relationship Id="rId707" Type="http://schemas.openxmlformats.org/officeDocument/2006/relationships/hyperlink" Target="consultantplus://offline/ref=470A874301C3C569EFBB10C9D41383530415DBE229A08A593C7ADF9A0153B52E9BD32BC141CD0549490299074D1F00F0D7630ED9zEJ" TargetMode="External"/><Relationship Id="rId914" Type="http://schemas.openxmlformats.org/officeDocument/2006/relationships/hyperlink" Target="consultantplus://offline/ref=AB20944E4CAEF746F60D2EAA18AE804E44790BF130134CF4EA5D350A67062013CB2F38B268C7AACB2DB7F9s5vFJ" TargetMode="External"/><Relationship Id="rId1337" Type="http://schemas.openxmlformats.org/officeDocument/2006/relationships/hyperlink" Target="consultantplus://offline/ref=B606153C0E3797E8FE66EC043A56728A04A8C3EE23CB01B788F9E24AF3399C270D2B33A57B23E58FE4C77FoAt6I" TargetMode="External"/><Relationship Id="rId1544" Type="http://schemas.openxmlformats.org/officeDocument/2006/relationships/hyperlink" Target="consultantplus://offline/ref=4956A722D0BBEA2B8D269A600BD88DFEDF32745C2C230BC880122A960FCB3E6FF50E6A6F6B7979FDA932BEDB394FE35FB557DC91C4y1z9J" TargetMode="External"/><Relationship Id="rId1751" Type="http://schemas.openxmlformats.org/officeDocument/2006/relationships/hyperlink" Target="consultantplus://offline/ref=4956A722D0BBEA2B8D269A600BD88DFEDF32745C2C230BC880122A960FCB3E6FF50E6A69627E7AAAF17DBF877F12F05DB457DE98D81AB9C0y2zFJ" TargetMode="External"/><Relationship Id="rId2802" Type="http://schemas.openxmlformats.org/officeDocument/2006/relationships/hyperlink" Target="consultantplus://offline/ref=33802A5EEFB9FC671CD1357FAF787163B213FF9623F979BACD6EC91055EA0DC66A12E0A76BD4B21638049119A49C979130B66A87CDD22BAFb9oFJ" TargetMode="External"/><Relationship Id="rId43" Type="http://schemas.openxmlformats.org/officeDocument/2006/relationships/hyperlink" Target="consultantplus://offline/ref=7710D948EFBF0C0FFF9F094970B0DD438F6EF4BFD78D42868B8C5AC858656B63ABBFCB761D35C79EA2CBC366B2J2jEJ" TargetMode="External"/><Relationship Id="rId1404" Type="http://schemas.openxmlformats.org/officeDocument/2006/relationships/hyperlink" Target="consultantplus://offline/ref=49C9BDA217EFB6543D9F3B50C2EF66B6A70142DA525B57C2F66F0E3ADFF62EB248D7485A0242270BAE38EAC343E6D6872713C3D3254561F802fEI" TargetMode="External"/><Relationship Id="rId1611" Type="http://schemas.openxmlformats.org/officeDocument/2006/relationships/hyperlink" Target="consultantplus://offline/ref=4956A722D0BBEA2B8D269A600BD88DFEDF32745C2C230BC880122A960FCB3E6FF50E6A69627F72ADF07DBF877F12F05DB457DE98D81AB9C0y2zFJ" TargetMode="External"/><Relationship Id="rId3369" Type="http://schemas.openxmlformats.org/officeDocument/2006/relationships/hyperlink" Target="consultantplus://offline/ref=33802A5EEFB9FC671CD1357FAF787163B01AF7942BFE79BACD6EC91055EA0DC66A12E0A76BD7B61E3C049119A49C979130B66A87CDD22BAFb9oFJ" TargetMode="External"/><Relationship Id="rId3576" Type="http://schemas.openxmlformats.org/officeDocument/2006/relationships/hyperlink" Target="consultantplus://offline/ref=33802A5EEFB9FC671CD1357FAF787163B01AF79121FF79BACD6EC91055EA0DC66A12E0A76BD5B3193E049119A49C979130B66A87CDD22BAFb9oFJ" TargetMode="External"/><Relationship Id="rId497" Type="http://schemas.openxmlformats.org/officeDocument/2006/relationships/hyperlink" Target="consultantplus://offline/ref=4C26116B10C260459371D155FB52915136CF6ED3EEEAD82623413BD637D7DDA79248D459613841FC0AC4C2DD09D623FD7A69A0887EEC7CH6D" TargetMode="External"/><Relationship Id="rId2178" Type="http://schemas.openxmlformats.org/officeDocument/2006/relationships/hyperlink" Target="consultantplus://offline/ref=A39A61194A6E3CBCEF7E920F804CC211A4C263A34B8825DA6035AD82E9C74AA5546F9B1C525B837BEC59B06EB630F949BB7CE999005C62C" TargetMode="External"/><Relationship Id="rId2385" Type="http://schemas.openxmlformats.org/officeDocument/2006/relationships/hyperlink" Target="consultantplus://offline/ref=687921D1DAAD84C47BB4B6BE11B811CDEEE91721B57B117813A6DB328ACB90A04B0F84D1B9799E8E04C391B4401350C02B95ED1C2824P1kAJ" TargetMode="External"/><Relationship Id="rId3229" Type="http://schemas.openxmlformats.org/officeDocument/2006/relationships/hyperlink" Target="consultantplus://offline/ref=33802A5EEFB9FC671CD1357FAF787163B01AF79520FB79BACD6EC91055EA0DC66A12E0A76BD6B41D3A049119A49C979130B66A87CDD22BAFb9oFJ" TargetMode="External"/><Relationship Id="rId3783" Type="http://schemas.openxmlformats.org/officeDocument/2006/relationships/hyperlink" Target="consultantplus://offline/ref=33802A5EEFB9FC671CD1357FAF787163B113FE9521FD79BACD6EC91055EA0DC66A12E0A769DDE34F7E5AC84AE8D79A9A26AA6A8CbDo2J" TargetMode="External"/><Relationship Id="rId3990" Type="http://schemas.openxmlformats.org/officeDocument/2006/relationships/hyperlink" Target="consultantplus://offline/ref=93396F1127052F03F699893C581A5C8CBB961F82B837EF0CC77C70E6BDA1479A8A496EEFF9870B46AF9555D2A194CCCA27A29F22DC57A077K1D" TargetMode="External"/><Relationship Id="rId357" Type="http://schemas.openxmlformats.org/officeDocument/2006/relationships/hyperlink" Target="consultantplus://offline/ref=D3FB0DD2CEB6D280A5EE6FC5AA55FD6E7F3CA6393B26EE47B500C86ADA9D9804AD9F586D662F085FC51CCBFAm2UDI" TargetMode="External"/><Relationship Id="rId1194" Type="http://schemas.openxmlformats.org/officeDocument/2006/relationships/hyperlink" Target="consultantplus://offline/ref=C87B6E00C6D9CC78E4C3FFE51E41427EA7863A619455A00083DD63D39B716756C675653455762AA79F99BCD335CD3F850FA5673FF995F695i4xCI" TargetMode="External"/><Relationship Id="rId2038" Type="http://schemas.openxmlformats.org/officeDocument/2006/relationships/hyperlink" Target="consultantplus://offline/ref=A39A61194A6E3CBCEF7E920F804CC211A4C263A34D8B25DA6035AD82E9C74AA5546F9B14545A882EBE16B132F06CEA4BBB7CEB901CC126245160C" TargetMode="External"/><Relationship Id="rId2592" Type="http://schemas.openxmlformats.org/officeDocument/2006/relationships/hyperlink" Target="consultantplus://offline/ref=63BAB5C01D562716F7AC515D9EBDF11DD8BE780DF549BBE295BE91554E8C0875145A7A4875EFEBFA0DE815419F57D1C34EF29A35BBA82AA6g9m6J" TargetMode="External"/><Relationship Id="rId3436" Type="http://schemas.openxmlformats.org/officeDocument/2006/relationships/hyperlink" Target="consultantplus://offline/ref=33802A5EEFB9FC671CD1357FAF787163B01AF79723F379BACD6EC91055EA0DC66A12E0A76BD6BF1C3B049119A49C979130B66A87CDD22BAFb9oFJ" TargetMode="External"/><Relationship Id="rId3643" Type="http://schemas.openxmlformats.org/officeDocument/2006/relationships/hyperlink" Target="consultantplus://offline/ref=33802A5EEFB9FC671CD1357FAF787163B01AF79121FF79BACD6EC91055EA0DC66A12E0A76BD4B31B3B049119A49C979130B66A87CDD22BAFb9oFJ" TargetMode="External"/><Relationship Id="rId3850" Type="http://schemas.openxmlformats.org/officeDocument/2006/relationships/hyperlink" Target="consultantplus://offline/ref=33802A5EEFB9FC671CD1357FAF787163B017F6952AFA79BACD6EC91055EA0DC66A12E0A76BD6B5173E049119A49C979130B66A87CDD22BAFb9oFJ" TargetMode="External"/><Relationship Id="rId217" Type="http://schemas.openxmlformats.org/officeDocument/2006/relationships/hyperlink" Target="consultantplus://offline/ref=5F7F626B819725DAEDF8D662D656DC1E49EE2317987682A5865B517E86F203EF299CF66980D6AED99C5921lES3I" TargetMode="External"/><Relationship Id="rId564" Type="http://schemas.openxmlformats.org/officeDocument/2006/relationships/hyperlink" Target="consultantplus://offline/ref=4C26116B10C260459371C25DEB52915132C56DD6E5BB8F24721435D33F8795B7CE0D8154623656F7578B8488067DH5D" TargetMode="External"/><Relationship Id="rId771" Type="http://schemas.openxmlformats.org/officeDocument/2006/relationships/hyperlink" Target="consultantplus://offline/ref=470A874301C3C569EFBB10C9D41383530515D5E626FFDD5B6D2FD19F0903FD3ED59626C34A915606485EDF5A5E1D01F0D56A129D939FDBzDJ" TargetMode="External"/><Relationship Id="rId2245" Type="http://schemas.openxmlformats.org/officeDocument/2006/relationships/hyperlink" Target="consultantplus://offline/ref=A39A61194A6E3CBCEF7E920F804CC211A4C263A34D8B25DA6035AD82E9C74AA5546F9B14575C8D24E94CA136B93BEE57B26BF59B02C15267C" TargetMode="External"/><Relationship Id="rId2452" Type="http://schemas.openxmlformats.org/officeDocument/2006/relationships/hyperlink" Target="consultantplus://offline/ref=687921D1DAAD84C47BB4B6BE11B811CDEEE91721B57B117813A6DB328ACB90A04B0F84D4B377CFD414C7D8E3450F58D7359EF31CP2k9J" TargetMode="External"/><Relationship Id="rId3503" Type="http://schemas.openxmlformats.org/officeDocument/2006/relationships/hyperlink" Target="consultantplus://offline/ref=33802A5EEFB9FC671CD1357FAF787163B11AF99728AC2EB89C3BC7155DBA45D62457EDA66BD7BF156E5E811DEDCB928D38A1748CD3D2b2oAJ" TargetMode="External"/><Relationship Id="rId3710" Type="http://schemas.openxmlformats.org/officeDocument/2006/relationships/hyperlink" Target="consultantplus://offline/ref=33802A5EEFB9FC671CD1357FAF787163B11AF99728AC2EB89C3BC7155DBA45D62457EDA668D7B0156E5E811DEDCB928D38A1748CD3D2b2oAJ" TargetMode="External"/><Relationship Id="rId424" Type="http://schemas.openxmlformats.org/officeDocument/2006/relationships/hyperlink" Target="consultantplus://offline/ref=D3FB0DD2CEB6D280A5EE74D1AC55FD6E7F37A9323729B34DBD59C468DD92C701AA8E586E6F310E50DA159FA9680060162432AEF9C840F32Bm8U8I" TargetMode="External"/><Relationship Id="rId631" Type="http://schemas.openxmlformats.org/officeDocument/2006/relationships/hyperlink" Target="consultantplus://offline/ref=470A874301C3C569EFBB10C9D41383530415DBE229A08A593C7ADF9A0153B52E9BD32BC24F9A5206485EDF5A5E1D01F0D56A129D939FDBzDJ" TargetMode="External"/><Relationship Id="rId1054" Type="http://schemas.openxmlformats.org/officeDocument/2006/relationships/hyperlink" Target="consultantplus://offline/ref=54BE26EE65B29DCDDA8BFF08F1DE2319D7D3D2C570A05F982AEF8970E16B95320D473E9C56596AE9984159DC4CEBB8B3C6B7F07AA05B6318eF64I" TargetMode="External"/><Relationship Id="rId1261" Type="http://schemas.openxmlformats.org/officeDocument/2006/relationships/hyperlink" Target="consultantplus://offline/ref=B606153C0E3797E8FE66EC043A56728A05A8CCE22A9556B5D9ACEC4FFB69C6371B623CAC6523EC92E4CC29F673010C898199A8F132C065BCoCtEI" TargetMode="External"/><Relationship Id="rId2105" Type="http://schemas.openxmlformats.org/officeDocument/2006/relationships/hyperlink" Target="consultantplus://offline/ref=A39A61194A6E3CBCEF7E920F804CC211A4C263A34B8825DA6035AD82E9C74AA5546F9B175351DC7EF948E861BD27E740AC60EB9B5063C" TargetMode="External"/><Relationship Id="rId2312" Type="http://schemas.openxmlformats.org/officeDocument/2006/relationships/hyperlink" Target="consultantplus://offline/ref=A39A61194A6E3CBCEF7E920F804CC211A4C263A34B8825DA6035AD82E9C74AA5546F9B14515A8824E94CA136B93BEE57B26BF59B02C15267C" TargetMode="External"/><Relationship Id="rId1121" Type="http://schemas.openxmlformats.org/officeDocument/2006/relationships/hyperlink" Target="consultantplus://offline/ref=CE41F64B95E700B67DE5A01C880E3F3505AD3EEADD076B508782A05101979221DE83457533A7E8D0ED2C25E528787828FEE1B72B9B33e77CI" TargetMode="External"/><Relationship Id="rId3086" Type="http://schemas.openxmlformats.org/officeDocument/2006/relationships/hyperlink" Target="consultantplus://offline/ref=33802A5EEFB9FC671CD1357FAF787163B01AF69B27FA79BACD6EC91055EA0DC66A12E0A76BD6B5183A049119A49C979130B66A87CDD22BAFb9oFJ" TargetMode="External"/><Relationship Id="rId3293" Type="http://schemas.openxmlformats.org/officeDocument/2006/relationships/hyperlink" Target="consultantplus://offline/ref=33802A5EEFB9FC671CD1357FAF787163B010FE9626FA79BACD6EC91055EA0DC66A12E0A76BD6B31E3B049119A49C979130B66A87CDD22BAFb9oFJ" TargetMode="External"/><Relationship Id="rId1938" Type="http://schemas.openxmlformats.org/officeDocument/2006/relationships/hyperlink" Target="consultantplus://offline/ref=86A5A6A442A953016F920FA7932FF30F5C369F283B90A4F0325C3AF34D5FCE30695977D580C56F3FE5162F6387FF43126C9052E49AA9s40BJ" TargetMode="External"/><Relationship Id="rId3153" Type="http://schemas.openxmlformats.org/officeDocument/2006/relationships/hyperlink" Target="consultantplus://offline/ref=33802A5EEFB9FC671CD1357FAF787163B01AFA9B24F379BACD6EC91055EA0DC66A12E0AF6ADDE34F7E5AC84AE8D79A9A26AA6A8CbDo2J" TargetMode="External"/><Relationship Id="rId3360" Type="http://schemas.openxmlformats.org/officeDocument/2006/relationships/hyperlink" Target="consultantplus://offline/ref=33802A5EEFB9FC671CD1357FAF787163B01AFF962BFC79BACD6EC91055EA0DC67812B8AB69DEA91E3311C748E2bCo8J" TargetMode="External"/><Relationship Id="rId281" Type="http://schemas.openxmlformats.org/officeDocument/2006/relationships/hyperlink" Target="consultantplus://offline/ref=5F7F626B819725DAEDF8D662D656DC1E48EE2C1B9128D5A7D70E5F7B8EA259FF3FD5F9619ED6A7C39F5277B3E7DB046B4B417E761438E12Fl4S5I" TargetMode="External"/><Relationship Id="rId3013" Type="http://schemas.openxmlformats.org/officeDocument/2006/relationships/hyperlink" Target="consultantplus://offline/ref=33802A5EEFB9FC671CD1357FAF787163B01AF79323F979BACD6EC91055EA0DC66A12E0A76BD4B41B3A049119A49C979130B66A87CDD22BAFb9oFJ" TargetMode="External"/><Relationship Id="rId141" Type="http://schemas.openxmlformats.org/officeDocument/2006/relationships/hyperlink" Target="consultantplus://offline/ref=0F4AA89B7CEED026525461222378D66B31B91B4556F14A3F0D96630857A46C6CC560D503B35A10949C32DA246Fa2eBI" TargetMode="External"/><Relationship Id="rId3220" Type="http://schemas.openxmlformats.org/officeDocument/2006/relationships/hyperlink" Target="consultantplus://offline/ref=33802A5EEFB9FC671CD1357FAF787163B11AF99728AC2EB89C3BC7155DBA57D67C5BEFAE75D6BE00380FC7b4o9J" TargetMode="External"/><Relationship Id="rId7" Type="http://schemas.openxmlformats.org/officeDocument/2006/relationships/endnotes" Target="endnotes.xml"/><Relationship Id="rId2779" Type="http://schemas.openxmlformats.org/officeDocument/2006/relationships/hyperlink" Target="consultantplus://offline/ref=33802A5EEFB9FC671CD1357FAF787163B210FC9B2AF879BACD6EC91055EA0DC66A12E0A76BD6B11D39049119A49C979130B66A87CDD22BAFb9oFJ" TargetMode="External"/><Relationship Id="rId2986" Type="http://schemas.openxmlformats.org/officeDocument/2006/relationships/hyperlink" Target="consultantplus://offline/ref=33802A5EEFB9FC671CD1357FAF787163B010FE9626FA79BACD6EC91055EA0DC66A12E0A76BD6B51C3A049119A49C979130B66A87CDD22BAFb9oFJ" TargetMode="External"/><Relationship Id="rId958" Type="http://schemas.openxmlformats.org/officeDocument/2006/relationships/hyperlink" Target="consultantplus://offline/ref=AB20944E4CAEF746F60D2EAA18AE804E44790BF130134CF4EA5D350A6706321393233ABA76CFA1DE7BE6BF0B14CE55C1E72E1BDABD34s1v3J" TargetMode="External"/><Relationship Id="rId1588" Type="http://schemas.openxmlformats.org/officeDocument/2006/relationships/hyperlink" Target="consultantplus://offline/ref=4956A722D0BBEA2B8D269A600BD88DFEDF32745C2C230BC880122A960FCB3E6FF50E6A69627E77A8FB7DBF877F12F05DB457DE98D81AB9C0y2zFJ" TargetMode="External"/><Relationship Id="rId1795" Type="http://schemas.openxmlformats.org/officeDocument/2006/relationships/hyperlink" Target="consultantplus://offline/ref=4956A722D0BBEA2B8D269A600BD88DFEDF32745C2C230BC880122A960FCB3E6FF50E6A6A677D79FDA932BEDB394FE35FB557DC91C4y1z9J" TargetMode="External"/><Relationship Id="rId2639" Type="http://schemas.openxmlformats.org/officeDocument/2006/relationships/hyperlink" Target="consultantplus://offline/ref=88B16209BF574B617F3C2FA2A1BA427CBBF2AEC44701428D1DC1DD6803F2A34DB2291E590D22CCBACC4422A349D9AF8AF4082Bc3n8J" TargetMode="External"/><Relationship Id="rId2846" Type="http://schemas.openxmlformats.org/officeDocument/2006/relationships/hyperlink" Target="consultantplus://offline/ref=33802A5EEFB9FC671CD1357FAF787163B01BFE9621FB79BACD6EC91055EA0DC66A12E0A76BD6B6163D049119A49C979130B66A87CDD22BAFb9oFJ" TargetMode="External"/><Relationship Id="rId87" Type="http://schemas.openxmlformats.org/officeDocument/2006/relationships/hyperlink" Target="consultantplus://offline/ref=0F4AA89B7CEED026525461222378D66B30B9144959A71D3D5CC36D0D5FF4247C9925840FBA075FD0C021DA2D732ABB7792738Fa2e7I" TargetMode="External"/><Relationship Id="rId818" Type="http://schemas.openxmlformats.org/officeDocument/2006/relationships/hyperlink" Target="consultantplus://offline/ref=AB20944E4CAEF746F60D2EAA18AE804E45760DFD3F421BF6BB083B0F6F567A03DD6637BB76C7A3D428BCAF0F5D9950DDEF3905D1A3341207s1vBJ" TargetMode="External"/><Relationship Id="rId1448" Type="http://schemas.openxmlformats.org/officeDocument/2006/relationships/hyperlink" Target="consultantplus://offline/ref=49C9BDA217EFB6543D9F3B50C2EF66B6A7014DD3565357C2F66F0E3ADFF62EB248D7485E00482558FD77EB9F05BBC5852613C1DA3904f6I" TargetMode="External"/><Relationship Id="rId1655" Type="http://schemas.openxmlformats.org/officeDocument/2006/relationships/hyperlink" Target="consultantplus://offline/ref=4956A722D0BBEA2B8D269A600BD88DFEDF32745C2C230BC880122A960FCB3E6FF50E6A69667F7BA2AC27AF833645F541BC40C093C61AyBz8J" TargetMode="External"/><Relationship Id="rId2706" Type="http://schemas.openxmlformats.org/officeDocument/2006/relationships/hyperlink" Target="consultantplus://offline/ref=88B16209BF574B617F3C2FA2A1BA427CB8F3ACC84D5F158F4C94D36D0BA2EB5DFC6C155906769CFD984274FA138CAB96FE16293037C1FD1Ac1n8J" TargetMode="External"/><Relationship Id="rId4061" Type="http://schemas.openxmlformats.org/officeDocument/2006/relationships/hyperlink" Target="https://login.consultant.ru/link/?req=doc&amp;base=LAW&amp;n=377601&amp;date=28.09.2021&amp;demo=1&amp;dst=100079&amp;fld=134" TargetMode="External"/><Relationship Id="rId1308" Type="http://schemas.openxmlformats.org/officeDocument/2006/relationships/hyperlink" Target="consultantplus://offline/ref=B606153C0E3797E8FE66EC043A56728A05A8CCE22A9556B5D9ACEC4FFB69C6371B623CAC6523E491EECC29F673010C898199A8F132C065BCoCtEI" TargetMode="External"/><Relationship Id="rId1862" Type="http://schemas.openxmlformats.org/officeDocument/2006/relationships/hyperlink" Target="consultantplus://offline/ref=86A5A6A442A953016F920FA7932FF30F5C369E273792A4F0325C3AF34D5FCE30695977D986C36660E0033E3B88F5550C65874EE698sA0AJ" TargetMode="External"/><Relationship Id="rId2913" Type="http://schemas.openxmlformats.org/officeDocument/2006/relationships/hyperlink" Target="consultantplus://offline/ref=33802A5EEFB9FC671CD1357FAF787163B01AF79525F879BACD6EC91055EA0DC66A12E0A56FDEBC4A6B4B9045E2C1849331B6688ED1bDo1J" TargetMode="External"/><Relationship Id="rId1515" Type="http://schemas.openxmlformats.org/officeDocument/2006/relationships/hyperlink" Target="consultantplus://offline/ref=49C9BDA217EFB6543D9F3B50C2EF66B6A70E4CDB545B57C2F66F0E3ADFF62EB248D7485A02402F0AAE38EAC343E6D6872713C3D3254561F802fEI" TargetMode="External"/><Relationship Id="rId1722" Type="http://schemas.openxmlformats.org/officeDocument/2006/relationships/hyperlink" Target="consultantplus://offline/ref=4956A722D0BBEA2B8D269A600BD88DFEDF32745C2C230BC880122A960FCB3E6FF50E6A69627F72ADFA7DBF877F12F05DB457DE98D81AB9C0y2zFJ" TargetMode="External"/><Relationship Id="rId14" Type="http://schemas.openxmlformats.org/officeDocument/2006/relationships/hyperlink" Target="consultantplus://offline/ref=BB2CDBF223D257B0D4664556FB4F102E1C82A677A75946DB55EDAFF01CB5030E0A54B658B83629C8699875FC1EE6584C738E58051CB26EO1I" TargetMode="External"/><Relationship Id="rId3687" Type="http://schemas.openxmlformats.org/officeDocument/2006/relationships/hyperlink" Target="consultantplus://offline/ref=33802A5EEFB9FC671CD1357FAF787163B01AF7942BF879BACD6EC91055EA0DC66A12E0A76DDFB01F315B940CB5C4989B26A86390D1D029bAoCJ" TargetMode="External"/><Relationship Id="rId3894" Type="http://schemas.openxmlformats.org/officeDocument/2006/relationships/hyperlink" Target="consultantplus://offline/ref=33802A5EEFB9FC671CD1357FAF787163B01AF7942BF879BACD6EC91055EA0DC66A12E0A36AD2B5156E5E811DEDCB928D38A1748CD3D2b2oAJ" TargetMode="External"/><Relationship Id="rId2289" Type="http://schemas.openxmlformats.org/officeDocument/2006/relationships/hyperlink" Target="consultantplus://offline/ref=A39A61194A6E3CBCEF7E920F804CC211A4C262AE418B25DA6035AD82E9C74AA5546F9B14545A8A2CBE16B132F06CEA4BBB7CEB901CC126245160C" TargetMode="External"/><Relationship Id="rId2496" Type="http://schemas.openxmlformats.org/officeDocument/2006/relationships/hyperlink" Target="consultantplus://offline/ref=63BAB5C01D562716F7AC515D9EBDF11DD8B4760AF042BBE295BE91554E8C0875145A7A4875EEECF809E815419F57D1C34EF29A35BBA82AA6g9m6J" TargetMode="External"/><Relationship Id="rId3547" Type="http://schemas.openxmlformats.org/officeDocument/2006/relationships/hyperlink" Target="consultantplus://offline/ref=33802A5EEFB9FC671CD1357FAF787163B015F99221F379BACD6EC91055EA0DC66A12E0A76BD6B6183A049119A49C979130B66A87CDD22BAFb9oFJ" TargetMode="External"/><Relationship Id="rId3754" Type="http://schemas.openxmlformats.org/officeDocument/2006/relationships/hyperlink" Target="consultantplus://offline/ref=33802A5EEFB9FC671CD1357FAF787163B010F99422FB79BACD6EC91055EA0DC66A12E0A76BD6B71B38049119A49C979130B66A87CDD22BAFb9oFJ" TargetMode="External"/><Relationship Id="rId3961" Type="http://schemas.openxmlformats.org/officeDocument/2006/relationships/hyperlink" Target="consultantplus://offline/ref=74E4FE330F67D2771AD1273966CC4725C2D58474F78834DCBED8B1B1A70B2FB6379620873839FFF91D70A79C73C28F11077FE1F898C86FA9E9iFI" TargetMode="External"/><Relationship Id="rId468" Type="http://schemas.openxmlformats.org/officeDocument/2006/relationships/hyperlink" Target="consultantplus://offline/ref=4C26116B10C260459371D155FB52915137CF60D7E1B58F24721435D33F8795B7DC0DD958603F49F15C9ED2D9408127E1737EBE8360ECC78171HBD" TargetMode="External"/><Relationship Id="rId675" Type="http://schemas.openxmlformats.org/officeDocument/2006/relationships/hyperlink" Target="consultantplus://offline/ref=470A874301C3C569EFBB03C1C41383530618D2E02CA2D7533423D398065CEA2B9CC22BC142875404020D9B0DD5z2J" TargetMode="External"/><Relationship Id="rId882" Type="http://schemas.openxmlformats.org/officeDocument/2006/relationships/hyperlink" Target="consultantplus://offline/ref=AB20944E4CAEF746F60D2EAA18AE804E47760AF23A401BF6BB083B0F6F567A03CF666FB774CFBDD526A9F95E1BsCvDJ" TargetMode="External"/><Relationship Id="rId1098" Type="http://schemas.openxmlformats.org/officeDocument/2006/relationships/hyperlink" Target="consultantplus://offline/ref=CE41F64B95E700B67DE5A01C880E3F3505AD3EEADD076B508782A05101979221DE83457134A6E68FE83934BD27726E36F7F6AB2999e370I" TargetMode="External"/><Relationship Id="rId2149" Type="http://schemas.openxmlformats.org/officeDocument/2006/relationships/hyperlink" Target="consultantplus://offline/ref=A39A61194A6E3CBCEF7E920F804CC211A4C263A34D8B25DA6035AD82E9C74AA5546F9B145C5B8C24E94CA136B93BEE57B26BF59B02C15267C" TargetMode="External"/><Relationship Id="rId2356" Type="http://schemas.openxmlformats.org/officeDocument/2006/relationships/hyperlink" Target="consultantplus://offline/ref=687921D1DAAD84C47BB4B6BE11B811CDEFE91927BC28467A42F3D537829BD8B0054A8FD2B128CAC1059FD7E9531151C0299CF1P1kFJ" TargetMode="External"/><Relationship Id="rId2563" Type="http://schemas.openxmlformats.org/officeDocument/2006/relationships/hyperlink" Target="consultantplus://offline/ref=63BAB5C01D562716F7AC515D9EBDF11DDABF7E03FC4FBBE295BE91554E8C0875145A7A4875EFEBFA0BE815419F57D1C34EF29A35BBA82AA6g9m6J" TargetMode="External"/><Relationship Id="rId2770" Type="http://schemas.openxmlformats.org/officeDocument/2006/relationships/hyperlink" Target="consultantplus://offline/ref=33802A5EEFB9FC671CD1357FAF787163B01AF79121FF79BACD6EC91055EA0DC66A12E0A76BD4B31B3F049119A49C979130B66A87CDD22BAFb9oFJ" TargetMode="External"/><Relationship Id="rId3407" Type="http://schemas.openxmlformats.org/officeDocument/2006/relationships/hyperlink" Target="consultantplus://offline/ref=33802A5EEFB9FC671CD1357FAF787163B11AFD9B22FD79BACD6EC91055EA0DC66A12E0A76BD6B71E33049119A49C979130B66A87CDD22BAFb9oFJ" TargetMode="External"/><Relationship Id="rId3614" Type="http://schemas.openxmlformats.org/officeDocument/2006/relationships/hyperlink" Target="consultantplus://offline/ref=33802A5EEFB9FC671CD1357FAF787163B01AF79121FF79BACD6EC91055EA0DC66A12E0A76BD6B61C3A049119A49C979130B66A87CDD22BAFb9oFJ" TargetMode="External"/><Relationship Id="rId3821" Type="http://schemas.openxmlformats.org/officeDocument/2006/relationships/hyperlink" Target="consultantplus://offline/ref=33802A5EEFB9FC671CD1357FAF787163B01AFD9627FE79BACD6EC91055EA0DC67812B8AB69DEA91E3311C748E2bCo8J" TargetMode="External"/><Relationship Id="rId328" Type="http://schemas.openxmlformats.org/officeDocument/2006/relationships/hyperlink" Target="consultantplus://offline/ref=D3FB0DD2CEB6D280A5EE74D1AC55FD6E7F3AA63A312DB34DBD59C468DD92C701B88E00626D381656D200C9F82Em5U4I" TargetMode="External"/><Relationship Id="rId535" Type="http://schemas.openxmlformats.org/officeDocument/2006/relationships/hyperlink" Target="consultantplus://offline/ref=4C26116B10C260459371D155FB52915136CF6ED3EEEAD82623413BD637D7DDA79248D459613740FC0AC4C2DD09D623FD7A69A0887EEC7CH6D" TargetMode="External"/><Relationship Id="rId742" Type="http://schemas.openxmlformats.org/officeDocument/2006/relationships/hyperlink" Target="consultantplus://offline/ref=470A874301C3C569EFBB03C1C4138353021CD0E529AC8A593C7ADF9A0153B52E89D373CE48914A0D1511990F51D1zEJ" TargetMode="External"/><Relationship Id="rId1165" Type="http://schemas.openxmlformats.org/officeDocument/2006/relationships/hyperlink" Target="consultantplus://offline/ref=8939A9D9A551C129FD18FC6E88D224255D8BC18755C038177C28056A03FEB459436BB6370CAF8DF532D66A0844853394BC8428hAx8I" TargetMode="External"/><Relationship Id="rId1372" Type="http://schemas.openxmlformats.org/officeDocument/2006/relationships/hyperlink" Target="consultantplus://offline/ref=49C9BDA217EFB6543D9F3B50C2EF66B6A70E4DD3525157C2F66F0E3ADFF62EB25AD710560048300CA52DBC92050Bf2I" TargetMode="External"/><Relationship Id="rId2009" Type="http://schemas.openxmlformats.org/officeDocument/2006/relationships/hyperlink" Target="consultantplus://offline/ref=86A5A6A442A953016F920FA7932FF30F5C369E273792A4F0325C3AF34D5FCE30695977D184C46B3FE5162F6387FF43126C9052E49AA9s40BJ" TargetMode="External"/><Relationship Id="rId2216" Type="http://schemas.openxmlformats.org/officeDocument/2006/relationships/hyperlink" Target="consultantplus://offline/ref=A39A61194A6E3CBCEF7E920F804CC211A4C262AE418B25DA6035AD82E9C74AA5546F9B14545A8928BC16B132F06CEA4BBB7CEB901CC126245160C" TargetMode="External"/><Relationship Id="rId2423" Type="http://schemas.openxmlformats.org/officeDocument/2006/relationships/hyperlink" Target="consultantplus://offline/ref=687921D1DAAD84C47BB4B6BE11B811CDEEE41821B37F117813A6DB328ACB90A0590FDCDEB8748585598CD7E14FP1k0J" TargetMode="External"/><Relationship Id="rId2630" Type="http://schemas.openxmlformats.org/officeDocument/2006/relationships/hyperlink" Target="consultantplus://offline/ref=63BAB5C01D562716F7AC515D9EBDF11DD8B47608F64EBBE295BE91554E8C0875145A7A487CEBE8F25EB20545D600D4DF46E5843EA5A8g2mBJ" TargetMode="External"/><Relationship Id="rId602" Type="http://schemas.openxmlformats.org/officeDocument/2006/relationships/hyperlink" Target="consultantplus://offline/ref=4C26116B10C260459371D155FB52915137CF60D7E1B58F24721435D33F8795B7DC0DD958603F49F15C9ED2D9408127E1737EBE8360ECC78171HBD" TargetMode="External"/><Relationship Id="rId1025" Type="http://schemas.openxmlformats.org/officeDocument/2006/relationships/hyperlink" Target="consultantplus://offline/ref=54BE26EE65B29DCDDA8BFF08F1DE2319D7D3D2C971AC5F982AEF8970E16B95321F476690545173EC92540F8D0AeB6FI" TargetMode="External"/><Relationship Id="rId1232" Type="http://schemas.openxmlformats.org/officeDocument/2006/relationships/hyperlink" Target="consultantplus://offline/ref=C87B6E00C6D9CC78E4C3FFE51E41427EA7893861925EA00083DD63D39B716756C675653455742CA39799BCD335CD3F850FA5673FF995F695i4xCI" TargetMode="External"/><Relationship Id="rId3197" Type="http://schemas.openxmlformats.org/officeDocument/2006/relationships/hyperlink" Target="consultantplus://offline/ref=33802A5EEFB9FC671CD1357FAF787163B01AF69B27FA79BACD6EC91055EA0DC66A12E0A76BD6B5193C049119A49C979130B66A87CDD22BAFb9oFJ" TargetMode="External"/><Relationship Id="rId3057" Type="http://schemas.openxmlformats.org/officeDocument/2006/relationships/hyperlink" Target="consultantplus://offline/ref=33802A5EEFB9FC671CD1357FAF787163B01AF69522FB79BACD6EC91055EA0DC66A12E0A263D2BC4A6B4B9045E2C1849331B6688ED1bDo1J" TargetMode="External"/><Relationship Id="rId4108" Type="http://schemas.openxmlformats.org/officeDocument/2006/relationships/header" Target="header1.xml"/><Relationship Id="rId185" Type="http://schemas.openxmlformats.org/officeDocument/2006/relationships/hyperlink" Target="consultantplus://offline/ref=5F7F626B819725DAEDF8D662D656DC1E48EE2C1B9128D5A7D70E5F7B8EA259FF3FD5F9639FDDF396DA0C2EE0AA9009605C5D7E7Dl0SBI" TargetMode="External"/><Relationship Id="rId1909" Type="http://schemas.openxmlformats.org/officeDocument/2006/relationships/hyperlink" Target="consultantplus://offline/ref=86A5A6A442A953016F920FA7932FF30F5C369E273792A4F0325C3AF34D5FCE30695977D181C16834B84C3F67CEA8460E64874CEF84A94A7AsC05J" TargetMode="External"/><Relationship Id="rId3264" Type="http://schemas.openxmlformats.org/officeDocument/2006/relationships/hyperlink" Target="consultantplus://offline/ref=33802A5EEFB9FC671CD1357FAF787163B01AF79424FA79BACD6EC91055EA0DC66A12E0A26AD2B3156E5E811DEDCB928D38A1748CD3D2b2oAJ" TargetMode="External"/><Relationship Id="rId3471" Type="http://schemas.openxmlformats.org/officeDocument/2006/relationships/hyperlink" Target="consultantplus://offline/ref=33802A5EEFB9FC671CD1357FAF787163B01AF69B21F979BACD6EC91055EA0DC66A12E0A76BD6B71B3B049119A49C979130B66A87CDD22BAFb9oFJ" TargetMode="External"/><Relationship Id="rId392" Type="http://schemas.openxmlformats.org/officeDocument/2006/relationships/hyperlink" Target="consultantplus://offline/ref=D3FB0DD2CEB6D280A5EE74D1AC55FD6E7F37A9323729B34DBD59C468DD92C701AA8E586E6F310C55D3159FA9680060162432AEF9C840F32Bm8U8I" TargetMode="External"/><Relationship Id="rId2073" Type="http://schemas.openxmlformats.org/officeDocument/2006/relationships/hyperlink" Target="consultantplus://offline/ref=A39A61194A6E3CBCEF7E920F804CC211A4C262AE418B25DA6035AD82E9C74AA5546F9B14545A8A28BF16B132F06CEA4BBB7CEB901CC126245160C" TargetMode="External"/><Relationship Id="rId2280" Type="http://schemas.openxmlformats.org/officeDocument/2006/relationships/hyperlink" Target="consultantplus://offline/ref=A39A61194A6E3CBCEF7E920F804CC211A4C262AE418B25DA6035AD82E9C74AA5546F9B14545A8A2EBC16B132F06CEA4BBB7CEB901CC126245160C" TargetMode="External"/><Relationship Id="rId3124" Type="http://schemas.openxmlformats.org/officeDocument/2006/relationships/hyperlink" Target="consultantplus://offline/ref=33802A5EEFB9FC671CD1357FAF787163B01AFF9626FB79BACD6EC91055EA0DC66A12E0A563D1BC4A6B4B9045E2C1849331B6688ED1bDo1J" TargetMode="External"/><Relationship Id="rId3331" Type="http://schemas.openxmlformats.org/officeDocument/2006/relationships/hyperlink" Target="consultantplus://offline/ref=33802A5EEFB9FC671CD1357FAF787163B01AF79120F879BACD6EC91055EA0DC66A12E0A768D3B7156E5E811DEDCB928D38A1748CD3D2b2oAJ" TargetMode="External"/><Relationship Id="rId252" Type="http://schemas.openxmlformats.org/officeDocument/2006/relationships/hyperlink" Target="consultantplus://offline/ref=5F7F626B819725DAEDF8D662D656DC1E49EE2317987682A5865B517E86F211EF7190F4609FD5A3CCCA0867B7AE8C00774256607D0A38lES0I" TargetMode="External"/><Relationship Id="rId2140" Type="http://schemas.openxmlformats.org/officeDocument/2006/relationships/hyperlink" Target="consultantplus://offline/ref=A39A61194A6E3CBCEF7E920F804CC211A4C263A34D8B25DA6035AD82E9C74AA5546F9B14555C8A24E94CA136B93BEE57B26BF59B02C15267C" TargetMode="External"/><Relationship Id="rId112" Type="http://schemas.openxmlformats.org/officeDocument/2006/relationships/hyperlink" Target="consultantplus://offline/ref=0F4AA89B7CEED026525461222378D66B31B0134552F44A3F0D96630857A46C6CC560D503B35A10949C32DA246Fa2eBI" TargetMode="External"/><Relationship Id="rId1699" Type="http://schemas.openxmlformats.org/officeDocument/2006/relationships/hyperlink" Target="consultantplus://offline/ref=4956A722D0BBEA2B8D269A600BD88DFEDF32745C2C230BC880122A960FCB3E6FF50E6A69627F72A8FA7DBF877F12F05DB457DE98D81AB9C0y2zFJ" TargetMode="External"/><Relationship Id="rId2000" Type="http://schemas.openxmlformats.org/officeDocument/2006/relationships/hyperlink" Target="consultantplus://offline/ref=86A5A6A442A953016F920FA7932FF30F5C369E273792A4F0325C3AF34D5FCE30695977D184C3653FE5162F6387FF43126C9052E49AA9s40BJ" TargetMode="External"/><Relationship Id="rId2957" Type="http://schemas.openxmlformats.org/officeDocument/2006/relationships/hyperlink" Target="consultantplus://offline/ref=33802A5EEFB9FC671CD1357FAF787163B01AF69720FE79BACD6EC91055EA0DC66A12E0A76BD6B7173B049119A49C979130B66A87CDD22BAFb9oFJ" TargetMode="External"/><Relationship Id="rId929" Type="http://schemas.openxmlformats.org/officeDocument/2006/relationships/hyperlink" Target="consultantplus://offline/ref=AB20944E4CAEF746F60D2EAA18AE804E44790BF130134CF4EA5D350A6706321393233ABA76C3A1DE7BE6BF0B14CE55C1E72E1BDABD34s1v3J" TargetMode="External"/><Relationship Id="rId1559" Type="http://schemas.openxmlformats.org/officeDocument/2006/relationships/hyperlink" Target="consultantplus://offline/ref=4956A722D0BBEA2B8D269A600BD88DFEDF3D74552C200BC880122A960FCB3E6FF50E6A69627E73A0FF7DBF877F12F05DB457DE98D81AB9C0y2zFJ" TargetMode="External"/><Relationship Id="rId1766" Type="http://schemas.openxmlformats.org/officeDocument/2006/relationships/hyperlink" Target="consultantplus://offline/ref=4956A722D0BBEA2B8D269A600BD88DFEDF32745C2C230BC880122A960FCB3E6FF50E6A69677779FDA932BEDB394FE35FB557DC91C4y1z9J" TargetMode="External"/><Relationship Id="rId1973" Type="http://schemas.openxmlformats.org/officeDocument/2006/relationships/hyperlink" Target="consultantplus://offline/ref=86A5A6A442A953016F920FA7932FF30F5C369E273792A4F0325C3AF34D5FCE30695977D184C26F3FE5162F6387FF43126C9052E49AA9s40BJ" TargetMode="External"/><Relationship Id="rId2817" Type="http://schemas.openxmlformats.org/officeDocument/2006/relationships/hyperlink" Target="consultantplus://offline/ref=33802A5EEFB9FC671CD1357FAF787163B01AF79121FF79BACD6EC91055EA0DC66A12E0A76BD7B71E3F049119A49C979130B66A87CDD22BAFb9oFJ" TargetMode="External"/><Relationship Id="rId4032" Type="http://schemas.openxmlformats.org/officeDocument/2006/relationships/hyperlink" Target="consultantplus://offline/ref=93396F1127052F03F699893C581A5C8CBB961F82B837EF0CC77C70E6BDA1479A8A496EEFF9870F4BAF9555D2A194CCCA27A29F22DC57A077K1D" TargetMode="External"/><Relationship Id="rId58" Type="http://schemas.openxmlformats.org/officeDocument/2006/relationships/hyperlink" Target="consultantplus://offline/ref=AE50DF9DC798BDE4B313440E4E8D581DEC7A254ADDE0C185A24318C10EE1FC8AE1C1B068FCADA4D57654F9D4D4r2l9J" TargetMode="External"/><Relationship Id="rId1419" Type="http://schemas.openxmlformats.org/officeDocument/2006/relationships/hyperlink" Target="consultantplus://offline/ref=49C9BDA217EFB6543D9F3B50C2EF66B6A70244D2545757C2F66F0E3ADFF62EB248D7485A0742270AA767EFD652BED98D310DCAC43947630FfBI" TargetMode="External"/><Relationship Id="rId1626" Type="http://schemas.openxmlformats.org/officeDocument/2006/relationships/hyperlink" Target="consultantplus://offline/ref=4956A722D0BBEA2B8D269A600BD88DFEDF32745C2C230BC880122A960FCB3E6FF50E6A69657B79FDA932BEDB394FE35FB557DC91C4y1z9J" TargetMode="External"/><Relationship Id="rId1833" Type="http://schemas.openxmlformats.org/officeDocument/2006/relationships/hyperlink" Target="consultantplus://offline/ref=4956A722D0BBEA2B8D269A600BD88DFEDF32745C2C230BC880122A960FCB3E6FF50E6A6A677A79FDA932BEDB394FE35FB557DC91C4y1z9J" TargetMode="External"/><Relationship Id="rId1900" Type="http://schemas.openxmlformats.org/officeDocument/2006/relationships/hyperlink" Target="consultantplus://offline/ref=86A5A6A442A953016F920FA7932FF30F5C369E273792A4F0325C3AF34D5FCE30695977D181C06F35B44C3F67CEA8460E64874CEF84A94A7AsC05J" TargetMode="External"/><Relationship Id="rId3798" Type="http://schemas.openxmlformats.org/officeDocument/2006/relationships/hyperlink" Target="consultantplus://offline/ref=33802A5EEFB9FC671CD1357FAF787163B01BFE9027FC79BACD6EC91055EA0DC66A12E0A76BD6B61939049119A49C979130B66A87CDD22BAFb9oFJ" TargetMode="External"/><Relationship Id="rId3658" Type="http://schemas.openxmlformats.org/officeDocument/2006/relationships/hyperlink" Target="consultantplus://offline/ref=33802A5EEFB9FC671CD1357FAF787163B01AF79121FF79BACD6EC91055EA0DC66A12E0A76BD6B61F32049119A49C979130B66A87CDD22BAFb9oFJ" TargetMode="External"/><Relationship Id="rId3865" Type="http://schemas.openxmlformats.org/officeDocument/2006/relationships/hyperlink" Target="consultantplus://offline/ref=33802A5EEFB9FC671CD1357FAF787163B016F89125F279BACD6EC91055EA0DC66A12E0A76BD6B71F38049119A49C979130B66A87CDD22BAFb9oFJ" TargetMode="External"/><Relationship Id="rId579" Type="http://schemas.openxmlformats.org/officeDocument/2006/relationships/hyperlink" Target="consultantplus://offline/ref=4C26116B10C260459371D155FB52915137CF60D7E1B58F24721435D33F8795B7DC0DD958603F41F05A9ED2D9408127E1737EBE8360ECC78171HBD" TargetMode="External"/><Relationship Id="rId786" Type="http://schemas.openxmlformats.org/officeDocument/2006/relationships/hyperlink" Target="consultantplus://offline/ref=470A874301C3C569EFBB10C9D41383530415DAEA2FA18A593C7ADF9A0153B52E9BD32BC24A9953041A04CF5E174A04ECDD7D0C968D9FBC23DBz6J" TargetMode="External"/><Relationship Id="rId993" Type="http://schemas.openxmlformats.org/officeDocument/2006/relationships/hyperlink" Target="consultantplus://offline/ref=54BE26EE65B29DCDDA8BFF08F1DE2319D6D3DDC979FE089A7BBA8775E93BDD224302339D575A69E7CF1B49D805BCBDAFCEA0EE71BE5Be662I" TargetMode="External"/><Relationship Id="rId2467" Type="http://schemas.openxmlformats.org/officeDocument/2006/relationships/hyperlink" Target="consultantplus://offline/ref=63BAB5C01D562716F7AC515D9EBDF11DDAB57F02FD4ABBE295BE91554E8C0875145A7A4875EFEBF90EE815419F57D1C34EF29A35BBA82AA6g9m6J" TargetMode="External"/><Relationship Id="rId2674" Type="http://schemas.openxmlformats.org/officeDocument/2006/relationships/hyperlink" Target="consultantplus://offline/ref=88B16209BF574B617F3C2FA2A1BA427CBAF2A1C84E54158F4C94D36D0BA2EB5DFC6C155902719CF5CD1864FE5ADBAE8AF601373B29C1cFnCJ" TargetMode="External"/><Relationship Id="rId3518" Type="http://schemas.openxmlformats.org/officeDocument/2006/relationships/hyperlink" Target="consultantplus://offline/ref=33802A5EEFB9FC671CD1357FAF787163B01AF79023F879BACD6EC91055EA0DC66A12E0A269D7B4156E5E811DEDCB928D38A1748CD3D2b2oAJ" TargetMode="External"/><Relationship Id="rId439" Type="http://schemas.openxmlformats.org/officeDocument/2006/relationships/hyperlink" Target="consultantplus://offline/ref=D3FB0DD2CEB6D280A5EE74D1AC55FD6E7F37A7323125B34DBD59C468DD92C701AA8E586E6F310B5EDB159FA9680060162432AEF9C840F32Bm8U8I" TargetMode="External"/><Relationship Id="rId646" Type="http://schemas.openxmlformats.org/officeDocument/2006/relationships/hyperlink" Target="consultantplus://offline/ref=470A874301C3C569EFBB10C9D41383530415DBE229A08A593C7ADF9A0153B52E9BD32BC04A9B5F594D4BCE02511717EEDC7D0E9F91D9zCJ" TargetMode="External"/><Relationship Id="rId1069" Type="http://schemas.openxmlformats.org/officeDocument/2006/relationships/hyperlink" Target="consultantplus://offline/ref=CE41F64B95E700B67DE5A01C880E3F3505AD3FE5D80F6B508782A05101979221DE83457134A3E9DFBA7635E1612F7D34F6F6A92085337DC1eC71I" TargetMode="External"/><Relationship Id="rId1276" Type="http://schemas.openxmlformats.org/officeDocument/2006/relationships/hyperlink" Target="consultantplus://offline/ref=B606153C0E3797E8FE66EC043A56728A05A8CCE22A9556B5D9ACEC4FFB69C6371B623CAC6523EE96E2CC29F673010C898199A8F132C065BCoCtEI" TargetMode="External"/><Relationship Id="rId1483" Type="http://schemas.openxmlformats.org/officeDocument/2006/relationships/hyperlink" Target="consultantplus://offline/ref=49C9BDA217EFB6543D9F3B50C2EF66B6A70E4CD9525757C2F66F0E3ADFF62EB248D7485A0B422F07F862FAC70AB1D39B2F04DDD83B4506f0I" TargetMode="External"/><Relationship Id="rId2327" Type="http://schemas.openxmlformats.org/officeDocument/2006/relationships/hyperlink" Target="consultantplus://offline/ref=A39A61194A6E3CBCEF7E920F804CC211A4C263A34B8825DA6035AD82E9C74AA5546F9B1450538124E94CA136B93BEE57B26BF59B02C15267C" TargetMode="External"/><Relationship Id="rId2881" Type="http://schemas.openxmlformats.org/officeDocument/2006/relationships/hyperlink" Target="consultantplus://offline/ref=33802A5EEFB9FC671CD12677BF787163B511F79B27F379BACD6EC91055EA0DC67812B8AB69DEA91E3311C748E2bCo8J" TargetMode="External"/><Relationship Id="rId3725" Type="http://schemas.openxmlformats.org/officeDocument/2006/relationships/hyperlink" Target="consultantplus://offline/ref=33802A5EEFB9FC671CD1357FAF787163B01AF79320FD79BACD6EC91055EA0DC66A12E0A06CD2BC4A6B4B9045E2C1849331B6688ED1bDo1J" TargetMode="External"/><Relationship Id="rId3932" Type="http://schemas.openxmlformats.org/officeDocument/2006/relationships/hyperlink" Target="consultantplus://offline/ref=33802A5EEFB9FC671CD1357FAF787163BB1AF79A2AF124B0C537C51252E552C36D03E0A463C8B717240DC54AbEo1J" TargetMode="External"/><Relationship Id="rId506" Type="http://schemas.openxmlformats.org/officeDocument/2006/relationships/hyperlink" Target="consultantplus://offline/ref=4C26116B10C260459371D155FB52915136CF6ED3EEEAD82623413BD637D7DDA79248D459613740FC0AC4C2DD09D623FD7A69A0887EEC7CH6D" TargetMode="External"/><Relationship Id="rId853" Type="http://schemas.openxmlformats.org/officeDocument/2006/relationships/hyperlink" Target="consultantplus://offline/ref=AB20944E4CAEF746F60D2EAA18AE804E457904FD394D1BF6BB083B0F6F567A03DD6637BB76C7A4D12ABCAF0F5D9950DDEF3905D1A3341207s1vBJ" TargetMode="External"/><Relationship Id="rId1136" Type="http://schemas.openxmlformats.org/officeDocument/2006/relationships/hyperlink" Target="consultantplus://offline/ref=CE41F64B95E700B67DE5A01C880E3F3505AD3EEADD076B508782A05101979221CC831D7D36ABF3DBB06363B027e77BI" TargetMode="External"/><Relationship Id="rId1690" Type="http://schemas.openxmlformats.org/officeDocument/2006/relationships/hyperlink" Target="consultantplus://offline/ref=4956A722D0BBEA2B8D269A600BD88DFEDF32745C2C230BC880122A960FCB3E6FF50E6A69627E70ACFD7DBF877F12F05DB457DE98D81AB9C0y2zFJ" TargetMode="External"/><Relationship Id="rId2534" Type="http://schemas.openxmlformats.org/officeDocument/2006/relationships/hyperlink" Target="consultantplus://offline/ref=63BAB5C01D562716F7AC515D9EBDF11DD8B4760AF042BBE295BE91554E8C0875145A7A4875EEEEFA0FE815419F57D1C34EF29A35BBA82AA6g9m6J" TargetMode="External"/><Relationship Id="rId2741" Type="http://schemas.openxmlformats.org/officeDocument/2006/relationships/hyperlink" Target="consultantplus://offline/ref=33802A5EEFB9FC671CD1357FAF787163B01AF79121FF79BACD6EC91055EA0DC66A12E0A76BD6B61C3A049119A49C979130B66A87CDD22BAFb9oFJ" TargetMode="External"/><Relationship Id="rId713" Type="http://schemas.openxmlformats.org/officeDocument/2006/relationships/hyperlink" Target="consultantplus://offline/ref=470A874301C3C569EFBB10C9D41383530415DBE229A08A593C7ADF9A0153B52E9BD32BC141CD0549490299074D1F00F0D7630ED9zEJ" TargetMode="External"/><Relationship Id="rId920" Type="http://schemas.openxmlformats.org/officeDocument/2006/relationships/hyperlink" Target="consultantplus://offline/ref=AB20944E4CAEF746F60D2EAA18AE804E44790BF130134CF4EA5D350A6706321393233ABA76CFA0DE7BE6BF0B14CE55C1E72E1BDABD34s1v3J" TargetMode="External"/><Relationship Id="rId1343" Type="http://schemas.openxmlformats.org/officeDocument/2006/relationships/hyperlink" Target="consultantplus://offline/ref=B606153C0E3797E8FE66EC043A56728A04A8C3EE23CB01B788F9E24AF3399C270D2B33A57B23E58FE4C77FoAt6I" TargetMode="External"/><Relationship Id="rId1550" Type="http://schemas.openxmlformats.org/officeDocument/2006/relationships/hyperlink" Target="consultantplus://offline/ref=4956A722D0BBEA2B8D269A600BD88DFEDF3D74552C200BC880122A960FCB3E6FF50E6A69607D79FDA932BEDB394FE35FB557DC91C4y1z9J" TargetMode="External"/><Relationship Id="rId2601" Type="http://schemas.openxmlformats.org/officeDocument/2006/relationships/hyperlink" Target="consultantplus://offline/ref=63BAB5C01D562716F7AC515D9EBDF11DD8B47608F64EBBE295BE91554E8C0875145A7A4B71EDECF25EB20545D600D4DF46E5843EA5A8g2mBJ" TargetMode="External"/><Relationship Id="rId1203" Type="http://schemas.openxmlformats.org/officeDocument/2006/relationships/hyperlink" Target="consultantplus://offline/ref=C87B6E00C6D9CC78E4C3FFE51E41427EA7813F639457FD0A8B846FD19C7E3853C16465375D6A2EA88190E880i7x0I" TargetMode="External"/><Relationship Id="rId1410" Type="http://schemas.openxmlformats.org/officeDocument/2006/relationships/hyperlink" Target="consultantplus://offline/ref=49C9BDA217EFB6543D9F3B50C2EF66B6A70142DA525B57C2F66F0E3ADFF62EB248D7485A02432F05A838EAC343E6D6872713C3D3254561F802fEI" TargetMode="External"/><Relationship Id="rId3168" Type="http://schemas.openxmlformats.org/officeDocument/2006/relationships/hyperlink" Target="consultantplus://offline/ref=33802A5EEFB9FC671CD12677BF787163B510F89A2AF379BACD6EC91055EA0DC67812B8AB69DEA91E3311C748E2bCo8J" TargetMode="External"/><Relationship Id="rId3375" Type="http://schemas.openxmlformats.org/officeDocument/2006/relationships/hyperlink" Target="consultantplus://offline/ref=33802A5EEFB9FC671CD1357FAF787163B011FE9A27FC79BACD6EC91055EA0DC67812B8AB69DEA91E3311C748E2bCo8J" TargetMode="External"/><Relationship Id="rId3582" Type="http://schemas.openxmlformats.org/officeDocument/2006/relationships/hyperlink" Target="consultantplus://offline/ref=33802A5EEFB9FC671CD12677BF787163B517FA9123FF79BACD6EC91055EA0DC67812B8AB69DEA91E3311C748E2bCo8J" TargetMode="External"/><Relationship Id="rId296" Type="http://schemas.openxmlformats.org/officeDocument/2006/relationships/hyperlink" Target="consultantplus://offline/ref=D3FB0DD2CEB6D280A5EE74D1AC55FD6E7F37A7323125B34DBD59C468DD92C701AA8E586E6F310E54DE159FA9680060162432AEF9C840F32Bm8U8I" TargetMode="External"/><Relationship Id="rId2184" Type="http://schemas.openxmlformats.org/officeDocument/2006/relationships/hyperlink" Target="consultantplus://offline/ref=A39A61194A6E3CBCEF7E920F804CC211A4C263A34D8B25DA6035AD82E9C74AA5546F9B17575C837BEC59B06EB630F949BB7CE999005C62C" TargetMode="External"/><Relationship Id="rId2391" Type="http://schemas.openxmlformats.org/officeDocument/2006/relationships/hyperlink" Target="consultantplus://offline/ref=687921D1DAAD84C47BB4B6BE11B811CDEEE61922B577117813A6DB328ACB90A04B0F84D5BF7E938E04C391B4401350C02B95ED1C2824P1kAJ" TargetMode="External"/><Relationship Id="rId3028" Type="http://schemas.openxmlformats.org/officeDocument/2006/relationships/hyperlink" Target="consultantplus://offline/ref=33802A5EEFB9FC671CD1357FAF787163B11AF99728AC2EB89C3BC7155DBA45D62457EDA66BD2B7156E5E811DEDCB928D38A1748CD3D2b2oAJ" TargetMode="External"/><Relationship Id="rId3235" Type="http://schemas.openxmlformats.org/officeDocument/2006/relationships/hyperlink" Target="consultantplus://offline/ref=33802A5EEFB9FC671CD1357FAF787163B01AF79424FA79BACD6EC91055EA0DC66A12E0A462D5B1156E5E811DEDCB928D38A1748CD3D2b2oAJ" TargetMode="External"/><Relationship Id="rId3442" Type="http://schemas.openxmlformats.org/officeDocument/2006/relationships/hyperlink" Target="consultantplus://offline/ref=33802A5EEFB9FC671CD1357FAF787163B01AF79723F379BACD6EC91055EA0DC66A12E0A769D6BF156E5E811DEDCB928D38A1748CD3D2b2oAJ" TargetMode="External"/><Relationship Id="rId156" Type="http://schemas.openxmlformats.org/officeDocument/2006/relationships/hyperlink" Target="consultantplus://offline/ref=0F4AA89B7CEED026525461222378D66B31B91B4556F14A3F0D96630857A46C6CD7608D0FB3560D9FC17D9C716028BB77907A9324DEF1a0e9I" TargetMode="External"/><Relationship Id="rId363" Type="http://schemas.openxmlformats.org/officeDocument/2006/relationships/hyperlink" Target="consultantplus://offline/ref=D3FB0DD2CEB6D280A5EE74D1AC55FD6E7E37A83E387BE44FEC0CCA6DD5C28F11E4CB556F6D39085D8F4F8FAD2157640A2D25B0F2D640mFU2I" TargetMode="External"/><Relationship Id="rId570" Type="http://schemas.openxmlformats.org/officeDocument/2006/relationships/hyperlink" Target="consultantplus://offline/ref=4C26116B10C260459371C25DEB52915131C069D3E2BC8F24721435D33F8795B7CE0D8154623656F7578B8488067DH5D" TargetMode="External"/><Relationship Id="rId2044" Type="http://schemas.openxmlformats.org/officeDocument/2006/relationships/hyperlink" Target="consultantplus://offline/ref=A39A61194A6E3CBCEF7E920F804CC211A4C262A8498925DA6035AD82E9C74AA5546F9B165C5A8924E94CA136B93BEE57B26BF59B02C15267C" TargetMode="External"/><Relationship Id="rId2251" Type="http://schemas.openxmlformats.org/officeDocument/2006/relationships/hyperlink" Target="consultantplus://offline/ref=A39A61194A6E3CBCEF7E920F804CC211A4C262AE418B25DA6035AD82E9C74AA5466FC3185653962FB403E763B65368C" TargetMode="External"/><Relationship Id="rId3302" Type="http://schemas.openxmlformats.org/officeDocument/2006/relationships/hyperlink" Target="consultantplus://offline/ref=33802A5EEFB9FC671CD1357FAF787163B113F69A21FE79BACD6EC91055EA0DC66A12E0A76BD6B61A3E049119A49C979130B66A87CDD22BAFb9oFJ" TargetMode="External"/><Relationship Id="rId223" Type="http://schemas.openxmlformats.org/officeDocument/2006/relationships/hyperlink" Target="consultantplus://offline/ref=5F7F626B819725DAEDF8D662D656DC1E48E32613932B88ADDF57537989AD06FA38C4F96297C8A7CE805B23E0lAS2I" TargetMode="External"/><Relationship Id="rId430" Type="http://schemas.openxmlformats.org/officeDocument/2006/relationships/hyperlink" Target="consultantplus://offline/ref=D3FB0DD2CEB6D280A5EE74D1AC55FD6E7F37A9323729B34DBD59C468DD92C701AA8E586C6B3403028A5A9EF52E5C73142432ACF0D4m4U3I" TargetMode="External"/><Relationship Id="rId1060" Type="http://schemas.openxmlformats.org/officeDocument/2006/relationships/hyperlink" Target="consultantplus://offline/ref=54BE26EE65B29DCDDA8BFF08F1DE2319D7D3D2C971AC5F982AEF8970E16B95320D473E9C565868ED9F4159DC4CEBB8B3C6B7F07AA05B6318eF64I" TargetMode="External"/><Relationship Id="rId2111" Type="http://schemas.openxmlformats.org/officeDocument/2006/relationships/hyperlink" Target="consultantplus://offline/ref=A39A61194A6E3CBCEF7E920F804CC211A4C263AF4A8F25DA6035AD82E9C74AA5546F9B1454528B24E94CA136B93BEE57B26BF59B02C15267C" TargetMode="External"/><Relationship Id="rId4076" Type="http://schemas.openxmlformats.org/officeDocument/2006/relationships/hyperlink" Target="https://login.consultant.ru/link/?req=doc&amp;base=LAW&amp;n=382564&amp;date=28.09.2021&amp;demo=1" TargetMode="External"/><Relationship Id="rId1877" Type="http://schemas.openxmlformats.org/officeDocument/2006/relationships/hyperlink" Target="consultantplus://offline/ref=86A5A6A442A953016F920FA7932FF30F5C369E273792A4F0325C3AF34D5FCE30695977D181C26F32B64C3F67CEA8460E64874CEF84A94A7AsC05J" TargetMode="External"/><Relationship Id="rId2928" Type="http://schemas.openxmlformats.org/officeDocument/2006/relationships/hyperlink" Target="consultantplus://offline/ref=33802A5EEFB9FC671CD1357FAF787163B214F7962BF979BACD6EC91055EA0DC66A12E0A76BD6B71E33049119A49C979130B66A87CDD22BAFb9oFJ" TargetMode="External"/><Relationship Id="rId1737" Type="http://schemas.openxmlformats.org/officeDocument/2006/relationships/hyperlink" Target="consultantplus://offline/ref=4956A722D0BBEA2B8D269A600BD88DFEDF32745C2C230BC880122A960FCB3E6FF50E6A6A647B79FDA932BEDB394FE35FB557DC91C4y1z9J" TargetMode="External"/><Relationship Id="rId1944" Type="http://schemas.openxmlformats.org/officeDocument/2006/relationships/hyperlink" Target="consultantplus://offline/ref=86A5A6A442A953016F920FA7932FF30F5C369E273792A4F0325C3AF34D5FCE30695977D185C86B3FE5162F6387FF43126C9052E49AA9s40BJ" TargetMode="External"/><Relationship Id="rId3092" Type="http://schemas.openxmlformats.org/officeDocument/2006/relationships/hyperlink" Target="consultantplus://offline/ref=33802A5EEFB9FC671CD1357FAF787163B01AFD9626FB79BACD6EC91055EA0DC66A12E0A76BD6B01B3C049119A49C979130B66A87CDD22BAFb9oFJ" TargetMode="External"/><Relationship Id="rId29" Type="http://schemas.openxmlformats.org/officeDocument/2006/relationships/hyperlink" Target="consultantplus://offline/ref=9C450A3E57AD2C8EF6ECF681BDE2FA1D2AB30522DA2924AD2904C4166E56EA09EE2E574A6FB1F2E9579CC2F6860B52A2D8C5648431886DE3c4f2J" TargetMode="External"/><Relationship Id="rId4003" Type="http://schemas.openxmlformats.org/officeDocument/2006/relationships/hyperlink" Target="consultantplus://offline/ref=93396F1127052F03F699893C581A5C8CBB961F82B837EF0CC77C70E6BDA1479A8A496EEFF9860E43AF9555D2A194CCCA27A29F22DC57A077K1D" TargetMode="External"/><Relationship Id="rId1804" Type="http://schemas.openxmlformats.org/officeDocument/2006/relationships/hyperlink" Target="consultantplus://offline/ref=4956A722D0BBEA2B8D269A600BD88DFEDF32745C2C230BC880122A960FCB3E6FF50E6A69667A7AA2AC27AF833645F541BC40C093C61AyBz8J" TargetMode="External"/><Relationship Id="rId3769" Type="http://schemas.openxmlformats.org/officeDocument/2006/relationships/hyperlink" Target="consultantplus://offline/ref=33802A5EEFB9FC671CD1357FAF787163B015F99221F379BACD6EC91055EA0DC66A12E0AF69D0B3156E5E811DEDCB928D38A1748CD3D2b2oAJ" TargetMode="External"/><Relationship Id="rId3976" Type="http://schemas.openxmlformats.org/officeDocument/2006/relationships/hyperlink" Target="consultantplus://offline/ref=93396F1127052F03F699893C581A5C8CBB961F82B837EF0CC77C70E6BDA1479A8A496EEFF9870B46AF9555D2A194CCCA27A29F22DC57A077K1D" TargetMode="External"/><Relationship Id="rId897" Type="http://schemas.openxmlformats.org/officeDocument/2006/relationships/hyperlink" Target="consultantplus://offline/ref=AB20944E4CAEF746F60D2EAA18AE804E45760DFD3F421BF6BB083B0F6F567A03DD6637BB76C7A2D227BCAF0F5D9950DDEF3905D1A3341207s1vBJ" TargetMode="External"/><Relationship Id="rId2578" Type="http://schemas.openxmlformats.org/officeDocument/2006/relationships/hyperlink" Target="consultantplus://offline/ref=63BAB5C01D562716F7AC515D9EBDF11DD8BE780DF549BBE295BE91554E8C0875145A7A4875EFEBF90DE815419F57D1C34EF29A35BBA82AA6g9m6J" TargetMode="External"/><Relationship Id="rId2785" Type="http://schemas.openxmlformats.org/officeDocument/2006/relationships/hyperlink" Target="consultantplus://offline/ref=33802A5EEFB9FC671CD1357FAF787163B01AF79121FF79BACD6EC91055EA0DC66A12E0A76BD4B31F3E049119A49C979130B66A87CDD22BAFb9oFJ" TargetMode="External"/><Relationship Id="rId2992" Type="http://schemas.openxmlformats.org/officeDocument/2006/relationships/hyperlink" Target="consultantplus://offline/ref=33802A5EEFB9FC671CD1357FAF787163B015FC9623F979BACD6EC91055EA0DC66A12E0A76BD6B61E33049119A49C979130B66A87CDD22BAFb9oFJ" TargetMode="External"/><Relationship Id="rId3629" Type="http://schemas.openxmlformats.org/officeDocument/2006/relationships/hyperlink" Target="consultantplus://offline/ref=33802A5EEFB9FC671CD1357FAF787163B01AF79121FF79BACD6EC91055EA0DC66A12E0A76AD2B5156E5E811DEDCB928D38A1748CD3D2b2oAJ" TargetMode="External"/><Relationship Id="rId3836" Type="http://schemas.openxmlformats.org/officeDocument/2006/relationships/hyperlink" Target="consultantplus://offline/ref=33802A5EEFB9FC671CD1357FAF787163B01AF89B25F379BACD6EC91055EA0DC67812B8AB69DEA91E3311C748E2bCo8J" TargetMode="External"/><Relationship Id="rId757" Type="http://schemas.openxmlformats.org/officeDocument/2006/relationships/hyperlink" Target="consultantplus://offline/ref=470A874301C3C569EFBB10C9D41383530415DBE229A08A593C7ADF9A0153B52E9BD32BC24F9A5206485EDF5A5E1D01F0D56A129D939FDBzDJ" TargetMode="External"/><Relationship Id="rId964" Type="http://schemas.openxmlformats.org/officeDocument/2006/relationships/hyperlink" Target="consultantplus://offline/ref=AB20944E4CAEF746F60D2EAA18AE804E45760DFD3F421BF6BB083B0F6F567A03DD6637BB76C7A2DD2FBCAF0F5D9950DDEF3905D1A3341207s1vBJ" TargetMode="External"/><Relationship Id="rId1387" Type="http://schemas.openxmlformats.org/officeDocument/2006/relationships/hyperlink" Target="consultantplus://offline/ref=49C9BDA217EFB6543D9F3B50C2EF66B6A70E41DE525657C2F66F0E3ADFF62EB25AD710560048300CA52DBC92050Bf2I" TargetMode="External"/><Relationship Id="rId1594" Type="http://schemas.openxmlformats.org/officeDocument/2006/relationships/hyperlink" Target="consultantplus://offline/ref=4956A722D0BBEA2B8D269A600BD88DFEDF32745229220BC880122A960FCB3E6FF50E6A69627E75AEFD7DBF877F12F05DB457DE98D81AB9C0y2zFJ" TargetMode="External"/><Relationship Id="rId2438" Type="http://schemas.openxmlformats.org/officeDocument/2006/relationships/hyperlink" Target="consultantplus://offline/ref=687921D1DAAD84C47BB4B6BE11B811CDEEE91721B57B117813A6DB328ACB90A04B0F84D2BA7D9982509981B0094455DC2382F31736241B95PAkEJ" TargetMode="External"/><Relationship Id="rId2645" Type="http://schemas.openxmlformats.org/officeDocument/2006/relationships/hyperlink" Target="consultantplus://offline/ref=88B16209BF574B617F3C2FA2A1BA427CB8F3ACC84D5F158F4C94D36D0BA2EB5DFC6C155906769DFC9C4274FA138CAB96FE16293037C1FD1Ac1n8J" TargetMode="External"/><Relationship Id="rId2852" Type="http://schemas.openxmlformats.org/officeDocument/2006/relationships/hyperlink" Target="consultantplus://offline/ref=33802A5EEFB9FC671CD1357FAF787163B01AF69B27FA79BACD6EC91055EA0DC66A12E0A76BD6BE1C38049119A49C979130B66A87CDD22BAFb9oFJ" TargetMode="External"/><Relationship Id="rId3903" Type="http://schemas.openxmlformats.org/officeDocument/2006/relationships/hyperlink" Target="consultantplus://offline/ref=33802A5EEFB9FC671CD1357FAF787163B01AF89B25F379BACD6EC91055EA0DC66A12E0AE6082E65A6F02C740FEC9938D3AA868b8oFJ" TargetMode="External"/><Relationship Id="rId93" Type="http://schemas.openxmlformats.org/officeDocument/2006/relationships/hyperlink" Target="consultantplus://offline/ref=0F4AA89B7CEED026525461222378D66B30B9144959A71D3D5CC36D0D5FF4247C9925850CBA075FD0C021DA2D732ABB7792738Fa2e7I" TargetMode="External"/><Relationship Id="rId617" Type="http://schemas.openxmlformats.org/officeDocument/2006/relationships/hyperlink" Target="consultantplus://offline/ref=470A874301C3C569EFBB10C9D41383530415DBE229A08A593C7ADF9A0153B52E9BD32BC74D915F594D4BCE02511717EEDC7D0E9F91D9zCJ" TargetMode="External"/><Relationship Id="rId824" Type="http://schemas.openxmlformats.org/officeDocument/2006/relationships/hyperlink" Target="consultantplus://offline/ref=AB20944E4CAEF746F60D2EAA18AE804E45760DFD3F421BF6BB083B0F6F567A03DD6637BB76C7A2D227BCAF0F5D9950DDEF3905D1A3341207s1vBJ" TargetMode="External"/><Relationship Id="rId1247" Type="http://schemas.openxmlformats.org/officeDocument/2006/relationships/hyperlink" Target="consultantplus://offline/ref=C87B6E00C6D9CC78E4C3FFE51E41427EA78935689454A00083DD63D39B716756C675653455742EA59E99BCD335CD3F850FA5673FF995F695i4xCI" TargetMode="External"/><Relationship Id="rId1454" Type="http://schemas.openxmlformats.org/officeDocument/2006/relationships/hyperlink" Target="consultantplus://offline/ref=49C9BDA217EFB6543D9F3B50C2EF66B6A70E4CDD545157C2F66F0E3ADFF62EB248D7485F04402558FD77EB9F05BBC5852613C1DA3904f6I" TargetMode="External"/><Relationship Id="rId1661" Type="http://schemas.openxmlformats.org/officeDocument/2006/relationships/hyperlink" Target="consultantplus://offline/ref=4956A722D0BBEA2B8D269A600BD88DFEDF32745C2C230BC880122A960FCB3E6FF50E6A696B7F79FDA932BEDB394FE35FB557DC91C4y1z9J" TargetMode="External"/><Relationship Id="rId2505" Type="http://schemas.openxmlformats.org/officeDocument/2006/relationships/hyperlink" Target="consultantplus://offline/ref=63BAB5C01D562716F7AC515D9EBDF11DD8B4760AF042BBE295BE91554E8C0875145A7A4170E9E0AD5BA7141DD90AC2C14FF2983CA7gAmBJ" TargetMode="External"/><Relationship Id="rId2712" Type="http://schemas.openxmlformats.org/officeDocument/2006/relationships/hyperlink" Target="consultantplus://offline/ref=88B16209BF574B617F3C2FA2A1BA427CBAF2AAC54853158F4C94D36D0BA2EB5DFC6C155906769EFE9D4274FA138CAB96FE16293037C1FD1Ac1n8J" TargetMode="External"/><Relationship Id="rId1107" Type="http://schemas.openxmlformats.org/officeDocument/2006/relationships/hyperlink" Target="consultantplus://offline/ref=CE41F64B95E700B67DE5A01C880E3F3504AD30E9D1513C52D6D7AE5409C7C831C8CA4A782AA3E4C5BB7D63eB71I" TargetMode="External"/><Relationship Id="rId1314" Type="http://schemas.openxmlformats.org/officeDocument/2006/relationships/hyperlink" Target="consultantplus://offline/ref=B606153C0E3797E8FE66EC043A56728A02A2C6EC2F960BBFD1F5E04DFC6699321C733CAF6D3DEC98F8C57DA5o3t6I" TargetMode="External"/><Relationship Id="rId1521" Type="http://schemas.openxmlformats.org/officeDocument/2006/relationships/hyperlink" Target="consultantplus://offline/ref=49C9BDA217EFB6543D9F3B50C2EF66B6A70E4CDB545B57C2F66F0E3ADFF62EB248D7485802422558FD77EB9F05BBC5852613C1DA3904f6I" TargetMode="External"/><Relationship Id="rId3279" Type="http://schemas.openxmlformats.org/officeDocument/2006/relationships/hyperlink" Target="consultantplus://offline/ref=33802A5EEFB9FC671CD12B64AA787163B114FA9A28AC2EB89C3BC7155DBA45D62457EDA66BD4B1156E5E811DEDCB928D38A1748CD3D2b2oAJ" TargetMode="External"/><Relationship Id="rId3486" Type="http://schemas.openxmlformats.org/officeDocument/2006/relationships/hyperlink" Target="consultantplus://offline/ref=33802A5EEFB9FC671CD1357FAF787163B511F69B27F124B0C537C51252E552C36D03E0A463C8B717240DC54AbEo1J" TargetMode="External"/><Relationship Id="rId3693" Type="http://schemas.openxmlformats.org/officeDocument/2006/relationships/hyperlink" Target="consultantplus://offline/ref=33802A5EEFB9FC671CD1357FAF787163B01AFD9627FE79BACD6EC91055EA0DC66A12E0A76BD7BE183A049119A49C979130B66A87CDD22BAFb9oFJ" TargetMode="External"/><Relationship Id="rId20" Type="http://schemas.openxmlformats.org/officeDocument/2006/relationships/hyperlink" Target="consultantplus://offline/ref=BB2CDBF223D257B0D4664556FB4F102E1C82A476A45A46DB55EDAFF01CB5030E1854EE57BC3737C334D733A9116EO5I" TargetMode="External"/><Relationship Id="rId2088" Type="http://schemas.openxmlformats.org/officeDocument/2006/relationships/hyperlink" Target="consultantplus://offline/ref=A39A61194A6E3CBCEF7E920F804CC211A4C263AF4A8F25DA6035AD82E9C74AA5546F9B14545B8B2EBC16B132F06CEA4BBB7CEB901CC126245160C" TargetMode="External"/><Relationship Id="rId2295" Type="http://schemas.openxmlformats.org/officeDocument/2006/relationships/hyperlink" Target="consultantplus://offline/ref=A39A61194A6E3CBCEF7E920F804CC211A4C263A34B8825DA6035AD82E9C74AA5546F9B1450538F24E94CA136B93BEE57B26BF59B02C15267C" TargetMode="External"/><Relationship Id="rId3139" Type="http://schemas.openxmlformats.org/officeDocument/2006/relationships/hyperlink" Target="consultantplus://offline/ref=33802A5EEFB9FC671CD1357FAF787163B014FA9126FD79BACD6EC91055EA0DC66A12E0A76BD6B61E3C049119A49C979130B66A87CDD22BAFb9oFJ" TargetMode="External"/><Relationship Id="rId3346" Type="http://schemas.openxmlformats.org/officeDocument/2006/relationships/hyperlink" Target="consultantplus://offline/ref=33802A5EEFB9FC671CD1357FAF787163B01AF7962AF979BACD6EC91055EA0DC66A12E0A76BD6BF163A049119A49C979130B66A87CDD22BAFb9oFJ" TargetMode="External"/><Relationship Id="rId267" Type="http://schemas.openxmlformats.org/officeDocument/2006/relationships/hyperlink" Target="consultantplus://offline/ref=5F7F626B819725DAEDF8D662D656DC1E49EE2317987682A5865B517E86F203EF299CF66980D6AED99C5921lES3I" TargetMode="External"/><Relationship Id="rId474" Type="http://schemas.openxmlformats.org/officeDocument/2006/relationships/hyperlink" Target="consultantplus://offline/ref=4C26116B10C260459371D155FB52915137CF60D7E1B58F24721435D33F8795B7DC0DD958603F41F05A9ED2D9408127E1737EBE8360ECC78171HBD" TargetMode="External"/><Relationship Id="rId2155" Type="http://schemas.openxmlformats.org/officeDocument/2006/relationships/hyperlink" Target="consultantplus://offline/ref=A39A61194A6E3CBCEF7E920F804CC211A4C263A34B8825DA6035AD82E9C74AA5546F9B1453528E24E94CA136B93BEE57B26BF59B02C15267C" TargetMode="External"/><Relationship Id="rId3553" Type="http://schemas.openxmlformats.org/officeDocument/2006/relationships/hyperlink" Target="consultantplus://offline/ref=33802A5EEFB9FC671CD1357FAF787163B015F99221F379BACD6EC91055EA0DC66A12E0A76BD6B41C3C049119A49C979130B66A87CDD22BAFb9oFJ" TargetMode="External"/><Relationship Id="rId3760" Type="http://schemas.openxmlformats.org/officeDocument/2006/relationships/hyperlink" Target="consultantplus://offline/ref=33802A5EEFB9FC671CD1357FAF787163B015F99221F379BACD6EC91055EA0DC66A12E0AF6ED7B6156E5E811DEDCB928D38A1748CD3D2b2oAJ" TargetMode="External"/><Relationship Id="rId127" Type="http://schemas.openxmlformats.org/officeDocument/2006/relationships/hyperlink" Target="consultantplus://offline/ref=0F4AA89B7CEED026525461222378D66B30B9144959A71D3D5CC36D0D5FF4247C9925800EB15B0C9FC17D9C716028BB77907A9324DEF1a0e9I" TargetMode="External"/><Relationship Id="rId681" Type="http://schemas.openxmlformats.org/officeDocument/2006/relationships/hyperlink" Target="consultantplus://offline/ref=470A874301C3C569EFBB10C9D41383530415DBE229A08A593C7ADF9A0153B52E9BD32BC2439D5C06485EDF5A5E1D01F0D56A129D939FDBzDJ" TargetMode="External"/><Relationship Id="rId2362" Type="http://schemas.openxmlformats.org/officeDocument/2006/relationships/hyperlink" Target="consultantplus://offline/ref=687921D1DAAD84C47BB4B6BE11B811CDEEE91721B57B117813A6DB328ACB90A04B0F84D4B377CFD414C7D8E3450F58D7359EF31CP2k9J" TargetMode="External"/><Relationship Id="rId3206" Type="http://schemas.openxmlformats.org/officeDocument/2006/relationships/hyperlink" Target="consultantplus://offline/ref=33802A5EEFB9FC671CD1357FAF787163B015F99221F379BACD6EC91055EA0DC66A12E0A76BD4B51638049119A49C979130B66A87CDD22BAFb9oFJ" TargetMode="External"/><Relationship Id="rId3413" Type="http://schemas.openxmlformats.org/officeDocument/2006/relationships/hyperlink" Target="consultantplus://offline/ref=33802A5EEFB9FC671CD1357FAF787163B017F89320FB79BACD6EC91055EA0DC66A12E0A76BD6B71B3E049119A49C979130B66A87CDD22BAFb9oFJ" TargetMode="External"/><Relationship Id="rId3620" Type="http://schemas.openxmlformats.org/officeDocument/2006/relationships/hyperlink" Target="consultantplus://offline/ref=33802A5EEFB9FC671CD1346AA8042430BE13F99123FC72E7C766901C57ED02997D07A9F366D4BF003A06DB4AE0CBb9oBJ" TargetMode="External"/><Relationship Id="rId334" Type="http://schemas.openxmlformats.org/officeDocument/2006/relationships/hyperlink" Target="consultantplus://offline/ref=D3FB0DD2CEB6D280A5EE74D1AC55FD6E7F37A9323729B34DBD59C468DD92C701AA8E586E6F310E53D2159FA9680060162432AEF9C840F32Bm8U8I" TargetMode="External"/><Relationship Id="rId541" Type="http://schemas.openxmlformats.org/officeDocument/2006/relationships/hyperlink" Target="consultantplus://offline/ref=4C26116B10C260459371D155FB52915137CF60D7E1B58F24721435D33F8795B7DC0DD958603F48F65C9ED2D9408127E1737EBE8360ECC78171HBD" TargetMode="External"/><Relationship Id="rId1171" Type="http://schemas.openxmlformats.org/officeDocument/2006/relationships/hyperlink" Target="consultantplus://offline/ref=8939A9D9A551C129FD18FC6E88D224255C8BCE8B5C9E6F152D7D0B6F0BAEFC490D2EBE3407FBDFB967D03C511ED03788B69A2AA014AE630Ch8x3I" TargetMode="External"/><Relationship Id="rId2015" Type="http://schemas.openxmlformats.org/officeDocument/2006/relationships/hyperlink" Target="consultantplus://offline/ref=86A5A6A442A953016F920FA7932FF30F5C369E273792A4F0325C3AF34D5FCE30695977D184C46A3FE5162F6387FF43126C9052E49AA9s40BJ" TargetMode="External"/><Relationship Id="rId2222" Type="http://schemas.openxmlformats.org/officeDocument/2006/relationships/hyperlink" Target="consultantplus://offline/ref=A39A61194A6E3CBCEF7E920F804CC211A4C263AF4A8F25DA6035AD82E9C74AA5546F9B175758837BEC59B06EB630F949BB7CE999005C62C" TargetMode="External"/><Relationship Id="rId401" Type="http://schemas.openxmlformats.org/officeDocument/2006/relationships/hyperlink" Target="consultantplus://offline/ref=D3FB0DD2CEB6D280A5EE74D1AC55FD6E7F37A638322AB34DBD59C468DD92C701AA8E586E6F310B56DE159FA9680060162432AEF9C840F32Bm8U8I" TargetMode="External"/><Relationship Id="rId1031" Type="http://schemas.openxmlformats.org/officeDocument/2006/relationships/hyperlink" Target="consultantplus://offline/ref=54BE26EE65B29DCDDA8BFF08F1DE2319D7D3D2C971AC5F982AEF8970E16B95320D473E9E505D66B8CA0E58800AB6ABB1C7B7F273BCe568I" TargetMode="External"/><Relationship Id="rId1988" Type="http://schemas.openxmlformats.org/officeDocument/2006/relationships/hyperlink" Target="consultantplus://offline/ref=86A5A6A442A953016F920FA7932FF30F5C369E273792A4F0325C3AF34D5FCE30695977D184C26B3FE5162F6387FF43126C9052E49AA9s40BJ" TargetMode="External"/><Relationship Id="rId4047" Type="http://schemas.openxmlformats.org/officeDocument/2006/relationships/hyperlink" Target="consultantplus://offline/ref=92B0D67E5BAF919C0D64CD97DA809AA2D25218CAB6694F7BEA63C4FD39D0FE7E2EF84BD8DF2F4593ABFB8D4606E0K8D" TargetMode="External"/><Relationship Id="rId1848" Type="http://schemas.openxmlformats.org/officeDocument/2006/relationships/hyperlink" Target="consultantplus://offline/ref=4956A722D0BBEA2B8D269A600BD88DFEDF32745C2C230BC880122A960FCB3E6FF50E6A69627F72ACFA7DBF877F12F05DB457DE98D81AB9C0y2zFJ" TargetMode="External"/><Relationship Id="rId3063" Type="http://schemas.openxmlformats.org/officeDocument/2006/relationships/hyperlink" Target="consultantplus://offline/ref=33802A5EEFB9FC671CD1357FAF787163B01AF69B27FA79BACD6EC91055EA0DC66A12E0A76BD6B51839049119A49C979130B66A87CDD22BAFb9oFJ" TargetMode="External"/><Relationship Id="rId3270" Type="http://schemas.openxmlformats.org/officeDocument/2006/relationships/hyperlink" Target="consultantplus://offline/ref=33802A5EEFB9FC671CD1357FAF787163B01AF69B21F979BACD6EC91055EA0DC66A12E0A76BD6B31A33049119A49C979130B66A87CDD22BAFb9oFJ" TargetMode="External"/><Relationship Id="rId191" Type="http://schemas.openxmlformats.org/officeDocument/2006/relationships/hyperlink" Target="consultantplus://offline/ref=5F7F626B819725DAEDF8D662D656DC1E48EE2C1B9128D5A7D70E5F7B8EA259FF3FD5F9619ED6A0CF985277B3E7DB046B4B417E761438E12Fl4S5I" TargetMode="External"/><Relationship Id="rId1708" Type="http://schemas.openxmlformats.org/officeDocument/2006/relationships/hyperlink" Target="consultantplus://offline/ref=4956A722D0BBEA2B8D269A600BD88DFEDF32745C2C230BC880122A960FCB3E6FF50E6A69627E7AA8F07DBF877F12F05DB457DE98D81AB9C0y2zFJ" TargetMode="External"/><Relationship Id="rId1915" Type="http://schemas.openxmlformats.org/officeDocument/2006/relationships/hyperlink" Target="consultantplus://offline/ref=86A5A6A442A953016F920FA7932FF30F5C369E273792A4F0325C3AF34D5FCE30695977D181C06835B44C3F67CEA8460E64874CEF84A94A7AsC05J" TargetMode="External"/><Relationship Id="rId3130" Type="http://schemas.openxmlformats.org/officeDocument/2006/relationships/hyperlink" Target="consultantplus://offline/ref=33802A5EEFB9FC671CD1357FAF787163B01AFD9626FB79BACD6EC91055EA0DC66A12E0A76BD6B71B38049119A49C979130B66A87CDD22BAFb9oFJ" TargetMode="External"/><Relationship Id="rId2689" Type="http://schemas.openxmlformats.org/officeDocument/2006/relationships/hyperlink" Target="consultantplus://offline/ref=88B16209BF574B617F3C2FA2A1BA427CB8F3ACC84D5F158F4C94D36D0BA2EB5DFC6C155906769DF7904274FA138CAB96FE16293037C1FD1Ac1n8J" TargetMode="External"/><Relationship Id="rId2896" Type="http://schemas.openxmlformats.org/officeDocument/2006/relationships/hyperlink" Target="consultantplus://offline/ref=33802A5EEFB9FC671CD1357FAF787163B01AF79525F879BACD6EC91055EA0DC66A12E0A069DEBC4A6B4B9045E2C1849331B6688ED1bDo1J" TargetMode="External"/><Relationship Id="rId3947" Type="http://schemas.openxmlformats.org/officeDocument/2006/relationships/hyperlink" Target="consultantplus://offline/ref=74E4FE330F67D2771AD1273966CC4725C0DF8670F08934DCBED8B1B1A70B2FB62596788B3A30E1F81765F1CD35E9i6I" TargetMode="External"/><Relationship Id="rId868" Type="http://schemas.openxmlformats.org/officeDocument/2006/relationships/hyperlink" Target="consultantplus://offline/ref=AB20944E4CAEF746F60D2EAA18AE804E44790BF130134CF4EA5D350A67062013CB2F38B268C7AACB2DB7F9s5vFJ" TargetMode="External"/><Relationship Id="rId1498" Type="http://schemas.openxmlformats.org/officeDocument/2006/relationships/hyperlink" Target="consultantplus://offline/ref=49C9BDA217EFB6543D9F3B50C2EF66B6A70E4CDB545B57C2F66F0E3ADFF62EB248D7485A02412E0DAF38EAC343E6D6872713C3D3254561F802fEI" TargetMode="External"/><Relationship Id="rId2549" Type="http://schemas.openxmlformats.org/officeDocument/2006/relationships/hyperlink" Target="consultantplus://offline/ref=63BAB5C01D562716F7AC515D9EBDF11DD8BF7F0AF342BBE295BE91554E8C0875145A7A4875EFEBF80BE815419F57D1C34EF29A35BBA82AA6g9m6J" TargetMode="External"/><Relationship Id="rId2756" Type="http://schemas.openxmlformats.org/officeDocument/2006/relationships/hyperlink" Target="consultantplus://offline/ref=33802A5EEFB9FC671CD1357FAF787163B01AF79121FF79BACD6EC91055EA0DC66A12E0A76BD4B41832049119A49C979130B66A87CDD22BAFb9oFJ" TargetMode="External"/><Relationship Id="rId2963" Type="http://schemas.openxmlformats.org/officeDocument/2006/relationships/hyperlink" Target="consultantplus://offline/ref=33802A5EEFB9FC671CD1357FAF787163B01AF79525F879BACD6EC91055EA0DC67812B8AB69DEA91E3311C748E2bCo8J" TargetMode="External"/><Relationship Id="rId3807" Type="http://schemas.openxmlformats.org/officeDocument/2006/relationships/hyperlink" Target="consultantplus://offline/ref=33802A5EEFB9FC671CD1357FAF787163B015F89124F379BACD6EC91055EA0DC66A12E0A76BD6B51F3A049119A49C979130B66A87CDD22BAFb9oFJ" TargetMode="External"/><Relationship Id="rId728" Type="http://schemas.openxmlformats.org/officeDocument/2006/relationships/hyperlink" Target="consultantplus://offline/ref=470A874301C3C569EFBB10C9D41383530515D5E626FFDD5B6D2FD19F0903FD3ED59626C34A9E5C06485EDF5A5E1D01F0D56A129D939FDBzDJ" TargetMode="External"/><Relationship Id="rId935" Type="http://schemas.openxmlformats.org/officeDocument/2006/relationships/hyperlink" Target="consultantplus://offline/ref=AB20944E4CAEF746F60D2EAA18AE804E44790BF130134CF4EA5D350A6706321393233ABA76C3A1DE7BE6BF0B14CE55C1E72E1BDABD34s1v3J" TargetMode="External"/><Relationship Id="rId1358" Type="http://schemas.openxmlformats.org/officeDocument/2006/relationships/hyperlink" Target="consultantplus://offline/ref=B606153C0E3797E8FE66EC043A56728A05A8CCE22A9E56B5D9ACEC4FFB69C6371B623CAC6522ED94E4CC29F673010C898199A8F132C065BCoCtEI" TargetMode="External"/><Relationship Id="rId1565" Type="http://schemas.openxmlformats.org/officeDocument/2006/relationships/hyperlink" Target="consultantplus://offline/ref=4956A722D0BBEA2B8D269A600BD88DFEDF32745C2C230BC880122A960FCB3E6FF50E6A69627E73AEFD7DBF877F12F05DB457DE98D81AB9C0y2zFJ" TargetMode="External"/><Relationship Id="rId1772" Type="http://schemas.openxmlformats.org/officeDocument/2006/relationships/hyperlink" Target="consultantplus://offline/ref=4956A722D0BBEA2B8D269A600BD88DFEDF32745C2C230BC880122A960FCB3E6FF50E6A696A7C79FDA932BEDB394FE35FB557DC91C4y1z9J" TargetMode="External"/><Relationship Id="rId2409" Type="http://schemas.openxmlformats.org/officeDocument/2006/relationships/hyperlink" Target="consultantplus://offline/ref=687921D1DAAD84C47BB4B6BE11B811CDEEE91721B57B117813A6DB328ACB90A04B0F84D2BA7D9982589981B0094455DC2382F31736241B95PAkEJ" TargetMode="External"/><Relationship Id="rId2616" Type="http://schemas.openxmlformats.org/officeDocument/2006/relationships/hyperlink" Target="consultantplus://offline/ref=63BAB5C01D562716F7AC515D9EBDF11DD9B47C02F543BBE295BE91554E8C0875145A7A4875EFEBFD0DE815419F57D1C34EF29A35BBA82AA6g9m6J" TargetMode="External"/><Relationship Id="rId64" Type="http://schemas.openxmlformats.org/officeDocument/2006/relationships/hyperlink" Target="consultantplus://offline/ref=0F4AA89B7CEED026525461222378D66B31B91B4550F94A3F0D96630857A46C6CD7608D0FB153089690278C75297FBF6B996D8D2FC0F10870a1e7I" TargetMode="External"/><Relationship Id="rId1218" Type="http://schemas.openxmlformats.org/officeDocument/2006/relationships/hyperlink" Target="consultantplus://offline/ref=C87B6E00C6D9CC78E4C3E4F11841427EA78535639D0AF702D2886DD693212F4688306835557726AACBC3ACD77C9A3A9907B27934E795iFx7I" TargetMode="External"/><Relationship Id="rId1425" Type="http://schemas.openxmlformats.org/officeDocument/2006/relationships/hyperlink" Target="consultantplus://offline/ref=49C9BDA217EFB6543D9F3B50C2EF66B6A70E4DDD515357C2F66F0E3ADFF62EB248D7485F0B472558FD77EB9F05BBC5852613C1DA3904f6I" TargetMode="External"/><Relationship Id="rId2823" Type="http://schemas.openxmlformats.org/officeDocument/2006/relationships/hyperlink" Target="consultantplus://offline/ref=33802A5EEFB9FC671CD1357FAF787163B01AF79121FF79BACD6EC91055EA0DC66A12E0A76BD6B5163F049119A49C979130B66A87CDD22BAFb9oFJ" TargetMode="External"/><Relationship Id="rId1632" Type="http://schemas.openxmlformats.org/officeDocument/2006/relationships/hyperlink" Target="consultantplus://offline/ref=4956A722D0BBEA2B8D269A600BD88DFEDF32745C2C230BC880122A960FCB3E6FF50E6A69667F72A2AC27AF833645F541BC40C093C61AyBz8J" TargetMode="External"/><Relationship Id="rId2199" Type="http://schemas.openxmlformats.org/officeDocument/2006/relationships/hyperlink" Target="consultantplus://offline/ref=A39A61194A6E3CBCEF7E920F804CC211A4C263AF4A8F25DA6035AD82E9C74AA5546F9B105753837BEC59B06EB630F949BB7CE999005C62C" TargetMode="External"/><Relationship Id="rId3597" Type="http://schemas.openxmlformats.org/officeDocument/2006/relationships/hyperlink" Target="consultantplus://offline/ref=33802A5EEFB9FC671CD1357FAF787163B013FD9A2BF379BACD6EC91055EA0DC67812B8AB69DEA91E3311C748E2bCo8J" TargetMode="External"/><Relationship Id="rId3457" Type="http://schemas.openxmlformats.org/officeDocument/2006/relationships/hyperlink" Target="consultantplus://offline/ref=33802A5EEFB9FC671CD12677BF787163B516F99525FB79BACD6EC91055EA0DC67812B8AB69DEA91E3311C748E2bCo8J" TargetMode="External"/><Relationship Id="rId3664" Type="http://schemas.openxmlformats.org/officeDocument/2006/relationships/hyperlink" Target="consultantplus://offline/ref=33802A5EEFB9FC671CD1357FAF787163B01AF79121FF79BACD6EC91055EA0DC66A12E0A76AD2B7156E5E811DEDCB928D38A1748CD3D2b2oAJ" TargetMode="External"/><Relationship Id="rId3871" Type="http://schemas.openxmlformats.org/officeDocument/2006/relationships/hyperlink" Target="consultantplus://offline/ref=33802A5EEFB9FC671CD1357FAF787163B01AF89B25F379BACD6EC91055EA0DC66A12E0AF63DDE34F7E5AC84AE8D79A9A26AA6A8CbDo2J" TargetMode="External"/><Relationship Id="rId378" Type="http://schemas.openxmlformats.org/officeDocument/2006/relationships/hyperlink" Target="consultantplus://offline/ref=D3FB0DD2CEB6D280A5EE74D1AC55FD6E7E37A83E387BE44FEC0CCA6DD5C29D11BCC7576671310148D91EC9mFU9I" TargetMode="External"/><Relationship Id="rId585" Type="http://schemas.openxmlformats.org/officeDocument/2006/relationships/hyperlink" Target="consultantplus://offline/ref=4C26116B10C260459371D155FB52915136CF6ED3EEEAD82623413BD637D7DDA79248D459623F4DFC0AC4C2DD09D623FD7A69A0887EEC7CH6D" TargetMode="External"/><Relationship Id="rId792" Type="http://schemas.openxmlformats.org/officeDocument/2006/relationships/hyperlink" Target="consultantplus://offline/ref=470A874301C3C569EFBB10C9D41383530415DBE229A08A593C7ADF9A0153B52E9BD32BC74D915F594D4BCE02511717EEDC7D0E9F91D9zCJ" TargetMode="External"/><Relationship Id="rId2059" Type="http://schemas.openxmlformats.org/officeDocument/2006/relationships/hyperlink" Target="consultantplus://offline/ref=A39A61194A6E3CBCEF7E920F804CC211A4C262AB498825DA6035AD82E9C74AA5546F9B14545B8B26BD16B132F06CEA4BBB7CEB901CC126245160C" TargetMode="External"/><Relationship Id="rId2266" Type="http://schemas.openxmlformats.org/officeDocument/2006/relationships/hyperlink" Target="consultantplus://offline/ref=A39A61194A6E3CBCEF7E920F804CC211A4C262AE418B25DA6035AD82E9C74AA5546F9B14545A8A2CB416B132F06CEA4BBB7CEB901CC126245160C" TargetMode="External"/><Relationship Id="rId2473" Type="http://schemas.openxmlformats.org/officeDocument/2006/relationships/hyperlink" Target="consultantplus://offline/ref=63BAB5C01D562716F7AC515D9EBDF11DD8B4760AF042BBE295BE91554E8C0875145A7A4875EDEAFF0CE815419F57D1C34EF29A35BBA82AA6g9m6J" TargetMode="External"/><Relationship Id="rId2680" Type="http://schemas.openxmlformats.org/officeDocument/2006/relationships/hyperlink" Target="consultantplus://offline/ref=88B16209BF574B617F3C2FA2A1BA427CBAF2AAC54853158F4C94D36D0BA2EB5DFC6C1559017296AAC80D75A655D1B894FF162B392BcCn2J" TargetMode="External"/><Relationship Id="rId3317" Type="http://schemas.openxmlformats.org/officeDocument/2006/relationships/hyperlink" Target="consultantplus://offline/ref=33802A5EEFB9FC671CD1357FAF787163B01AFA9B2BFC79BACD6EC91055EA0DC66A12E0A76BD6B41B3B049119A49C979130B66A87CDD22BAFb9oFJ" TargetMode="External"/><Relationship Id="rId3524" Type="http://schemas.openxmlformats.org/officeDocument/2006/relationships/hyperlink" Target="consultantplus://offline/ref=33802A5EEFB9FC671CD1357FAF787163B01AF79A24F279BACD6EC91055EA0DC67812B8AB69DEA91E3311C748E2bCo8J" TargetMode="External"/><Relationship Id="rId3731" Type="http://schemas.openxmlformats.org/officeDocument/2006/relationships/hyperlink" Target="consultantplus://offline/ref=33802A5EEFB9FC671CD1357FAF787163B01AF79320FD79BACD6EC91055EA0DC66A12E0A768D0BC4A6B4B9045E2C1849331B6688ED1bDo1J" TargetMode="External"/><Relationship Id="rId238" Type="http://schemas.openxmlformats.org/officeDocument/2006/relationships/hyperlink" Target="consultantplus://offline/ref=5F7F626B819725DAEDF8D662D656DC1E49EE2317987682A5865B517E86F211EF7192FC6BCA87E392935B2AFCA387176B425Dl7SFI" TargetMode="External"/><Relationship Id="rId445" Type="http://schemas.openxmlformats.org/officeDocument/2006/relationships/hyperlink" Target="consultantplus://offline/ref=D3FB0DD2CEB6D280A5EE74D1AC55FD6E7F37A9323729B34DBD59C468DD92C701AA8E586C6B3403028A5A9EF52E5C73142432ACF0D4m4U3I" TargetMode="External"/><Relationship Id="rId652" Type="http://schemas.openxmlformats.org/officeDocument/2006/relationships/hyperlink" Target="consultantplus://offline/ref=470A874301C3C569EFBB10C9D41383530415DAEA2FA18A593C7ADF9A0153B52E9BD32BC24A9953051F04CF5E174A04ECDD7D0C968D9FBC23DBz6J" TargetMode="External"/><Relationship Id="rId1075" Type="http://schemas.openxmlformats.org/officeDocument/2006/relationships/hyperlink" Target="consultantplus://offline/ref=CE41F64B95E700B67DE5A01C880E3F3505AD3EEADD076B508782A05101979221DE83457533A6E8D0ED2C25E528787828FEE1B72B9B33e77CI" TargetMode="External"/><Relationship Id="rId1282" Type="http://schemas.openxmlformats.org/officeDocument/2006/relationships/hyperlink" Target="consultantplus://offline/ref=B606153C0E3797E8FE66EC043A56728A05A8CCE22A9E56B5D9ACEC4FFB69C6371B623CAC6522ED94E7CC29F673010C898199A8F132C065BCoCtEI" TargetMode="External"/><Relationship Id="rId2126" Type="http://schemas.openxmlformats.org/officeDocument/2006/relationships/hyperlink" Target="consultantplus://offline/ref=A39A61194A6E3CBCEF7E920F804CC211A4C263AF4A8F25DA6035AD82E9C74AA5546F9B14545B8026BA16B132F06CEA4BBB7CEB901CC126245160C" TargetMode="External"/><Relationship Id="rId2333" Type="http://schemas.openxmlformats.org/officeDocument/2006/relationships/hyperlink" Target="consultantplus://offline/ref=A39A61194A6E3CBCEF7E920F804CC211A4C26AAE408925DA6035AD82E9C74AA5546F9B14555A8F24E94CA136B93BEE57B26BF59B02C15267C" TargetMode="External"/><Relationship Id="rId2540" Type="http://schemas.openxmlformats.org/officeDocument/2006/relationships/hyperlink" Target="consultantplus://offline/ref=63BAB5C01D562716F7AC515D9EBDF11DDABC770FF74CBBE295BE91554E8C0875145A7A4875EFEBFC0DE815419F57D1C34EF29A35BBA82AA6g9m6J" TargetMode="External"/><Relationship Id="rId305" Type="http://schemas.openxmlformats.org/officeDocument/2006/relationships/hyperlink" Target="consultantplus://offline/ref=D3FB0DD2CEB6D280A5EE74D1AC55FD6E7F37A7323125B34DBD59C468DD92C701AA8E586E6F310F5EDD159FA9680060162432AEF9C840F32Bm8U8I" TargetMode="External"/><Relationship Id="rId512" Type="http://schemas.openxmlformats.org/officeDocument/2006/relationships/hyperlink" Target="consultantplus://offline/ref=4C26116B10C260459371D155FB52915137C760D6E6B58F24721435D33F8795B7CE0D8154623656F7578B8488067DH5D" TargetMode="External"/><Relationship Id="rId1142" Type="http://schemas.openxmlformats.org/officeDocument/2006/relationships/hyperlink" Target="consultantplus://offline/ref=CE41F64B95E700B67DE5B31C890E3F3507A332ECDB0E6B508782A05101979221CC831D7D36ABF3DBB06363B027e77BI" TargetMode="External"/><Relationship Id="rId2400" Type="http://schemas.openxmlformats.org/officeDocument/2006/relationships/hyperlink" Target="consultantplus://offline/ref=687921D1DAAD84C47BB4B6BE11B811CDEEE91721B57B117813A6DB328ACB90A04B0F84D1B9799E8E04C391B4401350C02B95ED1C2824P1kAJ" TargetMode="External"/><Relationship Id="rId1002" Type="http://schemas.openxmlformats.org/officeDocument/2006/relationships/hyperlink" Target="consultantplus://offline/ref=54BE26EE65B29DCDDA8BFF08F1DE2319D6DAD2CA7AAE5F982AEF8970E16B95321F476690545173EC92540F8D0AeB6FI" TargetMode="External"/><Relationship Id="rId1959" Type="http://schemas.openxmlformats.org/officeDocument/2006/relationships/hyperlink" Target="consultantplus://offline/ref=86A5A6A442A953016F920FA7932FF30F5C369E273792A4F0325C3AF34D5FCE30695977D181C06835B04C3F67CEA8460E64874CEF84A94A7AsC05J" TargetMode="External"/><Relationship Id="rId3174" Type="http://schemas.openxmlformats.org/officeDocument/2006/relationships/hyperlink" Target="consultantplus://offline/ref=33802A5EEFB9FC671CD1357FAF787163B010F69524FB79BACD6EC91055EA0DC66A12E0A76BD6B61C3B049119A49C979130B66A87CDD22BAFb9oFJ" TargetMode="External"/><Relationship Id="rId4018" Type="http://schemas.openxmlformats.org/officeDocument/2006/relationships/hyperlink" Target="consultantplus://offline/ref=93396F1127052F03F699893C581A5C8CBB961F82B837EF0CC77C70E6BDA1479A8A496EEFF9860043AF9555D2A194CCCA27A29F22DC57A077K1D" TargetMode="External"/><Relationship Id="rId1819" Type="http://schemas.openxmlformats.org/officeDocument/2006/relationships/hyperlink" Target="consultantplus://offline/ref=4956A722D0BBEA2B8D269A600BD88DFEDF32745C2C230BC880122A960FCB3E6FF50E6A69667E7BA2AC27AF833645F541BC40C093C61AyBz8J" TargetMode="External"/><Relationship Id="rId3381" Type="http://schemas.openxmlformats.org/officeDocument/2006/relationships/hyperlink" Target="consultantplus://offline/ref=33802A5EEFB9FC671CD1357FAF787163B112F79323FF79BACD6EC91055EA0DC66A12E0A76BD6B11639049119A49C979130B66A87CDD22BAFb9oFJ" TargetMode="External"/><Relationship Id="rId2190" Type="http://schemas.openxmlformats.org/officeDocument/2006/relationships/hyperlink" Target="consultantplus://offline/ref=A39A61194A6E3CBCEF7E920F804CC211A4C263A34B8825DA6035AD82E9C74AA5546F9B14545B8027BF16B132F06CEA4BBB7CEB901CC126245160C" TargetMode="External"/><Relationship Id="rId3034" Type="http://schemas.openxmlformats.org/officeDocument/2006/relationships/hyperlink" Target="consultantplus://offline/ref=33802A5EEFB9FC671CD1357FAF787163B015FD9624FC79BACD6EC91055EA0DC66A12E0A76BD7B5163D049119A49C979130B66A87CDD22BAFb9oFJ" TargetMode="External"/><Relationship Id="rId3241" Type="http://schemas.openxmlformats.org/officeDocument/2006/relationships/hyperlink" Target="consultantplus://offline/ref=33802A5EEFB9FC671CD1357FAF787163B01AF79424FA79BACD6EC91055EA0DC66A12E0A76BD4B31C3F049119A49C979130B66A87CDD22BAFb9oFJ" TargetMode="External"/><Relationship Id="rId162" Type="http://schemas.openxmlformats.org/officeDocument/2006/relationships/hyperlink" Target="consultantplus://offline/ref=0F4AA89B7CEED026525461222378D66B30B9144959A71D3D5CC36D0D5FF4247C9925800EB154079FC17D9C716028BB77907A9324DEF1a0e9I" TargetMode="External"/><Relationship Id="rId2050" Type="http://schemas.openxmlformats.org/officeDocument/2006/relationships/hyperlink" Target="consultantplus://offline/ref=A39A61194A6E3CBCEF7E920F804CC211A4C263A34D8B25DA6035AD82E9C74AA5546F9B14555C8A24E94CA136B93BEE57B26BF59B02C15267C" TargetMode="External"/><Relationship Id="rId3101" Type="http://schemas.openxmlformats.org/officeDocument/2006/relationships/hyperlink" Target="consultantplus://offline/ref=33802A5EEFB9FC671CD1357FAF787163B01AFD9626FB79BACD6EC91055EA0DC66A12E0A76BD6B41E33049119A49C979130B66A87CDD22BAFb9oFJ" TargetMode="External"/><Relationship Id="rId979" Type="http://schemas.openxmlformats.org/officeDocument/2006/relationships/hyperlink" Target="consultantplus://offline/ref=54BE26EE65B29DCDDA8BFF08F1DE2319D7D3D2C971AC5F982AEF8970E16B95320D473E9C565868ED9F4159DC4CEBB8B3C6B7F07AA05B6318eF64I" TargetMode="External"/><Relationship Id="rId839" Type="http://schemas.openxmlformats.org/officeDocument/2006/relationships/hyperlink" Target="consultantplus://offline/ref=AB20944E4CAEF746F60D2EAA18AE804E45760DFD3F421BF6BB083B0F6F567A03CF666FB774CFBDD526A9F95E1BsCvDJ" TargetMode="External"/><Relationship Id="rId1469" Type="http://schemas.openxmlformats.org/officeDocument/2006/relationships/hyperlink" Target="consultantplus://offline/ref=49C9BDA217EFB6543D9F3B50C2EF66B6A60E42DF5B0400C0A73A003FD7A674A25E9E47531C402712AE33BC09f3I" TargetMode="External"/><Relationship Id="rId2867" Type="http://schemas.openxmlformats.org/officeDocument/2006/relationships/hyperlink" Target="consultantplus://offline/ref=33802A5EEFB9FC671CD1357FAF787163B01AF69720FE79BACD6EC91055EA0DC66A12E0A46DD5BC4A6B4B9045E2C1849331B6688ED1bDo1J" TargetMode="External"/><Relationship Id="rId3918" Type="http://schemas.openxmlformats.org/officeDocument/2006/relationships/hyperlink" Target="consultantplus://offline/ref=33802A5EEFB9FC671CD1357FAF787163B015F99221F379BACD6EC91055EA0DC67812B8AB69DEA91E3311C748E2bCo8J" TargetMode="External"/><Relationship Id="rId4082" Type="http://schemas.openxmlformats.org/officeDocument/2006/relationships/hyperlink" Target="https://login.consultant.ru/link/?req=doc&amp;base=LAW&amp;n=382564&amp;date=28.09.2021&amp;demo=1&amp;dst=100351&amp;fld=134" TargetMode="External"/><Relationship Id="rId1676" Type="http://schemas.openxmlformats.org/officeDocument/2006/relationships/hyperlink" Target="consultantplus://offline/ref=4956A722D0BBEA2B8D269A600BD88DFEDF32745C2C230BC880122A960FCB3E6FF50E6A6A617F79FDA932BEDB394FE35FB557DC91C4y1z9J" TargetMode="External"/><Relationship Id="rId1883" Type="http://schemas.openxmlformats.org/officeDocument/2006/relationships/hyperlink" Target="consultantplus://offline/ref=86A5A6A442A953016F920FA7932FF30F5C369E273792A4F0325C3AF34D5FCE30695977D185C56F3FE5162F6387FF43126C9052E49AA9s40BJ" TargetMode="External"/><Relationship Id="rId2727" Type="http://schemas.openxmlformats.org/officeDocument/2006/relationships/hyperlink" Target="consultantplus://offline/ref=88B16209BF574B617F3C2FA2A1BA427CB8F3ACC84D5F158F4C94D36D0BA2EB5DEE6C4D55047E83FE905722AB55cDn8J" TargetMode="External"/><Relationship Id="rId2934" Type="http://schemas.openxmlformats.org/officeDocument/2006/relationships/hyperlink" Target="consultantplus://offline/ref=33802A5EEFB9FC671CD1357FAF787163B01AF79525F879BACD6EC91055EA0DC66A12E0A069DFBC4A6B4B9045E2C1849331B6688ED1bDo1J" TargetMode="External"/><Relationship Id="rId906" Type="http://schemas.openxmlformats.org/officeDocument/2006/relationships/hyperlink" Target="consultantplus://offline/ref=AB20944E4CAEF746F60D2EAA18AE804E44790BF130134CF4EA5D350A6706321393233ABA77C1A3DE7BE6BF0B14CE55C1E72E1BDABD34s1v3J" TargetMode="External"/><Relationship Id="rId1329" Type="http://schemas.openxmlformats.org/officeDocument/2006/relationships/hyperlink" Target="consultantplus://offline/ref=B606153C0E3797E8FE66EC043A56728A05A0C6EA2A960BBFD1F5E04DFC6699321C733CAF6D3DEC98F8C57DA5o3t6I" TargetMode="External"/><Relationship Id="rId1536" Type="http://schemas.openxmlformats.org/officeDocument/2006/relationships/hyperlink" Target="consultantplus://offline/ref=4956A722D0BBEA2B8D269A600BD88DFEDF32745C2C230BC880122A960FCB3E6FF50E6A69627E72AFF87DBF877F12F05DB457DE98D81AB9C0y2zFJ" TargetMode="External"/><Relationship Id="rId1743" Type="http://schemas.openxmlformats.org/officeDocument/2006/relationships/hyperlink" Target="consultantplus://offline/ref=4956A722D0BBEA2B8D269A600BD88DFEDF32745C2C230BC880122A960FCB3E6FF50E6A69657F79FDA932BEDB394FE35FB557DC91C4y1z9J" TargetMode="External"/><Relationship Id="rId1950" Type="http://schemas.openxmlformats.org/officeDocument/2006/relationships/hyperlink" Target="consultantplus://offline/ref=86A5A6A442A953016F920FA7932FF30F5C369F283B90A4F0325C3AF34D5FCE30695977D180C6693CBA133A72DFF04904729945F898AB48s709J" TargetMode="External"/><Relationship Id="rId35" Type="http://schemas.openxmlformats.org/officeDocument/2006/relationships/hyperlink" Target="consultantplus://offline/ref=9C450A3E57AD2C8EF6ECF681BDE2FA1D2AB30522DA2924AD2904C4166E56EA09EE2E574A6FB1F1E0509CC2F6860B52A2D8C5648431886DE3c4f2J" TargetMode="External"/><Relationship Id="rId1603" Type="http://schemas.openxmlformats.org/officeDocument/2006/relationships/hyperlink" Target="consultantplus://offline/ref=4956A722D0BBEA2B8D269A600BD88DFEDF32745C2C230BC880122A960FCB3E6FF50E6A69667E7BA2AC27AF833645F541BC40C093C61AyBz8J" TargetMode="External"/><Relationship Id="rId1810" Type="http://schemas.openxmlformats.org/officeDocument/2006/relationships/hyperlink" Target="consultantplus://offline/ref=4956A722D0BBEA2B8D269A600BD88DFEDF32745C2C230BC880122A960FCB3E6FF50E6A6A657679FDA932BEDB394FE35FB557DC91C4y1z9J" TargetMode="External"/><Relationship Id="rId3568" Type="http://schemas.openxmlformats.org/officeDocument/2006/relationships/hyperlink" Target="consultantplus://offline/ref=33802A5EEFB9FC671CD1357FAF787163B01AF79121FF79BACD6EC91055EA0DC66A12E0A76BD4B31F3E049119A49C979130B66A87CDD22BAFb9oFJ" TargetMode="External"/><Relationship Id="rId3775" Type="http://schemas.openxmlformats.org/officeDocument/2006/relationships/hyperlink" Target="consultantplus://offline/ref=33802A5EEFB9FC671CD1357FAF787163B015F99221F379BACD6EC91055EA0DC66A12E0AF69D0B1156E5E811DEDCB928D38A1748CD3D2b2oAJ" TargetMode="External"/><Relationship Id="rId3982" Type="http://schemas.openxmlformats.org/officeDocument/2006/relationships/hyperlink" Target="consultantplus://offline/ref=93396F1127052F03F699893C581A5C8CBB961F82B837EF0CC77C70E6BDA1479A8A496EEFF9870B46AF9555D2A194CCCA27A29F22DC57A077K1D" TargetMode="External"/><Relationship Id="rId489" Type="http://schemas.openxmlformats.org/officeDocument/2006/relationships/hyperlink" Target="consultantplus://offline/ref=4C26116B10C260459371D155FB52915136CF6ED3EEEAD82623413BD637D7DDA79248D459623F4EFC0AC4C2DD09D623FD7A69A0887EEC7CH6D" TargetMode="External"/><Relationship Id="rId696" Type="http://schemas.openxmlformats.org/officeDocument/2006/relationships/hyperlink" Target="consultantplus://offline/ref=470A874301C3C569EFBB10C9D41383530415DBE229A08A593C7ADF9A0153B52E9BD32BC2439D5D06485EDF5A5E1D01F0D56A129D939FDBzDJ" TargetMode="External"/><Relationship Id="rId2377" Type="http://schemas.openxmlformats.org/officeDocument/2006/relationships/hyperlink" Target="consultantplus://offline/ref=687921D1DAAD84C47BB4B6BE11B811CDEEE91922B776117813A6DB328ACB90A0590FDCDEB8748585598CD7E14FP1k0J" TargetMode="External"/><Relationship Id="rId2584" Type="http://schemas.openxmlformats.org/officeDocument/2006/relationships/hyperlink" Target="consultantplus://offline/ref=63BAB5C01D562716F7AC515D9EBDF11DD8B4760AF042BBE295BE91554E8C0875145A7A4875EAEBF108E815419F57D1C34EF29A35BBA82AA6g9m6J" TargetMode="External"/><Relationship Id="rId2791" Type="http://schemas.openxmlformats.org/officeDocument/2006/relationships/hyperlink" Target="consultantplus://offline/ref=33802A5EEFB9FC671CD1357FAF787163B01AF79121FF79BACD6EC91055EA0DC66A12E0A76BD7B21B3D049119A49C979130B66A87CDD22BAFb9oFJ" TargetMode="External"/><Relationship Id="rId3428" Type="http://schemas.openxmlformats.org/officeDocument/2006/relationships/hyperlink" Target="consultantplus://offline/ref=33802A5EEFB9FC671CD1357FAF787163B015F89124F379BACD6EC91055EA0DC66A12E0A76BD7B01F33049119A49C979130B66A87CDD22BAFb9oFJ" TargetMode="External"/><Relationship Id="rId3635" Type="http://schemas.openxmlformats.org/officeDocument/2006/relationships/hyperlink" Target="consultantplus://offline/ref=33802A5EEFB9FC671CD1357FAF787163B01AF79121FF79BACD6EC91055EA0DC66A12E0A76ED4BC4A6B4B9045E2C1849331B6688ED1bDo1J" TargetMode="External"/><Relationship Id="rId349" Type="http://schemas.openxmlformats.org/officeDocument/2006/relationships/hyperlink" Target="consultantplus://offline/ref=D3FB0DD2CEB6D280A5EE74D1AC55FD6E7E37A83E387BE44FEC0CCA6DD5C28F11E4CB556F6E37085D8F4F8FAD2157640A2D25B0F2D640mFU2I" TargetMode="External"/><Relationship Id="rId556" Type="http://schemas.openxmlformats.org/officeDocument/2006/relationships/hyperlink" Target="consultantplus://offline/ref=4C26116B10C260459371D155FB52915137CF60D7E1B58F24721435D33F8795B7DC0DD958603E4DF15B9ED2D9408127E1737EBE8360ECC78171HBD" TargetMode="External"/><Relationship Id="rId763" Type="http://schemas.openxmlformats.org/officeDocument/2006/relationships/hyperlink" Target="consultantplus://offline/ref=470A874301C3C569EFBB10C9D41383530515D5E626FFDD5B6D2FD19F0903FD3ED59626C34A915606485EDF5A5E1D01F0D56A129D939FDBzDJ" TargetMode="External"/><Relationship Id="rId1186" Type="http://schemas.openxmlformats.org/officeDocument/2006/relationships/hyperlink" Target="consultantplus://offline/ref=C87B6E00C6D9CC78E4C3FFE51E41427EA78935689454A00083DD63D39B716756C6756534557429A99C99BCD335CD3F850FA5673FF995F695i4xCI" TargetMode="External"/><Relationship Id="rId1393" Type="http://schemas.openxmlformats.org/officeDocument/2006/relationships/hyperlink" Target="consultantplus://offline/ref=49C9BDA217EFB6543D9F3B50C2EF66B6A70E4CDB595157C2F66F0E3ADFF62EB248D7485A02402C0AAA38EAC343E6D6872713C3D3254561F802fEI" TargetMode="External"/><Relationship Id="rId2237" Type="http://schemas.openxmlformats.org/officeDocument/2006/relationships/hyperlink" Target="consultantplus://offline/ref=A39A61194A6E3CBCEF7E920F804CC211A4C262AE418B25DA6035AD82E9C74AA5546F9B14545A8928BB16B132F06CEA4BBB7CEB901CC126245160C" TargetMode="External"/><Relationship Id="rId2444" Type="http://schemas.openxmlformats.org/officeDocument/2006/relationships/hyperlink" Target="consultantplus://offline/ref=687921D1DAAD84C47BB4B6BE11B811CDEEE91721B57B117813A6DB328ACB90A04B0F84D4B377CFD414C7D8E3450F58D7359EF31CP2k9J" TargetMode="External"/><Relationship Id="rId3842" Type="http://schemas.openxmlformats.org/officeDocument/2006/relationships/hyperlink" Target="consultantplus://offline/ref=33802A5EEFB9FC671CD1357FAF787163B017F6952AFA79BACD6EC91055EA0DC67812B8AB69DEA91E3311C748E2bCo8J" TargetMode="External"/><Relationship Id="rId209" Type="http://schemas.openxmlformats.org/officeDocument/2006/relationships/hyperlink" Target="consultantplus://offline/ref=5F7F626B819725DAEDF8D662D656DC1E49EE2317987682A5865B517E86F211EF7190F4609CD6AECCCA0867B7AE8C00774256607D0A38lES0I" TargetMode="External"/><Relationship Id="rId416" Type="http://schemas.openxmlformats.org/officeDocument/2006/relationships/hyperlink" Target="consultantplus://offline/ref=D3FB0DD2CEB6D280A5EE74D1AC55FD6E7E37A83E387BE44FEC0CCA6DD5C28F11E4CB556F6E360A5D8F4F8FAD2157640A2D25B0F2D640mFU2I" TargetMode="External"/><Relationship Id="rId970" Type="http://schemas.openxmlformats.org/officeDocument/2006/relationships/hyperlink" Target="consultantplus://offline/ref=54BE26EE65B29DCDDA8BFF08F1DE2319D7D3D2C570A05F982AEF8970E16B95320D473E9C56596FED9B4159DC4CEBB8B3C6B7F07AA05B6318eF64I" TargetMode="External"/><Relationship Id="rId1046" Type="http://schemas.openxmlformats.org/officeDocument/2006/relationships/hyperlink" Target="consultantplus://offline/ref=54BE26EE65B29DCDDA8BFF08F1DE2319D7D3D2C971AC5F982AEF8970E16B95320D473E9C565868ED9F4159DC4CEBB8B3C6B7F07AA05B6318eF64I" TargetMode="External"/><Relationship Id="rId1253" Type="http://schemas.openxmlformats.org/officeDocument/2006/relationships/hyperlink" Target="consultantplus://offline/ref=C87B6E00C6D9CC78E4C3FFE51E41427EA78935689454A00083DD63D39B716756C675653455742AA09B99BCD335CD3F850FA5673FF995F695i4xCI" TargetMode="External"/><Relationship Id="rId2651" Type="http://schemas.openxmlformats.org/officeDocument/2006/relationships/hyperlink" Target="consultantplus://offline/ref=88B16209BF574B617F3C2FA2A1BA427CB8F3ACC84D5F158F4C94D36D0BA2EB5DFC6C155906769DFA984274FA138CAB96FE16293037C1FD1Ac1n8J" TargetMode="External"/><Relationship Id="rId3702" Type="http://schemas.openxmlformats.org/officeDocument/2006/relationships/hyperlink" Target="consultantplus://offline/ref=33802A5EEFB9FC671CD1357FAF787163B01AF79320FD79BACD6EC91055EA0DC66A12E0A76BD6B21F33049119A49C979130B66A87CDD22BAFb9oFJ" TargetMode="External"/><Relationship Id="rId623" Type="http://schemas.openxmlformats.org/officeDocument/2006/relationships/hyperlink" Target="consultantplus://offline/ref=470A874301C3C569EFBB10C9D41383530415DBE229A08A593C7ADF9A0153B52E9BD32BC24A995C041C04CF5E174A04ECDD7D0C968D9FBC23DBz6J" TargetMode="External"/><Relationship Id="rId830" Type="http://schemas.openxmlformats.org/officeDocument/2006/relationships/hyperlink" Target="consultantplus://offline/ref=AB20944E4CAEF746F60D2EAA18AE804E45760DFD3F421BF6BB083B0F6F567A03DD6637BB76C7A3D72ABCAF0F5D9950DDEF3905D1A3341207s1vBJ" TargetMode="External"/><Relationship Id="rId1460" Type="http://schemas.openxmlformats.org/officeDocument/2006/relationships/hyperlink" Target="consultantplus://offline/ref=49C9BDA217EFB6543D9F3B50C2EF66B6A60E42DF5B0400C0A73A003FD7A674A25E9E47531C402712AE33BC09f3I" TargetMode="External"/><Relationship Id="rId2304" Type="http://schemas.openxmlformats.org/officeDocument/2006/relationships/hyperlink" Target="consultantplus://offline/ref=A39A61194A6E3CBCEF7E920F804CC211A4CD68AE4E8D25DA6035AD82E9C74AA5546F9B14545A812BBC16B132F06CEA4BBB7CEB901CC126245160C" TargetMode="External"/><Relationship Id="rId2511" Type="http://schemas.openxmlformats.org/officeDocument/2006/relationships/hyperlink" Target="consultantplus://offline/ref=63BAB5C01D562716F7AC515D9EBDF11DDABC770FF74CBBE295BE91554E8C0875145A7A4875EFEBF90EE815419F57D1C34EF29A35BBA82AA6g9m6J" TargetMode="External"/><Relationship Id="rId1113" Type="http://schemas.openxmlformats.org/officeDocument/2006/relationships/hyperlink" Target="consultantplus://offline/ref=CE41F64B95E700B67DE5A01C880E3F3505AD3FE9D9036B508782A05101979221DE83457134A2ECD9BE7635E1612F7D34F6F6A92085337DC1eC71I" TargetMode="External"/><Relationship Id="rId1320" Type="http://schemas.openxmlformats.org/officeDocument/2006/relationships/hyperlink" Target="consultantplus://offline/ref=B606153C0E3797E8FE66EC043A56728A05A0C7EA2A9F56B5D9ACEC4FFB69C637096264A0672BF291EFD97FA735o5t5I" TargetMode="External"/><Relationship Id="rId3078" Type="http://schemas.openxmlformats.org/officeDocument/2006/relationships/hyperlink" Target="consultantplus://offline/ref=33802A5EEFB9FC671CD1357FAF787163B01AF69522FB79BACD6EC91055EA0DC66A12E0A26CDFBC4A6B4B9045E2C1849331B6688ED1bDo1J" TargetMode="External"/><Relationship Id="rId3285" Type="http://schemas.openxmlformats.org/officeDocument/2006/relationships/hyperlink" Target="consultantplus://offline/ref=33802A5EEFB9FC671CD12B64AA787163B114FA9A28AC2EB89C3BC7155DBA57D67C5BEFAE75D6BE00380FC7b4o9J" TargetMode="External"/><Relationship Id="rId3492" Type="http://schemas.openxmlformats.org/officeDocument/2006/relationships/hyperlink" Target="consultantplus://offline/ref=33802A5EEFB9FC671CD1357FAF787163B110FE902BF879BACD6EC91055EA0DC67812B8AB69DEA91E3311C748E2bCo8J" TargetMode="External"/><Relationship Id="rId2094" Type="http://schemas.openxmlformats.org/officeDocument/2006/relationships/hyperlink" Target="consultantplus://offline/ref=A39A61194A6E3CBCEF7E920F804CC211A4C263A34D8B25DA6035AD82E9C74AA5546F9B14545A882EBF16B132F06CEA4BBB7CEB901CC126245160C" TargetMode="External"/><Relationship Id="rId3145" Type="http://schemas.openxmlformats.org/officeDocument/2006/relationships/hyperlink" Target="consultantplus://offline/ref=33802A5EEFB9FC671CD1357FAF787163B11BFF9427F379BACD6EC91055EA0DC66A12E0A76BD6B71D3A049119A49C979130B66A87CDD22BAFb9oFJ" TargetMode="External"/><Relationship Id="rId3352" Type="http://schemas.openxmlformats.org/officeDocument/2006/relationships/hyperlink" Target="consultantplus://offline/ref=33802A5EEFB9FC671CD1357FAF787163B01AF7942BFE79BACD6EC91055EA0DC67812B8AB69DEA91E3311C748E2bCo8J" TargetMode="External"/><Relationship Id="rId273" Type="http://schemas.openxmlformats.org/officeDocument/2006/relationships/hyperlink" Target="consultantplus://offline/ref=5F7F626B819725DAEDF8D662D656DC1E48EE2C159221D5A7D70E5F7B8EA259FF3FD5F96497D1AC93CF1D76EFA18717694B417C7F08l3SBI" TargetMode="External"/><Relationship Id="rId480" Type="http://schemas.openxmlformats.org/officeDocument/2006/relationships/hyperlink" Target="consultantplus://offline/ref=4C26116B10C260459371D155FB52915136CF6ED3EEEAD82623413BD637D7DDA79248D459603D48FC0AC4C2DD09D623FD7A69A0887EEC7CH6D" TargetMode="External"/><Relationship Id="rId2161" Type="http://schemas.openxmlformats.org/officeDocument/2006/relationships/hyperlink" Target="consultantplus://offline/ref=A39A61194A6E3CBCEF7E920F804CC211A4C263A34D8B25DA6035AD82E9C74AA5546F9B1456528924E94CA136B93BEE57B26BF59B02C15267C" TargetMode="External"/><Relationship Id="rId3005" Type="http://schemas.openxmlformats.org/officeDocument/2006/relationships/hyperlink" Target="consultantplus://offline/ref=33802A5EEFB9FC671CD1357FAF787163B015FC9623F979BACD6EC91055EA0DC66A12E0A76BD6B71D3D049119A49C979130B66A87CDD22BAFb9oFJ" TargetMode="External"/><Relationship Id="rId3212" Type="http://schemas.openxmlformats.org/officeDocument/2006/relationships/hyperlink" Target="consultantplus://offline/ref=33802A5EEFB9FC671CD1357FAF787163B01AF79323F979BACD6EC91055EA0DC66A12E0A76BD4B11C32049119A49C979130B66A87CDD22BAFb9oFJ" TargetMode="External"/><Relationship Id="rId133" Type="http://schemas.openxmlformats.org/officeDocument/2006/relationships/hyperlink" Target="consultantplus://offline/ref=0F4AA89B7CEED026525461222378D66B34B9164A55FA173505CF6F0A50AB3369D0718D0CB84D0E9D8B2ED826a6eCI" TargetMode="External"/><Relationship Id="rId340" Type="http://schemas.openxmlformats.org/officeDocument/2006/relationships/hyperlink" Target="consultantplus://offline/ref=D3FB0DD2CEB6D280A5EE74D1AC55FD6E7F37A9323729B34DBD59C468DD92C701AA8E586E6F310D50D3159FA9680060162432AEF9C840F32Bm8U8I" TargetMode="External"/><Relationship Id="rId2021" Type="http://schemas.openxmlformats.org/officeDocument/2006/relationships/hyperlink" Target="consultantplus://offline/ref=86A5A6A442A953016F920FA7932FF30F5C369E273792A4F0325C3AF34D5FCE30695977D184C7643FE5162F6387FF43126C9052E49AA9s40BJ" TargetMode="External"/><Relationship Id="rId200" Type="http://schemas.openxmlformats.org/officeDocument/2006/relationships/hyperlink" Target="consultantplus://offline/ref=5F7F626B819725DAEDF8D662D656DC1E48EE2C159221D5A7D70E5F7B8EA259FF3FD5F9629ED4A4CCCA0867B7AE8C00774256607D0A38lES0I" TargetMode="External"/><Relationship Id="rId2978" Type="http://schemas.openxmlformats.org/officeDocument/2006/relationships/hyperlink" Target="consultantplus://offline/ref=33802A5EEFB9FC671CD1357FAF787163B01AF79525F879BACD6EC91055EA0DC66A12E0A069DFBC4A6B4B9045E2C1849331B6688ED1bDo1J" TargetMode="External"/><Relationship Id="rId1787" Type="http://schemas.openxmlformats.org/officeDocument/2006/relationships/hyperlink" Target="consultantplus://offline/ref=4956A722D0BBEA2B8D269A600BD88DFEDF32745C2C230BC880122A960FCB3E6FF50E6A69627E70ACFB7DBF877F12F05DB457DE98D81AB9C0y2zFJ" TargetMode="External"/><Relationship Id="rId1994" Type="http://schemas.openxmlformats.org/officeDocument/2006/relationships/hyperlink" Target="consultantplus://offline/ref=86A5A6A442A953016F920FA7932FF30F5C36952A3796A4F0325C3AF34D5FCE307B592FDD83C87334B859693688sF0CJ" TargetMode="External"/><Relationship Id="rId2838" Type="http://schemas.openxmlformats.org/officeDocument/2006/relationships/hyperlink" Target="consultantplus://offline/ref=33802A5EEFB9FC671CD1357FAF787163B01AF79327F379BACD6EC91055EA0DC66A12E0A76BD7B01B3A049119A49C979130B66A87CDD22BAFb9oFJ" TargetMode="External"/><Relationship Id="rId79" Type="http://schemas.openxmlformats.org/officeDocument/2006/relationships/hyperlink" Target="consultantplus://offline/ref=0F4AA89B7CEED026525461222378D66B30B9154E51F04A3F0D96630857A46C6CD7608D0FB1530E9C9C278C75297FBF6B996D8D2FC0F10870a1e7I" TargetMode="External"/><Relationship Id="rId1647" Type="http://schemas.openxmlformats.org/officeDocument/2006/relationships/hyperlink" Target="consultantplus://offline/ref=4956A722D0BBEA2B8D269A600BD88DFEDF32745C2C230BC880122A960FCB3E6FF50E6A69627E7BAAFE7DBF877F12F05DB457DE98D81AB9C0y2zFJ" TargetMode="External"/><Relationship Id="rId1854" Type="http://schemas.openxmlformats.org/officeDocument/2006/relationships/hyperlink" Target="consultantplus://offline/ref=86A5A6A442A953016F920FA7932FF30F5C369E273792A4F0325C3AF34D5FCE30695977D187C6683FE5162F6387FF43126C9052E49AA9s40BJ" TargetMode="External"/><Relationship Id="rId2905" Type="http://schemas.openxmlformats.org/officeDocument/2006/relationships/hyperlink" Target="consultantplus://offline/ref=33802A5EEFB9FC671CD1357FAF787163B01AF79525F879BACD6EC91055EA0DC66A12E0A56ED0BC4A6B4B9045E2C1849331B6688ED1bDo1J" TargetMode="External"/><Relationship Id="rId4053" Type="http://schemas.openxmlformats.org/officeDocument/2006/relationships/hyperlink" Target="consultantplus://offline/ref=92B0D67E5BAF919C0D64CD97DA809AA2D25F16CCBA684F7BEA63C4FD39D0FE7E2EF84BD8DF2F4593ABFB8D4606E0K8D" TargetMode="External"/><Relationship Id="rId1507" Type="http://schemas.openxmlformats.org/officeDocument/2006/relationships/hyperlink" Target="consultantplus://offline/ref=49C9BDA217EFB6543D9F3B50C2EF66B6A60E42DF5B0400C0A73A003FD7A674A25E9E47531C402712AE33BC09f3I" TargetMode="External"/><Relationship Id="rId1714" Type="http://schemas.openxmlformats.org/officeDocument/2006/relationships/hyperlink" Target="consultantplus://offline/ref=4956A722D0BBEA2B8D269A600BD88DFEDF32745C2C230BC880122A960FCB3E6FF50E6A6A607979FDA932BEDB394FE35FB557DC91C4y1z9J" TargetMode="External"/><Relationship Id="rId1921" Type="http://schemas.openxmlformats.org/officeDocument/2006/relationships/hyperlink" Target="consultantplus://offline/ref=86A5A6A442A953016F920FA7932FF30F5C369E273792A4F0325C3AF34D5FCE30695977D185C66C3FE5162F6387FF43126C9052E49AA9s40BJ" TargetMode="External"/><Relationship Id="rId3679" Type="http://schemas.openxmlformats.org/officeDocument/2006/relationships/hyperlink" Target="consultantplus://offline/ref=33802A5EEFB9FC671CD1357FAF787163B01AF7942BF879BACD6EC91055EA0DC66A12E0A76BD7B61F3C049119A49C979130B66A87CDD22BAFb9oFJ" TargetMode="External"/><Relationship Id="rId2488" Type="http://schemas.openxmlformats.org/officeDocument/2006/relationships/hyperlink" Target="consultantplus://offline/ref=63BAB5C01D562716F7AC515D9EBDF11DD8B4760AF042BBE295BE91554E8C0875145A7A4875EFEBFD0FE815419F57D1C34EF29A35BBA82AA6g9m6J" TargetMode="External"/><Relationship Id="rId3886" Type="http://schemas.openxmlformats.org/officeDocument/2006/relationships/hyperlink" Target="consultantplus://offline/ref=33802A5EEFB9FC671CD1357FAF787163B01AF89B25F379BACD6EC91055EA0DC66A12E0A76BD6B51D3A049119A49C979130B66A87CDD22BAFb9oFJ" TargetMode="External"/><Relationship Id="rId1297" Type="http://schemas.openxmlformats.org/officeDocument/2006/relationships/hyperlink" Target="consultantplus://offline/ref=B606153C0E3797E8FE66EC043A56728A05A0C7EA2A9F56B5D9ACEC4FFB69C637096264A0672BF291EFD97FA735o5t5I" TargetMode="External"/><Relationship Id="rId2695" Type="http://schemas.openxmlformats.org/officeDocument/2006/relationships/hyperlink" Target="consultantplus://offline/ref=88B16209BF574B617F3C2FA2A1BA427CBBFAA0C14B52158F4C94D36D0BA2EB5DFC6C155906769DF89A4274FA138CAB96FE16293037C1FD1Ac1n8J" TargetMode="External"/><Relationship Id="rId3539" Type="http://schemas.openxmlformats.org/officeDocument/2006/relationships/hyperlink" Target="consultantplus://offline/ref=33802A5EEFB9FC671CD1357FAF787163B01AF79122F379BACD6EC91055EA0DC67812B8AB69DEA91E3311C748E2bCo8J" TargetMode="External"/><Relationship Id="rId3746" Type="http://schemas.openxmlformats.org/officeDocument/2006/relationships/hyperlink" Target="consultantplus://offline/ref=33802A5EEFB9FC671CD1357FAF787163B015F99221F379BACD6EC91055EA0DC66A12E0A06FD1B0156E5E811DEDCB928D38A1748CD3D2b2oAJ" TargetMode="External"/><Relationship Id="rId3953" Type="http://schemas.openxmlformats.org/officeDocument/2006/relationships/hyperlink" Target="consultantplus://offline/ref=74E4FE330F67D2771AD1273966CC4725C0DE8878F68934DCBED8B1B1A70B2FB6379620873838FDF11F70A79C73C28F11077FE1F898C86FA9E9iFI" TargetMode="External"/><Relationship Id="rId667" Type="http://schemas.openxmlformats.org/officeDocument/2006/relationships/hyperlink" Target="consultantplus://offline/ref=470A874301C3C569EFBB10C9D4138353061CD2E32FA18A593C7ADF9A0153B52E89D373CE48914A0D1511990F51D1zEJ" TargetMode="External"/><Relationship Id="rId874" Type="http://schemas.openxmlformats.org/officeDocument/2006/relationships/hyperlink" Target="consultantplus://offline/ref=AB20944E4CAEF746F60D2EAA18AE804E4F7809FD30134CF4EA5D350A67062013CB2F38B268C7AACB2DB7F9s5vFJ" TargetMode="External"/><Relationship Id="rId2348" Type="http://schemas.openxmlformats.org/officeDocument/2006/relationships/hyperlink" Target="consultantplus://offline/ref=A39A61194A6E3CBCEF7E920F804CC211A5CB69AE418225DA6035AD82E9C74AA5546F9B14545A882BBC16B132F06CEA4BBB7CEB901CC126245160C" TargetMode="External"/><Relationship Id="rId2555" Type="http://schemas.openxmlformats.org/officeDocument/2006/relationships/hyperlink" Target="consultantplus://offline/ref=63BAB5C01D562716F7AC515D9EBDF11DD8B4760AF042BBE295BE91554E8C0875145A7A4875EBE2FB0BE815419F57D1C34EF29A35BBA82AA6g9m6J" TargetMode="External"/><Relationship Id="rId2762" Type="http://schemas.openxmlformats.org/officeDocument/2006/relationships/hyperlink" Target="consultantplus://offline/ref=33802A5EEFB9FC671CD1357FAF787163B01AF79121FF79BACD6EC91055EA0DC66A12E0A76BD6B01633049119A49C979130B66A87CDD22BAFb9oFJ" TargetMode="External"/><Relationship Id="rId3606" Type="http://schemas.openxmlformats.org/officeDocument/2006/relationships/hyperlink" Target="consultantplus://offline/ref=33802A5EEFB9FC671CD1357FAF787163B01AF79121FF79BACD6EC91055EA0DC66A12E0A76BD6B11D38049119A49C979130B66A87CDD22BAFb9oFJ" TargetMode="External"/><Relationship Id="rId3813" Type="http://schemas.openxmlformats.org/officeDocument/2006/relationships/hyperlink" Target="consultantplus://offline/ref=33802A5EEFB9FC671CD1357FAF787163B015F89124F379BACD6EC91055EA0DC66A12E0A76BD6B51F3A049119A49C979130B66A87CDD22BAFb9oFJ" TargetMode="External"/><Relationship Id="rId527" Type="http://schemas.openxmlformats.org/officeDocument/2006/relationships/hyperlink" Target="consultantplus://offline/ref=4C26116B10C260459371D155FB52915136C76FDEE7BE8F24721435D33F8795B7CE0D8154623656F7578B8488067DH5D" TargetMode="External"/><Relationship Id="rId734" Type="http://schemas.openxmlformats.org/officeDocument/2006/relationships/hyperlink" Target="consultantplus://offline/ref=470A874301C3C569EFBB10C9D41383530614D1E12BA2D7533423D398065CEA2B9CC22BC142875404020D9B0DD5z2J" TargetMode="External"/><Relationship Id="rId941" Type="http://schemas.openxmlformats.org/officeDocument/2006/relationships/hyperlink" Target="consultantplus://offline/ref=AB20944E4CAEF746F60D2EAA18AE804E45760DFD3F421BF6BB083B0F6F567A03DD6637BB76C7A3D428BCAF0F5D9950DDEF3905D1A3341207s1vBJ" TargetMode="External"/><Relationship Id="rId1157" Type="http://schemas.openxmlformats.org/officeDocument/2006/relationships/hyperlink" Target="consultantplus://offline/ref=CE41F64B95E700B67DE5A01C880E3F3505AD3FE5D80F6B508782A05101979221DE83457134A3EED3B97635E1612F7D34F6F6A92085337DC1eC71I" TargetMode="External"/><Relationship Id="rId1364" Type="http://schemas.openxmlformats.org/officeDocument/2006/relationships/hyperlink" Target="consultantplus://offline/ref=B606153C0E3797E8FE66EC043A56728A05A8CCE22A9E56B5D9ACEC4FFB69C6371B623CAC6522ED94E4CC29F673010C898199A8F132C065BCoCtEI" TargetMode="External"/><Relationship Id="rId1571" Type="http://schemas.openxmlformats.org/officeDocument/2006/relationships/hyperlink" Target="consultantplus://offline/ref=4956A722D0BBEA2B8D269A600BD88DFEDF327F512E220BC880122A960FCB3E6FF50E6A69627E72A0FE7DBF877F12F05DB457DE98D81AB9C0y2zFJ" TargetMode="External"/><Relationship Id="rId2208" Type="http://schemas.openxmlformats.org/officeDocument/2006/relationships/hyperlink" Target="consultantplus://offline/ref=A39A61194A6E3CBCEF7E920F804CC211A4C262AB408A25DA6035AD82E9C74AA5546F9B14545A8E2EBE16B132F06CEA4BBB7CEB901CC126245160C" TargetMode="External"/><Relationship Id="rId2415" Type="http://schemas.openxmlformats.org/officeDocument/2006/relationships/hyperlink" Target="consultantplus://offline/ref=687921D1DAAD84C47BB4B6BE11B811CDEEE91721B57B117813A6DB328ACB90A04B0F84D4B377CFD414C7D8E3450F58D7359EF31CP2k9J" TargetMode="External"/><Relationship Id="rId2622" Type="http://schemas.openxmlformats.org/officeDocument/2006/relationships/hyperlink" Target="consultantplus://offline/ref=63BAB5C01D562716F7AC515D9EBDF11DD8B47608F64EBBE295BE91554E8C0875145A7A4877EDE2F25EB20545D600D4DF46E5843EA5A8g2mBJ" TargetMode="External"/><Relationship Id="rId70" Type="http://schemas.openxmlformats.org/officeDocument/2006/relationships/hyperlink" Target="consultantplus://offline/ref=0F4AA89B7CEED026525461222378D66B31B91B4550F94A3F0D96630857A46C6CD7608D0FB1530D9C95278C75297FBF6B996D8D2FC0F10870a1e7I" TargetMode="External"/><Relationship Id="rId801" Type="http://schemas.openxmlformats.org/officeDocument/2006/relationships/hyperlink" Target="consultantplus://offline/ref=470A874301C3C569EFBB10C9D41383530415DBE229A08A593C7ADF9A0153B52E9BD32BC24A995C041C04CF5E174A04ECDD7D0C968D9FBC23DBz6J" TargetMode="External"/><Relationship Id="rId1017" Type="http://schemas.openxmlformats.org/officeDocument/2006/relationships/hyperlink" Target="consultantplus://offline/ref=54BE26EE65B29DCDDA8BFF08F1DE2319D7D3D2C971AC5F982AEF8970E16B95320D473E9C57596BEF901E5CC95DB3B7B9D0A9F96DBC5961e16BI" TargetMode="External"/><Relationship Id="rId1224" Type="http://schemas.openxmlformats.org/officeDocument/2006/relationships/hyperlink" Target="consultantplus://offline/ref=C87B6E00C6D9CC78E4C3ECED0E41427EA1853B629258A00083DD63D39B716756D4753D38577C30A1968CEA8273i9x9I" TargetMode="External"/><Relationship Id="rId1431" Type="http://schemas.openxmlformats.org/officeDocument/2006/relationships/hyperlink" Target="consultantplus://offline/ref=49C9BDA217EFB6543D9F3B50C2EF66B6A70144D3545557C2F66F0E3ADFF62EB248D7485A02402E0DA438EAC343E6D6872713C3D3254561F802fEI" TargetMode="External"/><Relationship Id="rId3189" Type="http://schemas.openxmlformats.org/officeDocument/2006/relationships/hyperlink" Target="consultantplus://offline/ref=33802A5EEFB9FC671CD1357FAF787163B01AF79323F979BACD6EC91055EA0DC66A12E0A76BD4B11E3D049119A49C979130B66A87CDD22BAFb9oFJ" TargetMode="External"/><Relationship Id="rId3396" Type="http://schemas.openxmlformats.org/officeDocument/2006/relationships/hyperlink" Target="consultantplus://offline/ref=33802A5EEFB9FC671CD1357FAF787163B01AF99025FE79BACD6EC91055EA0DC66A12E0A76BD6B51B3D049119A49C979130B66A87CDD22BAFb9oFJ" TargetMode="External"/><Relationship Id="rId3049" Type="http://schemas.openxmlformats.org/officeDocument/2006/relationships/hyperlink" Target="consultantplus://offline/ref=33802A5EEFB9FC671CD1357FAF787163B01AF69522FB79BACD6EC91055EA0DC66A12E0A263D2BC4A6B4B9045E2C1849331B6688ED1bDo1J" TargetMode="External"/><Relationship Id="rId3256" Type="http://schemas.openxmlformats.org/officeDocument/2006/relationships/hyperlink" Target="consultantplus://offline/ref=33802A5EEFB9FC671CD1357FAF787163B01AF69720FE79BACD6EC91055EA0DC66A12E0A468D3BC4A6B4B9045E2C1849331B6688ED1bDo1J" TargetMode="External"/><Relationship Id="rId3463" Type="http://schemas.openxmlformats.org/officeDocument/2006/relationships/hyperlink" Target="consultantplus://offline/ref=33802A5EEFB9FC671CD1357FAF787163B01AF7942BF879BACD6EC91055EA0DC66A12E0A769DFB41A315B940CB5C4989B26A86390D1D029bAoCJ" TargetMode="External"/><Relationship Id="rId177" Type="http://schemas.openxmlformats.org/officeDocument/2006/relationships/hyperlink" Target="consultantplus://offline/ref=0F4AA89B7CEED026525461222378D66B31B91B4556F14A3F0D96630857A46C6CD7608D0FB3560D9FC17D9C716028BB77907A9324DEF1a0e9I" TargetMode="External"/><Relationship Id="rId384" Type="http://schemas.openxmlformats.org/officeDocument/2006/relationships/hyperlink" Target="consultantplus://offline/ref=D3FB0DD2CEB6D280A5EE74D1AC55FD6E7F37A9323729B34DBD59C468DD92C701AA8E586E6F310B5FDA159FA9680060162432AEF9C840F32Bm8U8I" TargetMode="External"/><Relationship Id="rId591" Type="http://schemas.openxmlformats.org/officeDocument/2006/relationships/hyperlink" Target="consultantplus://offline/ref=4C26116B10C260459371D155FB52915137CF61DFE7B48F24721435D33F8795B7DC0DD958603F4BF1589ED2D9408127E1737EBE8360ECC78171HBD" TargetMode="External"/><Relationship Id="rId2065" Type="http://schemas.openxmlformats.org/officeDocument/2006/relationships/hyperlink" Target="consultantplus://offline/ref=A39A61194A6E3CBCEF7E920F804CC211A4C262AD4F8925DA6035AD82E9C74AA5546F9B135D58837BEC59B06EB630F949BB7CE999005C62C" TargetMode="External"/><Relationship Id="rId2272" Type="http://schemas.openxmlformats.org/officeDocument/2006/relationships/hyperlink" Target="consultantplus://offline/ref=A39A61194A6E3CBCEF7E920F804CC211A4C262AE418B25DA6035AD82E9C74AA5546F9B14545A8A27B416B132F06CEA4BBB7CEB901CC126245160C" TargetMode="External"/><Relationship Id="rId3116" Type="http://schemas.openxmlformats.org/officeDocument/2006/relationships/hyperlink" Target="consultantplus://offline/ref=33802A5EEFB9FC671CD1357FAF787163B01AFD9626FB79BACD6EC91055EA0DC66A12E0A76BD6B41E3D049119A49C979130B66A87CDD22BAFb9oFJ" TargetMode="External"/><Relationship Id="rId3670" Type="http://schemas.openxmlformats.org/officeDocument/2006/relationships/hyperlink" Target="consultantplus://offline/ref=33802A5EEFB9FC671CD1357FAF787163B01AF79327F379BACD6EC91055EA0DC66A12E0A76BD3B71F32049119A49C979130B66A87CDD22BAFb9oFJ" TargetMode="External"/><Relationship Id="rId244" Type="http://schemas.openxmlformats.org/officeDocument/2006/relationships/hyperlink" Target="consultantplus://offline/ref=5F7F626B819725DAEDF8D662D656DC1E49EE2317987682A5865B517E86F211EF7190F4609ED1AFCCCA0867B7AE8C00774256607D0A38lES0I" TargetMode="External"/><Relationship Id="rId1081" Type="http://schemas.openxmlformats.org/officeDocument/2006/relationships/hyperlink" Target="consultantplus://offline/ref=CE41F64B95E700B67DE5A01C880E3F3504AD30E9D1513C52D6D7AE5409C7DA3190C6487035A4E4D0ED2C25E528787828FEE1B72B9B33e77CI" TargetMode="External"/><Relationship Id="rId3323" Type="http://schemas.openxmlformats.org/officeDocument/2006/relationships/hyperlink" Target="consultantplus://offline/ref=33802A5EEFB9FC671CD1357FAF787163B01AF69720FE79BACD6EC91055EA0DC66A12E0A769D6BF156E5E811DEDCB928D38A1748CD3D2b2oAJ" TargetMode="External"/><Relationship Id="rId3530" Type="http://schemas.openxmlformats.org/officeDocument/2006/relationships/hyperlink" Target="consultantplus://offline/ref=33802A5EEFB9FC671CD1357FAF787163B01AF79A24F279BACD6EC91055EA0DC66A12E0A76BD6B31C3D049119A49C979130B66A87CDD22BAFb9oFJ" TargetMode="External"/><Relationship Id="rId451" Type="http://schemas.openxmlformats.org/officeDocument/2006/relationships/hyperlink" Target="consultantplus://offline/ref=D3FB0DD2CEB6D280A5EE74D1AC55FD6E7F37A9323729B34DBD59C468DD92C701AA8E586E6F310D50D3159FA9680060162432AEF9C840F32Bm8U8I" TargetMode="External"/><Relationship Id="rId2132" Type="http://schemas.openxmlformats.org/officeDocument/2006/relationships/hyperlink" Target="consultantplus://offline/ref=A39A61194A6E3CBCEF7E920F804CC211A4C262AD4F8925DA6035AD82E9C74AA5546F9B105D5D837BEC59B06EB630F949BB7CE999005C62C" TargetMode="External"/><Relationship Id="rId104" Type="http://schemas.openxmlformats.org/officeDocument/2006/relationships/hyperlink" Target="consultantplus://offline/ref=0F4AA89B7CEED02652547F392678D66B37B4104D59A71D3D5CC36D0D5FF4247C9925800EB15B069FC17D9C716028BB77907A9324DEF1a0e9I" TargetMode="External"/><Relationship Id="rId311" Type="http://schemas.openxmlformats.org/officeDocument/2006/relationships/hyperlink" Target="consultantplus://offline/ref=D3FB0DD2CEB6D280A5EE74D1AC55FD6E7E37A83E387BE44FEC0CCA6DD5C29D11BCC7576671310148D91EC9mFU9I" TargetMode="External"/><Relationship Id="rId1898" Type="http://schemas.openxmlformats.org/officeDocument/2006/relationships/hyperlink" Target="consultantplus://offline/ref=86A5A6A442A953016F920FA7932FF30F5C369E273792A4F0325C3AF34D5FCE30695977D184C56C3FE5162F6387FF43126C9052E49AA9s40BJ" TargetMode="External"/><Relationship Id="rId2949" Type="http://schemas.openxmlformats.org/officeDocument/2006/relationships/hyperlink" Target="consultantplus://offline/ref=33802A5EEFB9FC671CD1357FAF787163B01AF79323F979BACD6EC91055EA0DC66A12E0A76BD4B11D39049119A49C979130B66A87CDD22BAFb9oFJ" TargetMode="External"/><Relationship Id="rId4097" Type="http://schemas.openxmlformats.org/officeDocument/2006/relationships/hyperlink" Target="https://login.consultant.ru/link/?req=doc&amp;base=LAW&amp;n=382564&amp;date=28.09.2021&amp;demo=1&amp;dst=100287&amp;fld=134" TargetMode="External"/><Relationship Id="rId1758" Type="http://schemas.openxmlformats.org/officeDocument/2006/relationships/hyperlink" Target="consultantplus://offline/ref=4956A722D0BBEA2B8D269A600BD88DFEDF32745C2C230BC880122A960FCB3E6FF50E6A6A637879FDA932BEDB394FE35FB557DC91C4y1z9J" TargetMode="External"/><Relationship Id="rId2809" Type="http://schemas.openxmlformats.org/officeDocument/2006/relationships/hyperlink" Target="consultantplus://offline/ref=33802A5EEFB9FC671CD1357FAF787163B01AF79121FF79BACD6EC91055EA0DC66A12E0A76BD7B71E3F049119A49C979130B66A87CDD22BAFb9oFJ" TargetMode="External"/><Relationship Id="rId1965" Type="http://schemas.openxmlformats.org/officeDocument/2006/relationships/hyperlink" Target="consultantplus://offline/ref=86A5A6A442A953016F920FA7932FF30F5C39962F3A95A4F0325C3AF34D5FCE30695977D181C06C31B24C3F67CEA8460E64874CEF84A94A7AsC05J" TargetMode="External"/><Relationship Id="rId3180" Type="http://schemas.openxmlformats.org/officeDocument/2006/relationships/hyperlink" Target="consultantplus://offline/ref=33802A5EEFB9FC671CD1357FAF787163B11AF99728AC2EB89C3BC7155DBA45D62457EDA66AD1B1156E5E811DEDCB928D38A1748CD3D2b2oAJ" TargetMode="External"/><Relationship Id="rId4024" Type="http://schemas.openxmlformats.org/officeDocument/2006/relationships/hyperlink" Target="consultantplus://offline/ref=93396F1127052F03F699893C581A5C8CBB961F82B837EF0CC77C70E6BDA1479A8A496EEFF9870D46AF9555D2A194CCCA27A29F22DC57A077K1D" TargetMode="External"/><Relationship Id="rId1618" Type="http://schemas.openxmlformats.org/officeDocument/2006/relationships/hyperlink" Target="consultantplus://offline/ref=4956A722D0BBEA2B8D269A600BD88DFEDF32745C2C230BC880122A960FCB3E6FF50E6A69627C70A1FA7DBF877F12F05DB457DE98D81AB9C0y2zFJ" TargetMode="External"/><Relationship Id="rId1825" Type="http://schemas.openxmlformats.org/officeDocument/2006/relationships/hyperlink" Target="consultantplus://offline/ref=4956A722D0BBEA2B8D269A600BD88DFEDF32745C2C230BC880122A960FCB3E6FF50E6A6A657D79FDA932BEDB394FE35FB557DC91C4y1z9J" TargetMode="External"/><Relationship Id="rId3040" Type="http://schemas.openxmlformats.org/officeDocument/2006/relationships/hyperlink" Target="consultantplus://offline/ref=33802A5EEFB9FC671CD1357FAF787163B01AF69522FB79BACD6EC91055EA0DC66A12E0A263D2BC4A6B4B9045E2C1849331B6688ED1bDo1J" TargetMode="External"/><Relationship Id="rId3997" Type="http://schemas.openxmlformats.org/officeDocument/2006/relationships/hyperlink" Target="consultantplus://offline/ref=93396F1127052F03F699893C581A5C8CBB961F82B837EF0CC77C70E6BDA1479A8A496EEFF9870140AF9555D2A194CCCA27A29F22DC57A077K1D" TargetMode="External"/><Relationship Id="rId2599" Type="http://schemas.openxmlformats.org/officeDocument/2006/relationships/hyperlink" Target="consultantplus://offline/ref=63BAB5C01D562716F7AC515D9EBDF11DD9BD7902F442BBE295BE91554E8C0875065A224477E7F5F903FD4310D9g0m3J" TargetMode="External"/><Relationship Id="rId3857" Type="http://schemas.openxmlformats.org/officeDocument/2006/relationships/hyperlink" Target="consultantplus://offline/ref=33802A5EEFB9FC671CD1357FAF787163B01AF89B25F379BACD6EC91055EA0DC66A12E0AF63DDE34F7E5AC84AE8D79A9A26AA6A8CbDo2J" TargetMode="External"/><Relationship Id="rId778" Type="http://schemas.openxmlformats.org/officeDocument/2006/relationships/hyperlink" Target="consultantplus://offline/ref=470A874301C3C569EFBB10C9D41383530415DAEA2FA18A593C7ADF9A0153B52E9BD32BC64392005C585A960D5B0109E7CB610C9DD9z2J" TargetMode="External"/><Relationship Id="rId985" Type="http://schemas.openxmlformats.org/officeDocument/2006/relationships/hyperlink" Target="consultantplus://offline/ref=54BE26EE65B29DCDDA8BFF08F1DE2319D6D3DDC979FE089A7BBA8775E93BDD224302339D575C6BE7CF1B49D805BCBDAFCEA0EE71BE5Be662I" TargetMode="External"/><Relationship Id="rId2459" Type="http://schemas.openxmlformats.org/officeDocument/2006/relationships/hyperlink" Target="consultantplus://offline/ref=687921D1DAAD84C47BB4B6BE11B811CDEEE91721B57B117813A6DB328ACB90A04B0F84D1B9799E8E04C391B4401350C02B95ED1C2824P1kAJ" TargetMode="External"/><Relationship Id="rId2666" Type="http://schemas.openxmlformats.org/officeDocument/2006/relationships/hyperlink" Target="consultantplus://offline/ref=88B16209BF574B617F3C2FA2A1BA427CBAF2AAC54853158F4C94D36D0BA2EB5DFC6C1559067695F99A4274FA138CAB96FE16293037C1FD1Ac1n8J" TargetMode="External"/><Relationship Id="rId2873" Type="http://schemas.openxmlformats.org/officeDocument/2006/relationships/hyperlink" Target="consultantplus://offline/ref=33802A5EEFB9FC671CD1357FAF787163B01AF79323F979BACD6EC91055EA0DC66A12E0A76BD4B11A38049119A49C979130B66A87CDD22BAFb9oFJ" TargetMode="External"/><Relationship Id="rId3717" Type="http://schemas.openxmlformats.org/officeDocument/2006/relationships/hyperlink" Target="consultantplus://offline/ref=33802A5EEFB9FC671CD1357FAF787163B01AF79320FD79BACD6EC91055EA0DC66A12E0A76BD7B61B33049119A49C979130B66A87CDD22BAFb9oFJ" TargetMode="External"/><Relationship Id="rId3924" Type="http://schemas.openxmlformats.org/officeDocument/2006/relationships/hyperlink" Target="consultantplus://offline/ref=33802A5EEFB9FC671CD1357FAF787163B015F99221F379BACD6EC91055EA0DC66A12E0A362DFBF156E5E811DEDCB928D38A1748CD3D2b2oAJ" TargetMode="External"/><Relationship Id="rId638" Type="http://schemas.openxmlformats.org/officeDocument/2006/relationships/hyperlink" Target="consultantplus://offline/ref=470A874301C3C569EFBB10C9D41383530415DBE229A08A593C7ADF9A0153B52E9BD32BC24A995D0A1804CF5E174A04ECDD7D0C968D9FBC23DBz6J" TargetMode="External"/><Relationship Id="rId845" Type="http://schemas.openxmlformats.org/officeDocument/2006/relationships/hyperlink" Target="consultantplus://offline/ref=AB20944E4CAEF746F60D2EAA18AE804E44790BF130134CF4EA5D350A6706321393233ABA77C2A1DE7BE6BF0B14CE55C1E72E1BDABD34s1v3J" TargetMode="External"/><Relationship Id="rId1268" Type="http://schemas.openxmlformats.org/officeDocument/2006/relationships/hyperlink" Target="consultantplus://offline/ref=B606153C0E3797E8FE66EC043A56728A05A8CCE22A9556B5D9ACEC4FFB69C6371B623CAC6523EB99E5CC29F673010C898199A8F132C065BCoCtEI" TargetMode="External"/><Relationship Id="rId1475" Type="http://schemas.openxmlformats.org/officeDocument/2006/relationships/hyperlink" Target="consultantplus://offline/ref=49C9BDA217EFB6543D9F3B50C2EF66B6A60E42DF5B0400C0A73A003FD7A674A25E9E47531C402712AE33BC09f3I" TargetMode="External"/><Relationship Id="rId1682" Type="http://schemas.openxmlformats.org/officeDocument/2006/relationships/hyperlink" Target="consultantplus://offline/ref=4956A722D0BBEA2B8D269A600BD88DFEDF32745C2C230BC880122A960FCB3E6FF50E6A69627E71A0FE7DBF877F12F05DB457DE98D81AB9C0y2zFJ" TargetMode="External"/><Relationship Id="rId2319" Type="http://schemas.openxmlformats.org/officeDocument/2006/relationships/hyperlink" Target="consultantplus://offline/ref=A39A61194A6E3CBCEF7E920F804CC211A4C263A34B8825DA6035AD82E9C74AA5546F9B1450538124E94CA136B93BEE57B26BF59B02C15267C" TargetMode="External"/><Relationship Id="rId2526" Type="http://schemas.openxmlformats.org/officeDocument/2006/relationships/hyperlink" Target="consultantplus://offline/ref=63BAB5C01D562716F7AC515D9EBDF11DDABC770FF74CBBE295BE91554E8C0875145A7A4875EFEBF80CE815419F57D1C34EF29A35BBA82AA6g9m6J" TargetMode="External"/><Relationship Id="rId2733" Type="http://schemas.openxmlformats.org/officeDocument/2006/relationships/hyperlink" Target="consultantplus://offline/ref=88B16209BF574B617F3C2FA2A1BA427CBAF2AAC54853158F4C94D36D0BA2EB5DFC6C155F077796AAC80D75A655D1B894FF162B392BcCn2J" TargetMode="External"/><Relationship Id="rId705" Type="http://schemas.openxmlformats.org/officeDocument/2006/relationships/hyperlink" Target="consultantplus://offline/ref=470A874301C3C569EFBB10C9D41383530415DBE229A08A593C7ADF9A0153B52E89D373CE48914A0D1511990F51D1zEJ" TargetMode="External"/><Relationship Id="rId1128" Type="http://schemas.openxmlformats.org/officeDocument/2006/relationships/hyperlink" Target="consultantplus://offline/ref=CE41F64B95E700B67DE5B915957F613800AE69E1DB026305D3DDFB0C569E987699CC1C2170F6E0D9B16361B93B787034eF7FI" TargetMode="External"/><Relationship Id="rId1335" Type="http://schemas.openxmlformats.org/officeDocument/2006/relationships/hyperlink" Target="consultantplus://offline/ref=B606153C0E3797E8FE66EC043A56728A05A8CCE22A9E56B5D9ACEC4FFB69C6371B623CAC6522ED94E4CC29F673010C898199A8F132C065BCoCtEI" TargetMode="External"/><Relationship Id="rId1542" Type="http://schemas.openxmlformats.org/officeDocument/2006/relationships/hyperlink" Target="consultantplus://offline/ref=4956A722D0BBEA2B8D269A600BD88DFEDF32745C2C230BC880122A960FCB3E6FF50E6A69627E70ACFB7DBF877F12F05DB457DE98D81AB9C0y2zFJ" TargetMode="External"/><Relationship Id="rId2940" Type="http://schemas.openxmlformats.org/officeDocument/2006/relationships/hyperlink" Target="consultantplus://offline/ref=33802A5EEFB9FC671CD1357FAF787163B01AF79525F879BACD6EC91055EA0DC67812B8AB69DEA91E3311C748E2bCo8J" TargetMode="External"/><Relationship Id="rId912" Type="http://schemas.openxmlformats.org/officeDocument/2006/relationships/hyperlink" Target="consultantplus://offline/ref=AB20944E4CAEF746F60D2EAA18AE804E45760DFD3F421BF6BB083B0F6F567A03CF666FB774CFBDD526A9F95E1BsCvDJ" TargetMode="External"/><Relationship Id="rId2800" Type="http://schemas.openxmlformats.org/officeDocument/2006/relationships/hyperlink" Target="consultantplus://offline/ref=33802A5EEFB9FC671CD1357FAF787163B01AF79121FF79BACD6EC91055EA0DC66A12E0A76BD5B51933049119A49C979130B66A87CDD22BAFb9oFJ" TargetMode="External"/><Relationship Id="rId41" Type="http://schemas.openxmlformats.org/officeDocument/2006/relationships/hyperlink" Target="consultantplus://offline/ref=50B7FE0D143F2088F8B846D7441922C285F3AF58457BD066F5BEECF3D3797865F07C8115C4EA403F9107D18EF89AFB8180FBA3D6NDhDJ" TargetMode="External"/><Relationship Id="rId1402" Type="http://schemas.openxmlformats.org/officeDocument/2006/relationships/hyperlink" Target="consultantplus://offline/ref=49C9BDA217EFB6543D9F3B50C2EF66B6A70142DA525B57C2F66F0E3ADFF62EB248D7485A0242270BAE38EAC343E6D6872713C3D3254561F802fEI" TargetMode="External"/><Relationship Id="rId288" Type="http://schemas.openxmlformats.org/officeDocument/2006/relationships/hyperlink" Target="consultantplus://offline/ref=5F7F626B819725DAEDF8D662D656DC1E48EE2C1B9128D5A7D70E5F7B8EA259FF3FD5F9619ED6A3C69A5277B3E7DB046B4B417E761438E12Fl4S5I" TargetMode="External"/><Relationship Id="rId3367" Type="http://schemas.openxmlformats.org/officeDocument/2006/relationships/hyperlink" Target="consultantplus://offline/ref=33802A5EEFB9FC671CD1357FAF787163B01AF69720FE79BACD6EC91055EA0DC66A12E0A76BDFB11D315B940CB5C4989B26A86390D1D029bAoCJ" TargetMode="External"/><Relationship Id="rId3574" Type="http://schemas.openxmlformats.org/officeDocument/2006/relationships/hyperlink" Target="consultantplus://offline/ref=33802A5EEFB9FC671CD1357FAF787163B01AF79121FF79BACD6EC91055EA0DC66A12E0A76BD5B3193E049119A49C979130B66A87CDD22BAFb9oFJ" TargetMode="External"/><Relationship Id="rId3781" Type="http://schemas.openxmlformats.org/officeDocument/2006/relationships/hyperlink" Target="consultantplus://offline/ref=33802A5EEFB9FC671CD1357FAF787163B113FE9521FD79BACD6EC91055EA0DC66A12E0A06082E65A6F02C740FEC9938D3AA868b8oFJ" TargetMode="External"/><Relationship Id="rId495" Type="http://schemas.openxmlformats.org/officeDocument/2006/relationships/hyperlink" Target="consultantplus://offline/ref=4C26116B10C260459371D155FB52915137CF61DFE7B48F24721435D33F8795B7DC0DD958603F4FFF589ED2D9408127E1737EBE8360ECC78171HBD" TargetMode="External"/><Relationship Id="rId2176" Type="http://schemas.openxmlformats.org/officeDocument/2006/relationships/hyperlink" Target="consultantplus://offline/ref=A39A61194A6E3CBCEF7E920F804CC211A4C263A34B8825DA6035AD82E9C74AA5546F9B1C5C5D837BEC59B06EB630F949BB7CE999005C62C" TargetMode="External"/><Relationship Id="rId2383" Type="http://schemas.openxmlformats.org/officeDocument/2006/relationships/hyperlink" Target="consultantplus://offline/ref=687921D1DAAD84C47BB4B6BE11B811CDEEE91721B57B117813A6DB328ACB90A04B0F84D2BA7D9982509981B0094455DC2382F31736241B95PAkEJ" TargetMode="External"/><Relationship Id="rId2590" Type="http://schemas.openxmlformats.org/officeDocument/2006/relationships/hyperlink" Target="consultantplus://offline/ref=63BAB5C01D562716F7AC515D9EBDF11DD8BE780DF549BBE295BE91554E8C0875145A7A4875EFEBFA0DE815419F57D1C34EF29A35BBA82AA6g9m6J" TargetMode="External"/><Relationship Id="rId3227" Type="http://schemas.openxmlformats.org/officeDocument/2006/relationships/hyperlink" Target="consultantplus://offline/ref=33802A5EEFB9FC671CD1357FAF787163B01AFF962BFC79BACD6EC91055EA0DC66A12E0A562D4BC4A6B4B9045E2C1849331B6688ED1bDo1J" TargetMode="External"/><Relationship Id="rId3434" Type="http://schemas.openxmlformats.org/officeDocument/2006/relationships/hyperlink" Target="consultantplus://offline/ref=33802A5EEFB9FC671CD1357FAF787163B01AF79723F379BACD6EC91055EA0DC66A12E0A769D6B0156E5E811DEDCB928D38A1748CD3D2b2oAJ" TargetMode="External"/><Relationship Id="rId3641" Type="http://schemas.openxmlformats.org/officeDocument/2006/relationships/hyperlink" Target="consultantplus://offline/ref=33802A5EEFB9FC671CD12677BF787163B516FF932AF279BACD6EC91055EA0DC67812B8AB69DEA91E3311C748E2bCo8J" TargetMode="External"/><Relationship Id="rId148" Type="http://schemas.openxmlformats.org/officeDocument/2006/relationships/hyperlink" Target="consultantplus://offline/ref=0F4AA89B7CEED026525461222378D66B3BB91B4951FA173505CF6F0A50AB3369D0718D0CB84D0E9D8B2ED826a6eCI" TargetMode="External"/><Relationship Id="rId355" Type="http://schemas.openxmlformats.org/officeDocument/2006/relationships/hyperlink" Target="consultantplus://offline/ref=D3FB0DD2CEB6D280A5EE74D1AC55FD6E743FA63B3126EE47B500C86ADA9D9804AD9F586D662F085FC51CCBFAm2UDI" TargetMode="External"/><Relationship Id="rId562" Type="http://schemas.openxmlformats.org/officeDocument/2006/relationships/hyperlink" Target="consultantplus://offline/ref=4C26116B10C260459371C25DEB52915131C06FDFE3BD8F24721435D33F8795B7CE0D8154623656F7578B8488067DH5D" TargetMode="External"/><Relationship Id="rId1192" Type="http://schemas.openxmlformats.org/officeDocument/2006/relationships/hyperlink" Target="consultantplus://offline/ref=C87B6E00C6D9CC78E4C3FFE51E41427EA7863A619455A00083DD63D39B716756C675653455762AA49D99BCD335CD3F850FA5673FF995F695i4xCI" TargetMode="External"/><Relationship Id="rId2036" Type="http://schemas.openxmlformats.org/officeDocument/2006/relationships/hyperlink" Target="consultantplus://offline/ref=A39A61194A6E3CBCEF7E920F804CC211A4C263A34D8B25DA6035AD82E9C74AA5546F9B14555C8A24E94CA136B93BEE57B26BF59B02C15267C" TargetMode="External"/><Relationship Id="rId2243" Type="http://schemas.openxmlformats.org/officeDocument/2006/relationships/hyperlink" Target="consultantplus://offline/ref=A39A61194A6E3CBCEF7E920F804CC211A4C263AF4A8F25DA6035AD82E9C74AA5546F9B14545B8026BA16B132F06CEA4BBB7CEB901CC126245160C" TargetMode="External"/><Relationship Id="rId2450" Type="http://schemas.openxmlformats.org/officeDocument/2006/relationships/hyperlink" Target="consultantplus://offline/ref=687921D1DAAD84C47BB4B6BE11B811CDEEE91721B57B117813A6DB328ACB90A04B0F84D1B9799E8E04C391B4401350C02B95ED1C2824P1kAJ" TargetMode="External"/><Relationship Id="rId3501" Type="http://schemas.openxmlformats.org/officeDocument/2006/relationships/hyperlink" Target="consultantplus://offline/ref=33802A5EEFB9FC671CD1357FAF787163B014FB9126F379BACD6EC91055EA0DC66A12E0A76BD3B61A315B940CB5C4989B26A86390D1D029bAoCJ" TargetMode="External"/><Relationship Id="rId215" Type="http://schemas.openxmlformats.org/officeDocument/2006/relationships/hyperlink" Target="consultantplus://offline/ref=5F7F626B819725DAEDF8D662D656DC1E48EE2C1B9128D5A7D70E5F7B8EA259FF3FD5F9619ED6A0CF985277B3E7DB046B4B417E761438E12Fl4S5I" TargetMode="External"/><Relationship Id="rId422" Type="http://schemas.openxmlformats.org/officeDocument/2006/relationships/hyperlink" Target="consultantplus://offline/ref=D3FB0DD2CEB6D280A5EE74D1AC55FD6E7F37A9323729B34DBD59C468DD92C701AA8E586E6F310E53D2159FA9680060162432AEF9C840F32Bm8U8I" TargetMode="External"/><Relationship Id="rId1052" Type="http://schemas.openxmlformats.org/officeDocument/2006/relationships/hyperlink" Target="consultantplus://offline/ref=54BE26EE65B29DCDDA8BFF08F1DE2319D7D3D2C570A05F982AEF8970E16B95320D473E9C56596EE49B4159DC4CEBB8B3C6B7F07AA05B6318eF64I" TargetMode="External"/><Relationship Id="rId2103" Type="http://schemas.openxmlformats.org/officeDocument/2006/relationships/hyperlink" Target="consultantplus://offline/ref=A39A61194A6E3CBCEF7E920F804CC211A4C263A34B8825DA6035AD82E9C74AA5546F9B175551DC7EF948E861BD27E740AC60EB9B5063C" TargetMode="External"/><Relationship Id="rId2310" Type="http://schemas.openxmlformats.org/officeDocument/2006/relationships/hyperlink" Target="consultantplus://offline/ref=A39A61194A6E3CBCEF7E920F804CC211A4CD6DAE4B8925DA6035AD82E9C74AA5546F9B135351DC7EF948E861BD27E740AC60EB9B5063C" TargetMode="External"/><Relationship Id="rId4068" Type="http://schemas.openxmlformats.org/officeDocument/2006/relationships/hyperlink" Target="https://login.consultant.ru/link/?req=doc&amp;base=LAW&amp;n=382564&amp;date=28.09.2021&amp;demo=1&amp;dst=100262&amp;fld=134" TargetMode="External"/><Relationship Id="rId1869" Type="http://schemas.openxmlformats.org/officeDocument/2006/relationships/hyperlink" Target="consultantplus://offline/ref=86A5A6A442A953016F920FA7932FF30F5C369E273792A4F0325C3AF34D5FCE307B592FDD83C87334B859693688sF0CJ" TargetMode="External"/><Relationship Id="rId3084" Type="http://schemas.openxmlformats.org/officeDocument/2006/relationships/hyperlink" Target="consultantplus://offline/ref=33802A5EEFB9FC671CD1357FAF787163B01AF69522FB79BACD6EC91055EA0DC67812B8AB69DEA91E3311C748E2bCo8J" TargetMode="External"/><Relationship Id="rId3291" Type="http://schemas.openxmlformats.org/officeDocument/2006/relationships/hyperlink" Target="consultantplus://offline/ref=33802A5EEFB9FC671CD12B64AA787163B114FB9228AC2EB89C3BC7155DBA57D67C5BEFAE75D6BE00380FC7b4o9J" TargetMode="External"/><Relationship Id="rId1729" Type="http://schemas.openxmlformats.org/officeDocument/2006/relationships/hyperlink" Target="consultantplus://offline/ref=4956A722D0BBEA2B8D269A600BD88DFEDF32745C2C230BC880122A960FCB3E6FF50E6A6A607779FDA932BEDB394FE35FB557DC91C4y1z9J" TargetMode="External"/><Relationship Id="rId1936" Type="http://schemas.openxmlformats.org/officeDocument/2006/relationships/hyperlink" Target="consultantplus://offline/ref=86A5A6A442A953016F920FA7932FF30F5C369E273792A4F0325C3AF34D5FCE30695977D185C5653FE5162F6387FF43126C9052E49AA9s40BJ" TargetMode="External"/><Relationship Id="rId3151" Type="http://schemas.openxmlformats.org/officeDocument/2006/relationships/hyperlink" Target="consultantplus://offline/ref=33802A5EEFB9FC671CD1357FAF787163B01AFA9B24F379BACD6EC91055EA0DC66A12E0AF6ADDE34F7E5AC84AE8D79A9A26AA6A8CbDo2J" TargetMode="External"/><Relationship Id="rId3011" Type="http://schemas.openxmlformats.org/officeDocument/2006/relationships/hyperlink" Target="consultantplus://offline/ref=33802A5EEFB9FC671CD1357FAF787163B01AF79323F979BACD6EC91055EA0DC66A12E0A76BD4B51C38049119A49C979130B66A87CDD22BAFb9oFJ" TargetMode="External"/><Relationship Id="rId3968" Type="http://schemas.openxmlformats.org/officeDocument/2006/relationships/hyperlink" Target="consultantplus://offline/ref=93396F1127052F03F699893C581A5C8CB9941A85BE37EF0CC77C70E6BDA1479A8A496EEFF9850941AF9555D2A194CCCA27A29F22DC57A077K1D" TargetMode="External"/><Relationship Id="rId5" Type="http://schemas.openxmlformats.org/officeDocument/2006/relationships/webSettings" Target="webSettings.xml"/><Relationship Id="rId889" Type="http://schemas.openxmlformats.org/officeDocument/2006/relationships/hyperlink" Target="consultantplus://offline/ref=AB20944E4CAEF746F60D2EAA18AE804E44790BF130134CF4EA5D350A67063213932531EE2783F6D82DBFE55E10D25FDFE5s2v6J" TargetMode="External"/><Relationship Id="rId2777" Type="http://schemas.openxmlformats.org/officeDocument/2006/relationships/hyperlink" Target="consultantplus://offline/ref=33802A5EEFB9FC671CD1357FAF787163B01AF79121FF79BACD6EC91055EA0DC66A12E0A76BD5B51933049119A49C979130B66A87CDD22BAFb9oFJ" TargetMode="External"/><Relationship Id="rId749" Type="http://schemas.openxmlformats.org/officeDocument/2006/relationships/hyperlink" Target="consultantplus://offline/ref=470A874301C3C569EFBB10C9D41383530515D5E626FFDD5B6D2FD19F0903FD3ED59626C348995D06485EDF5A5E1D01F0D56A129D939FDBzDJ" TargetMode="External"/><Relationship Id="rId1379" Type="http://schemas.openxmlformats.org/officeDocument/2006/relationships/hyperlink" Target="consultantplus://offline/ref=49C9BDA217EFB6543D9F3B50C2EF66B6A60E42DF5B0400C0A73A003FD7A674A25E9E47531C402712AE33BC09f3I" TargetMode="External"/><Relationship Id="rId1586" Type="http://schemas.openxmlformats.org/officeDocument/2006/relationships/hyperlink" Target="consultantplus://offline/ref=4956A722D0BBEA2B8D269A600BD88DFEDF32745C2C230BC880122A960FCB3E6FF50E6A69627E77A8F97DBF877F12F05DB457DE98D81AB9C0y2zFJ" TargetMode="External"/><Relationship Id="rId2984" Type="http://schemas.openxmlformats.org/officeDocument/2006/relationships/hyperlink" Target="consultantplus://offline/ref=33802A5EEFB9FC671CD1357FAF787163B010FE9626FA79BACD6EC91055EA0DC66A12E0A76BD6B51F3D049119A49C979130B66A87CDD22BAFb9oFJ" TargetMode="External"/><Relationship Id="rId3828" Type="http://schemas.openxmlformats.org/officeDocument/2006/relationships/hyperlink" Target="consultantplus://offline/ref=33802A5EEFB9FC671CD1357FAF787163B017F6952AFA79BACD6EC91055EA0DC66A12E0A76BD6B51633049119A49C979130B66A87CDD22BAFb9oFJ" TargetMode="External"/><Relationship Id="rId609" Type="http://schemas.openxmlformats.org/officeDocument/2006/relationships/hyperlink" Target="consultantplus://offline/ref=470A874301C3C569EFBB10C9D41383530415DAEA2FA18A593C7ADF9A0153B52E9BD32BC64392005C585A960D5B0109E7CB610C9DD9z2J" TargetMode="External"/><Relationship Id="rId956" Type="http://schemas.openxmlformats.org/officeDocument/2006/relationships/hyperlink" Target="consultantplus://offline/ref=AB20944E4CAEF746F60D2EAA18AE804E44790BF130134CF4EA5D350A67062013CB2F38B268C7AACB2DB7F9s5vFJ" TargetMode="External"/><Relationship Id="rId1239" Type="http://schemas.openxmlformats.org/officeDocument/2006/relationships/hyperlink" Target="consultantplus://offline/ref=C87B6E00C6D9CC78E4C3E1FE1B41427EA6833B659759A00083DD63D39B716756C675653455742CA99C99BCD335CD3F850FA5673FF995F695i4xCI" TargetMode="External"/><Relationship Id="rId1793" Type="http://schemas.openxmlformats.org/officeDocument/2006/relationships/hyperlink" Target="consultantplus://offline/ref=4956A722D0BBEA2B8D269A600BD88DFEDF32745C2C230BC880122A960FCB3E6FF50E6A6A677C79FDA932BEDB394FE35FB557DC91C4y1z9J" TargetMode="External"/><Relationship Id="rId2637" Type="http://schemas.openxmlformats.org/officeDocument/2006/relationships/hyperlink" Target="consultantplus://offline/ref=63BAB5C01D562716F7AC515D9EBDF11DD8B47608F64EBBE295BE91554E8C0875145A7A4877EAEFF25EB20545D600D4DF46E5843EA5A8g2mBJ" TargetMode="External"/><Relationship Id="rId2844" Type="http://schemas.openxmlformats.org/officeDocument/2006/relationships/hyperlink" Target="consultantplus://offline/ref=33802A5EEFB9FC671CD1357FAF787163B113FC942AF879BACD6EC91055EA0DC66A12E0A76BD6B7183E049119A49C979130B66A87CDD22BAFb9oFJ" TargetMode="External"/><Relationship Id="rId85" Type="http://schemas.openxmlformats.org/officeDocument/2006/relationships/hyperlink" Target="consultantplus://offline/ref=0F4AA89B7CEED026525461222378D66B30B9144959A71D3D5CC36D0D5FF4247C9925800EB054069FC17D9C716028BB77907A9324DEF1a0e9I" TargetMode="External"/><Relationship Id="rId816" Type="http://schemas.openxmlformats.org/officeDocument/2006/relationships/hyperlink" Target="consultantplus://offline/ref=AB20944E4CAEF746F60D2EAA18AE804E45760DFD3F421BF6BB083B0F6F567A03DD6637BB76C7A3D428BCAF0F5D9950DDEF3905D1A3341207s1vBJ" TargetMode="External"/><Relationship Id="rId1446" Type="http://schemas.openxmlformats.org/officeDocument/2006/relationships/hyperlink" Target="consultantplus://offline/ref=49C9BDA217EFB6543D9F3B50C2EF66B6A70E46DB595557C2F66F0E3ADFF62EB25AD710560048300CA52DBC92050Bf2I" TargetMode="External"/><Relationship Id="rId1653" Type="http://schemas.openxmlformats.org/officeDocument/2006/relationships/hyperlink" Target="consultantplus://offline/ref=4956A722D0BBEA2B8D269A600BD88DFEDF32745C2C230BC880122A960FCB3E6FF50E6A696A7C79FDA932BEDB394FE35FB557DC91C4y1z9J" TargetMode="External"/><Relationship Id="rId1860" Type="http://schemas.openxmlformats.org/officeDocument/2006/relationships/hyperlink" Target="consultantplus://offline/ref=86A5A6A442A953016F920FA7932FF30F5C369E273792A4F0325C3AF34D5FCE30695977D189C9653FE5162F6387FF43126C9052E49AA9s40BJ" TargetMode="External"/><Relationship Id="rId2704" Type="http://schemas.openxmlformats.org/officeDocument/2006/relationships/hyperlink" Target="consultantplus://offline/ref=88B16209BF574B617F3C2FA2A1BA427CB8F3ACC84D5F158F4C94D36D0BA2EB5DFC6C155906769CFF9C4274FA138CAB96FE16293037C1FD1Ac1n8J" TargetMode="External"/><Relationship Id="rId2911" Type="http://schemas.openxmlformats.org/officeDocument/2006/relationships/hyperlink" Target="consultantplus://offline/ref=33802A5EEFB9FC671CD1357FAF787163B01AF69720FE79BACD6EC91055EA0DC67812B8AB69DEA91E3311C748E2bCo8J" TargetMode="External"/><Relationship Id="rId1306" Type="http://schemas.openxmlformats.org/officeDocument/2006/relationships/hyperlink" Target="consultantplus://offline/ref=B606153C0E3797E8FE66EC043A56728A05A8CCE22A9556B5D9ACEC4FFB69C6371B623CAC6523EB99E5CC29F673010C898199A8F132C065BCoCtEI" TargetMode="External"/><Relationship Id="rId1513" Type="http://schemas.openxmlformats.org/officeDocument/2006/relationships/hyperlink" Target="consultantplus://offline/ref=49C9BDA217EFB6543D9F3B50C2EF66B6A60E42DF5B0400C0A73A003FD7A674A25E9E47531C402712AE33BC09f3I" TargetMode="External"/><Relationship Id="rId1720" Type="http://schemas.openxmlformats.org/officeDocument/2006/relationships/hyperlink" Target="consultantplus://offline/ref=4956A722D0BBEA2B8D269A600BD88DFEDF32745C2C230BC880122A960FCB3E6FF50E6A6A607979FDA932BEDB394FE35FB557DC91C4y1z9J" TargetMode="External"/><Relationship Id="rId12" Type="http://schemas.openxmlformats.org/officeDocument/2006/relationships/hyperlink" Target="consultantplus://offline/ref=EC091D0C423D32F6DD43F4333630EE4E51C33B3F3CA79DFB67202A45AE35418EFAE7833A157F13F3EC953788AFE705D476DF807AF4B59F7ByFM6I" TargetMode="External"/><Relationship Id="rId3478" Type="http://schemas.openxmlformats.org/officeDocument/2006/relationships/hyperlink" Target="consultantplus://offline/ref=33802A5EEFB9FC671CD1357FAF787163B01AF79023F879BACD6EC91055EA0DC66A12E0A76BD7B6173F049119A49C979130B66A87CDD22BAFb9oFJ" TargetMode="External"/><Relationship Id="rId3685" Type="http://schemas.openxmlformats.org/officeDocument/2006/relationships/hyperlink" Target="consultantplus://offline/ref=33802A5EEFB9FC671CD1357FAF787163B01AF7942BF879BACD6EC91055EA0DC66A12E0AE6FD4BF156E5E811DEDCB928D38A1748CD3D2b2oAJ" TargetMode="External"/><Relationship Id="rId3892" Type="http://schemas.openxmlformats.org/officeDocument/2006/relationships/hyperlink" Target="consultantplus://offline/ref=33802A5EEFB9FC671CD1357FAF787163B01AFD9627FE79BACD6EC91055EA0DC66A12E0A76BD6BE163D049119A49C979130B66A87CDD22BAFb9oFJ" TargetMode="External"/><Relationship Id="rId399" Type="http://schemas.openxmlformats.org/officeDocument/2006/relationships/hyperlink" Target="consultantplus://offline/ref=D3FB0DD2CEB6D280A5EE74D1AC55FD6E7F38A93E372CB34DBD59C468DD92C701AA8E586E6F310857D9159FA9680060162432AEF9C840F32Bm8U8I" TargetMode="External"/><Relationship Id="rId2287" Type="http://schemas.openxmlformats.org/officeDocument/2006/relationships/hyperlink" Target="consultantplus://offline/ref=A39A61194A6E3CBCEF7E920F804CC211A4C262AE418B25DA6035AD82E9C74AA5546F9B14545A8A2CBD16B132F06CEA4BBB7CEB901CC126245160C" TargetMode="External"/><Relationship Id="rId2494" Type="http://schemas.openxmlformats.org/officeDocument/2006/relationships/hyperlink" Target="consultantplus://offline/ref=63BAB5C01D562716F7AC515D9EBDF11DD8B4760AF042BBE295BE91554E8C0875145A7A4875ECE8F102E815419F57D1C34EF29A35BBA82AA6g9m6J" TargetMode="External"/><Relationship Id="rId3338" Type="http://schemas.openxmlformats.org/officeDocument/2006/relationships/hyperlink" Target="consultantplus://offline/ref=33802A5EEFB9FC671CD12677BF787163B517FB9125FE79BACD6EC91055EA0DC67812B8AB69DEA91E3311C748E2bCo8J" TargetMode="External"/><Relationship Id="rId3545" Type="http://schemas.openxmlformats.org/officeDocument/2006/relationships/hyperlink" Target="consultantplus://offline/ref=33802A5EEFB9FC671CD1357FAF787163B017FD952AF279BACD6EC91055EA0DC66A12E0A76BD7B71E3E049119A49C979130B66A87CDD22BAFb9oFJ" TargetMode="External"/><Relationship Id="rId3752" Type="http://schemas.openxmlformats.org/officeDocument/2006/relationships/hyperlink" Target="consultantplus://offline/ref=33802A5EEFB9FC671CD1357FAF787163B015F99221F379BACD6EC91055EA0DC66A12E0A06FD3B7156E5E811DEDCB928D38A1748CD3D2b2oAJ" TargetMode="External"/><Relationship Id="rId259" Type="http://schemas.openxmlformats.org/officeDocument/2006/relationships/hyperlink" Target="consultantplus://offline/ref=5F7F626B819725DAEDF8D662D656DC1E48EE2C159221D5A7D70E5F7B8EA259FF3FD5F9629ED4A6CCCA0867B7AE8C00774256607D0A38lES0I" TargetMode="External"/><Relationship Id="rId466" Type="http://schemas.openxmlformats.org/officeDocument/2006/relationships/hyperlink" Target="consultantplus://offline/ref=4C26116B10C260459371D155FB52915136CF6ED3EEEAD82623413BD637D7CFA7CA44D6507E3F41E95C958478H9D" TargetMode="External"/><Relationship Id="rId673" Type="http://schemas.openxmlformats.org/officeDocument/2006/relationships/hyperlink" Target="consultantplus://offline/ref=470A874301C3C569EFBB10C9D4138353061FD1E32CA08A593C7ADF9A0153B52E89D373CE48914A0D1511990F51D1zEJ" TargetMode="External"/><Relationship Id="rId880" Type="http://schemas.openxmlformats.org/officeDocument/2006/relationships/hyperlink" Target="consultantplus://offline/ref=AB20944E4CAEF746F60D2EAA18AE804E457905F53D431BF6BB083B0F6F567A03DD6637BB76C7A3D42CBCAF0F5D9950DDEF3905D1A3341207s1vBJ" TargetMode="External"/><Relationship Id="rId1096" Type="http://schemas.openxmlformats.org/officeDocument/2006/relationships/hyperlink" Target="consultantplus://offline/ref=CE41F64B95E700B67DE5A01C880E3F3505AD3EEADD076B508782A05101979221DE83457232A8B98AFD286CB22D64703FE0EAA92Be97AI" TargetMode="External"/><Relationship Id="rId2147" Type="http://schemas.openxmlformats.org/officeDocument/2006/relationships/hyperlink" Target="consultantplus://offline/ref=A39A61194A6E3CBCEF7E920F804CC211A4C263A34B8825DA6035AD82E9C74AA5546F9B1450538F24E94CA136B93BEE57B26BF59B02C15267C" TargetMode="External"/><Relationship Id="rId2354" Type="http://schemas.openxmlformats.org/officeDocument/2006/relationships/hyperlink" Target="consultantplus://offline/ref=687921D1DAAD84C47BB4B6BE11B811CDEEE91721B57B117813A6DB328ACB90A04B0F84D2BA7D9982589981B0094455DC2382F31736241B95PAkEJ" TargetMode="External"/><Relationship Id="rId2561" Type="http://schemas.openxmlformats.org/officeDocument/2006/relationships/hyperlink" Target="consultantplus://offline/ref=63BAB5C01D562716F7AC515D9EBDF11DD8B4760AF042BBE295BE91554E8C0875145A7A4875EBE2FA02E815419F57D1C34EF29A35BBA82AA6g9m6J" TargetMode="External"/><Relationship Id="rId3405" Type="http://schemas.openxmlformats.org/officeDocument/2006/relationships/hyperlink" Target="consultantplus://offline/ref=33802A5EEFB9FC671CD1357FAF787163B016F99727FF79BACD6EC91055EA0DC66A12E0A56082E65A6F02C740FEC9938D3AA868b8oFJ" TargetMode="External"/><Relationship Id="rId119" Type="http://schemas.openxmlformats.org/officeDocument/2006/relationships/hyperlink" Target="consultantplus://offline/ref=0F4AA89B7CEED026525461222378D66B31B91B4556F14A3F0D96630857A46C6CD7608D0FB556079FC17D9C716028BB77907A9324DEF1a0e9I" TargetMode="External"/><Relationship Id="rId326" Type="http://schemas.openxmlformats.org/officeDocument/2006/relationships/hyperlink" Target="consultantplus://offline/ref=D3FB0DD2CEB6D280A5EE74D1AC55FD6E7F3AA63A312DB34DBD59C468DD92C701B88E00626D381656D200C9F82Em5U4I" TargetMode="External"/><Relationship Id="rId533" Type="http://schemas.openxmlformats.org/officeDocument/2006/relationships/hyperlink" Target="consultantplus://offline/ref=4C26116B10C260459371D155FB52915137CF6BD4E4BC8F24721435D33F8795B7CE0D8154623656F7578B8488067DH5D" TargetMode="External"/><Relationship Id="rId1163" Type="http://schemas.openxmlformats.org/officeDocument/2006/relationships/hyperlink" Target="consultantplus://offline/ref=CE41F64B95E700B67DE5A01C880E3F3504AD30E9D1513C52D6D7AE5409C7C831C8CA4A782AA3E4C5BB7D63eB71I" TargetMode="External"/><Relationship Id="rId1370" Type="http://schemas.openxmlformats.org/officeDocument/2006/relationships/hyperlink" Target="consultantplus://offline/ref=49C9BDA217EFB6543D9F3B50C2EF66B6A70E4DD3525157C2F66F0E3ADFF62EB248D7485F01412558FD77EB9F05BBC5852613C1DA3904f6I" TargetMode="External"/><Relationship Id="rId2007" Type="http://schemas.openxmlformats.org/officeDocument/2006/relationships/hyperlink" Target="consultantplus://offline/ref=86A5A6A442A953016F920FA7932FF30F5C369E273792A4F0325C3AF34D5FCE30695977D184C46C3FE5162F6387FF43126C9052E49AA9s40BJ" TargetMode="External"/><Relationship Id="rId2214" Type="http://schemas.openxmlformats.org/officeDocument/2006/relationships/hyperlink" Target="consultantplus://offline/ref=A39A61194A6E3CBCEF7E920F804CC211A4C262AD4F8925DA6035AD82E9C74AA5546F9B13535E837BEC59B06EB630F949BB7CE999005C62C" TargetMode="External"/><Relationship Id="rId3612" Type="http://schemas.openxmlformats.org/officeDocument/2006/relationships/hyperlink" Target="consultantplus://offline/ref=33802A5EEFB9FC671CD12677BF787163B517F7962BFF79BACD6EC91055EA0DC67812B8AB69DEA91E3311C748E2bCo8J" TargetMode="External"/><Relationship Id="rId740" Type="http://schemas.openxmlformats.org/officeDocument/2006/relationships/hyperlink" Target="consultantplus://offline/ref=470A874301C3C569EFBB10C9D41383530515D5E626FFDD5B6D2FD19F0903FD3ED59626C34B9A5606485EDF5A5E1D01F0D56A129D939FDBzDJ" TargetMode="External"/><Relationship Id="rId1023" Type="http://schemas.openxmlformats.org/officeDocument/2006/relationships/hyperlink" Target="consultantplus://offline/ref=54BE26EE65B29DCDDA8BFF08F1DE2319D7D3D3CD74AE5F982AEF8970E16B95320D473E9C565965EA9C4159DC4CEBB8B3C6B7F07AA05B6318eF64I" TargetMode="External"/><Relationship Id="rId2421" Type="http://schemas.openxmlformats.org/officeDocument/2006/relationships/hyperlink" Target="consultantplus://offline/ref=687921D1DAAD84C47BB4B6BE11B811CDEEE91721B57B117813A6DB328ACB90A04B0F84D4B377CFD414C7D8E3450F58D7359EF31CP2k9J" TargetMode="External"/><Relationship Id="rId600" Type="http://schemas.openxmlformats.org/officeDocument/2006/relationships/hyperlink" Target="consultantplus://offline/ref=4C26116B10C260459371D155FB52915137CF60D7E1B58F24721435D33F8795B7DC0DD958603F41F05A9ED2D9408127E1737EBE8360ECC78171HBD" TargetMode="External"/><Relationship Id="rId1230" Type="http://schemas.openxmlformats.org/officeDocument/2006/relationships/hyperlink" Target="consultantplus://offline/ref=C87B6E00C6D9CC78E4C3FFE51E41427EA6893A649D0AF702D2886DD693212F4688306835547326AACBC3ACD77C9A3A9907B27934E795iFx7I" TargetMode="External"/><Relationship Id="rId3195" Type="http://schemas.openxmlformats.org/officeDocument/2006/relationships/hyperlink" Target="consultantplus://offline/ref=33802A5EEFB9FC671CD1357FAF787163B01AF79323F979BACD6EC91055EA0DC66A12E0A76BD4B11C3C049119A49C979130B66A87CDD22BAFb9oFJ" TargetMode="External"/><Relationship Id="rId4039" Type="http://schemas.openxmlformats.org/officeDocument/2006/relationships/hyperlink" Target="consultantplus://offline/ref=93396F1127052F03F699893C581A5C8CBB961F82B837EF0CC77C70E6BDA1479A8A496EEFF9870E43AF9555D2A194CCCA27A29F22DC57A077K1D" TargetMode="External"/><Relationship Id="rId3055" Type="http://schemas.openxmlformats.org/officeDocument/2006/relationships/hyperlink" Target="consultantplus://offline/ref=33802A5EEFB9FC671CD1357FAF787163B715FC9527F124B0C537C51252E552D16D5BECA66BD3B71C315B940CB5C4989B26A86390D1D029bAoCJ" TargetMode="External"/><Relationship Id="rId3262" Type="http://schemas.openxmlformats.org/officeDocument/2006/relationships/hyperlink" Target="consultantplus://offline/ref=33802A5EEFB9FC671CD12B64AA787163B114FA9A28AC2EB89C3BC7155DBA57D67C5BEFAE75D6BE00380FC7b4o9J" TargetMode="External"/><Relationship Id="rId4106" Type="http://schemas.openxmlformats.org/officeDocument/2006/relationships/hyperlink" Target="https://login.consultant.ru/link/?req=doc&amp;base=LAW&amp;n=382564&amp;date=28.09.2021&amp;demo=1&amp;dst=100287&amp;fld=134" TargetMode="External"/><Relationship Id="rId183" Type="http://schemas.openxmlformats.org/officeDocument/2006/relationships/hyperlink" Target="consultantplus://offline/ref=5F7F626B819725DAEDF8D662D656DC1E48EE2C1B9128D5A7D70E5F7B8EA259FF3FD5F9619ED6A7C49C5277B3E7DB046B4B417E761438E12Fl4S5I" TargetMode="External"/><Relationship Id="rId390" Type="http://schemas.openxmlformats.org/officeDocument/2006/relationships/hyperlink" Target="consultantplus://offline/ref=D3FB0DD2CEB6D280A5EE74D1AC55FD6E7F37A9323729B34DBD59C468DD92C701AA8E586E6F310C55DB159FA9680060162432AEF9C840F32Bm8U8I" TargetMode="External"/><Relationship Id="rId1907" Type="http://schemas.openxmlformats.org/officeDocument/2006/relationships/hyperlink" Target="consultantplus://offline/ref=86A5A6A442A953016F920FA7932FF30F5C369E273792A4F0325C3AF34D5FCE30695977D181C06835B34C3F67CEA8460E64874CEF84A94A7AsC05J" TargetMode="External"/><Relationship Id="rId2071" Type="http://schemas.openxmlformats.org/officeDocument/2006/relationships/hyperlink" Target="consultantplus://offline/ref=A39A61194A6E3CBCEF7E920F804CC211A4C262AD4F8925DA6035AD82E9C74AA5546F9B12505D837BEC59B06EB630F949BB7CE999005C62C" TargetMode="External"/><Relationship Id="rId3122" Type="http://schemas.openxmlformats.org/officeDocument/2006/relationships/hyperlink" Target="consultantplus://offline/ref=33802A5EEFB9FC671CD1357FAF787163B01AFF9626FB79BACD6EC91055EA0DC66A12E0A46082E65A6F02C740FEC9938D3AA868b8oFJ" TargetMode="External"/><Relationship Id="rId250" Type="http://schemas.openxmlformats.org/officeDocument/2006/relationships/hyperlink" Target="consultantplus://offline/ref=5F7F626B819725DAEDF8D662D656DC1E49EE2317987682A5865B517E86F211EF7190F4609FD7A1CCCA0867B7AE8C00774256607D0A38lES0I" TargetMode="External"/><Relationship Id="rId110" Type="http://schemas.openxmlformats.org/officeDocument/2006/relationships/hyperlink" Target="consultantplus://offline/ref=0F4AA89B7CEED026525461222378D66B34B7124E56FA173505CF6F0A50AB3369D0718D0CB84D0E9D8B2ED826a6eCI" TargetMode="External"/><Relationship Id="rId2888" Type="http://schemas.openxmlformats.org/officeDocument/2006/relationships/hyperlink" Target="consultantplus://offline/ref=33802A5EEFB9FC671CD1357FAF787163B01AF69720FE79BACD6EC91055EA0DC66A12E0A76BD7BE1E3F049119A49C979130B66A87CDD22BAFb9oFJ" TargetMode="External"/><Relationship Id="rId3939" Type="http://schemas.openxmlformats.org/officeDocument/2006/relationships/hyperlink" Target="consultantplus://offline/ref=AD9BD37F4EFBEE88ABD2B3F475459FB00CEE4A894B8A51336FB6EEE9105A3738D538848F20C7DD375A1766734FD7i4I" TargetMode="External"/><Relationship Id="rId1697" Type="http://schemas.openxmlformats.org/officeDocument/2006/relationships/hyperlink" Target="consultantplus://offline/ref=4956A722D0BBEA2B8D269A600BD88DFEDF32745C2C230BC880122A960FCB3E6FF50E6A6D657D79FDA932BEDB394FE35FB557DC91C4y1z9J" TargetMode="External"/><Relationship Id="rId2748" Type="http://schemas.openxmlformats.org/officeDocument/2006/relationships/hyperlink" Target="consultantplus://offline/ref=33802A5EEFB9FC671CD1357FAF787163B01AF79121FF79BACD6EC91055EA0DC66A12E0A76BD4B4193B049119A49C979130B66A87CDD22BAFb9oFJ" TargetMode="External"/><Relationship Id="rId2955" Type="http://schemas.openxmlformats.org/officeDocument/2006/relationships/hyperlink" Target="consultantplus://offline/ref=33802A5EEFB9FC671CD1357FAF787163B113FD9B20F879BACD6EC91055EA0DC67812B8AB69DEA91E3311C748E2bCo8J" TargetMode="External"/><Relationship Id="rId927" Type="http://schemas.openxmlformats.org/officeDocument/2006/relationships/hyperlink" Target="consultantplus://offline/ref=AB20944E4CAEF746F60D2EAA18AE804E45760DFD3F421BF6BB083B0F6F567A03DD6637BB76C7A3D72DBCAF0F5D9950DDEF3905D1A3341207s1vBJ" TargetMode="External"/><Relationship Id="rId1557" Type="http://schemas.openxmlformats.org/officeDocument/2006/relationships/hyperlink" Target="consultantplus://offline/ref=4956A722D0BBEA2B8D269A600BD88DFEDF32745C2C230BC880122A960FCB3E6FF50E6A69627E70ABFA7DBF877F12F05DB457DE98D81AB9C0y2zFJ" TargetMode="External"/><Relationship Id="rId1764" Type="http://schemas.openxmlformats.org/officeDocument/2006/relationships/hyperlink" Target="consultantplus://offline/ref=4956A722D0BBEA2B8D269A600BD88DFEDF32745C2C230BC880122A960FCB3E6FF50E6A69627E72AEFA7DBF877F12F05DB457DE98D81AB9C0y2zFJ" TargetMode="External"/><Relationship Id="rId1971" Type="http://schemas.openxmlformats.org/officeDocument/2006/relationships/hyperlink" Target="consultantplus://offline/ref=86A5A6A442A953016F920FA7932FF30F5C369E273792A4F0325C3AF34D5FCE30695977D181C9643FE5162F6387FF43126C9052E49AA9s40BJ" TargetMode="External"/><Relationship Id="rId2608" Type="http://schemas.openxmlformats.org/officeDocument/2006/relationships/hyperlink" Target="consultantplus://offline/ref=63BAB5C01D562716F7AC515D9EBDF11DD9B47C02F543BBE295BE91554E8C0875065A224477E7F5F903FD4310D9g0m3J" TargetMode="External"/><Relationship Id="rId2815" Type="http://schemas.openxmlformats.org/officeDocument/2006/relationships/hyperlink" Target="consultantplus://offline/ref=33802A5EEFB9FC671CD1357FAF787163B01AF79121FF79BACD6EC91055EA0DC66A12E0A76BD6B21A3E049119A49C979130B66A87CDD22BAFb9oFJ" TargetMode="External"/><Relationship Id="rId56" Type="http://schemas.openxmlformats.org/officeDocument/2006/relationships/hyperlink" Target="consultantplus://offline/ref=7710D948EFBF0C0FFF9F094970B0DD438F6EF4BFD68D42868B8C5AC858656B63B9BF93791D3ED095FF848533BD2D3D34BBCD64C22116J8j5J" TargetMode="External"/><Relationship Id="rId1417" Type="http://schemas.openxmlformats.org/officeDocument/2006/relationships/hyperlink" Target="consultantplus://offline/ref=49C9BDA217EFB6543D9F3B50C2EF66B6A70E44D3555A57C2F66F0E3ADFF62EB25AD710560048300CA52DBC92050Bf2I" TargetMode="External"/><Relationship Id="rId1624" Type="http://schemas.openxmlformats.org/officeDocument/2006/relationships/hyperlink" Target="consultantplus://offline/ref=4956A722D0BBEA2B8D269A600BD88DFEDF32745C2C230BC880122A960FCB3E6FF50E6A69667E7BA2AC27AF833645F541BC40C093C61AyBz8J" TargetMode="External"/><Relationship Id="rId1831" Type="http://schemas.openxmlformats.org/officeDocument/2006/relationships/hyperlink" Target="consultantplus://offline/ref=4956A722D0BBEA2B8D269A600BD88DFEDF32745C2C230BC880122A960FCB3E6FF50E6A69657F79FDA932BEDB394FE35FB557DC91C4y1z9J" TargetMode="External"/><Relationship Id="rId4030" Type="http://schemas.openxmlformats.org/officeDocument/2006/relationships/hyperlink" Target="consultantplus://offline/ref=93396F1127052F03F699893C581A5C8CBB961F82B837EF0CC77C70E6BDA1479A8A496EEFF9870D4BAF9555D2A194CCCA27A29F22DC57A077K1D" TargetMode="External"/><Relationship Id="rId3589" Type="http://schemas.openxmlformats.org/officeDocument/2006/relationships/hyperlink" Target="consultantplus://offline/ref=33802A5EEFB9FC671CD12C76B2092F6EB719A09F2AF870EA9A6C98455BEF05962202BCE23EDBB516240FCC56E2C998b9o2J" TargetMode="External"/><Relationship Id="rId3796" Type="http://schemas.openxmlformats.org/officeDocument/2006/relationships/hyperlink" Target="consultantplus://offline/ref=33802A5EEFB9FC671CD1357FAF787163B01BFE9027FC79BACD6EC91055EA0DC66A12E0A76BD6B61D3D049119A49C979130B66A87CDD22BAFb9oFJ" TargetMode="External"/><Relationship Id="rId2398" Type="http://schemas.openxmlformats.org/officeDocument/2006/relationships/hyperlink" Target="consultantplus://offline/ref=687921D1DAAD84C47BB4B6BE11B811CDEFE91927BC28467A42F3D537829BCAB05D468BDBA47C929B5292D7PEk0J" TargetMode="External"/><Relationship Id="rId3449" Type="http://schemas.openxmlformats.org/officeDocument/2006/relationships/hyperlink" Target="consultantplus://offline/ref=33802A5EEFB9FC671CD1357FAF787163B01AF79723F379BACD6EC91055EA0DC66A12E0A76FD7B0156E5E811DEDCB928D38A1748CD3D2b2oAJ" TargetMode="External"/><Relationship Id="rId577" Type="http://schemas.openxmlformats.org/officeDocument/2006/relationships/hyperlink" Target="consultantplus://offline/ref=4C26116B10C260459371D155FB52915137CF60D7E1B58F24721435D33F8795B7DC0DD958603F41F05A9ED2D9408127E1737EBE8360ECC78171HBD" TargetMode="External"/><Relationship Id="rId2258" Type="http://schemas.openxmlformats.org/officeDocument/2006/relationships/hyperlink" Target="consultantplus://offline/ref=A39A61194A6E3CBCEF7E920F804CC211A4C262AE418B25DA6035AD82E9C74AA5546F9B14545A8A2FBB16B132F06CEA4BBB7CEB901CC126245160C" TargetMode="External"/><Relationship Id="rId3656" Type="http://schemas.openxmlformats.org/officeDocument/2006/relationships/hyperlink" Target="consultantplus://offline/ref=33802A5EEFB9FC671CD1357FAF787163B01AF79121FF79BACD6EC91055EA0DC66A12E0A76AD2B7156E5E811DEDCB928D38A1748CD3D2b2oAJ" TargetMode="External"/><Relationship Id="rId3863" Type="http://schemas.openxmlformats.org/officeDocument/2006/relationships/hyperlink" Target="consultantplus://offline/ref=33802A5EEFB9FC671CD1357FAF787163B01AF89B25F379BACD6EC91055EA0DC66A12E0A36ADDE34F7E5AC84AE8D79A9A26AA6A8CbDo2J" TargetMode="External"/><Relationship Id="rId784" Type="http://schemas.openxmlformats.org/officeDocument/2006/relationships/hyperlink" Target="consultantplus://offline/ref=470A874301C3C569EFBB10C9D41383530415DAEA2FA18A593C7ADF9A0153B52E9BD32BC24A99500C1804CF5E174A04ECDD7D0C968D9FBC23DBz6J" TargetMode="External"/><Relationship Id="rId991" Type="http://schemas.openxmlformats.org/officeDocument/2006/relationships/hyperlink" Target="consultantplus://offline/ref=54BE26EE65B29DCDDA8BFF08F1DE2319D6D3DDC979FE089A7BBA8775E93BCF221B0E3195485964F2994A0Fe86CI" TargetMode="External"/><Relationship Id="rId1067" Type="http://schemas.openxmlformats.org/officeDocument/2006/relationships/hyperlink" Target="consultantplus://offline/ref=CE41F64B95E700B67DE5A01C880E3F3505AD3FE5D80F6B508782A05101979221DE8345753DA8B98AFD286CB22D64703FE0EAA92Be97AI" TargetMode="External"/><Relationship Id="rId2465" Type="http://schemas.openxmlformats.org/officeDocument/2006/relationships/hyperlink" Target="consultantplus://offline/ref=63BAB5C01D562716F7AC515D9EBDF11DD8BF7F0AF342BBE295BE91554E8C0875145A7A4875EFEBFE0AE815419F57D1C34EF29A35BBA82AA6g9m6J" TargetMode="External"/><Relationship Id="rId2672" Type="http://schemas.openxmlformats.org/officeDocument/2006/relationships/hyperlink" Target="consultantplus://offline/ref=88B16209BF574B617F3C2FA2A1BA427CBAF2A1C84E54158F4C94D36D0BA2EB5DFC6C15510E7396AAC80D75A655D1B894FF162B392BcCn2J" TargetMode="External"/><Relationship Id="rId3309" Type="http://schemas.openxmlformats.org/officeDocument/2006/relationships/hyperlink" Target="consultantplus://offline/ref=33802A5EEFB9FC671CD12677BF787163B517F69522F279BACD6EC91055EA0DC67812B8AB69DEA91E3311C748E2bCo8J" TargetMode="External"/><Relationship Id="rId3516" Type="http://schemas.openxmlformats.org/officeDocument/2006/relationships/hyperlink" Target="consultantplus://offline/ref=33802A5EEFB9FC671CD1357FAF787163B01AF79023F879BACD6EC91055EA0DC66A12E0A269D7B4156E5E811DEDCB928D38A1748CD3D2b2oAJ" TargetMode="External"/><Relationship Id="rId3723" Type="http://schemas.openxmlformats.org/officeDocument/2006/relationships/hyperlink" Target="consultantplus://offline/ref=33802A5EEFB9FC671CD1357FAF787163B01AF79320FD79BACD6EC91055EA0DC66A12E0A76BD6B21F33049119A49C979130B66A87CDD22BAFb9oFJ" TargetMode="External"/><Relationship Id="rId3930" Type="http://schemas.openxmlformats.org/officeDocument/2006/relationships/hyperlink" Target="consultantplus://offline/ref=33802A5EEFB9FC671CD1357FAF787163B215FB9227F124B0C537C51252E552C36D03E0A463C8B717240DC54AbEo1J" TargetMode="External"/><Relationship Id="rId437" Type="http://schemas.openxmlformats.org/officeDocument/2006/relationships/hyperlink" Target="consultantplus://offline/ref=D3FB0DD2CEB6D280A5EE74D1AC55FD6E7F37A7323125B34DBD59C468DD92C701AA8E586E6F310B50DD159FA9680060162432AEF9C840F32Bm8U8I" TargetMode="External"/><Relationship Id="rId644" Type="http://schemas.openxmlformats.org/officeDocument/2006/relationships/hyperlink" Target="consultantplus://offline/ref=470A874301C3C569EFBB10C9D41383530515D5E626FFDD5B6D2FD19F0903FD3ED59626C34B9E5C06485EDF5A5E1D01F0D56A129D939FDBzDJ" TargetMode="External"/><Relationship Id="rId851" Type="http://schemas.openxmlformats.org/officeDocument/2006/relationships/hyperlink" Target="consultantplus://offline/ref=AB20944E4CAEF746F60D2EAA18AE804E457904FD394D1BF6BB083B0F6F567A03DD6637BB76C7ABD527BCAF0F5D9950DDEF3905D1A3341207s1vBJ" TargetMode="External"/><Relationship Id="rId1274" Type="http://schemas.openxmlformats.org/officeDocument/2006/relationships/hyperlink" Target="consultantplus://offline/ref=B606153C0E3797E8FE66EC043A56728A05A8CCE22A9E56B5D9ACEC4FFB69C6371B623CAC6522ED94E7CC29F673010C898199A8F132C065BCoCtEI" TargetMode="External"/><Relationship Id="rId1481" Type="http://schemas.openxmlformats.org/officeDocument/2006/relationships/hyperlink" Target="consultantplus://offline/ref=49C9BDA217EFB6543D9F3B50C2EF66B6A70E44D2545757C2F66F0E3ADFF62EB25AD710560048300CA52DBC92050Bf2I" TargetMode="External"/><Relationship Id="rId2118" Type="http://schemas.openxmlformats.org/officeDocument/2006/relationships/hyperlink" Target="consultantplus://offline/ref=A39A61194A6E3CBCEF7E920F804CC211A4C263AF4A8F25DA6035AD82E9C74AA5546F9B14545B8127B416B132F06CEA4BBB7CEB901CC126245160C" TargetMode="External"/><Relationship Id="rId2325" Type="http://schemas.openxmlformats.org/officeDocument/2006/relationships/hyperlink" Target="consultantplus://offline/ref=A39A61194A6E3CBCEF7E920F804CC211A4C263A34B8825DA6035AD82E9C74AA5546F9B14545A802BB516B132F06CEA4BBB7CEB901CC126245160C" TargetMode="External"/><Relationship Id="rId2532" Type="http://schemas.openxmlformats.org/officeDocument/2006/relationships/hyperlink" Target="consultantplus://offline/ref=63BAB5C01D562716F7AC515D9EBDF11DD8B4760AF042BBE295BE91554E8C0875145A7A4875EEE9FD0CE815419F57D1C34EF29A35BBA82AA6g9m6J" TargetMode="External"/><Relationship Id="rId504" Type="http://schemas.openxmlformats.org/officeDocument/2006/relationships/hyperlink" Target="consultantplus://offline/ref=4C26116B10C260459371D155FB52915136CF6ED3EEEAD82623413BD637D7DDA79248D459603749FC0AC4C2DD09D623FD7A69A0887EEC7CH6D" TargetMode="External"/><Relationship Id="rId711" Type="http://schemas.openxmlformats.org/officeDocument/2006/relationships/hyperlink" Target="consultantplus://offline/ref=470A874301C3C569EFBB10C9D41383530415DBE229A08A593C7ADF9A0153B52E9BD32BC2439D5D06485EDF5A5E1D01F0D56A129D939FDBzDJ" TargetMode="External"/><Relationship Id="rId1134" Type="http://schemas.openxmlformats.org/officeDocument/2006/relationships/hyperlink" Target="consultantplus://offline/ref=CE41F64B95E700B67DE5A01C880E3F3505AD3FEBDB066B508782A05101979221DE83457134A1ECDDB87635E1612F7D34F6F6A92085337DC1eC71I" TargetMode="External"/><Relationship Id="rId1341" Type="http://schemas.openxmlformats.org/officeDocument/2006/relationships/hyperlink" Target="consultantplus://offline/ref=B606153C0E3797E8FE66EC043A56728A04A8C3EE23CB01B788F9E24AF3399C270D2B33A57B23E58FE4C77FoAt6I" TargetMode="External"/><Relationship Id="rId1201" Type="http://schemas.openxmlformats.org/officeDocument/2006/relationships/hyperlink" Target="consultantplus://offline/ref=C87B6E00C6D9CC78E4C3E1FE1B41427EA1843E609D0AF702D2886DD693213D46D03C6A3D4B7427BF9D92EAi8x3I" TargetMode="External"/><Relationship Id="rId3099" Type="http://schemas.openxmlformats.org/officeDocument/2006/relationships/hyperlink" Target="consultantplus://offline/ref=33802A5EEFB9FC671CD1357FAF787163B01AFD9626FB79BACD6EC91055EA0DC66A12E0A469DDE34F7E5AC84AE8D79A9A26AA6A8CbDo2J" TargetMode="External"/><Relationship Id="rId3166" Type="http://schemas.openxmlformats.org/officeDocument/2006/relationships/hyperlink" Target="consultantplus://offline/ref=33802A5EEFB9FC671CD1357FAF787163B01AFA9B24F379BACD6EC91055EA0DC66A12E0A76BD6B71639049119A49C979130B66A87CDD22BAFb9oFJ" TargetMode="External"/><Relationship Id="rId3373" Type="http://schemas.openxmlformats.org/officeDocument/2006/relationships/hyperlink" Target="consultantplus://offline/ref=33802A5EEFB9FC671CD1357FAF787163B01AF7942BFE79BACD6EC91055EA0DC66A12E0A76BD7B61E3C049119A49C979130B66A87CDD22BAFb9oFJ" TargetMode="External"/><Relationship Id="rId3580" Type="http://schemas.openxmlformats.org/officeDocument/2006/relationships/hyperlink" Target="consultantplus://offline/ref=33802A5EEFB9FC671CD1357FAF787163B01AF79121FF79BACD6EC91055EA0DC66A12E0A76BD4B31F3E049119A49C979130B66A87CDD22BAFb9oFJ" TargetMode="External"/><Relationship Id="rId294" Type="http://schemas.openxmlformats.org/officeDocument/2006/relationships/hyperlink" Target="consultantplus://offline/ref=5F7F626B819725DAEDF8D662D656DC1E48EE2C159221D5A7D70E5F7B8EA259FF3FD5F9629ED4A4CCCA0867B7AE8C00774256607D0A38lES0I" TargetMode="External"/><Relationship Id="rId2182" Type="http://schemas.openxmlformats.org/officeDocument/2006/relationships/hyperlink" Target="consultantplus://offline/ref=A39A61194A6E3CBCEF7E920F804CC211A4C263A34D8B25DA6035AD82E9C74AA5546F9B14545B882DB916B132F06CEA4BBB7CEB901CC126245160C" TargetMode="External"/><Relationship Id="rId3026" Type="http://schemas.openxmlformats.org/officeDocument/2006/relationships/hyperlink" Target="consultantplus://offline/ref=33802A5EEFB9FC671CD1357FAF787163B015FD9624FC79BACD6EC91055EA0DC66A12E0A76BD6B31E3B049119A49C979130B66A87CDD22BAFb9oFJ" TargetMode="External"/><Relationship Id="rId3233" Type="http://schemas.openxmlformats.org/officeDocument/2006/relationships/hyperlink" Target="consultantplus://offline/ref=33802A5EEFB9FC671CD1357FAF787163B01AF69B21F979BACD6EC91055EA0DC66A12E0A76BD6B51638049119A49C979130B66A87CDD22BAFb9oFJ" TargetMode="External"/><Relationship Id="rId154" Type="http://schemas.openxmlformats.org/officeDocument/2006/relationships/hyperlink" Target="consultantplus://offline/ref=0F4AA89B7CEED026525461222378D66B31B91A4A55F14A3F0D96630857A46C6CD7608D0FB153099090278C75297FBF6B996D8D2FC0F10870a1e7I" TargetMode="External"/><Relationship Id="rId361" Type="http://schemas.openxmlformats.org/officeDocument/2006/relationships/hyperlink" Target="consultantplus://offline/ref=D3FB0DD2CEB6D280A5EE74D1AC55FD6E7E37A83E387BE44FEC0CCA6DD5C29D11BCC7576671310148D91EC9mFU9I" TargetMode="External"/><Relationship Id="rId2042" Type="http://schemas.openxmlformats.org/officeDocument/2006/relationships/hyperlink" Target="consultantplus://offline/ref=A39A61194A6E3CBCEF7E920F804CC211A4C96BAB408A25DA6035AD82E9C74AA5466FC3185653962FB403E763B65368C" TargetMode="External"/><Relationship Id="rId3440" Type="http://schemas.openxmlformats.org/officeDocument/2006/relationships/hyperlink" Target="consultantplus://offline/ref=33802A5EEFB9FC671CD1357FAF787163B01AF79723F379BACD6EC91055EA0DC66A12E0A76BD6B31E3A049119A49C979130B66A87CDD22BAFb9oFJ" TargetMode="External"/><Relationship Id="rId2999" Type="http://schemas.openxmlformats.org/officeDocument/2006/relationships/hyperlink" Target="consultantplus://offline/ref=33802A5EEFB9FC671CD1357FAF787163B01AF69720FE79BACD6EC91055EA0DC66A12E0A76BD4B71D3B049119A49C979130B66A87CDD22BAFb9oFJ" TargetMode="External"/><Relationship Id="rId3300" Type="http://schemas.openxmlformats.org/officeDocument/2006/relationships/hyperlink" Target="consultantplus://offline/ref=33802A5EEFB9FC671CD1357FAF787163B113F69A21FE79BACD6EC91055EA0DC66A12E0A76BD6B61A3E049119A49C979130B66A87CDD22BAFb9oFJ" TargetMode="External"/><Relationship Id="rId221" Type="http://schemas.openxmlformats.org/officeDocument/2006/relationships/hyperlink" Target="consultantplus://offline/ref=5F7F626B819725DAEDF8D662D656DC1E49EE2317987682A5865B517E86F211EF7190F4609FD7A0CCCA0867B7AE8C00774256607D0A38lES0I" TargetMode="External"/><Relationship Id="rId2859" Type="http://schemas.openxmlformats.org/officeDocument/2006/relationships/hyperlink" Target="consultantplus://offline/ref=33802A5EEFB9FC671CD1357FAF787163B01AF69720FE79BACD6EC91055EA0DC66A12E0A46DD7BC4A6B4B9045E2C1849331B6688ED1bDo1J" TargetMode="External"/><Relationship Id="rId1668" Type="http://schemas.openxmlformats.org/officeDocument/2006/relationships/hyperlink" Target="consultantplus://offline/ref=4956A722D0BBEA2B8D269A600BD88DFEDF32745C2C230BC880122A960FCB3E6FF50E6A696B7F79FDA932BEDB394FE35FB557DC91C4y1z9J" TargetMode="External"/><Relationship Id="rId1875" Type="http://schemas.openxmlformats.org/officeDocument/2006/relationships/hyperlink" Target="consultantplus://offline/ref=86A5A6A442A953016F920FA7932FF30F5C369E273792A4F0325C3AF34D5FCE30695977D184C2653FE5162F6387FF43126C9052E49AA9s40BJ" TargetMode="External"/><Relationship Id="rId2719" Type="http://schemas.openxmlformats.org/officeDocument/2006/relationships/hyperlink" Target="consultantplus://offline/ref=88B16209BF574B617F3C2FA2A1BA427CB8F3ACC84D5F158F4C94D36D0BA2EB5DFC6C155906769CF99B4274FA138CAB96FE16293037C1FD1Ac1n8J" TargetMode="External"/><Relationship Id="rId4074" Type="http://schemas.openxmlformats.org/officeDocument/2006/relationships/hyperlink" Target="https://login.consultant.ru/link/?req=doc&amp;base=LAW&amp;n=336537&amp;date=28.09.2021&amp;demo=1&amp;dst=100008&amp;fld=134" TargetMode="External"/><Relationship Id="rId1528" Type="http://schemas.openxmlformats.org/officeDocument/2006/relationships/hyperlink" Target="consultantplus://offline/ref=49C9BDA217EFB6543D9F3B50C2EF66B6A60E42DF5B0400C0A73A003FD7A674A25E9E47531C402712AE33BC09f3I" TargetMode="External"/><Relationship Id="rId2926" Type="http://schemas.openxmlformats.org/officeDocument/2006/relationships/hyperlink" Target="consultantplus://offline/ref=33802A5EEFB9FC671CD1357FAF787163B01AF79525F879BACD6EC91055EA0DC66A12E0A46BDDE34F7E5AC84AE8D79A9A26AA6A8CbDo2J" TargetMode="External"/><Relationship Id="rId3090" Type="http://schemas.openxmlformats.org/officeDocument/2006/relationships/hyperlink" Target="consultantplus://offline/ref=33802A5EEFB9FC671CD1357FAF787163B21AF79125FC79BACD6EC91055EA0DC66A12E0A76BD6B5183C049119A49C979130B66A87CDD22BAFb9oFJ" TargetMode="External"/><Relationship Id="rId1735" Type="http://schemas.openxmlformats.org/officeDocument/2006/relationships/hyperlink" Target="consultantplus://offline/ref=4956A722D0BBEA2B8D269A600BD88DFEDF32745C2C230BC880122A960FCB3E6FF50E6A69617877A2AC27AF833645F541BC40C093C61AyBz8J" TargetMode="External"/><Relationship Id="rId1942" Type="http://schemas.openxmlformats.org/officeDocument/2006/relationships/hyperlink" Target="consultantplus://offline/ref=86A5A6A442A953016F920FA7932FF30F5C369F283B90A4F0325C3AF34D5FCE30695977D988C0683FE5162F6387FF43126C9052E49AA9s40BJ" TargetMode="External"/><Relationship Id="rId4001" Type="http://schemas.openxmlformats.org/officeDocument/2006/relationships/hyperlink" Target="consultantplus://offline/ref=93396F1127052F03F699893C581A5C8CBB961F82B837EF0CC77C70E6BDA1479A8A496EEFF9870140AF9555D2A194CCCA27A29F22DC57A077K1D" TargetMode="External"/><Relationship Id="rId27" Type="http://schemas.openxmlformats.org/officeDocument/2006/relationships/hyperlink" Target="consultantplus://offline/ref=B3949B5B0CA64596C7015C906942E8A7722CD3DF427C4B530595ADE9DCF66739EEE83205125A9E6E863EB64C1B0F47FCA8D2D367419247E2FFQ2I" TargetMode="External"/><Relationship Id="rId1802" Type="http://schemas.openxmlformats.org/officeDocument/2006/relationships/hyperlink" Target="consultantplus://offline/ref=4956A722D0BBEA2B8D269A600BD88DFEDF32745C2C230BC880122A960FCB3E6FF50E6A69667A74A2AC27AF833645F541BC40C093C61AyBz8J" TargetMode="External"/><Relationship Id="rId3767" Type="http://schemas.openxmlformats.org/officeDocument/2006/relationships/hyperlink" Target="consultantplus://offline/ref=33802A5EEFB9FC671CD1357FAF787163B015FC9523F379BACD6EC91055EA0DC67812B8AB69DEA91E3311C748E2bCo8J" TargetMode="External"/><Relationship Id="rId3974" Type="http://schemas.openxmlformats.org/officeDocument/2006/relationships/hyperlink" Target="consultantplus://offline/ref=93396F1127052F03F699893C581A5C8CBB961F82B837EF0CC77C70E6BDA1479A8A496EEFF9870B46AF9555D2A194CCCA27A29F22DC57A077K1D" TargetMode="External"/><Relationship Id="rId688" Type="http://schemas.openxmlformats.org/officeDocument/2006/relationships/hyperlink" Target="consultantplus://offline/ref=470A874301C3C569EFBB10C9D41383530415DBE229A08A593C7ADF9A0153B52E9BD32BC04A9B5F594D4BCE02511717EEDC7D0E9F91D9zCJ" TargetMode="External"/><Relationship Id="rId895" Type="http://schemas.openxmlformats.org/officeDocument/2006/relationships/hyperlink" Target="consultantplus://offline/ref=AB20944E4CAEF746F60D2EAA18AE804E457608F63E421BF6BB083B0F6F567A03CF666FB774CFBDD526A9F95E1BsCvDJ" TargetMode="External"/><Relationship Id="rId2369" Type="http://schemas.openxmlformats.org/officeDocument/2006/relationships/hyperlink" Target="consultantplus://offline/ref=687921D1DAAD84C47BB4B6BE11B811CDEEE41821B37F117813A6DB328ACB90A0590FDCDEB8748585598CD7E14FP1k0J" TargetMode="External"/><Relationship Id="rId2576" Type="http://schemas.openxmlformats.org/officeDocument/2006/relationships/hyperlink" Target="consultantplus://offline/ref=63BAB5C01D562716F7AC515D9EBDF11DDABF7E03FC4FBBE295BE91554E8C0875145A7A4875EFEBFD02E815419F57D1C34EF29A35BBA82AA6g9m6J" TargetMode="External"/><Relationship Id="rId2783" Type="http://schemas.openxmlformats.org/officeDocument/2006/relationships/hyperlink" Target="consultantplus://offline/ref=33802A5EEFB9FC671CD1357FAF787163B01AF79121FF79BACD6EC91055EA0DC66A12E0A76BD5B4163F049119A49C979130B66A87CDD22BAFb9oFJ" TargetMode="External"/><Relationship Id="rId2990" Type="http://schemas.openxmlformats.org/officeDocument/2006/relationships/hyperlink" Target="consultantplus://offline/ref=33802A5EEFB9FC671CD1357FAF787163B010FE9626FA79BACD6EC91055EA0DC66A12E0A76BD6B51C33049119A49C979130B66A87CDD22BAFb9oFJ" TargetMode="External"/><Relationship Id="rId3627" Type="http://schemas.openxmlformats.org/officeDocument/2006/relationships/hyperlink" Target="consultantplus://offline/ref=33802A5EEFB9FC671CD1357FAF787163B015F99423FB79BACD6EC91055EA0DC66A12E0A76BD6B7183E049119A49C979130B66A87CDD22BAFb9oFJ" TargetMode="External"/><Relationship Id="rId3834" Type="http://schemas.openxmlformats.org/officeDocument/2006/relationships/hyperlink" Target="consultantplus://offline/ref=33802A5EEFB9FC671CD1357FAF787163B01AF89B25F379BACD6EC91055EA0DC66A12E0A76BD6B5193B049119A49C979130B66A87CDD22BAFb9oFJ" TargetMode="External"/><Relationship Id="rId548" Type="http://schemas.openxmlformats.org/officeDocument/2006/relationships/hyperlink" Target="consultantplus://offline/ref=4C26116B10C260459371D155FB52915137CF60D7E1B58F24721435D33F8795B7DC0DD958603F49F15C9ED2D9408127E1737EBE8360ECC78171HBD" TargetMode="External"/><Relationship Id="rId755" Type="http://schemas.openxmlformats.org/officeDocument/2006/relationships/hyperlink" Target="consultantplus://offline/ref=470A874301C3C569EFBB10C9D41383530415DBE229A08A593C7ADF9A0153B52E9BD32BC2439E5606485EDF5A5E1D01F0D56A129D939FDBzDJ" TargetMode="External"/><Relationship Id="rId962" Type="http://schemas.openxmlformats.org/officeDocument/2006/relationships/hyperlink" Target="consultantplus://offline/ref=AB20944E4CAEF746F60D2EAA18AE804E44790BF130134CF4EA5D350A67062013CB2F38B268C7AACB2DB7F9s5vFJ" TargetMode="External"/><Relationship Id="rId1178" Type="http://schemas.openxmlformats.org/officeDocument/2006/relationships/hyperlink" Target="consultantplus://offline/ref=C87B6E00C6D9CC78E4C3FFE51E41427EA7893861925EA00083DD63D39B716756C675653455742CA39799BCD335CD3F850FA5673FF995F695i4xCI" TargetMode="External"/><Relationship Id="rId1385" Type="http://schemas.openxmlformats.org/officeDocument/2006/relationships/hyperlink" Target="consultantplus://offline/ref=49C9BDA217EFB6543D9F3B50C2EF66B6A70E4CD8505057C2F66F0E3ADFF62EB25AD710560048300CA52DBC92050Bf2I" TargetMode="External"/><Relationship Id="rId1592" Type="http://schemas.openxmlformats.org/officeDocument/2006/relationships/hyperlink" Target="consultantplus://offline/ref=4956A722D0BBEA2B8D269A600BD88DFEDF32745C2C230BC880122A960FCB3E6FF50E6A69627E77A8F97DBF877F12F05DB457DE98D81AB9C0y2zFJ" TargetMode="External"/><Relationship Id="rId2229" Type="http://schemas.openxmlformats.org/officeDocument/2006/relationships/hyperlink" Target="consultantplus://offline/ref=A39A61194A6E3CBCEF7E920F804CC211A4CD68AE418325DA6035AD82E9C74AA5546F9B14545A8C2DBD16B132F06CEA4BBB7CEB901CC126245160C" TargetMode="External"/><Relationship Id="rId2436" Type="http://schemas.openxmlformats.org/officeDocument/2006/relationships/hyperlink" Target="consultantplus://offline/ref=687921D1DAAD84C47BB4B6BE11B811CDEEE91721B57B117813A6DB328ACB90A04B0F84D2BA7D9982509981B0094455DC2382F31736241B95PAkEJ" TargetMode="External"/><Relationship Id="rId2643" Type="http://schemas.openxmlformats.org/officeDocument/2006/relationships/hyperlink" Target="consultantplus://offline/ref=88B16209BF574B617F3C2FA2A1BA427CB8F3ACC84D5F158F4C94D36D0BA2EB5DFC6C155906769DFC984274FA138CAB96FE16293037C1FD1Ac1n8J" TargetMode="External"/><Relationship Id="rId2850" Type="http://schemas.openxmlformats.org/officeDocument/2006/relationships/hyperlink" Target="consultantplus://offline/ref=33802A5EEFB9FC671CD1357FAF787163B01BFE9621FB79BACD6EC91055EA0DC66A12E0A46AD5BE156E5E811DEDCB928D38A1748CD3D2b2oAJ" TargetMode="External"/><Relationship Id="rId91" Type="http://schemas.openxmlformats.org/officeDocument/2006/relationships/hyperlink" Target="consultantplus://offline/ref=0F4AA89B7CEED026525461222378D66B31B91B4550F94A3F0D96630857A46C6CD7608D0FB153099C96278C75297FBF6B996D8D2FC0F10870a1e7I" TargetMode="External"/><Relationship Id="rId408" Type="http://schemas.openxmlformats.org/officeDocument/2006/relationships/hyperlink" Target="consultantplus://offline/ref=D3FB0DD2CEB6D280A5EE74D1AC55FD6E7F37A9323729B34DBD59C468DD92C701B88E00626D381656D200C9F82Em5U4I" TargetMode="External"/><Relationship Id="rId615" Type="http://schemas.openxmlformats.org/officeDocument/2006/relationships/hyperlink" Target="consultantplus://offline/ref=470A874301C3C569EFBB10C9D41383530415DBE229A08A593C7ADF9A0153B52E9BD32BC04A9B5F594D4BCE02511717EEDC7D0E9F91D9zCJ" TargetMode="External"/><Relationship Id="rId822" Type="http://schemas.openxmlformats.org/officeDocument/2006/relationships/hyperlink" Target="consultantplus://offline/ref=AB20944E4CAEF746F60D2EAA18AE804E45760DFD3F421BF6BB083B0F6F567A03DD6637BB76C7A3D427BCAF0F5D9950DDEF3905D1A3341207s1vBJ" TargetMode="External"/><Relationship Id="rId1038" Type="http://schemas.openxmlformats.org/officeDocument/2006/relationships/hyperlink" Target="consultantplus://offline/ref=54BE26EE65B29DCDDA8BFF08F1DE2319D7DFDCCE70AE5F982AEF8970E16B95320D473E9C565969EA994159DC4CEBB8B3C6B7F07AA05B6318eF64I" TargetMode="External"/><Relationship Id="rId1245" Type="http://schemas.openxmlformats.org/officeDocument/2006/relationships/hyperlink" Target="consultantplus://offline/ref=C87B6E00C6D9CC78E4C3FFE51E41427EAC8134659257FD0A8B846FD19C7E3853C16465375D6A2EA88190E880i7x0I" TargetMode="External"/><Relationship Id="rId1452" Type="http://schemas.openxmlformats.org/officeDocument/2006/relationships/hyperlink" Target="consultantplus://offline/ref=49C9BDA217EFB6543D9F3B50C2EF66B6A60E42DF5B0400C0A73A003FD7A674A25E9E47531C402712AE33BC09f3I" TargetMode="External"/><Relationship Id="rId2503" Type="http://schemas.openxmlformats.org/officeDocument/2006/relationships/hyperlink" Target="consultantplus://offline/ref=63BAB5C01D562716F7AC515D9EBDF11DD8B4760AF042BBE295BE91554E8C0875145A7A4875EDEAFF0CE815419F57D1C34EF29A35BBA82AA6g9m6J" TargetMode="External"/><Relationship Id="rId3901" Type="http://schemas.openxmlformats.org/officeDocument/2006/relationships/hyperlink" Target="consultantplus://offline/ref=33802A5EEFB9FC671CD1357FAF787163B01AF89B25F379BACD6EC91055EA0DC66A12E0A76BD6B71C3D049119A49C979130B66A87CDD22BAFb9oFJ" TargetMode="External"/><Relationship Id="rId1105" Type="http://schemas.openxmlformats.org/officeDocument/2006/relationships/hyperlink" Target="consultantplus://offline/ref=CE41F64B95E700B67DE5B314980E3F3503AD36ECD20F6B508782A05101979221CC831D7D36ABF3DBB06363B027e77BI" TargetMode="External"/><Relationship Id="rId1312" Type="http://schemas.openxmlformats.org/officeDocument/2006/relationships/hyperlink" Target="consultantplus://offline/ref=B606153C0E3797E8FE66EC043A56728A04A8C3EE23CB01B788F9E24AF3398E27552731AD6722EF9AB29639F23A560995898EB6FA2CC0o6t4I" TargetMode="External"/><Relationship Id="rId2710" Type="http://schemas.openxmlformats.org/officeDocument/2006/relationships/hyperlink" Target="consultantplus://offline/ref=88B16209BF574B617F3C2FA2A1BA427CB8F3ACC84D5F158F4C94D36D0BA2EB5DFC6C155906769CFA9A4274FA138CAB96FE16293037C1FD1Ac1n8J" TargetMode="External"/><Relationship Id="rId49" Type="http://schemas.openxmlformats.org/officeDocument/2006/relationships/hyperlink" Target="consultantplus://offline/ref=7710D948EFBF0C0FFF9F094970B0DD438F6EF4BFD78D42868B8C5AC858656B63B9BF93731A3FD2CAFA91946BB2272B2AB2DA78C023J1j5J" TargetMode="External"/><Relationship Id="rId1617" Type="http://schemas.openxmlformats.org/officeDocument/2006/relationships/hyperlink" Target="consultantplus://offline/ref=4956A722D0BBEA2B8D269A600BD88DFEDF32745C2C230BC880122A960FCB3E6FF50E6A6A627F79FDA932BEDB394FE35FB557DC91C4y1z9J" TargetMode="External"/><Relationship Id="rId1824" Type="http://schemas.openxmlformats.org/officeDocument/2006/relationships/hyperlink" Target="consultantplus://offline/ref=4956A722D0BBEA2B8D269A600BD88DFEDF32745C2C230BC880122A960FCB3E6FE70E326560766CA9F168E9D639y4z6J" TargetMode="External"/><Relationship Id="rId3277" Type="http://schemas.openxmlformats.org/officeDocument/2006/relationships/hyperlink" Target="consultantplus://offline/ref=33802A5EEFB9FC671CD12B64AA787163B114FA9A28AC2EB89C3BC7155DBA57D67C5BEFAE75D6BE00380FC7b4o9J" TargetMode="External"/><Relationship Id="rId4023" Type="http://schemas.openxmlformats.org/officeDocument/2006/relationships/hyperlink" Target="consultantplus://offline/ref=93396F1127052F03F699893C581A5C8CBB961F82B837EF0CC77C70E6BDA1479A8A496EEFF9870D46AF9555D2A194CCCA27A29F22DC57A077K1D" TargetMode="External"/><Relationship Id="rId198" Type="http://schemas.openxmlformats.org/officeDocument/2006/relationships/hyperlink" Target="consultantplus://offline/ref=5F7F626B819725DAEDF8D662D656DC1E48EE2C159221D5A7D70E5F7B8EA259FF3FD5F96497D1AC93CF1D76EFA18717694B417C7F08l3SBI" TargetMode="External"/><Relationship Id="rId2086" Type="http://schemas.openxmlformats.org/officeDocument/2006/relationships/hyperlink" Target="consultantplus://offline/ref=A39A61194A6E3CBCEF7E920F804CC211A4C263AF4A8F25DA6035AD82E9C74AA5546F9B11505D837BEC59B06EB630F949BB7CE999005C62C" TargetMode="External"/><Relationship Id="rId3484" Type="http://schemas.openxmlformats.org/officeDocument/2006/relationships/hyperlink" Target="consultantplus://offline/ref=33802A5EEFB9FC671CD1357FAF787163B01AF79023F879BACD6EC91055EA0DC66A12E0A76BD6B71C3D049119A49C979130B66A87CDD22BAFb9oFJ" TargetMode="External"/><Relationship Id="rId3691" Type="http://schemas.openxmlformats.org/officeDocument/2006/relationships/hyperlink" Target="consultantplus://offline/ref=33802A5EEFB9FC671CD1357FAF787163B01AF69720FE79BACD6EC91055EA0DC66A12E0A76BD7B31839049119A49C979130B66A87CDD22BAFb9oFJ" TargetMode="External"/><Relationship Id="rId3789" Type="http://schemas.openxmlformats.org/officeDocument/2006/relationships/hyperlink" Target="consultantplus://offline/ref=33802A5EEFB9FC671CD1357FAF787163B01AFB9220FB79BACD6EC91055EA0DC67812B8AB69DEA91E3311C748E2bCo8J" TargetMode="External"/><Relationship Id="rId2293" Type="http://schemas.openxmlformats.org/officeDocument/2006/relationships/hyperlink" Target="consultantplus://offline/ref=A39A61194A6E3CBCEF7E920F804CC211A4C262AE418B25DA6035AD82E9C74AA5546F9B14545A8A28BA16B132F06CEA4BBB7CEB901CC126245160C" TargetMode="External"/><Relationship Id="rId2598" Type="http://schemas.openxmlformats.org/officeDocument/2006/relationships/hyperlink" Target="consultantplus://offline/ref=63BAB5C01D562716F7AC515D9EBDF11DD8BE780DF549BBE295BE91554E8C0875145A7A4875EFEBFE08E815419F57D1C34EF29A35BBA82AA6g9m6J" TargetMode="External"/><Relationship Id="rId3137" Type="http://schemas.openxmlformats.org/officeDocument/2006/relationships/hyperlink" Target="consultantplus://offline/ref=33802A5EEFB9FC671CD1357FAF787163B01AFD9626FB79BACD6EC91055EA0DC66A12E0A76BD6B71B33049119A49C979130B66A87CDD22BAFb9oFJ" TargetMode="External"/><Relationship Id="rId3344" Type="http://schemas.openxmlformats.org/officeDocument/2006/relationships/hyperlink" Target="consultantplus://offline/ref=33802A5EEFB9FC671CD1357FAF787163B01AF7962AF979BACD6EC91055EA0DC66A12E0A76BD6B2173F049119A49C979130B66A87CDD22BAFb9oFJ" TargetMode="External"/><Relationship Id="rId3551" Type="http://schemas.openxmlformats.org/officeDocument/2006/relationships/hyperlink" Target="consultantplus://offline/ref=33802A5EEFB9FC671CD1357FAF787163B015F99221F379BACD6EC91055EA0DC66A12E0A76BD2B51B3C049119A49C979130B66A87CDD22BAFb9oFJ" TargetMode="External"/><Relationship Id="rId3996" Type="http://schemas.openxmlformats.org/officeDocument/2006/relationships/hyperlink" Target="consultantplus://offline/ref=93396F1127052F03F699893C581A5C8CBB961F82B837EF0CC77C70E6BDA1479A8A496EEFF9870B46AF9555D2A194CCCA27A29F22DC57A077K1D" TargetMode="External"/><Relationship Id="rId265" Type="http://schemas.openxmlformats.org/officeDocument/2006/relationships/hyperlink" Target="consultantplus://offline/ref=5F7F626B819725DAEDF8D662D656DC1E4FE02512952B88ADDF57537989AD06FA38C4F96297C8A7CE805B23E0lAS2I" TargetMode="External"/><Relationship Id="rId472" Type="http://schemas.openxmlformats.org/officeDocument/2006/relationships/hyperlink" Target="consultantplus://offline/ref=4C26116B10C260459371D155FB52915137CF60D5E7B98F24721435D33F8795B7DC0DD95B603A41FC0AC4C2DD09D623FD7A69A0887EEC7CH6D" TargetMode="External"/><Relationship Id="rId2153" Type="http://schemas.openxmlformats.org/officeDocument/2006/relationships/hyperlink" Target="consultantplus://offline/ref=A39A61194A6E3CBCEF7E920F804CC211A4C263A34B8825DA6035AD82E9C74AA5546F9B1453528D24E94CA136B93BEE57B26BF59B02C15267C" TargetMode="External"/><Relationship Id="rId2360" Type="http://schemas.openxmlformats.org/officeDocument/2006/relationships/hyperlink" Target="consultantplus://offline/ref=687921D1DAAD84C47BB4B6BE11B811CDEEE91721B57B117813A6DB328ACB90A04B0F84D1B9799E8E04C391B4401350C02B95ED1C2824P1kAJ" TargetMode="External"/><Relationship Id="rId3204" Type="http://schemas.openxmlformats.org/officeDocument/2006/relationships/hyperlink" Target="consultantplus://offline/ref=33802A5EEFB9FC671CD1357FAF787163B017F99723FD79BACD6EC91055EA0DC67812B8AB69DEA91E3311C748E2bCo8J" TargetMode="External"/><Relationship Id="rId3411" Type="http://schemas.openxmlformats.org/officeDocument/2006/relationships/hyperlink" Target="consultantplus://offline/ref=33802A5EEFB9FC671CD1357FAF787163B015FD9624FC79BACD6EC91055EA0DC66A12E0A76BD7B01C3A049119A49C979130B66A87CDD22BAFb9oFJ" TargetMode="External"/><Relationship Id="rId3649" Type="http://schemas.openxmlformats.org/officeDocument/2006/relationships/hyperlink" Target="consultantplus://offline/ref=33802A5EEFB9FC671CD12677BF787163B517F7932BFB79BACD6EC91055EA0DC67812B8AB69DEA91E3311C748E2bCo8J" TargetMode="External"/><Relationship Id="rId3856" Type="http://schemas.openxmlformats.org/officeDocument/2006/relationships/hyperlink" Target="consultantplus://offline/ref=33802A5EEFB9FC671CD1357FAF787163B01AF89B25F379BACD6EC91055EA0DC66A12E0A76BD6B51D3A049119A49C979130B66A87CDD22BAFb9oFJ" TargetMode="External"/><Relationship Id="rId125" Type="http://schemas.openxmlformats.org/officeDocument/2006/relationships/hyperlink" Target="consultantplus://offline/ref=0F4AA89B7CEED0265254722A3378D66B34B2114F55F24A3F0D96630857A46C6CC560D503B35A10949C32DA246Fa2eBI" TargetMode="External"/><Relationship Id="rId332" Type="http://schemas.openxmlformats.org/officeDocument/2006/relationships/hyperlink" Target="consultantplus://offline/ref=D3FB0DD2CEB6D280A5EE74D1AC55FD6E7E37A83E387BE44FEC0CCA6DD5C28F11E4CB556F6F39015D8F4F8FAD2157640A2D25B0F2D640mFU2I" TargetMode="External"/><Relationship Id="rId777" Type="http://schemas.openxmlformats.org/officeDocument/2006/relationships/hyperlink" Target="consultantplus://offline/ref=470A874301C3C569EFBB10C9D41383530415DAEA2FA18A593C7ADF9A0153B52E9BD32BC24A9954091D04CF5E174A04ECDD7D0C968D9FBC23DBz6J" TargetMode="External"/><Relationship Id="rId984" Type="http://schemas.openxmlformats.org/officeDocument/2006/relationships/hyperlink" Target="consultantplus://offline/ref=54BE26EE65B29DCDDA8BFF08F1DE2319D6D3DDC979FE089A7BBA8775E93BDD224302339D575A69E7CF1B49D805BCBDAFCEA0EE71BE5Be662I" TargetMode="External"/><Relationship Id="rId2013" Type="http://schemas.openxmlformats.org/officeDocument/2006/relationships/hyperlink" Target="consultantplus://offline/ref=86A5A6A442A953016F920FA7932FF30F5C369E273792A4F0325C3AF34D5FCE30695977D184C66B3FE5162F6387FF43126C9052E49AA9s40BJ" TargetMode="External"/><Relationship Id="rId2220" Type="http://schemas.openxmlformats.org/officeDocument/2006/relationships/hyperlink" Target="consultantplus://offline/ref=A39A61194A6E3CBCEF7E920F804CC211A4C263AF4A8F25DA6035AD82E9C74AA5546F9B165253837BEC59B06EB630F949BB7CE999005C62C" TargetMode="External"/><Relationship Id="rId2458" Type="http://schemas.openxmlformats.org/officeDocument/2006/relationships/hyperlink" Target="consultantplus://offline/ref=687921D1DAAD84C47BB4B6BE11B811CDEEE91721B57B117813A6DB328ACB90A04B0F84D2BA7D9982509981B0094455DC2382F31736241B95PAkEJ" TargetMode="External"/><Relationship Id="rId2665" Type="http://schemas.openxmlformats.org/officeDocument/2006/relationships/hyperlink" Target="consultantplus://offline/ref=88B16209BF574B617F3C2FA2A1BA427CBAF2AAC54853158F4C94D36D0BA2EB5DFC6C1559067695F99B4274FA138CAB96FE16293037C1FD1Ac1n8J" TargetMode="External"/><Relationship Id="rId2872" Type="http://schemas.openxmlformats.org/officeDocument/2006/relationships/hyperlink" Target="consultantplus://offline/ref=33802A5EEFB9FC671CD1357FAF787163B01AF79323F979BACD6EC91055EA0DC66A12E0A76BD4B11E3D049119A49C979130B66A87CDD22BAFb9oFJ" TargetMode="External"/><Relationship Id="rId3509" Type="http://schemas.openxmlformats.org/officeDocument/2006/relationships/hyperlink" Target="consultantplus://offline/ref=33802A5EEFB9FC671CD1357FAF787163B11AF99728AC2EB89C3BC7155DBA45D62457EDA66AD5B4156E5E811DEDCB928D38A1748CD3D2b2oAJ" TargetMode="External"/><Relationship Id="rId3716" Type="http://schemas.openxmlformats.org/officeDocument/2006/relationships/hyperlink" Target="consultantplus://offline/ref=33802A5EEFB9FC671CD1357FAF787163B01AF79320FD79BACD6EC91055EA0DC66A12E0A76BD7B51F33049119A49C979130B66A87CDD22BAFb9oFJ" TargetMode="External"/><Relationship Id="rId3923" Type="http://schemas.openxmlformats.org/officeDocument/2006/relationships/hyperlink" Target="consultantplus://offline/ref=33802A5EEFB9FC671CD1357FAF787163B015F99221F379BACD6EC91055EA0DC66A12E0A76BD4BF1939049119A49C979130B66A87CDD22BAFb9oFJ" TargetMode="External"/><Relationship Id="rId637" Type="http://schemas.openxmlformats.org/officeDocument/2006/relationships/hyperlink" Target="consultantplus://offline/ref=470A874301C3C569EFBB10C9D41383530415DBE229A08A593C7ADF9A0153B52E9BD32BC0499C5F594D4BCE02511717EEDC7D0E9F91D9zCJ" TargetMode="External"/><Relationship Id="rId844" Type="http://schemas.openxmlformats.org/officeDocument/2006/relationships/hyperlink" Target="consultantplus://offline/ref=AB20944E4CAEF746F60D2EAA18AE804E44790BF130134CF4EA5D350A6706321393233ABA77C3ABDE7BE6BF0B14CE55C1E72E1BDABD34s1v3J" TargetMode="External"/><Relationship Id="rId1267" Type="http://schemas.openxmlformats.org/officeDocument/2006/relationships/hyperlink" Target="consultantplus://offline/ref=B606153C0E3797E8FE66EC043A56728A05A8CCE22A9556B5D9ACEC4FFB69C6371B623CAC6523E895E5CC29F673010C898199A8F132C065BCoCtEI" TargetMode="External"/><Relationship Id="rId1474" Type="http://schemas.openxmlformats.org/officeDocument/2006/relationships/hyperlink" Target="consultantplus://offline/ref=49C9BDA217EFB6543D9F3B50C2EF66B6A70E4DD3545257C2F66F0E3ADFF62EB248D7485A00452D07F862FAC70AB1D39B2F04DDD83B4506f0I" TargetMode="External"/><Relationship Id="rId1681" Type="http://schemas.openxmlformats.org/officeDocument/2006/relationships/hyperlink" Target="consultantplus://offline/ref=4956A722D0BBEA2B8D269A600BD88DFEDF32745C2C230BC880122A960FCB3E6FF50E6A69627E70A1F97DBF877F12F05DB457DE98D81AB9C0y2zFJ" TargetMode="External"/><Relationship Id="rId2318" Type="http://schemas.openxmlformats.org/officeDocument/2006/relationships/hyperlink" Target="consultantplus://offline/ref=A39A61194A6E3CBCEF7E920F804CC211A4C262A94B8D25DA6035AD82E9C74AA5546F9B1454598A27B516B132F06CEA4BBB7CEB901CC126245160C" TargetMode="External"/><Relationship Id="rId2525" Type="http://schemas.openxmlformats.org/officeDocument/2006/relationships/hyperlink" Target="consultantplus://offline/ref=63BAB5C01D562716F7AC515D9EBDF11DDABC770FF74CBBE295BE91554E8C0875145A7A4875EFEBF80CE815419F57D1C34EF29A35BBA82AA6g9m6J" TargetMode="External"/><Relationship Id="rId2732" Type="http://schemas.openxmlformats.org/officeDocument/2006/relationships/hyperlink" Target="consultantplus://offline/ref=88B16209BF574B617F3C2FA2A1BA427CB8F3ACC84D5F158F4C94D36D0BA2EB5DFC6C155906769FFE9E4274FA138CAB96FE16293037C1FD1Ac1n8J" TargetMode="External"/><Relationship Id="rId704" Type="http://schemas.openxmlformats.org/officeDocument/2006/relationships/hyperlink" Target="consultantplus://offline/ref=470A874301C3C569EFBB03C1C4138353011CD2EA25AA8A593C7ADF9A0153B52E89D373CE48914A0D1511990F51D1zEJ" TargetMode="External"/><Relationship Id="rId911" Type="http://schemas.openxmlformats.org/officeDocument/2006/relationships/hyperlink" Target="consultantplus://offline/ref=AB20944E4CAEF746F60D2EAA18AE804E44790BF130134CF4EA5D350A67062013CB2F38B268C7AACB2DB7F9s5vFJ" TargetMode="External"/><Relationship Id="rId1127" Type="http://schemas.openxmlformats.org/officeDocument/2006/relationships/hyperlink" Target="consultantplus://offline/ref=CE41F64B95E700B67DE5B915957F613800AE69E1D3026404D080F1040F929A719693193461AEEFD3A77D68AE277A72e377I" TargetMode="External"/><Relationship Id="rId1334" Type="http://schemas.openxmlformats.org/officeDocument/2006/relationships/hyperlink" Target="consultantplus://offline/ref=B606153C0E3797E8FE66FF0C2A56728A00A1C3EA299F56B5D9ACEC4FFB69C637096264A0672BF291EFD97FA735o5t5I" TargetMode="External"/><Relationship Id="rId1541" Type="http://schemas.openxmlformats.org/officeDocument/2006/relationships/hyperlink" Target="consultantplus://offline/ref=4956A722D0BBEA2B8D269A600BD88DFEDF32745C2C230BC880122A960FCB3E6FF50E6A69627E70ADF97DBF877F12F05DB457DE98D81AB9C0y2zFJ" TargetMode="External"/><Relationship Id="rId1779" Type="http://schemas.openxmlformats.org/officeDocument/2006/relationships/hyperlink" Target="consultantplus://offline/ref=4956A722D0BBEA2B8D269A600BD88DFEDF32745C2C230BC880122A960FCB3E6FF50E6A6A667F79FDA932BEDB394FE35FB557DC91C4y1z9J" TargetMode="External"/><Relationship Id="rId1986" Type="http://schemas.openxmlformats.org/officeDocument/2006/relationships/hyperlink" Target="consultantplus://offline/ref=86A5A6A442A953016F920FA7932FF30F5C369E273792A4F0325C3AF34D5FCE30695977D181C06A31B24C3F67CEA8460E64874CEF84A94A7AsC05J" TargetMode="External"/><Relationship Id="rId4045" Type="http://schemas.openxmlformats.org/officeDocument/2006/relationships/hyperlink" Target="consultantplus://offline/ref=92B0D67E5BAF919C0D64CD97DA809AA2D25F16CCBA684F7BEA63C4FD39D0FE7E2EF84BD8DF2F4593ABFB8D4606E0K8D" TargetMode="External"/><Relationship Id="rId40" Type="http://schemas.openxmlformats.org/officeDocument/2006/relationships/hyperlink" Target="consultantplus://offline/ref=84E4DF8335A516846AC618455872A0B1949B1CA2B977B534514A3C4BA93CC0BA4ADF2254877F0176DFA7822D09F04DC764E4C1E17AA6TCg3J" TargetMode="External"/><Relationship Id="rId1401" Type="http://schemas.openxmlformats.org/officeDocument/2006/relationships/hyperlink" Target="consultantplus://offline/ref=49C9BDA217EFB6543D9F2858D2EF66B6A20046D3585557C2F66F0E3ADFF62EB25AD710560048300CA52DBC92050Bf2I" TargetMode="External"/><Relationship Id="rId1639" Type="http://schemas.openxmlformats.org/officeDocument/2006/relationships/hyperlink" Target="consultantplus://offline/ref=4956A722D0BBEA2B8D269A600BD88DFEDF32745C2C230BC880122A960FCB3E6FF50E6A696B7979FDA932BEDB394FE35FB557DC91C4y1z9J" TargetMode="External"/><Relationship Id="rId1846" Type="http://schemas.openxmlformats.org/officeDocument/2006/relationships/hyperlink" Target="consultantplus://offline/ref=4956A722D0BBEA2B8D269A600BD88DFEDF32745C2C230BC880122A960FCB3E6FF50E6A69627C72AAFC7DBF877F12F05DB457DE98D81AB9C0y2zFJ" TargetMode="External"/><Relationship Id="rId3061" Type="http://schemas.openxmlformats.org/officeDocument/2006/relationships/hyperlink" Target="consultantplus://offline/ref=33802A5EEFB9FC671CD1357FAF787163B01AF69B27FA79BACD6EC91055EA0DC66A12E0A76BD6B71B39049119A49C979130B66A87CDD22BAFb9oFJ" TargetMode="External"/><Relationship Id="rId3299" Type="http://schemas.openxmlformats.org/officeDocument/2006/relationships/hyperlink" Target="consultantplus://offline/ref=33802A5EEFB9FC671CD1357FAF787163B214FC9326FF79BACD6EC91055EA0DC66A12E0A76BD6B71C3C049119A49C979130B66A87CDD22BAFb9oFJ" TargetMode="External"/><Relationship Id="rId1706" Type="http://schemas.openxmlformats.org/officeDocument/2006/relationships/hyperlink" Target="consultantplus://offline/ref=4956A722D0BBEA2B8D269A600BD88DFEDF32745C2C230BC880122A960FCB3E6FF50E6A6A637B79FDA932BEDB394FE35FB557DC91C4y1z9J" TargetMode="External"/><Relationship Id="rId1913" Type="http://schemas.openxmlformats.org/officeDocument/2006/relationships/hyperlink" Target="consultantplus://offline/ref=86A5A6A442A953016F920FA7932FF30F5C369E273792A4F0325C3AF34D5FCE30695977D184C26B3FE5162F6387FF43126C9052E49AA9s40BJ" TargetMode="External"/><Relationship Id="rId3159" Type="http://schemas.openxmlformats.org/officeDocument/2006/relationships/hyperlink" Target="consultantplus://offline/ref=33802A5EEFB9FC671CD1357FAF787163B01AFA9B24F379BACD6EC91055EA0DC66A12E0AE6BDEBC4A6B4B9045E2C1849331B6688ED1bDo1J" TargetMode="External"/><Relationship Id="rId3366" Type="http://schemas.openxmlformats.org/officeDocument/2006/relationships/hyperlink" Target="consultantplus://offline/ref=33802A5EEFB9FC671CD1357FAF787163B01AF69720FE79BACD6EC91055EA0DC66A12E0A56DDFBC4A6B4B9045E2C1849331B6688ED1bDo1J" TargetMode="External"/><Relationship Id="rId3573" Type="http://schemas.openxmlformats.org/officeDocument/2006/relationships/hyperlink" Target="consultantplus://offline/ref=33802A5EEFB9FC671CD1357FAF787163B01AF79121FF79BACD6EC91055EA0DC66A12E0A463D5B4156E5E811DEDCB928D38A1748CD3D2b2oAJ" TargetMode="External"/><Relationship Id="rId287" Type="http://schemas.openxmlformats.org/officeDocument/2006/relationships/hyperlink" Target="consultantplus://offline/ref=5F7F626B819725DAEDF8D662D656DC1E48EE2C1B9128D5A7D70E5F7B8EA259FF3FD5F9619ED6A0C29D5277B3E7DB046B4B417E761438E12Fl4S5I" TargetMode="External"/><Relationship Id="rId494" Type="http://schemas.openxmlformats.org/officeDocument/2006/relationships/hyperlink" Target="consultantplus://offline/ref=4C26116B10C260459371D155FB52915137CF61DFE7B48F24721435D33F8795B7DC0DD958603F4FFF5D9ED2D9408127E1737EBE8360ECC78171HBD" TargetMode="External"/><Relationship Id="rId2175" Type="http://schemas.openxmlformats.org/officeDocument/2006/relationships/hyperlink" Target="consultantplus://offline/ref=A39A61194A6E3CBCEF7E920F804CC211A4C263A34D8B25DA6035AD82E9C74AA5546F9B14575C8D24E94CA136B93BEE57B26BF59B02C15267C" TargetMode="External"/><Relationship Id="rId2382" Type="http://schemas.openxmlformats.org/officeDocument/2006/relationships/hyperlink" Target="consultantplus://offline/ref=687921D1DAAD84C47BB4B6BE11B811CDEEE91D27B37B117813A6DB328ACB90A04B0F84D2BA7C9B87589981B0094455DC2382F31736241B95PAkEJ" TargetMode="External"/><Relationship Id="rId3019" Type="http://schemas.openxmlformats.org/officeDocument/2006/relationships/hyperlink" Target="consultantplus://offline/ref=33802A5EEFB9FC671CD1357FAF787163B01AF79323F979BACD6EC91055EA0DC66A12E0A76BD4B01739049119A49C979130B66A87CDD22BAFb9oFJ" TargetMode="External"/><Relationship Id="rId3226" Type="http://schemas.openxmlformats.org/officeDocument/2006/relationships/hyperlink" Target="consultantplus://offline/ref=33802A5EEFB9FC671CD1357FAF787163B01AF79323F979BACD6EC91055EA0DC66A12E0A76BD6B11B3F049119A49C979130B66A87CDD22BAFb9oFJ" TargetMode="External"/><Relationship Id="rId3780" Type="http://schemas.openxmlformats.org/officeDocument/2006/relationships/hyperlink" Target="consultantplus://offline/ref=33802A5EEFB9FC671CD1357FAF787163B01AFD9624FE79BACD6EC91055EA0DC66A12E0A36ED4BC4A6B4B9045E2C1849331B6688ED1bDo1J" TargetMode="External"/><Relationship Id="rId3878" Type="http://schemas.openxmlformats.org/officeDocument/2006/relationships/hyperlink" Target="consultantplus://offline/ref=33802A5EEFB9FC671CD1357FAF787163B016F89125F279BACD6EC91055EA0DC66A12E0A76AD2BC4A6B4B9045E2C1849331B6688ED1bDo1J" TargetMode="External"/><Relationship Id="rId147" Type="http://schemas.openxmlformats.org/officeDocument/2006/relationships/hyperlink" Target="consultantplus://offline/ref=0F4AA89B7CEED026525461222378D66B3BB9124E51FA173505CF6F0A50AB3369D0718D0CB84D0E9D8B2ED826a6eCI" TargetMode="External"/><Relationship Id="rId354" Type="http://schemas.openxmlformats.org/officeDocument/2006/relationships/hyperlink" Target="consultantplus://offline/ref=D3FB0DD2CEB6D280A5EE74D1AC55FD6E7A3FAB3A3A26EE47B500C86ADA9D9804AD9F586D662F085FC51CCBFAm2UDI" TargetMode="External"/><Relationship Id="rId799" Type="http://schemas.openxmlformats.org/officeDocument/2006/relationships/hyperlink" Target="consultantplus://offline/ref=470A874301C3C569EFBB10C9D41383530515D5E626FFDD5B6D2FD19F0903FD3ED59626C348995D06485EDF5A5E1D01F0D56A129D939FDBzDJ" TargetMode="External"/><Relationship Id="rId1191" Type="http://schemas.openxmlformats.org/officeDocument/2006/relationships/hyperlink" Target="consultantplus://offline/ref=C87B6E00C6D9CC78E4C3FFE51E41427EAC8134659257FD0A8B846FD19C7E3853C16465375D6A2EA88190E880i7x0I" TargetMode="External"/><Relationship Id="rId2035" Type="http://schemas.openxmlformats.org/officeDocument/2006/relationships/hyperlink" Target="consultantplus://offline/ref=A39A61194A6E3CBCEF7E920F804CC211A4C263AF4A8F25DA6035AD82E9C74AA5546F9B135051DC7EF948E861BD27E740AC60EB9B5063C" TargetMode="External"/><Relationship Id="rId2687" Type="http://schemas.openxmlformats.org/officeDocument/2006/relationships/hyperlink" Target="consultantplus://offline/ref=88B16209BF574B617F3C2FA2A1BA427CB8F3ACC84D5F158F4C94D36D0BA2EB5DFC6C155906769DF7904274FA138CAB96FE16293037C1FD1Ac1n8J" TargetMode="External"/><Relationship Id="rId2894" Type="http://schemas.openxmlformats.org/officeDocument/2006/relationships/hyperlink" Target="consultantplus://offline/ref=33802A5EEFB9FC671CD1357FAF787163B01AF79525F879BACD6EC91055EA0DC66A12E0A06FDEBC4A6B4B9045E2C1849331B6688ED1bDo1J" TargetMode="External"/><Relationship Id="rId3433" Type="http://schemas.openxmlformats.org/officeDocument/2006/relationships/hyperlink" Target="consultantplus://offline/ref=33802A5EEFB9FC671CD1357FAF787163B01AF79723F379BACD6EC91055EA0DC66A12E0A76BD4B5156E5E811DEDCB928D38A1748CD3D2b2oAJ" TargetMode="External"/><Relationship Id="rId3640" Type="http://schemas.openxmlformats.org/officeDocument/2006/relationships/hyperlink" Target="consultantplus://offline/ref=33802A5EEFB9FC671CD1346AA8042430BE13F99123FC72E7C766901C57ED02997D07A9F366D4BF003A06DB4AE0CBb9oBJ" TargetMode="External"/><Relationship Id="rId3738" Type="http://schemas.openxmlformats.org/officeDocument/2006/relationships/hyperlink" Target="consultantplus://offline/ref=33802A5EEFB9FC671CD1357FAF787163B01AF79127FD79BACD6EC91055EA0DC66A12E0A06FD6BC4A6B4B9045E2C1849331B6688ED1bDo1J" TargetMode="External"/><Relationship Id="rId561" Type="http://schemas.openxmlformats.org/officeDocument/2006/relationships/hyperlink" Target="consultantplus://offline/ref=4C26116B10C260459371C25DEB52915131C16ED5ECBD8F24721435D33F8795B7CE0D8154623656F7578B8488067DH5D" TargetMode="External"/><Relationship Id="rId659" Type="http://schemas.openxmlformats.org/officeDocument/2006/relationships/hyperlink" Target="consultantplus://offline/ref=470A874301C3C569EFBB10C9D41383530515D5E626FFDD5B6D2FD19F0903FD3ED59626C34A9B5406485EDF5A5E1D01F0D56A129D939FDBzDJ" TargetMode="External"/><Relationship Id="rId866" Type="http://schemas.openxmlformats.org/officeDocument/2006/relationships/hyperlink" Target="consultantplus://offline/ref=AB20944E4CAEF746F60D2EAA18AE804E44790BF130134CF4EA5D350A6706321393233ABA76C6ABDE7BE6BF0B14CE55C1E72E1BDABD34s1v3J" TargetMode="External"/><Relationship Id="rId1289" Type="http://schemas.openxmlformats.org/officeDocument/2006/relationships/hyperlink" Target="consultantplus://offline/ref=B606153C0E3797E8FE66EC043A56728A05A8CCE22A9E56B5D9ACEC4FFB69C6371B623CAC6522ED94E4CC29F673010C898199A8F132C065BCoCtEI" TargetMode="External"/><Relationship Id="rId1496" Type="http://schemas.openxmlformats.org/officeDocument/2006/relationships/hyperlink" Target="consultantplus://offline/ref=49C9BDA217EFB6543D9F3B50C2EF66B6A70E4CDB545B57C2F66F0E3ADFF62EB248D7485A02402F0AAD38EAC343E6D6872713C3D3254561F802fEI" TargetMode="External"/><Relationship Id="rId2242" Type="http://schemas.openxmlformats.org/officeDocument/2006/relationships/hyperlink" Target="consultantplus://offline/ref=A39A61194A6E3CBCEF7E920F804CC211A4C262AD4F8925DA6035AD82E9C74AA5466FC3185653962FB403E763B65368C" TargetMode="External"/><Relationship Id="rId2547" Type="http://schemas.openxmlformats.org/officeDocument/2006/relationships/hyperlink" Target="consultantplus://offline/ref=63BAB5C01D562716F7AC515D9EBDF11DD8B4760AF042BBE295BE91554E8C0875145A7A4875EBE3F00AE815419F57D1C34EF29A35BBA82AA6g9m6J" TargetMode="External"/><Relationship Id="rId3500" Type="http://schemas.openxmlformats.org/officeDocument/2006/relationships/hyperlink" Target="consultantplus://offline/ref=33802A5EEFB9FC671CD1357FAF787163B016FE9B26FD79BACD6EC91055EA0DC67812B8AB69DEA91E3311C748E2bCo8J" TargetMode="External"/><Relationship Id="rId3945" Type="http://schemas.openxmlformats.org/officeDocument/2006/relationships/hyperlink" Target="consultantplus://offline/ref=74E4FE330F67D2771AD1273966CC4725C0DE8878F68934DCBED8B1B1A70B2FB6379620873838FDFE1670A79C73C28F11077FE1F898C86FA9E9iFI" TargetMode="External"/><Relationship Id="rId214" Type="http://schemas.openxmlformats.org/officeDocument/2006/relationships/hyperlink" Target="consultantplus://offline/ref=5F7F626B819725DAEDF8D662D656DC1E48EE2C1B9128D5A7D70E5F7B8EA259FF3FD5F9619ED6A0CF9D5277B3E7DB046B4B417E761438E12Fl4S5I" TargetMode="External"/><Relationship Id="rId421" Type="http://schemas.openxmlformats.org/officeDocument/2006/relationships/hyperlink" Target="consultantplus://offline/ref=D3FB0DD2CEB6D280A5EE74D1AC55FD6E7F37A9323729B34DBD59C468DD92C701AA8E586E6F300952DE159FA9680060162432AEF9C840F32Bm8U8I" TargetMode="External"/><Relationship Id="rId519" Type="http://schemas.openxmlformats.org/officeDocument/2006/relationships/hyperlink" Target="consultantplus://offline/ref=4C26116B10C260459371D155FB52915137CF60D5E7B98F24721435D33F8795B7DC0DD958603F48F25C9ED2D9408127E1737EBE8360ECC78171HBD" TargetMode="External"/><Relationship Id="rId1051" Type="http://schemas.openxmlformats.org/officeDocument/2006/relationships/hyperlink" Target="consultantplus://offline/ref=54BE26EE65B29DCDDA8BFF08F1DE2319D7D3D2C570A05F982AEF8970E16B95320D473E9C56596EEB994159DC4CEBB8B3C6B7F07AA05B6318eF64I" TargetMode="External"/><Relationship Id="rId1149" Type="http://schemas.openxmlformats.org/officeDocument/2006/relationships/hyperlink" Target="consultantplus://offline/ref=CE41F64B95E700B67DE5A01C880E3F3504AD30E9D1513C52D6D7AE5409C7DA3190C6487035A7EED0ED2C25E528787828FEE1B72B9B33e77CI" TargetMode="External"/><Relationship Id="rId1356" Type="http://schemas.openxmlformats.org/officeDocument/2006/relationships/hyperlink" Target="consultantplus://offline/ref=B606153C0E3797E8FE66EC043A56728A05A8CCE22A9556B5D9ACEC4FFB69C6371B623CAC6523EB98E0CC29F673010C898199A8F132C065BCoCtEI" TargetMode="External"/><Relationship Id="rId2102" Type="http://schemas.openxmlformats.org/officeDocument/2006/relationships/hyperlink" Target="consultantplus://offline/ref=A39A61194A6E3CBCEF7E920F804CC211A4C263A34D8B25DA6035AD82E9C74AA5546F9B14545A8926B516B132F06CEA4BBB7CEB901CC126245160C" TargetMode="External"/><Relationship Id="rId2754" Type="http://schemas.openxmlformats.org/officeDocument/2006/relationships/hyperlink" Target="consultantplus://offline/ref=33802A5EEFB9FC671CD1357FAF787163B01AF79121FF79BACD6EC91055EA0DC67812B8AB69DEA91E3311C748E2bCo8J" TargetMode="External"/><Relationship Id="rId2961" Type="http://schemas.openxmlformats.org/officeDocument/2006/relationships/hyperlink" Target="consultantplus://offline/ref=33802A5EEFB9FC671CD1357FAF787163B01AF79525F879BACD6EC91055EA0DC67812B8AB69DEA91E3311C748E2bCo8J" TargetMode="External"/><Relationship Id="rId3805" Type="http://schemas.openxmlformats.org/officeDocument/2006/relationships/hyperlink" Target="consultantplus://offline/ref=33802A5EEFB9FC671CD1357FAF787163B015F89124F379BACD6EC91055EA0DC66A12E0A76ADEBC4A6B4B9045E2C1849331B6688ED1bDo1J" TargetMode="External"/><Relationship Id="rId726" Type="http://schemas.openxmlformats.org/officeDocument/2006/relationships/hyperlink" Target="consultantplus://offline/ref=470A874301C3C569EFBB10C9D41383530415DBE229A08A593C7ADF9A0153B52E9BD32BC24A9953041904CF5E174A04ECDD7D0C968D9FBC23DBz6J" TargetMode="External"/><Relationship Id="rId933" Type="http://schemas.openxmlformats.org/officeDocument/2006/relationships/hyperlink" Target="consultantplus://offline/ref=AB20944E4CAEF746F60D2EAA18AE804E44790BF130134CF4EA5D350A67063213932531EE2783F6D82DBFE55E10D25FDFE5s2v6J" TargetMode="External"/><Relationship Id="rId1009" Type="http://schemas.openxmlformats.org/officeDocument/2006/relationships/hyperlink" Target="consultantplus://offline/ref=54BE26EE65B29DCDDA8BFF08F1DE2319D6D3DDC979FE089A7BBA8775E93BDD224302339D575A6EE7CF1B49D805BCBDAFCEA0EE71BE5Be662I" TargetMode="External"/><Relationship Id="rId1563" Type="http://schemas.openxmlformats.org/officeDocument/2006/relationships/hyperlink" Target="consultantplus://offline/ref=4956A722D0BBEA2B8D269A600BD88DFEDF32745C2C230BC880122A960FCB3E6FF50E6A69627E70A8F17DBF877F12F05DB457DE98D81AB9C0y2zFJ" TargetMode="External"/><Relationship Id="rId1770" Type="http://schemas.openxmlformats.org/officeDocument/2006/relationships/hyperlink" Target="consultantplus://offline/ref=4956A722D0BBEA2B8D269A600BD88DFEDF32745C2C230BC880122A960FCB3E6FF50E6A6A677779FDA932BEDB394FE35FB557DC91C4y1z9J" TargetMode="External"/><Relationship Id="rId1868" Type="http://schemas.openxmlformats.org/officeDocument/2006/relationships/hyperlink" Target="consultantplus://offline/ref=86A5A6A442A953016F920FA7932FF30F5C369E273792A4F0325C3AF34D5FCE30695977D185C5693FE5162F6387FF43126C9052E49AA9s40BJ" TargetMode="External"/><Relationship Id="rId2407" Type="http://schemas.openxmlformats.org/officeDocument/2006/relationships/hyperlink" Target="consultantplus://offline/ref=687921D1DAAD84C47BB4B6BE11B811CDEEE91D27B37B117813A6DB328ACB90A0590FDCDEB8748585598CD7E14FP1k0J" TargetMode="External"/><Relationship Id="rId2614" Type="http://schemas.openxmlformats.org/officeDocument/2006/relationships/hyperlink" Target="consultantplus://offline/ref=63BAB5C01D562716F7AC515D9EBDF11DD8B4760AF042BBE295BE91554E8C0875145A7A4877E6EDF25EB20545D600D4DF46E5843EA5A8g2mBJ" TargetMode="External"/><Relationship Id="rId2821" Type="http://schemas.openxmlformats.org/officeDocument/2006/relationships/hyperlink" Target="consultantplus://offline/ref=33802A5EEFB9FC671CD1357FAF787163B01AF79121FF79BACD6EC91055EA0DC66A12E0A76BD4B31F3E049119A49C979130B66A87CDD22BAFb9oFJ" TargetMode="External"/><Relationship Id="rId4067" Type="http://schemas.openxmlformats.org/officeDocument/2006/relationships/hyperlink" Target="https://login.consultant.ru/link/?req=doc&amp;base=LAW&amp;n=377601&amp;date=28.09.2021&amp;demo=1&amp;dst=100081&amp;fld=134" TargetMode="External"/><Relationship Id="rId62" Type="http://schemas.openxmlformats.org/officeDocument/2006/relationships/hyperlink" Target="consultantplus://offline/ref=AE50DF9DC798BDE4B313440E4E8D581DEC7A254ADDE0C185A24318C10EE1FC8AF3C1E864F8A2BFDE2B1BBF81DB2A0FB50149A39150EBr2l5J" TargetMode="External"/><Relationship Id="rId1216" Type="http://schemas.openxmlformats.org/officeDocument/2006/relationships/hyperlink" Target="consultantplus://offline/ref=C87B6E00C6D9CC78E4C3FFE51E41427EA38039689557FD0A8B846FD19C7E3853C16465375D6A2EA88190E880i7x0I" TargetMode="External"/><Relationship Id="rId1423" Type="http://schemas.openxmlformats.org/officeDocument/2006/relationships/hyperlink" Target="consultantplus://offline/ref=49C9BDA217EFB6543D9F3B50C2EF66B6A70E4DDD515357C2F66F0E3ADFF62EB248D7485902422D07F862FAC70AB1D39B2F04DDD83B4506f0I" TargetMode="External"/><Relationship Id="rId1630" Type="http://schemas.openxmlformats.org/officeDocument/2006/relationships/hyperlink" Target="consultantplus://offline/ref=4956A722D0BBEA2B8D269A600BD88DFEDF32745C2C230BC880122A960FCB3E6FF50E6A69667F7AA2AC27AF833645F541BC40C093C61AyBz8J" TargetMode="External"/><Relationship Id="rId2919" Type="http://schemas.openxmlformats.org/officeDocument/2006/relationships/hyperlink" Target="consultantplus://offline/ref=33802A5EEFB9FC671CD1357FAF787163B01AF79323F979BACD6EC91055EA0DC66A12E0A76BD4B11E3C049119A49C979130B66A87CDD22BAFb9oFJ" TargetMode="External"/><Relationship Id="rId3083" Type="http://schemas.openxmlformats.org/officeDocument/2006/relationships/hyperlink" Target="consultantplus://offline/ref=33802A5EEFB9FC671CD1357FAF787163B21AF79125FC79BACD6EC91055EA0DC66A12E0A76BD6B5183C049119A49C979130B66A87CDD22BAFb9oFJ" TargetMode="External"/><Relationship Id="rId3290" Type="http://schemas.openxmlformats.org/officeDocument/2006/relationships/hyperlink" Target="consultantplus://offline/ref=33802A5EEFB9FC671CD12B64AA787163B114FB9228AC2EB89C3BC7155DBA57D67C5BEFAE75D6BE00380FC7b4o9J" TargetMode="External"/><Relationship Id="rId1728" Type="http://schemas.openxmlformats.org/officeDocument/2006/relationships/hyperlink" Target="consultantplus://offline/ref=4956A722D0BBEA2B8D269A600BD88DFEDF32745C2C230BC880122A960FCB3E6FF50E6A6A607679FDA932BEDB394FE35FB557DC91C4y1z9J" TargetMode="External"/><Relationship Id="rId1935" Type="http://schemas.openxmlformats.org/officeDocument/2006/relationships/hyperlink" Target="consultantplus://offline/ref=86A5A6A442A953016F920FA7932FF30F5C369E273792A4F0325C3AF34D5FCE30695977D184C06F3FE5162F6387FF43126C9052E49AA9s40BJ" TargetMode="External"/><Relationship Id="rId3150" Type="http://schemas.openxmlformats.org/officeDocument/2006/relationships/hyperlink" Target="consultantplus://offline/ref=33802A5EEFB9FC671CD1357FAF787163B01AF7942BF879BACD6EC91055EA0DC66A12E0A262D3B3156E5E811DEDCB928D38A1748CD3D2b2oAJ" TargetMode="External"/><Relationship Id="rId3388" Type="http://schemas.openxmlformats.org/officeDocument/2006/relationships/hyperlink" Target="consultantplus://offline/ref=33802A5EEFB9FC671CD1357FAF787163B011FE9A27FC79BACD6EC91055EA0DC67812B8AB69DEA91E3311C748E2bCo8J" TargetMode="External"/><Relationship Id="rId3595" Type="http://schemas.openxmlformats.org/officeDocument/2006/relationships/hyperlink" Target="consultantplus://offline/ref=33802A5EEFB9FC671CD12677BF787163B516F89B2AF279BACD6EC91055EA0DC67812B8AB69DEA91E3311C748E2bCo8J" TargetMode="External"/><Relationship Id="rId2197" Type="http://schemas.openxmlformats.org/officeDocument/2006/relationships/hyperlink" Target="consultantplus://offline/ref=A39A61194A6E3CBCEF7E920F804CC211A4CD6DA94E8225DA6035AD82E9C74AA5546F9B135C5D837BEC59B06EB630F949BB7CE999005C62C" TargetMode="External"/><Relationship Id="rId3010" Type="http://schemas.openxmlformats.org/officeDocument/2006/relationships/hyperlink" Target="consultantplus://offline/ref=33802A5EEFB9FC671CD1357FAF787163B01AF79323F979BACD6EC91055EA0DC66A12E0A76BD7B71C3A049119A49C979130B66A87CDD22BAFb9oFJ" TargetMode="External"/><Relationship Id="rId3248" Type="http://schemas.openxmlformats.org/officeDocument/2006/relationships/hyperlink" Target="consultantplus://offline/ref=33802A5EEFB9FC671CD1357FAF787163B01AF69B21F979BACD6EC91055EA0DC66A12E0A76CD0B6156E5E811DEDCB928D38A1748CD3D2b2oAJ" TargetMode="External"/><Relationship Id="rId3455" Type="http://schemas.openxmlformats.org/officeDocument/2006/relationships/hyperlink" Target="consultantplus://offline/ref=33802A5EEFB9FC671CD1357FAF787163B01AF79723F379BACD6EC91055EA0DC67812B8AB69DEA91E3311C748E2bCo8J" TargetMode="External"/><Relationship Id="rId3662" Type="http://schemas.openxmlformats.org/officeDocument/2006/relationships/hyperlink" Target="consultantplus://offline/ref=33802A5EEFB9FC671CD1357FAF787163B01AF79121FF79BACD6EC91055EA0DC66A12E0A76AD2B7156E5E811DEDCB928D38A1748CD3D2b2oAJ" TargetMode="External"/><Relationship Id="rId169" Type="http://schemas.openxmlformats.org/officeDocument/2006/relationships/hyperlink" Target="consultantplus://offline/ref=0F4AA89B7CEED026525461222378D66B31B91B4550F94A3F0D96630857A46C6CD7608D0BB8585AC5D179D5266434B2608E718D24aDeFI" TargetMode="External"/><Relationship Id="rId376" Type="http://schemas.openxmlformats.org/officeDocument/2006/relationships/hyperlink" Target="consultantplus://offline/ref=D3FB0DD2CEB6D280A5EE74D1AC55FD6E7F37A9323729B34DBD59C468DD92C701AA8E586E6F310855DB159FA9680060162432AEF9C840F32Bm8U8I" TargetMode="External"/><Relationship Id="rId583" Type="http://schemas.openxmlformats.org/officeDocument/2006/relationships/hyperlink" Target="consultantplus://offline/ref=4C26116B10C260459371D155FB52915136CF6ED3EEEAD82623413BD637D7DDA79248D459613840FC0AC4C2DD09D623FD7A69A0887EEC7CH6D" TargetMode="External"/><Relationship Id="rId790" Type="http://schemas.openxmlformats.org/officeDocument/2006/relationships/hyperlink" Target="consultantplus://offline/ref=470A874301C3C569EFBB10C9D41383530415DBE229A08A593C7ADF9A0153B52E9BD32BC04A9B5F594D4BCE02511717EEDC7D0E9F91D9zCJ" TargetMode="External"/><Relationship Id="rId2057" Type="http://schemas.openxmlformats.org/officeDocument/2006/relationships/hyperlink" Target="consultantplus://offline/ref=A39A61194A6E3CBCEF7E920F804CC211A4C262AB498825DA6035AD82E9C74AA5546F9B14545A8F2CBE16B132F06CEA4BBB7CEB901CC126245160C" TargetMode="External"/><Relationship Id="rId2264" Type="http://schemas.openxmlformats.org/officeDocument/2006/relationships/hyperlink" Target="consultantplus://offline/ref=A39A61194A6E3CBCEF7E920F804CC211A4C262AE418B25DA6035AD82E9C74AA5546F9B14545A8A2EBB16B132F06CEA4BBB7CEB901CC126245160C" TargetMode="External"/><Relationship Id="rId2471" Type="http://schemas.openxmlformats.org/officeDocument/2006/relationships/hyperlink" Target="consultantplus://offline/ref=63BAB5C01D562716F7AC515D9EBDF11DD8BF7F0AF342BBE295BE91554E8C0875145A7A4875EFEBFC09E815419F57D1C34EF29A35BBA82AA6g9m6J" TargetMode="External"/><Relationship Id="rId3108" Type="http://schemas.openxmlformats.org/officeDocument/2006/relationships/hyperlink" Target="consultantplus://offline/ref=33802A5EEFB9FC671CD1357FAF787163B015FE9023F979BACD6EC91055EA0DC67812B8AB69DEA91E3311C748E2bCo8J" TargetMode="External"/><Relationship Id="rId3315" Type="http://schemas.openxmlformats.org/officeDocument/2006/relationships/hyperlink" Target="consultantplus://offline/ref=33802A5EEFB9FC671CD1357FAF787163B01AF69720FE79BACD6EC91055EA0DC67812B8AB69DEA91E3311C748E2bCo8J" TargetMode="External"/><Relationship Id="rId3522" Type="http://schemas.openxmlformats.org/officeDocument/2006/relationships/hyperlink" Target="consultantplus://offline/ref=33802A5EEFB9FC671CD12677BF787163B517F69221F879BACD6EC91055EA0DC67812B8AB69DEA91E3311C748E2bCo8J" TargetMode="External"/><Relationship Id="rId3967" Type="http://schemas.openxmlformats.org/officeDocument/2006/relationships/hyperlink" Target="consultantplus://offline/ref=93396F1127052F03F699893C581A5C8CB9941A85BE37EF0CC77C70E6BDA1479A8A496EEFF9870B4AAF9555D2A194CCCA27A29F22DC57A077K1D" TargetMode="External"/><Relationship Id="rId4" Type="http://schemas.openxmlformats.org/officeDocument/2006/relationships/settings" Target="settings.xml"/><Relationship Id="rId236" Type="http://schemas.openxmlformats.org/officeDocument/2006/relationships/hyperlink" Target="consultantplus://offline/ref=5F7F626B819725DAEDF8D662D656DC1E49EE2317987682A5865B517E86F211EF7190F4609ED7AFCCCA0867B7AE8C00774256607D0A38lES0I" TargetMode="External"/><Relationship Id="rId443" Type="http://schemas.openxmlformats.org/officeDocument/2006/relationships/hyperlink" Target="consultantplus://offline/ref=D3FB0DD2CEB6D280A5EE74D1AC55FD6E7F37A7323125B34DBD59C468DD92C701AA8E586E6F310F5FDD159FA9680060162432AEF9C840F32Bm8U8I" TargetMode="External"/><Relationship Id="rId650" Type="http://schemas.openxmlformats.org/officeDocument/2006/relationships/hyperlink" Target="consultantplus://offline/ref=470A874301C3C569EFBB10C9D41383530515D5E626FFDD5B6D2FD19F0903FD3ED59626C34B9E5C06485EDF5A5E1D01F0D56A129D939FDBzDJ" TargetMode="External"/><Relationship Id="rId888" Type="http://schemas.openxmlformats.org/officeDocument/2006/relationships/hyperlink" Target="consultantplus://offline/ref=AB20944E4CAEF746F60D2EAA18AE804E44790BF130134CF4EA5D350A6706321393233ABA77C2A0DE7BE6BF0B14CE55C1E72E1BDABD34s1v3J" TargetMode="External"/><Relationship Id="rId1073" Type="http://schemas.openxmlformats.org/officeDocument/2006/relationships/hyperlink" Target="consultantplus://offline/ref=CE41F64B95E700B67DE5A01C880E3F3505AD3EEADD076B508782A05101979221DE83457533A6E8D0ED2C25E528787828FEE1B72B9B33e77CI" TargetMode="External"/><Relationship Id="rId1280" Type="http://schemas.openxmlformats.org/officeDocument/2006/relationships/hyperlink" Target="consultantplus://offline/ref=B606153C0E3797E8FE66EC043A56728A05A8CCE22A9E56B5D9ACEC4FFB69C6371B623CAC6522ED94E5CC29F673010C898199A8F132C065BCoCtEI" TargetMode="External"/><Relationship Id="rId2124" Type="http://schemas.openxmlformats.org/officeDocument/2006/relationships/hyperlink" Target="consultantplus://offline/ref=A39A61194A6E3CBCEF7E920F804CC211A4C263A34B8825DA6035AD82E9C74AA5546F9B14545A8C2FBE16B132F06CEA4BBB7CEB901CC126245160C" TargetMode="External"/><Relationship Id="rId2331" Type="http://schemas.openxmlformats.org/officeDocument/2006/relationships/hyperlink" Target="consultantplus://offline/ref=A39A61194A6E3CBCEF7E920F804CC211A4C26AAE418C25DA6035AD82E9C74AA5546F9B1D5753837BEC59B06EB630F949BB7CE999005C62C" TargetMode="External"/><Relationship Id="rId2569" Type="http://schemas.openxmlformats.org/officeDocument/2006/relationships/hyperlink" Target="consultantplus://offline/ref=63BAB5C01D562716F7AC515D9EBDF11DD8B4760AF042BBE295BE91554E8C0875145A7A4875EBE2FA08E815419F57D1C34EF29A35BBA82AA6g9m6J" TargetMode="External"/><Relationship Id="rId2776" Type="http://schemas.openxmlformats.org/officeDocument/2006/relationships/hyperlink" Target="consultantplus://offline/ref=33802A5EEFB9FC671CD1357FAF787163B01AF79121FF79BACD6EC91055EA0DC66A12E0A76BD6B21A3E049119A49C979130B66A87CDD22BAFb9oFJ" TargetMode="External"/><Relationship Id="rId2983" Type="http://schemas.openxmlformats.org/officeDocument/2006/relationships/hyperlink" Target="consultantplus://offline/ref=33802A5EEFB9FC671CD1357FAF787163B01AF69B27FA79BACD6EC91055EA0DC66A12E0A76BD6B51838049119A49C979130B66A87CDD22BAFb9oFJ" TargetMode="External"/><Relationship Id="rId3827" Type="http://schemas.openxmlformats.org/officeDocument/2006/relationships/hyperlink" Target="consultantplus://offline/ref=33802A5EEFB9FC671CD1357FAF787163B01AF89B25F379BACD6EC91055EA0DC66A12E0AF63DDE34F7E5AC84AE8D79A9A26AA6A8CbDo2J" TargetMode="External"/><Relationship Id="rId303" Type="http://schemas.openxmlformats.org/officeDocument/2006/relationships/hyperlink" Target="consultantplus://offline/ref=D3FB0DD2CEB6D280A5EE74D1AC55FD6E7F37A7323125B34DBD59C468DD92C701AA8E586E6F310C52D8159FA9680060162432AEF9C840F32Bm8U8I" TargetMode="External"/><Relationship Id="rId748" Type="http://schemas.openxmlformats.org/officeDocument/2006/relationships/hyperlink" Target="consultantplus://offline/ref=470A874301C3C569EFBB10C9D41383530415DBE229A08A593C7ADF9A0153B52E9BD32BC24A995D0A1804CF5E174A04ECDD7D0C968D9FBC23DBz6J" TargetMode="External"/><Relationship Id="rId955" Type="http://schemas.openxmlformats.org/officeDocument/2006/relationships/hyperlink" Target="consultantplus://offline/ref=AB20944E4CAEF746F60D2EAA18AE804E45760DFD3F421BF6BB083B0F6F567A03DD6637BB76C7A3D427BCAF0F5D9950DDEF3905D1A3341207s1vBJ" TargetMode="External"/><Relationship Id="rId1140" Type="http://schemas.openxmlformats.org/officeDocument/2006/relationships/hyperlink" Target="consultantplus://offline/ref=CE41F64B95E700B67DE5A01C880E3F3507AD30EFDF036B508782A05101979221DE83457134A3EDD3BC7635E1612F7D34F6F6A92085337DC1eC71I" TargetMode="External"/><Relationship Id="rId1378" Type="http://schemas.openxmlformats.org/officeDocument/2006/relationships/hyperlink" Target="consultantplus://offline/ref=49C9BDA217EFB6543D9F3B50C2EF66B6A70E4CDB535557C2F66F0E3ADFF62EB248D7485C0B482558FD77EB9F05BBC5852613C1DA3904f6I" TargetMode="External"/><Relationship Id="rId1585" Type="http://schemas.openxmlformats.org/officeDocument/2006/relationships/hyperlink" Target="consultantplus://offline/ref=4956A722D0BBEA2B8D269A600BD88DFEDF32745C2C230BC880122A960FCB3E6FF50E6A696A7A79FDA932BEDB394FE35FB557DC91C4y1z9J" TargetMode="External"/><Relationship Id="rId1792" Type="http://schemas.openxmlformats.org/officeDocument/2006/relationships/hyperlink" Target="consultantplus://offline/ref=4956A722D0BBEA2B8D269A600BD88DFEDF32745C2C230BC880122A960FCB3E6FF50E6A69667A72A2AC27AF833645F541BC40C093C61AyBz8J" TargetMode="External"/><Relationship Id="rId2429" Type="http://schemas.openxmlformats.org/officeDocument/2006/relationships/hyperlink" Target="consultantplus://offline/ref=687921D1DAAD84C47BB4B6BE11B811CDEEE91721B57B117813A6DB328ACB90A04B0F84D2BA7C9E8C529981B0094455DC2382F31736241B95PAkEJ" TargetMode="External"/><Relationship Id="rId2636" Type="http://schemas.openxmlformats.org/officeDocument/2006/relationships/hyperlink" Target="consultantplus://offline/ref=63BAB5C01D562716F7AC515D9EBDF11DD8B47608F64EBBE295BE91554E8C0875145A7A4877EDEAF25EB20545D600D4DF46E5843EA5A8g2mBJ" TargetMode="External"/><Relationship Id="rId2843" Type="http://schemas.openxmlformats.org/officeDocument/2006/relationships/hyperlink" Target="consultantplus://offline/ref=33802A5EEFB9FC671CD1357FAF787163B01AF79323F979BACD6EC91055EA0DC66A12E0A76BD6B31F3B049119A49C979130B66A87CDD22BAFb9oFJ" TargetMode="External"/><Relationship Id="rId4089" Type="http://schemas.openxmlformats.org/officeDocument/2006/relationships/hyperlink" Target="https://login.consultant.ru/link/?req=doc&amp;base=LAW&amp;n=388940&amp;date=28.09.2021&amp;demo=1&amp;dst=100304&amp;fld=134" TargetMode="External"/><Relationship Id="rId84" Type="http://schemas.openxmlformats.org/officeDocument/2006/relationships/hyperlink" Target="consultantplus://offline/ref=0F4AA89B7CEED026525461222378D66B30B9144959A71D3D5CC36D0D5FF4247C9925800EB15B0D9FC17D9C716028BB77907A9324DEF1a0e9I" TargetMode="External"/><Relationship Id="rId510" Type="http://schemas.openxmlformats.org/officeDocument/2006/relationships/hyperlink" Target="consultantplus://offline/ref=4C26116B10C260459371D155FB52915130C26CD4EDB7D22E7A4D39D13888CAB2DB1CD95B692148FE4097868A70H5D" TargetMode="External"/><Relationship Id="rId608" Type="http://schemas.openxmlformats.org/officeDocument/2006/relationships/hyperlink" Target="consultantplus://offline/ref=470A874301C3C569EFBB10C9D41383530415DAEA2FA18A593C7ADF9A0153B52E9BD32BC24A99560C1C04CF5E174A04ECDD7D0C968D9FBC23DBz6J" TargetMode="External"/><Relationship Id="rId815" Type="http://schemas.openxmlformats.org/officeDocument/2006/relationships/hyperlink" Target="consultantplus://offline/ref=AB20944E4CAEF746F60D2EAA18AE804E457904FD394D1BF6BB083B0F6F567A03DD6637BB76C7ABD42ABCAF0F5D9950DDEF3905D1A3341207s1vBJ" TargetMode="External"/><Relationship Id="rId1238" Type="http://schemas.openxmlformats.org/officeDocument/2006/relationships/hyperlink" Target="consultantplus://offline/ref=C87B6E00C6D9CC78E4C3E1FE1B41427EA6833B659759A00083DD63D39B716756C675653455752CA79699BCD335CD3F850FA5673FF995F695i4xCI" TargetMode="External"/><Relationship Id="rId1445" Type="http://schemas.openxmlformats.org/officeDocument/2006/relationships/hyperlink" Target="consultantplus://offline/ref=49C9BDA217EFB6543D9F3B50C2EF66B6A5044CD2525157C2F66F0E3ADFF62EB25AD710560048300CA52DBC92050Bf2I" TargetMode="External"/><Relationship Id="rId1652" Type="http://schemas.openxmlformats.org/officeDocument/2006/relationships/hyperlink" Target="consultantplus://offline/ref=4956A722D0BBEA2B8D269A600BD88DFEDF32745C2C230BC880122A960FCB3E6FF50E6A69607E77A2AC27AF833645F541BC40C093C61AyBz8J" TargetMode="External"/><Relationship Id="rId1000" Type="http://schemas.openxmlformats.org/officeDocument/2006/relationships/hyperlink" Target="consultantplus://offline/ref=54BE26EE65B29DCDDA8BFF08F1DE2319D7D3D2C971AC5F982AEF8970E16B95320D473E9C565868ED984159DC4CEBB8B3C6B7F07AA05B6318eF64I" TargetMode="External"/><Relationship Id="rId1305" Type="http://schemas.openxmlformats.org/officeDocument/2006/relationships/hyperlink" Target="consultantplus://offline/ref=B606153C0E3797E8FE66EC043A56728A05A8CCE22A9556B5D9ACEC4FFB69C6371B623CAC6523EF99E6CC29F673010C898199A8F132C065BCoCtEI" TargetMode="External"/><Relationship Id="rId1957" Type="http://schemas.openxmlformats.org/officeDocument/2006/relationships/hyperlink" Target="consultantplus://offline/ref=86A5A6A442A953016F920FA7932FF30F5C369E273792A4F0325C3AF34D5FCE30695977D184C66E3FE5162F6387FF43126C9052E49AA9s40BJ" TargetMode="External"/><Relationship Id="rId2703" Type="http://schemas.openxmlformats.org/officeDocument/2006/relationships/hyperlink" Target="consultantplus://offline/ref=88B16209BF574B617F3C2FA2A1BA427CBAF2A1C84E54158F4C94D36D0BA2EB5DFC6C155906749FF8994274FA138CAB96FE16293037C1FD1Ac1n8J" TargetMode="External"/><Relationship Id="rId2910" Type="http://schemas.openxmlformats.org/officeDocument/2006/relationships/hyperlink" Target="consultantplus://offline/ref=33802A5EEFB9FC671CD1357FAF787163B01AF79525F879BACD6EC91055EA0DC67812B8AB69DEA91E3311C748E2bCo8J" TargetMode="External"/><Relationship Id="rId1512" Type="http://schemas.openxmlformats.org/officeDocument/2006/relationships/hyperlink" Target="consultantplus://offline/ref=49C9BDA217EFB6543D9F3B50C2EF66B6A70E43D3545657C2F66F0E3ADFF62EB248D7485A02402809A538EAC343E6D6872713C3D3254561F802fEI" TargetMode="External"/><Relationship Id="rId1817" Type="http://schemas.openxmlformats.org/officeDocument/2006/relationships/hyperlink" Target="consultantplus://offline/ref=4956A722D0BBEA2B8D269A600BD88DFEDF32745C2C230BC880122A960FCB3E6FF50E6A69627C76A9F87DBF877F12F05DB457DE98D81AB9C0y2zFJ" TargetMode="External"/><Relationship Id="rId3172" Type="http://schemas.openxmlformats.org/officeDocument/2006/relationships/hyperlink" Target="consultantplus://offline/ref=33802A5EEFB9FC671CD1357FAF787163B01AF69B27FA79BACD6EC91055EA0DC66A12E0A162DFBC4A6B4B9045E2C1849331B6688ED1bDo1J" TargetMode="External"/><Relationship Id="rId4016" Type="http://schemas.openxmlformats.org/officeDocument/2006/relationships/hyperlink" Target="consultantplus://offline/ref=93396F1127052F03F69992285E1A5C8CBE961F85B337EF0CC77C70E6BDA147888A1162EDF099094ABAC304947FK5D" TargetMode="External"/><Relationship Id="rId11" Type="http://schemas.openxmlformats.org/officeDocument/2006/relationships/hyperlink" Target="consultantplus://offline/ref=EC091D0C423D32F6DD43F4333630EE4E51C33B3F3CA79DFB67202A45AE35418EFAE7833F17791CFCB8CF278CE6B001C87FC89E71EAB5y9MEI" TargetMode="External"/><Relationship Id="rId398" Type="http://schemas.openxmlformats.org/officeDocument/2006/relationships/hyperlink" Target="consultantplus://offline/ref=D3FB0DD2CEB6D280A5EE74D1AC55FD6E7F37A9323729B34DBD59C468DD92C701AA8E586E6F310D50D3159FA9680060162432AEF9C840F32Bm8U8I" TargetMode="External"/><Relationship Id="rId2079" Type="http://schemas.openxmlformats.org/officeDocument/2006/relationships/hyperlink" Target="consultantplus://offline/ref=A39A61194A6E3CBCEF7E920F804CC211A4C262A84B8A25DA6035AD82E9C74AA5546F9B14545A8A26B516B132F06CEA4BBB7CEB901CC126245160C" TargetMode="External"/><Relationship Id="rId3032" Type="http://schemas.openxmlformats.org/officeDocument/2006/relationships/hyperlink" Target="consultantplus://offline/ref=33802A5EEFB9FC671CD1357FAF787163B015FD9624FC79BACD6EC91055EA0DC66A12E0A76BD6B31E3B049119A49C979130B66A87CDD22BAFb9oFJ" TargetMode="External"/><Relationship Id="rId3477" Type="http://schemas.openxmlformats.org/officeDocument/2006/relationships/hyperlink" Target="consultantplus://offline/ref=33802A5EEFB9FC671CD1357FAF787163B01AF79023F879BACD6EC91055EA0DC66A12E0A26AD6B0156E5E811DEDCB928D38A1748CD3D2b2oAJ" TargetMode="External"/><Relationship Id="rId3684" Type="http://schemas.openxmlformats.org/officeDocument/2006/relationships/hyperlink" Target="consultantplus://offline/ref=33802A5EEFB9FC671CD1357FAF787163B01AF7942BF879BACD6EC91055EA0DC66A12E0A76DDFB01F315B940CB5C4989B26A86390D1D029bAoCJ" TargetMode="External"/><Relationship Id="rId3891" Type="http://schemas.openxmlformats.org/officeDocument/2006/relationships/hyperlink" Target="consultantplus://offline/ref=33802A5EEFB9FC671CD1357FAF787163B01AFD9627FE79BACD6EC91055EA0DC66A12E0A762D3BC4A6B4B9045E2C1849331B6688ED1bDo1J" TargetMode="External"/><Relationship Id="rId160" Type="http://schemas.openxmlformats.org/officeDocument/2006/relationships/hyperlink" Target="consultantplus://offline/ref=0F4AA89B7CEED026525461222378D66B34B9164A55FA173505CF6F0A50AB3369D0718D0CB84D0E9D8B2ED826a6eCI" TargetMode="External"/><Relationship Id="rId2286" Type="http://schemas.openxmlformats.org/officeDocument/2006/relationships/hyperlink" Target="consultantplus://offline/ref=A39A61194A6E3CBCEF7E920F804CC211A4C263A34D8B25DA6035AD82E9C74AA5546F9B14575C8D24E94CA136B93BEE57B26BF59B02C15267C" TargetMode="External"/><Relationship Id="rId2493" Type="http://schemas.openxmlformats.org/officeDocument/2006/relationships/hyperlink" Target="consultantplus://offline/ref=63BAB5C01D562716F7AC515D9EBDF11DD8B4760AF042BBE295BE91554E8C0875145A7A4B77EDE8F25EB20545D600D4DF46E5843EA5A8g2mBJ" TargetMode="External"/><Relationship Id="rId3337" Type="http://schemas.openxmlformats.org/officeDocument/2006/relationships/hyperlink" Target="consultantplus://offline/ref=33802A5EEFB9FC671CD1357FAF787163B012FC9626F379BACD6EC91055EA0DC67812B8AB69DEA91E3311C748E2bCo8J" TargetMode="External"/><Relationship Id="rId3544" Type="http://schemas.openxmlformats.org/officeDocument/2006/relationships/hyperlink" Target="consultantplus://offline/ref=33802A5EEFB9FC671CD1357FAF787163B017FD952AF279BACD6EC91055EA0DC66A12E0A76BD6BE1C3E049119A49C979130B66A87CDD22BAFb9oFJ" TargetMode="External"/><Relationship Id="rId3751" Type="http://schemas.openxmlformats.org/officeDocument/2006/relationships/hyperlink" Target="consultantplus://offline/ref=33802A5EEFB9FC671CD1357FAF787163B015F99221F379BACD6EC91055EA0DC66A12E0A06FD3B6156E5E811DEDCB928D38A1748CD3D2b2oAJ" TargetMode="External"/><Relationship Id="rId3989" Type="http://schemas.openxmlformats.org/officeDocument/2006/relationships/hyperlink" Target="consultantplus://offline/ref=93396F1127052F03F699893C581A5C8CBB961F82B837EF0CC77C70E6BDA1479A8A496EEFF9860E43AF9555D2A194CCCA27A29F22DC57A077K1D" TargetMode="External"/><Relationship Id="rId258" Type="http://schemas.openxmlformats.org/officeDocument/2006/relationships/hyperlink" Target="consultantplus://offline/ref=5F7F626B819725DAEDF8D662D656DC1E48EE2C159221D5A7D70E5F7B8EA259FF3FD5F96497DEAC93CF1D76EFA18717694B417C7F08l3SBI" TargetMode="External"/><Relationship Id="rId465" Type="http://schemas.openxmlformats.org/officeDocument/2006/relationships/hyperlink" Target="consultantplus://offline/ref=4C26116B10C260459371D155FB52915137CF60D7E1B58F24721435D33F8795B7DC0DD958603F49F15C9ED2D9408127E1737EBE8360ECC78171HBD" TargetMode="External"/><Relationship Id="rId672" Type="http://schemas.openxmlformats.org/officeDocument/2006/relationships/hyperlink" Target="consultantplus://offline/ref=470A874301C3C569EFBB10C9D41383530515D5E626FFDD5B6D2FD19F0903FD3ED59626C34B915C06485EDF5A5E1D01F0D56A129D939FDBzDJ" TargetMode="External"/><Relationship Id="rId1095" Type="http://schemas.openxmlformats.org/officeDocument/2006/relationships/hyperlink" Target="consultantplus://offline/ref=CE41F64B95E700B67DE5B314980E3F3503A136ECDF056B508782A05101979221CC831D7D36ABF3DBB06363B027e77BI" TargetMode="External"/><Relationship Id="rId2146" Type="http://schemas.openxmlformats.org/officeDocument/2006/relationships/hyperlink" Target="consultantplus://offline/ref=A39A61194A6E3CBCEF7E920F804CC211A4C96BAB408A25DA6035AD82E9C74AA5546F9B14545A882BB816B132F06CEA4BBB7CEB901CC126245160C" TargetMode="External"/><Relationship Id="rId2353" Type="http://schemas.openxmlformats.org/officeDocument/2006/relationships/hyperlink" Target="consultantplus://offline/ref=687921D1DAAD84C47BB4B6BE11B811CDEEE91721B57B117813A6DB328ACB90A04B0F84D1B9799E8E04C391B4401350C02B95ED1C2824P1kAJ" TargetMode="External"/><Relationship Id="rId2560" Type="http://schemas.openxmlformats.org/officeDocument/2006/relationships/hyperlink" Target="consultantplus://offline/ref=63BAB5C01D562716F7AC515D9EBDF11DDABF7E03FC4FBBE295BE91554E8C0875145A7A4875EFEBFB03E815419F57D1C34EF29A35BBA82AA6g9m6J" TargetMode="External"/><Relationship Id="rId2798" Type="http://schemas.openxmlformats.org/officeDocument/2006/relationships/hyperlink" Target="consultantplus://offline/ref=33802A5EEFB9FC671CD1357FAF787163B01AF79121FF79BACD6EC91055EA0DC66A12E0A76BD4B31F3E049119A49C979130B66A87CDD22BAFb9oFJ" TargetMode="External"/><Relationship Id="rId3404" Type="http://schemas.openxmlformats.org/officeDocument/2006/relationships/hyperlink" Target="consultantplus://offline/ref=33802A5EEFB9FC671CD1357FAF787163B016F99727FF79BACD6EC91055EA0DC66A12E0A76BD6B71F3A049119A49C979130B66A87CDD22BAFb9oFJ" TargetMode="External"/><Relationship Id="rId3611" Type="http://schemas.openxmlformats.org/officeDocument/2006/relationships/hyperlink" Target="consultantplus://offline/ref=33802A5EEFB9FC671CD1357FAF787163B01AF79327F379BACD6EC91055EA0DC66A12E0A46AD3BE156E5E811DEDCB928D38A1748CD3D2b2oAJ" TargetMode="External"/><Relationship Id="rId3849" Type="http://schemas.openxmlformats.org/officeDocument/2006/relationships/hyperlink" Target="consultantplus://offline/ref=33802A5EEFB9FC671CD1357FAF787163B01AF89B25F379BACD6EC91055EA0DC66A12E0AF63DDE34F7E5AC84AE8D79A9A26AA6A8CbDo2J" TargetMode="External"/><Relationship Id="rId118" Type="http://schemas.openxmlformats.org/officeDocument/2006/relationships/hyperlink" Target="consultantplus://offline/ref=0F4AA89B7CEED026525461222378D66B31B91B4556F14A3F0D96630857A46C6CD7608D0FB556069FC17D9C716028BB77907A9324DEF1a0e9I" TargetMode="External"/><Relationship Id="rId325" Type="http://schemas.openxmlformats.org/officeDocument/2006/relationships/hyperlink" Target="consultantplus://offline/ref=D3FB0DD2CEB6D280A5EE74D1AC55FD6E7F3AA63A312DB34DBD59C468DD92C701B88E00626D381656D200C9F82Em5U4I" TargetMode="External"/><Relationship Id="rId532" Type="http://schemas.openxmlformats.org/officeDocument/2006/relationships/hyperlink" Target="consultantplus://offline/ref=4C26116B10C260459371D155FB52915137CF60D7E1B58F24721435D33F8795B7CE0D8154623656F7578B8488067DH5D" TargetMode="External"/><Relationship Id="rId977" Type="http://schemas.openxmlformats.org/officeDocument/2006/relationships/hyperlink" Target="consultantplus://offline/ref=54BE26EE65B29DCDDA8BFF08F1DE2319D6D3DDC979FE089A7BBA8775E93BCF221B0E3195485964F2994A0Fe86CI" TargetMode="External"/><Relationship Id="rId1162" Type="http://schemas.openxmlformats.org/officeDocument/2006/relationships/hyperlink" Target="consultantplus://offline/ref=CE41F64B95E700B67DE5A01C880E3F3505AD3EEADD076B508782A05101979221DE83457533A6E8D0ED2C25E528787828FEE1B72B9B33e77CI" TargetMode="External"/><Relationship Id="rId2006" Type="http://schemas.openxmlformats.org/officeDocument/2006/relationships/hyperlink" Target="consultantplus://offline/ref=86A5A6A442A953016F920FA7932FF30F5C369E273792A4F0325C3AF34D5FCE30695977D184C46D3FE5162F6387FF43126C9052E49AA9s40BJ" TargetMode="External"/><Relationship Id="rId2213" Type="http://schemas.openxmlformats.org/officeDocument/2006/relationships/hyperlink" Target="consultantplus://offline/ref=A39A61194A6E3CBCEF7E920F804CC211A4C262AB408B25DA6035AD82E9C74AA5546F9B14545A8126BF16B132F06CEA4BBB7CEB901CC126245160C" TargetMode="External"/><Relationship Id="rId2420" Type="http://schemas.openxmlformats.org/officeDocument/2006/relationships/hyperlink" Target="consultantplus://offline/ref=687921D1DAAD84C47BB4B6BE11B811CDEEE91721B57B117813A6DB328ACB90A04B0F84D2BA7D9982589981B0094455DC2382F31736241B95PAkEJ" TargetMode="External"/><Relationship Id="rId2658" Type="http://schemas.openxmlformats.org/officeDocument/2006/relationships/hyperlink" Target="consultantplus://offline/ref=88B16209BF574B617F3C2FA2A1BA427CBAF2AAC54853158F4C94D36D0BA2EB5DFC6C155906779BF6904274FA138CAB96FE16293037C1FD1Ac1n8J" TargetMode="External"/><Relationship Id="rId2865" Type="http://schemas.openxmlformats.org/officeDocument/2006/relationships/hyperlink" Target="consultantplus://offline/ref=33802A5EEFB9FC671CD1357FAF787163B01AF69B27FA79BACD6EC91055EA0DC66A12E0A76BD6B5183A049119A49C979130B66A87CDD22BAFb9oFJ" TargetMode="External"/><Relationship Id="rId3709" Type="http://schemas.openxmlformats.org/officeDocument/2006/relationships/hyperlink" Target="consultantplus://offline/ref=33802A5EEFB9FC671CD1357FAF787163B11AF99728AC2EB89C3BC7155DBA45D62457EDA668D7B3156E5E811DEDCB928D38A1748CD3D2b2oAJ" TargetMode="External"/><Relationship Id="rId3916" Type="http://schemas.openxmlformats.org/officeDocument/2006/relationships/hyperlink" Target="consultantplus://offline/ref=33802A5EEFB9FC671CD1357FAF787163B015F99221F379BACD6EC91055EA0DC66A12E0A76BD2B71832049119A49C979130B66A87CDD22BAFb9oFJ" TargetMode="External"/><Relationship Id="rId4080" Type="http://schemas.openxmlformats.org/officeDocument/2006/relationships/hyperlink" Target="https://login.consultant.ru/link/?req=doc&amp;base=LAW&amp;n=382564&amp;date=28.09.2021&amp;demo=1" TargetMode="External"/><Relationship Id="rId837" Type="http://schemas.openxmlformats.org/officeDocument/2006/relationships/hyperlink" Target="consultantplus://offline/ref=AB20944E4CAEF746F60D2EAA18AE804E45760DFD3F421BF6BB083B0F6F567A03CF666FB774CFBDD526A9F95E1BsCvDJ" TargetMode="External"/><Relationship Id="rId1022" Type="http://schemas.openxmlformats.org/officeDocument/2006/relationships/hyperlink" Target="consultantplus://offline/ref=54BE26EE65B29DCDDA8BFF08F1DE2319D7D3D3CD74AE5F982AEF8970E16B95321F476690545173EC92540F8D0AeB6FI" TargetMode="External"/><Relationship Id="rId1467" Type="http://schemas.openxmlformats.org/officeDocument/2006/relationships/hyperlink" Target="consultantplus://offline/ref=49C9BDA217EFB6543D9F3B50C2EF66B6A60E42DF5B0400C0A73A003FD7A674A25E9E47531C402712AE33BC09f3I" TargetMode="External"/><Relationship Id="rId1674" Type="http://schemas.openxmlformats.org/officeDocument/2006/relationships/hyperlink" Target="consultantplus://offline/ref=4956A722D0BBEA2B8D269A600BD88DFEDF32745C2C230BC880122A960FCB3E6FF50E6A696B7F7AA2AC27AF833645F541BC40C093C61AyBz8J" TargetMode="External"/><Relationship Id="rId1881" Type="http://schemas.openxmlformats.org/officeDocument/2006/relationships/hyperlink" Target="consultantplus://offline/ref=86A5A6A442A953016F920FA7932FF30F5C369E273792A4F0325C3AF34D5FCE30695977D185C66E3FE5162F6387FF43126C9052E49AA9s40BJ" TargetMode="External"/><Relationship Id="rId2518" Type="http://schemas.openxmlformats.org/officeDocument/2006/relationships/hyperlink" Target="consultantplus://offline/ref=63BAB5C01D562716F7AC515D9EBDF11DD8B4760AF042BBE295BE91554E8C0875145A7A4875ECE9FE0FE815419F57D1C34EF29A35BBA82AA6g9m6J" TargetMode="External"/><Relationship Id="rId2725" Type="http://schemas.openxmlformats.org/officeDocument/2006/relationships/hyperlink" Target="consultantplus://offline/ref=88B16209BF574B617F3C2FA2A1BA427CB8F3ACC84D5F158F4C94D36D0BA2EB5DFC6C155906769CF69F4274FA138CAB96FE16293037C1FD1Ac1n8J" TargetMode="External"/><Relationship Id="rId2932" Type="http://schemas.openxmlformats.org/officeDocument/2006/relationships/hyperlink" Target="consultantplus://offline/ref=33802A5EEFB9FC671CD1357FAF787163B01AF79525F879BACD6EC91055EA0DC66A12E0A069D4BC4A6B4B9045E2C1849331B6688ED1bDo1J" TargetMode="External"/><Relationship Id="rId904" Type="http://schemas.openxmlformats.org/officeDocument/2006/relationships/hyperlink" Target="consultantplus://offline/ref=AB20944E4CAEF746F60D3DA208AE804E43770AF33C4D1BF6BB083B0F6F567A03CF666FB774CFBDD526A9F95E1BsCvDJ" TargetMode="External"/><Relationship Id="rId1327" Type="http://schemas.openxmlformats.org/officeDocument/2006/relationships/hyperlink" Target="consultantplus://offline/ref=B606153C0E3797E8FE66EC043A56728A05A0C6E92A960BBFD1F5E04DFC6699201C2B30AD6523E492ED932CE3625903839787A1E62EC267oBtFI" TargetMode="External"/><Relationship Id="rId1534" Type="http://schemas.openxmlformats.org/officeDocument/2006/relationships/hyperlink" Target="consultantplus://offline/ref=4956A722D0BBEA2B8D269A600BD88DFEDF32745C2C230BC880122A960FCB3E6FF50E6A69627E7BAAFE7DBF877F12F05DB457DE98D81AB9C0y2zFJ" TargetMode="External"/><Relationship Id="rId1741" Type="http://schemas.openxmlformats.org/officeDocument/2006/relationships/hyperlink" Target="consultantplus://offline/ref=4956A722D0BBEA2B8D269A600BD88DFEDF32745C2C230BC880122A960FCB3E6FF50E6A69657F79FDA932BEDB394FE35FB557DC91C4y1z9J" TargetMode="External"/><Relationship Id="rId1979" Type="http://schemas.openxmlformats.org/officeDocument/2006/relationships/hyperlink" Target="consultantplus://offline/ref=86A5A6A442A953016F920FA7932FF30F5C369E273792A4F0325C3AF34D5FCE30695977D185C56F3FE5162F6387FF43126C9052E49AA9s40BJ" TargetMode="External"/><Relationship Id="rId3194" Type="http://schemas.openxmlformats.org/officeDocument/2006/relationships/hyperlink" Target="consultantplus://offline/ref=33802A5EEFB9FC671CD1357FAF787163B01AF69720FE79BACD6EC91055EA0DC66A12E0A063DEBC4A6B4B9045E2C1849331B6688ED1bDo1J" TargetMode="External"/><Relationship Id="rId4038" Type="http://schemas.openxmlformats.org/officeDocument/2006/relationships/hyperlink" Target="consultantplus://offline/ref=93396F1127052F03F699893C581A5C8CBB961F82B837EF0CC77C70E6BDA1479A8A496EEFF9870E42AF9555D2A194CCCA27A29F22DC57A077K1D" TargetMode="External"/><Relationship Id="rId33" Type="http://schemas.openxmlformats.org/officeDocument/2006/relationships/hyperlink" Target="consultantplus://offline/ref=9C450A3E57AD2C8EF6ECF681BDE2FA1D2AB30522DA2924AD2904C4166E56EA09EE2E574A6FB1F2E9579CC2F6860B52A2D8C5648431886DE3c4f2J" TargetMode="External"/><Relationship Id="rId1601" Type="http://schemas.openxmlformats.org/officeDocument/2006/relationships/hyperlink" Target="consultantplus://offline/ref=4956A722D0BBEA2B8D269A600BD88DFEDF32745C2C230BC880122A960FCB3E6FF50E6A69607A7BA2AC27AF833645F541BC40C093C61AyBz8J" TargetMode="External"/><Relationship Id="rId1839" Type="http://schemas.openxmlformats.org/officeDocument/2006/relationships/hyperlink" Target="consultantplus://offline/ref=4956A722D0BBEA2B8D269A600BD88DFEDF32745C2C230BC880122A960FCB3E6FF50E6A6A637879FDA932BEDB394FE35FB557DC91C4y1z9J" TargetMode="External"/><Relationship Id="rId3054" Type="http://schemas.openxmlformats.org/officeDocument/2006/relationships/hyperlink" Target="consultantplus://offline/ref=33802A5EEFB9FC671CD1357FAF787163B01AF69522FB79BACD6EC91055EA0DC66A12E0A26ED4BC4A6B4B9045E2C1849331B6688ED1bDo1J" TargetMode="External"/><Relationship Id="rId3499" Type="http://schemas.openxmlformats.org/officeDocument/2006/relationships/hyperlink" Target="consultantplus://offline/ref=33802A5EEFB9FC671CD1357FAF787163B01AF79023F879BACD6EC91055EA0DC66A12E0A26AD6BF156E5E811DEDCB928D38A1748CD3D2b2oAJ" TargetMode="External"/><Relationship Id="rId182" Type="http://schemas.openxmlformats.org/officeDocument/2006/relationships/hyperlink" Target="consultantplus://offline/ref=5F7F626B819725DAEDF8D662D656DC1E48EE2C1B9128D5A7D70E5F7B8EA259FF3FD5F9619ED6A1C59B5277B3E7DB046B4B417E761438E12Fl4S5I" TargetMode="External"/><Relationship Id="rId1906" Type="http://schemas.openxmlformats.org/officeDocument/2006/relationships/hyperlink" Target="consultantplus://offline/ref=86A5A6A442A953016F920FA7932FF30F5C369E273792A4F0325C3AF34D5FCE30695977D181C06835B04C3F67CEA8460E64874CEF84A94A7AsC05J" TargetMode="External"/><Relationship Id="rId3261" Type="http://schemas.openxmlformats.org/officeDocument/2006/relationships/hyperlink" Target="consultantplus://offline/ref=33802A5EEFB9FC671CD12B64AA787163B114FA9A28AC2EB89C3BC7155DBA57D67C5BEFAE75D6BE00380FC7b4o9J" TargetMode="External"/><Relationship Id="rId3359" Type="http://schemas.openxmlformats.org/officeDocument/2006/relationships/hyperlink" Target="consultantplus://offline/ref=33802A5EEFB9FC671CD1357FAF787163B01AF69720FE79BACD6EC91055EA0DC67812B8AB69DEA91E3311C748E2bCo8J" TargetMode="External"/><Relationship Id="rId3566" Type="http://schemas.openxmlformats.org/officeDocument/2006/relationships/hyperlink" Target="consultantplus://offline/ref=33802A5EEFB9FC671CD1357FAF787163B01AF79121FF79BACD6EC91055EA0DC66A12E0A76BD5BF1A3B049119A49C979130B66A87CDD22BAFb9oFJ" TargetMode="External"/><Relationship Id="rId4105" Type="http://schemas.openxmlformats.org/officeDocument/2006/relationships/hyperlink" Target="https://login.consultant.ru/link/?req=doc&amp;base=LAW&amp;n=382564&amp;date=28.09.2021&amp;demo=1&amp;dst=100315&amp;fld=134" TargetMode="External"/><Relationship Id="rId487" Type="http://schemas.openxmlformats.org/officeDocument/2006/relationships/hyperlink" Target="consultantplus://offline/ref=4C26116B10C260459371D155FB52915136CF6ED3EEEAD82623413BD637D7DDA79248D45961374DFC0AC4C2DD09D623FD7A69A0887EEC7CH6D" TargetMode="External"/><Relationship Id="rId694" Type="http://schemas.openxmlformats.org/officeDocument/2006/relationships/hyperlink" Target="consultantplus://offline/ref=470A874301C3C569EFBB10C9D41383530415DBE229A08A593C7ADF9A0153B52E9BD32BC2439D5C06485EDF5A5E1D01F0D56A129D939FDBzDJ" TargetMode="External"/><Relationship Id="rId2070" Type="http://schemas.openxmlformats.org/officeDocument/2006/relationships/hyperlink" Target="consultantplus://offline/ref=A39A61194A6E3CBCEF7E920F804CC211A4C262AD4F8925DA6035AD82E9C74AA5546F9B12505F837BEC59B06EB630F949BB7CE999005C62C" TargetMode="External"/><Relationship Id="rId2168" Type="http://schemas.openxmlformats.org/officeDocument/2006/relationships/hyperlink" Target="consultantplus://offline/ref=A39A61194A6E3CBCEF7E920F804CC211A4C263A34B8825DA6035AD82E9C74AA5546F9B1C5C5D837BEC59B06EB630F949BB7CE999005C62C" TargetMode="External"/><Relationship Id="rId2375" Type="http://schemas.openxmlformats.org/officeDocument/2006/relationships/hyperlink" Target="consultantplus://offline/ref=687921D1DAAD84C47BB4B6BE11B811CDEEE91721B57B117813A6DB328ACB90A04B0F84D2BA7D9982589981B0094455DC2382F31736241B95PAkEJ" TargetMode="External"/><Relationship Id="rId3121" Type="http://schemas.openxmlformats.org/officeDocument/2006/relationships/hyperlink" Target="consultantplus://offline/ref=33802A5EEFB9FC671CD1357FAF787163B01AFD9626FB79BACD6EC91055EA0DC66A12E0A76BD6B41B32049119A49C979130B66A87CDD22BAFb9oFJ" TargetMode="External"/><Relationship Id="rId3219" Type="http://schemas.openxmlformats.org/officeDocument/2006/relationships/hyperlink" Target="consultantplus://offline/ref=33802A5EEFB9FC671CD1357FAF787163B01AF79323F979BACD6EC91055EA0DC66A12E0A76BD4B11C32049119A49C979130B66A87CDD22BAFb9oFJ" TargetMode="External"/><Relationship Id="rId3773" Type="http://schemas.openxmlformats.org/officeDocument/2006/relationships/hyperlink" Target="consultantplus://offline/ref=33802A5EEFB9FC671CD1357FAF787163B015F99221F379BACD6EC91055EA0DC66A12E0AF69D0B3156E5E811DEDCB928D38A1748CD3D2b2oAJ" TargetMode="External"/><Relationship Id="rId3980" Type="http://schemas.openxmlformats.org/officeDocument/2006/relationships/hyperlink" Target="consultantplus://offline/ref=93396F1127052F03F699893C581A5C8CBB961F82B837EF0CC77C70E6BDA1479A8A496EEFF9870B46AF9555D2A194CCCA27A29F22DC57A077K1D" TargetMode="External"/><Relationship Id="rId347" Type="http://schemas.openxmlformats.org/officeDocument/2006/relationships/hyperlink" Target="consultantplus://offline/ref=D3FB0DD2CEB6D280A5EE74D1AC55FD6E7E37A83E387BE44FEC0CCA6DD5C28F11E4CB556F6F36015D8F4F8FAD2157640A2D25B0F2D640mFU2I" TargetMode="External"/><Relationship Id="rId999" Type="http://schemas.openxmlformats.org/officeDocument/2006/relationships/hyperlink" Target="consultantplus://offline/ref=54BE26EE65B29DCDDA8BFF08F1DE2319D7D3D2C971AC5F982AEF8970E16B95320D473E9C565868ED984159DC4CEBB8B3C6B7F07AA05B6318eF64I" TargetMode="External"/><Relationship Id="rId1184" Type="http://schemas.openxmlformats.org/officeDocument/2006/relationships/hyperlink" Target="consultantplus://offline/ref=C87B6E00C6D9CC78E4C3FFE51E41427EA7893861925EA00083DD63D39B716756C675653455742CA39799BCD335CD3F850FA5673FF995F695i4xCI" TargetMode="External"/><Relationship Id="rId2028" Type="http://schemas.openxmlformats.org/officeDocument/2006/relationships/hyperlink" Target="consultantplus://offline/ref=86A5A6A442A953016F920FA7932FF30F5C369E273792A4F0325C3AF34D5FCE30695977D182C46A3FE5162F6387FF43126C9052E49AA9s40BJ" TargetMode="External"/><Relationship Id="rId2582" Type="http://schemas.openxmlformats.org/officeDocument/2006/relationships/hyperlink" Target="consultantplus://offline/ref=63BAB5C01D562716F7AC515D9EBDF11DD8BB770BF048BBE295BE91554E8C0875145A7A4875EFEDFF03E815419F57D1C34EF29A35BBA82AA6g9m6J" TargetMode="External"/><Relationship Id="rId2887" Type="http://schemas.openxmlformats.org/officeDocument/2006/relationships/hyperlink" Target="consultantplus://offline/ref=33802A5EEFB9FC671CD1357FAF787163B01AF69720FE79BACD6EC91055EA0DC66A12E0A76BD7BF1632049119A49C979130B66A87CDD22BAFb9oFJ" TargetMode="External"/><Relationship Id="rId3426" Type="http://schemas.openxmlformats.org/officeDocument/2006/relationships/hyperlink" Target="consultantplus://offline/ref=33802A5EEFB9FC671CD1357FAF787163B017F69126F379BACD6EC91055EA0DC67812B8AB69DEA91E3311C748E2bCo8J" TargetMode="External"/><Relationship Id="rId3633" Type="http://schemas.openxmlformats.org/officeDocument/2006/relationships/hyperlink" Target="consultantplus://offline/ref=33802A5EEFB9FC671CD1357FAF787163B01AF79121FF79BACD6EC91055EA0DC66A12E0A76AD0B6156E5E811DEDCB928D38A1748CD3D2b2oAJ" TargetMode="External"/><Relationship Id="rId3840" Type="http://schemas.openxmlformats.org/officeDocument/2006/relationships/hyperlink" Target="consultantplus://offline/ref=33802A5EEFB9FC671CD1357FAF787163B01AF89B25F379BACD6EC91055EA0DC67812B8AB69DEA91E3311C748E2bCo8J" TargetMode="External"/><Relationship Id="rId554" Type="http://schemas.openxmlformats.org/officeDocument/2006/relationships/hyperlink" Target="consultantplus://offline/ref=4C26116B10C260459371D155FB52915137CF60D7E1B58F24721435D33F8795B7DC0DD958603F41F05A9ED2D9408127E1737EBE8360ECC78171HBD" TargetMode="External"/><Relationship Id="rId761" Type="http://schemas.openxmlformats.org/officeDocument/2006/relationships/hyperlink" Target="consultantplus://offline/ref=470A874301C3C569EFBB10C9D41383530615DBE42AA98A593C7ADF9A0153B52E9BD32BC24A99540C1F04CF5E174A04ECDD7D0C968D9FBC23DBz6J" TargetMode="External"/><Relationship Id="rId859" Type="http://schemas.openxmlformats.org/officeDocument/2006/relationships/hyperlink" Target="consultantplus://offline/ref=AB20944E4CAEF746F60D2EAA18AE804E457904FD394D1BF6BB083B0F6F567A03DD6637BB76C7A4D62ABCAF0F5D9950DDEF3905D1A3341207s1vBJ" TargetMode="External"/><Relationship Id="rId1391" Type="http://schemas.openxmlformats.org/officeDocument/2006/relationships/hyperlink" Target="consultantplus://offline/ref=49C9BDA217EFB6543D9F3B50C2EF66B6A70E40DA545357C2F66F0E3ADFF62EB25AD710560048300CA52DBC92050Bf2I" TargetMode="External"/><Relationship Id="rId1489" Type="http://schemas.openxmlformats.org/officeDocument/2006/relationships/hyperlink" Target="consultantplus://offline/ref=49C9BDA217EFB6543D9F3B50C2EF66B6A70E4CD9525757C2F66F0E3ADFF62EB248D7485A0B422F07F862FAC70AB1D39B2F04DDD83B4506f0I" TargetMode="External"/><Relationship Id="rId1696" Type="http://schemas.openxmlformats.org/officeDocument/2006/relationships/hyperlink" Target="consultantplus://offline/ref=4956A722D0BBEA2B8D269A600BD88DFEDF32745C2C230BC880122A960FCB3E6FF50E6A69637F73A2AC27AF833645F541BC40C093C61AyBz8J" TargetMode="External"/><Relationship Id="rId2235" Type="http://schemas.openxmlformats.org/officeDocument/2006/relationships/hyperlink" Target="consultantplus://offline/ref=A39A61194A6E3CBCEF7E920F804CC211A4C263AF4A8F25DA6035AD82E9C74AA5546F9B145458892BB816B132F06CEA4BBB7CEB901CC126245160C" TargetMode="External"/><Relationship Id="rId2442" Type="http://schemas.openxmlformats.org/officeDocument/2006/relationships/hyperlink" Target="consultantplus://offline/ref=687921D1DAAD84C47BB4B6BE11B811CDEEE91721B57B117813A6DB328ACB90A04B0F84D2BA7D9982509981B0094455DC2382F31736241B95PAkEJ" TargetMode="External"/><Relationship Id="rId3700" Type="http://schemas.openxmlformats.org/officeDocument/2006/relationships/hyperlink" Target="consultantplus://offline/ref=33802A5EEFB9FC671CD1357FAF787163B01AF79320FD79BACD6EC91055EA0DC66A12E0A76BD7B31F33049119A49C979130B66A87CDD22BAFb9oFJ" TargetMode="External"/><Relationship Id="rId3938" Type="http://schemas.openxmlformats.org/officeDocument/2006/relationships/hyperlink" Target="consultantplus://offline/ref=33802A5EEFB9FC671CD1357FAF787163B217F89620FC79BACD6EC91055EA0DC66A12E0A76BD6B61A3A049119A49C979130B66A87CDD22BAFb9oFJ" TargetMode="External"/><Relationship Id="rId207" Type="http://schemas.openxmlformats.org/officeDocument/2006/relationships/hyperlink" Target="consultantplus://offline/ref=5F7F626B819725DAEDF8D662D656DC1E49EE2317987682A5865B517E86F211EF7190F4609FD1AECCCA0867B7AE8C00774256607D0A38lES0I" TargetMode="External"/><Relationship Id="rId414" Type="http://schemas.openxmlformats.org/officeDocument/2006/relationships/hyperlink" Target="consultantplus://offline/ref=D3FB0DD2CEB6D280A5EE74D1AC55FD6E7D3EA63B322DB34DBD59C468DD92C701AA8E586E6F310854DD159FA9680060162432AEF9C840F32Bm8U8I" TargetMode="External"/><Relationship Id="rId621" Type="http://schemas.openxmlformats.org/officeDocument/2006/relationships/hyperlink" Target="consultantplus://offline/ref=470A874301C3C569EFBB10C9D41383530415DBE229A08A593C7ADF9A0153B52E9BD32BC04B985F594D4BCE02511717EEDC7D0E9F91D9zCJ" TargetMode="External"/><Relationship Id="rId1044" Type="http://schemas.openxmlformats.org/officeDocument/2006/relationships/hyperlink" Target="consultantplus://offline/ref=54BE26EE65B29DCDDA8BFF08F1DE2319D7D3D2C971AC5F982AEF8970E16B95320D473E9C565868ED9F4159DC4CEBB8B3C6B7F07AA05B6318eF64I" TargetMode="External"/><Relationship Id="rId1251" Type="http://schemas.openxmlformats.org/officeDocument/2006/relationships/hyperlink" Target="consultantplus://offline/ref=C87B6E00C6D9CC78E4C3FFE51E41427EA78935689454A00083DD63D39B716756C675653455742DA99999BCD335CD3F850FA5673FF995F695i4xCI" TargetMode="External"/><Relationship Id="rId1349" Type="http://schemas.openxmlformats.org/officeDocument/2006/relationships/hyperlink" Target="consultantplus://offline/ref=B606153C0E3797E8FE66EC043A56728A05A8CCE22A9556B5D9ACEC4FFB69C6371B623CAC6523EF97E0CC29F673010C898199A8F132C065BCoCtEI" TargetMode="External"/><Relationship Id="rId2302" Type="http://schemas.openxmlformats.org/officeDocument/2006/relationships/hyperlink" Target="consultantplus://offline/ref=A39A61194A6E3CBCEF7E920F804CC211A4C263AF4A8F25DA6035AD82E9C74AA5546F9B14545B8B2FB416B132F06CEA4BBB7CEB901CC126245160C" TargetMode="External"/><Relationship Id="rId2747" Type="http://schemas.openxmlformats.org/officeDocument/2006/relationships/hyperlink" Target="consultantplus://offline/ref=33802A5EEFB9FC671CD1357FAF787163B01AF79121FF79BACD6EC91055EA0DC66A12E0A46ED2B1156E5E811DEDCB928D38A1748CD3D2b2oAJ" TargetMode="External"/><Relationship Id="rId2954" Type="http://schemas.openxmlformats.org/officeDocument/2006/relationships/hyperlink" Target="consultantplus://offline/ref=33802A5EEFB9FC671CD1357FAF787163B01AF79323F979BACD6EC91055EA0DC66A12E0A76BD4B11E3E049119A49C979130B66A87CDD22BAFb9oFJ" TargetMode="External"/><Relationship Id="rId719" Type="http://schemas.openxmlformats.org/officeDocument/2006/relationships/hyperlink" Target="consultantplus://offline/ref=470A874301C3C569EFBB10C9D41383530415DBE229A08A593C7ADF9A0153B52E9BD32BC24A995D081504CF5E174A04ECDD7D0C968D9FBC23DBz6J" TargetMode="External"/><Relationship Id="rId926" Type="http://schemas.openxmlformats.org/officeDocument/2006/relationships/hyperlink" Target="consultantplus://offline/ref=AB20944E4CAEF746F60D2EAA18AE804E45760DFD3F421BF6BB083B0F6F567A03DD6637BB76C7A2D229BCAF0F5D9950DDEF3905D1A3341207s1vBJ" TargetMode="External"/><Relationship Id="rId1111" Type="http://schemas.openxmlformats.org/officeDocument/2006/relationships/hyperlink" Target="consultantplus://offline/ref=CE41F64B95E700B67DE5A01C880E3F3505AD3EEADD076B508782A05101979221DE83457533A7E5D0ED2C25E528787828FEE1B72B9B33e77CI" TargetMode="External"/><Relationship Id="rId1556" Type="http://schemas.openxmlformats.org/officeDocument/2006/relationships/hyperlink" Target="consultantplus://offline/ref=4956A722D0BBEA2B8D269A600BD88DFEDF3D74552C200BC880122A960FCB3E6FF50E6A69627E76A1FF7DBF877F12F05DB457DE98D81AB9C0y2zFJ" TargetMode="External"/><Relationship Id="rId1763" Type="http://schemas.openxmlformats.org/officeDocument/2006/relationships/hyperlink" Target="consultantplus://offline/ref=4956A722D0BBEA2B8D269A600BD88DFEDF32745C2C230BC880122A960FCB3E6FF50E6A696A7F72A2AC27AF833645F541BC40C093C61AyBz8J" TargetMode="External"/><Relationship Id="rId1970" Type="http://schemas.openxmlformats.org/officeDocument/2006/relationships/hyperlink" Target="consultantplus://offline/ref=86A5A6A442A953016F920FA7932FF30F5D36912B38C4F3F2630934F6450F8620271C7AD080C7643FE5162F6387FF43126C9052E49AA9s40BJ" TargetMode="External"/><Relationship Id="rId2607" Type="http://schemas.openxmlformats.org/officeDocument/2006/relationships/hyperlink" Target="consultantplus://offline/ref=63BAB5C01D562716F7AC515D9EBDF11DD8B47608F64EBBE295BE91554E8C0875145A7A4875EFEBFC0EE815419F57D1C34EF29A35BBA82AA6g9m6J" TargetMode="External"/><Relationship Id="rId2814" Type="http://schemas.openxmlformats.org/officeDocument/2006/relationships/hyperlink" Target="consultantplus://offline/ref=33802A5EEFB9FC671CD1357FAF787163B01AF79121FF79BACD6EC91055EA0DC66A12E0A76BD6B21A38049119A49C979130B66A87CDD22BAFb9oFJ" TargetMode="External"/><Relationship Id="rId55" Type="http://schemas.openxmlformats.org/officeDocument/2006/relationships/hyperlink" Target="consultantplus://offline/ref=7710D948EFBF0C0FFF9F094970B0DD438F6EF4BFD68D42868B8C5AC858656B63B9BF937A1F3CD89DAFDE9537F47A3828B3DA7AC93F168494JEjCJ" TargetMode="External"/><Relationship Id="rId1209" Type="http://schemas.openxmlformats.org/officeDocument/2006/relationships/hyperlink" Target="consultantplus://offline/ref=C87B6E00C6D9CC78E4C3FFE51E41427EA6893A649D0AF702D2886DD693212F4688306835557C26AACBC3ACD77C9A3A9907B27934E795iFx7I" TargetMode="External"/><Relationship Id="rId1416" Type="http://schemas.openxmlformats.org/officeDocument/2006/relationships/hyperlink" Target="consultantplus://offline/ref=49C9BDA217EFB6543D9F3B50C2EF66B6A70E44DF505157C2F66F0E3ADFF62EB248D7485D07402558FD77EB9F05BBC5852613C1DA3904f6I" TargetMode="External"/><Relationship Id="rId1623" Type="http://schemas.openxmlformats.org/officeDocument/2006/relationships/hyperlink" Target="consultantplus://offline/ref=4956A722D0BBEA2B8D269A600BD88DFEDF32745C2C230BC880122A960FCB3E6FF50E6A696A7C79FDA932BEDB394FE35FB557DC91C4y1z9J" TargetMode="External"/><Relationship Id="rId1830" Type="http://schemas.openxmlformats.org/officeDocument/2006/relationships/hyperlink" Target="consultantplus://offline/ref=4956A722D0BBEA2B8D269A600BD88DFEDF32745C2C230BC880122A960FCB3E6FF50E6A69667B73A2AC27AF833645F541BC40C093C61AyBz8J" TargetMode="External"/><Relationship Id="rId3076" Type="http://schemas.openxmlformats.org/officeDocument/2006/relationships/hyperlink" Target="consultantplus://offline/ref=33802A5EEFB9FC671CD1357FAF787163B01AF69522FB79BACD6EC91055EA0DC66A12E0A76BD6B71C39049119A49C979130B66A87CDD22BAFb9oFJ" TargetMode="External"/><Relationship Id="rId3283" Type="http://schemas.openxmlformats.org/officeDocument/2006/relationships/hyperlink" Target="consultantplus://offline/ref=33802A5EEFB9FC671CD12B64AA787163B114FA9A28AC2EB89C3BC7155DBA57D67C5BEFAE75D6BE00380FC7b4o9J" TargetMode="External"/><Relationship Id="rId3490" Type="http://schemas.openxmlformats.org/officeDocument/2006/relationships/hyperlink" Target="consultantplus://offline/ref=33802A5EEFB9FC671CD1357FAF787163B511F69B27F124B0C537C51252E552D16D5BECA66BD6B41C315B940CB5C4989B26A86390D1D029bAoCJ" TargetMode="External"/><Relationship Id="rId1928" Type="http://schemas.openxmlformats.org/officeDocument/2006/relationships/hyperlink" Target="consultantplus://offline/ref=86A5A6A442A953016F920FA7932FF30F5C369E273792A4F0325C3AF34D5FCE30695977D185C96E3FE5162F6387FF43126C9052E49AA9s40BJ" TargetMode="External"/><Relationship Id="rId2092" Type="http://schemas.openxmlformats.org/officeDocument/2006/relationships/hyperlink" Target="consultantplus://offline/ref=A39A61194A6E3CBCEF7E920F804CC211A4C262A24E8325DA6035AD82E9C74AA5546F9B145352837BEC59B06EB630F949BB7CE999005C62C" TargetMode="External"/><Relationship Id="rId3143" Type="http://schemas.openxmlformats.org/officeDocument/2006/relationships/hyperlink" Target="consultantplus://offline/ref=33802A5EEFB9FC671CD1357FAF787163B014FA9126FD79BACD6EC91055EA0DC66A12E0A76BD6B61C38049119A49C979130B66A87CDD22BAFb9oFJ" TargetMode="External"/><Relationship Id="rId3350" Type="http://schemas.openxmlformats.org/officeDocument/2006/relationships/hyperlink" Target="consultantplus://offline/ref=33802A5EEFB9FC671CD1357FAF787163B01AFF962BFC79BACD6EC91055EA0DC66A12E0AE63D3BC4A6B4B9045E2C1849331B6688ED1bDo1J" TargetMode="External"/><Relationship Id="rId3588" Type="http://schemas.openxmlformats.org/officeDocument/2006/relationships/hyperlink" Target="consultantplus://offline/ref=33802A5EEFB9FC671CD1357FAF787163B01AF79121FF79BACD6EC91055EA0DC66A12E0A76BD6B41C3D049119A49C979130B66A87CDD22BAFb9oFJ" TargetMode="External"/><Relationship Id="rId3795" Type="http://schemas.openxmlformats.org/officeDocument/2006/relationships/hyperlink" Target="consultantplus://offline/ref=33802A5EEFB9FC671CD1357FAF787163B01BFF9521FC79BACD6EC91055EA0DC66A12E0A76BD6B41A3D049119A49C979130B66A87CDD22BAFb9oFJ" TargetMode="External"/><Relationship Id="rId271" Type="http://schemas.openxmlformats.org/officeDocument/2006/relationships/hyperlink" Target="consultantplus://offline/ref=5F7F626B819725DAEDF8D662D656DC1E48EE2C159221D5A7D70E5F7B8EA259FF3FD5F96497D1AC93CF1D76EFA18717694B417C7F08l3SBI" TargetMode="External"/><Relationship Id="rId2397" Type="http://schemas.openxmlformats.org/officeDocument/2006/relationships/hyperlink" Target="consultantplus://offline/ref=687921D1DAAD84C47BB4B6BE11B811CDEEE91721B57B117813A6DB328ACB90A04B0F84D4B377CFD414C7D8E3450F58D7359EF31CP2k9J" TargetMode="External"/><Relationship Id="rId3003" Type="http://schemas.openxmlformats.org/officeDocument/2006/relationships/hyperlink" Target="consultantplus://offline/ref=33802A5EEFB9FC671CD1357FAF787163B010FE9626FA79BACD6EC91055EA0DC66A12E0A76BD6B71F3F049119A49C979130B66A87CDD22BAFb9oFJ" TargetMode="External"/><Relationship Id="rId3448" Type="http://schemas.openxmlformats.org/officeDocument/2006/relationships/hyperlink" Target="consultantplus://offline/ref=33802A5EEFB9FC671CD1357FAF787163B01AF79723F379BACD6EC91055EA0DC66A12E0A76BD3B4156E5E811DEDCB928D38A1748CD3D2b2oAJ" TargetMode="External"/><Relationship Id="rId3655" Type="http://schemas.openxmlformats.org/officeDocument/2006/relationships/hyperlink" Target="consultantplus://offline/ref=33802A5EEFB9FC671CD1357FAF787163B01AF79121FF79BACD6EC91055EA0DC66A12E0A76BD6B61F32049119A49C979130B66A87CDD22BAFb9oFJ" TargetMode="External"/><Relationship Id="rId3862" Type="http://schemas.openxmlformats.org/officeDocument/2006/relationships/hyperlink" Target="consultantplus://offline/ref=33802A5EEFB9FC671CD1357FAF787163B01AF89B25F379BACD6EC91055EA0DC66A12E0A46CDDE34F7E5AC84AE8D79A9A26AA6A8CbDo2J" TargetMode="External"/><Relationship Id="rId131" Type="http://schemas.openxmlformats.org/officeDocument/2006/relationships/hyperlink" Target="consultantplus://offline/ref=0F4AA89B7CEED026525461222378D66B31B91B4550F24A3F0D96630857A46C6CD7608D0AB05105C0C4688D296F23AC69996D8F26DCaFe2I" TargetMode="External"/><Relationship Id="rId369" Type="http://schemas.openxmlformats.org/officeDocument/2006/relationships/hyperlink" Target="consultantplus://offline/ref=D3FB0DD2CEB6D280A5EE74D1AC55FD6E7F37A9323729B34DBD59C468DD92C701B88E00626D381656D200C9F82Em5U4I" TargetMode="External"/><Relationship Id="rId576" Type="http://schemas.openxmlformats.org/officeDocument/2006/relationships/hyperlink" Target="consultantplus://offline/ref=4C26116B10C260459371D155FB52915137CF60D7E1B58F24721435D33F8795B7CE0D8154623656F7578B8488067DH5D" TargetMode="External"/><Relationship Id="rId783" Type="http://schemas.openxmlformats.org/officeDocument/2006/relationships/hyperlink" Target="consultantplus://offline/ref=470A874301C3C569EFBB10C9D41383530415DAEA2FA18A593C7ADF9A0153B52E9BD32BC24A9953081F04CF5E174A04ECDD7D0C968D9FBC23DBz6J" TargetMode="External"/><Relationship Id="rId990" Type="http://schemas.openxmlformats.org/officeDocument/2006/relationships/hyperlink" Target="consultantplus://offline/ref=54BE26EE65B29DCDDA8BFF08F1DE2319D7D3D2C971AC5F982AEF8970E16B95320D473E9C565868ED9F4159DC4CEBB8B3C6B7F07AA05B6318eF64I" TargetMode="External"/><Relationship Id="rId2257" Type="http://schemas.openxmlformats.org/officeDocument/2006/relationships/hyperlink" Target="consultantplus://offline/ref=A39A61194A6E3CBCEF7E920F804CC211A4C262AE418B25DA6035AD82E9C74AA5546F9B14545A8A28BE16B132F06CEA4BBB7CEB901CC126245160C" TargetMode="External"/><Relationship Id="rId2464" Type="http://schemas.openxmlformats.org/officeDocument/2006/relationships/hyperlink" Target="consultantplus://offline/ref=63BAB5C01D562716F7AC515D9EBDF11DD8BF7F0AF342BBE295BE91554E8C0875145A7A4875EFEBF80BE815419F57D1C34EF29A35BBA82AA6g9m6J" TargetMode="External"/><Relationship Id="rId2671" Type="http://schemas.openxmlformats.org/officeDocument/2006/relationships/hyperlink" Target="consultantplus://offline/ref=88B16209BF574B617F3C2FA2A1BA427CBAF2A1C84E54158F4C94D36D0BA2EB5DFC6C155906769AF9904274FA138CAB96FE16293037C1FD1Ac1n8J" TargetMode="External"/><Relationship Id="rId3210" Type="http://schemas.openxmlformats.org/officeDocument/2006/relationships/hyperlink" Target="consultantplus://offline/ref=33802A5EEFB9FC671CD1357FAF787163B01AF69720FE79BACD6EC91055EA0DC66A12E0A76BD6B7173F049119A49C979130B66A87CDD22BAFb9oFJ" TargetMode="External"/><Relationship Id="rId3308" Type="http://schemas.openxmlformats.org/officeDocument/2006/relationships/hyperlink" Target="consultantplus://offline/ref=33802A5EEFB9FC671CD1357FAF787163B010FE9626FA79BACD6EC91055EA0DC66A12E0A76BD6B41632049119A49C979130B66A87CDD22BAFb9oFJ" TargetMode="External"/><Relationship Id="rId3515" Type="http://schemas.openxmlformats.org/officeDocument/2006/relationships/hyperlink" Target="consultantplus://offline/ref=33802A5EEFB9FC671CD1357FAF787163B016FE9B26FD79BACD6EC91055EA0DC66A12E0A76BD6B71B3A049119A49C979130B66A87CDD22BAFb9oFJ" TargetMode="External"/><Relationship Id="rId229" Type="http://schemas.openxmlformats.org/officeDocument/2006/relationships/hyperlink" Target="consultantplus://offline/ref=5F7F626B819725DAEDF8D662D656DC1E4AE425129B29D5A7D70E5F7B8EA259FF3FD5F9619ED6A7C69A5277B3E7DB046B4B417E761438E12Fl4S5I" TargetMode="External"/><Relationship Id="rId436" Type="http://schemas.openxmlformats.org/officeDocument/2006/relationships/hyperlink" Target="consultantplus://offline/ref=D3FB0DD2CEB6D280A5EE74D1AC55FD6E7F37A7323125B34DBD59C468DD92C701AA8E586A663A5C079F4BC6FA254B6D1D332EAEF2mDU7I" TargetMode="External"/><Relationship Id="rId643" Type="http://schemas.openxmlformats.org/officeDocument/2006/relationships/hyperlink" Target="consultantplus://offline/ref=470A874301C3C569EFBB10C9D41383530515D5E626FFDD5B6D2FD19F0903FD3ED59626C34B9A5606485EDF5A5E1D01F0D56A129D939FDBzDJ" TargetMode="External"/><Relationship Id="rId1066" Type="http://schemas.openxmlformats.org/officeDocument/2006/relationships/hyperlink" Target="consultantplus://offline/ref=CE41F64B95E700B67DE5A01C880E3F3505AD3FE5D80F6B508782A05101979221DE83457134A3EFDAB97635E1612F7D34F6F6A92085337DC1eC71I" TargetMode="External"/><Relationship Id="rId1273" Type="http://schemas.openxmlformats.org/officeDocument/2006/relationships/hyperlink" Target="consultantplus://offline/ref=B606153C0E3797E8FE66EC043A56728A05A8CCE22A9556B5D9ACEC4FFB69C6371B623CAC6523E490E3CC29F673010C898199A8F132C065BCoCtEI" TargetMode="External"/><Relationship Id="rId1480" Type="http://schemas.openxmlformats.org/officeDocument/2006/relationships/hyperlink" Target="consultantplus://offline/ref=49C9BDA217EFB6543D9F3B50C2EF66B6A60E42DF5B0400C0A73A003FD7A674A25E9E47531C402712AE33BC09f3I" TargetMode="External"/><Relationship Id="rId2117" Type="http://schemas.openxmlformats.org/officeDocument/2006/relationships/hyperlink" Target="consultantplus://offline/ref=A39A61194A6E3CBCEF7E920F804CC211A4C263AF4A8F25DA6035AD82E9C74AA5546F9B17575C837BEC59B06EB630F949BB7CE999005C62C" TargetMode="External"/><Relationship Id="rId2324" Type="http://schemas.openxmlformats.org/officeDocument/2006/relationships/hyperlink" Target="consultantplus://offline/ref=A39A61194A6E3CBCEF7E920F804CC211A4C263A34B8825DA6035AD82E9C74AA5546F9B14545A802BBE16B132F06CEA4BBB7CEB901CC126245160C" TargetMode="External"/><Relationship Id="rId2769" Type="http://schemas.openxmlformats.org/officeDocument/2006/relationships/hyperlink" Target="consultantplus://offline/ref=33802A5EEFB9FC671CD1357FAF787163B213FF9125F279BACD6EC91055EA0DC66A12E0A76BD6B71D32049119A49C979130B66A87CDD22BAFb9oFJ" TargetMode="External"/><Relationship Id="rId2976" Type="http://schemas.openxmlformats.org/officeDocument/2006/relationships/hyperlink" Target="consultantplus://offline/ref=33802A5EEFB9FC671CD1357FAF787163B01AF79525F879BACD6EC91055EA0DC66A12E0A06AD5BC4A6B4B9045E2C1849331B6688ED1bDo1J" TargetMode="External"/><Relationship Id="rId3722" Type="http://schemas.openxmlformats.org/officeDocument/2006/relationships/hyperlink" Target="consultantplus://offline/ref=33802A5EEFB9FC671CD1357FAF787163B01AF79320FD79BACD6EC91055EA0DC66A12E0AE6CDEBC4A6B4B9045E2C1849331B6688ED1bDo1J" TargetMode="External"/><Relationship Id="rId850" Type="http://schemas.openxmlformats.org/officeDocument/2006/relationships/hyperlink" Target="consultantplus://offline/ref=AB20944E4CAEF746F60D2EAA18AE804E44790BF130134CF4EA5D350A67062013CB2F38B268C7AACB2DB7F9s5vFJ" TargetMode="External"/><Relationship Id="rId948" Type="http://schemas.openxmlformats.org/officeDocument/2006/relationships/hyperlink" Target="consultantplus://offline/ref=AB20944E4CAEF746F60D2EAA18AE804E457904FD394D1BF6BB083B0F6F567A03DD6637BB76C7A0DD29BCAF0F5D9950DDEF3905D1A3341207s1vBJ" TargetMode="External"/><Relationship Id="rId1133" Type="http://schemas.openxmlformats.org/officeDocument/2006/relationships/hyperlink" Target="consultantplus://offline/ref=CE41F64B95E700B67DE5A01C880E3F3504AD30E9D1513C52D6D7AE5409C7DA3190C6487034ABE4D0ED2C25E528787828FEE1B72B9B33e77CI" TargetMode="External"/><Relationship Id="rId1578" Type="http://schemas.openxmlformats.org/officeDocument/2006/relationships/hyperlink" Target="consultantplus://offline/ref=4956A722D0BBEA2B8D269A600BD88DFEDF32745C2C230BC880122A960FCB3E6FF50E6A69627E7BA9FE7DBF877F12F05DB457DE98D81AB9C0y2zFJ" TargetMode="External"/><Relationship Id="rId1785" Type="http://schemas.openxmlformats.org/officeDocument/2006/relationships/hyperlink" Target="consultantplus://offline/ref=4956A722D0BBEA2B8D269A600BD88DFEDF32745C2C230BC880122A960FCB3E6FF50E6A69627774A2AC27AF833645F541BC40C093C61AyBz8J" TargetMode="External"/><Relationship Id="rId1992" Type="http://schemas.openxmlformats.org/officeDocument/2006/relationships/hyperlink" Target="consultantplus://offline/ref=86A5A6A442A953016F920FA7932FF30F5C369E273792A4F0325C3AF34D5FCE30695977D181C06D35B34C3F67CEA8460E64874CEF84A94A7AsC05J" TargetMode="External"/><Relationship Id="rId2531" Type="http://schemas.openxmlformats.org/officeDocument/2006/relationships/hyperlink" Target="consultantplus://offline/ref=63BAB5C01D562716F7AC515D9EBDF11DD8B4760AF34ABBE295BE91554E8C0875145A7A4875EFE9FC0DE815419F57D1C34EF29A35BBA82AA6g9m6J" TargetMode="External"/><Relationship Id="rId2629" Type="http://schemas.openxmlformats.org/officeDocument/2006/relationships/hyperlink" Target="consultantplus://offline/ref=63BAB5C01D562716F7AC515D9EBDF11DD8B47608F64EBBE295BE91554E8C0875145A7A4875EDEDF803E815419F57D1C34EF29A35BBA82AA6g9m6J" TargetMode="External"/><Relationship Id="rId2836" Type="http://schemas.openxmlformats.org/officeDocument/2006/relationships/hyperlink" Target="consultantplus://offline/ref=33802A5EEFB9FC671CD1357FAF787163B01AF79327F379BACD6EC91055EA0DC66A12E0A76BD2B01C33049119A49C979130B66A87CDD22BAFb9oFJ" TargetMode="External"/><Relationship Id="rId77" Type="http://schemas.openxmlformats.org/officeDocument/2006/relationships/hyperlink" Target="consultantplus://offline/ref=0F4AA89B7CEED026525461222378D66B31B91B4556F14A3F0D96630857A46C6CD7608D0FB3560D9FC17D9C716028BB77907A9324DEF1a0e9I" TargetMode="External"/><Relationship Id="rId503" Type="http://schemas.openxmlformats.org/officeDocument/2006/relationships/hyperlink" Target="consultantplus://offline/ref=4C26116B10C260459371D155FB52915136CF6ED3EEEAD82623413BD637D7DDA79248D459603841FC0AC4C2DD09D623FD7A69A0887EEC7CH6D" TargetMode="External"/><Relationship Id="rId710" Type="http://schemas.openxmlformats.org/officeDocument/2006/relationships/hyperlink" Target="consultantplus://offline/ref=470A874301C3C569EFBB10C9D41383530415DBE229A08A593C7ADF9A0153B52E9BD32BC2439A5506485EDF5A5E1D01F0D56A129D939FDBzDJ" TargetMode="External"/><Relationship Id="rId808" Type="http://schemas.openxmlformats.org/officeDocument/2006/relationships/hyperlink" Target="consultantplus://offline/ref=AB20944E4CAEF746F60D2EAA18AE804E457904FD394D1BF6BB083B0F6F567A03DD6637BB76C7A3D62CBCAF0F5D9950DDEF3905D1A3341207s1vBJ" TargetMode="External"/><Relationship Id="rId1340" Type="http://schemas.openxmlformats.org/officeDocument/2006/relationships/hyperlink" Target="consultantplus://offline/ref=B606153C0E3797E8FE66EC043A56728A05A8CCE22A9E56B5D9ACEC4FFB69C6371B623CAC6522ED94E4CC29F673010C898199A8F132C065BCoCtEI" TargetMode="External"/><Relationship Id="rId1438" Type="http://schemas.openxmlformats.org/officeDocument/2006/relationships/hyperlink" Target="consultantplus://offline/ref=49C9BDA217EFB6543D9F3B50C2EF66B6A70E4CD9545557C2F66F0E3ADFF62EB25AD710560048300CA52DBC92050Bf2I" TargetMode="External"/><Relationship Id="rId1645" Type="http://schemas.openxmlformats.org/officeDocument/2006/relationships/hyperlink" Target="consultantplus://offline/ref=4956A722D0BBEA2B8D269A600BD88DFEDF32745C2C230BC880122A960FCB3E6FF50E6A696B7F7BA2AC27AF833645F541BC40C093C61AyBz8J" TargetMode="External"/><Relationship Id="rId3098" Type="http://schemas.openxmlformats.org/officeDocument/2006/relationships/hyperlink" Target="consultantplus://offline/ref=33802A5EEFB9FC671CD1357FAF787163B01AFD9626FB79BACD6EC91055EA0DC66A12E0A76BD6B41F38049119A49C979130B66A87CDD22BAFb9oFJ" TargetMode="External"/><Relationship Id="rId4051" Type="http://schemas.openxmlformats.org/officeDocument/2006/relationships/hyperlink" Target="consultantplus://offline/ref=92B0D67E5BAF919C0D64CD97DA809AA2D25218CAB6694F7BEA63C4FD39D0FE7E3CF813D4DD245A95A4EEDB17405CBC4FE09DC5F1410F31CEE8K7D" TargetMode="External"/><Relationship Id="rId1200" Type="http://schemas.openxmlformats.org/officeDocument/2006/relationships/hyperlink" Target="consultantplus://offline/ref=C87B6E00C6D9CC78E4C3FFE51E41427EA6893A649D0AF702D2886DD693212F4688306835547C2BAACBC3ACD77C9A3A9907B27934E795iFx7I" TargetMode="External"/><Relationship Id="rId1852" Type="http://schemas.openxmlformats.org/officeDocument/2006/relationships/hyperlink" Target="consultantplus://offline/ref=86A5A6A442A953016F920FA7932FF30F5C3D962F349BA4F0325C3AF34D5FCE30695977D181C06D33B54C3F67CEA8460E64874CEF84A94A7AsC05J" TargetMode="External"/><Relationship Id="rId2903" Type="http://schemas.openxmlformats.org/officeDocument/2006/relationships/hyperlink" Target="consultantplus://offline/ref=33802A5EEFB9FC671CD1357FAF787163B11AF89125FA79BACD6EC91055EA0DC66A12E0A76BD6B61C3E049119A49C979130B66A87CDD22BAFb9oFJ" TargetMode="External"/><Relationship Id="rId1505" Type="http://schemas.openxmlformats.org/officeDocument/2006/relationships/hyperlink" Target="consultantplus://offline/ref=49C9BDA217EFB6543D9F3B50C2EF66B6A70E4CD9525757C2F66F0E3ADFF62EB248D7485A0A462607F862FAC70AB1D39B2F04DDD83B4506f0I" TargetMode="External"/><Relationship Id="rId1712" Type="http://schemas.openxmlformats.org/officeDocument/2006/relationships/hyperlink" Target="consultantplus://offline/ref=4956A722D0BBEA2B8D269A600BD88DFEDE327B5023755CCAD1472493079B767FBB4B676863797AA2AC27AF833645F541BC40C093C61AyBz8J" TargetMode="External"/><Relationship Id="rId3165" Type="http://schemas.openxmlformats.org/officeDocument/2006/relationships/hyperlink" Target="consultantplus://offline/ref=33802A5EEFB9FC671CD1357FAF787163B01AFA9B24F379BACD6EC91055EA0DC66A12E0A76BD6B71639049119A49C979130B66A87CDD22BAFb9oFJ" TargetMode="External"/><Relationship Id="rId3372" Type="http://schemas.openxmlformats.org/officeDocument/2006/relationships/hyperlink" Target="consultantplus://offline/ref=33802A5EEFB9FC671CD1357FAF787163B01AF7932BFE79BACD6EC91055EA0DC67812B8AB69DEA91E3311C748E2bCo8J" TargetMode="External"/><Relationship Id="rId4009" Type="http://schemas.openxmlformats.org/officeDocument/2006/relationships/hyperlink" Target="consultantplus://offline/ref=93396F1127052F03F699893C581A5C8CBB961F82B837EF0CC77C70E6BDA1479A8A496EEFF9870D46AF9555D2A194CCCA27A29F22DC57A077K1D" TargetMode="External"/><Relationship Id="rId293" Type="http://schemas.openxmlformats.org/officeDocument/2006/relationships/hyperlink" Target="consultantplus://offline/ref=5F7F626B819725DAEDF8D662D656DC1E48EE2C159221D5A7D70E5F7B8EA259FF3FD5F9629ED4A4CCCA0867B7AE8C00774256607D0A38lES0I" TargetMode="External"/><Relationship Id="rId2181" Type="http://schemas.openxmlformats.org/officeDocument/2006/relationships/hyperlink" Target="consultantplus://offline/ref=A39A61194A6E3CBCEF7E920F804CC211A4C263A34D8B25DA6035AD82E9C74AA5546F9B14545A882EBF16B132F06CEA4BBB7CEB901CC126245160C" TargetMode="External"/><Relationship Id="rId3025" Type="http://schemas.openxmlformats.org/officeDocument/2006/relationships/hyperlink" Target="consultantplus://offline/ref=33802A5EEFB9FC671CD1357FAF787163B11AF69720F279BACD6EC91055EA0DC67812B8AB69DEA91E3311C748E2bCo8J" TargetMode="External"/><Relationship Id="rId3232" Type="http://schemas.openxmlformats.org/officeDocument/2006/relationships/hyperlink" Target="consultantplus://offline/ref=33802A5EEFB9FC671CD1357FAF787163B01AF69B21F979BACD6EC91055EA0DC66A12E0A76DD0BC4A6B4B9045E2C1849331B6688ED1bDo1J" TargetMode="External"/><Relationship Id="rId3677" Type="http://schemas.openxmlformats.org/officeDocument/2006/relationships/hyperlink" Target="consultantplus://offline/ref=33802A5EEFB9FC671CD12677BF787163B517FF912BFC79BACD6EC91055EA0DC67812B8AB69DEA91E3311C748E2bCo8J" TargetMode="External"/><Relationship Id="rId3884" Type="http://schemas.openxmlformats.org/officeDocument/2006/relationships/hyperlink" Target="consultantplus://offline/ref=33802A5EEFB9FC671CD1357FAF787163B01AF79521F379BACD6EC91055EA0DC66A12E0A068D1BC4A6B4B9045E2C1849331B6688ED1bDo1J" TargetMode="External"/><Relationship Id="rId153" Type="http://schemas.openxmlformats.org/officeDocument/2006/relationships/hyperlink" Target="consultantplus://offline/ref=0F4AA89B7CEED026525461222378D66B30B9144959A71D3D5CC36D0D5FF4247C9925800EB15B0C9FC17D9C716028BB77907A9324DEF1a0e9I" TargetMode="External"/><Relationship Id="rId360" Type="http://schemas.openxmlformats.org/officeDocument/2006/relationships/hyperlink" Target="consultantplus://offline/ref=D3FB0DD2CEB6D280A5EE6FC5AA55FD6E7F3CA6393B26EE47B500C86ADA9D9816ADC7546F6F330D50D04A9ABC79586F1D332CA7EED442F1m2U8I" TargetMode="External"/><Relationship Id="rId598" Type="http://schemas.openxmlformats.org/officeDocument/2006/relationships/hyperlink" Target="consultantplus://offline/ref=4C26116B10C260459371D155FB52915137CF60D7E1B58F24721435D33F8795B7DC0DD958603F49F15C9ED2D9408127E1737EBE8360ECC78171HBD" TargetMode="External"/><Relationship Id="rId2041" Type="http://schemas.openxmlformats.org/officeDocument/2006/relationships/hyperlink" Target="consultantplus://offline/ref=A39A61194A6E3CBCEF7E920F804CC211A4C263AF4A8F25DA6035AD82E9C74AA5546F9B145458892BBE16B132F06CEA4BBB7CEB901CC126245160C" TargetMode="External"/><Relationship Id="rId2279" Type="http://schemas.openxmlformats.org/officeDocument/2006/relationships/hyperlink" Target="consultantplus://offline/ref=A39A61194A6E3CBCEF7E920F804CC211A4C262AE418B25DA6035AD82E9C74AA5546F9B14545A8A27B416B132F06CEA4BBB7CEB901CC126245160C" TargetMode="External"/><Relationship Id="rId2486" Type="http://schemas.openxmlformats.org/officeDocument/2006/relationships/hyperlink" Target="consultantplus://offline/ref=63BAB5C01D562716F7AC515D9EBDF11DDAB57F02FD4ABBE295BE91554E8C0875065A224477E7F5F903FD4310D9g0m3J" TargetMode="External"/><Relationship Id="rId2693" Type="http://schemas.openxmlformats.org/officeDocument/2006/relationships/hyperlink" Target="consultantplus://offline/ref=88B16209BF574B617F3C2FA2A1BA427CBBFAA0C14B52158F4C94D36D0BA2EB5DFC6C155906769DF8984274FA138CAB96FE16293037C1FD1Ac1n8J" TargetMode="External"/><Relationship Id="rId3537" Type="http://schemas.openxmlformats.org/officeDocument/2006/relationships/hyperlink" Target="consultantplus://offline/ref=33802A5EEFB9FC671CD1357FAF787163B015F99221F379BACD6EC91055EA0DC67812B8AB69DEA91E3311C748E2bCo8J" TargetMode="External"/><Relationship Id="rId3744" Type="http://schemas.openxmlformats.org/officeDocument/2006/relationships/hyperlink" Target="consultantplus://offline/ref=33802A5EEFB9FC671CD1357FAF787163B015F99221F379BACD6EC91055EA0DC66A12E0A06FD3B7156E5E811DEDCB928D38A1748CD3D2b2oAJ" TargetMode="External"/><Relationship Id="rId3951" Type="http://schemas.openxmlformats.org/officeDocument/2006/relationships/hyperlink" Target="consultantplus://offline/ref=74E4FE330F67D2771AD1273966CC4725C0DE8878F68934DCBED8B1B1A70B2FB6379620873839FDF01F70A79C73C28F11077FE1F898C86FA9E9iFI" TargetMode="External"/><Relationship Id="rId220" Type="http://schemas.openxmlformats.org/officeDocument/2006/relationships/hyperlink" Target="consultantplus://offline/ref=5F7F626B819725DAEDF8D662D656DC1E49EE2317987682A5865B517E86F203EF299CF66980D6AED99C5921lES3I" TargetMode="External"/><Relationship Id="rId458" Type="http://schemas.openxmlformats.org/officeDocument/2006/relationships/hyperlink" Target="consultantplus://offline/ref=4C26116B10C260459371D155FB52915137CF61DFE7B48F24721435D33F8795B7DC0DD958603F4AF65E9ED2D9408127E1737EBE8360ECC78171HBD" TargetMode="External"/><Relationship Id="rId665" Type="http://schemas.openxmlformats.org/officeDocument/2006/relationships/hyperlink" Target="consultantplus://offline/ref=470A874301C3C569EFBB10C9D41383530515D5E626FFDD5B6D2FD19F0903FD3ED59626C34B915406485EDF5A5E1D01F0D56A129D939FDBzDJ" TargetMode="External"/><Relationship Id="rId872" Type="http://schemas.openxmlformats.org/officeDocument/2006/relationships/hyperlink" Target="consultantplus://offline/ref=AB20944E4CAEF746F60D2EAA18AE804E44790BF130134CF4EA5D350A6706321393233ABA77C2A1DE7BE6BF0B14CE55C1E72E1BDABD34s1v3J" TargetMode="External"/><Relationship Id="rId1088" Type="http://schemas.openxmlformats.org/officeDocument/2006/relationships/hyperlink" Target="consultantplus://offline/ref=CE41F64B95E700B67DE5A01C880E3F3504AD30E9D1513C52D6D7AE5409C7DA3190C6487035A0EED0ED2C25E528787828FEE1B72B9B33e77CI" TargetMode="External"/><Relationship Id="rId1295" Type="http://schemas.openxmlformats.org/officeDocument/2006/relationships/hyperlink" Target="consultantplus://offline/ref=B606153C0E3797E8FE66EC043A56728A05A8CCE22A9E56B5D9ACEC4FFB69C6371B623CAC6522ED94E7CC29F673010C898199A8F132C065BCoCtEI" TargetMode="External"/><Relationship Id="rId2139" Type="http://schemas.openxmlformats.org/officeDocument/2006/relationships/hyperlink" Target="consultantplus://offline/ref=A39A61194A6E3CBCEF7E920F804CC211A4C96BAB408A25DA6035AD82E9C74AA5546F9B14545A8827B816B132F06CEA4BBB7CEB901CC126245160C" TargetMode="External"/><Relationship Id="rId2346" Type="http://schemas.openxmlformats.org/officeDocument/2006/relationships/hyperlink" Target="consultantplus://offline/ref=A39A61194A6E3CBCEF7E920F804CC211A4C262A8498925DA6035AD82E9C74AA5546F9B165D538B24E94CA136B93BEE57B26BF59B02C15267C" TargetMode="External"/><Relationship Id="rId2553" Type="http://schemas.openxmlformats.org/officeDocument/2006/relationships/hyperlink" Target="consultantplus://offline/ref=63BAB5C01D562716F7AC515D9EBDF11DDABF7E03FC4FBBE295BE91554E8C0875065A224477E7F5F903FD4310D9g0m3J" TargetMode="External"/><Relationship Id="rId2760" Type="http://schemas.openxmlformats.org/officeDocument/2006/relationships/hyperlink" Target="consultantplus://offline/ref=33802A5EEFB9FC671CD1357FAF787163B01AF79121FF79BACD6EC91055EA0DC66A12E0A76BD4B31B3F049119A49C979130B66A87CDD22BAFb9oFJ" TargetMode="External"/><Relationship Id="rId2998" Type="http://schemas.openxmlformats.org/officeDocument/2006/relationships/hyperlink" Target="consultantplus://offline/ref=33802A5EEFB9FC671CD1357FAF787163B01AF69720FE79BACD6EC91055EA0DC66A12E0A76BD7BE193D049119A49C979130B66A87CDD22BAFb9oFJ" TargetMode="External"/><Relationship Id="rId3604" Type="http://schemas.openxmlformats.org/officeDocument/2006/relationships/hyperlink" Target="consultantplus://offline/ref=33802A5EEFB9FC671CD1357FAF787163B01AF79121FF79BACD6EC91055EA0DC66A12E0A76BD6B41C3D049119A49C979130B66A87CDD22BAFb9oFJ" TargetMode="External"/><Relationship Id="rId3811" Type="http://schemas.openxmlformats.org/officeDocument/2006/relationships/hyperlink" Target="consultantplus://offline/ref=33802A5EEFB9FC671CD1357FAF787163B015F89124F379BACD6EC91055EA0DC66A12E0A76BD7B01F32049119A49C979130B66A87CDD22BAFb9oFJ" TargetMode="External"/><Relationship Id="rId318" Type="http://schemas.openxmlformats.org/officeDocument/2006/relationships/hyperlink" Target="consultantplus://offline/ref=D3FB0DD2CEB6D280A5EE6DD8B124A3637B34F136322EBD1AE0069F358A9BCD56EDC1013E2B640554D200CBF132576D16m2UCI" TargetMode="External"/><Relationship Id="rId525" Type="http://schemas.openxmlformats.org/officeDocument/2006/relationships/hyperlink" Target="consultantplus://offline/ref=4C26116B10C260459371D155FB52915135C66ED4EDBD8F24721435D33F8795B7CE0D8154623656F7578B8488067DH5D" TargetMode="External"/><Relationship Id="rId732" Type="http://schemas.openxmlformats.org/officeDocument/2006/relationships/hyperlink" Target="consultantplus://offline/ref=470A874301C3C569EFBB10C9D41383530515D5E626FFDD5B6D2FD19F0903FD3ED59626C34B9E5D06485EDF5A5E1D01F0D56A129D939FDBzDJ" TargetMode="External"/><Relationship Id="rId1155" Type="http://schemas.openxmlformats.org/officeDocument/2006/relationships/hyperlink" Target="consultantplus://offline/ref=CE41F64B95E700B67DE5A01C880E3F3505AD3FE5D80F6B508782A05101979221DE83457134A3EEDDBF7635E1612F7D34F6F6A92085337DC1eC71I" TargetMode="External"/><Relationship Id="rId1362" Type="http://schemas.openxmlformats.org/officeDocument/2006/relationships/hyperlink" Target="consultantplus://offline/ref=B606153C0E3797E8FE66EC043A56728A05A8CCE22A9E56B5D9ACEC4FFB69C6371B623CAC6522ED94E3CC29F673010C898199A8F132C065BCoCtEI" TargetMode="External"/><Relationship Id="rId2206" Type="http://schemas.openxmlformats.org/officeDocument/2006/relationships/hyperlink" Target="consultantplus://offline/ref=A39A61194A6E3CBCEF7E920F804CC211A4C262AB408A25DA6035AD82E9C74AA5546F9B145553837BEC59B06EB630F949BB7CE999005C62C" TargetMode="External"/><Relationship Id="rId2413" Type="http://schemas.openxmlformats.org/officeDocument/2006/relationships/hyperlink" Target="consultantplus://offline/ref=687921D1DAAD84C47BB4B6BE11B811CDEEE91721B57B117813A6DB328ACB90A04B0F84D1B9799E8E04C391B4401350C02B95ED1C2824P1kAJ" TargetMode="External"/><Relationship Id="rId2620" Type="http://schemas.openxmlformats.org/officeDocument/2006/relationships/hyperlink" Target="consultantplus://offline/ref=63BAB5C01D562716F7AC515D9EBDF11DD8B47608F64EBBE295BE91554E8C0875145A7A4875EDEDF90DE815419F57D1C34EF29A35BBA82AA6g9m6J" TargetMode="External"/><Relationship Id="rId2858" Type="http://schemas.openxmlformats.org/officeDocument/2006/relationships/hyperlink" Target="consultantplus://offline/ref=33802A5EEFB9FC671CD1357FAF787163B01AF69720FE79BACD6EC91055EA0DC66A12E0A46DD7BC4A6B4B9045E2C1849331B6688ED1bDo1J" TargetMode="External"/><Relationship Id="rId3909" Type="http://schemas.openxmlformats.org/officeDocument/2006/relationships/hyperlink" Target="consultantplus://offline/ref=33802A5EEFB9FC671CD1357FAF787163B21BFA9226FE79BACD6EC91055EA0DC66A12E0A76BD6B71E3F049119A49C979130B66A87CDD22BAFb9oFJ" TargetMode="External"/><Relationship Id="rId4073" Type="http://schemas.openxmlformats.org/officeDocument/2006/relationships/hyperlink" Target="https://login.consultant.ru/link/?req=doc&amp;base=LAW&amp;n=382564&amp;date=28.09.2021&amp;demo=1" TargetMode="External"/><Relationship Id="rId99" Type="http://schemas.openxmlformats.org/officeDocument/2006/relationships/hyperlink" Target="consultantplus://offline/ref=0F4AA89B7CEED026525461222378D66B30B9144959A71D3D5CC36D0D5FF4247C9925800EB154079FC17D9C716028BB77907A9324DEF1a0e9I" TargetMode="External"/><Relationship Id="rId1015" Type="http://schemas.openxmlformats.org/officeDocument/2006/relationships/hyperlink" Target="consultantplus://offline/ref=54BE26EE65B29DCDDA8BFF08F1DE2319D7D3D2C971AC5F982AEF8970E16B95320D473E9F535B66B8CA0E58800AB6ABB1C7B7F273BCe568I" TargetMode="External"/><Relationship Id="rId1222" Type="http://schemas.openxmlformats.org/officeDocument/2006/relationships/hyperlink" Target="consultantplus://offline/ref=C87B6E00C6D9CC78E4C3FFE51E41427EA7863A67965DA00083DD63D39B716756D4753D38577C30A1968CEA8273i9x9I" TargetMode="External"/><Relationship Id="rId1667" Type="http://schemas.openxmlformats.org/officeDocument/2006/relationships/hyperlink" Target="consultantplus://offline/ref=4956A722D0BBEA2B8D269A600BD88DFEDF32745C2C230BC880122A960FCB3E6FF50E6A60677A79FDA932BEDB394FE35FB557DC91C4y1z9J" TargetMode="External"/><Relationship Id="rId1874" Type="http://schemas.openxmlformats.org/officeDocument/2006/relationships/hyperlink" Target="consultantplus://offline/ref=86A5A6A442A953016F920FA7932FF30F5C369E273792A4F0325C3AF34D5FCE30695977D185C6653FE5162F6387FF43126C9052E49AA9s40BJ" TargetMode="External"/><Relationship Id="rId2718" Type="http://schemas.openxmlformats.org/officeDocument/2006/relationships/hyperlink" Target="consultantplus://offline/ref=88B16209BF574B617F3C2FA2A1BA427CB8F3ACC84D5F158F4C94D36D0BA2EB5DFC6C155906769CF99B4274FA138CAB96FE16293037C1FD1Ac1n8J" TargetMode="External"/><Relationship Id="rId2925" Type="http://schemas.openxmlformats.org/officeDocument/2006/relationships/hyperlink" Target="consultantplus://offline/ref=33802A5EEFB9FC671CD1357FAF787163B01AF79525F879BACD6EC91055EA0DC66A12E0A76BD6B71D3A049119A49C979130B66A87CDD22BAFb9oFJ" TargetMode="External"/><Relationship Id="rId1527" Type="http://schemas.openxmlformats.org/officeDocument/2006/relationships/hyperlink" Target="consultantplus://offline/ref=49C9BDA217EFB6543D9F3B50C2EF66B6A70E4CDB545B57C2F66F0E3ADFF62EB248D7485F05482558FD77EB9F05BBC5852613C1DA3904f6I" TargetMode="External"/><Relationship Id="rId1734" Type="http://schemas.openxmlformats.org/officeDocument/2006/relationships/hyperlink" Target="consultantplus://offline/ref=4956A722D0BBEA2B8D269A600BD88DFEDF32745C2C230BC880122A960FCB3E6FF50E6A69627F72A8FB7DBF877F12F05DB457DE98D81AB9C0y2zFJ" TargetMode="External"/><Relationship Id="rId1941" Type="http://schemas.openxmlformats.org/officeDocument/2006/relationships/hyperlink" Target="consultantplus://offline/ref=86A5A6A442A953016F920FA7932FF30F5C369F283B90A4F0325C3AF34D5FCE30695977D989C96D3FE5162F6387FF43126C9052E49AA9s40BJ" TargetMode="External"/><Relationship Id="rId3187" Type="http://schemas.openxmlformats.org/officeDocument/2006/relationships/hyperlink" Target="consultantplus://offline/ref=33802A5EEFB9FC671CD1357FAF787163B01AF79323F979BACD6EC91055EA0DC66A12E0A76BD4B11C32049119A49C979130B66A87CDD22BAFb9oFJ" TargetMode="External"/><Relationship Id="rId3394" Type="http://schemas.openxmlformats.org/officeDocument/2006/relationships/hyperlink" Target="consultantplus://offline/ref=33802A5EEFB9FC671CD1357FAF787163B01AF99025FE79BACD6EC91055EA0DC66A12E0A76BD6B71C3E049119A49C979130B66A87CDD22BAFb9oFJ" TargetMode="External"/><Relationship Id="rId26" Type="http://schemas.openxmlformats.org/officeDocument/2006/relationships/hyperlink" Target="consultantplus://offline/ref=B3949B5B0CA64596C7015C906942E8A7722CD3DF427C4B530595ADE9DCF66739EEE83205125A9F6C843EB64C1B0F47FCA8D2D367419247E2FFQ2I" TargetMode="External"/><Relationship Id="rId3047" Type="http://schemas.openxmlformats.org/officeDocument/2006/relationships/hyperlink" Target="consultantplus://offline/ref=33802A5EEFB9FC671CD1357FAF787163B01AF69522FB79BACD6EC91055EA0DC66A12E0A26ED5BC4A6B4B9045E2C1849331B6688ED1bDo1J" TargetMode="External"/><Relationship Id="rId3699" Type="http://schemas.openxmlformats.org/officeDocument/2006/relationships/hyperlink" Target="consultantplus://offline/ref=33802A5EEFB9FC671CD1357FAF787163B01AF79320FD79BACD6EC91055EA0DC66A12E0A76BD6B31839049119A49C979130B66A87CDD22BAFb9oFJ" TargetMode="External"/><Relationship Id="rId4000" Type="http://schemas.openxmlformats.org/officeDocument/2006/relationships/hyperlink" Target="consultantplus://offline/ref=93396F1127052F03F699893C581A5C8CBB961F82B837EF0CC77C70E6BDA1479A8A496EEFF9870B46AF9555D2A194CCCA27A29F22DC57A077K1D" TargetMode="External"/><Relationship Id="rId175" Type="http://schemas.openxmlformats.org/officeDocument/2006/relationships/hyperlink" Target="consultantplus://offline/ref=0F4AA89B7CEED026525461222378D66B31B91B4550F94A3F0D96630857A46C6CD7608D0FB1530A9591278C75297FBF6B996D8D2FC0F10870a1e7I" TargetMode="External"/><Relationship Id="rId1801" Type="http://schemas.openxmlformats.org/officeDocument/2006/relationships/hyperlink" Target="consultantplus://offline/ref=4956A722D0BBEA2B8D269A600BD88DFEDF32745C2C230BC880122A960FCB3E6FF50E6A6A647B79FDA932BEDB394FE35FB557DC91C4y1z9J" TargetMode="External"/><Relationship Id="rId3254" Type="http://schemas.openxmlformats.org/officeDocument/2006/relationships/hyperlink" Target="consultantplus://offline/ref=33802A5EEFB9FC671CD1357FAF787163B01AF79424FA79BACD6EC91055EA0DC67812B8AB69DEA91E3311C748E2bCo8J" TargetMode="External"/><Relationship Id="rId3461" Type="http://schemas.openxmlformats.org/officeDocument/2006/relationships/hyperlink" Target="consultantplus://offline/ref=33802A5EEFB9FC671CD1357FAF787163B01AF7942BF879BACD6EC91055EA0DC66A12E0A769DFB41E315B940CB5C4989B26A86390D1D029bAoCJ" TargetMode="External"/><Relationship Id="rId3559" Type="http://schemas.openxmlformats.org/officeDocument/2006/relationships/hyperlink" Target="consultantplus://offline/ref=33802A5EEFB9FC671CD1357FAF787163B01AF79121FF79BACD6EC91055EA0DC66A12E0A76AD4B0156E5E811DEDCB928D38A1748CD3D2b2oAJ" TargetMode="External"/><Relationship Id="rId382" Type="http://schemas.openxmlformats.org/officeDocument/2006/relationships/hyperlink" Target="consultantplus://offline/ref=D3FB0DD2CEB6D280A5EE74D1AC55FD6E7F37A6383128B34DBD59C468DD92C701AA8E586E6F310A53DB159FA9680060162432AEF9C840F32Bm8U8I" TargetMode="External"/><Relationship Id="rId687" Type="http://schemas.openxmlformats.org/officeDocument/2006/relationships/hyperlink" Target="consultantplus://offline/ref=470A874301C3C569EFBB10C9D41383530415DAE62EAD8A593C7ADF9A0153B52E9BD32BC24A98550F1B04CF5E174A04ECDD7D0C968D9FBC23DBz6J" TargetMode="External"/><Relationship Id="rId2063" Type="http://schemas.openxmlformats.org/officeDocument/2006/relationships/hyperlink" Target="consultantplus://offline/ref=A39A61194A6E3CBCEF7E920F804CC211A4CD6DA94E8225DA6035AD82E9C74AA5546F9B12575F837BEC59B06EB630F949BB7CE999005C62C" TargetMode="External"/><Relationship Id="rId2270" Type="http://schemas.openxmlformats.org/officeDocument/2006/relationships/hyperlink" Target="consultantplus://offline/ref=A39A61194A6E3CBCEF7E920F804CC211A4C262AE418B25DA6035AD82E9C74AA5546F9B14545A8A26BF16B132F06CEA4BBB7CEB901CC126245160C" TargetMode="External"/><Relationship Id="rId2368" Type="http://schemas.openxmlformats.org/officeDocument/2006/relationships/hyperlink" Target="consultantplus://offline/ref=687921D1DAAD84C47BB4B6BE11B811CDEEE91D27B37B117813A6DB328ACB90A0590FDCDEB8748585598CD7E14FP1k0J" TargetMode="External"/><Relationship Id="rId3114" Type="http://schemas.openxmlformats.org/officeDocument/2006/relationships/hyperlink" Target="consultantplus://offline/ref=33802A5EEFB9FC671CD1357FAF787163B01AFD9626FB79BACD6EC91055EA0DC66A12E0A76BD6B31E39049119A49C979130B66A87CDD22BAFb9oFJ" TargetMode="External"/><Relationship Id="rId3321" Type="http://schemas.openxmlformats.org/officeDocument/2006/relationships/hyperlink" Target="consultantplus://offline/ref=33802A5EEFB9FC671CD1357FAF787163B01AF69720FE79BACD6EC91055EA0DC66A12E0A769D6B1156E5E811DEDCB928D38A1748CD3D2b2oAJ" TargetMode="External"/><Relationship Id="rId3766" Type="http://schemas.openxmlformats.org/officeDocument/2006/relationships/hyperlink" Target="consultantplus://offline/ref=33802A5EEFB9FC671CD1357FAF787163B015F99221F379BACD6EC91055EA0DC66A12E0A569DEB4156E5E811DEDCB928D38A1748CD3D2b2oAJ" TargetMode="External"/><Relationship Id="rId3973" Type="http://schemas.openxmlformats.org/officeDocument/2006/relationships/hyperlink" Target="consultantplus://offline/ref=93396F1127052F03F699893C581A5C8CBB961F82B837EF0CC77C70E6BDA1479A8A496EEFF9870B46AF9555D2A194CCCA27A29F22DC57A077K1D" TargetMode="External"/><Relationship Id="rId242" Type="http://schemas.openxmlformats.org/officeDocument/2006/relationships/hyperlink" Target="consultantplus://offline/ref=5F7F626B819725DAEDF8D662D656DC1E49EE2317987682A5865B517E86F211EF7190F4609FD5A3CCCA0867B7AE8C00774256607D0A38lES0I" TargetMode="External"/><Relationship Id="rId894" Type="http://schemas.openxmlformats.org/officeDocument/2006/relationships/hyperlink" Target="consultantplus://offline/ref=AB20944E4CAEF746F60D2EAA18AE804E45760DFD3F421BF6BB083B0F6F567A03CF666FB774CFBDD526A9F95E1BsCvDJ" TargetMode="External"/><Relationship Id="rId1177" Type="http://schemas.openxmlformats.org/officeDocument/2006/relationships/hyperlink" Target="consultantplus://offline/ref=C87B6E00C6D9CC78E4C3FFE51E41427EA6893A649D0AF702D2886DD693213D46D03C6A3D4B7427BF9D92EAi8x3I" TargetMode="External"/><Relationship Id="rId2130" Type="http://schemas.openxmlformats.org/officeDocument/2006/relationships/hyperlink" Target="consultantplus://offline/ref=A39A61194A6E3CBCEF7E920F804CC211A4CD6DA94E8225DA6035AD82E9C74AA5546F9B13525D837BEC59B06EB630F949BB7CE999005C62C" TargetMode="External"/><Relationship Id="rId2575" Type="http://schemas.openxmlformats.org/officeDocument/2006/relationships/hyperlink" Target="consultantplus://offline/ref=63BAB5C01D562716F7AC515D9EBDF11DD8B4760AF042BBE295BE91554E8C0875145A7A4875EBE2FA0DE815419F57D1C34EF29A35BBA82AA6g9m6J" TargetMode="External"/><Relationship Id="rId2782" Type="http://schemas.openxmlformats.org/officeDocument/2006/relationships/hyperlink" Target="consultantplus://offline/ref=33802A5EEFB9FC671CD1357FAF787163B213FF9125F279BACD6EC91055EA0DC66A12E0A76BD6B7183D049119A49C979130B66A87CDD22BAFb9oFJ" TargetMode="External"/><Relationship Id="rId3419" Type="http://schemas.openxmlformats.org/officeDocument/2006/relationships/hyperlink" Target="consultantplus://offline/ref=33802A5EEFB9FC671CD12677BF787163B517F89621FC79BACD6EC91055EA0DC67812B8AB69DEA91E3311C748E2bCo8J" TargetMode="External"/><Relationship Id="rId3626" Type="http://schemas.openxmlformats.org/officeDocument/2006/relationships/hyperlink" Target="consultantplus://offline/ref=33802A5EEFB9FC671CD1357FAF787163B01AF79327F379BACD6EC91055EA0DC67812B8AB69DEA91E3311C748E2bCo8J" TargetMode="External"/><Relationship Id="rId3833" Type="http://schemas.openxmlformats.org/officeDocument/2006/relationships/hyperlink" Target="consultantplus://offline/ref=33802A5EEFB9FC671CD1357FAF787163B01AF89B25F379BACD6EC91055EA0DC66A12E0A76BD6B5183D049119A49C979130B66A87CDD22BAFb9oFJ" TargetMode="External"/><Relationship Id="rId102" Type="http://schemas.openxmlformats.org/officeDocument/2006/relationships/hyperlink" Target="consultantplus://offline/ref=0F4AA89B7CEED026525461222378D66B33B3134452F44A3F0D96630857A46C6CD7608D0FB1530E9692278C75297FBF6B996D8D2FC0F10870a1e7I" TargetMode="External"/><Relationship Id="rId547" Type="http://schemas.openxmlformats.org/officeDocument/2006/relationships/hyperlink" Target="consultantplus://offline/ref=4C26116B10C260459371D155FB52915137CF60D7E1B58F24721435D33F8795B7DC0DD958603B40F1569ED2D9408127E1737EBE8360ECC78171HBD" TargetMode="External"/><Relationship Id="rId754" Type="http://schemas.openxmlformats.org/officeDocument/2006/relationships/hyperlink" Target="consultantplus://offline/ref=470A874301C3C569EFBB10C9D41383530415DBE229A08A593C7ADF9A0153B52E9BD32BC24A98530F1C04CF5E174A04ECDD7D0C968D9FBC23DBz6J" TargetMode="External"/><Relationship Id="rId961" Type="http://schemas.openxmlformats.org/officeDocument/2006/relationships/hyperlink" Target="consultantplus://offline/ref=AB20944E4CAEF746F60D2EAA18AE804E44790BF130134CF4EA5D350A67063213932531EE2783F6D82DBFE55E10D25FDFE5s2v6J" TargetMode="External"/><Relationship Id="rId1384" Type="http://schemas.openxmlformats.org/officeDocument/2006/relationships/hyperlink" Target="consultantplus://offline/ref=49C9BDA217EFB6543D9F3B50C2EF66B6A60E42DF5B0400C0A73A003FD7A674A25E9E47531C402712AE33BC09f3I" TargetMode="External"/><Relationship Id="rId1591" Type="http://schemas.openxmlformats.org/officeDocument/2006/relationships/hyperlink" Target="consultantplus://offline/ref=4956A722D0BBEA2B8D269A600BD88DFEDF32745229220BC880122A960FCB3E6FF50E6A69627E75AEFD7DBF877F12F05DB457DE98D81AB9C0y2zFJ" TargetMode="External"/><Relationship Id="rId1689" Type="http://schemas.openxmlformats.org/officeDocument/2006/relationships/hyperlink" Target="consultantplus://offline/ref=4956A722D0BBEA2B8D269A600BD88DFEDF32745C2C230BC880122A960FCB3E6FF50E6A69627E7AABF07DBF877F12F05DB457DE98D81AB9C0y2zFJ" TargetMode="External"/><Relationship Id="rId2228" Type="http://schemas.openxmlformats.org/officeDocument/2006/relationships/hyperlink" Target="consultantplus://offline/ref=A39A61194A6E3CBCEF7E920F804CC211A4CD68AE418325DA6035AD82E9C74AA5546F9B14545A8C2FB916B132F06CEA4BBB7CEB901CC126245160C" TargetMode="External"/><Relationship Id="rId2435" Type="http://schemas.openxmlformats.org/officeDocument/2006/relationships/hyperlink" Target="consultantplus://offline/ref=687921D1DAAD84C47BB4B6BE11B811CDEEE91721B57B117813A6DB328ACB90A04B0F84D2BA7E9D84579981B0094455DC2382F31736241B95PAkEJ" TargetMode="External"/><Relationship Id="rId2642" Type="http://schemas.openxmlformats.org/officeDocument/2006/relationships/hyperlink" Target="consultantplus://offline/ref=88B16209BF574B617F3C2FA2A1BA427CB8F3ACC84D5F158F4C94D36D0BA2EB5DEE6C4D55047E83FE905722AB55cDn8J" TargetMode="External"/><Relationship Id="rId3900" Type="http://schemas.openxmlformats.org/officeDocument/2006/relationships/hyperlink" Target="consultantplus://offline/ref=33802A5EEFB9FC671CD1357FAF787163B01AF89B25F379BACD6EC91055EA0DC66A12E0AF63DDE34F7E5AC84AE8D79A9A26AA6A8CbDo2J" TargetMode="External"/><Relationship Id="rId4095" Type="http://schemas.openxmlformats.org/officeDocument/2006/relationships/hyperlink" Target="https://login.consultant.ru/link/?req=doc&amp;base=LAW&amp;n=382564&amp;date=28.09.2021&amp;demo=1&amp;dst=100296&amp;fld=134" TargetMode="External"/><Relationship Id="rId90" Type="http://schemas.openxmlformats.org/officeDocument/2006/relationships/hyperlink" Target="consultantplus://offline/ref=0F4AA89B7CEED026525461222378D66B31B91B4550F94A3F0D96630857A46C6CD7608D0FB1530D9C95278C75297FBF6B996D8D2FC0F10870a1e7I" TargetMode="External"/><Relationship Id="rId407" Type="http://schemas.openxmlformats.org/officeDocument/2006/relationships/hyperlink" Target="consultantplus://offline/ref=D3FB0DD2CEB6D280A5EE74D1AC55FD6E7F37A9323729B34DBD59C468DD92C701AA8E586E6F310E53D2159FA9680060162432AEF9C840F32Bm8U8I" TargetMode="External"/><Relationship Id="rId614" Type="http://schemas.openxmlformats.org/officeDocument/2006/relationships/hyperlink" Target="consultantplus://offline/ref=470A874301C3C569EFBB10C9D41383530415DAEA2FA18A593C7ADF9A0153B52E9BD32BC24A9953041804CF5E174A04ECDD7D0C968D9FBC23DBz6J" TargetMode="External"/><Relationship Id="rId821" Type="http://schemas.openxmlformats.org/officeDocument/2006/relationships/hyperlink" Target="consultantplus://offline/ref=AB20944E4CAEF746F60D2EAA18AE804E45760DFD3F421BF6BB083B0F6F567A03DD6637BB76C7A3D72DBCAF0F5D9950DDEF3905D1A3341207s1vBJ" TargetMode="External"/><Relationship Id="rId1037" Type="http://schemas.openxmlformats.org/officeDocument/2006/relationships/hyperlink" Target="consultantplus://offline/ref=54BE26EE65B29DCDDA8BFF08F1DE2319D7D3DDC976A95F982AEF8970E16B95320D473E9C565964E49A4159DC4CEBB8B3C6B7F07AA05B6318eF64I" TargetMode="External"/><Relationship Id="rId1244" Type="http://schemas.openxmlformats.org/officeDocument/2006/relationships/hyperlink" Target="consultantplus://offline/ref=C87B6E00C6D9CC78E4C3FFE51E41427EA7893861925EA00083DD63D39B716756C675653455742CA39799BCD335CD3F850FA5673FF995F695i4xCI" TargetMode="External"/><Relationship Id="rId1451" Type="http://schemas.openxmlformats.org/officeDocument/2006/relationships/hyperlink" Target="consultantplus://offline/ref=49C9BDA217EFB6543D9F3B50C2EF66B6A70E46DB595557C2F66F0E3ADFF62EB248D7485A02402E0BAB38EAC343E6D6872713C3D3254561F802fEI" TargetMode="External"/><Relationship Id="rId1896" Type="http://schemas.openxmlformats.org/officeDocument/2006/relationships/hyperlink" Target="consultantplus://offline/ref=86A5A6A442A953016F920FA7932FF30F5C369E273792A4F0325C3AF34D5FCE30695977D184C06E3FE5162F6387FF43126C9052E49AA9s40BJ" TargetMode="External"/><Relationship Id="rId2502" Type="http://schemas.openxmlformats.org/officeDocument/2006/relationships/hyperlink" Target="consultantplus://offline/ref=63BAB5C01D562716F7AC515D9EBDF11DDAB57F02FD4ABBE295BE91554E8C0875065A224477E7F5F903FD4310D9g0m3J" TargetMode="External"/><Relationship Id="rId2947" Type="http://schemas.openxmlformats.org/officeDocument/2006/relationships/hyperlink" Target="consultantplus://offline/ref=33802A5EEFB9FC671CD1357FAF787163B01AF69720FE79BACD6EC91055EA0DC66A12E0A76BD6B7173B049119A49C979130B66A87CDD22BAFb9oFJ" TargetMode="External"/><Relationship Id="rId919" Type="http://schemas.openxmlformats.org/officeDocument/2006/relationships/hyperlink" Target="consultantplus://offline/ref=AB20944E4CAEF746F60D2EAA18AE804E44790BF130134CF4EA5D350A6706321393233ABA76CFA1DE7BE6BF0B14CE55C1E72E1BDABD34s1v3J" TargetMode="External"/><Relationship Id="rId1104" Type="http://schemas.openxmlformats.org/officeDocument/2006/relationships/hyperlink" Target="consultantplus://offline/ref=CE41F64B95E700B67DE5A01C880E3F3507A434E8D30F6B508782A05101979221CC831D7D36ABF3DBB06363B027e77BI" TargetMode="External"/><Relationship Id="rId1311" Type="http://schemas.openxmlformats.org/officeDocument/2006/relationships/hyperlink" Target="consultantplus://offline/ref=B606153C0E3797E8FE66EC043A56728A04A8C3EE23CB01B788F9E24AF3398E27552731AD6424E59AB29639F23A560995898EB6FA2CC0o6t4I" TargetMode="External"/><Relationship Id="rId1549" Type="http://schemas.openxmlformats.org/officeDocument/2006/relationships/hyperlink" Target="consultantplus://offline/ref=4956A722D0BBEA2B8D269A600BD88DFEDF32745C2C230BC880122A960FCB3E6FF50E6A69607F70A2AC27AF833645F541BC40C093C61AyBz8J" TargetMode="External"/><Relationship Id="rId1756" Type="http://schemas.openxmlformats.org/officeDocument/2006/relationships/hyperlink" Target="consultantplus://offline/ref=4956A722D0BBEA2B8D269A600BD88DFEDF32745C2C230BC880122A960FCB3E6FF50E6A6A677B79FDA932BEDB394FE35FB557DC91C4y1z9J" TargetMode="External"/><Relationship Id="rId1963" Type="http://schemas.openxmlformats.org/officeDocument/2006/relationships/hyperlink" Target="consultantplus://offline/ref=86A5A6A442A953016F920FA7932FF30F5C369E273792A4F0325C3AF34D5FCE30695977D181C06837B04C3F67CEA8460E64874CEF84A94A7AsC05J" TargetMode="External"/><Relationship Id="rId2807" Type="http://schemas.openxmlformats.org/officeDocument/2006/relationships/hyperlink" Target="consultantplus://offline/ref=33802A5EEFB9FC671CD1357FAF787163B01AF79121FF79BACD6EC91055EA0DC66A12E0A76BD6B21A3E049119A49C979130B66A87CDD22BAFb9oFJ" TargetMode="External"/><Relationship Id="rId4022" Type="http://schemas.openxmlformats.org/officeDocument/2006/relationships/hyperlink" Target="consultantplus://offline/ref=93396F1127052F03F699893C581A5C8CBB961F82B837EF0CC77C70E6BDA1479A8A496EEFF9870D46AF9555D2A194CCCA27A29F22DC57A077K1D" TargetMode="External"/><Relationship Id="rId48" Type="http://schemas.openxmlformats.org/officeDocument/2006/relationships/hyperlink" Target="consultantplus://offline/ref=7710D948EFBF0C0FFF9F094970B0DD438F6EF4BFD78D42868B8C5AC858656B63B9BF937A183DDC95FF848533BD2D3D34BBCD64C22116J8j5J" TargetMode="External"/><Relationship Id="rId1409" Type="http://schemas.openxmlformats.org/officeDocument/2006/relationships/hyperlink" Target="consultantplus://offline/ref=49C9BDA217EFB6543D9F3B50C2EF66B6A70142DA525B57C2F66F0E3ADFF62EB25AD710560048300CA52DBC92050Bf2I" TargetMode="External"/><Relationship Id="rId1616" Type="http://schemas.openxmlformats.org/officeDocument/2006/relationships/hyperlink" Target="consultantplus://offline/ref=4956A722D0BBEA2B8D269A600BD88DFEDF32745C2C230BC880122A960FCB3E6FF50E6A69667E7BA2AC27AF833645F541BC40C093C61AyBz8J" TargetMode="External"/><Relationship Id="rId1823" Type="http://schemas.openxmlformats.org/officeDocument/2006/relationships/hyperlink" Target="consultantplus://offline/ref=4956A722D0BBEA2B8D269A600BD88DFEDF32745C2C230BC880122A960FCB3E6FF50E6A69627F72ACF07DBF877F12F05DB457DE98D81AB9C0y2zFJ" TargetMode="External"/><Relationship Id="rId3069" Type="http://schemas.openxmlformats.org/officeDocument/2006/relationships/hyperlink" Target="consultantplus://offline/ref=33802A5EEFB9FC671CD1357FAF787163B01AF69522FB79BACD6EC91055EA0DC66A12E0A263D2BC4A6B4B9045E2C1849331B6688ED1bDo1J" TargetMode="External"/><Relationship Id="rId3276" Type="http://schemas.openxmlformats.org/officeDocument/2006/relationships/hyperlink" Target="consultantplus://offline/ref=33802A5EEFB9FC671CD12B64AA787163B114FA9A28AC2EB89C3BC7155DBA57D67C5BEFAE75D6BE00380FC7b4o9J" TargetMode="External"/><Relationship Id="rId3483" Type="http://schemas.openxmlformats.org/officeDocument/2006/relationships/hyperlink" Target="consultantplus://offline/ref=33802A5EEFB9FC671CD1357FAF787163B612FA9320F124B0C537C51252E552C36D03E0A463C8B717240DC54AbEo1J" TargetMode="External"/><Relationship Id="rId3690" Type="http://schemas.openxmlformats.org/officeDocument/2006/relationships/hyperlink" Target="consultantplus://offline/ref=33802A5EEFB9FC671CD1357FAF787163B01AF69720FE79BACD6EC91055EA0DC66A12E0A76BD7B61C3D049119A49C979130B66A87CDD22BAFb9oFJ" TargetMode="External"/><Relationship Id="rId197" Type="http://schemas.openxmlformats.org/officeDocument/2006/relationships/hyperlink" Target="consultantplus://offline/ref=5F7F626B819725DAEDF8D662D656DC1E48EE2C159221D5A7D70E5F7B8EA259FF3FD5F9629ED4A6CCCA0867B7AE8C00774256607D0A38lES0I" TargetMode="External"/><Relationship Id="rId2085" Type="http://schemas.openxmlformats.org/officeDocument/2006/relationships/hyperlink" Target="consultantplus://offline/ref=A39A61194A6E3CBCEF7E920F804CC211A4CF6DAA4E8E25DA6035AD82E9C74AA5546F9B14545A8A28B916B132F06CEA4BBB7CEB901CC126245160C" TargetMode="External"/><Relationship Id="rId2292" Type="http://schemas.openxmlformats.org/officeDocument/2006/relationships/hyperlink" Target="consultantplus://offline/ref=A39A61194A6E3CBCEF7E920F804CC211A4C262AE418B25DA6035AD82E9C74AA5466FC3185653962FB403E763B65368C" TargetMode="External"/><Relationship Id="rId3136" Type="http://schemas.openxmlformats.org/officeDocument/2006/relationships/hyperlink" Target="consultantplus://offline/ref=33802A5EEFB9FC671CD1357FAF787163B01AFD9626FB79BACD6EC91055EA0DC66A12E0A76BD6B41B32049119A49C979130B66A87CDD22BAFb9oFJ" TargetMode="External"/><Relationship Id="rId3343" Type="http://schemas.openxmlformats.org/officeDocument/2006/relationships/hyperlink" Target="consultantplus://offline/ref=33802A5EEFB9FC671CD1357FAF787163B01AFF962BFC79BACD6EC91055EA0DC66A12E0A06CDDE34F7E5AC84AE8D79A9A26AA6A8CbDo2J" TargetMode="External"/><Relationship Id="rId3788" Type="http://schemas.openxmlformats.org/officeDocument/2006/relationships/hyperlink" Target="consultantplus://offline/ref=33802A5EEFB9FC671CD1357FAF787163B01AFB9220FB79BACD6EC91055EA0DC66A12E0A76BD6B6183E049119A49C979130B66A87CDD22BAFb9oFJ" TargetMode="External"/><Relationship Id="rId3995" Type="http://schemas.openxmlformats.org/officeDocument/2006/relationships/hyperlink" Target="consultantplus://offline/ref=93396F1127052F03F699893C581A5C8CBB961F82B837EF0CC77C70E6BDA1479A8A496EEFF9860043AF9555D2A194CCCA27A29F22DC57A077K1D" TargetMode="External"/><Relationship Id="rId264" Type="http://schemas.openxmlformats.org/officeDocument/2006/relationships/hyperlink" Target="consultantplus://offline/ref=5F7F626B819725DAEDF8D662D656DC1E48EE2C159221D5A7D70E5F7B8EA259FF3FD5F96497D1AC93CF1D76EFA18717694B417C7F08l3SBI" TargetMode="External"/><Relationship Id="rId471" Type="http://schemas.openxmlformats.org/officeDocument/2006/relationships/hyperlink" Target="consultantplus://offline/ref=4C26116B10C260459371D155FB52915137CF60D5E7B98F24721435D33F8795B7DC0DD958603E40F15A9ED2D9408127E1737EBE8360ECC78171HBD" TargetMode="External"/><Relationship Id="rId2152" Type="http://schemas.openxmlformats.org/officeDocument/2006/relationships/hyperlink" Target="consultantplus://offline/ref=A39A61194A6E3CBCEF7E920F804CC211A4C263A34B8825DA6035AD82E9C74AA5546F9B1C5C5E837BEC59B06EB630F949BB7CE999005C62C" TargetMode="External"/><Relationship Id="rId2597" Type="http://schemas.openxmlformats.org/officeDocument/2006/relationships/hyperlink" Target="consultantplus://offline/ref=63BAB5C01D562716F7AC515D9EBDF11DD8BE780DF549BBE295BE91554E8C0875145A7A4875EFEBFF0FE815419F57D1C34EF29A35BBA82AA6g9m6J" TargetMode="External"/><Relationship Id="rId3550" Type="http://schemas.openxmlformats.org/officeDocument/2006/relationships/hyperlink" Target="consultantplus://offline/ref=33802A5EEFB9FC671CD1357FAF787163B015F99221F379BACD6EC91055EA0DC66A12E0AF6DD7B4156E5E811DEDCB928D38A1748CD3D2b2oAJ" TargetMode="External"/><Relationship Id="rId3648" Type="http://schemas.openxmlformats.org/officeDocument/2006/relationships/hyperlink" Target="consultantplus://offline/ref=33802A5EEFB9FC671CD1357FAF787163B01AF79327F379BACD6EC91055EA0DC66A12E0A76BD4B01C3B049119A49C979130B66A87CDD22BAFb9oFJ" TargetMode="External"/><Relationship Id="rId3855" Type="http://schemas.openxmlformats.org/officeDocument/2006/relationships/hyperlink" Target="consultantplus://offline/ref=33802A5EEFB9FC671CD1357FAF787163B01AF89B25F379BACD6EC91055EA0DC67812B8AB69DEA91E3311C748E2bCo8J" TargetMode="External"/><Relationship Id="rId124" Type="http://schemas.openxmlformats.org/officeDocument/2006/relationships/hyperlink" Target="consultantplus://offline/ref=0F4AA89B7CEED0265254722A3378D66B34B312445AF94A3F0D96630857A46C6CC560D503B35A10949C32DA246Fa2eBI" TargetMode="External"/><Relationship Id="rId569" Type="http://schemas.openxmlformats.org/officeDocument/2006/relationships/hyperlink" Target="consultantplus://offline/ref=4C26116B10C260459371C25DEB52915131C369D5EDBC8F24721435D33F8795B7CE0D8154623656F7578B8488067DH5D" TargetMode="External"/><Relationship Id="rId776" Type="http://schemas.openxmlformats.org/officeDocument/2006/relationships/hyperlink" Target="consultantplus://offline/ref=470A874301C3C569EFBB10C9D41383530415DAEA2FA18A593C7ADF9A0153B52E9BD32BC24A9957041504CF5E174A04ECDD7D0C968D9FBC23DBz6J" TargetMode="External"/><Relationship Id="rId983" Type="http://schemas.openxmlformats.org/officeDocument/2006/relationships/hyperlink" Target="consultantplus://offline/ref=54BE26EE65B29DCDDA8BFF08F1DE2319D6D3DDC979FE089A7BBA8775E93BDD224302339D575A6EE7CF1B49D805BCBDAFCEA0EE71BE5Be662I" TargetMode="External"/><Relationship Id="rId1199" Type="http://schemas.openxmlformats.org/officeDocument/2006/relationships/hyperlink" Target="consultantplus://offline/ref=C87B6E00C6D9CC78E4C3FFE51E41427EA7893861925EA00083DD63D39B716756C675653455742CA39799BCD335CD3F850FA5673FF995F695i4xCI" TargetMode="External"/><Relationship Id="rId2457" Type="http://schemas.openxmlformats.org/officeDocument/2006/relationships/hyperlink" Target="consultantplus://offline/ref=687921D1DAAD84C47BB4B6BE11B811CDEEE91721B57B117813A6DB328ACB90A04B0F84D4B377CFD414C7D8E3450F58D7359EF31CP2k9J" TargetMode="External"/><Relationship Id="rId2664" Type="http://schemas.openxmlformats.org/officeDocument/2006/relationships/hyperlink" Target="consultantplus://offline/ref=88B16209BF574B617F3C2FA2A1BA427CBAF2AAC54853158F4C94D36D0BA2EB5DFC6C155B047396AAC80D75A655D1B894FF162B392BcCn2J" TargetMode="External"/><Relationship Id="rId3203" Type="http://schemas.openxmlformats.org/officeDocument/2006/relationships/hyperlink" Target="consultantplus://offline/ref=33802A5EEFB9FC671CD1357FAF787163B015F99A26FD79BACD6EC91055EA0DC66A12E0A76BD6B61D3C049119A49C979130B66A87CDD22BAFb9oFJ" TargetMode="External"/><Relationship Id="rId3410" Type="http://schemas.openxmlformats.org/officeDocument/2006/relationships/hyperlink" Target="consultantplus://offline/ref=33802A5EEFB9FC671CD1357FAF787163B716F99521F124B0C537C51252E552D16D5BECA66BD0BF16315B940CB5C4989B26A86390D1D029bAoCJ" TargetMode="External"/><Relationship Id="rId3508" Type="http://schemas.openxmlformats.org/officeDocument/2006/relationships/hyperlink" Target="consultantplus://offline/ref=33802A5EEFB9FC671CD1357FAF787163B11AF99728AC2EB89C3BC7155DBA45D62457EDA66AD5B7156E5E811DEDCB928D38A1748CD3D2b2oAJ" TargetMode="External"/><Relationship Id="rId331" Type="http://schemas.openxmlformats.org/officeDocument/2006/relationships/hyperlink" Target="consultantplus://offline/ref=D3FB0DD2CEB6D280A5EE74D1AC55FD6E7E37A83E387BE44FEC0CCA6DD5C28F11E4CB556F6F390A5D8F4F8FAD2157640A2D25B0F2D640mFU2I" TargetMode="External"/><Relationship Id="rId429" Type="http://schemas.openxmlformats.org/officeDocument/2006/relationships/hyperlink" Target="consultantplus://offline/ref=D3FB0DD2CEB6D280A5EE74D1AC55FD6E7F37A9323729B34DBD59C468DD92C701AA8E58676C3A5C079F4BC6FA254B6D1D332EAEF2mDU7I" TargetMode="External"/><Relationship Id="rId636" Type="http://schemas.openxmlformats.org/officeDocument/2006/relationships/hyperlink" Target="consultantplus://offline/ref=470A874301C3C569EFBB10C9D41383530415DBE229A08A593C7ADF9A0153B52E9BD32BC24A995C0C1404CF5E174A04ECDD7D0C968D9FBC23DBz6J" TargetMode="External"/><Relationship Id="rId1059" Type="http://schemas.openxmlformats.org/officeDocument/2006/relationships/hyperlink" Target="consultantplus://offline/ref=54BE26EE65B29DCDDA8BFF08F1DE2319D7D3D2C971AC5F982AEF8970E16B95320D473E9C565868ED9F4159DC4CEBB8B3C6B7F07AA05B6318eF64I" TargetMode="External"/><Relationship Id="rId1266" Type="http://schemas.openxmlformats.org/officeDocument/2006/relationships/hyperlink" Target="consultantplus://offline/ref=B606153C0E3797E8FE66EC043A56728A05A8CCE22A9556B5D9ACEC4FFB69C6371B623CAC6523EF99E6CC29F673010C898199A8F132C065BCoCtEI" TargetMode="External"/><Relationship Id="rId1473" Type="http://schemas.openxmlformats.org/officeDocument/2006/relationships/hyperlink" Target="consultantplus://offline/ref=49C9BDA217EFB6543D9F3B50C2EF66B6A70E4DD3545257C2F66F0E3ADFF62EB248D7485A00452D07F862FAC70AB1D39B2F04DDD83B4506f0I" TargetMode="External"/><Relationship Id="rId2012" Type="http://schemas.openxmlformats.org/officeDocument/2006/relationships/hyperlink" Target="consultantplus://offline/ref=86A5A6A442A953016F920FA7932FF30F5C369E273792A4F0325C3AF34D5FCE30695977D181C06F33B54C3F67CEA8460E64874CEF84A94A7AsC05J" TargetMode="External"/><Relationship Id="rId2317" Type="http://schemas.openxmlformats.org/officeDocument/2006/relationships/hyperlink" Target="consultantplus://offline/ref=A39A61194A6E3CBCEF7E920F804CC211A4C262A94B8D25DA6035AD82E9C74AA5466FC3185653962FB403E763B65368C" TargetMode="External"/><Relationship Id="rId2871" Type="http://schemas.openxmlformats.org/officeDocument/2006/relationships/hyperlink" Target="consultantplus://offline/ref=33802A5EEFB9FC671CD1357FAF787163B015F99B21FE79BACD6EC91055EA0DC66A12E0A76BD6B71F3F049119A49C979130B66A87CDD22BAFb9oFJ" TargetMode="External"/><Relationship Id="rId2969" Type="http://schemas.openxmlformats.org/officeDocument/2006/relationships/hyperlink" Target="consultantplus://offline/ref=33802A5EEFB9FC671CD1357FAF787163B01AF79525F879BACD6EC91055EA0DC67812B8AB69DEA91E3311C748E2bCo8J" TargetMode="External"/><Relationship Id="rId3715" Type="http://schemas.openxmlformats.org/officeDocument/2006/relationships/hyperlink" Target="consultantplus://offline/ref=33802A5EEFB9FC671CD1357FAF787163B01AF79320FD79BACD6EC91055EA0DC66A12E0A06CD1BC4A6B4B9045E2C1849331B6688ED1bDo1J" TargetMode="External"/><Relationship Id="rId3922" Type="http://schemas.openxmlformats.org/officeDocument/2006/relationships/hyperlink" Target="consultantplus://offline/ref=33802A5EEFB9FC671CD1357FAF787163B015F99221F379BACD6EC91055EA0DC66A12E0A76BD4BF183B049119A49C979130B66A87CDD22BAFb9oFJ" TargetMode="External"/><Relationship Id="rId843" Type="http://schemas.openxmlformats.org/officeDocument/2006/relationships/hyperlink" Target="consultantplus://offline/ref=AB20944E4CAEF746F60D2EAA18AE804E44790BF130134CF4EA5D350A6706321393233ABA76CFA0DE7BE6BF0B14CE55C1E72E1BDABD34s1v3J" TargetMode="External"/><Relationship Id="rId1126" Type="http://schemas.openxmlformats.org/officeDocument/2006/relationships/hyperlink" Target="consultantplus://offline/ref=CE41F64B95E700B67DE5B915957F613800AE69E1D9076303D080F1040F929A719693193461AEEFD3A77D68AE277A72e377I" TargetMode="External"/><Relationship Id="rId1680" Type="http://schemas.openxmlformats.org/officeDocument/2006/relationships/hyperlink" Target="consultantplus://offline/ref=4956A722D0BBEA2B8D269A600BD88DFEDF32745C2C230BC880122A960FCB3E6FF50E6A6A637B79FDA932BEDB394FE35FB557DC91C4y1z9J" TargetMode="External"/><Relationship Id="rId1778" Type="http://schemas.openxmlformats.org/officeDocument/2006/relationships/hyperlink" Target="consultantplus://offline/ref=4956A722D0BBEA2B8D269A600BD88DFEDF32745C2C230BC880122A960FCB3E6FF50E6A69627E72A8FA7DBF877F12F05DB457DE98D81AB9C0y2zFJ" TargetMode="External"/><Relationship Id="rId1985" Type="http://schemas.openxmlformats.org/officeDocument/2006/relationships/hyperlink" Target="consultantplus://offline/ref=86A5A6A442A953016F920FA7932FF30F5C369E273792A4F0325C3AF34D5FCE30695977D181C06F35B04C3F67CEA8460E64874CEF84A94A7AsC05J" TargetMode="External"/><Relationship Id="rId2524" Type="http://schemas.openxmlformats.org/officeDocument/2006/relationships/hyperlink" Target="consultantplus://offline/ref=63BAB5C01D562716F7AC515D9EBDF11DD8B4760AF042BBE295BE91554E8C0875145A7A4875EFECFC0EE815419F57D1C34EF29A35BBA82AA6g9m6J" TargetMode="External"/><Relationship Id="rId2731" Type="http://schemas.openxmlformats.org/officeDocument/2006/relationships/hyperlink" Target="consultantplus://offline/ref=88B16209BF574B617F3C2FA2A1BA427CB8F3ACC84D5F158F4C94D36D0BA2EB5DFC6C155906769FFE9E4274FA138CAB96FE16293037C1FD1Ac1n8J" TargetMode="External"/><Relationship Id="rId2829" Type="http://schemas.openxmlformats.org/officeDocument/2006/relationships/hyperlink" Target="consultantplus://offline/ref=33802A5EEFB9FC671CD1357FAF787163B01AF79121FF79BACD6EC91055EA0DC66A12E0A463D5B4156E5E811DEDCB928D38A1748CD3D2b2oAJ" TargetMode="External"/><Relationship Id="rId703" Type="http://schemas.openxmlformats.org/officeDocument/2006/relationships/hyperlink" Target="consultantplus://offline/ref=470A874301C3C569EFBB10C9D41383530415DBE229A08A593C7ADF9A0153B52E9BD32BC24A995D081504CF5E174A04ECDD7D0C968D9FBC23DBz6J" TargetMode="External"/><Relationship Id="rId910" Type="http://schemas.openxmlformats.org/officeDocument/2006/relationships/hyperlink" Target="consultantplus://offline/ref=AB20944E4CAEF746F60D2EAA18AE804E457905F73A421BF6BB083B0F6F567A03DD6637BB76C7A6D32DBCAF0F5D9950DDEF3905D1A3341207s1vBJ" TargetMode="External"/><Relationship Id="rId1333" Type="http://schemas.openxmlformats.org/officeDocument/2006/relationships/hyperlink" Target="consultantplus://offline/ref=B606153C0E3797E8FE66EC043A56728A0EA4C2EB2C960BBFD1F5E04DFC6699321C733CAF6D3DEC98F8C57DA5o3t6I" TargetMode="External"/><Relationship Id="rId1540" Type="http://schemas.openxmlformats.org/officeDocument/2006/relationships/hyperlink" Target="consultantplus://offline/ref=4956A722D0BBEA2B8D269A600BD88DFEDF32745C2C230BC880122A960FCB3E6FF50E6A69627E70AAF87DBF877F12F05DB457DE98D81AB9C0y2zFJ" TargetMode="External"/><Relationship Id="rId1638" Type="http://schemas.openxmlformats.org/officeDocument/2006/relationships/hyperlink" Target="consultantplus://offline/ref=4956A722D0BBEA2B8D269A600BD88DFEDF32745C2C230BC880122A960FCB3E6FF50E6A69657F79FDA932BEDB394FE35FB557DC91C4y1z9J" TargetMode="External"/><Relationship Id="rId4044" Type="http://schemas.openxmlformats.org/officeDocument/2006/relationships/hyperlink" Target="consultantplus://offline/ref=93396F1127052F03F699893C581A5C8CBB961F82B837EF0CC77C70E6BDA1479A8A496EEFF9870B46AF9555D2A194CCCA27A29F22DC57A077K1D" TargetMode="External"/><Relationship Id="rId1400" Type="http://schemas.openxmlformats.org/officeDocument/2006/relationships/hyperlink" Target="consultantplus://offline/ref=49C9BDA217EFB6543D9F3B50C2EF66B6A60E42DF5B0400C0A73A003FD7A674A25E9E47531C402712AE33BC09f3I" TargetMode="External"/><Relationship Id="rId1845" Type="http://schemas.openxmlformats.org/officeDocument/2006/relationships/hyperlink" Target="consultantplus://offline/ref=4956A722D0BBEA2B8D269A600BD88DFEDF32745C2C230BC880122A960FCB3E6FF50E6A69627E7BAAF17DBF877F12F05DB457DE98D81AB9C0y2zFJ" TargetMode="External"/><Relationship Id="rId3060" Type="http://schemas.openxmlformats.org/officeDocument/2006/relationships/hyperlink" Target="consultantplus://offline/ref=33802A5EEFB9FC671CD1357FAF787163B01AF69522FB79BACD6EC91055EA0DC66A12E0A263D2BC4A6B4B9045E2C1849331B6688ED1bDo1J" TargetMode="External"/><Relationship Id="rId3298" Type="http://schemas.openxmlformats.org/officeDocument/2006/relationships/hyperlink" Target="consultantplus://offline/ref=33802A5EEFB9FC671CD1357FAF787163B113F69A21FE79BACD6EC91055EA0DC66A12E0A76BD6B61B39049119A49C979130B66A87CDD22BAFb9oFJ" TargetMode="External"/><Relationship Id="rId1705" Type="http://schemas.openxmlformats.org/officeDocument/2006/relationships/hyperlink" Target="consultantplus://offline/ref=4956A722D0BBEA2B8D269A600BD88DFEDF32745C2C230BC880122A960FCB3E6FF50E6A69617C77A2AC27AF833645F541BC40C093C61AyBz8J" TargetMode="External"/><Relationship Id="rId1912" Type="http://schemas.openxmlformats.org/officeDocument/2006/relationships/hyperlink" Target="consultantplus://offline/ref=86A5A6A442A953016F920FA7932FF30F5C369E273792A4F0325C3AF34D5FCE30695977D586C36660E0033E3B88F5550C65874EE698sA0AJ" TargetMode="External"/><Relationship Id="rId3158" Type="http://schemas.openxmlformats.org/officeDocument/2006/relationships/hyperlink" Target="consultantplus://offline/ref=33802A5EEFB9FC671CD1357FAF787163B01AFA9B24F379BACD6EC91055EA0DC66A12E0AE6BD1BC4A6B4B9045E2C1849331B6688ED1bDo1J" TargetMode="External"/><Relationship Id="rId3365" Type="http://schemas.openxmlformats.org/officeDocument/2006/relationships/hyperlink" Target="consultantplus://offline/ref=33802A5EEFB9FC671CD1357FAF787163B01AF79323F979BACD6EC91055EA0DC66A12E0A76BD6B01E3D049119A49C979130B66A87CDD22BAFb9oFJ" TargetMode="External"/><Relationship Id="rId3572" Type="http://schemas.openxmlformats.org/officeDocument/2006/relationships/hyperlink" Target="consultantplus://offline/ref=33802A5EEFB9FC671CD1357FAF787163B01AF79121FF79BACD6EC91055EA0DC66A12E0A76BD4B31F3E049119A49C979130B66A87CDD22BAFb9oFJ" TargetMode="External"/><Relationship Id="rId286" Type="http://schemas.openxmlformats.org/officeDocument/2006/relationships/hyperlink" Target="consultantplus://offline/ref=5F7F626B819725DAEDF8D662D656DC1E48EE2C1B9128D5A7D70E5F7B8EA259FF3FD5F9619ED6A4CF985277B3E7DB046B4B417E761438E12Fl4S5I" TargetMode="External"/><Relationship Id="rId493" Type="http://schemas.openxmlformats.org/officeDocument/2006/relationships/hyperlink" Target="consultantplus://offline/ref=4C26116B10C260459371D155FB52915137CF61DFE7B48F24721435D33F8795B7DC0DD958603F4BFF5E9ED2D9408127E1737EBE8360ECC78171HBD" TargetMode="External"/><Relationship Id="rId2174" Type="http://schemas.openxmlformats.org/officeDocument/2006/relationships/hyperlink" Target="consultantplus://offline/ref=A39A61194A6E3CBCEF7E920F804CC211A4C263A34B8825DA6035AD82E9C74AA5546F9B14545A8A26BD16B132F06CEA4BBB7CEB901CC126245160C" TargetMode="External"/><Relationship Id="rId2381" Type="http://schemas.openxmlformats.org/officeDocument/2006/relationships/hyperlink" Target="consultantplus://offline/ref=687921D1DAAD84C47BB4B6BE11B811CDEEE91721B57B117813A6DB328ACB90A04B0F84D1BD74988E04C391B4401350C02B95ED1C2824P1kAJ" TargetMode="External"/><Relationship Id="rId3018" Type="http://schemas.openxmlformats.org/officeDocument/2006/relationships/hyperlink" Target="consultantplus://offline/ref=33802A5EEFB9FC671CD1357FAF787163B01AF79323F979BACD6EC91055EA0DC66A12E0A76BD4B01938049119A49C979130B66A87CDD22BAFb9oFJ" TargetMode="External"/><Relationship Id="rId3225" Type="http://schemas.openxmlformats.org/officeDocument/2006/relationships/hyperlink" Target="consultantplus://offline/ref=33802A5EEFB9FC671CD1357FAF787163B01AF79520FB79BACD6EC91055EA0DC66A12E0A76BD6B41D3A049119A49C979130B66A87CDD22BAFb9oFJ" TargetMode="External"/><Relationship Id="rId3432" Type="http://schemas.openxmlformats.org/officeDocument/2006/relationships/hyperlink" Target="consultantplus://offline/ref=33802A5EEFB9FC671CD12677BF787163B517FD9725F879BACD6EC91055EA0DC67812B8AB69DEA91E3311C748E2bCo8J" TargetMode="External"/><Relationship Id="rId3877" Type="http://schemas.openxmlformats.org/officeDocument/2006/relationships/hyperlink" Target="consultantplus://offline/ref=33802A5EEFB9FC671CD1357FAF787163B01AF89B25F379BACD6EC91055EA0DC66A12E0A06DDDE34F7E5AC84AE8D79A9A26AA6A8CbDo2J" TargetMode="External"/><Relationship Id="rId146" Type="http://schemas.openxmlformats.org/officeDocument/2006/relationships/hyperlink" Target="consultantplus://offline/ref=0F4AA89B7CEED026525461222378D66B35B41B4D51FA173505CF6F0A50AB3369D0718D0CB84D0E9D8B2ED826a6eCI" TargetMode="External"/><Relationship Id="rId353" Type="http://schemas.openxmlformats.org/officeDocument/2006/relationships/hyperlink" Target="consultantplus://offline/ref=D3FB0DD2CEB6D280A5EE74D1AC55FD6E793BA8383526EE47B500C86ADA9D9804AD9F586D662F085FC51CCBFAm2UDI" TargetMode="External"/><Relationship Id="rId560" Type="http://schemas.openxmlformats.org/officeDocument/2006/relationships/hyperlink" Target="consultantplus://offline/ref=4C26116B10C260459371C25DEB52915131C36FD7E3BD8F24721435D33F8795B7CE0D8154623656F7578B8488067DH5D" TargetMode="External"/><Relationship Id="rId798" Type="http://schemas.openxmlformats.org/officeDocument/2006/relationships/hyperlink" Target="consultantplus://offline/ref=470A874301C3C569EFBB10C9D41383530515D5E626FFDD5B6D2FD19F0903FD3ED59626C34B915406485EDF5A5E1D01F0D56A129D939FDBzDJ" TargetMode="External"/><Relationship Id="rId1190" Type="http://schemas.openxmlformats.org/officeDocument/2006/relationships/hyperlink" Target="consultantplus://offline/ref=C87B6E00C6D9CC78E4C3FFE51E41427EA7893861925EA00083DD63D39B716756C675653455742CA39799BCD335CD3F850FA5673FF995F695i4xCI" TargetMode="External"/><Relationship Id="rId2034" Type="http://schemas.openxmlformats.org/officeDocument/2006/relationships/hyperlink" Target="consultantplus://offline/ref=99BB3561411186DAC4BA8D05F51308EE5BA4C6FDF0792B960F5A8A6AC16CC929F64C7C81CEB04C7C556AC53259F2184338009E977090B4194C6EC" TargetMode="External"/><Relationship Id="rId2241" Type="http://schemas.openxmlformats.org/officeDocument/2006/relationships/hyperlink" Target="consultantplus://offline/ref=A39A61194A6E3CBCEF7E920F804CC211A4C262AE418B25DA6035AD82E9C74AA5546F9B14545A8928BC16B132F06CEA4BBB7CEB901CC126245160C" TargetMode="External"/><Relationship Id="rId2479" Type="http://schemas.openxmlformats.org/officeDocument/2006/relationships/hyperlink" Target="consultantplus://offline/ref=63BAB5C01D562716F7AC515D9EBDF11DDAB57F02FD4ABBE295BE91554E8C0875145A7A4875EFEBF802E815419F57D1C34EF29A35BBA82AA6g9m6J" TargetMode="External"/><Relationship Id="rId2686" Type="http://schemas.openxmlformats.org/officeDocument/2006/relationships/hyperlink" Target="consultantplus://offline/ref=88B16209BF574B617F3C2FA2A1BA427CBBFAA0C14B52158F4C94D36D0BA2EB5DFC6C15500D22CCBACC4422A349D9AF8AF4082Bc3n8J" TargetMode="External"/><Relationship Id="rId2893" Type="http://schemas.openxmlformats.org/officeDocument/2006/relationships/hyperlink" Target="consultantplus://offline/ref=33802A5EEFB9FC671CD1357FAF787163B214F7962BF979BACD6EC91055EA0DC66A12E0A76BD6B71E33049119A49C979130B66A87CDD22BAFb9oFJ" TargetMode="External"/><Relationship Id="rId3737" Type="http://schemas.openxmlformats.org/officeDocument/2006/relationships/hyperlink" Target="consultantplus://offline/ref=33802A5EEFB9FC671CD1357FAF787163B015FF9527FF79BACD6EC91055EA0DC66A12E0A762D6BC4A6B4B9045E2C1849331B6688ED1bDo1J" TargetMode="External"/><Relationship Id="rId3944" Type="http://schemas.openxmlformats.org/officeDocument/2006/relationships/hyperlink" Target="consultantplus://offline/ref=74E4FE330F67D2771AD1273966CC4725C0DE8878F68934DCBED8B1B1A70B2FB6379620873838FDFE1970A79C73C28F11077FE1F898C86FA9E9iFI" TargetMode="External"/><Relationship Id="rId213" Type="http://schemas.openxmlformats.org/officeDocument/2006/relationships/hyperlink" Target="consultantplus://offline/ref=5F7F626B819725DAEDF8D662D656DC1E48EE2C1B9128D5A7D70E5F7B8EA259FF3FD5F9619ED6A4CF9E5277B3E7DB046B4B417E761438E12Fl4S5I" TargetMode="External"/><Relationship Id="rId420" Type="http://schemas.openxmlformats.org/officeDocument/2006/relationships/hyperlink" Target="consultantplus://offline/ref=D3FB0DD2CEB6D280A5EE74D1AC55FD6E7F37A9323729B34DBD59C468DD92C701AA8E586E6F310E50DC159FA9680060162432AEF9C840F32Bm8U8I" TargetMode="External"/><Relationship Id="rId658" Type="http://schemas.openxmlformats.org/officeDocument/2006/relationships/hyperlink" Target="consultantplus://offline/ref=470A874301C3C569EFBB10C9D41383530515D5E626FFDD5B6D2FD19F0903EF3E8D9A24CB54995D131E0F99D0zEJ" TargetMode="External"/><Relationship Id="rId865" Type="http://schemas.openxmlformats.org/officeDocument/2006/relationships/hyperlink" Target="consultantplus://offline/ref=AB20944E4CAEF746F60D2EAA18AE804E44790BF130134CF4EA5D350A6706321393233ABA76C7A7DE7BE6BF0B14CE55C1E72E1BDABD34s1v3J" TargetMode="External"/><Relationship Id="rId1050" Type="http://schemas.openxmlformats.org/officeDocument/2006/relationships/hyperlink" Target="consultantplus://offline/ref=54BE26EE65B29DCDDA8BFF08F1DE2319D7D3D2C570A05F982AEF8970E16B95320D473E9C56596EEA9D4159DC4CEBB8B3C6B7F07AA05B6318eF64I" TargetMode="External"/><Relationship Id="rId1288" Type="http://schemas.openxmlformats.org/officeDocument/2006/relationships/hyperlink" Target="consultantplus://offline/ref=B606153C0E3797E8FE66EC043A56728A05A8CCE22A9556B5D9ACEC4FFB69C6371B623CAC6523EB92E3CC29F673010C898199A8F132C065BCoCtEI" TargetMode="External"/><Relationship Id="rId1495" Type="http://schemas.openxmlformats.org/officeDocument/2006/relationships/hyperlink" Target="consultantplus://offline/ref=49C9BDA217EFB6543D9F3B50C2EF66B6A60E42DF5B0400C0A73A003FD7A674A25E9E47531C402712AE33BC09f3I" TargetMode="External"/><Relationship Id="rId2101" Type="http://schemas.openxmlformats.org/officeDocument/2006/relationships/hyperlink" Target="consultantplus://offline/ref=A39A61194A6E3CBCEF7E920F804CC211A4C263A34B8825DA6035AD82E9C74AA5546F9B14545A8F28BF16B132F06CEA4BBB7CEB901CC126245160C" TargetMode="External"/><Relationship Id="rId2339" Type="http://schemas.openxmlformats.org/officeDocument/2006/relationships/hyperlink" Target="consultantplus://offline/ref=A39A61194A6E3CBCEF7E920F804CC211A4C36AAC4B8225DA6035AD82E9C74AA5546F9B14545B8C28B816B132F06CEA4BBB7CEB901CC126245160C" TargetMode="External"/><Relationship Id="rId2546" Type="http://schemas.openxmlformats.org/officeDocument/2006/relationships/hyperlink" Target="consultantplus://offline/ref=63BAB5C01D562716F7AC515D9EBDF11DDABF7E03FC4FBBE295BE91554E8C0875145A7A4875EFEBF90EE815419F57D1C34EF29A35BBA82AA6g9m6J" TargetMode="External"/><Relationship Id="rId2753" Type="http://schemas.openxmlformats.org/officeDocument/2006/relationships/hyperlink" Target="consultantplus://offline/ref=33802A5EEFB9FC671CD1357FAF787163B01AF79121FF79BACD6EC91055EA0DC66A12E0A763D3B6156E5E811DEDCB928D38A1748CD3D2b2oAJ" TargetMode="External"/><Relationship Id="rId2960" Type="http://schemas.openxmlformats.org/officeDocument/2006/relationships/hyperlink" Target="consultantplus://offline/ref=33802A5EEFB9FC671CD1357FAF787163B01AF79323F979BACD6EC91055EA0DC66A12E0A76BD4B1183A049119A49C979130B66A87CDD22BAFb9oFJ" TargetMode="External"/><Relationship Id="rId3804" Type="http://schemas.openxmlformats.org/officeDocument/2006/relationships/hyperlink" Target="consultantplus://offline/ref=33802A5EEFB9FC671CD1357FAF787163B010FD9624FA79BACD6EC91055EA0DC66A12E0A76BD6B51A3B049119A49C979130B66A87CDD22BAFb9oFJ" TargetMode="External"/><Relationship Id="rId518" Type="http://schemas.openxmlformats.org/officeDocument/2006/relationships/hyperlink" Target="consultantplus://offline/ref=4C26116B10C260459371D155FB52915137CF60D5E7B98F24721435D33F8795B7DC0DD958603F48F5579ED2D9408127E1737EBE8360ECC78171HBD" TargetMode="External"/><Relationship Id="rId725" Type="http://schemas.openxmlformats.org/officeDocument/2006/relationships/hyperlink" Target="consultantplus://offline/ref=470A874301C3C569EFBB03C1C4138353011CD2EA25AA8A593C7ADF9A0153B52E89D373CE48914A0D1511990F51D1zEJ" TargetMode="External"/><Relationship Id="rId932" Type="http://schemas.openxmlformats.org/officeDocument/2006/relationships/hyperlink" Target="consultantplus://offline/ref=AB20944E4CAEF746F60D2EAA18AE804E44790BF130134CF4EA5D350A6706321393233ABA77C3ABDE7BE6BF0B14CE55C1E72E1BDABD34s1v3J" TargetMode="External"/><Relationship Id="rId1148" Type="http://schemas.openxmlformats.org/officeDocument/2006/relationships/hyperlink" Target="consultantplus://offline/ref=CE41F64B95E700B67DE5A01C880E3F3504AD30E9D1513C52D6D7AE5409C7DA3190C6487035A7EFD0ED2C25E528787828FEE1B72B9B33e77CI" TargetMode="External"/><Relationship Id="rId1355" Type="http://schemas.openxmlformats.org/officeDocument/2006/relationships/hyperlink" Target="consultantplus://offline/ref=B606153C0E3797E8FE66EC043A56728A05A8CCE22A9556B5D9ACEC4FFB69C6371B623CAC6621E7C5B78328AA355C1F8B8099AAF82EoCt3I" TargetMode="External"/><Relationship Id="rId1562" Type="http://schemas.openxmlformats.org/officeDocument/2006/relationships/hyperlink" Target="consultantplus://offline/ref=4956A722D0BBEA2B8D269A600BD88DFEDF32745C2C230BC880122A960FCB3E6FF50E6A69627C70AFFF7DBF877F12F05DB457DE98D81AB9C0y2zFJ" TargetMode="External"/><Relationship Id="rId2406" Type="http://schemas.openxmlformats.org/officeDocument/2006/relationships/hyperlink" Target="consultantplus://offline/ref=687921D1DAAD84C47BB4B6BE11B811CDEEE91725B27B117813A6DB328ACB90A0590FDCDEB8748585598CD7E14FP1k0J" TargetMode="External"/><Relationship Id="rId2613" Type="http://schemas.openxmlformats.org/officeDocument/2006/relationships/hyperlink" Target="consultantplus://offline/ref=63BAB5C01D562716F7AC515D9EBDF11DD8B4760AF042BBE295BE91554E8C0875145A7A4B77EEE3F25EB20545D600D4DF46E5843EA5A8g2mBJ" TargetMode="External"/><Relationship Id="rId4066" Type="http://schemas.openxmlformats.org/officeDocument/2006/relationships/hyperlink" Target="https://login.consultant.ru/link/?req=doc&amp;base=LAW&amp;n=389149&amp;date=28.09.2021&amp;demo=1&amp;dst=1756&amp;fld=134" TargetMode="External"/><Relationship Id="rId1008" Type="http://schemas.openxmlformats.org/officeDocument/2006/relationships/hyperlink" Target="consultantplus://offline/ref=54BE26EE65B29DCDDA8BFF08F1DE2319D0DAD3C871A3029222B68572E664CA370A563E9F5E476DE585480D8Fe069I" TargetMode="External"/><Relationship Id="rId1215" Type="http://schemas.openxmlformats.org/officeDocument/2006/relationships/hyperlink" Target="consultantplus://offline/ref=C87B6E00C6D9CC78E4C3FFE51E41427EA18634629F57FD0A8B846FD19C7E3853C16465375D6A2EA88190E880i7x0I" TargetMode="External"/><Relationship Id="rId1422" Type="http://schemas.openxmlformats.org/officeDocument/2006/relationships/hyperlink" Target="consultantplus://offline/ref=49C9BDA217EFB6543D9F3B50C2EF66B6A70E43D9525357C2F66F0E3ADFF62EB25AD710560048300CA52DBC92050Bf2I" TargetMode="External"/><Relationship Id="rId1867" Type="http://schemas.openxmlformats.org/officeDocument/2006/relationships/hyperlink" Target="consultantplus://offline/ref=86A5A6A442A953016F920FA7932FF30F5C369E273792A4F0325C3AF34D5FCE30695977D287C96660E0033E3B88F5550C65874EE698sA0AJ" TargetMode="External"/><Relationship Id="rId2820" Type="http://schemas.openxmlformats.org/officeDocument/2006/relationships/hyperlink" Target="consultantplus://offline/ref=33802A5EEFB9FC671CD1357FAF787163B01AF79121FF79BACD6EC91055EA0DC66A12E0A76BD7B71F3E049119A49C979130B66A87CDD22BAFb9oFJ" TargetMode="External"/><Relationship Id="rId2918" Type="http://schemas.openxmlformats.org/officeDocument/2006/relationships/hyperlink" Target="consultantplus://offline/ref=33802A5EEFB9FC671CD1357FAF787163B01AF69720FE79BACD6EC91055EA0DC66A12E0A76BD6B7173B049119A49C979130B66A87CDD22BAFb9oFJ" TargetMode="External"/><Relationship Id="rId61" Type="http://schemas.openxmlformats.org/officeDocument/2006/relationships/hyperlink" Target="consultantplus://offline/ref=AE50DF9DC798BDE4B313440E4E8D581DEC7A254ADDE0C185A24318C10EE1FC8AF3C1E864FEA4BDD27941AF85927D0AA9095EBD9A4EEB240BrCl8J" TargetMode="External"/><Relationship Id="rId1727" Type="http://schemas.openxmlformats.org/officeDocument/2006/relationships/hyperlink" Target="consultantplus://offline/ref=4956A722D0BBEA2B8D269A600BD88DFEDF32745C2C230BC880122A960FCB3E6FF50E6A6A607879FDA932BEDB394FE35FB557DC91C4y1z9J" TargetMode="External"/><Relationship Id="rId1934" Type="http://schemas.openxmlformats.org/officeDocument/2006/relationships/hyperlink" Target="consultantplus://offline/ref=86A5A6A442A953016F920FA7932FF30F5C369E273792A4F0325C3AF34D5FCE30695977D185C96E3FE5162F6387FF43126C9052E49AA9s40BJ" TargetMode="External"/><Relationship Id="rId3082" Type="http://schemas.openxmlformats.org/officeDocument/2006/relationships/hyperlink" Target="consultantplus://offline/ref=33802A5EEFB9FC671CD1357FAF787163B01AF69522FB79BACD6EC91055EA0DC66A12E0A76BD6B21639049119A49C979130B66A87CDD22BAFb9oFJ" TargetMode="External"/><Relationship Id="rId3387" Type="http://schemas.openxmlformats.org/officeDocument/2006/relationships/hyperlink" Target="consultantplus://offline/ref=33802A5EEFB9FC671CD1357FAF787163B01AF7962AF979BACD6EC91055EA0DC67812B8AB69DEA91E3311C748E2bCo8J" TargetMode="External"/><Relationship Id="rId19" Type="http://schemas.openxmlformats.org/officeDocument/2006/relationships/hyperlink" Target="consultantplus://offline/ref=BB2CDBF223D257B0D4664556FB4F102E1C8DA072A55046DB55EDAFF01CB5030E0A54B65FBD3820C8699875FC1EE6584C738E58051CB26EO1I" TargetMode="External"/><Relationship Id="rId2196" Type="http://schemas.openxmlformats.org/officeDocument/2006/relationships/hyperlink" Target="consultantplus://offline/ref=A39A61194A6E3CBCEF7E920F804CC211A4C263AF4A8F25DA6035AD82E9C74AA5546F9B165053837BEC59B06EB630F949BB7CE999005C62C" TargetMode="External"/><Relationship Id="rId3594" Type="http://schemas.openxmlformats.org/officeDocument/2006/relationships/hyperlink" Target="consultantplus://offline/ref=33802A5EEFB9FC671CD12C76B2092F6EB719A09F2AF870EA9A6C98455BEF05962202BCE23EDBB516240FCC56E2C998b9o2J" TargetMode="External"/><Relationship Id="rId3899" Type="http://schemas.openxmlformats.org/officeDocument/2006/relationships/hyperlink" Target="consultantplus://offline/ref=33802A5EEFB9FC671CD1357FAF787163B01AF89B25F379BACD6EC91055EA0DC66A12E0A76BD6B51D3A049119A49C979130B66A87CDD22BAFb9oFJ" TargetMode="External"/><Relationship Id="rId168" Type="http://schemas.openxmlformats.org/officeDocument/2006/relationships/hyperlink" Target="consultantplus://offline/ref=0F4AA89B7CEED026525461222378D66B31B91B4550F94A3F0D96630857A46C6CD7608D0FB1530E9094278C75297FBF6B996D8D2FC0F10870a1e7I" TargetMode="External"/><Relationship Id="rId3247" Type="http://schemas.openxmlformats.org/officeDocument/2006/relationships/hyperlink" Target="consultantplus://offline/ref=33802A5EEFB9FC671CD1357FAF787163B01AF69B21F979BACD6EC91055EA0DC66A12E0A76CD0B7156E5E811DEDCB928D38A1748CD3D2b2oAJ" TargetMode="External"/><Relationship Id="rId3454" Type="http://schemas.openxmlformats.org/officeDocument/2006/relationships/hyperlink" Target="consultantplus://offline/ref=33802A5EEFB9FC671CD1357FAF787163B01AF79723F379BACD6EC91055EA0DC67812B8AB69DEA91E3311C748E2bCo8J" TargetMode="External"/><Relationship Id="rId3661" Type="http://schemas.openxmlformats.org/officeDocument/2006/relationships/hyperlink" Target="consultantplus://offline/ref=33802A5EEFB9FC671CD1357FAF787163B01AF79121FF79BACD6EC91055EA0DC66A12E0A76AD4B0156E5E811DEDCB928D38A1748CD3D2b2oAJ" TargetMode="External"/><Relationship Id="rId375" Type="http://schemas.openxmlformats.org/officeDocument/2006/relationships/hyperlink" Target="consultantplus://offline/ref=D3FB0DD2CEB6D280A5EE74D1AC55FD6E7E37A83E387BE44FEC0CCA6DD5C29D11BCC7576671310148D91EC9mFU9I" TargetMode="External"/><Relationship Id="rId582" Type="http://schemas.openxmlformats.org/officeDocument/2006/relationships/hyperlink" Target="consultantplus://offline/ref=4C26116B10C260459371D155FB52915136CF6ED3EEEAD82623413BD637D7DDA79248D45961384DFC0AC4C2DD09D623FD7A69A0887EEC7CH6D" TargetMode="External"/><Relationship Id="rId2056" Type="http://schemas.openxmlformats.org/officeDocument/2006/relationships/hyperlink" Target="consultantplus://offline/ref=A39A61194A6E3CBCEF7E920F804CC211A4C262AB498825DA6035AD82E9C74AA5546F9B145458802BBB16B132F06CEA4BBB7CEB901CC126245160C" TargetMode="External"/><Relationship Id="rId2263" Type="http://schemas.openxmlformats.org/officeDocument/2006/relationships/hyperlink" Target="consultantplus://offline/ref=A39A61194A6E3CBCEF7E920F804CC211A4C262AE418B25DA6035AD82E9C74AA5546F9B14545A8A2EB816B132F06CEA4BBB7CEB901CC126245160C" TargetMode="External"/><Relationship Id="rId2470" Type="http://schemas.openxmlformats.org/officeDocument/2006/relationships/hyperlink" Target="consultantplus://offline/ref=63BAB5C01D562716F7AC515D9EBDF11DD8BF7F0AF342BBE295BE91554E8C0875145A7A4875EFEBF80BE815419F57D1C34EF29A35BBA82AA6g9m6J" TargetMode="External"/><Relationship Id="rId3107" Type="http://schemas.openxmlformats.org/officeDocument/2006/relationships/hyperlink" Target="consultantplus://offline/ref=33802A5EEFB9FC671CD1357FAF787163B010FB9A24FC79BACD6EC91055EA0DC66A12E0A76BD6B61A38049119A49C979130B66A87CDD22BAFb9oFJ" TargetMode="External"/><Relationship Id="rId3314" Type="http://schemas.openxmlformats.org/officeDocument/2006/relationships/hyperlink" Target="consultantplus://offline/ref=33802A5EEFB9FC671CD1357FAF787163B01AFA9B2BFC79BACD6EC91055EA0DC66A12E0A562D7BC4A6B4B9045E2C1849331B6688ED1bDo1J" TargetMode="External"/><Relationship Id="rId3521" Type="http://schemas.openxmlformats.org/officeDocument/2006/relationships/hyperlink" Target="consultantplus://offline/ref=33802A5EEFB9FC671CD1357FAF787163B016FE9B26FD79BACD6EC91055EA0DC67812B8AB69DEA91E3311C748E2bCo8J" TargetMode="External"/><Relationship Id="rId3759" Type="http://schemas.openxmlformats.org/officeDocument/2006/relationships/hyperlink" Target="consultantplus://offline/ref=33802A5EEFB9FC671CD1357FAF787163B015F99221F379BACD6EC91055EA0DC66A12E0A76BD6BE1B3A049119A49C979130B66A87CDD22BAFb9oFJ" TargetMode="External"/><Relationship Id="rId3966" Type="http://schemas.openxmlformats.org/officeDocument/2006/relationships/hyperlink" Target="consultantplus://offline/ref=93396F1127052F03F699893C581A5C8CB9921E80BC3DB206CF257CE4BAAE188D8D0062EEF9870947A5CA50C7B0CCC3C130BC9635C055A2727BK6D" TargetMode="External"/><Relationship Id="rId3" Type="http://schemas.openxmlformats.org/officeDocument/2006/relationships/styles" Target="styles.xml"/><Relationship Id="rId235" Type="http://schemas.openxmlformats.org/officeDocument/2006/relationships/hyperlink" Target="consultantplus://offline/ref=5F7F626B819725DAEDF8D662D656DC1E43EE2615912B88ADDF57537989AD06FA38C4F96297C8A7CE805B23E0lAS2I" TargetMode="External"/><Relationship Id="rId442" Type="http://schemas.openxmlformats.org/officeDocument/2006/relationships/hyperlink" Target="consultantplus://offline/ref=D3FB0DD2CEB6D280A5EE74D1AC55FD6E7F37A7323125B34DBD59C468DD92C701AA8E586E6F310C57DF159FA9680060162432AEF9C840F32Bm8U8I" TargetMode="External"/><Relationship Id="rId887" Type="http://schemas.openxmlformats.org/officeDocument/2006/relationships/hyperlink" Target="consultantplus://offline/ref=AB20944E4CAEF746F60D2EAA18AE804E44790BF130134CF4EA5D350A6706321393233ABA77C2A1DE7BE6BF0B14CE55C1E72E1BDABD34s1v3J" TargetMode="External"/><Relationship Id="rId1072" Type="http://schemas.openxmlformats.org/officeDocument/2006/relationships/hyperlink" Target="consultantplus://offline/ref=CE41F64B95E700B67DE5A01C880E3F3505AD3FE5D80F6B508782A05101979221DE83457134A3EAD2BD7635E1612F7D34F6F6A92085337DC1eC71I" TargetMode="External"/><Relationship Id="rId2123" Type="http://schemas.openxmlformats.org/officeDocument/2006/relationships/hyperlink" Target="consultantplus://offline/ref=A39A61194A6E3CBCEF7E920F804CC211A4C263A34B8825DA6035AD82E9C74AA5546F9B14545A8B28BD16B132F06CEA4BBB7CEB901CC126245160C" TargetMode="External"/><Relationship Id="rId2330" Type="http://schemas.openxmlformats.org/officeDocument/2006/relationships/hyperlink" Target="consultantplus://offline/ref=A39A61194A6E3CBCEF7E920F804CC211A4C26FA3418D25DA6035AD82E9C74AA5546F9B17555E837BEC59B06EB630F949BB7CE999005C62C" TargetMode="External"/><Relationship Id="rId2568" Type="http://schemas.openxmlformats.org/officeDocument/2006/relationships/hyperlink" Target="consultantplus://offline/ref=63BAB5C01D562716F7AC515D9EBDF11DD8B47608F64EBBE295BE91554E8C0875145A7A4875ECE8F103E815419F57D1C34EF29A35BBA82AA6g9m6J" TargetMode="External"/><Relationship Id="rId2775" Type="http://schemas.openxmlformats.org/officeDocument/2006/relationships/hyperlink" Target="consultantplus://offline/ref=33802A5EEFB9FC671CD1357FAF787163B01AF79121FF79BACD6EC91055EA0DC66A12E0A76BD6B21D3B049119A49C979130B66A87CDD22BAFb9oFJ" TargetMode="External"/><Relationship Id="rId2982" Type="http://schemas.openxmlformats.org/officeDocument/2006/relationships/hyperlink" Target="consultantplus://offline/ref=33802A5EEFB9FC671CD12677BF787163B517F7952AFE79BACD6EC91055EA0DC67812B8AB69DEA91E3311C748E2bCo8J" TargetMode="External"/><Relationship Id="rId3619" Type="http://schemas.openxmlformats.org/officeDocument/2006/relationships/hyperlink" Target="consultantplus://offline/ref=33802A5EEFB9FC671CD1357FAF787163B01AF79121FF79BACD6EC91055EA0DC66A12E0A76AD2B5156E5E811DEDCB928D38A1748CD3D2b2oAJ" TargetMode="External"/><Relationship Id="rId3826" Type="http://schemas.openxmlformats.org/officeDocument/2006/relationships/hyperlink" Target="consultantplus://offline/ref=33802A5EEFB9FC671CD1357FAF787163B01AF89B25F379BACD6EC91055EA0DC66A12E0A76BD6B51D3A049119A49C979130B66A87CDD22BAFb9oFJ" TargetMode="External"/><Relationship Id="rId302" Type="http://schemas.openxmlformats.org/officeDocument/2006/relationships/hyperlink" Target="consultantplus://offline/ref=D3FB0DD2CEB6D280A5EE74D1AC55FD6E7F37A7323125B34DBD59C468DD92C701AA8E586E6F310B5EDB159FA9680060162432AEF9C840F32Bm8U8I" TargetMode="External"/><Relationship Id="rId747" Type="http://schemas.openxmlformats.org/officeDocument/2006/relationships/hyperlink" Target="consultantplus://offline/ref=470A874301C3C569EFBB10C9D41383530415DBE229A08A593C7ADF9A0153B52E9BD32BC24A995D0A1804CF5E174A04ECDD7D0C968D9FBC23DBz6J" TargetMode="External"/><Relationship Id="rId954" Type="http://schemas.openxmlformats.org/officeDocument/2006/relationships/hyperlink" Target="consultantplus://offline/ref=AB20944E4CAEF746F60D2EAA18AE804E44790BF130134CF4EA5D350A67062013CB2F38B268C7AACB2DB7F9s5vFJ" TargetMode="External"/><Relationship Id="rId1377" Type="http://schemas.openxmlformats.org/officeDocument/2006/relationships/hyperlink" Target="consultantplus://offline/ref=49C9BDA217EFB6543D9F3B50C2EF66B6A70E4CDB535557C2F66F0E3ADFF62EB248D7485A02402C07F862FAC70AB1D39B2F04DDD83B4506f0I" TargetMode="External"/><Relationship Id="rId1584" Type="http://schemas.openxmlformats.org/officeDocument/2006/relationships/hyperlink" Target="consultantplus://offline/ref=4956A722D0BBEA2B8D269A600BD88DFEDF32745C2C230BC880122A960FCB3E6FF50E6A6D657679FDA932BEDB394FE35FB557DC91C4y1z9J" TargetMode="External"/><Relationship Id="rId1791" Type="http://schemas.openxmlformats.org/officeDocument/2006/relationships/hyperlink" Target="consultantplus://offline/ref=4956A722D0BBEA2B8D269A600BD88DFEDF32745C2C230BC880122A960FCB3E6FF50E6A6A667D79FDA932BEDB394FE35FB557DC91C4y1z9J" TargetMode="External"/><Relationship Id="rId2428" Type="http://schemas.openxmlformats.org/officeDocument/2006/relationships/hyperlink" Target="consultantplus://offline/ref=687921D1DAAD84C47BB4B6BE11B811CDEEE91721B57B117813A6DB328ACB90A04B0F84DBBA77CFD414C7D8E3450F58D7359EF31CP2k9J" TargetMode="External"/><Relationship Id="rId2635" Type="http://schemas.openxmlformats.org/officeDocument/2006/relationships/hyperlink" Target="consultantplus://offline/ref=63BAB5C01D562716F7AC515D9EBDF11DD8B47608F64EBBE295BE91554E8C0875145A7A4877EEE2F25EB20545D600D4DF46E5843EA5A8g2mBJ" TargetMode="External"/><Relationship Id="rId2842" Type="http://schemas.openxmlformats.org/officeDocument/2006/relationships/hyperlink" Target="consultantplus://offline/ref=33802A5EEFB9FC671CD1357FAF787163B01AF79323F979BACD6EC91055EA0DC66A12E0A76BD6B41738049119A49C979130B66A87CDD22BAFb9oFJ" TargetMode="External"/><Relationship Id="rId4088" Type="http://schemas.openxmlformats.org/officeDocument/2006/relationships/hyperlink" Target="https://login.consultant.ru/link/?req=doc&amp;base=LAW&amp;n=382564&amp;date=28.09.2021&amp;demo=1&amp;dst=100397&amp;fld=134" TargetMode="External"/><Relationship Id="rId83" Type="http://schemas.openxmlformats.org/officeDocument/2006/relationships/hyperlink" Target="consultantplus://offline/ref=0F4AA89B7CEED026525461222378D66B30B9144959A71D3D5CC36D0D5FF4247C9925800EB15B0C9FC17D9C716028BB77907A9324DEF1a0e9I" TargetMode="External"/><Relationship Id="rId607" Type="http://schemas.openxmlformats.org/officeDocument/2006/relationships/hyperlink" Target="consultantplus://offline/ref=470A874301C3C569EFBB10C9D41383530415DAEA2FA18A593C7ADF9A0153B52E9BD32BC04B92005C585A960D5B0109E7CB610C9DD9z2J" TargetMode="External"/><Relationship Id="rId814" Type="http://schemas.openxmlformats.org/officeDocument/2006/relationships/hyperlink" Target="consultantplus://offline/ref=AB20944E4CAEF746F60D2EAA18AE804E457904FD394D1BF6BB083B0F6F567A03DD6637BB76C7ABD42EBCAF0F5D9950DDEF3905D1A3341207s1vBJ" TargetMode="External"/><Relationship Id="rId1237" Type="http://schemas.openxmlformats.org/officeDocument/2006/relationships/hyperlink" Target="consultantplus://offline/ref=C87B6E00C6D9CC78E4C3FFE51E41427EA78934649F5BA00083DD63D39B716756C675653455742CA09A99BCD335CD3F850FA5673FF995F695i4xCI" TargetMode="External"/><Relationship Id="rId1444" Type="http://schemas.openxmlformats.org/officeDocument/2006/relationships/hyperlink" Target="consultantplus://offline/ref=49C9BDA217EFB6543D9F3B50C2EF66B6A60E42DF5B0400C0A73A003FD7A674A25E9E47531C402712AE33BC09f3I" TargetMode="External"/><Relationship Id="rId1651" Type="http://schemas.openxmlformats.org/officeDocument/2006/relationships/hyperlink" Target="consultantplus://offline/ref=4956A722D0BBEA2B8D269A600BD88DFEDF32745C2C230BC880122A960FCB3E6FF50E6A69667E7BA2AC27AF833645F541BC40C093C61AyBz8J" TargetMode="External"/><Relationship Id="rId1889" Type="http://schemas.openxmlformats.org/officeDocument/2006/relationships/hyperlink" Target="consultantplus://offline/ref=86A5A6A442A953016F920FA7932FF30F5C369E273792A4F0325C3AF34D5FCE30695977D188C26D3FE5162F6387FF43126C9052E49AA9s40BJ" TargetMode="External"/><Relationship Id="rId2702" Type="http://schemas.openxmlformats.org/officeDocument/2006/relationships/hyperlink" Target="consultantplus://offline/ref=88B16209BF574B617F3C2FA2A1BA427CBAF2A1C84E54158F4C94D36D0BA2EB5DFC6C155906749FFB914274FA138CAB96FE16293037C1FD1Ac1n8J" TargetMode="External"/><Relationship Id="rId1304" Type="http://schemas.openxmlformats.org/officeDocument/2006/relationships/hyperlink" Target="consultantplus://offline/ref=B606153C0E3797E8FE66EC043A56728A05A8CCE22A9E56B5D9ACEC4FFB69C6371B623CAC6522ED94E4CC29F673010C898199A8F132C065BCoCtEI" TargetMode="External"/><Relationship Id="rId1511" Type="http://schemas.openxmlformats.org/officeDocument/2006/relationships/hyperlink" Target="consultantplus://offline/ref=49C9BDA217EFB6543D9F3B50C2EF66B6A70E43D3545657C2F66F0E3ADFF62EB248D7485A02402B0AA438EAC343E6D6872713C3D3254561F802fEI" TargetMode="External"/><Relationship Id="rId1749" Type="http://schemas.openxmlformats.org/officeDocument/2006/relationships/hyperlink" Target="consultantplus://offline/ref=4956A722D0BBEA2B8D269A600BD88DFEDF32745C2C230BC880122A960FCB3E6FF50E6A6A637F79FDA932BEDB394FE35FB557DC91C4y1z9J" TargetMode="External"/><Relationship Id="rId1956" Type="http://schemas.openxmlformats.org/officeDocument/2006/relationships/hyperlink" Target="consultantplus://offline/ref=86A5A6A442A953016F920FA7932FF30F5C369E273792A4F0325C3AF34D5FCE30695977D184C06C3FE5162F6387FF43126C9052E49AA9s40BJ" TargetMode="External"/><Relationship Id="rId3171" Type="http://schemas.openxmlformats.org/officeDocument/2006/relationships/hyperlink" Target="consultantplus://offline/ref=33802A5EEFB9FC671CD12677BF787163B514FB9523FF79BACD6EC91055EA0DC67812B8AB69DEA91E3311C748E2bCo8J" TargetMode="External"/><Relationship Id="rId4015" Type="http://schemas.openxmlformats.org/officeDocument/2006/relationships/hyperlink" Target="consultantplus://offline/ref=93396F1127052F03F69992285E1A5C8CBE961F85B337EF0CC77C70E6BDA147888A1162EDF099094ABAC304947FK5D" TargetMode="External"/><Relationship Id="rId1609" Type="http://schemas.openxmlformats.org/officeDocument/2006/relationships/hyperlink" Target="consultantplus://offline/ref=4956A722D0BBEA2B8D269A600BD88DFEDF32745C2C230BC880122A960FCB3E6FF50E6A69617A76A2AC27AF833645F541BC40C093C61AyBz8J" TargetMode="External"/><Relationship Id="rId1816" Type="http://schemas.openxmlformats.org/officeDocument/2006/relationships/hyperlink" Target="consultantplus://offline/ref=4956A722D0BBEA2B8D269A600BD88DFEDF32745C2C230BC880122A960FCB3E6FF50E6A6A6A7A79FDA932BEDB394FE35FB557DC91C4y1z9J" TargetMode="External"/><Relationship Id="rId3269" Type="http://schemas.openxmlformats.org/officeDocument/2006/relationships/hyperlink" Target="consultantplus://offline/ref=33802A5EEFB9FC671CD1357FAF787163B01AF69B21F979BACD6EC91055EA0DC66A12E0A76BD6B7183E049119A49C979130B66A87CDD22BAFb9oFJ" TargetMode="External"/><Relationship Id="rId3476" Type="http://schemas.openxmlformats.org/officeDocument/2006/relationships/hyperlink" Target="consultantplus://offline/ref=33802A5EEFB9FC671CD12677BF787163B517FC9126FE79BACD6EC91055EA0DC67812B8AB69DEA91E3311C748E2bCo8J" TargetMode="External"/><Relationship Id="rId3683" Type="http://schemas.openxmlformats.org/officeDocument/2006/relationships/hyperlink" Target="consultantplus://offline/ref=33802A5EEFB9FC671CD1357FAF787163B01AF7942BF879BACD6EC91055EA0DC66A12E0A762DFB41B315B940CB5C4989B26A86390D1D029bAoCJ" TargetMode="External"/><Relationship Id="rId10" Type="http://schemas.openxmlformats.org/officeDocument/2006/relationships/hyperlink" Target="consultantplus://offline/ref=EC091D0C423D32F6DD43F4333630EE4E51C33B3F3CA79DFB67202A45AE35418EE8E7DB36177404F7E58061D9E9yBM3I" TargetMode="External"/><Relationship Id="rId397" Type="http://schemas.openxmlformats.org/officeDocument/2006/relationships/hyperlink" Target="consultantplus://offline/ref=D3FB0DD2CEB6D280A5EE74D1AC55FD6E7F37A9323729B34DBD59C468DD92C701AA8E586E6F310D50DC159FA9680060162432AEF9C840F32Bm8U8I" TargetMode="External"/><Relationship Id="rId2078" Type="http://schemas.openxmlformats.org/officeDocument/2006/relationships/hyperlink" Target="consultantplus://offline/ref=A39A61194A6E3CBCEF7E920F804CC211A4C262AB408A25DA6035AD82E9C74AA5546F9B145553837BEC59B06EB630F949BB7CE999005C62C" TargetMode="External"/><Relationship Id="rId2285" Type="http://schemas.openxmlformats.org/officeDocument/2006/relationships/hyperlink" Target="consultantplus://offline/ref=A39A61194A6E3CBCEF7E920F804CC211A4C263A34D8B25DA6035AD82E9C74AA5546F9B1456528924E94CA136B93BEE57B26BF59B02C15267C" TargetMode="External"/><Relationship Id="rId2492" Type="http://schemas.openxmlformats.org/officeDocument/2006/relationships/hyperlink" Target="consultantplus://offline/ref=63BAB5C01D562716F7AC515D9EBDF11DD8B4760AF042BBE295BE91554E8C0875145A7A4876E7EAF25EB20545D600D4DF46E5843EA5A8g2mBJ" TargetMode="External"/><Relationship Id="rId3031" Type="http://schemas.openxmlformats.org/officeDocument/2006/relationships/hyperlink" Target="consultantplus://offline/ref=33802A5EEFB9FC671CD1357FAF787163B11AF69720F279BACD6EC91055EA0DC67812B8AB69DEA91E3311C748E2bCo8J" TargetMode="External"/><Relationship Id="rId3129" Type="http://schemas.openxmlformats.org/officeDocument/2006/relationships/hyperlink" Target="consultantplus://offline/ref=33802A5EEFB9FC671CD1357FAF787163B01AFF9626FB79BACD6EC91055EA0DC66A12E0AE6DDDE34F7E5AC84AE8D79A9A26AA6A8CbDo2J" TargetMode="External"/><Relationship Id="rId3336" Type="http://schemas.openxmlformats.org/officeDocument/2006/relationships/hyperlink" Target="consultantplus://offline/ref=33802A5EEFB9FC671CD1357FAF787163B012FC9626F379BACD6EC91055EA0DC67812B8AB69DEA91E3311C748E2bCo8J" TargetMode="External"/><Relationship Id="rId3890" Type="http://schemas.openxmlformats.org/officeDocument/2006/relationships/hyperlink" Target="consultantplus://offline/ref=33802A5EEFB9FC671CD1357FAF787163B01AF89B25F379BACD6EC91055EA0DC66A12E0AF63DDE34F7E5AC84AE8D79A9A26AA6A8CbDo2J" TargetMode="External"/><Relationship Id="rId3988" Type="http://schemas.openxmlformats.org/officeDocument/2006/relationships/hyperlink" Target="consultantplus://offline/ref=93396F1127052F03F699893C581A5C8CBB961F82B837EF0CC77C70E6BDA1479A8A496EEFF9860E43AF9555D2A194CCCA27A29F22DC57A077K1D" TargetMode="External"/><Relationship Id="rId257" Type="http://schemas.openxmlformats.org/officeDocument/2006/relationships/hyperlink" Target="consultantplus://offline/ref=5F7F626B819725DAEDF8D662D656DC1E48EE2C159221D5A7D70E5F7B8EA259FF3FD5F96497D1AC93CF1D76EFA18717694B417C7F08l3SBI" TargetMode="External"/><Relationship Id="rId464" Type="http://schemas.openxmlformats.org/officeDocument/2006/relationships/hyperlink" Target="consultantplus://offline/ref=4C26116B10C260459371D155FB52915137CF61DFE7B48F24721435D33F8795B7DC0DD958603F4FFE5A9ED2D9408127E1737EBE8360ECC78171HBD" TargetMode="External"/><Relationship Id="rId1094" Type="http://schemas.openxmlformats.org/officeDocument/2006/relationships/hyperlink" Target="consultantplus://offline/ref=CE41F64B95E700B67DE5A01C880E3F3503A233EAD90C365A8FDBAC530698CD24D99245723CBDEDD2A77F61B2e274I" TargetMode="External"/><Relationship Id="rId2145" Type="http://schemas.openxmlformats.org/officeDocument/2006/relationships/hyperlink" Target="consultantplus://offline/ref=A39A61194A6E3CBCEF7E920F804CC211A4C263A34B8825DA6035AD82E9C74AA5546F9B1453528E24E94CA136B93BEE57B26BF59B02C15267C" TargetMode="External"/><Relationship Id="rId2797" Type="http://schemas.openxmlformats.org/officeDocument/2006/relationships/hyperlink" Target="consultantplus://offline/ref=33802A5EEFB9FC671CD1357FAF787163B213FF9623F979BACD6EC91055EA0DC66A12E0A76BD4B21638049119A49C979130B66A87CDD22BAFb9oFJ" TargetMode="External"/><Relationship Id="rId3543" Type="http://schemas.openxmlformats.org/officeDocument/2006/relationships/hyperlink" Target="consultantplus://offline/ref=33802A5EEFB9FC671CD1357FAF787163B017FD952AF279BACD6EC91055EA0DC66A12E0A76BD6B5173C049119A49C979130B66A87CDD22BAFb9oFJ" TargetMode="External"/><Relationship Id="rId3750" Type="http://schemas.openxmlformats.org/officeDocument/2006/relationships/hyperlink" Target="consultantplus://offline/ref=33802A5EEFB9FC671CD1357FAF787163B015F99B21FE79BACD6EC91055EA0DC66A12E0A76BD6B61E3C049119A49C979130B66A87CDD22BAFb9oFJ" TargetMode="External"/><Relationship Id="rId3848" Type="http://schemas.openxmlformats.org/officeDocument/2006/relationships/hyperlink" Target="consultantplus://offline/ref=33802A5EEFB9FC671CD1357FAF787163B017F6952AFA79BACD6EC91055EA0DC66A12E0A76BD6B5173A049119A49C979130B66A87CDD22BAFb9oFJ" TargetMode="External"/><Relationship Id="rId117" Type="http://schemas.openxmlformats.org/officeDocument/2006/relationships/hyperlink" Target="consultantplus://offline/ref=0F4AA89B7CEED026525461222378D66B31B91B4556F14A3F0D96630857A46C6CD7608D0FB556099FC17D9C716028BB77907A9324DEF1a0e9I" TargetMode="External"/><Relationship Id="rId671" Type="http://schemas.openxmlformats.org/officeDocument/2006/relationships/hyperlink" Target="consultantplus://offline/ref=470A874301C3C569EFBB10C9D41383530514DAE42CAE8A593C7ADF9A0153B52E89D373CE48914A0D1511990F51D1zEJ" TargetMode="External"/><Relationship Id="rId769" Type="http://schemas.openxmlformats.org/officeDocument/2006/relationships/hyperlink" Target="consultantplus://offline/ref=470A874301C3C569EFBB10C9D41383530415DBE229A08A593C7ADF9A0153B52E9BD32BC24A995C041C04CF5E174A04ECDD7D0C968D9FBC23DBz6J" TargetMode="External"/><Relationship Id="rId976" Type="http://schemas.openxmlformats.org/officeDocument/2006/relationships/hyperlink" Target="consultantplus://offline/ref=54BE26EE65B29DCDDA8BFF08F1DE2319D7D3D2C971AC5F982AEF8970E16B95320D473E9C565868ED9F4159DC4CEBB8B3C6B7F07AA05B6318eF64I" TargetMode="External"/><Relationship Id="rId1399" Type="http://schemas.openxmlformats.org/officeDocument/2006/relationships/hyperlink" Target="consultantplus://offline/ref=49C9BDA217EFB6543D9F3B50C2EF66B6A70E4CDB535557C2F66F0E3ADFF62EB248D7485306482558FD77EB9F05BBC5852613C1DA3904f6I" TargetMode="External"/><Relationship Id="rId2352" Type="http://schemas.openxmlformats.org/officeDocument/2006/relationships/hyperlink" Target="consultantplus://offline/ref=687921D1DAAD84C47BB4B6BE11B811CDEEE91721B57B117813A6DB328ACB90A04B0F84D2BA7D9982509981B0094455DC2382F31736241B95PAkEJ" TargetMode="External"/><Relationship Id="rId2657" Type="http://schemas.openxmlformats.org/officeDocument/2006/relationships/hyperlink" Target="consultantplus://offline/ref=88B16209BF574B617F3C2FA2A1BA427CBAF2AAC54853158F4C94D36D0BA2EB5DFC6C155906779BF69D4274FA138CAB96FE16293037C1FD1Ac1n8J" TargetMode="External"/><Relationship Id="rId3403" Type="http://schemas.openxmlformats.org/officeDocument/2006/relationships/hyperlink" Target="consultantplus://offline/ref=33802A5EEFB9FC671CD1357FAF787163B016F99727FF79BACD6EC91055EA0DC66A12E0A76BD6B71E32049119A49C979130B66A87CDD22BAFb9oFJ" TargetMode="External"/><Relationship Id="rId3610" Type="http://schemas.openxmlformats.org/officeDocument/2006/relationships/hyperlink" Target="consultantplus://offline/ref=33802A5EEFB9FC671CD1357FAF787163B01AF79327F379BACD6EC91055EA0DC66A12E0AE63D0BC4A6B4B9045E2C1849331B6688ED1bDo1J" TargetMode="External"/><Relationship Id="rId324" Type="http://schemas.openxmlformats.org/officeDocument/2006/relationships/hyperlink" Target="consultantplus://offline/ref=D3FB0DD2CEB6D280A5EE74D1AC55FD6E7F37A9323729B34DBD59C468DD92C701AA8E586E6F310E50DA159FA9680060162432AEF9C840F32Bm8U8I" TargetMode="External"/><Relationship Id="rId531" Type="http://schemas.openxmlformats.org/officeDocument/2006/relationships/hyperlink" Target="consultantplus://offline/ref=4C26116B10C260459371C25DEB52915132C36DD3E4BE8F24721435D33F8795B7CE0D8154623656F7578B8488067DH5D" TargetMode="External"/><Relationship Id="rId629" Type="http://schemas.openxmlformats.org/officeDocument/2006/relationships/hyperlink" Target="consultantplus://offline/ref=470A874301C3C569EFBB10C9D41383530415DBE229A08A593C7ADF9A0153B52E9BD32BC24F9A5206485EDF5A5E1D01F0D56A129D939FDBzDJ" TargetMode="External"/><Relationship Id="rId1161" Type="http://schemas.openxmlformats.org/officeDocument/2006/relationships/hyperlink" Target="consultantplus://offline/ref=CE41F64B95E700B67DE5A01C880E3F3505AD3FE5D80F6B508782A05101979221DE83457134A3EAD2BF7635E1612F7D34F6F6A92085337DC1eC71I" TargetMode="External"/><Relationship Id="rId1259" Type="http://schemas.openxmlformats.org/officeDocument/2006/relationships/hyperlink" Target="consultantplus://offline/ref=B606153C0E3797E8FE66EC043A56728A05A8CCE22A9556B5D9ACEC4FFB69C6371B623CAC6523EA93E3CC29F673010C898199A8F132C065BCoCtEI" TargetMode="External"/><Relationship Id="rId1466" Type="http://schemas.openxmlformats.org/officeDocument/2006/relationships/hyperlink" Target="consultantplus://offline/ref=49C9BDA217EFB6543D9F3B50C2EF66B6A70146DE575457C2F66F0E3ADFF62EB25AD710560048300CA52DBC92050Bf2I" TargetMode="External"/><Relationship Id="rId2005" Type="http://schemas.openxmlformats.org/officeDocument/2006/relationships/hyperlink" Target="consultantplus://offline/ref=86A5A6A442A953016F920FA7932FF30F5C369E273792A4F0325C3AF34D5FCE30695977D184C76A3FE5162F6387FF43126C9052E49AA9s40BJ" TargetMode="External"/><Relationship Id="rId2212" Type="http://schemas.openxmlformats.org/officeDocument/2006/relationships/hyperlink" Target="consultantplus://offline/ref=A39A61194A6E3CBCEF7E920F804CC211A4C262AB498825DA6035AD82E9C74AA5546F9B14545B8C2FBC16B132F06CEA4BBB7CEB901CC126245160C" TargetMode="External"/><Relationship Id="rId2864" Type="http://schemas.openxmlformats.org/officeDocument/2006/relationships/hyperlink" Target="consultantplus://offline/ref=33802A5EEFB9FC671CD1357FAF787163B01AF69720FE79BACD6EC91055EA0DC66A12E0A46DD0BC4A6B4B9045E2C1849331B6688ED1bDo1J" TargetMode="External"/><Relationship Id="rId3708" Type="http://schemas.openxmlformats.org/officeDocument/2006/relationships/hyperlink" Target="consultantplus://offline/ref=33802A5EEFB9FC671CD1357FAF787163B11AF99728AC2EB89C3BC7155DBA45D62457EDA669DFBE156E5E811DEDCB928D38A1748CD3D2b2oAJ" TargetMode="External"/><Relationship Id="rId3915" Type="http://schemas.openxmlformats.org/officeDocument/2006/relationships/hyperlink" Target="consultantplus://offline/ref=33802A5EEFB9FC671CD1357FAF787163B015F99221F379BACD6EC91055EA0DC67812B8AB69DEA91E3311C748E2bCo8J" TargetMode="External"/><Relationship Id="rId836" Type="http://schemas.openxmlformats.org/officeDocument/2006/relationships/hyperlink" Target="consultantplus://offline/ref=AB20944E4CAEF746F60D2EAA18AE804E45760DFD3F421BF6BB083B0F6F567A03CF666FB774CFBDD526A9F95E1BsCvDJ" TargetMode="External"/><Relationship Id="rId1021" Type="http://schemas.openxmlformats.org/officeDocument/2006/relationships/hyperlink" Target="consultantplus://offline/ref=54BE26EE65B29DCDDA8BFF08F1DE2319D7D3D2C971AC5F982AEF8970E16B95320D473E9C56586EEF984159DC4CEBB8B3C6B7F07AA05B6318eF64I" TargetMode="External"/><Relationship Id="rId1119" Type="http://schemas.openxmlformats.org/officeDocument/2006/relationships/hyperlink" Target="consultantplus://offline/ref=CE41F64B95E700B67DE5A01C880E3F3505AD3EEADD076B508782A05101979221DE83457533A7E8D0ED2C25E528787828FEE1B72B9B33e77CI" TargetMode="External"/><Relationship Id="rId1673" Type="http://schemas.openxmlformats.org/officeDocument/2006/relationships/hyperlink" Target="consultantplus://offline/ref=4956A722D0BBEA2B8D269A600BD88DFEDF32745C2C230BC880122A960FCB3E6FF50E6A69667E7BA2AC27AF833645F541BC40C093C61AyBz8J" TargetMode="External"/><Relationship Id="rId1880" Type="http://schemas.openxmlformats.org/officeDocument/2006/relationships/hyperlink" Target="consultantplus://offline/ref=86A5A6A442A953016F920FA7932FF30F5C369E273792A4F0325C3AF34D5FCE30695977D288C66660E0033E3B88F5550C65874EE698sA0AJ" TargetMode="External"/><Relationship Id="rId1978" Type="http://schemas.openxmlformats.org/officeDocument/2006/relationships/hyperlink" Target="consultantplus://offline/ref=86A5A6A442A953016F920FA7932FF30F5C369E273792A4F0325C3AF34D5FCE307B592FDD83C87334B859693688sF0CJ" TargetMode="External"/><Relationship Id="rId2517" Type="http://schemas.openxmlformats.org/officeDocument/2006/relationships/hyperlink" Target="consultantplus://offline/ref=63BAB5C01D562716F7AC515D9EBDF11DD8B4760AF042BBE295BE91554E8C0875145A7A4875ECE9FE0EE815419F57D1C34EF29A35BBA82AA6g9m6J" TargetMode="External"/><Relationship Id="rId2724" Type="http://schemas.openxmlformats.org/officeDocument/2006/relationships/hyperlink" Target="consultantplus://offline/ref=88B16209BF574B617F3C2FA2A1BA427CB8F3ACC84D5F158F4C94D36D0BA2EB5DFC6C155906769CF69E4274FA138CAB96FE16293037C1FD1Ac1n8J" TargetMode="External"/><Relationship Id="rId2931" Type="http://schemas.openxmlformats.org/officeDocument/2006/relationships/hyperlink" Target="consultantplus://offline/ref=33802A5EEFB9FC671CD1357FAF787163B01AF79525F879BACD6EC91055EA0DC66A12E0A069DFBC4A6B4B9045E2C1849331B6688ED1bDo1J" TargetMode="External"/><Relationship Id="rId903" Type="http://schemas.openxmlformats.org/officeDocument/2006/relationships/hyperlink" Target="consultantplus://offline/ref=AB20944E4CAEF746F60D3DA208AE804E42720DF138461BF6BB083B0F6F567A03CF666FB774CFBDD526A9F95E1BsCvDJ" TargetMode="External"/><Relationship Id="rId1326" Type="http://schemas.openxmlformats.org/officeDocument/2006/relationships/hyperlink" Target="consultantplus://offline/ref=B606153C0E3797E8FE66EC043A56728A05A0C6E92A960BBFD1F5E04DFC6699201C2B30AD6523E991ED932CE3625903839787A1E62EC267oBtFI" TargetMode="External"/><Relationship Id="rId1533" Type="http://schemas.openxmlformats.org/officeDocument/2006/relationships/hyperlink" Target="consultantplus://offline/ref=4956A722D0BBEA2B8D269A600BD88DFEDF32745C2C230BC880122A960FCB3E6FF50E6A6A6B7879FDA932BEDB394FE35FB557DC91C4y1z9J" TargetMode="External"/><Relationship Id="rId1740" Type="http://schemas.openxmlformats.org/officeDocument/2006/relationships/hyperlink" Target="consultantplus://offline/ref=4956A722D0BBEA2B8D269A600BD88DFEDF32745C2C230BC880122A960FCB3E6FF50E6A69657F79FDA932BEDB394FE35FB557DC91C4y1z9J" TargetMode="External"/><Relationship Id="rId3193" Type="http://schemas.openxmlformats.org/officeDocument/2006/relationships/hyperlink" Target="consultantplus://offline/ref=33802A5EEFB9FC671CD1357FAF787163B01AF69720FE79BACD6EC91055EA0DC66A12E0A76BD6B7173F049119A49C979130B66A87CDD22BAFb9oFJ" TargetMode="External"/><Relationship Id="rId4037" Type="http://schemas.openxmlformats.org/officeDocument/2006/relationships/hyperlink" Target="consultantplus://offline/ref=93396F1127052F03F699893C581A5C8CBB961F82B837EF0CC77C70E6BDA1479A8A496EEFF9870E42AF9555D2A194CCCA27A29F22DC57A077K1D" TargetMode="External"/><Relationship Id="rId32" Type="http://schemas.openxmlformats.org/officeDocument/2006/relationships/hyperlink" Target="consultantplus://offline/ref=9C450A3E57AD2C8EF6ECF681BDE2FA1D2AB30522DA2924AD2904C4166E56EA09EE2E574A6FB1F2E9579CC2F6860B52A2D8C5648431886DE3c4f2J" TargetMode="External"/><Relationship Id="rId1600" Type="http://schemas.openxmlformats.org/officeDocument/2006/relationships/hyperlink" Target="consultantplus://offline/ref=4956A722D0BBEA2B8D269A600BD88DFEDF32745C2C230BC880122A960FCB3E6FF50E6A69627E77A8FD7DBF877F12F05DB457DE98D81AB9C0y2zFJ" TargetMode="External"/><Relationship Id="rId1838" Type="http://schemas.openxmlformats.org/officeDocument/2006/relationships/hyperlink" Target="consultantplus://offline/ref=4956A722D0BBEA2B8D269A600BD88DFEDF32745C2C230BC880122A960FCB3E6FF50E6A69617B73A2AC27AF833645F541BC40C093C61AyBz8J" TargetMode="External"/><Relationship Id="rId3053" Type="http://schemas.openxmlformats.org/officeDocument/2006/relationships/hyperlink" Target="consultantplus://offline/ref=33802A5EEFB9FC671CD1357FAF787163B01AF69522FB79BACD6EC91055EA0DC66A12E0A263D2BC4A6B4B9045E2C1849331B6688ED1bDo1J" TargetMode="External"/><Relationship Id="rId3260" Type="http://schemas.openxmlformats.org/officeDocument/2006/relationships/hyperlink" Target="consultantplus://offline/ref=33802A5EEFB9FC671CD12677BF787163B517F69A2AFC79BACD6EC91055EA0DC67812B8AB69DEA91E3311C748E2bCo8J" TargetMode="External"/><Relationship Id="rId3498" Type="http://schemas.openxmlformats.org/officeDocument/2006/relationships/hyperlink" Target="consultantplus://offline/ref=33802A5EEFB9FC671CD1357FAF787163B01AF7942BF879BACD6EC91055EA0DC66A12E0A769D1B119315B940CB5C4989B26A86390D1D029bAoCJ" TargetMode="External"/><Relationship Id="rId4104" Type="http://schemas.openxmlformats.org/officeDocument/2006/relationships/hyperlink" Target="https://login.consultant.ru/link/?req=doc&amp;base=LAW&amp;n=382564&amp;date=28.09.2021&amp;demo=1" TargetMode="External"/><Relationship Id="rId181" Type="http://schemas.openxmlformats.org/officeDocument/2006/relationships/hyperlink" Target="consultantplus://offline/ref=5F7F626B819725DAEDF8D662D656DC1E49EE2317987682A5865B517E86F211EF7190F1629582F683CB5421EBBD8E0077405F7Cl7SEI" TargetMode="External"/><Relationship Id="rId1905" Type="http://schemas.openxmlformats.org/officeDocument/2006/relationships/hyperlink" Target="consultantplus://offline/ref=86A5A6A442A953016F920FA7932FF30F5C369E273792A4F0325C3AF34D5FCE307B592FDD83C87334B859693688sF0CJ" TargetMode="External"/><Relationship Id="rId3120" Type="http://schemas.openxmlformats.org/officeDocument/2006/relationships/hyperlink" Target="consultantplus://offline/ref=33802A5EEFB9FC671CD12677BF787163B517FD922AF279BACD6EC91055EA0DC67812B8AB69DEA91E3311C748E2bCo8J" TargetMode="External"/><Relationship Id="rId3358" Type="http://schemas.openxmlformats.org/officeDocument/2006/relationships/hyperlink" Target="consultantplus://offline/ref=33802A5EEFB9FC671CD1357FAF787163B01AF7942BFE79BACD6EC91055EA0DC66A12E0A46DD5BC4A6B4B9045E2C1849331B6688ED1bDo1J" TargetMode="External"/><Relationship Id="rId3565" Type="http://schemas.openxmlformats.org/officeDocument/2006/relationships/hyperlink" Target="consultantplus://offline/ref=33802A5EEFB9FC671CD1357FAF787163B01AF79121FF79BACD6EC91055EA0DC66A12E0A76BD4B31F3E049119A49C979130B66A87CDD22BAFb9oFJ" TargetMode="External"/><Relationship Id="rId3772" Type="http://schemas.openxmlformats.org/officeDocument/2006/relationships/hyperlink" Target="consultantplus://offline/ref=33802A5EEFB9FC671CD1357FAF787163B015F99221F379BACD6EC91055EA0DC66A12E0A76BD6B7183E049119A49C979130B66A87CDD22BAFb9oFJ" TargetMode="External"/><Relationship Id="rId279" Type="http://schemas.openxmlformats.org/officeDocument/2006/relationships/hyperlink" Target="consultantplus://offline/ref=5F7F626B819725DAEDF8D662D656DC1E48EE2C159221D5A7D70E5F7B8EA259FF3FD5F96497D1AC93CF1D76EFA18717694B417C7F08l3SBI" TargetMode="External"/><Relationship Id="rId486" Type="http://schemas.openxmlformats.org/officeDocument/2006/relationships/hyperlink" Target="consultantplus://offline/ref=4C26116B10C260459371D155FB52915136CF6ED3EEEAD82623413BD637D7DDA79248D459613840FC0AC4C2DD09D623FD7A69A0887EEC7CH6D" TargetMode="External"/><Relationship Id="rId693" Type="http://schemas.openxmlformats.org/officeDocument/2006/relationships/hyperlink" Target="consultantplus://offline/ref=470A874301C3C569EFBB10C9D41383530415DAE62EAD8A593C7ADF9A0153B52E9BD32BCA49905F594D4BCE02511717EEDC7D0E9F91D9zCJ" TargetMode="External"/><Relationship Id="rId2167" Type="http://schemas.openxmlformats.org/officeDocument/2006/relationships/hyperlink" Target="consultantplus://offline/ref=A39A61194A6E3CBCEF7E920F804CC211A4C263A34D8B25DA6035AD82E9C74AA5546F9B14575C8D24E94CA136B93BEE57B26BF59B02C15267C" TargetMode="External"/><Relationship Id="rId2374" Type="http://schemas.openxmlformats.org/officeDocument/2006/relationships/hyperlink" Target="consultantplus://offline/ref=687921D1DAAD84C47BB4B6BE11B811CDEEE91721B57B117813A6DB328ACB90A04B0F84D1B9799E8E04C391B4401350C02B95ED1C2824P1kAJ" TargetMode="External"/><Relationship Id="rId2581" Type="http://schemas.openxmlformats.org/officeDocument/2006/relationships/hyperlink" Target="consultantplus://offline/ref=63BAB5C01D562716F7AC515D9EBDF11DD8B4760AF042BBE295BE91554E8C0875145A7A4B74EFE3F25EB20545D600D4DF46E5843EA5A8g2mBJ" TargetMode="External"/><Relationship Id="rId3218" Type="http://schemas.openxmlformats.org/officeDocument/2006/relationships/hyperlink" Target="consultantplus://offline/ref=33802A5EEFB9FC671CD1357FAF787163B01AF79323F979BACD6EC91055EA0DC66A12E0A76BD4B11C3C049119A49C979130B66A87CDD22BAFb9oFJ" TargetMode="External"/><Relationship Id="rId3425" Type="http://schemas.openxmlformats.org/officeDocument/2006/relationships/hyperlink" Target="consultantplus://offline/ref=33802A5EEFB9FC671CD1357FAF787163B015F89124F379BACD6EC91055EA0DC66A12E0A76BD7B01F33049119A49C979130B66A87CDD22BAFb9oFJ" TargetMode="External"/><Relationship Id="rId3632" Type="http://schemas.openxmlformats.org/officeDocument/2006/relationships/hyperlink" Target="consultantplus://offline/ref=33802A5EEFB9FC671CD1357FAF787163B01AF79121FF79BACD6EC91055EA0DC66A12E0A76BD6B61C3A049119A49C979130B66A87CDD22BAFb9oFJ" TargetMode="External"/><Relationship Id="rId139" Type="http://schemas.openxmlformats.org/officeDocument/2006/relationships/hyperlink" Target="consultantplus://offline/ref=0F4AA89B7CEED026525461222378D66B30B9154E51F04A3F0D96630857A46C6CD7608D0FB1530E9C9C278C75297FBF6B996D8D2FC0F10870a1e7I" TargetMode="External"/><Relationship Id="rId346" Type="http://schemas.openxmlformats.org/officeDocument/2006/relationships/hyperlink" Target="consultantplus://offline/ref=D3FB0DD2CEB6D280A5EE74D1AC55FD6E7E37A83E387BE44FEC0CCA6DD5C28F11E4CB556F6F360E5D8F4F8FAD2157640A2D25B0F2D640mFU2I" TargetMode="External"/><Relationship Id="rId553" Type="http://schemas.openxmlformats.org/officeDocument/2006/relationships/hyperlink" Target="consultantplus://offline/ref=4C26116B10C260459371D155FB52915137CF60D7E1B58F24721435D33F8795B7DC0DD958633743A30FD1D38506DD34E3737EBC8A7C7EHFD" TargetMode="External"/><Relationship Id="rId760" Type="http://schemas.openxmlformats.org/officeDocument/2006/relationships/hyperlink" Target="consultantplus://offline/ref=470A874301C3C569EFBB10C9D41383530415DBE229A08A593C7ADF9A0153B52E9BD32BC24A995C041C04CF5E174A04ECDD7D0C968D9FBC23DBz6J" TargetMode="External"/><Relationship Id="rId998" Type="http://schemas.openxmlformats.org/officeDocument/2006/relationships/hyperlink" Target="consultantplus://offline/ref=54BE26EE65B29DCDDA8BFF08F1DE2319D7D3D2C971AC5F982AEF8970E16B95320D473E9C565868ED9A4159DC4CEBB8B3C6B7F07AA05B6318eF64I" TargetMode="External"/><Relationship Id="rId1183" Type="http://schemas.openxmlformats.org/officeDocument/2006/relationships/hyperlink" Target="consultantplus://offline/ref=C87B6E00C6D9CC78E4C3FFE51E41427EA6893A649D0AF702D2886DD693212F4688306835577427AACBC3ACD77C9A3A9907B27934E795iFx7I" TargetMode="External"/><Relationship Id="rId1390" Type="http://schemas.openxmlformats.org/officeDocument/2006/relationships/hyperlink" Target="consultantplus://offline/ref=49C9BDA217EFB6543D9F3B50C2EF66B6A60E42DF5B0400C0A73A003FD7A674A25E9E47531C402712AE33BC09f3I" TargetMode="External"/><Relationship Id="rId2027" Type="http://schemas.openxmlformats.org/officeDocument/2006/relationships/hyperlink" Target="consultantplus://offline/ref=86A5A6A442A953016F920FA7932FF30F5C369E273792A4F0325C3AF34D5FCE30695977D182C56C3FE5162F6387FF43126C9052E49AA9s40BJ" TargetMode="External"/><Relationship Id="rId2234" Type="http://schemas.openxmlformats.org/officeDocument/2006/relationships/hyperlink" Target="consultantplus://offline/ref=A39A61194A6E3CBCEF7E920F804CC211A4C263AF4A8F25DA6035AD82E9C74AA5546F9B1454528C2DB649B427E134E540AC62E28700C3245267C" TargetMode="External"/><Relationship Id="rId2441" Type="http://schemas.openxmlformats.org/officeDocument/2006/relationships/hyperlink" Target="consultantplus://offline/ref=687921D1DAAD84C47BB4B6BE11B811CDEEE91721B57B117813A6DB328ACB90A04B0F84D4B377CFD414C7D8E3450F58D7359EF31CP2k9J" TargetMode="External"/><Relationship Id="rId2679" Type="http://schemas.openxmlformats.org/officeDocument/2006/relationships/hyperlink" Target="consultantplus://offline/ref=88B16209BF574B617F3C2FA2A1BA427CBAF2AAC54853158F4C94D36D0BA2EB5DFC6C1559017796AAC80D75A655D1B894FF162B392BcCn2J" TargetMode="External"/><Relationship Id="rId2886" Type="http://schemas.openxmlformats.org/officeDocument/2006/relationships/hyperlink" Target="consultantplus://offline/ref=33802A5EEFB9FC671CD1357FAF787163B01AF69720FE79BACD6EC91055EA0DC66A12E0A76BD3B61A315B940CB5C4989B26A86390D1D029bAoCJ" TargetMode="External"/><Relationship Id="rId3937" Type="http://schemas.openxmlformats.org/officeDocument/2006/relationships/hyperlink" Target="consultantplus://offline/ref=33802A5EEFB9FC671CD1357FAF787163B217F89620FC79BACD6EC91055EA0DC66A12E0A76BD6B61A3A049119A49C979130B66A87CDD22BAFb9oFJ" TargetMode="External"/><Relationship Id="rId206" Type="http://schemas.openxmlformats.org/officeDocument/2006/relationships/hyperlink" Target="consultantplus://offline/ref=5F7F626B819725DAEDF8D662D656DC1E49EE2317987682A5865B517E86F211EF7190F4609FD2A5CCCA0867B7AE8C00774256607D0A38lES0I" TargetMode="External"/><Relationship Id="rId413" Type="http://schemas.openxmlformats.org/officeDocument/2006/relationships/hyperlink" Target="consultantplus://offline/ref=D3FB0DD2CEB6D280A5EE74D1AC55FD6E7D3EA63B322DB34DBD59C468DD92C701AA8E586E6F310854DA159FA9680060162432AEF9C840F32Bm8U8I" TargetMode="External"/><Relationship Id="rId858" Type="http://schemas.openxmlformats.org/officeDocument/2006/relationships/hyperlink" Target="consultantplus://offline/ref=AB20944E4CAEF746F60D2EAA18AE804E45760DFD3F421BF6BB083B0F6F567A03DD6637BB76C7A2DD2FBCAF0F5D9950DDEF3905D1A3341207s1vBJ" TargetMode="External"/><Relationship Id="rId1043" Type="http://schemas.openxmlformats.org/officeDocument/2006/relationships/hyperlink" Target="consultantplus://offline/ref=54BE26EE65B29DCDDA8BFF08F1DE2319D5D3DBCA77A05F982AEF8970E16B95320D473E9C56596CEE9E4159DC4CEBB8B3C6B7F07AA05B6318eF64I" TargetMode="External"/><Relationship Id="rId1488" Type="http://schemas.openxmlformats.org/officeDocument/2006/relationships/hyperlink" Target="consultantplus://offline/ref=49C9BDA217EFB6543D9F3B50C2EF66B6A70E44D2545757C2F66F0E3ADFF62EB248D7485A02402E0FA838EAC343E6D6872713C3D3254561F802fEI" TargetMode="External"/><Relationship Id="rId1695" Type="http://schemas.openxmlformats.org/officeDocument/2006/relationships/hyperlink" Target="consultantplus://offline/ref=4956A722D0BBEA2B8D269A600BD88DFEDF32745C2C230BC880122A960FCB3E6FF50E6A69627E7BA8F87DBF877F12F05DB457DE98D81AB9C0y2zFJ" TargetMode="External"/><Relationship Id="rId2539" Type="http://schemas.openxmlformats.org/officeDocument/2006/relationships/hyperlink" Target="consultantplus://offline/ref=63BAB5C01D562716F7AC515D9EBDF11DDABC770FF74CBBE295BE91554E8C0875145A7A4875EFEBFC0CE815419F57D1C34EF29A35BBA82AA6g9m6J" TargetMode="External"/><Relationship Id="rId2746" Type="http://schemas.openxmlformats.org/officeDocument/2006/relationships/hyperlink" Target="consultantplus://offline/ref=33802A5EEFB9FC671CD1357FAF787163B01AF79121FF79BACD6EC91055EA0DC66A12E0A76BD6B51B3C049119A49C979130B66A87CDD22BAFb9oFJ" TargetMode="External"/><Relationship Id="rId2953" Type="http://schemas.openxmlformats.org/officeDocument/2006/relationships/hyperlink" Target="consultantplus://offline/ref=33802A5EEFB9FC671CD1357FAF787163B611F99526F124B0C537C51252E552C36D03E0A463C8B717240DC54AbEo1J" TargetMode="External"/><Relationship Id="rId620" Type="http://schemas.openxmlformats.org/officeDocument/2006/relationships/hyperlink" Target="consultantplus://offline/ref=470A874301C3C569EFBB10C9D41383530415DBE229A08A593C7ADF9A0153B52E9BD32BC24A995D091A04CF5E174A04ECDD7D0C968D9FBC23DBz6J" TargetMode="External"/><Relationship Id="rId718" Type="http://schemas.openxmlformats.org/officeDocument/2006/relationships/hyperlink" Target="consultantplus://offline/ref=470A874301C3C569EFBB10C9D41383530415DBE229A08A593C7ADF9A0153B52E9BD32BC2499F5F594D4BCE02511717EEDC7D0E9F91D9zCJ" TargetMode="External"/><Relationship Id="rId925" Type="http://schemas.openxmlformats.org/officeDocument/2006/relationships/hyperlink" Target="consultantplus://offline/ref=AB20944E4CAEF746F60D2EAA18AE804E45760DFD3F421BF6BB083B0F6F567A03DD6637BB76C7A3D72FBCAF0F5D9950DDEF3905D1A3341207s1vBJ" TargetMode="External"/><Relationship Id="rId1250" Type="http://schemas.openxmlformats.org/officeDocument/2006/relationships/hyperlink" Target="consultantplus://offline/ref=C87B6E00C6D9CC78E4C3FFE51E41427EA78935689454A00083DD63D39B716756C675653455742DA99F99BCD335CD3F850FA5673FF995F695i4xCI" TargetMode="External"/><Relationship Id="rId1348" Type="http://schemas.openxmlformats.org/officeDocument/2006/relationships/hyperlink" Target="consultantplus://offline/ref=B606153C0E3797E8FE66EC043A56728A05A8CCE22A9556B5D9ACEC4FFB69C6371B623CAC6523EB92E2CC29F673010C898199A8F132C065BCoCtEI" TargetMode="External"/><Relationship Id="rId1555" Type="http://schemas.openxmlformats.org/officeDocument/2006/relationships/hyperlink" Target="consultantplus://offline/ref=4956A722D0BBEA2B8D269A600BD88DFEDF32745C2C230BC880122A960FCB3E6FF50E6A69627E70A8F17DBF877F12F05DB457DE98D81AB9C0y2zFJ" TargetMode="External"/><Relationship Id="rId1762" Type="http://schemas.openxmlformats.org/officeDocument/2006/relationships/hyperlink" Target="consultantplus://offline/ref=4956A722D0BBEA2B8D269A600BD88DFEDF32745C2C230BC880122A960FCB3E6FF50E6A69637D71A2AC27AF833645F541BC40C093C61AyBz8J" TargetMode="External"/><Relationship Id="rId2301" Type="http://schemas.openxmlformats.org/officeDocument/2006/relationships/hyperlink" Target="consultantplus://offline/ref=A39A61194A6E3CBCEF7E920F804CC211A4C263AF4A8F25DA6035AD82E9C74AA5546F9B14545B892CBD16B132F06CEA4BBB7CEB901CC126245160C" TargetMode="External"/><Relationship Id="rId2606" Type="http://schemas.openxmlformats.org/officeDocument/2006/relationships/hyperlink" Target="consultantplus://offline/ref=63BAB5C01D562716F7AC515D9EBDF11DD8B4760AF042BBE295BE91554E8C0875145A7A4875EFE9FC0BE815419F57D1C34EF29A35BBA82AA6g9m6J" TargetMode="External"/><Relationship Id="rId4059" Type="http://schemas.openxmlformats.org/officeDocument/2006/relationships/hyperlink" Target="https://login.consultant.ru/link/?req=doc&amp;base=ARB&amp;n=619241&amp;date=28.09.2021&amp;demo=1" TargetMode="External"/><Relationship Id="rId1110" Type="http://schemas.openxmlformats.org/officeDocument/2006/relationships/hyperlink" Target="consultantplus://offline/ref=CE41F64B95E700B67DE5A01C880E3F3504AD30E9D1513C52D6D7AE5409C7DA3190C6487036A3E5D0ED2C25E528787828FEE1B72B9B33e77CI" TargetMode="External"/><Relationship Id="rId1208" Type="http://schemas.openxmlformats.org/officeDocument/2006/relationships/hyperlink" Target="consultantplus://offline/ref=C87B6E00C6D9CC78E4C3FFE51E41427EA6893A649D0AF702D2886DD693212F4688306835557327AACBC3ACD77C9A3A9907B27934E795iFx7I" TargetMode="External"/><Relationship Id="rId1415" Type="http://schemas.openxmlformats.org/officeDocument/2006/relationships/hyperlink" Target="consultantplus://offline/ref=49C9BDA217EFB6543D9F3B50C2EF66B6A70E44DF505157C2F66F0E3ADFF62EB248D7485D07402558FD77EB9F05BBC5852613C1DA3904f6I" TargetMode="External"/><Relationship Id="rId2813" Type="http://schemas.openxmlformats.org/officeDocument/2006/relationships/hyperlink" Target="consultantplus://offline/ref=33802A5EEFB9FC671CD1357FAF787163B01AF79121FF79BACD6EC91055EA0DC66A12E0A76BD6B61D3E049119A49C979130B66A87CDD22BAFb9oFJ" TargetMode="External"/><Relationship Id="rId54" Type="http://schemas.openxmlformats.org/officeDocument/2006/relationships/hyperlink" Target="consultantplus://offline/ref=7710D948EFBF0C0FFF9F094970B0DD438F6EF4BFD68D42868B8C5AC858656B63B9BF93791D3FD095FF848533BD2D3D34BBCD64C22116J8j5J" TargetMode="External"/><Relationship Id="rId1622" Type="http://schemas.openxmlformats.org/officeDocument/2006/relationships/hyperlink" Target="consultantplus://offline/ref=4956A722D0BBEA2B8D269A600BD88DFEDF32745C2C230BC880122A960FCB3E6FF50E6A69667E70A2AC27AF833645F541BC40C093C61AyBz8J" TargetMode="External"/><Relationship Id="rId1927" Type="http://schemas.openxmlformats.org/officeDocument/2006/relationships/hyperlink" Target="consultantplus://offline/ref=86A5A6A442A953016F920FA7932FF30F5C369E273792A4F0325C3AF34D5FCE30695977D184C86E3FE5162F6387FF43126C9052E49AA9s40BJ" TargetMode="External"/><Relationship Id="rId3075" Type="http://schemas.openxmlformats.org/officeDocument/2006/relationships/hyperlink" Target="consultantplus://offline/ref=33802A5EEFB9FC671CD1357FAF787163B01AF69522FB79BACD6EC91055EA0DC66A12E0A76BD6B71C38049119A49C979130B66A87CDD22BAFb9oFJ" TargetMode="External"/><Relationship Id="rId3282" Type="http://schemas.openxmlformats.org/officeDocument/2006/relationships/hyperlink" Target="consultantplus://offline/ref=33802A5EEFB9FC671CD1357FAF787163B010F69524FB79BACD6EC91055EA0DC66A12E0A76BD6B71F3E049119A49C979130B66A87CDD22BAFb9oFJ" TargetMode="External"/><Relationship Id="rId2091" Type="http://schemas.openxmlformats.org/officeDocument/2006/relationships/hyperlink" Target="consultantplus://offline/ref=A39A61194A6E3CBCEF7E920F804CC211A4CD68AE4E8D25DA6035AD82E9C74AA5546F9B14545A8D29BA16B132F06CEA4BBB7CEB901CC126245160C" TargetMode="External"/><Relationship Id="rId2189" Type="http://schemas.openxmlformats.org/officeDocument/2006/relationships/hyperlink" Target="consultantplus://offline/ref=A39A61194A6E3CBCEF7E920F804CC211A4C263A34B8825DA6035AD82E9C74AA5546F9B14545B8F2ABB16B132F06CEA4BBB7CEB901CC126245160C" TargetMode="External"/><Relationship Id="rId3142" Type="http://schemas.openxmlformats.org/officeDocument/2006/relationships/hyperlink" Target="consultantplus://offline/ref=33802A5EEFB9FC671CD1357FAF787163B01AFD9626FB79BACD6EC91055EA0DC66A12E0A76BD6B41D33049119A49C979130B66A87CDD22BAFb9oFJ" TargetMode="External"/><Relationship Id="rId3587" Type="http://schemas.openxmlformats.org/officeDocument/2006/relationships/hyperlink" Target="consultantplus://offline/ref=33802A5EEFB9FC671CD1357FAF787163B01AF79121FF79BACD6EC91055EA0DC66A12E0A36CDFBC4A6B4B9045E2C1849331B6688ED1bDo1J" TargetMode="External"/><Relationship Id="rId3794" Type="http://schemas.openxmlformats.org/officeDocument/2006/relationships/hyperlink" Target="consultantplus://offline/ref=33802A5EEFB9FC671CD1357FAF787163B01BFF9521FC79BACD6EC91055EA0DC66A12E0A76BD6B6173A049119A49C979130B66A87CDD22BAFb9oFJ" TargetMode="External"/><Relationship Id="rId270" Type="http://schemas.openxmlformats.org/officeDocument/2006/relationships/hyperlink" Target="consultantplus://offline/ref=5F7F626B819725DAEDF8D662D656DC1E48EE2C159221D5A7D70E5F7B8EA259FF3FD5F96497D1AC93CF1D76EFA18717694B417C7F08l3SBI" TargetMode="External"/><Relationship Id="rId2396" Type="http://schemas.openxmlformats.org/officeDocument/2006/relationships/hyperlink" Target="consultantplus://offline/ref=687921D1DAAD84C47BB4B6BE11B811CDEEE91721B57B117813A6DB328ACB90A04B0F84D4B377CFD414C7D8E3450F58D7359EF31CP2k9J" TargetMode="External"/><Relationship Id="rId3002" Type="http://schemas.openxmlformats.org/officeDocument/2006/relationships/hyperlink" Target="consultantplus://offline/ref=33802A5EEFB9FC671CD1357FAF787163B010FE9626FA79BACD6EC91055EA0DC66A12E0A76BD6B71F3F049119A49C979130B66A87CDD22BAFb9oFJ" TargetMode="External"/><Relationship Id="rId3447" Type="http://schemas.openxmlformats.org/officeDocument/2006/relationships/hyperlink" Target="consultantplus://offline/ref=33802A5EEFB9FC671CD1357FAF787163B01AF79723F379BACD6EC91055EA0DC66A12E0A76BD3B7156E5E811DEDCB928D38A1748CD3D2b2oAJ" TargetMode="External"/><Relationship Id="rId3654" Type="http://schemas.openxmlformats.org/officeDocument/2006/relationships/hyperlink" Target="consultantplus://offline/ref=33802A5EEFB9FC671CD1357FAF787163B01AF79121FF79BACD6EC91055EA0DC66A12E0A76AD2B7156E5E811DEDCB928D38A1748CD3D2b2oAJ" TargetMode="External"/><Relationship Id="rId3861" Type="http://schemas.openxmlformats.org/officeDocument/2006/relationships/hyperlink" Target="consultantplus://offline/ref=33802A5EEFB9FC671CD1357FAF787163B01AF89B25F379BACD6EC91055EA0DC66A12E0A26082E65A6F02C740FEC9938D3AA868b8oFJ" TargetMode="External"/><Relationship Id="rId130" Type="http://schemas.openxmlformats.org/officeDocument/2006/relationships/hyperlink" Target="consultantplus://offline/ref=0F4AA89B7CEED026525461222378D66B31B91B4550F24A3F0D96630857A46C6CD7608D08B55305C0C4688D296F23AC69996D8F26DCaFe2I" TargetMode="External"/><Relationship Id="rId368" Type="http://schemas.openxmlformats.org/officeDocument/2006/relationships/hyperlink" Target="consultantplus://offline/ref=D3FB0DD2CEB6D280A5EE74D1AC55FD6E7F37A9323729B34DBD59C468DD92C701AA8E586E6F310854DB159FA9680060162432AEF9C840F32Bm8U8I" TargetMode="External"/><Relationship Id="rId575" Type="http://schemas.openxmlformats.org/officeDocument/2006/relationships/hyperlink" Target="consultantplus://offline/ref=4C26116B10C260459371D155FB52915137CF60D7E1B58F24721435D33F8795B7DC0DD958603F49F15C9ED2D9408127E1737EBE8360ECC78171HBD" TargetMode="External"/><Relationship Id="rId782" Type="http://schemas.openxmlformats.org/officeDocument/2006/relationships/hyperlink" Target="consultantplus://offline/ref=470A874301C3C569EFBB10C9D41383530415DAEA2FA18A593C7ADF9A0153B52E9BD32BC24A9957051A04CF5E174A04ECDD7D0C968D9FBC23DBz6J" TargetMode="External"/><Relationship Id="rId2049" Type="http://schemas.openxmlformats.org/officeDocument/2006/relationships/hyperlink" Target="consultantplus://offline/ref=A39A61194A6E3CBCEF7E920F804CC211A4C263A34B8825DA6035AD82E9C74AA5546F9B1450538F24E94CA136B93BEE57B26BF59B02C15267C" TargetMode="External"/><Relationship Id="rId2256" Type="http://schemas.openxmlformats.org/officeDocument/2006/relationships/hyperlink" Target="consultantplus://offline/ref=A39A61194A6E3CBCEF7E920F804CC211A4C262AE418B25DA6035AD82E9C74AA5546F9B14545A8928BF16B132F06CEA4BBB7CEB901CC126245160C" TargetMode="External"/><Relationship Id="rId2463" Type="http://schemas.openxmlformats.org/officeDocument/2006/relationships/hyperlink" Target="consultantplus://offline/ref=63BAB5C01D562716F7AC515D9EBDF11DD9B4780EFF1DECE0C4EB9F5046DC40655A1F71487EBBBABD5FEE4318C502D5DF44EC98g3mDJ" TargetMode="External"/><Relationship Id="rId2670" Type="http://schemas.openxmlformats.org/officeDocument/2006/relationships/hyperlink" Target="consultantplus://offline/ref=88B16209BF574B617F3C2FA2A1BA427CBAF2A1C84E54158F4C94D36D0BA2EB5DFC6C155906769AF99E4274FA138CAB96FE16293037C1FD1Ac1n8J" TargetMode="External"/><Relationship Id="rId3307" Type="http://schemas.openxmlformats.org/officeDocument/2006/relationships/hyperlink" Target="consultantplus://offline/ref=33802A5EEFB9FC671CD1357FAF787163B010FE9626FA79BACD6EC91055EA0DC66A12E0A76BD6B31E3C049119A49C979130B66A87CDD22BAFb9oFJ" TargetMode="External"/><Relationship Id="rId3514" Type="http://schemas.openxmlformats.org/officeDocument/2006/relationships/hyperlink" Target="consultantplus://offline/ref=33802A5EEFB9FC671CD1357FAF787163B016FE9B26FD79BACD6EC91055EA0DC67812B8AB69DEA91E3311C748E2bCo8J" TargetMode="External"/><Relationship Id="rId3721" Type="http://schemas.openxmlformats.org/officeDocument/2006/relationships/hyperlink" Target="consultantplus://offline/ref=33802A5EEFB9FC671CD1357FAF787163B01AF79320FD79BACD6EC91055EA0DC66A12E0A76BD7B31F33049119A49C979130B66A87CDD22BAFb9oFJ" TargetMode="External"/><Relationship Id="rId3959" Type="http://schemas.openxmlformats.org/officeDocument/2006/relationships/hyperlink" Target="consultantplus://offline/ref=74E4FE330F67D2771AD1273966CC4725C0D38871F08A34DCBED8B1B1A70B2FB6379620873839FFF91C70A79C73C28F11077FE1F898C86FA9E9iFI" TargetMode="External"/><Relationship Id="rId228" Type="http://schemas.openxmlformats.org/officeDocument/2006/relationships/hyperlink" Target="consultantplus://offline/ref=5F7F626B819725DAEDF8D662D656DC1E4AE425129B28D5A7D70E5F7B8EA259FF3FD5F9619ED6A7C6965277B3E7DB046B4B417E761438E12Fl4S5I" TargetMode="External"/><Relationship Id="rId435" Type="http://schemas.openxmlformats.org/officeDocument/2006/relationships/hyperlink" Target="consultantplus://offline/ref=D3FB0DD2CEB6D280A5EE74D1AC55FD6E7F37A7323125B34DBD59C468DD92C701AA8E586E6F310852DA159FA9680060162432AEF9C840F32Bm8U8I" TargetMode="External"/><Relationship Id="rId642" Type="http://schemas.openxmlformats.org/officeDocument/2006/relationships/hyperlink" Target="consultantplus://offline/ref=470A874301C3C569EFBB10C9D41383530415DBE229A08A593C7ADF9A0153B52E9BD32BC24A995C041C04CF5E174A04ECDD7D0C968D9FBC23DBz6J" TargetMode="External"/><Relationship Id="rId1065" Type="http://schemas.openxmlformats.org/officeDocument/2006/relationships/hyperlink" Target="consultantplus://offline/ref=CE41F64B95E700B67DE5A01C880E3F3505AD3FE5D80F6B508782A05101979221DE83457335A8B98AFD286CB22D64703FE0EAA92Be97AI" TargetMode="External"/><Relationship Id="rId1272" Type="http://schemas.openxmlformats.org/officeDocument/2006/relationships/hyperlink" Target="consultantplus://offline/ref=B606153C0E3797E8FE66EC043A56728A05A8CCE22A9556B5D9ACEC4FFB69C6371B623CAC6523E490E7CC29F673010C898199A8F132C065BCoCtEI" TargetMode="External"/><Relationship Id="rId2116" Type="http://schemas.openxmlformats.org/officeDocument/2006/relationships/hyperlink" Target="consultantplus://offline/ref=A39A61194A6E3CBCEF7E920F804CC211A4C263AF4A8F25DA6035AD82E9C74AA5546F9B1456598824E94CA136B93BEE57B26BF59B02C15267C" TargetMode="External"/><Relationship Id="rId2323" Type="http://schemas.openxmlformats.org/officeDocument/2006/relationships/hyperlink" Target="consultantplus://offline/ref=A39A61194A6E3CBCEF7E920F804CC211A4C263A34B8825DA6035AD82E9C74AA5546F9B1C5651DC7EF948E861BD27E740AC60EB9B5063C" TargetMode="External"/><Relationship Id="rId2530" Type="http://schemas.openxmlformats.org/officeDocument/2006/relationships/hyperlink" Target="consultantplus://offline/ref=63BAB5C01D562716F7AC515D9EBDF11DDABC770FF74CBBE295BE91554E8C0875145A7A4875EFEBFB02E815419F57D1C34EF29A35BBA82AA6g9m6J" TargetMode="External"/><Relationship Id="rId2768" Type="http://schemas.openxmlformats.org/officeDocument/2006/relationships/hyperlink" Target="consultantplus://offline/ref=33802A5EEFB9FC671CD1357FAF787163B01AF79121FF79BACD6EC91055EA0DC66A12E0A76BD4B31B3F049119A49C979130B66A87CDD22BAFb9oFJ" TargetMode="External"/><Relationship Id="rId2975" Type="http://schemas.openxmlformats.org/officeDocument/2006/relationships/hyperlink" Target="consultantplus://offline/ref=33802A5EEFB9FC671CD1357FAF787163B01AF79525F879BACD6EC91055EA0DC66A12E0A56FDEBC4A6B4B9045E2C1849331B6688ED1bDo1J" TargetMode="External"/><Relationship Id="rId3819" Type="http://schemas.openxmlformats.org/officeDocument/2006/relationships/hyperlink" Target="consultantplus://offline/ref=33802A5EEFB9FC671CD1357FAF787163B015F89124F379BACD6EC91055EA0DC66A12E0A76BD6B51F3A049119A49C979130B66A87CDD22BAFb9oFJ" TargetMode="External"/><Relationship Id="rId502" Type="http://schemas.openxmlformats.org/officeDocument/2006/relationships/hyperlink" Target="consultantplus://offline/ref=4C26116B10C260459371D155FB52915136CF6ED3EEEAD82623413BD637D7DDA79248D45960384DFC0AC4C2DD09D623FD7A69A0887EEC7CH6D" TargetMode="External"/><Relationship Id="rId947" Type="http://schemas.openxmlformats.org/officeDocument/2006/relationships/hyperlink" Target="consultantplus://offline/ref=AB20944E4CAEF746F60D2EAA18AE804E457904FD394D1BF6BB083B0F6F567A03DD6637BB76C7A0DD2FBCAF0F5D9950DDEF3905D1A3341207s1vBJ" TargetMode="External"/><Relationship Id="rId1132" Type="http://schemas.openxmlformats.org/officeDocument/2006/relationships/hyperlink" Target="consultantplus://offline/ref=CE41F64B95E700B67DE5A01C880E3F3504AD30E9D1513C52D6D7AE5409C7C831C8CA4A782AA3E4C5BB7D63eB71I" TargetMode="External"/><Relationship Id="rId1577" Type="http://schemas.openxmlformats.org/officeDocument/2006/relationships/hyperlink" Target="consultantplus://offline/ref=4956A722D0BBEA2B8D269A600BD88DFEDF32745C2C230BC880122A960FCB3E6FF50E6A6A627F79FDA932BEDB394FE35FB557DC91C4y1z9J" TargetMode="External"/><Relationship Id="rId1784" Type="http://schemas.openxmlformats.org/officeDocument/2006/relationships/hyperlink" Target="consultantplus://offline/ref=4956A722D0BBEA2B8D269A600BD88DFEDF32745C2C230BC880122A960FCB3E6FF50E6A6A627879FDA932BEDB394FE35FB557DC91C4y1z9J" TargetMode="External"/><Relationship Id="rId1991" Type="http://schemas.openxmlformats.org/officeDocument/2006/relationships/hyperlink" Target="consultantplus://offline/ref=86A5A6A442A953016F920FA7932FF30F5C369E273792A4F0325C3AF34D5FCE30695977D181C16D35B34C3F67CEA8460E64874CEF84A94A7AsC05J" TargetMode="External"/><Relationship Id="rId2628" Type="http://schemas.openxmlformats.org/officeDocument/2006/relationships/hyperlink" Target="consultantplus://offline/ref=63BAB5C01D562716F7AC515D9EBDF11DD8B47608F64EBBE295BE91554E8C0875145A7A4875EDEDF80DE815419F57D1C34EF29A35BBA82AA6g9m6J" TargetMode="External"/><Relationship Id="rId2835" Type="http://schemas.openxmlformats.org/officeDocument/2006/relationships/hyperlink" Target="consultantplus://offline/ref=33802A5EEFB9FC671CD1357FAF787163B01AF79327F379BACD6EC91055EA0DC66A12E0A768D7B7156E5E811DEDCB928D38A1748CD3D2b2oAJ" TargetMode="External"/><Relationship Id="rId76" Type="http://schemas.openxmlformats.org/officeDocument/2006/relationships/hyperlink" Target="consultantplus://offline/ref=0F4AA89B7CEED026525461222378D66B30B9144959A71D3D5CC36D0D5FF4367CC1298207AF53078A972CDAa2e5I" TargetMode="External"/><Relationship Id="rId807" Type="http://schemas.openxmlformats.org/officeDocument/2006/relationships/hyperlink" Target="consultantplus://offline/ref=AB20944E4CAEF746F60D2EAA18AE804E457904FD394D1BF6BB083B0F6F567A03DD6637BB76C7A3D62DBCAF0F5D9950DDEF3905D1A3341207s1vBJ" TargetMode="External"/><Relationship Id="rId1437" Type="http://schemas.openxmlformats.org/officeDocument/2006/relationships/hyperlink" Target="consultantplus://offline/ref=49C9BDA217EFB6543D9F2858D2EF66B6A20047DE575457C2F66F0E3ADFF62EB25AD710560048300CA52DBC92050Bf2I" TargetMode="External"/><Relationship Id="rId1644" Type="http://schemas.openxmlformats.org/officeDocument/2006/relationships/hyperlink" Target="consultantplus://offline/ref=4956A722D0BBEA2B8D269A600BD88DFEDF32745C2C230BC880122A960FCB3E6FF50E6A69657F79FDA932BEDB394FE35FB557DC91C4y1z9J" TargetMode="External"/><Relationship Id="rId1851" Type="http://schemas.openxmlformats.org/officeDocument/2006/relationships/hyperlink" Target="consultantplus://offline/ref=86A5A6A442A953016F920FA7932FF30F5C3D962F349BA4F0325C3AF34D5FCE30695977D181C06D37B04C3F67CEA8460E64874CEF84A94A7AsC05J" TargetMode="External"/><Relationship Id="rId2902" Type="http://schemas.openxmlformats.org/officeDocument/2006/relationships/hyperlink" Target="consultantplus://offline/ref=33802A5EEFB9FC671CD1357FAF787163B11AF89125FA79BACD6EC91055EA0DC67812B8AB69DEA91E3311C748E2bCo8J" TargetMode="External"/><Relationship Id="rId3097" Type="http://schemas.openxmlformats.org/officeDocument/2006/relationships/hyperlink" Target="consultantplus://offline/ref=33802A5EEFB9FC671CD1357FAF787163B01AFD9626FB79BACD6EC91055EA0DC66A12E0A76BD6B71A3D049119A49C979130B66A87CDD22BAFb9oFJ" TargetMode="External"/><Relationship Id="rId4050" Type="http://schemas.openxmlformats.org/officeDocument/2006/relationships/hyperlink" Target="consultantplus://offline/ref=92B0D67E5BAF919C0D64CD97DA809AA2D25218CAB6694F7BEA63C4FD39D0FE7E3CF813D4DD245A95A4EEDB17405CBC4FE09DC5F1410F31CEE8K7D" TargetMode="External"/><Relationship Id="rId1504" Type="http://schemas.openxmlformats.org/officeDocument/2006/relationships/hyperlink" Target="consultantplus://offline/ref=49C9BDA217EFB6543D9F3B50C2EF66B6A70E4CD9525757C2F66F0E3ADFF62EB248D7485A0A462607F862FAC70AB1D39B2F04DDD83B4506f0I" TargetMode="External"/><Relationship Id="rId1711" Type="http://schemas.openxmlformats.org/officeDocument/2006/relationships/hyperlink" Target="consultantplus://offline/ref=4956A722D0BBEA2B8D269A600BD88DFEDF32745C2C230BC880122A960FCB3E6FF50E6A69627F72AAFA7DBF877F12F05DB457DE98D81AB9C0y2zFJ" TargetMode="External"/><Relationship Id="rId1949" Type="http://schemas.openxmlformats.org/officeDocument/2006/relationships/hyperlink" Target="consultantplus://offline/ref=86A5A6A442A953016F920FA7932FF30F5C369E273792A4F0325C3AF34D5FCE30695977D184C06C3FE5162F6387FF43126C9052E49AA9s40BJ" TargetMode="External"/><Relationship Id="rId3164" Type="http://schemas.openxmlformats.org/officeDocument/2006/relationships/hyperlink" Target="consultantplus://offline/ref=33802A5EEFB9FC671CD1357FAF787163B21BF99B23F379BACD6EC91055EA0DC66A12E0A76BD6B71E3E049119A49C979130B66A87CDD22BAFb9oFJ" TargetMode="External"/><Relationship Id="rId4008" Type="http://schemas.openxmlformats.org/officeDocument/2006/relationships/hyperlink" Target="consultantplus://offline/ref=93396F1127052F03F699893C581A5C8CBB961F82B837EF0CC77C70E6BDA1479A8A496EEFF9870140AF9555D2A194CCCA27A29F22DC57A077K1D" TargetMode="External"/><Relationship Id="rId292" Type="http://schemas.openxmlformats.org/officeDocument/2006/relationships/hyperlink" Target="consultantplus://offline/ref=5F7F626B819725DAEDF8D662D656DC1E48EE2C159221D5A7D70E5F7B8EA259FF3FD5F96497D1AC93CF1D76EFA18717694B417C7F08l3SBI" TargetMode="External"/><Relationship Id="rId1809" Type="http://schemas.openxmlformats.org/officeDocument/2006/relationships/hyperlink" Target="consultantplus://offline/ref=4956A722D0BBEA2B8D269A600BD88DFEDF32745C2C230BC880122A960FCB3E6FF50E6A6A657979FDA932BEDB394FE35FB557DC91C4y1z9J" TargetMode="External"/><Relationship Id="rId3371" Type="http://schemas.openxmlformats.org/officeDocument/2006/relationships/hyperlink" Target="consultantplus://offline/ref=33802A5EEFB9FC671CD1357FAF787163B01AF7942BFE79BACD6EC91055EA0DC66A12E0A76BD7B61E3C049119A49C979130B66A87CDD22BAFb9oFJ" TargetMode="External"/><Relationship Id="rId3469" Type="http://schemas.openxmlformats.org/officeDocument/2006/relationships/hyperlink" Target="consultantplus://offline/ref=33802A5EEFB9FC671CD1357FAF787163B01AF7942BF879BACD6EC91055EA0DC66A12E0A76BD7BF183E049119A49C979130B66A87CDD22BAFb9oFJ" TargetMode="External"/><Relationship Id="rId3676" Type="http://schemas.openxmlformats.org/officeDocument/2006/relationships/hyperlink" Target="consultantplus://offline/ref=33802A5EEFB9FC671CD1357FAF787163B01AF79121FF79BACD6EC91055EA0DC66A12E0A76AD2B7156E5E811DEDCB928D38A1748CD3D2b2oAJ" TargetMode="External"/><Relationship Id="rId597" Type="http://schemas.openxmlformats.org/officeDocument/2006/relationships/hyperlink" Target="consultantplus://offline/ref=4C26116B10C260459371D155FB52915137CF61DFE7B48F24721435D33F8795B7DC0DD958603F4FFE589ED2D9408127E1737EBE8360ECC78171HBD" TargetMode="External"/><Relationship Id="rId2180" Type="http://schemas.openxmlformats.org/officeDocument/2006/relationships/hyperlink" Target="consultantplus://offline/ref=A39A61194A6E3CBCEF7E920F804CC211A4C263A34B8825DA6035AD82E9C74AA5546F9B165152837BEC59B06EB630F949BB7CE999005C62C" TargetMode="External"/><Relationship Id="rId2278" Type="http://schemas.openxmlformats.org/officeDocument/2006/relationships/hyperlink" Target="consultantplus://offline/ref=A39A61194A6E3CBCEF7E920F804CC211A4C262AE418B25DA6035AD82E9C74AA5546F9B14545A8A26BD16B132F06CEA4BBB7CEB901CC126245160C" TargetMode="External"/><Relationship Id="rId2485" Type="http://schemas.openxmlformats.org/officeDocument/2006/relationships/hyperlink" Target="consultantplus://offline/ref=63BAB5C01D562716F7AC515D9EBDF11DDAB57F02FD4ABBE295BE91554E8C0875145A7A4875EFEBFA0CE815419F57D1C34EF29A35BBA82AA6g9m6J" TargetMode="External"/><Relationship Id="rId3024" Type="http://schemas.openxmlformats.org/officeDocument/2006/relationships/hyperlink" Target="consultantplus://offline/ref=33802A5EEFB9FC671CD1357FAF787163B015FD9624FC79BACD6EC91055EA0DC66A12E0A76BD6B31E3B049119A49C979130B66A87CDD22BAFb9oFJ" TargetMode="External"/><Relationship Id="rId3231" Type="http://schemas.openxmlformats.org/officeDocument/2006/relationships/hyperlink" Target="consultantplus://offline/ref=33802A5EEFB9FC671CD12677BF787163B517F69A2AF279BACD6EC91055EA0DC67812B8AB69DEA91E3311C748E2bCo8J" TargetMode="External"/><Relationship Id="rId3329" Type="http://schemas.openxmlformats.org/officeDocument/2006/relationships/hyperlink" Target="consultantplus://offline/ref=33802A5EEFB9FC671CD1357FAF787163B01AF69720FE79BACD6EC91055EA0DC66A12E0A76BD6B7173B049119A49C979130B66A87CDD22BAFb9oFJ" TargetMode="External"/><Relationship Id="rId3883" Type="http://schemas.openxmlformats.org/officeDocument/2006/relationships/hyperlink" Target="consultantplus://offline/ref=33802A5EEFB9FC671CD1357FAF787163B01AF79521F379BACD6EC91055EA0DC66A12E0A068D1BC4A6B4B9045E2C1849331B6688ED1bDo1J" TargetMode="External"/><Relationship Id="rId152" Type="http://schemas.openxmlformats.org/officeDocument/2006/relationships/hyperlink" Target="consultantplus://offline/ref=0F4AA89B7CEED026525461222378D66B30B9144959A71D3D5CC36D0D5FF4247C9925800EB154079FC17D9C716028BB77907A9324DEF1a0e9I" TargetMode="External"/><Relationship Id="rId457" Type="http://schemas.openxmlformats.org/officeDocument/2006/relationships/hyperlink" Target="consultantplus://offline/ref=4C26116B10C260459371D155FB52915137CF61DFE7B48F24721435D33F8795B7DC0DD95A61341CA61AC08B8A0DCA2AEA6462BE8877HFD" TargetMode="External"/><Relationship Id="rId1087" Type="http://schemas.openxmlformats.org/officeDocument/2006/relationships/hyperlink" Target="consultantplus://offline/ref=CE41F64B95E700B67DE5A01C880E3F3504AD30E9D1513C52D6D7AE5409C7DA3190C6487035A0EDD0ED2C25E528787828FEE1B72B9B33e77CI" TargetMode="External"/><Relationship Id="rId1294" Type="http://schemas.openxmlformats.org/officeDocument/2006/relationships/hyperlink" Target="consultantplus://offline/ref=B606153C0E3797E8FE66EC043A56728A05A8CCE22A9556B5D9ACEC4FFB69C6371B623CAC6523EA99E2CC29F673010C898199A8F132C065BCoCtEI" TargetMode="External"/><Relationship Id="rId2040" Type="http://schemas.openxmlformats.org/officeDocument/2006/relationships/hyperlink" Target="consultantplus://offline/ref=A39A61194A6E3CBCEF7E920F804CC211A4C262AB408A25DA6035AD82E9C74AA5466FC3185653962FB403E763B65368C" TargetMode="External"/><Relationship Id="rId2138" Type="http://schemas.openxmlformats.org/officeDocument/2006/relationships/hyperlink" Target="consultantplus://offline/ref=A39A61194A6E3CBCEF7E920F804CC211A4C262AB498825DA6035AD82E9C74AA5546F9B17555B837BEC59B06EB630F949BB7CE999005C62C" TargetMode="External"/><Relationship Id="rId2692" Type="http://schemas.openxmlformats.org/officeDocument/2006/relationships/hyperlink" Target="consultantplus://offline/ref=88B16209BF574B617F3C2FA2A1BA427CBBFAA0C14B52158F4C94D36D0BA2EB5DFC6C155906769DF8994274FA138CAB96FE16293037C1FD1Ac1n8J" TargetMode="External"/><Relationship Id="rId2997" Type="http://schemas.openxmlformats.org/officeDocument/2006/relationships/image" Target="media/image1.wmf"/><Relationship Id="rId3536" Type="http://schemas.openxmlformats.org/officeDocument/2006/relationships/hyperlink" Target="consultantplus://offline/ref=33802A5EEFB9FC671CD12677BF787163B517F79620FC79BACD6EC91055EA0DC67812B8AB69DEA91E3311C748E2bCo8J" TargetMode="External"/><Relationship Id="rId3743" Type="http://schemas.openxmlformats.org/officeDocument/2006/relationships/hyperlink" Target="consultantplus://offline/ref=33802A5EEFB9FC671CD1357FAF787163B015F99221F379BACD6EC91055EA0DC67812B8AB69DEA91E3311C748E2bCo8J" TargetMode="External"/><Relationship Id="rId3950" Type="http://schemas.openxmlformats.org/officeDocument/2006/relationships/hyperlink" Target="consultantplus://offline/ref=74E4FE330F67D2771AD1273966CC4725C0DE8878F68934DCBED8B1B1A70B2FB6379620873838FFF81F70A79C73C28F11077FE1F898C86FA9E9iFI" TargetMode="External"/><Relationship Id="rId664" Type="http://schemas.openxmlformats.org/officeDocument/2006/relationships/hyperlink" Target="consultantplus://offline/ref=470A874301C3C569EFBB10C9D41383530515D5E626FFDD5B6D2FD19F0903FD3ED59626C34B9E5D06485EDF5A5E1D01F0D56A129D939FDBzDJ" TargetMode="External"/><Relationship Id="rId871" Type="http://schemas.openxmlformats.org/officeDocument/2006/relationships/hyperlink" Target="consultantplus://offline/ref=AB20944E4CAEF746F60D2EAA18AE804E44790BF130134CF4EA5D350A6706321393233ABA77C3AADE7BE6BF0B14CE55C1E72E1BDABD34s1v3J" TargetMode="External"/><Relationship Id="rId969" Type="http://schemas.openxmlformats.org/officeDocument/2006/relationships/hyperlink" Target="consultantplus://offline/ref=54BE26EE65B29DCDDA8BFF08F1DE2319D7D3D2C570A05F982AEF8970E16B95320D473E9E575239BDDF1F008F00A0B5B8D0ABF071eB6FI" TargetMode="External"/><Relationship Id="rId1599" Type="http://schemas.openxmlformats.org/officeDocument/2006/relationships/hyperlink" Target="consultantplus://offline/ref=4956A722D0BBEA2B8D269A600BD88DFEDF32745C2C230BC880122A960FCB3E6FF50E6A60677D79FDA932BEDB394FE35FB557DC91C4y1z9J" TargetMode="External"/><Relationship Id="rId2345" Type="http://schemas.openxmlformats.org/officeDocument/2006/relationships/hyperlink" Target="consultantplus://offline/ref=A39A61194A6E3CBCEF7E920F804CC211A4C262A94B8D25DA6035AD82E9C74AA5546F9B14545B8C27BB16B132F06CEA4BBB7CEB901CC126245160C" TargetMode="External"/><Relationship Id="rId2552" Type="http://schemas.openxmlformats.org/officeDocument/2006/relationships/hyperlink" Target="consultantplus://offline/ref=63BAB5C01D562716F7AC515D9EBDF11DD8B4760AF042BBE295BE91554E8C0875145A7A4873E8ECF25EB20545D600D4DF46E5843EA5A8g2mBJ" TargetMode="External"/><Relationship Id="rId3603" Type="http://schemas.openxmlformats.org/officeDocument/2006/relationships/hyperlink" Target="consultantplus://offline/ref=33802A5EEFB9FC671CD12C76B2092F6EB719A09F2AF870EA9A6C98455BEF05962202BCE23EDBB516240FCC56E2C998b9o2J" TargetMode="External"/><Relationship Id="rId3810" Type="http://schemas.openxmlformats.org/officeDocument/2006/relationships/hyperlink" Target="consultantplus://offline/ref=33802A5EEFB9FC671CD1357FAF787163B015F89124F379BACD6EC91055EA0DC66A12E0A468D6BC4A6B4B9045E2C1849331B6688ED1bDo1J" TargetMode="External"/><Relationship Id="rId317" Type="http://schemas.openxmlformats.org/officeDocument/2006/relationships/hyperlink" Target="consultantplus://offline/ref=D3FB0DD2CEB6D280A5EE74CAAD38C1682232AE33372DB813EA5B953DD397CF51E29E042B3A3C0A5FC51EC2E62E556Fm1U5I" TargetMode="External"/><Relationship Id="rId524" Type="http://schemas.openxmlformats.org/officeDocument/2006/relationships/hyperlink" Target="consultantplus://offline/ref=4C26116B10C260459371D155FB52915137CF60D7E1B58F24721435D33F8795B7DC0DD958603F4EF15A9ED2D9408127E1737EBE8360ECC78171HBD" TargetMode="External"/><Relationship Id="rId731" Type="http://schemas.openxmlformats.org/officeDocument/2006/relationships/hyperlink" Target="consultantplus://offline/ref=470A874301C3C569EFBB10C9D41383530515D5E626FFDD5B6D2FD19F0903FD3ED59626C34B9E5C06485EDF5A5E1D01F0D56A129D939FDBzDJ" TargetMode="External"/><Relationship Id="rId1154" Type="http://schemas.openxmlformats.org/officeDocument/2006/relationships/hyperlink" Target="consultantplus://offline/ref=CE41F64B95E700B67DE5A01C880E3F3505AD3FE5D80F6B508782A05101979221DE8345753DA8B98AFD286CB22D64703FE0EAA92Be97AI" TargetMode="External"/><Relationship Id="rId1361" Type="http://schemas.openxmlformats.org/officeDocument/2006/relationships/hyperlink" Target="consultantplus://offline/ref=B606153C0E3797E8FE66EC043A56728A05A8CCE22A9E56B5D9ACEC4FFB69C6371B623CAC6522ED94E5CC29F673010C898199A8F132C065BCoCtEI" TargetMode="External"/><Relationship Id="rId1459" Type="http://schemas.openxmlformats.org/officeDocument/2006/relationships/hyperlink" Target="consultantplus://offline/ref=49C9BDA217EFB6543D9F3B50C2EF66B6A70E4CDD545157C2F66F0E3ADFF62EB248D7485F04402558FD77EB9F05BBC5852613C1DA3904f6I" TargetMode="External"/><Relationship Id="rId2205" Type="http://schemas.openxmlformats.org/officeDocument/2006/relationships/hyperlink" Target="consultantplus://offline/ref=A39A61194A6E3CBCEF7E920F804CC211A4C262AB498825DA6035AD82E9C74AA5546F9B14545B8C2FBD16B132F06CEA4BBB7CEB901CC126245160C" TargetMode="External"/><Relationship Id="rId2412" Type="http://schemas.openxmlformats.org/officeDocument/2006/relationships/hyperlink" Target="consultantplus://offline/ref=687921D1DAAD84C47BB4B6BE11B811CDEEE91721B57B117813A6DB328ACB90A04B0F84D2BA7D9982509981B0094455DC2382F31736241B95PAkEJ" TargetMode="External"/><Relationship Id="rId2857" Type="http://schemas.openxmlformats.org/officeDocument/2006/relationships/hyperlink" Target="consultantplus://offline/ref=33802A5EEFB9FC671CD1357FAF787163B01AF69720FE79BACD6EC91055EA0DC66A12E0A46DD6BC4A6B4B9045E2C1849331B6688ED1bDo1J" TargetMode="External"/><Relationship Id="rId3908" Type="http://schemas.openxmlformats.org/officeDocument/2006/relationships/hyperlink" Target="consultantplus://offline/ref=33802A5EEFB9FC671CD1357FAF787163B01AF89B25F379BACD6EC91055EA0DC66A12E0A76ADEBC4A6B4B9045E2C1849331B6688ED1bDo1J" TargetMode="External"/><Relationship Id="rId4072" Type="http://schemas.openxmlformats.org/officeDocument/2006/relationships/hyperlink" Target="https://login.consultant.ru/link/?req=doc&amp;base=LAW&amp;n=382564&amp;date=28.09.2021&amp;demo=1&amp;dst=100296&amp;fld=134" TargetMode="External"/><Relationship Id="rId98" Type="http://schemas.openxmlformats.org/officeDocument/2006/relationships/hyperlink" Target="consultantplus://offline/ref=0F4AA89B7CEED026525461222378D66B30B9144959A71D3D5CC36D0D5FF4247C9925800EB1540B9FC17D9C716028BB77907A9324DEF1a0e9I" TargetMode="External"/><Relationship Id="rId829" Type="http://schemas.openxmlformats.org/officeDocument/2006/relationships/hyperlink" Target="consultantplus://offline/ref=AB20944E4CAEF746F60D2EAA18AE804E45760DFD3F421BF6BB083B0F6F567A03DD6637BB76C7A2D227BCAF0F5D9950DDEF3905D1A3341207s1vBJ" TargetMode="External"/><Relationship Id="rId1014" Type="http://schemas.openxmlformats.org/officeDocument/2006/relationships/hyperlink" Target="consultantplus://offline/ref=54BE26EE65B29DCDDA8BFF08F1DE2319D7D3DBC87BA15F982AEF8970E16B95320D473E9C56596DED994159DC4CEBB8B3C6B7F07AA05B6318eF64I" TargetMode="External"/><Relationship Id="rId1221" Type="http://schemas.openxmlformats.org/officeDocument/2006/relationships/hyperlink" Target="consultantplus://offline/ref=C87B6E00C6D9CC78E4C3FFE51E41427EA7863A67965DA00083DD63D39B716756C675653455742EA59699BCD335CD3F850FA5673FF995F695i4xCI" TargetMode="External"/><Relationship Id="rId1666" Type="http://schemas.openxmlformats.org/officeDocument/2006/relationships/hyperlink" Target="consultantplus://offline/ref=4956A722D0BBEA2B8D269A600BD88DFEDF32745C2C230BC880122A960FCB3E6FF50E6A69627E70A8FD7DBF877F12F05DB457DE98D81AB9C0y2zFJ" TargetMode="External"/><Relationship Id="rId1873" Type="http://schemas.openxmlformats.org/officeDocument/2006/relationships/hyperlink" Target="consultantplus://offline/ref=86A5A6A442A953016F920FA7932FF30F5C369E273792A4F0325C3AF34D5FCE30695977D185C56B3FE5162F6387FF43126C9052E49AA9s40BJ" TargetMode="External"/><Relationship Id="rId2717" Type="http://schemas.openxmlformats.org/officeDocument/2006/relationships/hyperlink" Target="consultantplus://offline/ref=88B16209BF574B617F3C2FA2A1BA427CB8F3ACC84D5F158F4C94D36D0BA2EB5DEE6C4D55047E83FE905722AB55cDn8J" TargetMode="External"/><Relationship Id="rId2924" Type="http://schemas.openxmlformats.org/officeDocument/2006/relationships/hyperlink" Target="consultantplus://offline/ref=33802A5EEFB9FC671CD1357FAF787163B01AF79323F979BACD6EC91055EA0DC66A12E0A76BD4B11E3D049119A49C979130B66A87CDD22BAFb9oFJ" TargetMode="External"/><Relationship Id="rId1319" Type="http://schemas.openxmlformats.org/officeDocument/2006/relationships/hyperlink" Target="consultantplus://offline/ref=B606153C0E3797E8FE66EC043A56728A07A9C1EA2F9D56B5D9ACEC4FFB69C637096264A0672BF291EFD97FA735o5t5I" TargetMode="External"/><Relationship Id="rId1526" Type="http://schemas.openxmlformats.org/officeDocument/2006/relationships/hyperlink" Target="consultantplus://offline/ref=49C9BDA217EFB6543D9F3B50C2EF66B6A60E42DF5B0400C0A73A003FD7A674A25E9E47531C402712AE33BC09f3I" TargetMode="External"/><Relationship Id="rId1733" Type="http://schemas.openxmlformats.org/officeDocument/2006/relationships/hyperlink" Target="consultantplus://offline/ref=4956A722D0BBEA2B8D269A600BD88DFEDF32745C2C230BC880122A960FCB3E6FF50E6A6A647B79FDA932BEDB394FE35FB557DC91C4y1z9J" TargetMode="External"/><Relationship Id="rId1940" Type="http://schemas.openxmlformats.org/officeDocument/2006/relationships/hyperlink" Target="consultantplus://offline/ref=86A5A6A442A953016F920FA7932FF30F5C369E273792A4F0325C3AF34D5FCE30695977D185C6683FE5162F6387FF43126C9052E49AA9s40BJ" TargetMode="External"/><Relationship Id="rId3186" Type="http://schemas.openxmlformats.org/officeDocument/2006/relationships/hyperlink" Target="consultantplus://offline/ref=33802A5EEFB9FC671CD1357FAF787163B01AF79323F979BACD6EC91055EA0DC66A12E0A76BD4B11C3C049119A49C979130B66A87CDD22BAFb9oFJ" TargetMode="External"/><Relationship Id="rId3393" Type="http://schemas.openxmlformats.org/officeDocument/2006/relationships/hyperlink" Target="consultantplus://offline/ref=33802A5EEFB9FC671CD1357FAF787163B01AF79323F979BACD6EC91055EA0DC66A12E0A76BD4B11E3C049119A49C979130B66A87CDD22BAFb9oFJ" TargetMode="External"/><Relationship Id="rId25" Type="http://schemas.openxmlformats.org/officeDocument/2006/relationships/hyperlink" Target="consultantplus://offline/ref=B3949B5B0CA64596C7015C906942E8A7722CD3DF427C4B530595ADE9DCF66739EEE832071653963CD771B7105D5354FEA8D2D16E5DF9Q1I" TargetMode="External"/><Relationship Id="rId1800" Type="http://schemas.openxmlformats.org/officeDocument/2006/relationships/hyperlink" Target="consultantplus://offline/ref=4956A722D0BBEA2B8D269A600BD88DFEDF32745C2C230BC880122A960FCB3E6FF50E6A69657F79FDA932BEDB394FE35FB557DC91C4y1z9J" TargetMode="External"/><Relationship Id="rId3046" Type="http://schemas.openxmlformats.org/officeDocument/2006/relationships/hyperlink" Target="consultantplus://offline/ref=33802A5EEFB9FC671CD1357FAF787163B01AF69522FB79BACD6EC91055EA0DC66A12E0A76BD6B71A38049119A49C979130B66A87CDD22BAFb9oFJ" TargetMode="External"/><Relationship Id="rId3253" Type="http://schemas.openxmlformats.org/officeDocument/2006/relationships/hyperlink" Target="consultantplus://offline/ref=33802A5EEFB9FC671CD1357FAF787163B01AF79424FA79BACD6EC91055EA0DC66A12E0A76BD7B31E3D049119A49C979130B66A87CDD22BAFb9oFJ" TargetMode="External"/><Relationship Id="rId3460" Type="http://schemas.openxmlformats.org/officeDocument/2006/relationships/hyperlink" Target="consultantplus://offline/ref=33802A5EEFB9FC671CD1357FAF787163B01AF7942BF879BACD6EC91055EA0DC66A12E0A769DFB41E315B940CB5C4989B26A86390D1D029bAoCJ" TargetMode="External"/><Relationship Id="rId3698" Type="http://schemas.openxmlformats.org/officeDocument/2006/relationships/hyperlink" Target="consultantplus://offline/ref=33802A5EEFB9FC671CD1357FAF787163B01AF79320FD79BACD6EC91055EA0DC66A12E0A76BD6B31B3D049119A49C979130B66A87CDD22BAFb9oFJ" TargetMode="External"/><Relationship Id="rId174" Type="http://schemas.openxmlformats.org/officeDocument/2006/relationships/hyperlink" Target="consultantplus://offline/ref=0F4AA89B7CEED026525461222378D66B31B91B4550F94A3F0D96630857A46C6CD7608D0FB153099196278C75297FBF6B996D8D2FC0F10870a1e7I" TargetMode="External"/><Relationship Id="rId381" Type="http://schemas.openxmlformats.org/officeDocument/2006/relationships/hyperlink" Target="consultantplus://offline/ref=D3FB0DD2CEB6D280A5EE74D1AC55FD6E7F37A6383128B34DBD59C468DD92C701B88E00626D381656D200C9F82Em5U4I" TargetMode="External"/><Relationship Id="rId2062" Type="http://schemas.openxmlformats.org/officeDocument/2006/relationships/hyperlink" Target="consultantplus://offline/ref=A39A61194A6E3CBCEF7E920F804CC211A4C262AB498825DA6035AD82E9C74AA5546F9B175051DC7EF948E861BD27E740AC60EB9B5063C" TargetMode="External"/><Relationship Id="rId3113" Type="http://schemas.openxmlformats.org/officeDocument/2006/relationships/hyperlink" Target="consultantplus://offline/ref=33802A5EEFB9FC671CD1357FAF787163B01AFD9626FB79BACD6EC91055EA0DC66A12E0A76BD6B41E3D049119A49C979130B66A87CDD22BAFb9oFJ" TargetMode="External"/><Relationship Id="rId3558" Type="http://schemas.openxmlformats.org/officeDocument/2006/relationships/hyperlink" Target="consultantplus://offline/ref=33802A5EEFB9FC671CD1357FAF787163B01AF79121FF79BACD6EC91055EA0DC66A12E0A76AD3B7156E5E811DEDCB928D38A1748CD3D2b2oAJ" TargetMode="External"/><Relationship Id="rId3765" Type="http://schemas.openxmlformats.org/officeDocument/2006/relationships/hyperlink" Target="consultantplus://offline/ref=33802A5EEFB9FC671CD12677BF787163B517FA9123F879BACD6EC91055EA0DC67812B8AB69DEA91E3311C748E2bCo8J" TargetMode="External"/><Relationship Id="rId3972" Type="http://schemas.openxmlformats.org/officeDocument/2006/relationships/hyperlink" Target="consultantplus://offline/ref=93396F1127052F03F699893C581A5C8CBB961F82B837EF0CC77C70E6BDA1479A8A496EEFF9860E43AF9555D2A194CCCA27A29F22DC57A077K1D" TargetMode="External"/><Relationship Id="rId241" Type="http://schemas.openxmlformats.org/officeDocument/2006/relationships/hyperlink" Target="consultantplus://offline/ref=5F7F626B819725DAEDF8D662D656DC1E49EE2317987682A5865B517E86F211EF7190F4609FD5A7CCCA0867B7AE8C00774256607D0A38lES0I" TargetMode="External"/><Relationship Id="rId479" Type="http://schemas.openxmlformats.org/officeDocument/2006/relationships/hyperlink" Target="consultantplus://offline/ref=4C26116B10C260459371D155FB52915137CF60D7E1B58F24721435D33F8795B7DC0DD958603F49F15C9ED2D9408127E1737EBE8360ECC78171HBD" TargetMode="External"/><Relationship Id="rId686" Type="http://schemas.openxmlformats.org/officeDocument/2006/relationships/hyperlink" Target="consultantplus://offline/ref=470A874301C3C569EFBB10C9D41383530515D5E626FFDD5B6D2FD19F0903FD3ED59626C34B9A5006485EDF5A5E1D01F0D56A129D939FDBzDJ" TargetMode="External"/><Relationship Id="rId893" Type="http://schemas.openxmlformats.org/officeDocument/2006/relationships/hyperlink" Target="consultantplus://offline/ref=AB20944E4CAEF746F60D2EAA18AE804E457909F538431BF6BB083B0F6F567A03CF666FB774CFBDD526A9F95E1BsCvDJ" TargetMode="External"/><Relationship Id="rId2367" Type="http://schemas.openxmlformats.org/officeDocument/2006/relationships/hyperlink" Target="consultantplus://offline/ref=687921D1DAAD84C47BB4B6BE11B811CDEEE91922B776117813A6DB328ACB90A0590FDCDEB8748585598CD7E14FP1k0J" TargetMode="External"/><Relationship Id="rId2574" Type="http://schemas.openxmlformats.org/officeDocument/2006/relationships/hyperlink" Target="consultantplus://offline/ref=63BAB5C01D562716F7AC515D9EBDF11DDABF7E03FC4FBBE295BE91554E8C0875065A224477E7F5F903FD4310D9g0m3J" TargetMode="External"/><Relationship Id="rId2781" Type="http://schemas.openxmlformats.org/officeDocument/2006/relationships/hyperlink" Target="consultantplus://offline/ref=33802A5EEFB9FC671CD1357FAF787163B213FF9623F979BACD6EC91055EA0DC66A12E0A76BD4B21638049119A49C979130B66A87CDD22BAFb9oFJ" TargetMode="External"/><Relationship Id="rId3320" Type="http://schemas.openxmlformats.org/officeDocument/2006/relationships/hyperlink" Target="consultantplus://offline/ref=33802A5EEFB9FC671CD1357FAF787163B01AFA9B2BFC79BACD6EC91055EA0DC66A12E0A563D3BC4A6B4B9045E2C1849331B6688ED1bDo1J" TargetMode="External"/><Relationship Id="rId3418" Type="http://schemas.openxmlformats.org/officeDocument/2006/relationships/hyperlink" Target="consultantplus://offline/ref=33802A5EEFB9FC671CD1357FAF787163B017F89320FB79BACD6EC91055EA0DC66A12E0A76BD6B71F38049119A49C979130B66A87CDD22BAFb9oFJ" TargetMode="External"/><Relationship Id="rId3625" Type="http://schemas.openxmlformats.org/officeDocument/2006/relationships/hyperlink" Target="consultantplus://offline/ref=33802A5EEFB9FC671CD1357FAF787163B01AF79327F379BACD6EC91055EA0DC66A12E0A76BD6B31938049119A49C979130B66A87CDD22BAFb9oFJ" TargetMode="External"/><Relationship Id="rId339" Type="http://schemas.openxmlformats.org/officeDocument/2006/relationships/hyperlink" Target="consultantplus://offline/ref=D3FB0DD2CEB6D280A5EE74D1AC55FD6E7F37A9323729B34DBD59C468DD92C701AA8E586C6B3403028A5A9EF52E5C73142432ACF0D4m4U3I" TargetMode="External"/><Relationship Id="rId546" Type="http://schemas.openxmlformats.org/officeDocument/2006/relationships/hyperlink" Target="consultantplus://offline/ref=4C26116B10C260459371D155FB52915137CF60D7E1B58F24721435D33F8795B7DC0DD958603F49F15F9ED2D9408127E1737EBE8360ECC78171HBD" TargetMode="External"/><Relationship Id="rId753" Type="http://schemas.openxmlformats.org/officeDocument/2006/relationships/hyperlink" Target="consultantplus://offline/ref=470A874301C3C569EFBB10C9D41383530415DBE229A08A593C7ADF9A0153B52E9BD32BC24A98530C1404CF5E174A04ECDD7D0C968D9FBC23DBz6J" TargetMode="External"/><Relationship Id="rId1176" Type="http://schemas.openxmlformats.org/officeDocument/2006/relationships/hyperlink" Target="consultantplus://offline/ref=C87B6E00C6D9CC78E4C3FFE51E41427EA7893861925EA00083DD63D39B716756C675653455742CA39799BCD335CD3F850FA5673FF995F695i4xCI" TargetMode="External"/><Relationship Id="rId1383" Type="http://schemas.openxmlformats.org/officeDocument/2006/relationships/hyperlink" Target="consultantplus://offline/ref=49C9BDA217EFB6543D9F3B50C2EF66B6A70142DA525B57C2F66F0E3ADFF62EB248D7485A06462B07F862FAC70AB1D39B2F04DDD83B4506f0I" TargetMode="External"/><Relationship Id="rId2227" Type="http://schemas.openxmlformats.org/officeDocument/2006/relationships/hyperlink" Target="consultantplus://offline/ref=A39A61194A6E3CBCEF7E920F804CC211A4CD68AE418325DA6035AD82E9C74AA5546F9B175551DC7EF948E861BD27E740AC60EB9B5063C" TargetMode="External"/><Relationship Id="rId2434" Type="http://schemas.openxmlformats.org/officeDocument/2006/relationships/hyperlink" Target="consultantplus://offline/ref=687921D1DAAD84C47BB4B6BE11B811CDEEE91721B57B117813A6DB328ACB90A04B0F84D2BA7E9D85579981B0094455DC2382F31736241B95PAkEJ" TargetMode="External"/><Relationship Id="rId2879" Type="http://schemas.openxmlformats.org/officeDocument/2006/relationships/hyperlink" Target="consultantplus://offline/ref=33802A5EEFB9FC671CD1357FAF787163B01AF69B27FA79BACD6EC91055EA0DC66A12E0A76BD6B51E39049119A49C979130B66A87CDD22BAFb9oFJ" TargetMode="External"/><Relationship Id="rId3832" Type="http://schemas.openxmlformats.org/officeDocument/2006/relationships/hyperlink" Target="consultantplus://offline/ref=33802A5EEFB9FC671CD1357FAF787163B01AF79521F379BACD6EC91055EA0DC67812B8AB69DEA91E3311C748E2bCo8J" TargetMode="External"/><Relationship Id="rId101" Type="http://schemas.openxmlformats.org/officeDocument/2006/relationships/hyperlink" Target="consultantplus://offline/ref=0F4AA89B7CEED026525461222378D66B33B3134452F44A3F0D96630857A46C6CD7608D0FB1530E9690278C75297FBF6B996D8D2FC0F10870a1e7I" TargetMode="External"/><Relationship Id="rId406" Type="http://schemas.openxmlformats.org/officeDocument/2006/relationships/hyperlink" Target="consultantplus://offline/ref=D3FB0DD2CEB6D280A5EE74D1AC55FD6E7F38A93E372CB34DBD59C468DD92C701AA8E586E6F310B56DD159FA9680060162432AEF9C840F32Bm8U8I" TargetMode="External"/><Relationship Id="rId960" Type="http://schemas.openxmlformats.org/officeDocument/2006/relationships/hyperlink" Target="consultantplus://offline/ref=AB20944E4CAEF746F60D2EAA18AE804E44790BF130134CF4EA5D350A6706321393233ABA77C3ABDE7BE6BF0B14CE55C1E72E1BDABD34s1v3J" TargetMode="External"/><Relationship Id="rId1036" Type="http://schemas.openxmlformats.org/officeDocument/2006/relationships/hyperlink" Target="consultantplus://offline/ref=54BE26EE65B29DCDDA8BFF08F1DE2319D7D3DDC976A95F982AEF8970E16B95320D473E9C56596BEA9F4159DC4CEBB8B3C6B7F07AA05B6318eF64I" TargetMode="External"/><Relationship Id="rId1243" Type="http://schemas.openxmlformats.org/officeDocument/2006/relationships/hyperlink" Target="consultantplus://offline/ref=C87B6E00C6D9CC78E4C3FFE51E41427EA7863A619455A00083DD63D39B716756C67565365C7527AACBC3ACD77C9A3A9907B27934E795iFx7I" TargetMode="External"/><Relationship Id="rId1590" Type="http://schemas.openxmlformats.org/officeDocument/2006/relationships/hyperlink" Target="consultantplus://offline/ref=4956A722D0BBEA2B8D269A600BD88DFEDF32745229220BC880122A960FCB3E6FF50E6A69627E75AEF97DBF877F12F05DB457DE98D81AB9C0y2zFJ" TargetMode="External"/><Relationship Id="rId1688" Type="http://schemas.openxmlformats.org/officeDocument/2006/relationships/hyperlink" Target="consultantplus://offline/ref=4956A722D0BBEA2B8D269A600BD88DFEDF32745C2C230BC880122A960FCB3E6FF50E6A69627E7AA8FD7DBF877F12F05DB457DE98D81AB9C0y2zFJ" TargetMode="External"/><Relationship Id="rId1895" Type="http://schemas.openxmlformats.org/officeDocument/2006/relationships/hyperlink" Target="consultantplus://offline/ref=86A5A6A442A953016F920FA7932FF30F5C369E273792A4F0325C3AF34D5FCE30695977D185C9693FE5162F6387FF43126C9052E49AA9s40BJ" TargetMode="External"/><Relationship Id="rId2641" Type="http://schemas.openxmlformats.org/officeDocument/2006/relationships/hyperlink" Target="consultantplus://offline/ref=88B16209BF574B617F3C2FA2A1BA427CBAF9A9C04B5E158F4C94D36D0BA2EB5DFC6C155906769DF9994274FA138CAB96FE16293037C1FD1Ac1n8J" TargetMode="External"/><Relationship Id="rId2739" Type="http://schemas.openxmlformats.org/officeDocument/2006/relationships/hyperlink" Target="consultantplus://offline/ref=33802A5EEFB9FC671CD1357FAF787163B01AF79121FF79BACD6EC91055EA0DC66A12E0A76BD6B21A3E049119A49C979130B66A87CDD22BAFb9oFJ" TargetMode="External"/><Relationship Id="rId2946" Type="http://schemas.openxmlformats.org/officeDocument/2006/relationships/hyperlink" Target="consultantplus://offline/ref=33802A5EEFB9FC671CD1357FAF787163B11AF89125FA79BACD6EC91055EA0DC66A12E0A76BD6B71632049119A49C979130B66A87CDD22BAFb9oFJ" TargetMode="External"/><Relationship Id="rId4094" Type="http://schemas.openxmlformats.org/officeDocument/2006/relationships/hyperlink" Target="https://login.consultant.ru/link/?req=doc&amp;base=LAW&amp;n=383444&amp;date=28.09.2021&amp;demo=1&amp;dst=100641&amp;fld=134" TargetMode="External"/><Relationship Id="rId613" Type="http://schemas.openxmlformats.org/officeDocument/2006/relationships/hyperlink" Target="consultantplus://offline/ref=470A874301C3C569EFBB10C9D41383530415DAEA2FA18A593C7ADF9A0153B52E9BD32BC24A9953051A04CF5E174A04ECDD7D0C968D9FBC23DBz6J" TargetMode="External"/><Relationship Id="rId820" Type="http://schemas.openxmlformats.org/officeDocument/2006/relationships/hyperlink" Target="consultantplus://offline/ref=AB20944E4CAEF746F60D2EAA18AE804E45760DFD3F421BF6BB083B0F6F567A03DD6637BB76C7A3D427BCAF0F5D9950DDEF3905D1A3341207s1vBJ" TargetMode="External"/><Relationship Id="rId918" Type="http://schemas.openxmlformats.org/officeDocument/2006/relationships/hyperlink" Target="consultantplus://offline/ref=AB20944E4CAEF746F60D2EAA18AE804E44790BF130134CF4EA5D350A6706321393233ABA76C3A1DE7BE6BF0B14CE55C1E72E1BDABD34s1v3J" TargetMode="External"/><Relationship Id="rId1450" Type="http://schemas.openxmlformats.org/officeDocument/2006/relationships/hyperlink" Target="consultantplus://offline/ref=49C9BDA217EFB6543D9F3B50C2EF66B6A60E42DF5B0400C0A73A003FD7A674A25E9E47531C402712AE33BC09f3I" TargetMode="External"/><Relationship Id="rId1548" Type="http://schemas.openxmlformats.org/officeDocument/2006/relationships/hyperlink" Target="consultantplus://offline/ref=4956A722D0BBEA2B8D269A600BD88DFEDF32745C2C230BC880122A960FCB3E6FF50E6A69667F7BA2AC27AF833645F541BC40C093C61AyBz8J" TargetMode="External"/><Relationship Id="rId1755" Type="http://schemas.openxmlformats.org/officeDocument/2006/relationships/hyperlink" Target="consultantplus://offline/ref=4956A722D0BBEA2B8D269A600BD88DFEDF32745C2C230BC880122A960FCB3E6FF50E6A69617A73A2AC27AF833645F541BC40C093C61AyBz8J" TargetMode="External"/><Relationship Id="rId2501" Type="http://schemas.openxmlformats.org/officeDocument/2006/relationships/hyperlink" Target="consultantplus://offline/ref=63BAB5C01D562716F7AC515D9EBDF11DDAB57F02FD4ABBE295BE91554E8C0875145A7A4875EFEBFB08E815419F57D1C34EF29A35BBA82AA6g9m6J" TargetMode="External"/><Relationship Id="rId1103" Type="http://schemas.openxmlformats.org/officeDocument/2006/relationships/hyperlink" Target="consultantplus://offline/ref=CE41F64B95E700B67DE5A01C880E3F3507A132EDD30C365A8FDBAC530698CD24D99245723CBDEDD2A77F61B2e274I" TargetMode="External"/><Relationship Id="rId1310" Type="http://schemas.openxmlformats.org/officeDocument/2006/relationships/hyperlink" Target="consultantplus://offline/ref=B606153C0E3797E8FE66EC043A56728A05A8CCE22A9E56B5D9ACEC4FFB69C6371B623CAC6522ED94E4CC29F673010C898199A8F132C065BCoCtEI" TargetMode="External"/><Relationship Id="rId1408" Type="http://schemas.openxmlformats.org/officeDocument/2006/relationships/hyperlink" Target="consultantplus://offline/ref=49C9BDA217EFB6543D9F3B50C2EF66B6A70E4CD9525157C2F66F0E3ADFF62EB248D7485A02402D0EAF38EAC343E6D6872713C3D3254561F802fEI" TargetMode="External"/><Relationship Id="rId1962" Type="http://schemas.openxmlformats.org/officeDocument/2006/relationships/hyperlink" Target="consultantplus://offline/ref=86A5A6A442A953016F920FA7932FF30F5C369E273792A4F0325C3AF34D5FCE30695977D185C96C3FE5162F6387FF43126C9052E49AA9s40BJ" TargetMode="External"/><Relationship Id="rId2806" Type="http://schemas.openxmlformats.org/officeDocument/2006/relationships/hyperlink" Target="consultantplus://offline/ref=33802A5EEFB9FC671CD1357FAF787163B01AF79121FF79BACD6EC91055EA0DC66A12E0A76BD6B21A38049119A49C979130B66A87CDD22BAFb9oFJ" TargetMode="External"/><Relationship Id="rId4021" Type="http://schemas.openxmlformats.org/officeDocument/2006/relationships/hyperlink" Target="consultantplus://offline/ref=93396F1127052F03F699893C581A5C8CBB961F82B837EF0CC77C70E6BDA1479A8A496EEFF9870D4BAF9555D2A194CCCA27A29F22DC57A077K1D" TargetMode="External"/><Relationship Id="rId47" Type="http://schemas.openxmlformats.org/officeDocument/2006/relationships/hyperlink" Target="consultantplus://offline/ref=7710D948EFBF0C0FFF9F094970B0DD438F6EF4BFD78D42868B8C5AC858656B63B9BF937A1F3CDD98AADE9537F47A3828B3DA7AC93F168494JEjCJ" TargetMode="External"/><Relationship Id="rId1615" Type="http://schemas.openxmlformats.org/officeDocument/2006/relationships/hyperlink" Target="consultantplus://offline/ref=4956A722D0BBEA2B8D269A600BD88DFEDF32745C2C230BC880122A960FCB3E6FF50E6A696B7679FDA932BEDB394FE35FB557DC91C4y1z9J" TargetMode="External"/><Relationship Id="rId1822" Type="http://schemas.openxmlformats.org/officeDocument/2006/relationships/hyperlink" Target="consultantplus://offline/ref=4956A722D0BBEA2B8D269A600BD88DFEDF32745C2C230BC880122A960FCB3E6FF50E6A69667B72A2AC27AF833645F541BC40C093C61AyBz8J" TargetMode="External"/><Relationship Id="rId3068" Type="http://schemas.openxmlformats.org/officeDocument/2006/relationships/hyperlink" Target="consultantplus://offline/ref=33802A5EEFB9FC671CD1357FAF787163B11AF99728AC2EB89C3BC7155DBA45D62457EDA66AD1BE156E5E811DEDCB928D38A1748CD3D2b2oAJ" TargetMode="External"/><Relationship Id="rId3275" Type="http://schemas.openxmlformats.org/officeDocument/2006/relationships/hyperlink" Target="consultantplus://offline/ref=33802A5EEFB9FC671CD12B64AA787163B114FA9A28AC2EB89C3BC7155DBA45D62457EDA66BD7B6156E5E811DEDCB928D38A1748CD3D2b2oAJ" TargetMode="External"/><Relationship Id="rId3482" Type="http://schemas.openxmlformats.org/officeDocument/2006/relationships/hyperlink" Target="consultantplus://offline/ref=33802A5EEFB9FC671CD1357FAF787163B01AF7942BF879BACD6EC91055EA0DC66A12E0A46DD7B2156E5E811DEDCB928D38A1748CD3D2b2oAJ" TargetMode="External"/><Relationship Id="rId196" Type="http://schemas.openxmlformats.org/officeDocument/2006/relationships/hyperlink" Target="consultantplus://offline/ref=5F7F626B819725DAEDF8D662D656DC1E48EE2C159221D5A7D70E5F7B8EA259FF3FD5F9629ED4A4CCCA0867B7AE8C00774256607D0A38lES0I" TargetMode="External"/><Relationship Id="rId2084" Type="http://schemas.openxmlformats.org/officeDocument/2006/relationships/hyperlink" Target="consultantplus://offline/ref=A39A61194A6E3CBCEF7E920F804CC211A4C262AE4A8A25DA6035AD82E9C74AA5546F9B14545A8D2BB816B132F06CEA4BBB7CEB901CC126245160C" TargetMode="External"/><Relationship Id="rId2291" Type="http://schemas.openxmlformats.org/officeDocument/2006/relationships/hyperlink" Target="consultantplus://offline/ref=A39A61194A6E3CBCEF7E920F804CC211A4C263AF4A8F25DA6035AD82E9C74AA5546F9B14545B8026BA16B132F06CEA4BBB7CEB901CC126245160C" TargetMode="External"/><Relationship Id="rId3135" Type="http://schemas.openxmlformats.org/officeDocument/2006/relationships/hyperlink" Target="consultantplus://offline/ref=33802A5EEFB9FC671CD1357FAF787163B01AFD9626FB79BACD6EC91055EA0DC66A12E0A76BD6B41B3F049119A49C979130B66A87CDD22BAFb9oFJ" TargetMode="External"/><Relationship Id="rId3342" Type="http://schemas.openxmlformats.org/officeDocument/2006/relationships/hyperlink" Target="consultantplus://offline/ref=33802A5EEFB9FC671CD1357FAF787163B01AF7962AF979BACD6EC91055EA0DC66A12E0A76BD6B11C32049119A49C979130B66A87CDD22BAFb9oFJ" TargetMode="External"/><Relationship Id="rId3787" Type="http://schemas.openxmlformats.org/officeDocument/2006/relationships/hyperlink" Target="consultantplus://offline/ref=33802A5EEFB9FC671CD1357FAF787163B01AFB9220FB79BACD6EC91055EA0DC66A12E0A76BD6B61B3E049119A49C979130B66A87CDD22BAFb9oFJ" TargetMode="External"/><Relationship Id="rId3994" Type="http://schemas.openxmlformats.org/officeDocument/2006/relationships/hyperlink" Target="consultantplus://offline/ref=93396F1127052F03F699893C581A5C8CBB961F82B837EF0CC77C70E6BDA1479A8A496EEFF9860E43AF9555D2A194CCCA27A29F22DC57A077K1D" TargetMode="External"/><Relationship Id="rId263" Type="http://schemas.openxmlformats.org/officeDocument/2006/relationships/hyperlink" Target="consultantplus://offline/ref=5F7F626B819725DAEDF8D662D656DC1E48EE2C159221D5A7D70E5F7B8EA259FF3FD5F9629ED4A4CCCA0867B7AE8C00774256607D0A38lES0I" TargetMode="External"/><Relationship Id="rId470" Type="http://schemas.openxmlformats.org/officeDocument/2006/relationships/hyperlink" Target="consultantplus://offline/ref=4C26116B10C260459371D155FB52915137CF60D7E1B58F24721435D33F8795B7DC0DD958603F49F15C9ED2D9408127E1737EBE8360ECC78171HBD" TargetMode="External"/><Relationship Id="rId2151" Type="http://schemas.openxmlformats.org/officeDocument/2006/relationships/hyperlink" Target="consultantplus://offline/ref=A39A61194A6E3CBCEF7E920F804CC211A4C263A34D8B25DA6035AD82E9C74AA5546F9B145C5B8D24E94CA136B93BEE57B26BF59B02C15267C" TargetMode="External"/><Relationship Id="rId2389" Type="http://schemas.openxmlformats.org/officeDocument/2006/relationships/hyperlink" Target="consultantplus://offline/ref=687921D1DAAD84C47BB4B6BE11B811CDEEE61922B577117813A6DB328ACB90A0590FDCDEB8748585598CD7E14FP1k0J" TargetMode="External"/><Relationship Id="rId2596" Type="http://schemas.openxmlformats.org/officeDocument/2006/relationships/hyperlink" Target="consultantplus://offline/ref=63BAB5C01D562716F7AC515D9EBDF11DD8B4760AF042BBE295BE91554E8C0875145A7A407DECE0AD5BA7141DD90AC2C14FF2983CA7gAmBJ" TargetMode="External"/><Relationship Id="rId3202" Type="http://schemas.openxmlformats.org/officeDocument/2006/relationships/hyperlink" Target="consultantplus://offline/ref=33802A5EEFB9FC671CD1357FAF787163B015F99221F379BACD6EC91055EA0DC66A12E0A76BD4B21632049119A49C979130B66A87CDD22BAFb9oFJ" TargetMode="External"/><Relationship Id="rId3647" Type="http://schemas.openxmlformats.org/officeDocument/2006/relationships/hyperlink" Target="consultantplus://offline/ref=33802A5EEFB9FC671CD1357FAF787163B01AF79327F379BACD6EC91055EA0DC66A12E0A76BD4B11633049119A49C979130B66A87CDD22BAFb9oFJ" TargetMode="External"/><Relationship Id="rId3854" Type="http://schemas.openxmlformats.org/officeDocument/2006/relationships/hyperlink" Target="consultantplus://offline/ref=33802A5EEFB9FC671CD1357FAF787163B01AF79521F379BACD6EC91055EA0DC67812B8AB69DEA91E3311C748E2bCo8J" TargetMode="External"/><Relationship Id="rId123" Type="http://schemas.openxmlformats.org/officeDocument/2006/relationships/hyperlink" Target="consultantplus://offline/ref=0F4AA89B7CEED026525461222378D66B31B91B4556F14A3F0D96630857A46C6CD7608D0FB3560D9FC17D9C716028BB77907A9324DEF1a0e9I" TargetMode="External"/><Relationship Id="rId330" Type="http://schemas.openxmlformats.org/officeDocument/2006/relationships/hyperlink" Target="consultantplus://offline/ref=D3FB0DD2CEB6D280A5EE74D1AC55FD6E7F37A9323729B34DBD59C468DD92C701AA8E586E6F310E53DE159FA9680060162432AEF9C840F32Bm8U8I" TargetMode="External"/><Relationship Id="rId568" Type="http://schemas.openxmlformats.org/officeDocument/2006/relationships/hyperlink" Target="consultantplus://offline/ref=4C26116B10C260459371D155FB52915131C460DFEDB7D22E7A4D39D13888CAB2DB1CD95B692148FE4097868A70H5D" TargetMode="External"/><Relationship Id="rId775" Type="http://schemas.openxmlformats.org/officeDocument/2006/relationships/hyperlink" Target="consultantplus://offline/ref=470A874301C3C569EFBB10C9D41383530515D5E626FFDD5B6D2FD19F0903EF3E8D9A24CB54995D131E0F99D0zEJ" TargetMode="External"/><Relationship Id="rId982" Type="http://schemas.openxmlformats.org/officeDocument/2006/relationships/hyperlink" Target="consultantplus://offline/ref=54BE26EE65B29DCDDA8BFF08F1DE2319D6D3DDC979FE089A7BBA8775E93BDD224302339D56516FE7CF1B49D805BCBDAFCEA0EE71BE5Be662I" TargetMode="External"/><Relationship Id="rId1198" Type="http://schemas.openxmlformats.org/officeDocument/2006/relationships/hyperlink" Target="consultantplus://offline/ref=C87B6E00C6D9CC78E4C3FFE51E41427EA7863A619455A00083DD63D39B716756D4753D38577C30A1968CEA8273i9x9I" TargetMode="External"/><Relationship Id="rId2011" Type="http://schemas.openxmlformats.org/officeDocument/2006/relationships/hyperlink" Target="consultantplus://offline/ref=86A5A6A442A953016F920FA7932FF30F5C369E273792A4F0325C3AF34D5FCE30695977D184C66B3FE5162F6387FF43126C9052E49AA9s40BJ" TargetMode="External"/><Relationship Id="rId2249" Type="http://schemas.openxmlformats.org/officeDocument/2006/relationships/hyperlink" Target="consultantplus://offline/ref=A39A61194A6E3CBCEF7E920F804CC211A4C262AE418B25DA6035AD82E9C74AA5546F9B14545A8A26BA16B132F06CEA4BBB7CEB901CC126245160C" TargetMode="External"/><Relationship Id="rId2456" Type="http://schemas.openxmlformats.org/officeDocument/2006/relationships/hyperlink" Target="consultantplus://offline/ref=687921D1DAAD84C47BB4B6BE11B811CDEEE91721B57B117813A6DB328ACB90A04B0F84D2BA7D9982589981B0094455DC2382F31736241B95PAkEJ" TargetMode="External"/><Relationship Id="rId2663" Type="http://schemas.openxmlformats.org/officeDocument/2006/relationships/hyperlink" Target="consultantplus://offline/ref=88B16209BF574B617F3C2FA2A1BA427CBAF2AAC54853158F4C94D36D0BA2EB5DFC6C1559067695F8904274FA138CAB96FE16293037C1FD1Ac1n8J" TargetMode="External"/><Relationship Id="rId2870" Type="http://schemas.openxmlformats.org/officeDocument/2006/relationships/hyperlink" Target="consultantplus://offline/ref=33802A5EEFB9FC671CD12677BF787163B516F79221F279BACD6EC91055EA0DC67812B8AB69DEA91E3311C748E2bCo8J" TargetMode="External"/><Relationship Id="rId3507" Type="http://schemas.openxmlformats.org/officeDocument/2006/relationships/hyperlink" Target="consultantplus://offline/ref=33802A5EEFB9FC671CD1357FAF787163B11AF99728AC2EB89C3BC7155DBA45D62457EDA66BDEB4156E5E811DEDCB928D38A1748CD3D2b2oAJ" TargetMode="External"/><Relationship Id="rId3714" Type="http://schemas.openxmlformats.org/officeDocument/2006/relationships/hyperlink" Target="consultantplus://offline/ref=33802A5EEFB9FC671CD1357FAF787163B01AF79320FD79BACD6EC91055EA0DC66A12E0A768D0BC4A6B4B9045E2C1849331B6688ED1bDo1J" TargetMode="External"/><Relationship Id="rId3921" Type="http://schemas.openxmlformats.org/officeDocument/2006/relationships/hyperlink" Target="consultantplus://offline/ref=33802A5EEFB9FC671CD1357FAF787163B015F99221F379BACD6EC91055EA0DC66A12E0A76BD4BF193F049119A49C979130B66A87CDD22BAFb9oFJ" TargetMode="External"/><Relationship Id="rId428" Type="http://schemas.openxmlformats.org/officeDocument/2006/relationships/hyperlink" Target="consultantplus://offline/ref=D3FB0DD2CEB6D280A5EE67D9BC55FD6E793AA933322BB34DBD59C468DD92C701B88E00626D381656D200C9F82Em5U4I" TargetMode="External"/><Relationship Id="rId635" Type="http://schemas.openxmlformats.org/officeDocument/2006/relationships/hyperlink" Target="consultantplus://offline/ref=470A874301C3C569EFBB03C1C4138353021CD0E529AC8A593C7ADF9A0153B52E89D373CE48914A0D1511990F51D1zEJ" TargetMode="External"/><Relationship Id="rId842" Type="http://schemas.openxmlformats.org/officeDocument/2006/relationships/hyperlink" Target="consultantplus://offline/ref=AB20944E4CAEF746F60D2EAA18AE804E44790BF130134CF4EA5D350A6706321393233ABA76CFA1DE7BE6BF0B14CE55C1E72E1BDABD34s1v3J" TargetMode="External"/><Relationship Id="rId1058" Type="http://schemas.openxmlformats.org/officeDocument/2006/relationships/hyperlink" Target="consultantplus://offline/ref=54BE26EE65B29DCDDA8BFF08F1DE2319D6D3DDC979FE089A7BBA8775E93BCF221B0E3195485964F2994A0Fe86CI" TargetMode="External"/><Relationship Id="rId1265" Type="http://schemas.openxmlformats.org/officeDocument/2006/relationships/hyperlink" Target="consultantplus://offline/ref=B606153C0E3797E8FE66EC043A56728A05A8CCE22A9556B5D9ACEC4FFB69C6371B623CA86C28B8C0A29270A53F4A01829785A8FAo2tDI" TargetMode="External"/><Relationship Id="rId1472" Type="http://schemas.openxmlformats.org/officeDocument/2006/relationships/hyperlink" Target="consultantplus://offline/ref=49C9BDA217EFB6543D9F3B50C2EF66B6A70E4DD3545257C2F66F0E3ADFF62EB248D7485A00452D07F862FAC70AB1D39B2F04DDD83B4506f0I" TargetMode="External"/><Relationship Id="rId2109" Type="http://schemas.openxmlformats.org/officeDocument/2006/relationships/hyperlink" Target="consultantplus://offline/ref=A39A61194A6E3CBCEF7E920F804CC211A4C86BAE4C8B25DA6035AD82E9C74AA5546F9B14545A882EB816B132F06CEA4BBB7CEB901CC126245160C" TargetMode="External"/><Relationship Id="rId2316" Type="http://schemas.openxmlformats.org/officeDocument/2006/relationships/hyperlink" Target="consultantplus://offline/ref=A39A61194A6E3CBCEF7E920F804CC211A4C262AB4F8325DA6035AD82E9C74AA5546F9B1C5559837BEC59B06EB630F949BB7CE999005C62C" TargetMode="External"/><Relationship Id="rId2523" Type="http://schemas.openxmlformats.org/officeDocument/2006/relationships/hyperlink" Target="consultantplus://offline/ref=63BAB5C01D562716F7AC515D9EBDF11DDABC770FF74CBBE295BE91554E8C0875145A7A4875EFEBF80EE815419F57D1C34EF29A35BBA82AA6g9m6J" TargetMode="External"/><Relationship Id="rId2730" Type="http://schemas.openxmlformats.org/officeDocument/2006/relationships/hyperlink" Target="consultantplus://offline/ref=88B16209BF574B617F3C2FA2A1BA427CB8F3ACC84D5F158F4C94D36D0BA2EB5DFC6C155906769FFE984274FA138CAB96FE16293037C1FD1Ac1n8J" TargetMode="External"/><Relationship Id="rId2968" Type="http://schemas.openxmlformats.org/officeDocument/2006/relationships/hyperlink" Target="consultantplus://offline/ref=33802A5EEFB9FC671CD1357FAF787163B214F7962BF979BACD6EC91055EA0DC66A12E0A76BD6B71E33049119A49C979130B66A87CDD22BAFb9oFJ" TargetMode="External"/><Relationship Id="rId702" Type="http://schemas.openxmlformats.org/officeDocument/2006/relationships/hyperlink" Target="consultantplus://offline/ref=470A874301C3C569EFBB10C9D41383530415DBE229A08A593C7ADF9A0153B52E9BD32BC24A995D081904CF5E174A04ECDD7D0C968D9FBC23DBz6J" TargetMode="External"/><Relationship Id="rId1125" Type="http://schemas.openxmlformats.org/officeDocument/2006/relationships/hyperlink" Target="consultantplus://offline/ref=CE41F64B95E700B67DE5A01C880E3F3507A73EE4D8046B508782A05101979221CC831D7D36ABF3DBB06363B027e77BI" TargetMode="External"/><Relationship Id="rId1332" Type="http://schemas.openxmlformats.org/officeDocument/2006/relationships/hyperlink" Target="consultantplus://offline/ref=B606153C0E3797E8FE66FF0C2A56728A00A7CDE82E960BBFD1F5E04DFC6699321C733CAF6D3DEC98F8C57DA5o3t6I" TargetMode="External"/><Relationship Id="rId1777" Type="http://schemas.openxmlformats.org/officeDocument/2006/relationships/hyperlink" Target="consultantplus://offline/ref=4956A722D0BBEA2B8D269A600BD88DFEDF32745C2C230BC880122A960FCB3E6FF50E6A69617876A2AC27AF833645F541BC40C093C61AyBz8J" TargetMode="External"/><Relationship Id="rId1984" Type="http://schemas.openxmlformats.org/officeDocument/2006/relationships/hyperlink" Target="consultantplus://offline/ref=86A5A6A442A953016F920FA7932FF30F5C369E273792A4F0325C3AF34D5FCE30695977D181C06F34B64C3F67CEA8460E64874CEF84A94A7AsC05J" TargetMode="External"/><Relationship Id="rId2828" Type="http://schemas.openxmlformats.org/officeDocument/2006/relationships/hyperlink" Target="consultantplus://offline/ref=33802A5EEFB9FC671CD1357FAF787163B01AF79121FF79BACD6EC91055EA0DC66A12E0A76BD7B3163F049119A49C979130B66A87CDD22BAFb9oFJ" TargetMode="External"/><Relationship Id="rId69" Type="http://schemas.openxmlformats.org/officeDocument/2006/relationships/hyperlink" Target="consultantplus://offline/ref=0F4AA89B7CEED026525461222378D66B31B91B4550F94A3F0D96630857A46C6CD7608D0BB8585AC5D179D5266434B2608E718D24aDeFI" TargetMode="External"/><Relationship Id="rId1637" Type="http://schemas.openxmlformats.org/officeDocument/2006/relationships/hyperlink" Target="consultantplus://offline/ref=4956A722D0BBEA2B8D269A600BD88DFEDF32745C2C230BC880122A960FCB3E6FF50E6A69627E77ABFB7DBF877F12F05DB457DE98D81AB9C0y2zFJ" TargetMode="External"/><Relationship Id="rId1844" Type="http://schemas.openxmlformats.org/officeDocument/2006/relationships/hyperlink" Target="consultantplus://offline/ref=4956A722D0BBEA2B8D269A600BD88DFEDF32745C2C230BC880122A960FCB3E6FF50E6A69627E7BAAF07DBF877F12F05DB457DE98D81AB9C0y2zFJ" TargetMode="External"/><Relationship Id="rId3297" Type="http://schemas.openxmlformats.org/officeDocument/2006/relationships/hyperlink" Target="consultantplus://offline/ref=33802A5EEFB9FC671CD1357FAF787163B01AF69B21F979BACD6EC91055EA0DC66A12E0A76BD7B7193E049119A49C979130B66A87CDD22BAFb9oFJ" TargetMode="External"/><Relationship Id="rId4043" Type="http://schemas.openxmlformats.org/officeDocument/2006/relationships/hyperlink" Target="consultantplus://offline/ref=93396F1127052F03F699893C581A5C8CBB961F82B837EF0CC77C70E6BDA1479A8A496EEFF9860E43AF9555D2A194CCCA27A29F22DC57A077K1D" TargetMode="External"/><Relationship Id="rId1704" Type="http://schemas.openxmlformats.org/officeDocument/2006/relationships/hyperlink" Target="consultantplus://offline/ref=4956A722D0BBEA2B8D269A600BD88DFEDF32745C2C230BC880122A960FCB3E6FF50E6A69627E72A8FA7DBF877F12F05DB457DE98D81AB9C0y2zFJ" TargetMode="External"/><Relationship Id="rId3157" Type="http://schemas.openxmlformats.org/officeDocument/2006/relationships/hyperlink" Target="consultantplus://offline/ref=33802A5EEFB9FC671CD1357FAF787163B01AFA9B24F379BACD6EC91055EA0DC66A12E0AE6082E65A6F02C740FEC9938D3AA868b8oFJ" TargetMode="External"/><Relationship Id="rId4110" Type="http://schemas.openxmlformats.org/officeDocument/2006/relationships/theme" Target="theme/theme1.xml"/><Relationship Id="rId285" Type="http://schemas.openxmlformats.org/officeDocument/2006/relationships/hyperlink" Target="consultantplus://offline/ref=5F7F626B819725DAEDF8D662D656DC1E48EE2C1B9128D5A7D70E5F7B8EA259FF3FD5F9619ED6A4CF9E5277B3E7DB046B4B417E761438E12Fl4S5I" TargetMode="External"/><Relationship Id="rId1911" Type="http://schemas.openxmlformats.org/officeDocument/2006/relationships/hyperlink" Target="consultantplus://offline/ref=86A5A6A442A953016F920FA7932FF30F5C369E273792A4F0325C3AF34D5FCE30695977D185C46B3FE5162F6387FF43126C9052E49AA9s40BJ" TargetMode="External"/><Relationship Id="rId3364" Type="http://schemas.openxmlformats.org/officeDocument/2006/relationships/hyperlink" Target="consultantplus://offline/ref=33802A5EEFB9FC671CD1357FAF787163B01AF69720FE79BACD6EC91055EA0DC66A12E0A76AD2B2156E5E811DEDCB928D38A1748CD3D2b2oAJ" TargetMode="External"/><Relationship Id="rId3571" Type="http://schemas.openxmlformats.org/officeDocument/2006/relationships/hyperlink" Target="consultantplus://offline/ref=33802A5EEFB9FC671CD1357FAF787163B01AF79121FF79BACD6EC91055EA0DC66A12E0A76BD4B31F3E049119A49C979130B66A87CDD22BAFb9oFJ" TargetMode="External"/><Relationship Id="rId3669" Type="http://schemas.openxmlformats.org/officeDocument/2006/relationships/hyperlink" Target="consultantplus://offline/ref=33802A5EEFB9FC671CD1357FAF787163B01AF79327F379BACD6EC91055EA0DC66A12E0A76BD6B31E3C049119A49C979130B66A87CDD22BAFb9oFJ" TargetMode="External"/><Relationship Id="rId492" Type="http://schemas.openxmlformats.org/officeDocument/2006/relationships/hyperlink" Target="consultantplus://offline/ref=4C26116B10C260459371D155FB52915136CF6ED3EEEAD82623413BD637D7DDA79248DC586B6B19B30B9884811AD423FD7860BC78HBD" TargetMode="External"/><Relationship Id="rId797" Type="http://schemas.openxmlformats.org/officeDocument/2006/relationships/hyperlink" Target="consultantplus://offline/ref=470A874301C3C569EFBB10C9D41383530515D5E626FFDD5B6D2FD19F0903FD3ED59626C34B9A5006485EDF5A5E1D01F0D56A129D939FDBzDJ" TargetMode="External"/><Relationship Id="rId2173" Type="http://schemas.openxmlformats.org/officeDocument/2006/relationships/hyperlink" Target="consultantplus://offline/ref=A39A61194A6E3CBCEF7E920F804CC211A4C263A34D8B25DA6035AD82E9C74AA5546F9B14565A8E24E94CA136B93BEE57B26BF59B02C15267C" TargetMode="External"/><Relationship Id="rId2380" Type="http://schemas.openxmlformats.org/officeDocument/2006/relationships/hyperlink" Target="consultantplus://offline/ref=687921D1DAAD84C47BB4B6BE11B811CDEEE91721B57B117813A6DB328ACB90A04B0F84D1B9799E8E04C391B4401350C02B95ED1C2824P1kAJ" TargetMode="External"/><Relationship Id="rId2478" Type="http://schemas.openxmlformats.org/officeDocument/2006/relationships/hyperlink" Target="consultantplus://offline/ref=63BAB5C01D562716F7AC515D9EBDF11DDAB57F02FD4ABBE295BE91554E8C0875145A7A4875EFEBF809E815419F57D1C34EF29A35BBA82AA6g9m6J" TargetMode="External"/><Relationship Id="rId3017" Type="http://schemas.openxmlformats.org/officeDocument/2006/relationships/hyperlink" Target="consultantplus://offline/ref=33802A5EEFB9FC671CD1357FAF787163B01AF69720FE79BACD6EC91055EA0DC66A12E0A76BD7BE1F33049119A49C979130B66A87CDD22BAFb9oFJ" TargetMode="External"/><Relationship Id="rId3224" Type="http://schemas.openxmlformats.org/officeDocument/2006/relationships/hyperlink" Target="consultantplus://offline/ref=33802A5EEFB9FC671CD12677BF787163B514FF9221FB79BACD6EC91055EA0DC67812B8AB69DEA91E3311C748E2bCo8J" TargetMode="External"/><Relationship Id="rId3431" Type="http://schemas.openxmlformats.org/officeDocument/2006/relationships/hyperlink" Target="consultantplus://offline/ref=33802A5EEFB9FC671CD1357FAF787163B017F69126F379BACD6EC91055EA0DC67812B8AB69DEA91E3311C748E2bCo8J" TargetMode="External"/><Relationship Id="rId3876" Type="http://schemas.openxmlformats.org/officeDocument/2006/relationships/hyperlink" Target="consultantplus://offline/ref=33802A5EEFB9FC671CD1357FAF787163B016F89125F279BACD6EC91055EA0DC66A12E0A76BD6B71E33049119A49C979130B66A87CDD22BAFb9oFJ" TargetMode="External"/><Relationship Id="rId145" Type="http://schemas.openxmlformats.org/officeDocument/2006/relationships/hyperlink" Target="consultantplus://offline/ref=0F4AA89B7CEED026525461222378D66B34B6174852FA173505CF6F0A50AB3369D0718D0CB84D0E9D8B2ED826a6eCI" TargetMode="External"/><Relationship Id="rId352" Type="http://schemas.openxmlformats.org/officeDocument/2006/relationships/hyperlink" Target="consultantplus://offline/ref=D3FB0DD2CEB6D280A5EE67D9BC55FD6E7F36A73D387BE44FEC0CCA6DD5C29D11BCC7576671310148D91EC9mFU9I" TargetMode="External"/><Relationship Id="rId1287" Type="http://schemas.openxmlformats.org/officeDocument/2006/relationships/hyperlink" Target="consultantplus://offline/ref=B606153C0E3797E8FE66EC043A56728A05A8CCE22A9556B5D9ACEC4FFB69C6371B623CAC6523EE97E4CC29F673010C898199A8F132C065BCoCtEI" TargetMode="External"/><Relationship Id="rId2033" Type="http://schemas.openxmlformats.org/officeDocument/2006/relationships/hyperlink" Target="consultantplus://offline/ref=99BB3561411186DAC4BA8D05F51308EE5BA4C6FDF0792B960F5A8A6AC16CC929F64C7C81CEB04C78506AC53259F2184338009E977090B4194C6EC" TargetMode="External"/><Relationship Id="rId2240" Type="http://schemas.openxmlformats.org/officeDocument/2006/relationships/hyperlink" Target="consultantplus://offline/ref=A39A61194A6E3CBCEF7E920F804CC211A4C262AE418B25DA6035AD82E9C74AA5546F9B14545A8A28BC16B132F06CEA4BBB7CEB901CC126245160C" TargetMode="External"/><Relationship Id="rId2685" Type="http://schemas.openxmlformats.org/officeDocument/2006/relationships/hyperlink" Target="consultantplus://offline/ref=88B16209BF574B617F3C2FA2A1BA427CB8F3ACC84D5F158F4C94D36D0BA2EB5DFC6C155906769DF79D4274FA138CAB96FE16293037C1FD1Ac1n8J" TargetMode="External"/><Relationship Id="rId2892" Type="http://schemas.openxmlformats.org/officeDocument/2006/relationships/hyperlink" Target="consultantplus://offline/ref=33802A5EEFB9FC671CD1357FAF787163B01AF79525F879BACD6EC91055EA0DC66A12E0A069DEBC4A6B4B9045E2C1849331B6688ED1bDo1J" TargetMode="External"/><Relationship Id="rId3529" Type="http://schemas.openxmlformats.org/officeDocument/2006/relationships/hyperlink" Target="consultantplus://offline/ref=33802A5EEFB9FC671CD1357FAF787163B01AF79A24F279BACD6EC91055EA0DC67812B8AB69DEA91E3311C748E2bCo8J" TargetMode="External"/><Relationship Id="rId3736" Type="http://schemas.openxmlformats.org/officeDocument/2006/relationships/hyperlink" Target="consultantplus://offline/ref=33802A5EEFB9FC671CD1357FAF787163B01AFD9626FB79BACD6EC91055EA0DC66A12E0A76BD6B71A3D049119A49C979130B66A87CDD22BAFb9oFJ" TargetMode="External"/><Relationship Id="rId3943" Type="http://schemas.openxmlformats.org/officeDocument/2006/relationships/hyperlink" Target="consultantplus://offline/ref=74E4FE330F67D2771AD1273966CC4725C0DE8878F68934DCBED8B1B1A70B2FB6379620873838FDFE1970A79C73C28F11077FE1F898C86FA9E9iFI" TargetMode="External"/><Relationship Id="rId212" Type="http://schemas.openxmlformats.org/officeDocument/2006/relationships/hyperlink" Target="consultantplus://offline/ref=5F7F626B819725DAEDF8D662D656DC1E48EE2C159221D5A7D70E5F7B8EA259FF3FD5F9629ED4A4CCCA0867B7AE8C00774256607D0A38lES0I" TargetMode="External"/><Relationship Id="rId657" Type="http://schemas.openxmlformats.org/officeDocument/2006/relationships/hyperlink" Target="consultantplus://offline/ref=470A874301C3C569EFBB10C9D41383530515D5E626FFDD5B6D2FD19F0903EF3E8D9A24CB54995D131E0F99D0zEJ" TargetMode="External"/><Relationship Id="rId864" Type="http://schemas.openxmlformats.org/officeDocument/2006/relationships/hyperlink" Target="consultantplus://offline/ref=AB20944E4CAEF746F60D2EAA18AE804E44790BF130134CF4EA5D350A67062013CB2F38B268C7AACB2DB7F9s5vFJ" TargetMode="External"/><Relationship Id="rId1494" Type="http://schemas.openxmlformats.org/officeDocument/2006/relationships/hyperlink" Target="consultantplus://offline/ref=49C9BDA217EFB6543D9F3B50C2EF66B6A70E4CDB545B57C2F66F0E3ADFF62EB248D7485900472807F862FAC70AB1D39B2F04DDD83B4506f0I" TargetMode="External"/><Relationship Id="rId1799" Type="http://schemas.openxmlformats.org/officeDocument/2006/relationships/hyperlink" Target="consultantplus://offline/ref=4956A722D0BBEA2B8D269A600BD88DFEDF32745C2C230BC880122A960FCB3E6FF50E6A6A617879FDA932BEDB394FE35FB557DC91C4y1z9J" TargetMode="External"/><Relationship Id="rId2100" Type="http://schemas.openxmlformats.org/officeDocument/2006/relationships/hyperlink" Target="consultantplus://offline/ref=A39A61194A6E3CBCEF7E920F804CC211A4C263A34B8825DA6035AD82E9C74AA5546F9B14545A8F2ABA16B132F06CEA4BBB7CEB901CC126245160C" TargetMode="External"/><Relationship Id="rId2338" Type="http://schemas.openxmlformats.org/officeDocument/2006/relationships/hyperlink" Target="consultantplus://offline/ref=A39A61194A6E3CBCEF7E920F804CC211A4C262A8498925DA6035AD82E9C74AA5546F9B165D538124E94CA136B93BEE57B26BF59B02C15267C" TargetMode="External"/><Relationship Id="rId2545" Type="http://schemas.openxmlformats.org/officeDocument/2006/relationships/hyperlink" Target="consultantplus://offline/ref=63BAB5C01D562716F7AC515D9EBDF11DDABF7E03FC4FBBE295BE91554E8C0875065A224477E7F5F903FD4310D9g0m3J" TargetMode="External"/><Relationship Id="rId2752" Type="http://schemas.openxmlformats.org/officeDocument/2006/relationships/hyperlink" Target="consultantplus://offline/ref=33802A5EEFB9FC671CD1357FAF787163B212FB962BF379BACD6EC91055EA0DC66A12E0A76BD6B31D3E049119A49C979130B66A87CDD22BAFb9oFJ" TargetMode="External"/><Relationship Id="rId3803" Type="http://schemas.openxmlformats.org/officeDocument/2006/relationships/hyperlink" Target="consultantplus://offline/ref=33802A5EEFB9FC671CD1357FAF787163B01AF69720FE79BACD6EC91055EA0DC67812B8AB69DEA91E3311C748E2bCo8J" TargetMode="External"/><Relationship Id="rId517" Type="http://schemas.openxmlformats.org/officeDocument/2006/relationships/hyperlink" Target="consultantplus://offline/ref=4C26116B10C260459371D155FB52915137CF60D5E7B98F24721435D33F8795B7DC0DD958603F48F65B9ED2D9408127E1737EBE8360ECC78171HBD" TargetMode="External"/><Relationship Id="rId724" Type="http://schemas.openxmlformats.org/officeDocument/2006/relationships/hyperlink" Target="consultantplus://offline/ref=470A874301C3C569EFBB10C9D41383530415DBE229A08A593C7ADF9A0153B52E9BD32BC2439D5C06485EDF5A5E1D01F0D56A129D939FDBzDJ" TargetMode="External"/><Relationship Id="rId931" Type="http://schemas.openxmlformats.org/officeDocument/2006/relationships/hyperlink" Target="consultantplus://offline/ref=AB20944E4CAEF746F60D2EAA18AE804E44790BF130134CF4EA5D350A6706321393233ABA76CFA0DE7BE6BF0B14CE55C1E72E1BDABD34s1v3J" TargetMode="External"/><Relationship Id="rId1147" Type="http://schemas.openxmlformats.org/officeDocument/2006/relationships/hyperlink" Target="consultantplus://offline/ref=CE41F64B95E700B67DE5A01C880E3F3504AD30E9D1513C52D6D7AE5409C7DA3190C6487034A7EFD0ED2C25E528787828FEE1B72B9B33e77CI" TargetMode="External"/><Relationship Id="rId1354" Type="http://schemas.openxmlformats.org/officeDocument/2006/relationships/hyperlink" Target="consultantplus://offline/ref=B606153C0E3797E8FE66EC043A56728A05A8CCE22A9556B5D9ACEC4FFB69C6371B623CAC6523E890E2CC29F673010C898199A8F132C065BCoCtEI" TargetMode="External"/><Relationship Id="rId1561" Type="http://schemas.openxmlformats.org/officeDocument/2006/relationships/hyperlink" Target="consultantplus://offline/ref=4956A722D0BBEA2B8D269A600BD88DFEDF32745C2C230BC880122A960FCB3E6FF50E6A69667E70A2AC27AF833645F541BC40C093C61AyBz8J" TargetMode="External"/><Relationship Id="rId2405" Type="http://schemas.openxmlformats.org/officeDocument/2006/relationships/hyperlink" Target="consultantplus://offline/ref=687921D1DAAD84C47BB4B6BE11B811CDEEE91627B47A117813A6DB328ACB90A04B0F84D2BB7B9A8E04C391B4401350C02B95ED1C2824P1kAJ" TargetMode="External"/><Relationship Id="rId2612" Type="http://schemas.openxmlformats.org/officeDocument/2006/relationships/hyperlink" Target="consultantplus://offline/ref=63BAB5C01D562716F7AC515D9EBDF11DD8B4760AF042BBE295BE91554E8C0875145A7A4875EFE9FD09E815419F57D1C34EF29A35BBA82AA6g9m6J" TargetMode="External"/><Relationship Id="rId4065" Type="http://schemas.openxmlformats.org/officeDocument/2006/relationships/hyperlink" Target="https://login.consultant.ru/link/?req=doc&amp;base=LAW&amp;n=190791&amp;date=28.09.2021&amp;demo=1" TargetMode="External"/><Relationship Id="rId60" Type="http://schemas.openxmlformats.org/officeDocument/2006/relationships/hyperlink" Target="consultantplus://offline/ref=AE50DF9DC798BDE4B313440E4E8D581DEC7A254ADDE0C185A24318C10EE1FC8AF3C1E864FEA4BDD27841AF85927D0AA9095EBD9A4EEB240BrCl8J" TargetMode="External"/><Relationship Id="rId1007" Type="http://schemas.openxmlformats.org/officeDocument/2006/relationships/hyperlink" Target="consultantplus://offline/ref=54BE26EE65B29DCDDA8BFF08F1DE2319D7D3D2C971AC5F982AEF8970E16B95320D473E9C565868ED984159DC4CEBB8B3C6B7F07AA05B6318eF64I" TargetMode="External"/><Relationship Id="rId1214" Type="http://schemas.openxmlformats.org/officeDocument/2006/relationships/hyperlink" Target="consultantplus://offline/ref=C87B6E00C6D9CC78E4C3FFE51E41427EA6893D649357FD0A8B846FD19C7E3853C16465375D6A2EA88190E880i7x0I" TargetMode="External"/><Relationship Id="rId1421" Type="http://schemas.openxmlformats.org/officeDocument/2006/relationships/hyperlink" Target="consultantplus://offline/ref=49C9BDA217EFB6543D9F3B50C2EF66B6A60E42DF5B0400C0A73A003FD7A674A25E9E47531C402712AE33BC09f3I" TargetMode="External"/><Relationship Id="rId1659" Type="http://schemas.openxmlformats.org/officeDocument/2006/relationships/hyperlink" Target="consultantplus://offline/ref=4956A722D0BBEA2B8D269A600BD88DFEDF32745C2C230BC880122A960FCB3E6FF50E6A6A627F79FDA932BEDB394FE35FB557DC91C4y1z9J" TargetMode="External"/><Relationship Id="rId1866" Type="http://schemas.openxmlformats.org/officeDocument/2006/relationships/hyperlink" Target="consultantplus://offline/ref=86A5A6A442A953016F920FA7932FF30F5C369E273792A4F0325C3AF34D5FCE307B592FDD83C87334B859693688sF0CJ" TargetMode="External"/><Relationship Id="rId2917" Type="http://schemas.openxmlformats.org/officeDocument/2006/relationships/hyperlink" Target="consultantplus://offline/ref=33802A5EEFB9FC671CD1357FAF787163B01AF79525F879BACD6EC91055EA0DC66A12E0A068D0BC4A6B4B9045E2C1849331B6688ED1bDo1J" TargetMode="External"/><Relationship Id="rId3081" Type="http://schemas.openxmlformats.org/officeDocument/2006/relationships/hyperlink" Target="consultantplus://offline/ref=33802A5EEFB9FC671CD1357FAF787163B01AF69522FB79BACD6EC91055EA0DC66A12E0A76BD6B2163B049119A49C979130B66A87CDD22BAFb9oFJ" TargetMode="External"/><Relationship Id="rId1519" Type="http://schemas.openxmlformats.org/officeDocument/2006/relationships/hyperlink" Target="consultantplus://offline/ref=49C9BDA217EFB6543D9F3B50C2EF66B6A70E4CDB545B57C2F66F0E3ADFF62EB248D7485A0240270BA838EAC343E6D6872713C3D3254561F802fEI" TargetMode="External"/><Relationship Id="rId1726" Type="http://schemas.openxmlformats.org/officeDocument/2006/relationships/hyperlink" Target="consultantplus://offline/ref=4956A722D0BBEA2B8D269A600BD88DFEDF32745C2C230BC880122A960FCB3E6FF50E6A69627E7AA0FA7DBF877F12F05DB457DE98D81AB9C0y2zFJ" TargetMode="External"/><Relationship Id="rId1933" Type="http://schemas.openxmlformats.org/officeDocument/2006/relationships/hyperlink" Target="consultantplus://offline/ref=86A5A6A442A953016F920FA7932FF30F5C369E273792A4F0325C3AF34D5FCE30695977D181C06835B44C3F67CEA8460E64874CEF84A94A7AsC05J" TargetMode="External"/><Relationship Id="rId3179" Type="http://schemas.openxmlformats.org/officeDocument/2006/relationships/hyperlink" Target="consultantplus://offline/ref=33802A5EEFB9FC671CD1357FAF787163B11AF99728AC2EB89C3BC7155DBA45D62457EDA66AD1B2156E5E811DEDCB928D38A1748CD3D2b2oAJ" TargetMode="External"/><Relationship Id="rId3386" Type="http://schemas.openxmlformats.org/officeDocument/2006/relationships/hyperlink" Target="consultantplus://offline/ref=33802A5EEFB9FC671CD1357FAF787163B011FE9A27FC79BACD6EC91055EA0DC67812B8AB69DEA91E3311C748E2bCo8J" TargetMode="External"/><Relationship Id="rId3593" Type="http://schemas.openxmlformats.org/officeDocument/2006/relationships/hyperlink" Target="consultantplus://offline/ref=33802A5EEFB9FC671CD1357FAF787163B01AF79121FF79BACD6EC91055EA0DC66A12E0A76BD6B41C3D049119A49C979130B66A87CDD22BAFb9oFJ" TargetMode="External"/><Relationship Id="rId18" Type="http://schemas.openxmlformats.org/officeDocument/2006/relationships/hyperlink" Target="consultantplus://offline/ref=BB2CDBF223D257B0D4664556FB4F102E1C82AE74AF5A46DB55EDAFF01CB5030E1854EE57BC3737C334D733A9116EO5I" TargetMode="External"/><Relationship Id="rId2195" Type="http://schemas.openxmlformats.org/officeDocument/2006/relationships/hyperlink" Target="consultantplus://offline/ref=A39A61194A6E3CBCEF7E920F804CC211A4C263AF4A8F25DA6035AD82E9C74AA5546F9B145458892BB816B132F06CEA4BBB7CEB901CC126245160C" TargetMode="External"/><Relationship Id="rId3039" Type="http://schemas.openxmlformats.org/officeDocument/2006/relationships/hyperlink" Target="consultantplus://offline/ref=33802A5EEFB9FC671CD1357FAF787163B01AF69522FB79BACD6EC91055EA0DC66A12E0A263D2BC4A6B4B9045E2C1849331B6688ED1bDo1J" TargetMode="External"/><Relationship Id="rId3246" Type="http://schemas.openxmlformats.org/officeDocument/2006/relationships/hyperlink" Target="consultantplus://offline/ref=33802A5EEFB9FC671CD1357FAF787163B01AF79424FA79BACD6EC91055EA0DC66A12E0A462D5B2156E5E811DEDCB928D38A1748CD3D2b2oAJ" TargetMode="External"/><Relationship Id="rId3453" Type="http://schemas.openxmlformats.org/officeDocument/2006/relationships/hyperlink" Target="consultantplus://offline/ref=33802A5EEFB9FC671CD1357FAF787163B01AF79723F379BACD6EC91055EA0DC66A12E0A26ED4BC4A6B4B9045E2C1849331B6688ED1bDo1J" TargetMode="External"/><Relationship Id="rId3898" Type="http://schemas.openxmlformats.org/officeDocument/2006/relationships/hyperlink" Target="consultantplus://offline/ref=33802A5EEFB9FC671CD1357FAF787163B01AFD9627FE79BACD6EC91055EA0DC66A12E0A569D1BC4A6B4B9045E2C1849331B6688ED1bDo1J" TargetMode="External"/><Relationship Id="rId167" Type="http://schemas.openxmlformats.org/officeDocument/2006/relationships/hyperlink" Target="consultantplus://offline/ref=0F4AA89B7CEED026525461222378D66B31B91B4556F14A3F0D96630857A46C6CD7608D0FB3560D9FC17D9C716028BB77907A9324DEF1a0e9I" TargetMode="External"/><Relationship Id="rId374" Type="http://schemas.openxmlformats.org/officeDocument/2006/relationships/hyperlink" Target="consultantplus://offline/ref=D3FB0DD2CEB6D280A5EE74D1AC55FD6E7F37A9323729B34DBD59C468DD92C701AA8E586E6F310D50D3159FA9680060162432AEF9C840F32Bm8U8I" TargetMode="External"/><Relationship Id="rId581" Type="http://schemas.openxmlformats.org/officeDocument/2006/relationships/hyperlink" Target="consultantplus://offline/ref=4C26116B10C260459371D155FB52915136CF6ED3EEEAD82623413BD637D7DDA79248D45960374AFC0AC4C2DD09D623FD7A69A0887EEC7CH6D" TargetMode="External"/><Relationship Id="rId2055" Type="http://schemas.openxmlformats.org/officeDocument/2006/relationships/hyperlink" Target="consultantplus://offline/ref=A39A61194A6E3CBCEF7E920F804CC211A4C262AB498825DA6035AD82E9C74AA5546F9B145458802BBB16B132F06CEA4BBB7CEB901CC126245160C" TargetMode="External"/><Relationship Id="rId2262" Type="http://schemas.openxmlformats.org/officeDocument/2006/relationships/hyperlink" Target="consultantplus://offline/ref=A39A61194A6E3CBCEF7E920F804CC211A4C262AE418B25DA6035AD82E9C74AA5546F9B14545A8A2EB916B132F06CEA4BBB7CEB901CC126245160C" TargetMode="External"/><Relationship Id="rId3106" Type="http://schemas.openxmlformats.org/officeDocument/2006/relationships/hyperlink" Target="consultantplus://offline/ref=33802A5EEFB9FC671CD1357FAF787163B014FF9324F279BACD6EC91055EA0DC66A12E0A76BD6B71B39049119A49C979130B66A87CDD22BAFb9oFJ" TargetMode="External"/><Relationship Id="rId3660" Type="http://schemas.openxmlformats.org/officeDocument/2006/relationships/hyperlink" Target="consultantplus://offline/ref=33802A5EEFB9FC671CD1357FAF787163B01AF79327F379BACD6EC91055EA0DC66A12E0A769D4B6156E5E811DEDCB928D38A1748CD3D2b2oAJ" TargetMode="External"/><Relationship Id="rId3758" Type="http://schemas.openxmlformats.org/officeDocument/2006/relationships/hyperlink" Target="consultantplus://offline/ref=33802A5EEFB9FC671CD1357FAF787163B015F99221F379BACD6EC91055EA0DC66A12E0A46ED5B1156E5E811DEDCB928D38A1748CD3D2b2oAJ" TargetMode="External"/><Relationship Id="rId3965" Type="http://schemas.openxmlformats.org/officeDocument/2006/relationships/hyperlink" Target="consultantplus://offline/ref=74E4FE330F67D2771AD1273966CC4725C0DE8878F68934DCBED8B1B1A70B2FB6379620873838FFFD1C70A79C73C28F11077FE1F898C86FA9E9iFI" TargetMode="External"/><Relationship Id="rId234" Type="http://schemas.openxmlformats.org/officeDocument/2006/relationships/hyperlink" Target="consultantplus://offline/ref=5F7F626B819725DAEDF8D662D656DC1E4AE4241A9327D5A7D70E5F7B8EA259FF3FD5F9619ED7A6C09A5277B3E7DB046B4B417E761438E12Fl4S5I" TargetMode="External"/><Relationship Id="rId679" Type="http://schemas.openxmlformats.org/officeDocument/2006/relationships/hyperlink" Target="consultantplus://offline/ref=470A874301C3C569EFBB10C9D41383530415DBE229A08A593C7ADF9A0153B52E9BD32BC04A9B5F594D4BCE02511717EEDC7D0E9F91D9zCJ" TargetMode="External"/><Relationship Id="rId886" Type="http://schemas.openxmlformats.org/officeDocument/2006/relationships/hyperlink" Target="consultantplus://offline/ref=AB20944E4CAEF746F60D2EAA18AE804E44790BF130134CF4EA5D350A6706321393233ABA77C3ABDE7BE6BF0B14CE55C1E72E1BDABD34s1v3J" TargetMode="External"/><Relationship Id="rId2567" Type="http://schemas.openxmlformats.org/officeDocument/2006/relationships/hyperlink" Target="consultantplus://offline/ref=63BAB5C01D562716F7AC515D9EBDF11DDABF7E03FC4FBBE295BE91554E8C0875145A7A4875EFEBFA0FE815419F57D1C34EF29A35BBA82AA6g9m6J" TargetMode="External"/><Relationship Id="rId2774" Type="http://schemas.openxmlformats.org/officeDocument/2006/relationships/hyperlink" Target="consultantplus://offline/ref=33802A5EEFB9FC671CD1357FAF787163B01AF79121FF79BACD6EC91055EA0DC66A12E0A76BD6B5163F049119A49C979130B66A87CDD22BAFb9oFJ" TargetMode="External"/><Relationship Id="rId3313" Type="http://schemas.openxmlformats.org/officeDocument/2006/relationships/hyperlink" Target="consultantplus://offline/ref=33802A5EEFB9FC671CD1357FAF787163B01AFA9B2BFC79BACD6EC91055EA0DC66A12E0A76BD6B41B3A049119A49C979130B66A87CDD22BAFb9oFJ" TargetMode="External"/><Relationship Id="rId3520" Type="http://schemas.openxmlformats.org/officeDocument/2006/relationships/hyperlink" Target="consultantplus://offline/ref=33802A5EEFB9FC671CD1357FAF787163B01AF7942BF879BACD6EC91055EA0DC66A12E0A769D1B119315B940CB5C4989B26A86390D1D029bAoCJ" TargetMode="External"/><Relationship Id="rId3618" Type="http://schemas.openxmlformats.org/officeDocument/2006/relationships/hyperlink" Target="consultantplus://offline/ref=33802A5EEFB9FC671CD1357FAF787163B01AF79121FF79BACD6EC91055EA0DC66A12E0A76AD4B1156E5E811DEDCB928D38A1748CD3D2b2oAJ" TargetMode="External"/><Relationship Id="rId2" Type="http://schemas.openxmlformats.org/officeDocument/2006/relationships/numbering" Target="numbering.xml"/><Relationship Id="rId441" Type="http://schemas.openxmlformats.org/officeDocument/2006/relationships/hyperlink" Target="consultantplus://offline/ref=D3FB0DD2CEB6D280A5EE74D1AC55FD6E7F37A7323125B34DBD59C468DD92C701AA8E586E6F310F53D8159FA9680060162432AEF9C840F32Bm8U8I" TargetMode="External"/><Relationship Id="rId539" Type="http://schemas.openxmlformats.org/officeDocument/2006/relationships/hyperlink" Target="consultantplus://offline/ref=4C26116B10C260459371D155FB52915137CF60D5E7B98F24721435D33F8795B7DC0DD958603F48F25C9ED2D9408127E1737EBE8360ECC78171HBD" TargetMode="External"/><Relationship Id="rId746" Type="http://schemas.openxmlformats.org/officeDocument/2006/relationships/hyperlink" Target="consultantplus://offline/ref=470A874301C3C569EFBB10C9D41383530415DBE229A08A593C7ADF9A0153B52E9BD32BC24A995C041C04CF5E174A04ECDD7D0C968D9FBC23DBz6J" TargetMode="External"/><Relationship Id="rId1071" Type="http://schemas.openxmlformats.org/officeDocument/2006/relationships/hyperlink" Target="consultantplus://offline/ref=CE41F64B95E700B67DE5A01C880E3F3505AD3FE5D80F6B508782A05101979221DE83457134A3EAD3BF7635E1612F7D34F6F6A92085337DC1eC71I" TargetMode="External"/><Relationship Id="rId1169" Type="http://schemas.openxmlformats.org/officeDocument/2006/relationships/hyperlink" Target="consultantplus://offline/ref=8939A9D9A551C129FD18FC6E88D224255C8BCE8B5C9E6F152D7D0B6F0BAEFC490D2EBE3606F088E0238E6502529B3A83A0862AABh0xBI" TargetMode="External"/><Relationship Id="rId1376" Type="http://schemas.openxmlformats.org/officeDocument/2006/relationships/hyperlink" Target="consultantplus://offline/ref=49C9BDA217EFB6543D9F3B50C2EF66B6A70E4CDB535557C2F66F0E3ADFF62EB248D7485C0A412558FD77EB9F05BBC5852613C1DA3904f6I" TargetMode="External"/><Relationship Id="rId1583" Type="http://schemas.openxmlformats.org/officeDocument/2006/relationships/hyperlink" Target="consultantplus://offline/ref=4956A722D0BBEA2B8D269A600BD88DFEDF32745C2C230BC880122A960FCB3E6FF50E6A6D657A79FDA932BEDB394FE35FB557DC91C4y1z9J" TargetMode="External"/><Relationship Id="rId2122" Type="http://schemas.openxmlformats.org/officeDocument/2006/relationships/hyperlink" Target="consultantplus://offline/ref=A39A61194A6E3CBCEF7E920F804CC211A4C263A34D8B25DA6035AD82E9C74AA5546F9B14545A8A28B916B132F06CEA4BBB7CEB901CC126245160C" TargetMode="External"/><Relationship Id="rId2427" Type="http://schemas.openxmlformats.org/officeDocument/2006/relationships/hyperlink" Target="consultantplus://offline/ref=687921D1DAAD84C47BB4B6BE11B811CDEEE91721B57B117813A6DB328ACB90A04B0F84D2BA7C9D85579981B0094455DC2382F31736241B95PAkEJ" TargetMode="External"/><Relationship Id="rId2981" Type="http://schemas.openxmlformats.org/officeDocument/2006/relationships/hyperlink" Target="consultantplus://offline/ref=33802A5EEFB9FC671CD1357FAF787163B01AF69720FE79BACD6EC91055EA0DC66A12E0A46DD7BC4A6B4B9045E2C1849331B6688ED1bDo1J" TargetMode="External"/><Relationship Id="rId3825" Type="http://schemas.openxmlformats.org/officeDocument/2006/relationships/hyperlink" Target="consultantplus://offline/ref=33802A5EEFB9FC671CD1357FAF787163B01AF89B25F379BACD6EC91055EA0DC66A12E0A76BD6B5183C049119A49C979130B66A87CDD22BAFb9oFJ" TargetMode="External"/><Relationship Id="rId301" Type="http://schemas.openxmlformats.org/officeDocument/2006/relationships/hyperlink" Target="consultantplus://offline/ref=D3FB0DD2CEB6D280A5EE74D1AC55FD6E7F37A7323125B34DBD59C468DD92C701AA8E586A663A5C079F4BC6FA254B6D1D332EAEF2mDU7I" TargetMode="External"/><Relationship Id="rId953" Type="http://schemas.openxmlformats.org/officeDocument/2006/relationships/hyperlink" Target="consultantplus://offline/ref=AB20944E4CAEF746F60D2EAA18AE804E45760DFD3F421BF6BB083B0F6F567A03DD6637BB76C7A3D427BCAF0F5D9950DDEF3905D1A3341207s1vBJ" TargetMode="External"/><Relationship Id="rId1029" Type="http://schemas.openxmlformats.org/officeDocument/2006/relationships/hyperlink" Target="consultantplus://offline/ref=54BE26EE65B29DCDDA8BFF08F1DE2319D7D3D2C971AC5F982AEF8970E16B95320D473E9C56586EEE924159DC4CEBB8B3C6B7F07AA05B6318eF64I" TargetMode="External"/><Relationship Id="rId1236" Type="http://schemas.openxmlformats.org/officeDocument/2006/relationships/hyperlink" Target="consultantplus://offline/ref=C87B6E00C6D9CC78E4C3FFE51E41427EA78934649F5BA00083DD63D39B716756C675653455742EA39999BCD335CD3F850FA5673FF995F695i4xCI" TargetMode="External"/><Relationship Id="rId1790" Type="http://schemas.openxmlformats.org/officeDocument/2006/relationships/hyperlink" Target="consultantplus://offline/ref=4956A722D0BBEA2B8D269A600BD88DFEDF32745C2C230BC880122A960FCB3E6FF50E6A6A627779FDA932BEDB394FE35FB557DC91C4y1z9J" TargetMode="External"/><Relationship Id="rId1888" Type="http://schemas.openxmlformats.org/officeDocument/2006/relationships/hyperlink" Target="consultantplus://offline/ref=86A5A6A442A953016F920FA7932FF30F5C369E273792A4F0325C3AF34D5FCE30695977D185C8653FE5162F6387FF43126C9052E49AA9s40BJ" TargetMode="External"/><Relationship Id="rId2634" Type="http://schemas.openxmlformats.org/officeDocument/2006/relationships/hyperlink" Target="consultantplus://offline/ref=63BAB5C01D562716F7AC515D9EBDF11DD8B47608F64EBBE295BE91554E8C0875145A7A4B71EDE2F25EB20545D600D4DF46E5843EA5A8g2mBJ" TargetMode="External"/><Relationship Id="rId2841" Type="http://schemas.openxmlformats.org/officeDocument/2006/relationships/hyperlink" Target="consultantplus://offline/ref=33802A5EEFB9FC671CD1357FAF787163B01AF79323F979BACD6EC91055EA0DC66A12E0A76BD4B01739049119A49C979130B66A87CDD22BAFb9oFJ" TargetMode="External"/><Relationship Id="rId2939" Type="http://schemas.openxmlformats.org/officeDocument/2006/relationships/hyperlink" Target="consultantplus://offline/ref=33802A5EEFB9FC671CD1357FAF787163B01AF79525F879BACD6EC91055EA0DC67812B8AB69DEA91E3311C748E2bCo8J" TargetMode="External"/><Relationship Id="rId4087" Type="http://schemas.openxmlformats.org/officeDocument/2006/relationships/hyperlink" Target="https://login.consultant.ru/link/?req=doc&amp;base=LAW&amp;n=382564&amp;date=28.09.2021&amp;demo=1&amp;dst=100360&amp;fld=134" TargetMode="External"/><Relationship Id="rId82" Type="http://schemas.openxmlformats.org/officeDocument/2006/relationships/hyperlink" Target="consultantplus://offline/ref=0F4AA89B7CEED026525461222378D66B30B9144959A71D3D5CC36D0D5FF4367CC1298207AF53078A972CDAa2e5I" TargetMode="External"/><Relationship Id="rId606" Type="http://schemas.openxmlformats.org/officeDocument/2006/relationships/hyperlink" Target="consultantplus://offline/ref=470A874301C3C569EFBB10C9D41383530415DAEA2FA18A593C7ADF9A0153B52E9BD32BC24A99540E1F04CF5E174A04ECDD7D0C968D9FBC23DBz6J" TargetMode="External"/><Relationship Id="rId813" Type="http://schemas.openxmlformats.org/officeDocument/2006/relationships/hyperlink" Target="consultantplus://offline/ref=AB20944E4CAEF746F60D2EAA18AE804E457904FD394D1BF6BB083B0F6F567A03DD6637BB76C7ABD527BCAF0F5D9950DDEF3905D1A3341207s1vBJ" TargetMode="External"/><Relationship Id="rId1443" Type="http://schemas.openxmlformats.org/officeDocument/2006/relationships/hyperlink" Target="consultantplus://offline/ref=49C9BDA217EFB6543D9F3B50C2EF66B6A70E4CDC575257C2F66F0E3ADFF62EB248D7485E05442B07F862FAC70AB1D39B2F04DDD83B4506f0I" TargetMode="External"/><Relationship Id="rId1650" Type="http://schemas.openxmlformats.org/officeDocument/2006/relationships/hyperlink" Target="consultantplus://offline/ref=4956A722D0BBEA2B8D269A600BD88DFEDF32745C2C230BC880122A960FCB3E6FF50E6A696A7C79FDA932BEDB394FE35FB557DC91C4y1z9J" TargetMode="External"/><Relationship Id="rId1748" Type="http://schemas.openxmlformats.org/officeDocument/2006/relationships/hyperlink" Target="consultantplus://offline/ref=4956A722D0BBEA2B8D269A600BD88DFEDF32745C2C230BC880122A960FCB3E6FF50E6A6A617879FDA932BEDB394FE35FB557DC91C4y1z9J" TargetMode="External"/><Relationship Id="rId2701" Type="http://schemas.openxmlformats.org/officeDocument/2006/relationships/hyperlink" Target="consultantplus://offline/ref=88B16209BF574B617F3C2FA2A1BA427CBAF2AAC54853158F4C94D36D0BA2EB5DFC6C155906779AFF904274FA138CAB96FE16293037C1FD1Ac1n8J" TargetMode="External"/><Relationship Id="rId1303" Type="http://schemas.openxmlformats.org/officeDocument/2006/relationships/hyperlink" Target="consultantplus://offline/ref=B606153C0E3797E8FE66EC043A56728A05A3C1EC2C9856B5D9ACEC4FFB69C637096264A0672BF291EFD97FA735o5t5I" TargetMode="External"/><Relationship Id="rId1510" Type="http://schemas.openxmlformats.org/officeDocument/2006/relationships/hyperlink" Target="consultantplus://offline/ref=49C9BDA217EFB6543D9F3B50C2EF66B6A70E43D3545657C2F66F0E3ADFF62EB248D7485806452558FD77EB9F05BBC5852613C1DA3904f6I" TargetMode="External"/><Relationship Id="rId1955" Type="http://schemas.openxmlformats.org/officeDocument/2006/relationships/hyperlink" Target="consultantplus://offline/ref=86A5A6A442A953016F920FA7932FF30F5C369E273792A4F0325C3AF34D5FCE30695977D786C36660E0033E3B88F5550C65874EE698sA0AJ" TargetMode="External"/><Relationship Id="rId3170" Type="http://schemas.openxmlformats.org/officeDocument/2006/relationships/hyperlink" Target="consultantplus://offline/ref=33802A5EEFB9FC671CD12677BF787163B511FC912BF879BACD6EC91055EA0DC67812B8AB69DEA91E3311C748E2bCo8J" TargetMode="External"/><Relationship Id="rId4014" Type="http://schemas.openxmlformats.org/officeDocument/2006/relationships/hyperlink" Target="consultantplus://offline/ref=93396F1127052F03F69992285E1A5C8CBE961F85B337EF0CC77C70E6BDA147888A1162EDF099094ABAC304947FK5D" TargetMode="External"/><Relationship Id="rId1608" Type="http://schemas.openxmlformats.org/officeDocument/2006/relationships/hyperlink" Target="consultantplus://offline/ref=4956A722D0BBEA2B8D269A600BD88DFEDF32745C2C230BC880122A960FCB3E6FF50E6A69627E7BA9FC7DBF877F12F05DB457DE98D81AB9C0y2zFJ" TargetMode="External"/><Relationship Id="rId1815" Type="http://schemas.openxmlformats.org/officeDocument/2006/relationships/hyperlink" Target="consultantplus://offline/ref=4956A722D0BBEA2B8D269A600BD88DFEDF32745C2C230BC880122A960FCB3E6FE70E326560766CA9F168E9D639y4z6J" TargetMode="External"/><Relationship Id="rId3030" Type="http://schemas.openxmlformats.org/officeDocument/2006/relationships/hyperlink" Target="consultantplus://offline/ref=33802A5EEFB9FC671CD1357FAF787163B512F79326F124B0C537C51252E552D16D5BECA66BD6B716315B940CB5C4989B26A86390D1D029bAoCJ" TargetMode="External"/><Relationship Id="rId3268" Type="http://schemas.openxmlformats.org/officeDocument/2006/relationships/hyperlink" Target="consultantplus://offline/ref=33802A5EEFB9FC671CD1357FAF787163B01AF69B21F979BACD6EC91055EA0DC66A12E0A76BD6B71A32049119A49C979130B66A87CDD22BAFb9oFJ" TargetMode="External"/><Relationship Id="rId3475" Type="http://schemas.openxmlformats.org/officeDocument/2006/relationships/hyperlink" Target="consultantplus://offline/ref=33802A5EEFB9FC671CD1357FAF787163B01AF69B21F979BACD6EC91055EA0DC66A12E0A56CD3BC4A6B4B9045E2C1849331B6688ED1bDo1J" TargetMode="External"/><Relationship Id="rId3682" Type="http://schemas.openxmlformats.org/officeDocument/2006/relationships/hyperlink" Target="consultantplus://offline/ref=33802A5EEFB9FC671CD1357FAF787163B01AF7942BF879BACD6EC91055EA0DC66A12E0A76BD7B71833049119A49C979130B66A87CDD22BAFb9oFJ" TargetMode="External"/><Relationship Id="rId189" Type="http://schemas.openxmlformats.org/officeDocument/2006/relationships/hyperlink" Target="consultantplus://offline/ref=5F7F626B819725DAEDF8D662D656DC1E48EE2C1B9128D5A7D70E5F7B8EA259FF3FD5F9619ED6A3C39D5277B3E7DB046B4B417E761438E12Fl4S5I" TargetMode="External"/><Relationship Id="rId396" Type="http://schemas.openxmlformats.org/officeDocument/2006/relationships/hyperlink" Target="consultantplus://offline/ref=D3FB0DD2CEB6D280A5EE74D1AC55FD6E7F37A6383128B34DBD59C468DD92C701AA8E586E6F310A53DB159FA9680060162432AEF9C840F32Bm8U8I" TargetMode="External"/><Relationship Id="rId2077" Type="http://schemas.openxmlformats.org/officeDocument/2006/relationships/hyperlink" Target="consultantplus://offline/ref=A39A61194A6E3CBCEF7E920F804CC211A4C262A84B8925DA6035AD82E9C74AA5546F9B14545A8D2BBD16B132F06CEA4BBB7CEB901CC126245160C" TargetMode="External"/><Relationship Id="rId2284" Type="http://schemas.openxmlformats.org/officeDocument/2006/relationships/hyperlink" Target="consultantplus://offline/ref=A39A61194A6E3CBCEF7E920F804CC211A4C262AE418B25DA6035AD82E9C74AA5546F9B14545A8A28B816B132F06CEA4BBB7CEB901CC126245160C" TargetMode="External"/><Relationship Id="rId2491" Type="http://schemas.openxmlformats.org/officeDocument/2006/relationships/hyperlink" Target="consultantplus://offline/ref=63BAB5C01D562716F7AC515D9EBDF11DD8B4760AF042BBE295BE91554E8C0875145A7A4875EEEDF80CE815419F57D1C34EF29A35BBA82AA6g9m6J" TargetMode="External"/><Relationship Id="rId3128" Type="http://schemas.openxmlformats.org/officeDocument/2006/relationships/hyperlink" Target="consultantplus://offline/ref=33802A5EEFB9FC671CD1357FAF787163B01AFF9626FB79BACD6EC91055EA0DC66A12E0A76BD6B61738049119A49C979130B66A87CDD22BAFb9oFJ" TargetMode="External"/><Relationship Id="rId3335" Type="http://schemas.openxmlformats.org/officeDocument/2006/relationships/hyperlink" Target="consultantplus://offline/ref=33802A5EEFB9FC671CD1357FAF787163B01AF69024FA79BACD6EC91055EA0DC66A12E0A76BD6B71A3A049119A49C979130B66A87CDD22BAFb9oFJ" TargetMode="External"/><Relationship Id="rId3542" Type="http://schemas.openxmlformats.org/officeDocument/2006/relationships/hyperlink" Target="consultantplus://offline/ref=33802A5EEFB9FC671CD1357FAF787163B017FD952AF279BACD6EC91055EA0DC66A12E0A76BD6B71932049119A49C979130B66A87CDD22BAFb9oFJ" TargetMode="External"/><Relationship Id="rId3987" Type="http://schemas.openxmlformats.org/officeDocument/2006/relationships/hyperlink" Target="consultantplus://offline/ref=93396F1127052F03F699893C581A5C8CBB961F82B837EF0CC77C70E6BDA1479A8A496EEFF9860E43AF9555D2A194CCCA27A29F22DC57A077K1D" TargetMode="External"/><Relationship Id="rId256" Type="http://schemas.openxmlformats.org/officeDocument/2006/relationships/hyperlink" Target="consultantplus://offline/ref=5F7F626B819725DAEDF8D662D656DC1E48EE2C159221D5A7D70E5F7B8EA259FF3FD5F9629ED4A7CCCA0867B7AE8C00774256607D0A38lES0I" TargetMode="External"/><Relationship Id="rId463" Type="http://schemas.openxmlformats.org/officeDocument/2006/relationships/hyperlink" Target="consultantplus://offline/ref=4C26116B10C260459371D155FB52915137CF61DFE7B48F24721435D33F8795B7DC0DD958603F4FFF589ED2D9408127E1737EBE8360ECC78171HBD" TargetMode="External"/><Relationship Id="rId670" Type="http://schemas.openxmlformats.org/officeDocument/2006/relationships/hyperlink" Target="consultantplus://offline/ref=470A874301C3C569EFBB10C9D41383530F14D0E129A2D7533423D398065CEA2B9CC22BC142875404020D9B0DD5z2J" TargetMode="External"/><Relationship Id="rId1093" Type="http://schemas.openxmlformats.org/officeDocument/2006/relationships/hyperlink" Target="consultantplus://offline/ref=CE41F64B95E700B67DE5A01C880E3F3505A23FE8D20C365A8FDBAC530698CD24D99245723CBDEDD2A77F61B2e274I" TargetMode="External"/><Relationship Id="rId2144" Type="http://schemas.openxmlformats.org/officeDocument/2006/relationships/hyperlink" Target="consultantplus://offline/ref=A39A61194A6E3CBCEF7E920F804CC211A4C263A34B8825DA6035AD82E9C74AA5546F9B1C5C5F837BEC59B06EB630F949BB7CE999005C62C" TargetMode="External"/><Relationship Id="rId2351" Type="http://schemas.openxmlformats.org/officeDocument/2006/relationships/hyperlink" Target="consultantplus://offline/ref=A39A61194A6E3CBCEF7E920F804CC211A5CB69AE408B25DA6035AD82E9C74AA5546F9B14545A892EBB16B132F06CEA4BBB7CEB901CC126245160C" TargetMode="External"/><Relationship Id="rId2589" Type="http://schemas.openxmlformats.org/officeDocument/2006/relationships/hyperlink" Target="consultantplus://offline/ref=63BAB5C01D562716F7AC515D9EBDF11DD8B4760AF042BBE295BE91554E8C0875145A7A4875EAEBF109E815419F57D1C34EF29A35BBA82AA6g9m6J" TargetMode="External"/><Relationship Id="rId2796" Type="http://schemas.openxmlformats.org/officeDocument/2006/relationships/hyperlink" Target="consultantplus://offline/ref=33802A5EEFB9FC671CD1357FAF787163B213FF9125F279BACD6EC91055EA0DC66A12E0A76BD6B7183D049119A49C979130B66A87CDD22BAFb9oFJ" TargetMode="External"/><Relationship Id="rId3402" Type="http://schemas.openxmlformats.org/officeDocument/2006/relationships/hyperlink" Target="consultantplus://offline/ref=33802A5EEFB9FC671CD1357FAF787163B01AF99025FE79BACD6EC91055EA0DC66A12E0A768D4BC4A6B4B9045E2C1849331B6688ED1bDo1J" TargetMode="External"/><Relationship Id="rId3847" Type="http://schemas.openxmlformats.org/officeDocument/2006/relationships/hyperlink" Target="consultantplus://offline/ref=33802A5EEFB9FC671CD1357FAF787163B01AF89B25F379BACD6EC91055EA0DC66A12E0AF63DDE34F7E5AC84AE8D79A9A26AA6A8CbDo2J" TargetMode="External"/><Relationship Id="rId116" Type="http://schemas.openxmlformats.org/officeDocument/2006/relationships/hyperlink" Target="consultantplus://offline/ref=0F4AA89B7CEED026525461222378D66B31B91B4556F14A3F0D96630857A46C6CD7608D0FB556099FC17D9C716028BB77907A9324DEF1a0e9I" TargetMode="External"/><Relationship Id="rId323" Type="http://schemas.openxmlformats.org/officeDocument/2006/relationships/hyperlink" Target="consultantplus://offline/ref=D3FB0DD2CEB6D280A5EE74D1AC55FD6E7F37A9323729B34DBD59C468DD92C701AA8E586E6E30015D8F4F8FAD2157640A2D25B0F2D640mFU2I" TargetMode="External"/><Relationship Id="rId530" Type="http://schemas.openxmlformats.org/officeDocument/2006/relationships/hyperlink" Target="consultantplus://offline/ref=4C26116B10C260459371C25DEB52915132C461D1ECB88F24721435D33F8795B7CE0D8154623656F7578B8488067DH5D" TargetMode="External"/><Relationship Id="rId768" Type="http://schemas.openxmlformats.org/officeDocument/2006/relationships/hyperlink" Target="consultantplus://offline/ref=470A874301C3C569EFBB10C9D41383530415DBE229A08A593C7ADF9A0153B52E9BD32BC04A9B5F594D4BCE02511717EEDC7D0E9F91D9zCJ" TargetMode="External"/><Relationship Id="rId975" Type="http://schemas.openxmlformats.org/officeDocument/2006/relationships/hyperlink" Target="consultantplus://offline/ref=54BE26EE65B29DCDDA8BFF08F1DE2319D7D3D2C570A05F982AEF8970E16B95320D473E9C56596AE59F4159DC4CEBB8B3C6B7F07AA05B6318eF64I" TargetMode="External"/><Relationship Id="rId1160" Type="http://schemas.openxmlformats.org/officeDocument/2006/relationships/hyperlink" Target="consultantplus://offline/ref=CE41F64B95E700B67DE5A01C880E3F3505AD3FE5D80F6B508782A05101979221DE83457134A3E9DABD7635E1612F7D34F6F6A92085337DC1eC71I" TargetMode="External"/><Relationship Id="rId1398" Type="http://schemas.openxmlformats.org/officeDocument/2006/relationships/hyperlink" Target="consultantplus://offline/ref=49C9BDA217EFB6543D9F3B50C2EF66B6A70E4CDB535557C2F66F0E3ADFF62EB248D7485A02402B0BA538EAC343E6D6872713C3D3254561F802fEI" TargetMode="External"/><Relationship Id="rId2004" Type="http://schemas.openxmlformats.org/officeDocument/2006/relationships/hyperlink" Target="consultantplus://offline/ref=86A5A6A442A953016F920FA7932FF30F5C369E273792A4F0325C3AF34D5FCE30695977D184C3643FE5162F6387FF43126C9052E49AA9s40BJ" TargetMode="External"/><Relationship Id="rId2211" Type="http://schemas.openxmlformats.org/officeDocument/2006/relationships/hyperlink" Target="consultantplus://offline/ref=A39A61194A6E3CBCEF7E920F804CC211A4C262AE4A8A25DA6035AD82E9C74AA5546F9B14545A8D2BB816B132F06CEA4BBB7CEB901CC126245160C" TargetMode="External"/><Relationship Id="rId2449" Type="http://schemas.openxmlformats.org/officeDocument/2006/relationships/hyperlink" Target="consultantplus://offline/ref=687921D1DAAD84C47BB4B6BE11B811CDEEE91721B57B117813A6DB328ACB90A04B0F84D2BA7D9982509981B0094455DC2382F31736241B95PAkEJ" TargetMode="External"/><Relationship Id="rId2656" Type="http://schemas.openxmlformats.org/officeDocument/2006/relationships/hyperlink" Target="consultantplus://offline/ref=88B16209BF574B617F3C2FA2A1BA427CBAF2AAC54853158F4C94D36D0BA2EB5DFC6C155B017696AAC80D75A655D1B894FF162B392BcCn2J" TargetMode="External"/><Relationship Id="rId2863" Type="http://schemas.openxmlformats.org/officeDocument/2006/relationships/hyperlink" Target="consultantplus://offline/ref=33802A5EEFB9FC671CD1357FAF787163B01AF69720FE79BACD6EC91055EA0DC66A12E0A76BD6B71E3D049119A49C979130B66A87CDD22BAFb9oFJ" TargetMode="External"/><Relationship Id="rId3707" Type="http://schemas.openxmlformats.org/officeDocument/2006/relationships/hyperlink" Target="consultantplus://offline/ref=33802A5EEFB9FC671CD1357FAF787163B11AF99728AC2EB89C3BC7155DBA45D62454E5AD3F87F34B370DCD56E0C0849138AAb6oBJ" TargetMode="External"/><Relationship Id="rId3914" Type="http://schemas.openxmlformats.org/officeDocument/2006/relationships/hyperlink" Target="consultantplus://offline/ref=33802A5EEFB9FC671CD1357FAF787163B015F99B21FE79BACD6EC91055EA0DC66A12E0A76BD6B0163C049119A49C979130B66A87CDD22BAFb9oFJ" TargetMode="External"/><Relationship Id="rId628" Type="http://schemas.openxmlformats.org/officeDocument/2006/relationships/hyperlink" Target="consultantplus://offline/ref=470A874301C3C569EFBB10C9D41383530415DBE229A08A593C7ADF9A0153B52E9BD32BC74D915F594D4BCE02511717EEDC7D0E9F91D9zCJ" TargetMode="External"/><Relationship Id="rId835" Type="http://schemas.openxmlformats.org/officeDocument/2006/relationships/hyperlink" Target="consultantplus://offline/ref=AB20944E4CAEF746F60D2EAA18AE804E45760DFD3F421BF6BB083B0F6F567A03DD6637BB76C7A2DD2FBCAF0F5D9950DDEF3905D1A3341207s1vBJ" TargetMode="External"/><Relationship Id="rId1258" Type="http://schemas.openxmlformats.org/officeDocument/2006/relationships/hyperlink" Target="consultantplus://offline/ref=B606153C0E3797E8FE66EC043A56728A04A8C3EE23CB01B788F9E24AF3398E27552734AC6E77BDD5B3CA7FAF295408958B87AAoFt9I" TargetMode="External"/><Relationship Id="rId1465" Type="http://schemas.openxmlformats.org/officeDocument/2006/relationships/hyperlink" Target="consultantplus://offline/ref=49C9BDA217EFB6543D9F3B50C2EF66B6A70F47DC565357C2F66F0E3ADFF62EB248D7485A02402C04A538EAC343E6D6872713C3D3254561F802fEI" TargetMode="External"/><Relationship Id="rId1672" Type="http://schemas.openxmlformats.org/officeDocument/2006/relationships/hyperlink" Target="consultantplus://offline/ref=4956A722D0BBEA2B8D269A600BD88DFEDF32745C2C230BC880122A960FCB3E6FF50E6A696A7C79FDA932BEDB394FE35FB557DC91C4y1z9J" TargetMode="External"/><Relationship Id="rId2309" Type="http://schemas.openxmlformats.org/officeDocument/2006/relationships/hyperlink" Target="consultantplus://offline/ref=A39A61194A6E3CBCEF7E920F804CC211A4CD6DAE4B8925DA6035AD82E9C74AA5546F9B145652837BEC59B06EB630F949BB7CE999005C62C" TargetMode="External"/><Relationship Id="rId2516" Type="http://schemas.openxmlformats.org/officeDocument/2006/relationships/hyperlink" Target="consultantplus://offline/ref=63BAB5C01D562716F7AC515D9EBDF11DDABC770FF74CBBE295BE91554E8C0875145A7A4875EFEBF90CE815419F57D1C34EF29A35BBA82AA6g9m6J" TargetMode="External"/><Relationship Id="rId2723" Type="http://schemas.openxmlformats.org/officeDocument/2006/relationships/hyperlink" Target="consultantplus://offline/ref=88B16209BF574B617F3C2FA2A1BA427CB8F3ACC84D5F158F4C94D36D0BA2EB5DFC6C155906769CF69A4274FA138CAB96FE16293037C1FD1Ac1n8J" TargetMode="External"/><Relationship Id="rId1020" Type="http://schemas.openxmlformats.org/officeDocument/2006/relationships/hyperlink" Target="consultantplus://offline/ref=54BE26EE65B29DCDDA8BFF08F1DE2319D7D3D2C971AC5F982AEF8970E16B95321F476690545173EC92540F8D0AeB6FI" TargetMode="External"/><Relationship Id="rId1118" Type="http://schemas.openxmlformats.org/officeDocument/2006/relationships/hyperlink" Target="consultantplus://offline/ref=CE41F64B95E700B67DE5A01C880E3F3505AD3EEADD076B508782A05101979221DE83457533A7EFD0ED2C25E528787828FEE1B72B9B33e77CI" TargetMode="External"/><Relationship Id="rId1325" Type="http://schemas.openxmlformats.org/officeDocument/2006/relationships/hyperlink" Target="consultantplus://offline/ref=B606153C0E3797E8FE66F21F3F56728A03A5C7EA23CB01B788F9E24AF3398E27552731AD6522EA9AB29639F23A560995898EB6FA2CC0o6t4I" TargetMode="External"/><Relationship Id="rId1532" Type="http://schemas.openxmlformats.org/officeDocument/2006/relationships/hyperlink" Target="consultantplus://offline/ref=4956A722D0BBEA2B8D269A600BD88DFEDF32745C2C230BC880122A960FCB3E6FE70E326560766CA9F168E9D639y4z6J" TargetMode="External"/><Relationship Id="rId1977" Type="http://schemas.openxmlformats.org/officeDocument/2006/relationships/hyperlink" Target="consultantplus://offline/ref=86A5A6A442A953016F920FA7932FF30F5C369E273792A4F0325C3AF34D5FCE30695977D185C46B3FE5162F6387FF43126C9052E49AA9s40BJ" TargetMode="External"/><Relationship Id="rId2930" Type="http://schemas.openxmlformats.org/officeDocument/2006/relationships/hyperlink" Target="consultantplus://offline/ref=33802A5EEFB9FC671CD1357FAF787163B01AF79525F879BACD6EC91055EA0DC66A12E0A06AD0BC4A6B4B9045E2C1849331B6688ED1bDo1J" TargetMode="External"/><Relationship Id="rId902" Type="http://schemas.openxmlformats.org/officeDocument/2006/relationships/hyperlink" Target="consultantplus://offline/ref=AB20944E4CAEF746F60D2EAA18AE804E4F720EF2334E46FCB351370D68592506DA7737B87ED9A3DC31B5FB5Cs1v8J" TargetMode="External"/><Relationship Id="rId1837" Type="http://schemas.openxmlformats.org/officeDocument/2006/relationships/hyperlink" Target="consultantplus://offline/ref=4956A722D0BBEA2B8D269A600BD88DFEDF32745C2C230BC880122A960FCB3E6FF50E6A69617A77A2AC27AF833645F541BC40C093C61AyBz8J" TargetMode="External"/><Relationship Id="rId3192" Type="http://schemas.openxmlformats.org/officeDocument/2006/relationships/hyperlink" Target="consultantplus://offline/ref=33802A5EEFB9FC671CD1357FAF787163B01AF69720FE79BACD6EC91055EA0DC66A12E0A76BD6B7173B049119A49C979130B66A87CDD22BAFb9oFJ" TargetMode="External"/><Relationship Id="rId3497" Type="http://schemas.openxmlformats.org/officeDocument/2006/relationships/hyperlink" Target="consultantplus://offline/ref=33802A5EEFB9FC671CD1357FAF787163B014FB9126F379BACD6EC91055EA0DC66A12E0A76BD3B61A315B940CB5C4989B26A86390D1D029bAoCJ" TargetMode="External"/><Relationship Id="rId4036" Type="http://schemas.openxmlformats.org/officeDocument/2006/relationships/hyperlink" Target="consultantplus://offline/ref=93396F1127052F03F699893C581A5C8CBB961F82B837EF0CC77C70E6BDA147888A1162EDF099094ABAC304947FK5D" TargetMode="External"/><Relationship Id="rId31" Type="http://schemas.openxmlformats.org/officeDocument/2006/relationships/hyperlink" Target="consultantplus://offline/ref=9C450A3E57AD2C8EF6ECF681BDE2FA1D2AB30522DA2924AD2904C4166E56EA09EE2E574A68B0F1EB06C6D2F2CF5C57BED0D27A8F2F88c6fCJ" TargetMode="External"/><Relationship Id="rId2099" Type="http://schemas.openxmlformats.org/officeDocument/2006/relationships/hyperlink" Target="consultantplus://offline/ref=A39A61194A6E3CBCEF7E920F804CC211A4C263A34D8B25DA6035AD82E9C74AA5546F9B14565D8924E94CA136B93BEE57B26BF59B02C15267C" TargetMode="External"/><Relationship Id="rId3052" Type="http://schemas.openxmlformats.org/officeDocument/2006/relationships/hyperlink" Target="consultantplus://offline/ref=33802A5EEFB9FC671CD1357FAF787163B01AF69522FB79BACD6EC91055EA0DC66A12E0A263D2BC4A6B4B9045E2C1849331B6688ED1bDo1J" TargetMode="External"/><Relationship Id="rId4103" Type="http://schemas.openxmlformats.org/officeDocument/2006/relationships/hyperlink" Target="https://login.consultant.ru/link/?req=doc&amp;base=LAW&amp;n=382564&amp;date=28.09.2021&amp;demo=1&amp;dst=100288&amp;fld=134" TargetMode="External"/><Relationship Id="rId180" Type="http://schemas.openxmlformats.org/officeDocument/2006/relationships/hyperlink" Target="consultantplus://offline/ref=0F4AA89B7CEED026525461222378D66B31B91B4556F14A3F0D96630857A46C6CD7608D0FB3560D9FC17D9C716028BB77907A9324DEF1a0e9I" TargetMode="External"/><Relationship Id="rId278" Type="http://schemas.openxmlformats.org/officeDocument/2006/relationships/hyperlink" Target="consultantplus://offline/ref=5F7F626B819725DAEDF8D662D656DC1E49EE2317987682A5865B517E86F211EF7192FC6BCA87E392935B2AFCA387176B425Dl7SFI" TargetMode="External"/><Relationship Id="rId1904" Type="http://schemas.openxmlformats.org/officeDocument/2006/relationships/hyperlink" Target="consultantplus://offline/ref=86A5A6A442A953016F920FA7932FF30F5C369E273792A4F0325C3AF34D5FCE30695977D185C5653FE5162F6387FF43126C9052E49AA9s40BJ" TargetMode="External"/><Relationship Id="rId3357" Type="http://schemas.openxmlformats.org/officeDocument/2006/relationships/hyperlink" Target="consultantplus://offline/ref=33802A5EEFB9FC671CD1357FAF787163B01AF7942BFE79BACD6EC91055EA0DC66A12E0A46ED1BC4A6B4B9045E2C1849331B6688ED1bDo1J" TargetMode="External"/><Relationship Id="rId3564" Type="http://schemas.openxmlformats.org/officeDocument/2006/relationships/hyperlink" Target="consultantplus://offline/ref=33802A5EEFB9FC671CD1357FAF787163B01AF79121FF79BACD6EC91055EA0DC66A12E0A76BD6B21D3F049119A49C979130B66A87CDD22BAFb9oFJ" TargetMode="External"/><Relationship Id="rId3771" Type="http://schemas.openxmlformats.org/officeDocument/2006/relationships/hyperlink" Target="consultantplus://offline/ref=33802A5EEFB9FC671CD1357FAF787163B015F99221F379BACD6EC91055EA0DC66A12E0AF69D0B3156E5E811DEDCB928D38A1748CD3D2b2oAJ" TargetMode="External"/><Relationship Id="rId485" Type="http://schemas.openxmlformats.org/officeDocument/2006/relationships/hyperlink" Target="consultantplus://offline/ref=4C26116B10C260459371D155FB52915136CF6ED3EEEAD82623413BD637D7DDA79248D45961384DFC0AC4C2DD09D623FD7A69A0887EEC7CH6D" TargetMode="External"/><Relationship Id="rId692" Type="http://schemas.openxmlformats.org/officeDocument/2006/relationships/hyperlink" Target="consultantplus://offline/ref=470A874301C3C569EFBB10C9D41383530415DAE62EAD8A593C7ADF9A0153B52E9BD32BCA48905F594D4BCE02511717EEDC7D0E9F91D9zCJ" TargetMode="External"/><Relationship Id="rId2166" Type="http://schemas.openxmlformats.org/officeDocument/2006/relationships/hyperlink" Target="consultantplus://offline/ref=A39A61194A6E3CBCEF7E920F804CC211A4C263A34B8825DA6035AD82E9C74AA5546F9B14545A802DB516B132F06CEA4BBB7CEB901CC126245160C" TargetMode="External"/><Relationship Id="rId2373" Type="http://schemas.openxmlformats.org/officeDocument/2006/relationships/hyperlink" Target="consultantplus://offline/ref=687921D1DAAD84C47BB4B6BE11B811CDEEE91721B57B117813A6DB328ACB90A04B0F84D2BA7D9982509981B0094455DC2382F31736241B95PAkEJ" TargetMode="External"/><Relationship Id="rId2580" Type="http://schemas.openxmlformats.org/officeDocument/2006/relationships/hyperlink" Target="consultantplus://offline/ref=63BAB5C01D562716F7AC515D9EBDF11DD8B4760AF042BBE295BE91554E8C0875145A7A4B74EFECF25EB20545D600D4DF46E5843EA5A8g2mBJ" TargetMode="External"/><Relationship Id="rId3217" Type="http://schemas.openxmlformats.org/officeDocument/2006/relationships/hyperlink" Target="consultantplus://offline/ref=33802A5EEFB9FC671CD1357FAF787163B01AF69720FE79BACD6EC91055EA0DC66A12E0A76BD6B7173F049119A49C979130B66A87CDD22BAFb9oFJ" TargetMode="External"/><Relationship Id="rId3424" Type="http://schemas.openxmlformats.org/officeDocument/2006/relationships/hyperlink" Target="consultantplus://offline/ref=33802A5EEFB9FC671CD1357FAF787163B01AF69720FE79BACD6EC91055EA0DC67812B8AB69DEA91E3311C748E2bCo8J" TargetMode="External"/><Relationship Id="rId3631" Type="http://schemas.openxmlformats.org/officeDocument/2006/relationships/hyperlink" Target="consultantplus://offline/ref=33802A5EEFB9FC671CD1357FAF787163B01AF79121FF79BACD6EC91055EA0DC66A12E0A76AD2BF156E5E811DEDCB928D38A1748CD3D2b2oAJ" TargetMode="External"/><Relationship Id="rId3869" Type="http://schemas.openxmlformats.org/officeDocument/2006/relationships/hyperlink" Target="consultantplus://offline/ref=33802A5EEFB9FC671CD1357FAF787163B01AF89B25F379BACD6EC91055EA0DC66A12E0A76BD6BC4A6B4B9045E2C1849331B6688ED1bDo1J" TargetMode="External"/><Relationship Id="rId138" Type="http://schemas.openxmlformats.org/officeDocument/2006/relationships/hyperlink" Target="consultantplus://offline/ref=0F4AA89B7CEED026525461222378D66B30B9154E51F04A3F0D96630857A46C6CD7608D0FB1530E9C9C278C75297FBF6B996D8D2FC0F10870a1e7I" TargetMode="External"/><Relationship Id="rId345" Type="http://schemas.openxmlformats.org/officeDocument/2006/relationships/hyperlink" Target="consultantplus://offline/ref=D3FB0DD2CEB6D280A5EE74D1AC55FD6E7E37A83E387BE44FEC0CCA6DD5C28F11E4CB556F6F350A5D8F4F8FAD2157640A2D25B0F2D640mFU2I" TargetMode="External"/><Relationship Id="rId552" Type="http://schemas.openxmlformats.org/officeDocument/2006/relationships/hyperlink" Target="consultantplus://offline/ref=4C26116B10C260459371D155FB52915137CF60D7E1B58F24721435D33F8795B7DC0DD958603F49F15E9ED2D9408127E1737EBE8360ECC78171HBD" TargetMode="External"/><Relationship Id="rId997" Type="http://schemas.openxmlformats.org/officeDocument/2006/relationships/hyperlink" Target="consultantplus://offline/ref=54BE26EE65B29DCDDA8BFF08F1DE2319D6D3DDC979FE089A7BBA8775E93BDD224302339D575E65E7CF1B49D805BCBDAFCEA0EE71BE5Be662I" TargetMode="External"/><Relationship Id="rId1182" Type="http://schemas.openxmlformats.org/officeDocument/2006/relationships/hyperlink" Target="consultantplus://offline/ref=C87B6E00C6D9CC78E4C3FFE51E41427EA6893A649D0AF702D2886DD693212F4688306835577426AACBC3ACD77C9A3A9907B27934E795iFx7I" TargetMode="External"/><Relationship Id="rId2026" Type="http://schemas.openxmlformats.org/officeDocument/2006/relationships/hyperlink" Target="consultantplus://offline/ref=86A5A6A442A953016F920FA7932FF30F5C369E273792A4F0325C3AF34D5FCE30695977D181C06434B74C3F67CEA8460E64874CEF84A94A7AsC05J" TargetMode="External"/><Relationship Id="rId2233" Type="http://schemas.openxmlformats.org/officeDocument/2006/relationships/hyperlink" Target="consultantplus://offline/ref=A39A61194A6E3CBCEF7E920F804CC211A4C263AF4A8F25DA6035AD82E9C74AA5546F9B145458892DBB16B132F06CEA4BBB7CEB901CC126245160C" TargetMode="External"/><Relationship Id="rId2440" Type="http://schemas.openxmlformats.org/officeDocument/2006/relationships/hyperlink" Target="consultantplus://offline/ref=687921D1DAAD84C47BB4B6BE11B811CDEEE91721B57B117813A6DB328ACB90A04B0F84D2BA7D9982589981B0094455DC2382F31736241B95PAkEJ" TargetMode="External"/><Relationship Id="rId2678" Type="http://schemas.openxmlformats.org/officeDocument/2006/relationships/hyperlink" Target="consultantplus://offline/ref=88B16209BF574B617F3C2FA2A1BA427CBBFAA0C14B52158F4C94D36D0BA2EB5DFC6C155906769DF89A4274FA138CAB96FE16293037C1FD1Ac1n8J" TargetMode="External"/><Relationship Id="rId2885" Type="http://schemas.openxmlformats.org/officeDocument/2006/relationships/hyperlink" Target="consultantplus://offline/ref=33802A5EEFB9FC671CD1357FAF787163B01AF69720FE79BACD6EC91055EA0DC66A12E0A76BD7B21A3A049119A49C979130B66A87CDD22BAFb9oFJ" TargetMode="External"/><Relationship Id="rId3729" Type="http://schemas.openxmlformats.org/officeDocument/2006/relationships/hyperlink" Target="consultantplus://offline/ref=33802A5EEFB9FC671CD1357FAF787163B01AF79320FD79BACD6EC91055EA0DC66A12E0A768D0BC4A6B4B9045E2C1849331B6688ED1bDo1J" TargetMode="External"/><Relationship Id="rId3936" Type="http://schemas.openxmlformats.org/officeDocument/2006/relationships/hyperlink" Target="consultantplus://offline/ref=33802A5EEFB9FC671CD1357FAF787163B015F99221F379BACD6EC91055EA0DC66A12E0A068D3B1156E5E811DEDCB928D38A1748CD3D2b2oAJ" TargetMode="External"/><Relationship Id="rId205" Type="http://schemas.openxmlformats.org/officeDocument/2006/relationships/hyperlink" Target="consultantplus://offline/ref=5F7F626B819725DAEDF8D662D656DC1E49EE2317987682A5865B517E86F211EF7190F4609EDEA4CCCA0867B7AE8C00774256607D0A38lES0I" TargetMode="External"/><Relationship Id="rId412" Type="http://schemas.openxmlformats.org/officeDocument/2006/relationships/hyperlink" Target="consultantplus://offline/ref=D3FB0DD2CEB6D280A5EE74D1AC55FD6E7F38A93E372CB34DBD59C468DD92C701AA8E586E6F310B57DB159FA9680060162432AEF9C840F32Bm8U8I" TargetMode="External"/><Relationship Id="rId857" Type="http://schemas.openxmlformats.org/officeDocument/2006/relationships/hyperlink" Target="consultantplus://offline/ref=AB20944E4CAEF746F60D2EAA18AE804E45760DFD3F421BF6BB083B0F6F567A03DD6637BB76C7A3D72DBCAF0F5D9950DDEF3905D1A3341207s1vBJ" TargetMode="External"/><Relationship Id="rId1042" Type="http://schemas.openxmlformats.org/officeDocument/2006/relationships/hyperlink" Target="consultantplus://offline/ref=54BE26EE65B29DCDDA8BFF08F1DE2319D7D3DBC87BA15F982AEF8970E16B95320D473E9C56586CEC9D4159DC4CEBB8B3C6B7F07AA05B6318eF64I" TargetMode="External"/><Relationship Id="rId1487" Type="http://schemas.openxmlformats.org/officeDocument/2006/relationships/hyperlink" Target="consultantplus://offline/ref=49C9BDA217EFB6543D9F3B50C2EF66B6A70E4CD9525757C2F66F0E3ADFF62EB248D7485A0B422F07F862FAC70AB1D39B2F04DDD83B4506f0I" TargetMode="External"/><Relationship Id="rId1694" Type="http://schemas.openxmlformats.org/officeDocument/2006/relationships/hyperlink" Target="consultantplus://offline/ref=4956A722D0BBEA2B8D269A600BD88DFEDF32745C2C230BC880122A960FCB3E6FF50E6A69627E7BA9F17DBF877F12F05DB457DE98D81AB9C0y2zFJ" TargetMode="External"/><Relationship Id="rId2300" Type="http://schemas.openxmlformats.org/officeDocument/2006/relationships/hyperlink" Target="consultantplus://offline/ref=A39A61194A6E3CBCEF7E920F804CC211A4C263AF4A8F25DA6035AD82E9C74AA5546F9B14545A8026BF16B132F06CEA4BBB7CEB901CC126245160C" TargetMode="External"/><Relationship Id="rId2538" Type="http://schemas.openxmlformats.org/officeDocument/2006/relationships/hyperlink" Target="consultantplus://offline/ref=63BAB5C01D562716F7AC515D9EBDF11DDABC770FF74CBBE295BE91554E8C0875145A7A4875EFEBFC0FE815419F57D1C34EF29A35BBA82AA6g9m6J" TargetMode="External"/><Relationship Id="rId2745" Type="http://schemas.openxmlformats.org/officeDocument/2006/relationships/hyperlink" Target="consultantplus://offline/ref=33802A5EEFB9FC671CD1357FAF787163B01AF79121FF79BACD6EC91055EA0DC66A12E0A76BD4B31F3E049119A49C979130B66A87CDD22BAFb9oFJ" TargetMode="External"/><Relationship Id="rId2952" Type="http://schemas.openxmlformats.org/officeDocument/2006/relationships/hyperlink" Target="consultantplus://offline/ref=33802A5EEFB9FC671CD1357FAF787163B01AF79323F979BACD6EC91055EA0DC66A12E0A76BD4B11E3E049119A49C979130B66A87CDD22BAFb9oFJ" TargetMode="External"/><Relationship Id="rId717" Type="http://schemas.openxmlformats.org/officeDocument/2006/relationships/hyperlink" Target="consultantplus://offline/ref=470A874301C3C569EFBB10C9D41383530415DBE229A08A593C7ADF9A0153B52E9BD32BCB4B9D5F594D4BCE02511717EEDC7D0E9F91D9zCJ" TargetMode="External"/><Relationship Id="rId924" Type="http://schemas.openxmlformats.org/officeDocument/2006/relationships/hyperlink" Target="consultantplus://offline/ref=AB20944E4CAEF746F60D2EAA18AE804E45760DFD3F421BF6BB083B0F6F567A03DD6637BB76C7A3D426BCAF0F5D9950DDEF3905D1A3341207s1vBJ" TargetMode="External"/><Relationship Id="rId1347" Type="http://schemas.openxmlformats.org/officeDocument/2006/relationships/hyperlink" Target="consultantplus://offline/ref=B606153C0E3797E8FE66EC043A56728A05A8CCE22A9556B5D9ACEC4FFB69C6371B623CA86C28B8C0A29270A53F4A01829785A8FAo2tDI" TargetMode="External"/><Relationship Id="rId1554" Type="http://schemas.openxmlformats.org/officeDocument/2006/relationships/hyperlink" Target="consultantplus://offline/ref=4956A722D0BBEA2B8D269A600BD88DFEDF32745C2C230BC880122A960FCB3E6FE70E326560766CA9F168E9D639y4z6J" TargetMode="External"/><Relationship Id="rId1761" Type="http://schemas.openxmlformats.org/officeDocument/2006/relationships/hyperlink" Target="consultantplus://offline/ref=4956A722D0BBEA2B8D269A600BD88DFEDF32745C2C230BC880122A960FCB3E6FF50E6A6A647879FDA932BEDB394FE35FB557DC91C4y1z9J" TargetMode="External"/><Relationship Id="rId1999" Type="http://schemas.openxmlformats.org/officeDocument/2006/relationships/hyperlink" Target="consultantplus://offline/ref=86A5A6A442A953016F920FA7932FF30F5C369E273792A4F0325C3AF34D5FCE30695977D181C06535B84C3F67CEA8460E64874CEF84A94A7AsC05J" TargetMode="External"/><Relationship Id="rId2605" Type="http://schemas.openxmlformats.org/officeDocument/2006/relationships/hyperlink" Target="consultantplus://offline/ref=63BAB5C01D562716F7AC515D9EBDF11DD8B4760AF042BBE295BE91554E8C0875145A7A4877E6EDF25EB20545D600D4DF46E5843EA5A8g2mBJ" TargetMode="External"/><Relationship Id="rId2812" Type="http://schemas.openxmlformats.org/officeDocument/2006/relationships/hyperlink" Target="consultantplus://offline/ref=33802A5EEFB9FC671CD1357FAF787163B01AF79121FF79BACD6EC91055EA0DC66A12E0A76BD4B31F3E049119A49C979130B66A87CDD22BAFb9oFJ" TargetMode="External"/><Relationship Id="rId4058" Type="http://schemas.openxmlformats.org/officeDocument/2006/relationships/hyperlink" Target="https://login.consultant.ru/link/?req=doc&amp;base=LAW&amp;n=387124&amp;date=28.09.2021&amp;demo=1&amp;dst=962&amp;fld=134" TargetMode="External"/><Relationship Id="rId53" Type="http://schemas.openxmlformats.org/officeDocument/2006/relationships/hyperlink" Target="consultantplus://offline/ref=7710D948EFBF0C0FFF9F094970B0DD438F6EF4BFD68D42868B8C5AC858656B63B9BF93791D3CDF95FF848533BD2D3D34BBCD64C22116J8j5J" TargetMode="External"/><Relationship Id="rId1207" Type="http://schemas.openxmlformats.org/officeDocument/2006/relationships/hyperlink" Target="consultantplus://offline/ref=C87B6E00C6D9CC78E4C3FFE51E41427EA6893A649D0AF702D2886DD693212F468830683555732BAACBC3ACD77C9A3A9907B27934E795iFx7I" TargetMode="External"/><Relationship Id="rId1414" Type="http://schemas.openxmlformats.org/officeDocument/2006/relationships/hyperlink" Target="consultantplus://offline/ref=49C9BDA217EFB6543D9F2858D2EF66B6A2004DD2585757C2F66F0E3ADFF62EB25AD710560048300CA52DBC92050Bf2I" TargetMode="External"/><Relationship Id="rId1621" Type="http://schemas.openxmlformats.org/officeDocument/2006/relationships/hyperlink" Target="consultantplus://offline/ref=4956A722D0BBEA2B8D269A600BD88DFEDF32745C2C230BC880122A960FCB3E6FF50E6A69657C79FDA932BEDB394FE35FB557DC91C4y1z9J" TargetMode="External"/><Relationship Id="rId1859" Type="http://schemas.openxmlformats.org/officeDocument/2006/relationships/hyperlink" Target="consultantplus://offline/ref=86A5A6A442A953016F920FA7932FF30F5C369E273792A4F0325C3AF34D5FCE307B592FDD83C87334B859693688sF0CJ" TargetMode="External"/><Relationship Id="rId3074" Type="http://schemas.openxmlformats.org/officeDocument/2006/relationships/hyperlink" Target="consultantplus://offline/ref=33802A5EEFB9FC671CD1357FAF787163B01AF69522FB79BACD6EC91055EA0DC66A12E0A76BD6B71C3B049119A49C979130B66A87CDD22BAFb9oFJ" TargetMode="External"/><Relationship Id="rId1719" Type="http://schemas.openxmlformats.org/officeDocument/2006/relationships/hyperlink" Target="consultantplus://offline/ref=4956A722D0BBEA2B8D269A600BD88DFEDF32745C2C230BC880122A960FCB3E6FF50E6A69627E70AFFA7DBF877F12F05DB457DE98D81AB9C0y2zFJ" TargetMode="External"/><Relationship Id="rId1926" Type="http://schemas.openxmlformats.org/officeDocument/2006/relationships/hyperlink" Target="consultantplus://offline/ref=86A5A6A442A953016F920FA7932FF30F5C369E273792A4F0325C3AF34D5FCE30695977D185C8653FE5162F6387FF43126C9052E49AA9s40BJ" TargetMode="External"/><Relationship Id="rId3281" Type="http://schemas.openxmlformats.org/officeDocument/2006/relationships/hyperlink" Target="consultantplus://offline/ref=33802A5EEFB9FC671CD1357FAF787163B010FE9626FA79BACD6EC91055EA0DC66A12E0A76BD6B31939049119A49C979130B66A87CDD22BAFb9oFJ" TargetMode="External"/><Relationship Id="rId3379" Type="http://schemas.openxmlformats.org/officeDocument/2006/relationships/hyperlink" Target="consultantplus://offline/ref=33802A5EEFB9FC671CD1357FAF787163B01AF7962AF979BACD6EC91055EA0DC66A12E0A463D1BF156E5E811DEDCB928D38A1748CD3D2b2oAJ" TargetMode="External"/><Relationship Id="rId3586" Type="http://schemas.openxmlformats.org/officeDocument/2006/relationships/hyperlink" Target="consultantplus://offline/ref=33802A5EEFB9FC671CD1357FAF787163B01AF79121FF79BACD6EC91055EA0DC66A12E0A76BD4B2163D049119A49C979130B66A87CDD22BAFb9oFJ" TargetMode="External"/><Relationship Id="rId3793" Type="http://schemas.openxmlformats.org/officeDocument/2006/relationships/hyperlink" Target="consultantplus://offline/ref=33802A5EEFB9FC671CD1357FAF787163B01AFD9624FE79BACD6EC91055EA0DC66A12E0A562D6BC4A6B4B9045E2C1849331B6688ED1bDo1J" TargetMode="External"/><Relationship Id="rId2090" Type="http://schemas.openxmlformats.org/officeDocument/2006/relationships/hyperlink" Target="consultantplus://offline/ref=A39A61194A6E3CBCEF7E920F804CC211A4CD68AE4E8D25DA6035AD82E9C74AA5546F9B14545A8A29B816B132F06CEA4BBB7CEB901CC126245160C" TargetMode="External"/><Relationship Id="rId2188" Type="http://schemas.openxmlformats.org/officeDocument/2006/relationships/hyperlink" Target="consultantplus://offline/ref=A39A61194A6E3CBCEF7E920F804CC211A4C263A34B8825DA6035AD82E9C74AA5546F9B14545B8F2BBF16B132F06CEA4BBB7CEB901CC126245160C" TargetMode="External"/><Relationship Id="rId2395" Type="http://schemas.openxmlformats.org/officeDocument/2006/relationships/hyperlink" Target="consultantplus://offline/ref=687921D1DAAD84C47BB4B6BE11B811CDEEE91721B57B117813A6DB328ACB90A04B0F84D1B9799E8E04C391B4401350C02B95ED1C2824P1kAJ" TargetMode="External"/><Relationship Id="rId3141" Type="http://schemas.openxmlformats.org/officeDocument/2006/relationships/hyperlink" Target="consultantplus://offline/ref=33802A5EEFB9FC671CD1357FAF787163B01AFD9626FB79BACD6EC91055EA0DC66A12E0A76BD6B41B3F049119A49C979130B66A87CDD22BAFb9oFJ" TargetMode="External"/><Relationship Id="rId3239" Type="http://schemas.openxmlformats.org/officeDocument/2006/relationships/hyperlink" Target="consultantplus://offline/ref=33802A5EEFB9FC671CD1357FAF787163B01AF69B21F979BACD6EC91055EA0DC66A12E0A76DD0BC4A6B4B9045E2C1849331B6688ED1bDo1J" TargetMode="External"/><Relationship Id="rId3446" Type="http://schemas.openxmlformats.org/officeDocument/2006/relationships/hyperlink" Target="consultantplus://offline/ref=33802A5EEFB9FC671CD1357FAF787163B01AF79723F379BACD6EC91055EA0DC66A12E0A76BD2BE156E5E811DEDCB928D38A1748CD3D2b2oAJ" TargetMode="External"/><Relationship Id="rId367" Type="http://schemas.openxmlformats.org/officeDocument/2006/relationships/hyperlink" Target="consultantplus://offline/ref=D3FB0DD2CEB6D280A5EE74D1AC55FD6E7F37A9323729B34DBD59C468DD92C701AA8E586E6F310856D2159FA9680060162432AEF9C840F32Bm8U8I" TargetMode="External"/><Relationship Id="rId574" Type="http://schemas.openxmlformats.org/officeDocument/2006/relationships/hyperlink" Target="consultantplus://offline/ref=4C26116B10C260459371C25DEB52915131C06FDFE3BD8F24721435D33F8795B7CE0D8154623656F7578B8488067DH5D" TargetMode="External"/><Relationship Id="rId2048" Type="http://schemas.openxmlformats.org/officeDocument/2006/relationships/hyperlink" Target="consultantplus://offline/ref=A39A61194A6E3CBCEF7E920F804CC211A4C96BAB408A25DA6035AD82E9C74AA5546F9B14545A882DBA16B132F06CEA4BBB7CEB901CC126245160C" TargetMode="External"/><Relationship Id="rId2255" Type="http://schemas.openxmlformats.org/officeDocument/2006/relationships/hyperlink" Target="consultantplus://offline/ref=A39A61194A6E3CBCEF7E920F804CC211A4C262AE418B25DA6035AD82E9C74AA5546F9B14545A8A28BB16B132F06CEA4BBB7CEB901CC126245160C" TargetMode="External"/><Relationship Id="rId3001" Type="http://schemas.openxmlformats.org/officeDocument/2006/relationships/hyperlink" Target="consultantplus://offline/ref=33802A5EEFB9FC671CD1357FAF787163B01AF79323F979BACD6EC91055EA0DC66A12E0A76BD4B0193B049119A49C979130B66A87CDD22BAFb9oFJ" TargetMode="External"/><Relationship Id="rId3653" Type="http://schemas.openxmlformats.org/officeDocument/2006/relationships/hyperlink" Target="consultantplus://offline/ref=33802A5EEFB9FC671CD1357FAF787163B01AF79121FF79BACD6EC91055EA0DC66A12E0A76BD6B61C3A049119A49C979130B66A87CDD22BAFb9oFJ" TargetMode="External"/><Relationship Id="rId3860" Type="http://schemas.openxmlformats.org/officeDocument/2006/relationships/hyperlink" Target="consultantplus://offline/ref=33802A5EEFB9FC671CD1357FAF787163B01AF89B25F379BACD6EC91055EA0DC66A12E0A76BD6B51D3A049119A49C979130B66A87CDD22BAFb9oFJ" TargetMode="External"/><Relationship Id="rId3958" Type="http://schemas.openxmlformats.org/officeDocument/2006/relationships/hyperlink" Target="consultantplus://offline/ref=74E4FE330F67D2771AD1273966CC4725C2D08677F28D34DCBED8B1B1A70B2FB62596788B3A30E1F81765F1CD35E9i6I" TargetMode="External"/><Relationship Id="rId227" Type="http://schemas.openxmlformats.org/officeDocument/2006/relationships/hyperlink" Target="consultantplus://offline/ref=5F7F626B819725DAEDF8D662D656DC1E4AE425129B28D5A7D70E5F7B8EA259FF3FD5F9619ED6A7C6985277B3E7DB046B4B417E761438E12Fl4S5I" TargetMode="External"/><Relationship Id="rId781" Type="http://schemas.openxmlformats.org/officeDocument/2006/relationships/hyperlink" Target="consultantplus://offline/ref=470A874301C3C569EFBB10C9D41383530415DAEA2FA18A593C7ADF9A0153B52E9BD32BC24A9957051C04CF5E174A04ECDD7D0C968D9FBC23DBz6J" TargetMode="External"/><Relationship Id="rId879" Type="http://schemas.openxmlformats.org/officeDocument/2006/relationships/hyperlink" Target="consultantplus://offline/ref=AB20944E4CAEF746F60D2EAA18AE804E457905F53D431BF6BB083B0F6F567A03DD6637BB76C7A3D42FBCAF0F5D9950DDEF3905D1A3341207s1vBJ" TargetMode="External"/><Relationship Id="rId2462" Type="http://schemas.openxmlformats.org/officeDocument/2006/relationships/hyperlink" Target="consultantplus://offline/ref=687921D1DAAD84C47BB4B6BE11B811CDEEE91723B377117813A6DB328ACB90A04B0F84D2BA7C9984539981B0094455DC2382F31736241B95PAkEJ" TargetMode="External"/><Relationship Id="rId2767" Type="http://schemas.openxmlformats.org/officeDocument/2006/relationships/hyperlink" Target="consultantplus://offline/ref=33802A5EEFB9FC671CD1357FAF787163B01AF79121FF79BACD6EC91055EA0DC67812B8AB69DEA91E3311C748E2bCo8J" TargetMode="External"/><Relationship Id="rId3306" Type="http://schemas.openxmlformats.org/officeDocument/2006/relationships/hyperlink" Target="consultantplus://offline/ref=33802A5EEFB9FC671CD1357FAF787163B01AF69B21F979BACD6EC91055EA0DC66A12E0A76BD6B31E39049119A49C979130B66A87CDD22BAFb9oFJ" TargetMode="External"/><Relationship Id="rId3513" Type="http://schemas.openxmlformats.org/officeDocument/2006/relationships/hyperlink" Target="consultantplus://offline/ref=33802A5EEFB9FC671CD1357FAF787163B11AF99728AC2EB89C3BC7155DBA45D62457EDA66BDEB6156E5E811DEDCB928D38A1748CD3D2b2oAJ" TargetMode="External"/><Relationship Id="rId3720" Type="http://schemas.openxmlformats.org/officeDocument/2006/relationships/hyperlink" Target="consultantplus://offline/ref=33802A5EEFB9FC671CD1357FAF787163B01AF79320FD79BACD6EC91055EA0DC66A12E0A76BD6B31839049119A49C979130B66A87CDD22BAFb9oFJ" TargetMode="External"/><Relationship Id="rId434" Type="http://schemas.openxmlformats.org/officeDocument/2006/relationships/hyperlink" Target="consultantplus://offline/ref=D3FB0DD2CEB6D280A5EE74D1AC55FD6E7F37A7323125B34DBD59C468DD92C701AA8E586E6F310F52DD159FA9680060162432AEF9C840F32Bm8U8I" TargetMode="External"/><Relationship Id="rId641" Type="http://schemas.openxmlformats.org/officeDocument/2006/relationships/hyperlink" Target="consultantplus://offline/ref=470A874301C3C569EFBB10C9D41383530415DBE229A08A593C7ADF9A0153B52E9BD32BC04A9B5F594D4BCE02511717EEDC7D0E9F91D9zCJ" TargetMode="External"/><Relationship Id="rId739" Type="http://schemas.openxmlformats.org/officeDocument/2006/relationships/hyperlink" Target="consultantplus://offline/ref=470A874301C3C569EFBB03C1C41383530119D0E42EAA8A593C7ADF9A0153B52E89D373CE48914A0D1511990F51D1zEJ" TargetMode="External"/><Relationship Id="rId1064" Type="http://schemas.openxmlformats.org/officeDocument/2006/relationships/hyperlink" Target="consultantplus://offline/ref=CE41F64B95E700B67DE5A01C880E3F3505AD3FE5D80F6B508782A05101979221DE83457134A3EDD8BA7635E1612F7D34F6F6A92085337DC1eC71I" TargetMode="External"/><Relationship Id="rId1271" Type="http://schemas.openxmlformats.org/officeDocument/2006/relationships/hyperlink" Target="consultantplus://offline/ref=B606153C0E3797E8FE66EC043A56728A05A8CCE22A9556B5D9ACEC4FFB69C6371B623CAC6523E491EECC29F673010C898199A8F132C065BCoCtEI" TargetMode="External"/><Relationship Id="rId1369" Type="http://schemas.openxmlformats.org/officeDocument/2006/relationships/hyperlink" Target="consultantplus://offline/ref=49C9BDA217EFB6543D9F3B50C2EF66B6A70E4DD3525157C2F66F0E3ADFF62EB248D7485A0240290DA438EAC343E6D6872713C3D3254561F802fEI" TargetMode="External"/><Relationship Id="rId1576" Type="http://schemas.openxmlformats.org/officeDocument/2006/relationships/hyperlink" Target="consultantplus://offline/ref=4956A722D0BBEA2B8D269A600BD88DFEDF32745C2C230BC880122A960FCB3E6FF50E6A696A7D79FDA932BEDB394FE35FB557DC91C4y1z9J" TargetMode="External"/><Relationship Id="rId2115" Type="http://schemas.openxmlformats.org/officeDocument/2006/relationships/hyperlink" Target="consultantplus://offline/ref=A39A61194A6E3CBCEF7E920F804CC211A4C263AF4A8F25DA6035AD82E9C74AA5546F9B165053837BEC59B06EB630F949BB7CE999005C62C" TargetMode="External"/><Relationship Id="rId2322" Type="http://schemas.openxmlformats.org/officeDocument/2006/relationships/hyperlink" Target="consultantplus://offline/ref=A39A61194A6E3CBCEF7E920F804CC211A4C262A8498925DA6035AD82E9C74AA5546F9B17515E8924E94CA136B93BEE57B26BF59B02C15267C" TargetMode="External"/><Relationship Id="rId2974" Type="http://schemas.openxmlformats.org/officeDocument/2006/relationships/hyperlink" Target="consultantplus://offline/ref=33802A5EEFB9FC671CD1357FAF787163B01AF79525F879BACD6EC91055EA0DC66A12E0A06AD0BC4A6B4B9045E2C1849331B6688ED1bDo1J" TargetMode="External"/><Relationship Id="rId3818" Type="http://schemas.openxmlformats.org/officeDocument/2006/relationships/hyperlink" Target="consultantplus://offline/ref=33802A5EEFB9FC671CD1357FAF787163B015F89124F379BACD6EC91055EA0DC66A12E0A76BD7B01F33049119A49C979130B66A87CDD22BAFb9oFJ" TargetMode="External"/><Relationship Id="rId501" Type="http://schemas.openxmlformats.org/officeDocument/2006/relationships/hyperlink" Target="consultantplus://offline/ref=4C26116B10C260459371D155FB52915136CF6ED3EEEAD82623413BD637D7DDA79248D45960394EFC0AC4C2DD09D623FD7A69A0887EEC7CH6D" TargetMode="External"/><Relationship Id="rId946" Type="http://schemas.openxmlformats.org/officeDocument/2006/relationships/hyperlink" Target="consultantplus://offline/ref=AB20944E4CAEF746F60D2EAA18AE804E457904FD394D1BF6BB083B0F6F567A03DD6637BB76C7A0D22DBCAF0F5D9950DDEF3905D1A3341207s1vBJ" TargetMode="External"/><Relationship Id="rId1131" Type="http://schemas.openxmlformats.org/officeDocument/2006/relationships/hyperlink" Target="consultantplus://offline/ref=CE41F64B95E700B67DE5B315800E3F3504A43EE9DD026B508782A05101979221CC831D7D36ABF3DBB06363B027e77BI" TargetMode="External"/><Relationship Id="rId1229" Type="http://schemas.openxmlformats.org/officeDocument/2006/relationships/hyperlink" Target="consultantplus://offline/ref=C87B6E00C6D9CC78E4C3FFE51E41427EA6893A649D0AF702D2886DD693212F468830683554732BAACBC3ACD77C9A3A9907B27934E795iFx7I" TargetMode="External"/><Relationship Id="rId1783" Type="http://schemas.openxmlformats.org/officeDocument/2006/relationships/hyperlink" Target="consultantplus://offline/ref=4956A722D0BBEA2B8D269A600BD88DFEDF32745C2C230BC880122A960FCB3E6FF50E6A6A667F79FDA932BEDB394FE35FB557DC91C4y1z9J" TargetMode="External"/><Relationship Id="rId1990" Type="http://schemas.openxmlformats.org/officeDocument/2006/relationships/hyperlink" Target="consultantplus://offline/ref=86A5A6A442A953016F920FA7932FF30F5C369E273792A4F0325C3AF34D5FCE30695977D181C0643CB64C3F67CEA8460E64874CEF84A94A7AsC05J" TargetMode="External"/><Relationship Id="rId2627" Type="http://schemas.openxmlformats.org/officeDocument/2006/relationships/hyperlink" Target="consultantplus://offline/ref=63BAB5C01D562716F7AC515D9EBDF11DD8B47608F64EBBE295BE91554E8C0875145A7A4877E9EEF25EB20545D600D4DF46E5843EA5A8g2mBJ" TargetMode="External"/><Relationship Id="rId2834" Type="http://schemas.openxmlformats.org/officeDocument/2006/relationships/hyperlink" Target="consultantplus://offline/ref=33802A5EEFB9FC671CD1357FAF787163B01AF79121FF79BACD6EC91055EA0DC66A12E0A463D5B4156E5E811DEDCB928D38A1748CD3D2b2oAJ" TargetMode="External"/><Relationship Id="rId75" Type="http://schemas.openxmlformats.org/officeDocument/2006/relationships/hyperlink" Target="consultantplus://offline/ref=0F4AA89B7CEED026525461222378D66B31B91B4556F14A3F0D96630857A46C6CD7608D0FB3560D9FC17D9C716028BB77907A9324DEF1a0e9I" TargetMode="External"/><Relationship Id="rId806" Type="http://schemas.openxmlformats.org/officeDocument/2006/relationships/hyperlink" Target="consultantplus://offline/ref=AB20944E4CAEF746F60D2EAA18AE804E457904FD394D1BF6BB083B0F6F567A03DD6637BB76C7A5D729BCAF0F5D9950DDEF3905D1A3341207s1vBJ" TargetMode="External"/><Relationship Id="rId1436" Type="http://schemas.openxmlformats.org/officeDocument/2006/relationships/hyperlink" Target="consultantplus://offline/ref=49C9BDA217EFB6543D9F3B50C2EF66B6A60E42DF5B0400C0A73A003FD7A674A25E9E47531C402712AE33BC09f3I" TargetMode="External"/><Relationship Id="rId1643" Type="http://schemas.openxmlformats.org/officeDocument/2006/relationships/hyperlink" Target="consultantplus://offline/ref=4956A722D0BBEA2B8D269A600BD88DFEDF32745C2C230BC880122A960FCB3E6FF50E6A696B7B79FDA932BEDB394FE35FB557DC91C4y1z9J" TargetMode="External"/><Relationship Id="rId1850" Type="http://schemas.openxmlformats.org/officeDocument/2006/relationships/hyperlink" Target="consultantplus://offline/ref=86A5A6A442A953016F920FA7932FF30F5D36912B38C4F3F2630934F6450F8620271C7CD18A943C70E44A693E94FD42126E994EsE07J" TargetMode="External"/><Relationship Id="rId2901" Type="http://schemas.openxmlformats.org/officeDocument/2006/relationships/hyperlink" Target="consultantplus://offline/ref=33802A5EEFB9FC671CD1357FAF787163B01AF79525F879BACD6EC91055EA0DC66A12E0A069DFBC4A6B4B9045E2C1849331B6688ED1bDo1J" TargetMode="External"/><Relationship Id="rId3096" Type="http://schemas.openxmlformats.org/officeDocument/2006/relationships/hyperlink" Target="consultantplus://offline/ref=33802A5EEFB9FC671CD1357FAF787163B01AFD9626FB79BACD6EC91055EA0DC66A12E0A76BD6B01B3C049119A49C979130B66A87CDD22BAFb9oFJ" TargetMode="External"/><Relationship Id="rId1503" Type="http://schemas.openxmlformats.org/officeDocument/2006/relationships/hyperlink" Target="consultantplus://offline/ref=49C9BDA217EFB6543D9F3B50C2EF66B6A70E4CD9525757C2F66F0E3ADFF62EB248D7485A0A462607F862FAC70AB1D39B2F04DDD83B4506f0I" TargetMode="External"/><Relationship Id="rId1710" Type="http://schemas.openxmlformats.org/officeDocument/2006/relationships/hyperlink" Target="consultantplus://offline/ref=4956A722D0BBEA2B8D269A600BD88DFEDF32745C2C230BC880122A960FCB3E6FF50E6A69627F72AAF97DBF877F12F05DB457DE98D81AB9C0y2zFJ" TargetMode="External"/><Relationship Id="rId1948" Type="http://schemas.openxmlformats.org/officeDocument/2006/relationships/hyperlink" Target="consultantplus://offline/ref=86A5A6A442A953016F920FA7932FF30F5C369E273792A4F0325C3AF34D5FCE30695977D185C9683FE5162F6387FF43126C9052E49AA9s40BJ" TargetMode="External"/><Relationship Id="rId3163" Type="http://schemas.openxmlformats.org/officeDocument/2006/relationships/hyperlink" Target="consultantplus://offline/ref=33802A5EEFB9FC671CD1357FAF787163B01AFA9B24F379BACD6EC91055EA0DC66A12E0A76BD6B41B3F049119A49C979130B66A87CDD22BAFb9oFJ" TargetMode="External"/><Relationship Id="rId3370" Type="http://schemas.openxmlformats.org/officeDocument/2006/relationships/hyperlink" Target="consultantplus://offline/ref=33802A5EEFB9FC671CD1357FAF787163B01AF7942BFE79BACD6EC91055EA0DC66A12E0A16DD4BC4A6B4B9045E2C1849331B6688ED1bDo1J" TargetMode="External"/><Relationship Id="rId4007" Type="http://schemas.openxmlformats.org/officeDocument/2006/relationships/hyperlink" Target="consultantplus://offline/ref=93396F1127052F03F699893C581A5C8CBB961F82B837EF0CC77C70E6BDA1479A8A496EEFF9870B46AF9555D2A194CCCA27A29F22DC57A077K1D" TargetMode="External"/><Relationship Id="rId291" Type="http://schemas.openxmlformats.org/officeDocument/2006/relationships/hyperlink" Target="consultantplus://offline/ref=5F7F626B819725DAEDF8D662D656DC1E49EE2317987682A5865B517E86F203EF299CF66980D6AED99C5921lES3I" TargetMode="External"/><Relationship Id="rId1808" Type="http://schemas.openxmlformats.org/officeDocument/2006/relationships/hyperlink" Target="consultantplus://offline/ref=4956A722D0BBEA2B8D269A600BD88DFEDF32745C2C230BC880122A960FCB3E6FF50E6A69627F72A1FF7DBF877F12F05DB457DE98D81AB9C0y2zFJ" TargetMode="External"/><Relationship Id="rId3023" Type="http://schemas.openxmlformats.org/officeDocument/2006/relationships/hyperlink" Target="consultantplus://offline/ref=33802A5EEFB9FC671CD1357FAF787163B015FD9624FC79BACD6EC91055EA0DC66A12E0A76BD6B31E3B049119A49C979130B66A87CDD22BAFb9oFJ" TargetMode="External"/><Relationship Id="rId3468" Type="http://schemas.openxmlformats.org/officeDocument/2006/relationships/hyperlink" Target="consultantplus://offline/ref=33802A5EEFB9FC671CD1357FAF787163B11AFE962AFB79BACD6EC91055EA0DC66A12E0A76BD6B71C32049119A49C979130B66A87CDD22BAFb9oFJ" TargetMode="External"/><Relationship Id="rId3675" Type="http://schemas.openxmlformats.org/officeDocument/2006/relationships/hyperlink" Target="consultantplus://offline/ref=33802A5EEFB9FC671CD1357FAF787163B01AF79121FF79BACD6EC91055EA0DC66A12E0A76BD6B61F32049119A49C979130B66A87CDD22BAFb9oFJ" TargetMode="External"/><Relationship Id="rId3882" Type="http://schemas.openxmlformats.org/officeDocument/2006/relationships/hyperlink" Target="consultantplus://offline/ref=33802A5EEFB9FC671CD1357FAF787163B01AF79521F379BACD6EC91055EA0DC66A12E0A268D5BC4A6B4B9045E2C1849331B6688ED1bDo1J" TargetMode="External"/><Relationship Id="rId151" Type="http://schemas.openxmlformats.org/officeDocument/2006/relationships/hyperlink" Target="consultantplus://offline/ref=0F4AA89B7CEED026525461222378D66B30B9144959A71D3D5CC36D0D5FF4247C9925800EB154069FC17D9C716028BB77907A9324DEF1a0e9I" TargetMode="External"/><Relationship Id="rId389" Type="http://schemas.openxmlformats.org/officeDocument/2006/relationships/hyperlink" Target="consultantplus://offline/ref=D3FB0DD2CEB6D280A5EE74D1AC55FD6E7F37A6383128B34DBD59C468DD92C701AA8E586E6F310A53D2159FA9680060162432AEF9C840F32Bm8U8I" TargetMode="External"/><Relationship Id="rId596" Type="http://schemas.openxmlformats.org/officeDocument/2006/relationships/hyperlink" Target="consultantplus://offline/ref=4C26116B10C260459371D155FB52915137CF61DFE7B48F24721435D33F8795B7DC0DD958603F4CF65A9ED2D9408127E1737EBE8360ECC78171HBD" TargetMode="External"/><Relationship Id="rId2277" Type="http://schemas.openxmlformats.org/officeDocument/2006/relationships/hyperlink" Target="consultantplus://offline/ref=A39A61194A6E3CBCEF7E920F804CC211A4C262AE418B25DA6035AD82E9C74AA5546F9B14545A8A2DBD16B132F06CEA4BBB7CEB901CC126245160C" TargetMode="External"/><Relationship Id="rId2484" Type="http://schemas.openxmlformats.org/officeDocument/2006/relationships/hyperlink" Target="consultantplus://offline/ref=63BAB5C01D562716F7AC515D9EBDF11DDAB57F02FD4ABBE295BE91554E8C0875145A7A4875EFEBFB0AE815419F57D1C34EF29A35BBA82AA6g9m6J" TargetMode="External"/><Relationship Id="rId2691" Type="http://schemas.openxmlformats.org/officeDocument/2006/relationships/hyperlink" Target="consultantplus://offline/ref=88B16209BF574B617F3C2FA2A1BA427CBBFAA0C14B52158F4C94D36D0BA2EB5DFC6C155906769DFD984274FA138CAB96FE16293037C1FD1Ac1n8J" TargetMode="External"/><Relationship Id="rId3230" Type="http://schemas.openxmlformats.org/officeDocument/2006/relationships/hyperlink" Target="consultantplus://offline/ref=33802A5EEFB9FC671CD1357FAF787163B01AF79424FA79BACD6EC91055EA0DC66A12E0A769D2B4156E5E811DEDCB928D38A1748CD3D2b2oAJ" TargetMode="External"/><Relationship Id="rId3328" Type="http://schemas.openxmlformats.org/officeDocument/2006/relationships/hyperlink" Target="consultantplus://offline/ref=33802A5EEFB9FC671CD1357FAF787163B01AF69022F379BACD6EC91055EA0DC67812B8AB69DEA91E3311C748E2bCo8J" TargetMode="External"/><Relationship Id="rId3535" Type="http://schemas.openxmlformats.org/officeDocument/2006/relationships/hyperlink" Target="consultantplus://offline/ref=33802A5EEFB9FC671CD1357FAF787163B01AF79A24F279BACD6EC91055EA0DC67812B8AB69DEA91E3311C748E2bCo8J" TargetMode="External"/><Relationship Id="rId3742" Type="http://schemas.openxmlformats.org/officeDocument/2006/relationships/hyperlink" Target="consultantplus://offline/ref=33802A5EEFB9FC671CD12677BF787163B612FD9A26FB79BACD6EC91055EA0DC67812B8AB69DEA91E3311C748E2bCo8J" TargetMode="External"/><Relationship Id="rId249" Type="http://schemas.openxmlformats.org/officeDocument/2006/relationships/hyperlink" Target="consultantplus://offline/ref=5F7F626B819725DAEDF8D662D656DC1E49EE2317987682A5865B517E86F211EF7190F4609ED1AFCCCA0867B7AE8C00774256607D0A38lES0I" TargetMode="External"/><Relationship Id="rId456" Type="http://schemas.openxmlformats.org/officeDocument/2006/relationships/hyperlink" Target="consultantplus://offline/ref=4C26116B10C260459371D155FB52915137CF61DFE7B48F24721435D33F8795B7DC0DD958603F48F45A9ED2D9408127E1737EBE8360ECC78171HBD" TargetMode="External"/><Relationship Id="rId663" Type="http://schemas.openxmlformats.org/officeDocument/2006/relationships/hyperlink" Target="consultantplus://offline/ref=470A874301C3C569EFBB10C9D41383530515D5E626FFDD5B6D2FD19F0903FD3ED59626C34B9E5206485EDF5A5E1D01F0D56A129D939FDBzDJ" TargetMode="External"/><Relationship Id="rId870" Type="http://schemas.openxmlformats.org/officeDocument/2006/relationships/hyperlink" Target="consultantplus://offline/ref=AB20944E4CAEF746F60D2EAA18AE804E44790BF130134CF4EA5D350A6706321393233ABA77C3ABDE7BE6BF0B14CE55C1E72E1BDABD34s1v3J" TargetMode="External"/><Relationship Id="rId1086" Type="http://schemas.openxmlformats.org/officeDocument/2006/relationships/hyperlink" Target="consultantplus://offline/ref=CE41F64B95E700B67DE5A01C880E3F3504AD30E9D1513C52D6D7AE5409C7C831C8CA4A782AA3E4C5BB7D63eB71I" TargetMode="External"/><Relationship Id="rId1293" Type="http://schemas.openxmlformats.org/officeDocument/2006/relationships/hyperlink" Target="consultantplus://offline/ref=B606153C0E3797E8FE66FF0C2A56728A03A8CDEA2F9C56B5D9ACEC4FFB69C637096264A0672BF291EFD97FA735o5t5I" TargetMode="External"/><Relationship Id="rId2137" Type="http://schemas.openxmlformats.org/officeDocument/2006/relationships/hyperlink" Target="consultantplus://offline/ref=A39A61194A6E3CBCEF7E920F804CC211A4C262AB498825DA6035AD82E9C74AA5546F9B14545B8C2ABE16B132F06CEA4BBB7CEB901CC126245160C" TargetMode="External"/><Relationship Id="rId2344" Type="http://schemas.openxmlformats.org/officeDocument/2006/relationships/hyperlink" Target="consultantplus://offline/ref=A39A61194A6E3CBCEF7E920F804CC211A4C262A94B8D25DA6035AD82E9C74AA5546F9B14545B8A2EBD16B132F06CEA4BBB7CEB901CC126245160C" TargetMode="External"/><Relationship Id="rId2551" Type="http://schemas.openxmlformats.org/officeDocument/2006/relationships/hyperlink" Target="consultantplus://offline/ref=63BAB5C01D562716F7AC515D9EBDF11DDABF7E03FC4FBBE295BE91554E8C0875145A7A4875EFEBF80CE815419F57D1C34EF29A35BBA82AA6g9m6J" TargetMode="External"/><Relationship Id="rId2789" Type="http://schemas.openxmlformats.org/officeDocument/2006/relationships/hyperlink" Target="consultantplus://offline/ref=33802A5EEFB9FC671CD1357FAF787163B01AF79121FF79BACD6EC91055EA0DC66A12E0A76AD4B1156E5E811DEDCB928D38A1748CD3D2b2oAJ" TargetMode="External"/><Relationship Id="rId2996" Type="http://schemas.openxmlformats.org/officeDocument/2006/relationships/hyperlink" Target="consultantplus://offline/ref=33802A5EEFB9FC671CD12677BF787163B514FE9A20F879BACD6EC91055EA0DC67812B8AB69DEA91E3311C748E2bCo8J" TargetMode="External"/><Relationship Id="rId109" Type="http://schemas.openxmlformats.org/officeDocument/2006/relationships/hyperlink" Target="consultantplus://offline/ref=0F4AA89B7CEED026525461222378D66B33B61B4D57FA173505CF6F0A50AB3369D0718D0CB84D0E9D8B2ED826a6eCI" TargetMode="External"/><Relationship Id="rId316" Type="http://schemas.openxmlformats.org/officeDocument/2006/relationships/hyperlink" Target="consultantplus://offline/ref=D3FB0DD2CEB6D280A5EE74D1AC55FD6E7F37A9323729B34DBD59C468DD92C701AA8E586E6F310E53D2159FA9680060162432AEF9C840F32Bm8U8I" TargetMode="External"/><Relationship Id="rId523" Type="http://schemas.openxmlformats.org/officeDocument/2006/relationships/hyperlink" Target="consultantplus://offline/ref=4C26116B10C260459371D155FB52915137CF60D7E1B58F24721435D33F8795B7DC0DD958603F49F05A9ED2D9408127E1737EBE8360ECC78171HBD" TargetMode="External"/><Relationship Id="rId968" Type="http://schemas.openxmlformats.org/officeDocument/2006/relationships/hyperlink" Target="consultantplus://offline/ref=54BE26EE65B29DCDDA8BFF08F1DE2319D7D3D2C570A05F982AEF8970E16B95320D473E9C56596DEF984159DC4CEBB8B3C6B7F07AA05B6318eF64I" TargetMode="External"/><Relationship Id="rId1153" Type="http://schemas.openxmlformats.org/officeDocument/2006/relationships/hyperlink" Target="consultantplus://offline/ref=CE41F64B95E700B67DE5A01C880E3F3505AD3FE5D80F6B508782A05101979221DE83457134A3EDDFB87635E1612F7D34F6F6A92085337DC1eC71I" TargetMode="External"/><Relationship Id="rId1598" Type="http://schemas.openxmlformats.org/officeDocument/2006/relationships/hyperlink" Target="consultantplus://offline/ref=4956A722D0BBEA2B8D269A600BD88DFEDF32745C2C230BC880122A960FCB3E6FF50E6A6D657679FDA932BEDB394FE35FB557DC91C4y1z9J" TargetMode="External"/><Relationship Id="rId2204" Type="http://schemas.openxmlformats.org/officeDocument/2006/relationships/hyperlink" Target="consultantplus://offline/ref=A39A61194A6E3CBCEF7E920F804CC211A4CD6DA94E8225DA6035AD82E9C74AA5546F9B135D5B837BEC59B06EB630F949BB7CE999005C62C" TargetMode="External"/><Relationship Id="rId2649" Type="http://schemas.openxmlformats.org/officeDocument/2006/relationships/hyperlink" Target="consultantplus://offline/ref=88B16209BF574B617F3C2FA2A1BA427CB8F3ACC84D5F158F4C94D36D0BA2EB5DFC6C155906769DFD914274FA138CAB96FE16293037C1FD1Ac1n8J" TargetMode="External"/><Relationship Id="rId2856" Type="http://schemas.openxmlformats.org/officeDocument/2006/relationships/hyperlink" Target="consultantplus://offline/ref=33802A5EEFB9FC671CD1357FAF787163B01AF69720FE79BACD6EC91055EA0DC66A12E0A468D4BC4A6B4B9045E2C1849331B6688ED1bDo1J" TargetMode="External"/><Relationship Id="rId3602" Type="http://schemas.openxmlformats.org/officeDocument/2006/relationships/hyperlink" Target="consultantplus://offline/ref=33802A5EEFB9FC671CD12C76B2092F6EB719A09F2AF870EA9A6C98455BEF05962202BCE23EDBB516240FCC56E2C998b9o2J" TargetMode="External"/><Relationship Id="rId3907" Type="http://schemas.openxmlformats.org/officeDocument/2006/relationships/hyperlink" Target="consultantplus://offline/ref=33802A5EEFB9FC671CD1357FAF787163B01AF89B25F379BACD6EC91055EA0DC66A12E0A76BD7BC4A6B4B9045E2C1849331B6688ED1bDo1J" TargetMode="External"/><Relationship Id="rId97" Type="http://schemas.openxmlformats.org/officeDocument/2006/relationships/hyperlink" Target="consultantplus://offline/ref=0F4AA89B7CEED026525461222378D66B30B9144959A71D3D5CC36D0D5FF4247C9925800EB1510E9FC17D9C716028BB77907A9324DEF1a0e9I" TargetMode="External"/><Relationship Id="rId730" Type="http://schemas.openxmlformats.org/officeDocument/2006/relationships/hyperlink" Target="consultantplus://offline/ref=470A874301C3C569EFBB10C9D41383530515D5E626FFDD5B6D2FD19F0903FD3ED59626C348995D06485EDF5A5E1D01F0D56A129D939FDBzDJ" TargetMode="External"/><Relationship Id="rId828" Type="http://schemas.openxmlformats.org/officeDocument/2006/relationships/hyperlink" Target="consultantplus://offline/ref=AB20944E4CAEF746F60D2EAA18AE804E45760DFD3F421BF6BB083B0F6F567A03DD6637BB76C7A2D227BCAF0F5D9950DDEF3905D1A3341207s1vBJ" TargetMode="External"/><Relationship Id="rId1013" Type="http://schemas.openxmlformats.org/officeDocument/2006/relationships/hyperlink" Target="consultantplus://offline/ref=54BE26EE65B29DCDDA8BFF08F1DE2319D7D3D2C971AC5F982AEF8970E16B95320D473E9F525F66B8CA0E58800AB6ABB1C7B7F273BCe568I" TargetMode="External"/><Relationship Id="rId1360" Type="http://schemas.openxmlformats.org/officeDocument/2006/relationships/hyperlink" Target="consultantplus://offline/ref=B606153C0E3797E8FE66EC043A56728A04A8C3EE23CB01B788F9E24AF3398E27552731AD6424E59AB29639F23A560995898EB6FA2CC0o6t4I" TargetMode="External"/><Relationship Id="rId1458" Type="http://schemas.openxmlformats.org/officeDocument/2006/relationships/hyperlink" Target="consultantplus://offline/ref=49C9BDA217EFB6543D9F3B50C2EF66B6A70E4DDF535657C2F66F0E3ADFF62EB248D7485A00412C07F862FAC70AB1D39B2F04DDD83B4506f0I" TargetMode="External"/><Relationship Id="rId1665" Type="http://schemas.openxmlformats.org/officeDocument/2006/relationships/hyperlink" Target="consultantplus://offline/ref=4956A722D0BBEA2B8D269A600BD88DFEDF32745C2C230BC880122A960FCB3E6FF50E6A69667D7BA2AC27AF833645F541BC40C093C61AyBz8J" TargetMode="External"/><Relationship Id="rId1872" Type="http://schemas.openxmlformats.org/officeDocument/2006/relationships/hyperlink" Target="consultantplus://offline/ref=86A5A6A442A953016F920FA7932FF30F5C369E273792A4F0325C3AF34D5FCE30695977D181C06F35B84C3F67CEA8460E64874CEF84A94A7AsC05J" TargetMode="External"/><Relationship Id="rId2411" Type="http://schemas.openxmlformats.org/officeDocument/2006/relationships/hyperlink" Target="consultantplus://offline/ref=687921D1DAAD84C47BB4B6BE11B811CDEEE41821B37F117813A6DB328ACB90A04B0F84D2BA7C9B84559981B0094455DC2382F31736241B95PAkEJ" TargetMode="External"/><Relationship Id="rId2509" Type="http://schemas.openxmlformats.org/officeDocument/2006/relationships/hyperlink" Target="consultantplus://offline/ref=63BAB5C01D562716F7AC515D9EBDF11DDAB57F02FD4ABBE295BE91554E8C0875145A7A4875EFEBFA0DE815419F57D1C34EF29A35BBA82AA6g9m6J" TargetMode="External"/><Relationship Id="rId2716" Type="http://schemas.openxmlformats.org/officeDocument/2006/relationships/hyperlink" Target="consultantplus://offline/ref=88B16209BF574B617F3C2FA2A1BA427CBAF2A1C84E54158F4C94D36D0BA2EB5DFC6C15510F7DC9AFDD1C2DA95FC7A69DE80A293Bc2n8J" TargetMode="External"/><Relationship Id="rId4071" Type="http://schemas.openxmlformats.org/officeDocument/2006/relationships/hyperlink" Target="https://login.consultant.ru/link/?req=doc&amp;base=LAW&amp;n=382564&amp;date=28.09.2021&amp;demo=1&amp;dst=100287&amp;fld=134" TargetMode="External"/><Relationship Id="rId1220" Type="http://schemas.openxmlformats.org/officeDocument/2006/relationships/hyperlink" Target="consultantplus://offline/ref=C87B6E00C6D9CC78E4C3FFE51E41427EA7863A67965DA00083DD63D39B716756D4753D38577C30A1968CEA8273i9x9I" TargetMode="External"/><Relationship Id="rId1318" Type="http://schemas.openxmlformats.org/officeDocument/2006/relationships/hyperlink" Target="consultantplus://offline/ref=B606153C0E3797E8FE66EC043A56728A07A2CDE32A9E56B5D9ACEC4FFB69C637096264A0672BF291EFD97FA735o5t5I" TargetMode="External"/><Relationship Id="rId1525" Type="http://schemas.openxmlformats.org/officeDocument/2006/relationships/hyperlink" Target="consultantplus://offline/ref=49C9BDA217EFB6543D9F3B50C2EF66B6A70E4CDB545B57C2F66F0E3ADFF62EB248D7485A02402605AC38EAC343E6D6872713C3D3254561F802fEI" TargetMode="External"/><Relationship Id="rId2923" Type="http://schemas.openxmlformats.org/officeDocument/2006/relationships/hyperlink" Target="consultantplus://offline/ref=33802A5EEFB9FC671CD1357FAF787163B01AF69720FE79BACD6EC91055EA0DC66A12E0A76BD6B7173B049119A49C979130B66A87CDD22BAFb9oFJ" TargetMode="External"/><Relationship Id="rId1732" Type="http://schemas.openxmlformats.org/officeDocument/2006/relationships/hyperlink" Target="consultantplus://offline/ref=4956A722D0BBEA2B8D269A600BD88DFEDF32745C2C230BC880122A960FCB3E6FF50E6A6A617E79FDA932BEDB394FE35FB557DC91C4y1z9J" TargetMode="External"/><Relationship Id="rId3185" Type="http://schemas.openxmlformats.org/officeDocument/2006/relationships/hyperlink" Target="consultantplus://offline/ref=33802A5EEFB9FC671CD1357FAF787163B01AF69720FE79BACD6EC91055EA0DC66A12E0A76BD6B7173B049119A49C979130B66A87CDD22BAFb9oFJ" TargetMode="External"/><Relationship Id="rId3392" Type="http://schemas.openxmlformats.org/officeDocument/2006/relationships/hyperlink" Target="consultantplus://offline/ref=33802A5EEFB9FC671CD1357FAF787163B015F99221F379BACD6EC91055EA0DC66A12E0AE62D5B7156E5E811DEDCB928D38A1748CD3D2b2oAJ" TargetMode="External"/><Relationship Id="rId4029" Type="http://schemas.openxmlformats.org/officeDocument/2006/relationships/hyperlink" Target="consultantplus://offline/ref=93396F1127052F03F699893C581A5C8CBB961F82B837EF0CC77C70E6BDA1479A8A496EEFF9870D46AF9555D2A194CCCA27A29F22DC57A077K1D" TargetMode="External"/><Relationship Id="rId24" Type="http://schemas.openxmlformats.org/officeDocument/2006/relationships/hyperlink" Target="consultantplus://offline/ref=B3949B5B0CA64596C7015C906942E8A7722CD3DF427C4B530595ADE9DCF66739FCE86A09105283688F2BE01D5DF5QBI" TargetMode="External"/><Relationship Id="rId2299" Type="http://schemas.openxmlformats.org/officeDocument/2006/relationships/hyperlink" Target="consultantplus://offline/ref=A39A61194A6E3CBCEF7E920F804CC211A4C263AF4A8F25DA6035AD82E9C74AA5546F9B10535F837BEC59B06EB630F949BB7CE999005C62C" TargetMode="External"/><Relationship Id="rId3045" Type="http://schemas.openxmlformats.org/officeDocument/2006/relationships/hyperlink" Target="consultantplus://offline/ref=33802A5EEFB9FC671CD1357FAF787163B01AF69522FB79BACD6EC91055EA0DC66A12E0A76BD6B71C3A049119A49C979130B66A87CDD22BAFb9oFJ" TargetMode="External"/><Relationship Id="rId3252" Type="http://schemas.openxmlformats.org/officeDocument/2006/relationships/hyperlink" Target="consultantplus://offline/ref=33802A5EEFB9FC671CD1357FAF787163B01AF79424FA79BACD6EC91055EA0DC66A12E0A76BD4B4173E049119A49C979130B66A87CDD22BAFb9oFJ" TargetMode="External"/><Relationship Id="rId3697" Type="http://schemas.openxmlformats.org/officeDocument/2006/relationships/hyperlink" Target="consultantplus://offline/ref=33802A5EEFB9FC671CD1357FAF787163B01AF79320FD79BACD6EC91055EA0DC66A12E0A76BD6B31B3D049119A49C979130B66A87CDD22BAFb9oFJ" TargetMode="External"/><Relationship Id="rId173" Type="http://schemas.openxmlformats.org/officeDocument/2006/relationships/hyperlink" Target="consultantplus://offline/ref=0F4AA89B7CEED026525461222378D66B31B91B4550F94A3F0D96630857A46C6CD7608D0FB1530D9C93278C75297FBF6B996D8D2FC0F10870a1e7I" TargetMode="External"/><Relationship Id="rId380" Type="http://schemas.openxmlformats.org/officeDocument/2006/relationships/hyperlink" Target="consultantplus://offline/ref=D3FB0DD2CEB6D280A5EE74D1AC55FD6E7F37A9323729B34DBD59C468DD92C701AA8E586E6F310854D3159FA9680060162432AEF9C840F32Bm8U8I" TargetMode="External"/><Relationship Id="rId2061" Type="http://schemas.openxmlformats.org/officeDocument/2006/relationships/hyperlink" Target="consultantplus://offline/ref=A39A61194A6E3CBCEF7E920F804CC211A4C262AB498825DA6035AD82E9C74AA5546F9B165258837BEC59B06EB630F949BB7CE999005C62C" TargetMode="External"/><Relationship Id="rId3112" Type="http://schemas.openxmlformats.org/officeDocument/2006/relationships/hyperlink" Target="consultantplus://offline/ref=33802A5EEFB9FC671CD1357FAF787163B01AFD9626FB79BACD6EC91055EA0DC66A12E0A76BD6B5163E049119A49C979130B66A87CDD22BAFb9oFJ" TargetMode="External"/><Relationship Id="rId3557" Type="http://schemas.openxmlformats.org/officeDocument/2006/relationships/hyperlink" Target="consultantplus://offline/ref=33802A5EEFB9FC671CD12677BF787163B517FB9125F979BACD6EC91055EA0DC67812B8AB69DEA91E3311C748E2bCo8J" TargetMode="External"/><Relationship Id="rId3764" Type="http://schemas.openxmlformats.org/officeDocument/2006/relationships/hyperlink" Target="consultantplus://offline/ref=33802A5EEFB9FC671CD1357FAF787163B015F99221F379BACD6EC91055EA0DC66A12E0A06FD3B7156E5E811DEDCB928D38A1748CD3D2b2oAJ" TargetMode="External"/><Relationship Id="rId3971" Type="http://schemas.openxmlformats.org/officeDocument/2006/relationships/hyperlink" Target="consultantplus://offline/ref=93396F1127052F03F699893C581A5C8CBB961F82B837EF0CC77C70E6BDA1479A8A496EEFF9870B46AF9555D2A194CCCA27A29F22DC57A077K1D" TargetMode="External"/><Relationship Id="rId240" Type="http://schemas.openxmlformats.org/officeDocument/2006/relationships/hyperlink" Target="consultantplus://offline/ref=5F7F626B819725DAEDF8D662D656DC1E49EE2317987682A5865B517E86F211EF7190F4609ED2A4CCCA0867B7AE8C00774256607D0A38lES0I" TargetMode="External"/><Relationship Id="rId478" Type="http://schemas.openxmlformats.org/officeDocument/2006/relationships/hyperlink" Target="consultantplus://offline/ref=4C26116B10C260459371D155FB52915137CF60D7E1B58F24721435D33F8795B7DC0DD958603E49F45A9ED2D9408127E1737EBE8360ECC78171HBD" TargetMode="External"/><Relationship Id="rId685" Type="http://schemas.openxmlformats.org/officeDocument/2006/relationships/hyperlink" Target="consultantplus://offline/ref=470A874301C3C569EFBB10C9D41383530515D5E626FFDD5B6D2FD19F0903FD3ED59626C34B9A5406485EDF5A5E1D01F0D56A129D939FDBzDJ" TargetMode="External"/><Relationship Id="rId892" Type="http://schemas.openxmlformats.org/officeDocument/2006/relationships/hyperlink" Target="consultantplus://offline/ref=AB20944E4CAEF746F60D2EAA18AE804E44790BF130134CF4EA5D350A67062013CB2F38B268C7AACB2DB7F9s5vFJ" TargetMode="External"/><Relationship Id="rId2159" Type="http://schemas.openxmlformats.org/officeDocument/2006/relationships/hyperlink" Target="consultantplus://offline/ref=A39A61194A6E3CBCEF7E920F804CC211A4C263A34B8825DA6035AD82E9C74AA5546F9B1C5C5C837BEC59B06EB630F949BB7CE999005C62C" TargetMode="External"/><Relationship Id="rId2366" Type="http://schemas.openxmlformats.org/officeDocument/2006/relationships/hyperlink" Target="consultantplus://offline/ref=687921D1DAAD84C47BB4B6BE11B811CDEEE91725B27B117813A6DB328ACB90A0590FDCDEB8748585598CD7E14FP1k0J" TargetMode="External"/><Relationship Id="rId2573" Type="http://schemas.openxmlformats.org/officeDocument/2006/relationships/hyperlink" Target="consultantplus://offline/ref=63BAB5C01D562716F7AC515D9EBDF11DDABF7E03FC4FBBE295BE91554E8C0875145A7A4875EFEBFA0CE815419F57D1C34EF29A35BBA82AA6g9m6J" TargetMode="External"/><Relationship Id="rId2780" Type="http://schemas.openxmlformats.org/officeDocument/2006/relationships/hyperlink" Target="consultantplus://offline/ref=33802A5EEFB9FC671CD1357FAF787163B01AF79121FF79BACD6EC91055EA0DC66A12E0A76BD5B4163F049119A49C979130B66A87CDD22BAFb9oFJ" TargetMode="External"/><Relationship Id="rId3417" Type="http://schemas.openxmlformats.org/officeDocument/2006/relationships/hyperlink" Target="consultantplus://offline/ref=33802A5EEFB9FC671CD1357FAF787163B716F99521F124B0C537C51252E552D16D5BECA66BD0BF16315B940CB5C4989B26A86390D1D029bAoCJ" TargetMode="External"/><Relationship Id="rId3624" Type="http://schemas.openxmlformats.org/officeDocument/2006/relationships/hyperlink" Target="consultantplus://offline/ref=33802A5EEFB9FC671CD1357FAF787163B01AF79327F379BACD6EC91055EA0DC66A12E0A76BD6B31B33049119A49C979130B66A87CDD22BAFb9oFJ" TargetMode="External"/><Relationship Id="rId3831" Type="http://schemas.openxmlformats.org/officeDocument/2006/relationships/hyperlink" Target="consultantplus://offline/ref=33802A5EEFB9FC671CD1357FAF787163B01AF89B25F379BACD6EC91055EA0DC67812B8AB69DEA91E3311C748E2bCo8J" TargetMode="External"/><Relationship Id="rId100" Type="http://schemas.openxmlformats.org/officeDocument/2006/relationships/hyperlink" Target="consultantplus://offline/ref=0F4AA89B7CEED026525461222378D66B30B9144959A71D3D5CC36D0D5FF4247C9925800EB054069FC17D9C716028BB77907A9324DEF1a0e9I" TargetMode="External"/><Relationship Id="rId338" Type="http://schemas.openxmlformats.org/officeDocument/2006/relationships/hyperlink" Target="consultantplus://offline/ref=D3FB0DD2CEB6D280A5EE74D1AC55FD6E7F37A9323729B34DBD59C468DD92C701AA8E58676C3A5C079F4BC6FA254B6D1D332EAEF2mDU7I" TargetMode="External"/><Relationship Id="rId545" Type="http://schemas.openxmlformats.org/officeDocument/2006/relationships/hyperlink" Target="consultantplus://offline/ref=4C26116B10C260459371D155FB52915137CF60D7E1B58F24721435D33F8795B7DC0DD958603F4EF15A9ED2D9408127E1737EBE8360ECC78171HBD" TargetMode="External"/><Relationship Id="rId752" Type="http://schemas.openxmlformats.org/officeDocument/2006/relationships/hyperlink" Target="consultantplus://offline/ref=470A874301C3C569EFBB10C9D41383530415DBE229A08A593C7ADF9A0153B52E9BD32BC24A98530C1A04CF5E174A04ECDD7D0C968D9FBC23DBz6J" TargetMode="External"/><Relationship Id="rId1175" Type="http://schemas.openxmlformats.org/officeDocument/2006/relationships/hyperlink" Target="consultantplus://offline/ref=8939A9D9A551C129FD18FC6E88D224255C8BCE8B5C9E6F152D7D0B6F0BAEFC490D2EBE3407FBDBB863D03C511ED03788B69A2AA014AE630Ch8x3I" TargetMode="External"/><Relationship Id="rId1382" Type="http://schemas.openxmlformats.org/officeDocument/2006/relationships/hyperlink" Target="consultantplus://offline/ref=49C9BDA217EFB6543D9F3B50C2EF66B6A70142DA525B57C2F66F0E3ADFF62EB248D7485A06462B07F862FAC70AB1D39B2F04DDD83B4506f0I" TargetMode="External"/><Relationship Id="rId2019" Type="http://schemas.openxmlformats.org/officeDocument/2006/relationships/hyperlink" Target="consultantplus://offline/ref=86A5A6A442A953016F920FA7932FF30F5C369E273792A4F0325C3AF34D5FCE30695977D184C36A3FE5162F6387FF43126C9052E49AA9s40BJ" TargetMode="External"/><Relationship Id="rId2226" Type="http://schemas.openxmlformats.org/officeDocument/2006/relationships/hyperlink" Target="consultantplus://offline/ref=A39A61194A6E3CBCEF7E920F804CC211A4CD68AE418325DA6035AD82E9C74AA5546F9B145D51DC7EF948E861BD27E740AC60EB9B5063C" TargetMode="External"/><Relationship Id="rId2433" Type="http://schemas.openxmlformats.org/officeDocument/2006/relationships/hyperlink" Target="consultantplus://offline/ref=687921D1DAAD84C47BB4B6BE11B811CDEEE91721B57B117813A6DB328ACB90A04B0F84D4B377CFD414C7D8E3450F58D7359EF31CP2k9J" TargetMode="External"/><Relationship Id="rId2640" Type="http://schemas.openxmlformats.org/officeDocument/2006/relationships/hyperlink" Target="consultantplus://offline/ref=88B16209BF574B617F3C2FA2A1BA427CBAF9A9C04B5E158F4C94D36D0BA2EB5DFC6C155906769DFF984274FA138CAB96FE16293037C1FD1Ac1n8J" TargetMode="External"/><Relationship Id="rId2878" Type="http://schemas.openxmlformats.org/officeDocument/2006/relationships/hyperlink" Target="consultantplus://offline/ref=33802A5EEFB9FC671CD1357FAF787163B01AF79323F979BACD6EC91055EA0DC66A12E0A069DDE34F7E5AC84AE8D79A9A26AA6A8CbDo2J" TargetMode="External"/><Relationship Id="rId3929" Type="http://schemas.openxmlformats.org/officeDocument/2006/relationships/hyperlink" Target="consultantplus://offline/ref=33802A5EEFB9FC671CD1357FAF787163B015F99221F379BACD6EC91055EA0DC66A12E0A76BD4B5163D049119A49C979130B66A87CDD22BAFb9oFJ" TargetMode="External"/><Relationship Id="rId4093" Type="http://schemas.openxmlformats.org/officeDocument/2006/relationships/hyperlink" Target="https://login.consultant.ru/link/?req=doc&amp;base=LAW&amp;n=383444&amp;date=28.09.2021&amp;demo=1&amp;dst=100537&amp;fld=134" TargetMode="External"/><Relationship Id="rId405" Type="http://schemas.openxmlformats.org/officeDocument/2006/relationships/hyperlink" Target="consultantplus://offline/ref=D3FB0DD2CEB6D280A5EE74D1AC55FD6E7F38A93E372CB34DBD59C468DD92C701AA8E586E6F310A5FDD159FA9680060162432AEF9C840F32Bm8U8I" TargetMode="External"/><Relationship Id="rId612" Type="http://schemas.openxmlformats.org/officeDocument/2006/relationships/hyperlink" Target="consultantplus://offline/ref=470A874301C3C569EFBB10C9D41383530415DAEA2FA18A593C7ADF9A0153B52E9BD32BC24A9953051F04CF5E174A04ECDD7D0C968D9FBC23DBz6J" TargetMode="External"/><Relationship Id="rId1035" Type="http://schemas.openxmlformats.org/officeDocument/2006/relationships/hyperlink" Target="consultantplus://offline/ref=54BE26EE65B29DCDDA8BFF08F1DE2319D7D3DDC976A95F982AEF8970E16B95320D473E9C56596DEE994159DC4CEBB8B3C6B7F07AA05B6318eF64I" TargetMode="External"/><Relationship Id="rId1242" Type="http://schemas.openxmlformats.org/officeDocument/2006/relationships/hyperlink" Target="consultantplus://offline/ref=C87B6E00C6D9CC78E4C3ECED0E41427EA18634619E59A00083DD63D39B716756D4753D38577C30A1968CEA8273i9x9I" TargetMode="External"/><Relationship Id="rId1687" Type="http://schemas.openxmlformats.org/officeDocument/2006/relationships/hyperlink" Target="consultantplus://offline/ref=4956A722D0BBEA2B8D269A600BD88DFEDF32745C2C230BC880122A960FCB3E6FF50E6A6D6A7879FDA932BEDB394FE35FB557DC91C4y1z9J" TargetMode="External"/><Relationship Id="rId1894" Type="http://schemas.openxmlformats.org/officeDocument/2006/relationships/hyperlink" Target="consultantplus://offline/ref=86A5A6A442A953016F920FA7932FF30F5C369E273792A4F0325C3AF34D5FCE30695977D185C86E3FE5162F6387FF43126C9052E49AA9s40BJ" TargetMode="External"/><Relationship Id="rId2500" Type="http://schemas.openxmlformats.org/officeDocument/2006/relationships/hyperlink" Target="consultantplus://offline/ref=63BAB5C01D562716F7AC515D9EBDF11DD8B4760AF042BBE295BE91554E8C0875145A7A4875ECE8F10DE815419F57D1C34EF29A35BBA82AA6g9m6J" TargetMode="External"/><Relationship Id="rId2738" Type="http://schemas.openxmlformats.org/officeDocument/2006/relationships/hyperlink" Target="consultantplus://offline/ref=33802A5EEFB9FC671CD1357FAF787163B01AF79121FF79BACD6EC91055EA0DC66A12E0A76BD4B11D32049119A49C979130B66A87CDD22BAFb9oFJ" TargetMode="External"/><Relationship Id="rId2945" Type="http://schemas.openxmlformats.org/officeDocument/2006/relationships/hyperlink" Target="consultantplus://offline/ref=33802A5EEFB9FC671CD1357FAF787163B01AF79323F979BACD6EC91055EA0DC66A12E0A76BD4B71C3A049119A49C979130B66A87CDD22BAFb9oFJ" TargetMode="External"/><Relationship Id="rId917" Type="http://schemas.openxmlformats.org/officeDocument/2006/relationships/hyperlink" Target="consultantplus://offline/ref=AB20944E4CAEF746F60D2EAA18AE804E44790BF130134CF4EA5D350A67062013CB2F38B268C7AACB2DB7F9s5vFJ" TargetMode="External"/><Relationship Id="rId1102" Type="http://schemas.openxmlformats.org/officeDocument/2006/relationships/hyperlink" Target="consultantplus://offline/ref=CE41F64B95E700B67DE5A01C880E3F3504AD30E9D1513C52D6D7AE5409C7DA3190C6487035A4E4D0ED2C25E528787828FEE1B72B9B33e77CI" TargetMode="External"/><Relationship Id="rId1547" Type="http://schemas.openxmlformats.org/officeDocument/2006/relationships/hyperlink" Target="consultantplus://offline/ref=4956A722D0BBEA2B8D269A600BD88DFEDF32745C2C230BC880122A960FCB3E6FF50E6A69607F73A2AC27AF833645F541BC40C093C61AyBz8J" TargetMode="External"/><Relationship Id="rId1754" Type="http://schemas.openxmlformats.org/officeDocument/2006/relationships/hyperlink" Target="consultantplus://offline/ref=4956A722D0BBEA2B8D269A600BD88DFEDF32745C2C230BC880122A960FCB3E6FF50E6A69637775A2AC27AF833645F541BC40C093C61AyBz8J" TargetMode="External"/><Relationship Id="rId1961" Type="http://schemas.openxmlformats.org/officeDocument/2006/relationships/hyperlink" Target="consultantplus://offline/ref=86A5A6A442A953016F920FA7932FF30F5C369E293293A4F0325C3AF34D5FCE30695977D181C06A33B44C3F67CEA8460E64874CEF84A94A7AsC05J" TargetMode="External"/><Relationship Id="rId2805" Type="http://schemas.openxmlformats.org/officeDocument/2006/relationships/hyperlink" Target="consultantplus://offline/ref=33802A5EEFB9FC671CD1357FAF787163B01AF79121FF79BACD6EC91055EA0DC66A12E0A76BD6B5163F049119A49C979130B66A87CDD22BAFb9oFJ" TargetMode="External"/><Relationship Id="rId46" Type="http://schemas.openxmlformats.org/officeDocument/2006/relationships/hyperlink" Target="consultantplus://offline/ref=7710D948EFBF0C0FFF9F094970B0DD438F6EF4BFD78D42868B8C5AC858656B63ABBFCB761D35C79EA2CBC366B2J2jEJ" TargetMode="External"/><Relationship Id="rId1407" Type="http://schemas.openxmlformats.org/officeDocument/2006/relationships/hyperlink" Target="consultantplus://offline/ref=49C9BDA217EFB6543D9F3B50C2EF66B6A70E4CD9525157C2F66F0E3ADFF62EB248D7485A02402D0EAF38EAC343E6D6872713C3D3254561F802fEI" TargetMode="External"/><Relationship Id="rId1614" Type="http://schemas.openxmlformats.org/officeDocument/2006/relationships/hyperlink" Target="consultantplus://offline/ref=4956A722D0BBEA2B8D269A600BD88DFEDF32745C2C230BC880122A960FCB3E6FF50E6A696A7C79FDA932BEDB394FE35FB557DC91C4y1z9J" TargetMode="External"/><Relationship Id="rId1821" Type="http://schemas.openxmlformats.org/officeDocument/2006/relationships/hyperlink" Target="consultantplus://offline/ref=4956A722D0BBEA2B8D269A600BD88DFEDF32745C2C230BC880122A960FCB3E6FF50E6A69667B72A2AC27AF833645F541BC40C093C61AyBz8J" TargetMode="External"/><Relationship Id="rId3067" Type="http://schemas.openxmlformats.org/officeDocument/2006/relationships/hyperlink" Target="consultantplus://offline/ref=33802A5EEFB9FC671CD12B64AA787163B617FD9328AC2EB89C3BC7155DBA45D62457EDA66BDEBE156E5E811DEDCB928D38A1748CD3D2b2oAJ" TargetMode="External"/><Relationship Id="rId3274" Type="http://schemas.openxmlformats.org/officeDocument/2006/relationships/hyperlink" Target="consultantplus://offline/ref=33802A5EEFB9FC671CD12B64AA787163B114FA9A28AC2EB89C3BC7155DBA57D67C5BEFAE75D6BE00380FC7b4o9J" TargetMode="External"/><Relationship Id="rId4020" Type="http://schemas.openxmlformats.org/officeDocument/2006/relationships/hyperlink" Target="consultantplus://offline/ref=93396F1127052F03F699893C581A5C8CBB961F82B837EF0CC77C70E6BDA1479A8A496EEFF9870D46AF9555D2A194CCCA27A29F22DC57A077K1D" TargetMode="External"/><Relationship Id="rId195" Type="http://schemas.openxmlformats.org/officeDocument/2006/relationships/hyperlink" Target="consultantplus://offline/ref=5F7F626B819725DAEDF8D662D656DC1E48EE2C159221D5A7D70E5F7B8EA259FF3FD5F9629ED4A4CCCA0867B7AE8C00774256607D0A38lES0I" TargetMode="External"/><Relationship Id="rId1919" Type="http://schemas.openxmlformats.org/officeDocument/2006/relationships/hyperlink" Target="consultantplus://offline/ref=86A5A6A442A953016F920FA7932FF30F5C369E273792A4F0325C3AF34D5FCE30695977D183C4653FE5162F6387FF43126C9052E49AA9s40BJ" TargetMode="External"/><Relationship Id="rId3481" Type="http://schemas.openxmlformats.org/officeDocument/2006/relationships/hyperlink" Target="consultantplus://offline/ref=33802A5EEFB9FC671CD1357FAF787163B01AF7942BF879BACD6EC91055EA0DC66A12E0A76DD4B51E315B940CB5C4989B26A86390D1D029bAoCJ" TargetMode="External"/><Relationship Id="rId3579" Type="http://schemas.openxmlformats.org/officeDocument/2006/relationships/hyperlink" Target="consultantplus://offline/ref=33802A5EEFB9FC671CD1357FAF787163B01AF79121FF79BACD6EC91055EA0DC66A12E0A463D5B4156E5E811DEDCB928D38A1748CD3D2b2oAJ" TargetMode="External"/><Relationship Id="rId3786" Type="http://schemas.openxmlformats.org/officeDocument/2006/relationships/hyperlink" Target="consultantplus://offline/ref=33802A5EEFB9FC671CD1357FAF787163B01AFD9624FE79BACD6EC91055EA0DC67812B8AB69DEA91E3311C748E2bCo8J" TargetMode="External"/><Relationship Id="rId2083" Type="http://schemas.openxmlformats.org/officeDocument/2006/relationships/hyperlink" Target="consultantplus://offline/ref=A39A61194A6E3CBCEF7E920F804CC211A4C268AF4B8825DA6035AD82E9C74AA5546F9B14545A8A2ABE16B132F06CEA4BBB7CEB901CC126245160C" TargetMode="External"/><Relationship Id="rId2290" Type="http://schemas.openxmlformats.org/officeDocument/2006/relationships/hyperlink" Target="consultantplus://offline/ref=A39A61194A6E3CBCEF7E920F804CC211A4C262AE418B25DA6035AD82E9C74AA5546F9B14545A8A2CB916B132F06CEA4BBB7CEB901CC126245160C" TargetMode="External"/><Relationship Id="rId2388" Type="http://schemas.openxmlformats.org/officeDocument/2006/relationships/hyperlink" Target="consultantplus://offline/ref=687921D1DAAD84C47BB4B6BE11B811CDEEE91721B57B117813A6DB328ACB90A04B0F84D1B9799E8E04C391B4401350C02B95ED1C2824P1kAJ" TargetMode="External"/><Relationship Id="rId2595" Type="http://schemas.openxmlformats.org/officeDocument/2006/relationships/hyperlink" Target="consultantplus://offline/ref=63BAB5C01D562716F7AC515D9EBDF11DD8BE780DF549BBE295BE91554E8C0875145A7A4875EFEBFF08E815419F57D1C34EF29A35BBA82AA6g9m6J" TargetMode="External"/><Relationship Id="rId3134" Type="http://schemas.openxmlformats.org/officeDocument/2006/relationships/hyperlink" Target="consultantplus://offline/ref=33802A5EEFB9FC671CD1357FAF787163B01AFD9626FB79BACD6EC91055EA0DC66A12E0A76BD6B51739049119A49C979130B66A87CDD22BAFb9oFJ" TargetMode="External"/><Relationship Id="rId3341" Type="http://schemas.openxmlformats.org/officeDocument/2006/relationships/hyperlink" Target="consultantplus://offline/ref=33802A5EEFB9FC671CD1357FAF787163B01AF7962AF979BACD6EC91055EA0DC66A12E0A76BD6B21A3C049119A49C979130B66A87CDD22BAFb9oFJ" TargetMode="External"/><Relationship Id="rId3439" Type="http://schemas.openxmlformats.org/officeDocument/2006/relationships/hyperlink" Target="consultantplus://offline/ref=33802A5EEFB9FC671CD1357FAF787163B01AF79723F379BACD6EC91055EA0DC66A12E0A769D6B0156E5E811DEDCB928D38A1748CD3D2b2oAJ" TargetMode="External"/><Relationship Id="rId3993" Type="http://schemas.openxmlformats.org/officeDocument/2006/relationships/hyperlink" Target="consultantplus://offline/ref=93396F1127052F03F699893C581A5C8CBB961F82B837EF0CC77C70E6BDA1479A8A496EEFF9860146AF9555D2A194CCCA27A29F22DC57A077K1D" TargetMode="External"/><Relationship Id="rId262" Type="http://schemas.openxmlformats.org/officeDocument/2006/relationships/hyperlink" Target="consultantplus://offline/ref=5F7F626B819725DAEDF8D662D656DC1E48EE2C159221D5A7D70E5F7B8EA259FF3FD5F9629ED4A5CCCA0867B7AE8C00774256607D0A38lES0I" TargetMode="External"/><Relationship Id="rId567" Type="http://schemas.openxmlformats.org/officeDocument/2006/relationships/hyperlink" Target="consultantplus://offline/ref=4C26116B10C260459371D155FB52915137CF60D7E1B58F24721435D33F8795B7DC0DD958603F41F05A9ED2D9408127E1737EBE8360ECC78171HBD" TargetMode="External"/><Relationship Id="rId1197" Type="http://schemas.openxmlformats.org/officeDocument/2006/relationships/hyperlink" Target="consultantplus://offline/ref=C87B6E00C6D9CC78E4C3FFE51E41427EA7893861925EA00083DD63D39B716756C675653455742CA39799BCD335CD3F850FA5673FF995F695i4xCI" TargetMode="External"/><Relationship Id="rId2150" Type="http://schemas.openxmlformats.org/officeDocument/2006/relationships/hyperlink" Target="consultantplus://offline/ref=A39A61194A6E3CBCEF7E920F804CC211A4C263A34D8B25DA6035AD82E9C74AA5546F9B14565D8D24E94CA136B93BEE57B26BF59B02C15267C" TargetMode="External"/><Relationship Id="rId2248" Type="http://schemas.openxmlformats.org/officeDocument/2006/relationships/hyperlink" Target="consultantplus://offline/ref=A39A61194A6E3CBCEF7E920F804CC211A4C262AD4F8925DA6035AD82E9C74AA5546F9B12505F837BEC59B06EB630F949BB7CE999005C62C" TargetMode="External"/><Relationship Id="rId3201" Type="http://schemas.openxmlformats.org/officeDocument/2006/relationships/hyperlink" Target="consultantplus://offline/ref=33802A5EEFB9FC671CD1357FAF787163B015F99221F379BACD6EC91055EA0DC66A12E0A76BD4B2193E049119A49C979130B66A87CDD22BAFb9oFJ" TargetMode="External"/><Relationship Id="rId3646" Type="http://schemas.openxmlformats.org/officeDocument/2006/relationships/hyperlink" Target="consultantplus://offline/ref=33802A5EEFB9FC671CD1357FAF787163B01AF79121FF79BACD6EC91055EA0DC66A12E0A46EDEBE156E5E811DEDCB928D38A1748CD3D2b2oAJ" TargetMode="External"/><Relationship Id="rId3853" Type="http://schemas.openxmlformats.org/officeDocument/2006/relationships/hyperlink" Target="consultantplus://offline/ref=33802A5EEFB9FC671CD1357FAF787163B01AF79521F379BACD6EC91055EA0DC66A12E0A268D5BC4A6B4B9045E2C1849331B6688ED1bDo1J" TargetMode="External"/><Relationship Id="rId122" Type="http://schemas.openxmlformats.org/officeDocument/2006/relationships/hyperlink" Target="consultantplus://offline/ref=0F4AA89B7CEED026525461222378D66B31B91B4556F14A3F0D96630857A46C6CD7608D0FB3560C9FC17D9C716028BB77907A9324DEF1a0e9I" TargetMode="External"/><Relationship Id="rId774" Type="http://schemas.openxmlformats.org/officeDocument/2006/relationships/hyperlink" Target="consultantplus://offline/ref=470A874301C3C569EFBB10C9D41383530515D5E626FFDD5B6D2FD19F0903FD3ED59626C348995D06485EDF5A5E1D01F0D56A129D939FDBzDJ" TargetMode="External"/><Relationship Id="rId981" Type="http://schemas.openxmlformats.org/officeDocument/2006/relationships/hyperlink" Target="consultantplus://offline/ref=54BE26EE65B29DCDDA8BFF08F1DE2319D7D3D2C971AC5F982AEF8970E16B95320D473E9C565868ED9F4159DC4CEBB8B3C6B7F07AA05B6318eF64I" TargetMode="External"/><Relationship Id="rId1057" Type="http://schemas.openxmlformats.org/officeDocument/2006/relationships/hyperlink" Target="consultantplus://offline/ref=54BE26EE65B29DCDDA8BFF08F1DE2319D7D3D2C971AC5F982AEF8970E16B95320D473E9C565868ED9F4159DC4CEBB8B3C6B7F07AA05B6318eF64I" TargetMode="External"/><Relationship Id="rId2010" Type="http://schemas.openxmlformats.org/officeDocument/2006/relationships/hyperlink" Target="consultantplus://offline/ref=86A5A6A442A953016F920FA7932FF30F5C369E273792A4F0325C3AF34D5FCE30695977D184C46C3FE5162F6387FF43126C9052E49AA9s40BJ" TargetMode="External"/><Relationship Id="rId2455" Type="http://schemas.openxmlformats.org/officeDocument/2006/relationships/hyperlink" Target="consultantplus://offline/ref=687921D1DAAD84C47BB4B6BE11B811CDEEE91721B57B117813A6DB328ACB90A04B0F84D1B9799E8E04C391B4401350C02B95ED1C2824P1kAJ" TargetMode="External"/><Relationship Id="rId2662" Type="http://schemas.openxmlformats.org/officeDocument/2006/relationships/hyperlink" Target="consultantplus://offline/ref=88B16209BF574B617F3C2FA2A1BA427CBAF2AAC54853158F4C94D36D0BA2EB5DFC6C1559067695F89E4274FA138CAB96FE16293037C1FD1Ac1n8J" TargetMode="External"/><Relationship Id="rId3506" Type="http://schemas.openxmlformats.org/officeDocument/2006/relationships/hyperlink" Target="consultantplus://offline/ref=33802A5EEFB9FC671CD1357FAF787163B11AF99728AC2EB89C3BC7155DBA45D62457EDA66BDEB5156E5E811DEDCB928D38A1748CD3D2b2oAJ" TargetMode="External"/><Relationship Id="rId3713" Type="http://schemas.openxmlformats.org/officeDocument/2006/relationships/hyperlink" Target="consultantplus://offline/ref=33802A5EEFB9FC671CD1357FAF787163B21BFF962AFA79BACD6EC91055EA0DC67812B8AB69DEA91E3311C748E2bCo8J" TargetMode="External"/><Relationship Id="rId3920" Type="http://schemas.openxmlformats.org/officeDocument/2006/relationships/hyperlink" Target="consultantplus://offline/ref=33802A5EEFB9FC671CD1357FAF787163B015F99221F379BACD6EC91055EA0DC66A12E0A76BD4BF193E049119A49C979130B66A87CDD22BAFb9oFJ" TargetMode="External"/><Relationship Id="rId427" Type="http://schemas.openxmlformats.org/officeDocument/2006/relationships/hyperlink" Target="consultantplus://offline/ref=D3FB0DD2CEB6D280A5EE67D9BC55FD6E793CAB3B302FB34DBD59C468DD92C701B88E00626D381656D200C9F82Em5U4I" TargetMode="External"/><Relationship Id="rId634" Type="http://schemas.openxmlformats.org/officeDocument/2006/relationships/hyperlink" Target="consultantplus://offline/ref=470A874301C3C569EFBB10C9D41383530415DBE229A08A593C7ADF9A0153B52E9BD32BC24A995D0A1804CF5E174A04ECDD7D0C968D9FBC23DBz6J" TargetMode="External"/><Relationship Id="rId841" Type="http://schemas.openxmlformats.org/officeDocument/2006/relationships/hyperlink" Target="consultantplus://offline/ref=AB20944E4CAEF746F60D2EAA18AE804E44790BF130134CF4EA5D350A6706321393233ABA76C3A1DE7BE6BF0B14CE55C1E72E1BDABD34s1v3J" TargetMode="External"/><Relationship Id="rId1264" Type="http://schemas.openxmlformats.org/officeDocument/2006/relationships/hyperlink" Target="consultantplus://offline/ref=B606153C0E3797E8FE66EC043A56728A05A8CCE22A9556B5D9ACEC4FFB69C6371B623CAC6523EE90E6CC29F673010C898199A8F132C065BCoCtEI" TargetMode="External"/><Relationship Id="rId1471" Type="http://schemas.openxmlformats.org/officeDocument/2006/relationships/hyperlink" Target="consultantplus://offline/ref=49C9BDA217EFB6543D9F3B50C2EF66B6A70E43D8505357C2F66F0E3ADFF62EB25AD710560048300CA52DBC92050Bf2I" TargetMode="External"/><Relationship Id="rId1569" Type="http://schemas.openxmlformats.org/officeDocument/2006/relationships/hyperlink" Target="consultantplus://offline/ref=4956A722D0BBEA2B8D269A600BD88DFEDF32745C2C230BC880122A960FCB3E6FF50E6A69627E70ABFE7DBF877F12F05DB457DE98D81AB9C0y2zFJ" TargetMode="External"/><Relationship Id="rId2108" Type="http://schemas.openxmlformats.org/officeDocument/2006/relationships/hyperlink" Target="consultantplus://offline/ref=A39A61194A6E3CBCEF7E920F804CC211A4C263AF4A8F25DA6035AD82E9C74AA5546F9B1454538124E94CA136B93BEE57B26BF59B02C15267C" TargetMode="External"/><Relationship Id="rId2315" Type="http://schemas.openxmlformats.org/officeDocument/2006/relationships/hyperlink" Target="consultantplus://offline/ref=A39A61194A6E3CBCEF7E920F804CC211A4C262AB4F8325DA6035AD82E9C74AA5546F9B1C565E837BEC59B06EB630F949BB7CE999005C62C" TargetMode="External"/><Relationship Id="rId2522" Type="http://schemas.openxmlformats.org/officeDocument/2006/relationships/hyperlink" Target="consultantplus://offline/ref=63BAB5C01D562716F7AC515D9EBDF11DDABC770FF74CBBE295BE91554E8C0875145A7A4875EFEBF80EE815419F57D1C34EF29A35BBA82AA6g9m6J" TargetMode="External"/><Relationship Id="rId2967" Type="http://schemas.openxmlformats.org/officeDocument/2006/relationships/hyperlink" Target="consultantplus://offline/ref=33802A5EEFB9FC671CD1357FAF787163B01AF79525F879BACD6EC91055EA0DC67812B8AB69DEA91E3311C748E2bCo8J" TargetMode="External"/><Relationship Id="rId701" Type="http://schemas.openxmlformats.org/officeDocument/2006/relationships/hyperlink" Target="consultantplus://offline/ref=470A874301C3C569EFBB10C9D41383530415DBE229A08A593C7ADF9A0153B52E9BD32BC24A995C041C04CF5E174A04ECDD7D0C968D9FBC23DBz6J" TargetMode="External"/><Relationship Id="rId939" Type="http://schemas.openxmlformats.org/officeDocument/2006/relationships/hyperlink" Target="consultantplus://offline/ref=AB20944E4CAEF746F60D2EAA18AE804E44790BF130134CF4EA5D350A67063213932531EE2783F6D82DBFE55E10D25FDFE5s2v6J" TargetMode="External"/><Relationship Id="rId1124" Type="http://schemas.openxmlformats.org/officeDocument/2006/relationships/hyperlink" Target="consultantplus://offline/ref=CE41F64B95E700B67DE5A01C880E3F3500AC3FECDD0C365A8FDBAC530698CD24D99245723CBDEDD2A77F61B2e274I" TargetMode="External"/><Relationship Id="rId1331" Type="http://schemas.openxmlformats.org/officeDocument/2006/relationships/hyperlink" Target="consultantplus://offline/ref=B606153C0E3797E8FE66F7103C56728A02A2C3EB2B960BBFD1F5E04DFC6699321C733CAF6D3DEC98F8C57DA5o3t6I" TargetMode="External"/><Relationship Id="rId1776" Type="http://schemas.openxmlformats.org/officeDocument/2006/relationships/hyperlink" Target="consultantplus://offline/ref=4956A722D0BBEA2B8D269A600BD88DFEDF32745C2C230BC880122A960FCB3E6FF50E6A69607672A2AC27AF833645F541BC40C093C61AyBz8J" TargetMode="External"/><Relationship Id="rId1983" Type="http://schemas.openxmlformats.org/officeDocument/2006/relationships/hyperlink" Target="consultantplus://offline/ref=86A5A6A442A953016F920FA7932FF30F5C369E273792A4F0325C3AF34D5FCE30695977D181C06F34B54C3F67CEA8460E64874CEF84A94A7AsC05J" TargetMode="External"/><Relationship Id="rId2827" Type="http://schemas.openxmlformats.org/officeDocument/2006/relationships/hyperlink" Target="consultantplus://offline/ref=33802A5EEFB9FC671CD1357FAF787163B01AF79121FF79BACD6EC91055EA0DC66A12E0A76BD4B11D39049119A49C979130B66A87CDD22BAFb9oFJ" TargetMode="External"/><Relationship Id="rId4042" Type="http://schemas.openxmlformats.org/officeDocument/2006/relationships/hyperlink" Target="consultantplus://offline/ref=93396F1127052F03F699893C581A5C8CBB961F82B837EF0CC77C70E6BDA1479A8A496EEFF9870F4BAF9555D2A194CCCA27A29F22DC57A077K1D" TargetMode="External"/><Relationship Id="rId68" Type="http://schemas.openxmlformats.org/officeDocument/2006/relationships/hyperlink" Target="consultantplus://offline/ref=0F4AA89B7CEED026525461222378D66B31B91B4550F94A3F0D96630857A46C6CD7608D0FB1530C9595278C75297FBF6B996D8D2FC0F10870a1e7I" TargetMode="External"/><Relationship Id="rId1429" Type="http://schemas.openxmlformats.org/officeDocument/2006/relationships/hyperlink" Target="consultantplus://offline/ref=49C9BDA217EFB6543D9F3B50C2EF66B6A70144D3545557C2F66F0E3ADFF62EB248D7485A02402E0DA438EAC343E6D6872713C3D3254561F802fEI" TargetMode="External"/><Relationship Id="rId1636" Type="http://schemas.openxmlformats.org/officeDocument/2006/relationships/hyperlink" Target="consultantplus://offline/ref=4956A722D0BBEA2B8D269A600BD88DFEDF32745C2C230BC880122A960FCB3E6FF50E6A6A617879FDA932BEDB394FE35FB557DC91C4y1z9J" TargetMode="External"/><Relationship Id="rId1843" Type="http://schemas.openxmlformats.org/officeDocument/2006/relationships/hyperlink" Target="consultantplus://offline/ref=4956A722D0BBEA2B8D269A600BD88DFEDF32745C2C230BC880122A960FCB3E6FF50E6A6A677D79FDA932BEDB394FE35FB557DC91C4y1z9J" TargetMode="External"/><Relationship Id="rId3089" Type="http://schemas.openxmlformats.org/officeDocument/2006/relationships/hyperlink" Target="consultantplus://offline/ref=33802A5EEFB9FC671CD1357FAF787163B01AF69B27FA79BACD6EC91055EA0DC66A12E0A76BD6B5173D049119A49C979130B66A87CDD22BAFb9oFJ" TargetMode="External"/><Relationship Id="rId3296" Type="http://schemas.openxmlformats.org/officeDocument/2006/relationships/hyperlink" Target="consultantplus://offline/ref=33802A5EEFB9FC671CD1357FAF787163B113F69A21FE79BACD6EC91055EA0DC66A12E0A76BD6B61B39049119A49C979130B66A87CDD22BAFb9oFJ" TargetMode="External"/><Relationship Id="rId1703" Type="http://schemas.openxmlformats.org/officeDocument/2006/relationships/hyperlink" Target="consultantplus://offline/ref=4956A722D0BBEA2B8D269A600BD88DFEDF32745C2C230BC880122A960FCB3E6FF50E6A69667D7BA2AC27AF833645F541BC40C093C61AyBz8J" TargetMode="External"/><Relationship Id="rId1910" Type="http://schemas.openxmlformats.org/officeDocument/2006/relationships/hyperlink" Target="consultantplus://offline/ref=86A5A6A442A953016F920FA7932FF30F5C369E273792A4F0325C3AF34D5FCE30695977D586C36660E0033E3B88F5550C65874EE698sA0AJ" TargetMode="External"/><Relationship Id="rId3156" Type="http://schemas.openxmlformats.org/officeDocument/2006/relationships/hyperlink" Target="consultantplus://offline/ref=33802A5EEFB9FC671CD1357FAF787163B01AFA9B24F379BACD6EC91055EA0DC66A12E0AE6FDEBC4A6B4B9045E2C1849331B6688ED1bDo1J" TargetMode="External"/><Relationship Id="rId3363" Type="http://schemas.openxmlformats.org/officeDocument/2006/relationships/hyperlink" Target="consultantplus://offline/ref=33802A5EEFB9FC671CD1357FAF787163B01AF79323F979BACD6EC91055EA0DC66A12E0A76BD6B01E3D049119A49C979130B66A87CDD22BAFb9oFJ" TargetMode="External"/><Relationship Id="rId284" Type="http://schemas.openxmlformats.org/officeDocument/2006/relationships/hyperlink" Target="consultantplus://offline/ref=5F7F626B819725DAEDF8D662D656DC1E48EE2C1B9128D5A7D70E5F7B8EA259FF3FD5F9619ED6A4C09C5277B3E7DB046B4B417E761438E12Fl4S5I" TargetMode="External"/><Relationship Id="rId491" Type="http://schemas.openxmlformats.org/officeDocument/2006/relationships/hyperlink" Target="consultantplus://offline/ref=4C26116B10C260459371D155FB52915136CF6ED3EEEAD82623413BD637D7DDA79248D459653B4AFC0AC4C2DD09D623FD7A69A0887EEC7CH6D" TargetMode="External"/><Relationship Id="rId2172" Type="http://schemas.openxmlformats.org/officeDocument/2006/relationships/hyperlink" Target="consultantplus://offline/ref=A39A61194A6E3CBCEF7E920F804CC211A4C263A34B8825DA6035AD82E9C74AA5546F9B14545A8E28BE16B132F06CEA4BBB7CEB901CC126245160C" TargetMode="External"/><Relationship Id="rId3016" Type="http://schemas.openxmlformats.org/officeDocument/2006/relationships/hyperlink" Target="consultantplus://offline/ref=33802A5EEFB9FC671CD1357FAF787163B01AF69720FE79BACD6EC91055EA0DC66A12E0A76BD7B21A3A049119A49C979130B66A87CDD22BAFb9oFJ" TargetMode="External"/><Relationship Id="rId3223" Type="http://schemas.openxmlformats.org/officeDocument/2006/relationships/hyperlink" Target="consultantplus://offline/ref=33802A5EEFB9FC671CD1357FAF787163B015F99221F379BACD6EC91055EA0DC66A12E0A76BD2B41E3D049119A49C979130B66A87CDD22BAFb9oFJ" TargetMode="External"/><Relationship Id="rId3570" Type="http://schemas.openxmlformats.org/officeDocument/2006/relationships/hyperlink" Target="consultantplus://offline/ref=33802A5EEFB9FC671CD1357FAF787163B01AF79121FF79BACD6EC91055EA0DC66A12E0A76BD5B4163F049119A49C979130B66A87CDD22BAFb9oFJ" TargetMode="External"/><Relationship Id="rId3668" Type="http://schemas.openxmlformats.org/officeDocument/2006/relationships/hyperlink" Target="consultantplus://offline/ref=33802A5EEFB9FC671CD1357FAF787163B01AF79121FF79BACD6EC91055EA0DC66A12E0A76AD2B7156E5E811DEDCB928D38A1748CD3D2b2oAJ" TargetMode="External"/><Relationship Id="rId3875" Type="http://schemas.openxmlformats.org/officeDocument/2006/relationships/hyperlink" Target="consultantplus://offline/ref=33802A5EEFB9FC671CD1357FAF787163B01AF89B25F379BACD6EC91055EA0DC66A12E0A06ADDE34F7E5AC84AE8D79A9A26AA6A8CbDo2J" TargetMode="External"/><Relationship Id="rId144" Type="http://schemas.openxmlformats.org/officeDocument/2006/relationships/hyperlink" Target="consultantplus://offline/ref=0F4AA89B7CEED026525461222378D66B31B91B4556F14A3F0D96630857A46C6CD7608D0FB3560D9FC17D9C716028BB77907A9324DEF1a0e9I" TargetMode="External"/><Relationship Id="rId589" Type="http://schemas.openxmlformats.org/officeDocument/2006/relationships/hyperlink" Target="consultantplus://offline/ref=4C26116B10C260459371D155FB52915137CF61DFE7B48F24721435D33F8795B7DC0DD958603F48F35F9ED2D9408127E1737EBE8360ECC78171HBD" TargetMode="External"/><Relationship Id="rId796" Type="http://schemas.openxmlformats.org/officeDocument/2006/relationships/hyperlink" Target="consultantplus://offline/ref=470A874301C3C569EFBB10C9D41383530515D5E626FFDD5B6D2FD19F0903FD3ED59626C34A915606485EDF5A5E1D01F0D56A129D939FDBzDJ" TargetMode="External"/><Relationship Id="rId2477" Type="http://schemas.openxmlformats.org/officeDocument/2006/relationships/hyperlink" Target="consultantplus://offline/ref=63BAB5C01D562716F7AC515D9EBDF11DDAB57F02FD4ABBE295BE91554E8C0875145A7A4875EFEBF808E815419F57D1C34EF29A35BBA82AA6g9m6J" TargetMode="External"/><Relationship Id="rId2684" Type="http://schemas.openxmlformats.org/officeDocument/2006/relationships/hyperlink" Target="consultantplus://offline/ref=88B16209BF574B617F3C2FA2A1BA427CBAF2A1C84E54158F4C94D36D0BA2EB5DFC6C155906749FF8994274FA138CAB96FE16293037C1FD1Ac1n8J" TargetMode="External"/><Relationship Id="rId3430" Type="http://schemas.openxmlformats.org/officeDocument/2006/relationships/hyperlink" Target="consultantplus://offline/ref=33802A5EEFB9FC671CD1357FAF787163B112F69522FB79BACD6EC91055EA0DC67812B8AB69DEA91E3311C748E2bCo8J" TargetMode="External"/><Relationship Id="rId3528" Type="http://schemas.openxmlformats.org/officeDocument/2006/relationships/hyperlink" Target="consultantplus://offline/ref=33802A5EEFB9FC671CD1357FAF787163B01AF7942BF879BACD6EC91055EA0DC66A12E0A76BD7BF1639049119A49C979130B66A87CDD22BAFb9oFJ" TargetMode="External"/><Relationship Id="rId3735" Type="http://schemas.openxmlformats.org/officeDocument/2006/relationships/hyperlink" Target="consultantplus://offline/ref=33802A5EEFB9FC671CD1357FAF787163B01AF79320FD79BACD6EC91055EA0DC66A12E0A06CD1BC4A6B4B9045E2C1849331B6688ED1bDo1J" TargetMode="External"/><Relationship Id="rId351" Type="http://schemas.openxmlformats.org/officeDocument/2006/relationships/hyperlink" Target="consultantplus://offline/ref=D3FB0DD2CEB6D280A5EE74D1AC55FD6E7E3FA83A352EB34DBD59C468DD92C701B88E00626D381656D200C9F82Em5U4I" TargetMode="External"/><Relationship Id="rId449" Type="http://schemas.openxmlformats.org/officeDocument/2006/relationships/hyperlink" Target="consultantplus://offline/ref=D3FB0DD2CEB6D280A5EE74D1AC55FD6E7F37A9323729B34DBD59C468DD92C701AA8E58676C3A5C079F4BC6FA254B6D1D332EAEF2mDU7I" TargetMode="External"/><Relationship Id="rId656" Type="http://schemas.openxmlformats.org/officeDocument/2006/relationships/hyperlink" Target="consultantplus://offline/ref=470A874301C3C569EFBB10C9D41383530415DBE229A08A593C7ADF9A0153B52E9BD32BC74D915F594D4BCE02511717EEDC7D0E9F91D9zCJ" TargetMode="External"/><Relationship Id="rId863" Type="http://schemas.openxmlformats.org/officeDocument/2006/relationships/hyperlink" Target="consultantplus://offline/ref=AB20944E4CAEF746F60D2EAA18AE804E457904FD394D1BF6BB083B0F6F567A03DD6637BB76C7A3D62CBCAF0F5D9950DDEF3905D1A3341207s1vBJ" TargetMode="External"/><Relationship Id="rId1079" Type="http://schemas.openxmlformats.org/officeDocument/2006/relationships/hyperlink" Target="consultantplus://offline/ref=CE41F64B95E700B67DE5A01C880E3F3504AD30E9D1513C52D6D7AE5409C7DA3190C6487035A7EFD0ED2C25E528787828FEE1B72B9B33e77CI" TargetMode="External"/><Relationship Id="rId1286" Type="http://schemas.openxmlformats.org/officeDocument/2006/relationships/hyperlink" Target="consultantplus://offline/ref=B606153C0E3797E8FE66EC043A56728A05A8CCE22A9556B5D9ACEC4FFB69C637096264A0672BF291EFD97FA735o5t5I" TargetMode="External"/><Relationship Id="rId1493" Type="http://schemas.openxmlformats.org/officeDocument/2006/relationships/hyperlink" Target="consultantplus://offline/ref=49C9BDA217EFB6543D9F3B50C2EF66B6A70E4CDB545B57C2F66F0E3ADFF62EB248D7485A0241260FA538EAC343E6D6872713C3D3254561F802fEI" TargetMode="External"/><Relationship Id="rId2032" Type="http://schemas.openxmlformats.org/officeDocument/2006/relationships/hyperlink" Target="consultantplus://offline/ref=99BB3561411186DAC4BA8D05F51308EE5AAFC1F9FC267C945E0F846FC93C8139B8097781C5E41D3F046C936A03A71C5F331E9C496FC" TargetMode="External"/><Relationship Id="rId2337" Type="http://schemas.openxmlformats.org/officeDocument/2006/relationships/hyperlink" Target="consultantplus://offline/ref=A39A61194A6E3CBCEF7E920F804CC211A4C262A8498925DA6035AD82E9C74AA5546F9B14545A8926BE16B132F06CEA4BBB7CEB901CC126245160C" TargetMode="External"/><Relationship Id="rId2544" Type="http://schemas.openxmlformats.org/officeDocument/2006/relationships/hyperlink" Target="consultantplus://offline/ref=63BAB5C01D562716F7AC515D9EBDF11DD8B4760AF042BBE295BE91554E8C0875145A7A4877E8EBF25EB20545D600D4DF46E5843EA5A8g2mBJ" TargetMode="External"/><Relationship Id="rId2891" Type="http://schemas.openxmlformats.org/officeDocument/2006/relationships/hyperlink" Target="consultantplus://offline/ref=33802A5EEFB9FC671CD1357FAF787163B01AF79525F879BACD6EC91055EA0DC66A12E0A069D4BC4A6B4B9045E2C1849331B6688ED1bDo1J" TargetMode="External"/><Relationship Id="rId2989" Type="http://schemas.openxmlformats.org/officeDocument/2006/relationships/hyperlink" Target="consultantplus://offline/ref=33802A5EEFB9FC671CD1357FAF787163B010FE9626FA79BACD6EC91055EA0DC66A12E0A76BD6B51C3C049119A49C979130B66A87CDD22BAFb9oFJ" TargetMode="External"/><Relationship Id="rId3942" Type="http://schemas.openxmlformats.org/officeDocument/2006/relationships/hyperlink" Target="consultantplus://offline/ref=74E4FE330F67D2771AD1273966CC4725C0DE8878F68934DCBED8B1B1A70B2FB6379620873838FDFE1F70A79C73C28F11077FE1F898C86FA9E9iFI" TargetMode="External"/><Relationship Id="rId211" Type="http://schemas.openxmlformats.org/officeDocument/2006/relationships/hyperlink" Target="consultantplus://offline/ref=5F7F626B819725DAEDF8D662D656DC1E49EE2317987682A5865B517E86F211EF7192FC6BCA87E392935B2AFCA387176B425Dl7SFI" TargetMode="External"/><Relationship Id="rId309" Type="http://schemas.openxmlformats.org/officeDocument/2006/relationships/hyperlink" Target="consultantplus://offline/ref=D3FB0DD2CEB6D280A5EE74D1AC55FD6E7F37A9323729B34DBD59C468DD92C701AA8E586E6F310D50D3159FA9680060162432AEF9C840F32Bm8U8I" TargetMode="External"/><Relationship Id="rId516" Type="http://schemas.openxmlformats.org/officeDocument/2006/relationships/hyperlink" Target="consultantplus://offline/ref=4C26116B10C260459371D155FB52915137CF60D5E7B98F24721435D33F8795B7DC0DD958603F48F65A9ED2D9408127E1737EBE8360ECC78171HBD" TargetMode="External"/><Relationship Id="rId1146" Type="http://schemas.openxmlformats.org/officeDocument/2006/relationships/hyperlink" Target="consultantplus://offline/ref=CE41F64B95E700B67DE5A01C880E3F3505AD3EEADD076B508782A05101979221DE8345713DA2E68FE83934BD27726E36F7F6AB2999e370I" TargetMode="External"/><Relationship Id="rId1798" Type="http://schemas.openxmlformats.org/officeDocument/2006/relationships/hyperlink" Target="consultantplus://offline/ref=4956A722D0BBEA2B8D269A600BD88DFEDF32745C2C230BC880122A960FCB3E6FF50E6A6A677C79FDA932BEDB394FE35FB557DC91C4y1z9J" TargetMode="External"/><Relationship Id="rId2751" Type="http://schemas.openxmlformats.org/officeDocument/2006/relationships/hyperlink" Target="consultantplus://offline/ref=33802A5EEFB9FC671CD1357FAF787163B01AF79121FF79BACD6EC91055EA0DC66A12E0A76BD7B71E3F049119A49C979130B66A87CDD22BAFb9oFJ" TargetMode="External"/><Relationship Id="rId2849" Type="http://schemas.openxmlformats.org/officeDocument/2006/relationships/hyperlink" Target="consultantplus://offline/ref=33802A5EEFB9FC671CD1357FAF787163B01BFE9621FB79BACD6EC91055EA0DC66A12E0A46AD5BF156E5E811DEDCB928D38A1748CD3D2b2oAJ" TargetMode="External"/><Relationship Id="rId3802" Type="http://schemas.openxmlformats.org/officeDocument/2006/relationships/hyperlink" Target="consultantplus://offline/ref=33802A5EEFB9FC671CD1357FAF787163B015F89124F379BACD6EC91055EA0DC66A12E0A76ADEBC4A6B4B9045E2C1849331B6688ED1bDo1J" TargetMode="External"/><Relationship Id="rId723" Type="http://schemas.openxmlformats.org/officeDocument/2006/relationships/hyperlink" Target="consultantplus://offline/ref=470A874301C3C569EFBB10C9D41383530415DBE229A08A593C7ADF9A0153B52E9BD32BC24B985F594D4BCE02511717EEDC7D0E9F91D9zCJ" TargetMode="External"/><Relationship Id="rId930" Type="http://schemas.openxmlformats.org/officeDocument/2006/relationships/hyperlink" Target="consultantplus://offline/ref=AB20944E4CAEF746F60D2EAA18AE804E44790BF130134CF4EA5D350A6706321393233ABA76CFA1DE7BE6BF0B14CE55C1E72E1BDABD34s1v3J" TargetMode="External"/><Relationship Id="rId1006" Type="http://schemas.openxmlformats.org/officeDocument/2006/relationships/hyperlink" Target="consultantplus://offline/ref=54BE26EE65B29DCDDA8BFF08F1DE2319D7D3D2C971AC5F982AEF8970E16B95320D473E9C565868ED984159DC4CEBB8B3C6B7F07AA05B6318eF64I" TargetMode="External"/><Relationship Id="rId1353" Type="http://schemas.openxmlformats.org/officeDocument/2006/relationships/hyperlink" Target="consultantplus://offline/ref=B606153C0E3797E8FE66EC043A56728A05A8CCE22A9556B5D9ACEC4FFB69C6371B623CAC6523EB94E5CC29F673010C898199A8F132C065BCoCtEI" TargetMode="External"/><Relationship Id="rId1560" Type="http://schemas.openxmlformats.org/officeDocument/2006/relationships/hyperlink" Target="consultantplus://offline/ref=4956A722D0BBEA2B8D269A600BD88DFEDF32745C2C230BC880122A960FCB3E6FF50E6A69627E70A8F17DBF877F12F05DB457DE98D81AB9C0y2zFJ" TargetMode="External"/><Relationship Id="rId1658" Type="http://schemas.openxmlformats.org/officeDocument/2006/relationships/hyperlink" Target="consultantplus://offline/ref=4956A722D0BBEA2B8D269A600BD88DFEDF32745C2C230BC880122A960FCB3E6FF50E6A696B7B79FDA932BEDB394FE35FB557DC91C4y1z9J" TargetMode="External"/><Relationship Id="rId1865" Type="http://schemas.openxmlformats.org/officeDocument/2006/relationships/hyperlink" Target="consultantplus://offline/ref=86A5A6A442A953016F920FA7932FF30F5C369E273792A4F0325C3AF34D5FCE30695977D184C56A3FE5162F6387FF43126C9052E49AA9s40BJ" TargetMode="External"/><Relationship Id="rId2404" Type="http://schemas.openxmlformats.org/officeDocument/2006/relationships/hyperlink" Target="consultantplus://offline/ref=687921D1DAAD84C47BB4B6BE11B811CDEEE91721B57B117813A6DB328ACB90A04B0F84D1BD74988E04C391B4401350C02B95ED1C2824P1kAJ" TargetMode="External"/><Relationship Id="rId2611" Type="http://schemas.openxmlformats.org/officeDocument/2006/relationships/hyperlink" Target="consultantplus://offline/ref=63BAB5C01D562716F7AC515D9EBDF11DD8B4760AF042BBE295BE91554E8C0875145A7A4B77EEECF25EB20545D600D4DF46E5843EA5A8g2mBJ" TargetMode="External"/><Relationship Id="rId2709" Type="http://schemas.openxmlformats.org/officeDocument/2006/relationships/hyperlink" Target="consultantplus://offline/ref=88B16209BF574B617F3C2FA2A1BA427CBBFAA0C14B52158F4C94D36D0BA2EB5DFC6C1559067DC9AFDD1C2DA95FC7A69DE80A293Bc2n8J" TargetMode="External"/><Relationship Id="rId4064" Type="http://schemas.openxmlformats.org/officeDocument/2006/relationships/hyperlink" Target="https://login.consultant.ru/link/?req=doc&amp;base=LAW&amp;n=377601&amp;date=28.09.2021&amp;demo=1&amp;dst=100259&amp;fld=134" TargetMode="External"/><Relationship Id="rId1213" Type="http://schemas.openxmlformats.org/officeDocument/2006/relationships/hyperlink" Target="consultantplus://offline/ref=C87B6E00C6D9CC78E4C3FFE51E41427EA5883D669F5DA00083DD63D39B716756D4753D38577C30A1968CEA8273i9x9I" TargetMode="External"/><Relationship Id="rId1420" Type="http://schemas.openxmlformats.org/officeDocument/2006/relationships/hyperlink" Target="consultantplus://offline/ref=49C9BDA217EFB6543D9F3B50C2EF66B6A70E4CDC585057C2F66F0E3ADFF62EB248D7485A0A442C0DA767EFD652BED98D310DCAC43947630FfBI" TargetMode="External"/><Relationship Id="rId1518" Type="http://schemas.openxmlformats.org/officeDocument/2006/relationships/hyperlink" Target="consultantplus://offline/ref=49C9BDA217EFB6543D9F3B50C2EF66B6A60E42DF5B0400C0A73A003FD7A674A25E9E47531C402712AE33BC09f3I" TargetMode="External"/><Relationship Id="rId2916" Type="http://schemas.openxmlformats.org/officeDocument/2006/relationships/hyperlink" Target="consultantplus://offline/ref=33802A5EEFB9FC671CD12677BF787163B514FF9021F979BACD6EC91055EA0DC67812B8AB69DEA91E3311C748E2bCo8J" TargetMode="External"/><Relationship Id="rId3080" Type="http://schemas.openxmlformats.org/officeDocument/2006/relationships/hyperlink" Target="consultantplus://offline/ref=33802A5EEFB9FC671CD1357FAF787163B01AF69522FB79BACD6EC91055EA0DC66A12E0A262D2BC4A6B4B9045E2C1849331B6688ED1bDo1J" TargetMode="External"/><Relationship Id="rId1725" Type="http://schemas.openxmlformats.org/officeDocument/2006/relationships/hyperlink" Target="consultantplus://offline/ref=4956A722D0BBEA2B8D269A600BD88DFEDF32745C2C230BC880122A960FCB3E6FF50E6A69627E7AADFF7DBF877F12F05DB457DE98D81AB9C0y2zFJ" TargetMode="External"/><Relationship Id="rId1932" Type="http://schemas.openxmlformats.org/officeDocument/2006/relationships/hyperlink" Target="consultantplus://offline/ref=86A5A6A442A953016F920FA7932FF30F5C369E273792A4F0325C3AF34D5FCE30695977D182C2693FE5162F6387FF43126C9052E49AA9s40BJ" TargetMode="External"/><Relationship Id="rId3178" Type="http://schemas.openxmlformats.org/officeDocument/2006/relationships/hyperlink" Target="consultantplus://offline/ref=33802A5EEFB9FC671CD12A69BC142430BE10FF932AFD71E7C766901C57ED02997D15A9AB6AD6B61B3B08CE1CB18DCF9E3AA0748EDACE29AD9Cb0o3J" TargetMode="External"/><Relationship Id="rId3385" Type="http://schemas.openxmlformats.org/officeDocument/2006/relationships/hyperlink" Target="consultantplus://offline/ref=33802A5EEFB9FC671CD1357FAF787163B011FE9A27FC79BACD6EC91055EA0DC66A12E0A76BD6B21F3F049119A49C979130B66A87CDD22BAFb9oFJ" TargetMode="External"/><Relationship Id="rId3592" Type="http://schemas.openxmlformats.org/officeDocument/2006/relationships/hyperlink" Target="consultantplus://offline/ref=33802A5EEFB9FC671CD1357FAF787163B01AF79121FF79BACD6EC91055EA0DC66A12E0A36CDFBC4A6B4B9045E2C1849331B6688ED1bDo1J" TargetMode="External"/><Relationship Id="rId17" Type="http://schemas.openxmlformats.org/officeDocument/2006/relationships/hyperlink" Target="consultantplus://offline/ref=BB2CDBF223D257B0D4664556FB4F102E1C82A677A75946DB55EDAFF01CB5030E1854EE57BC3737C334D733A9116EO5I" TargetMode="External"/><Relationship Id="rId2194" Type="http://schemas.openxmlformats.org/officeDocument/2006/relationships/hyperlink" Target="consultantplus://offline/ref=A39A61194A6E3CBCEF7E920F804CC211A4C263AF4A8F25DA6035AD82E9C74AA5546F9B1454528C2DB649B427E134E540AC62E28700C3245267C" TargetMode="External"/><Relationship Id="rId3038" Type="http://schemas.openxmlformats.org/officeDocument/2006/relationships/hyperlink" Target="consultantplus://offline/ref=33802A5EEFB9FC671CD1357FAF787163B01AF69522FB79BACD6EC91055EA0DC66A12E0A26ED0BC4A6B4B9045E2C1849331B6688ED1bDo1J" TargetMode="External"/><Relationship Id="rId3245" Type="http://schemas.openxmlformats.org/officeDocument/2006/relationships/hyperlink" Target="consultantplus://offline/ref=33802A5EEFB9FC671CD1357FAF787163B01AF69B21F979BACD6EC91055EA0DC66A12E0A76CD3B0156E5E811DEDCB928D38A1748CD3D2b2oAJ" TargetMode="External"/><Relationship Id="rId3452" Type="http://schemas.openxmlformats.org/officeDocument/2006/relationships/hyperlink" Target="consultantplus://offline/ref=33802A5EEFB9FC671CD1357FAF787163B01AF79723F379BACD6EC91055EA0DC66A12E0A76BD6B41B38049119A49C979130B66A87CDD22BAFb9oFJ" TargetMode="External"/><Relationship Id="rId3897" Type="http://schemas.openxmlformats.org/officeDocument/2006/relationships/hyperlink" Target="consultantplus://offline/ref=33802A5EEFB9FC671CD1357FAF787163B01AF89B25F379BACD6EC91055EA0DC66A12E0A76ADEBC4A6B4B9045E2C1849331B6688ED1bDo1J" TargetMode="External"/><Relationship Id="rId166" Type="http://schemas.openxmlformats.org/officeDocument/2006/relationships/hyperlink" Target="consultantplus://offline/ref=0F4AA89B7CEED026525461222378D66B31B91B4550F94A3F0D96630857A46C6CD7608D0FB153099D9D278C75297FBF6B996D8D2FC0F10870a1e7I" TargetMode="External"/><Relationship Id="rId373" Type="http://schemas.openxmlformats.org/officeDocument/2006/relationships/hyperlink" Target="consultantplus://offline/ref=D3FB0DD2CEB6D280A5EE74D1AC55FD6E7F37A9323729B34DBD59C468DD92C701AA8E586E6F310C55D3159FA9680060162432AEF9C840F32Bm8U8I" TargetMode="External"/><Relationship Id="rId580" Type="http://schemas.openxmlformats.org/officeDocument/2006/relationships/hyperlink" Target="consultantplus://offline/ref=4C26116B10C260459371D155FB52915136CF6ED3EEEAD82623413BD637D7DDA79248D459603841FC0AC4C2DD09D623FD7A69A0887EEC7CH6D" TargetMode="External"/><Relationship Id="rId2054" Type="http://schemas.openxmlformats.org/officeDocument/2006/relationships/hyperlink" Target="consultantplus://offline/ref=A39A61194A6E3CBCEF7E920F804CC211A4C262AB498825DA6035AD82E9C74AA5546F9B145458802CBA16B132F06CEA4BBB7CEB901CC126245160C" TargetMode="External"/><Relationship Id="rId2261" Type="http://schemas.openxmlformats.org/officeDocument/2006/relationships/hyperlink" Target="consultantplus://offline/ref=A39A61194A6E3CBCEF7E920F804CC211A4C262AE418B25DA6035AD82E9C74AA5546F9B14545A8A2FB416B132F06CEA4BBB7CEB901CC126245160C" TargetMode="External"/><Relationship Id="rId2499" Type="http://schemas.openxmlformats.org/officeDocument/2006/relationships/hyperlink" Target="consultantplus://offline/ref=63BAB5C01D562716F7AC515D9EBDF11DD8B4760AF042BBE295BE91554E8C0875145A7A4B77EDEDF25EB20545D600D4DF46E5843EA5A8g2mBJ" TargetMode="External"/><Relationship Id="rId3105" Type="http://schemas.openxmlformats.org/officeDocument/2006/relationships/hyperlink" Target="consultantplus://offline/ref=33802A5EEFB9FC671CD1357FAF787163B014FF9324F279BACD6EC91055EA0DC66A12E0A76BD6B71D3F049119A49C979130B66A87CDD22BAFb9oFJ" TargetMode="External"/><Relationship Id="rId3312" Type="http://schemas.openxmlformats.org/officeDocument/2006/relationships/hyperlink" Target="consultantplus://offline/ref=33802A5EEFB9FC671CD1357FAF787163B01AFA9B2BFC79BACD6EC91055EA0DC66A12E0A76BD6B41A33049119A49C979130B66A87CDD22BAFb9oFJ" TargetMode="External"/><Relationship Id="rId3757" Type="http://schemas.openxmlformats.org/officeDocument/2006/relationships/hyperlink" Target="consultantplus://offline/ref=33802A5EEFB9FC671CD1357FAF787163B015F99221F379BACD6EC91055EA0DC66A12E0A06FD3B4156E5E811DEDCB928D38A1748CD3D2b2oAJ" TargetMode="External"/><Relationship Id="rId3964" Type="http://schemas.openxmlformats.org/officeDocument/2006/relationships/hyperlink" Target="consultantplus://offline/ref=74E4FE330F67D2771AD1382F75A01276CED78771FA803E81B4D0E8BDA50C20E92091698B3939FFFD1B7CF89966D3D71E0C68FFF18FD46DAB9CE1i2I" TargetMode="External"/><Relationship Id="rId1" Type="http://schemas.openxmlformats.org/officeDocument/2006/relationships/customXml" Target="../customXml/item1.xml"/><Relationship Id="rId233" Type="http://schemas.openxmlformats.org/officeDocument/2006/relationships/hyperlink" Target="consultantplus://offline/ref=5F7F626B819725DAEDF8D662D656DC1E4AE626129A28D5A7D70E5F7B8EA259FF2DD5A16D9CDFB9C7974721E2A1l8SFI" TargetMode="External"/><Relationship Id="rId440" Type="http://schemas.openxmlformats.org/officeDocument/2006/relationships/hyperlink" Target="consultantplus://offline/ref=D3FB0DD2CEB6D280A5EE74D1AC55FD6E7F37A7323125B34DBD59C468DD92C701AA8E586E6F310B5EDD159FA9680060162432AEF9C840F32Bm8U8I" TargetMode="External"/><Relationship Id="rId678" Type="http://schemas.openxmlformats.org/officeDocument/2006/relationships/hyperlink" Target="consultantplus://offline/ref=470A874301C3C569EFBB10C9D41383530415DBE229A08A593C7ADF9A0153B52E9BD32BC24A995C081D04CF5E174A04ECDD7D0C968D9FBC23DBz6J" TargetMode="External"/><Relationship Id="rId885" Type="http://schemas.openxmlformats.org/officeDocument/2006/relationships/hyperlink" Target="consultantplus://offline/ref=AB20944E4CAEF746F60D2EAA18AE804E44790BF130134CF4EA5D350A6706321393233ABA76C3A3DE7BE6BF0B14CE55C1E72E1BDABD34s1v3J" TargetMode="External"/><Relationship Id="rId1070" Type="http://schemas.openxmlformats.org/officeDocument/2006/relationships/hyperlink" Target="consultantplus://offline/ref=CE41F64B95E700B67DE5A01C880E3F3505AD3FE5D80F6B508782A05101979221DE83457134A3EAD3BA7635E1612F7D34F6F6A92085337DC1eC71I" TargetMode="External"/><Relationship Id="rId2121" Type="http://schemas.openxmlformats.org/officeDocument/2006/relationships/hyperlink" Target="consultantplus://offline/ref=A39A61194A6E3CBCEF7E920F804CC211A4C263A34D8B25DA6035AD82E9C74AA5546F9B14545A8A2ABB16B132F06CEA4BBB7CEB901CC126245160C" TargetMode="External"/><Relationship Id="rId2359" Type="http://schemas.openxmlformats.org/officeDocument/2006/relationships/hyperlink" Target="consultantplus://offline/ref=687921D1DAAD84C47BB4B6BE11B811CDEEE91721B57B117813A6DB328ACB90A04B0F84D2BA7D9982509981B0094455DC2382F31736241B95PAkEJ" TargetMode="External"/><Relationship Id="rId2566" Type="http://schemas.openxmlformats.org/officeDocument/2006/relationships/hyperlink" Target="consultantplus://offline/ref=63BAB5C01D562716F7AC515D9EBDF11DD8B4760AF042BBE295BE91554E8C0875145A7A4875EDEBFC0DE815419F57D1C34EF29A35BBA82AA6g9m6J" TargetMode="External"/><Relationship Id="rId2773" Type="http://schemas.openxmlformats.org/officeDocument/2006/relationships/hyperlink" Target="consultantplus://offline/ref=33802A5EEFB9FC671CD1357FAF787163B01AF79121FF79BACD6EC91055EA0DC66A12E0A36CD0BC4A6B4B9045E2C1849331B6688ED1bDo1J" TargetMode="External"/><Relationship Id="rId2980" Type="http://schemas.openxmlformats.org/officeDocument/2006/relationships/hyperlink" Target="consultantplus://offline/ref=33802A5EEFB9FC671CD1357FAF787163B01AF69720FE79BACD6EC91055EA0DC66A12E0A468D4BC4A6B4B9045E2C1849331B6688ED1bDo1J" TargetMode="External"/><Relationship Id="rId3617" Type="http://schemas.openxmlformats.org/officeDocument/2006/relationships/hyperlink" Target="consultantplus://offline/ref=33802A5EEFB9FC671CD1357FAF787163B01AF79121FF79BACD6EC91055EA0DC66A12E0A76AD0B6156E5E811DEDCB928D38A1748CD3D2b2oAJ" TargetMode="External"/><Relationship Id="rId3824" Type="http://schemas.openxmlformats.org/officeDocument/2006/relationships/hyperlink" Target="consultantplus://offline/ref=33802A5EEFB9FC671CD1357FAF787163B017F6952AFA79BACD6EC91055EA0DC67812B8AB69DEA91E3311C748E2bCo8J" TargetMode="External"/><Relationship Id="rId300" Type="http://schemas.openxmlformats.org/officeDocument/2006/relationships/hyperlink" Target="consultantplus://offline/ref=D3FB0DD2CEB6D280A5EE74D1AC55FD6E7F37A7323125B34DBD59C468DD92C701AA8E586E6F310A57DB159FA9680060162432AEF9C840F32Bm8U8I" TargetMode="External"/><Relationship Id="rId538" Type="http://schemas.openxmlformats.org/officeDocument/2006/relationships/hyperlink" Target="consultantplus://offline/ref=4C26116B10C260459371D155FB52915137CF60D5E7B98F24721435D33F8795B7DC0DD958603F48F5579ED2D9408127E1737EBE8360ECC78171HBD" TargetMode="External"/><Relationship Id="rId745" Type="http://schemas.openxmlformats.org/officeDocument/2006/relationships/hyperlink" Target="consultantplus://offline/ref=470A874301C3C569EFBB10C9D41383530415DBE229A08A593C7ADF9A0153B52E9BD32BC04A9B5F594D4BCE02511717EEDC7D0E9F91D9zCJ" TargetMode="External"/><Relationship Id="rId952" Type="http://schemas.openxmlformats.org/officeDocument/2006/relationships/hyperlink" Target="consultantplus://offline/ref=AB20944E4CAEF746F60D2EAA18AE804E457904FD394D1BF6BB083B0F6F567A03DD6637BB76C7ABD42ABCAF0F5D9950DDEF3905D1A3341207s1vBJ" TargetMode="External"/><Relationship Id="rId1168" Type="http://schemas.openxmlformats.org/officeDocument/2006/relationships/hyperlink" Target="consultantplus://offline/ref=8939A9D9A551C129FD18FC6E88D224255C8BCE8B5C9E6F152D7D0B6F0BAEFC490D2EBE3407FBDCB264D03C511ED03788B69A2AA014AE630Ch8x3I" TargetMode="External"/><Relationship Id="rId1375" Type="http://schemas.openxmlformats.org/officeDocument/2006/relationships/hyperlink" Target="consultantplus://offline/ref=49C9BDA217EFB6543D9F3B50C2EF66B6A70E4CDD545557C2F66F0E3ADFF62EB248D7485A02402F0EAD38EAC343E6D6872713C3D3254561F802fEI" TargetMode="External"/><Relationship Id="rId1582" Type="http://schemas.openxmlformats.org/officeDocument/2006/relationships/hyperlink" Target="consultantplus://offline/ref=4956A722D0BBEA2B8D269A600BD88DFEDF32745C2C230BC880122A960FCB3E6FF50E6A60667B79FDA932BEDB394FE35FB557DC91C4y1z9J" TargetMode="External"/><Relationship Id="rId2219" Type="http://schemas.openxmlformats.org/officeDocument/2006/relationships/hyperlink" Target="consultantplus://offline/ref=A39A61194A6E3CBCEF7E920F804CC211A4CD68AE418325DA6035AD82E9C74AA5546F9B14545A892FB416B132F06CEA4BBB7CEB901CC126245160C" TargetMode="External"/><Relationship Id="rId2426" Type="http://schemas.openxmlformats.org/officeDocument/2006/relationships/hyperlink" Target="consultantplus://offline/ref=687921D1DAAD84C47BB4B6BE11B811CDEEE91721B57B117813A6DB328ACB90A04B0F84D2BA7C9E83509981B0094455DC2382F31736241B95PAkEJ" TargetMode="External"/><Relationship Id="rId2633" Type="http://schemas.openxmlformats.org/officeDocument/2006/relationships/hyperlink" Target="consultantplus://offline/ref=63BAB5C01D562716F7AC515D9EBDF11DD8B47608F64EBBE295BE91554E8C0875145A7A487CEBEBF25EB20545D600D4DF46E5843EA5A8g2mBJ" TargetMode="External"/><Relationship Id="rId4086" Type="http://schemas.openxmlformats.org/officeDocument/2006/relationships/hyperlink" Target="https://login.consultant.ru/link/?req=doc&amp;base=LAW&amp;n=382564&amp;date=28.09.2021&amp;demo=1&amp;dst=100351&amp;fld=134" TargetMode="External"/><Relationship Id="rId81" Type="http://schemas.openxmlformats.org/officeDocument/2006/relationships/hyperlink" Target="consultantplus://offline/ref=0F4AA89B7CEED026525461222378D66B31B91B4556F14A3F0D96630857A46C6CD7608D0FB3560D9FC17D9C716028BB77907A9324DEF1a0e9I" TargetMode="External"/><Relationship Id="rId605" Type="http://schemas.openxmlformats.org/officeDocument/2006/relationships/hyperlink" Target="consultantplus://offline/ref=470A874301C3C569EFBB10C9D41383530415DAEA2FA18A593C7ADF9A0153B52E9BD32BC24A99540E1E04CF5E174A04ECDD7D0C968D9FBC23DBz6J" TargetMode="External"/><Relationship Id="rId812" Type="http://schemas.openxmlformats.org/officeDocument/2006/relationships/hyperlink" Target="consultantplus://offline/ref=AB20944E4CAEF746F60D2EAA18AE804E457904FD394D1BF6BB083B0F6F567A03DD6637BB76C7A7D12CBCAF0F5D9950DDEF3905D1A3341207s1vBJ" TargetMode="External"/><Relationship Id="rId1028" Type="http://schemas.openxmlformats.org/officeDocument/2006/relationships/hyperlink" Target="consultantplus://offline/ref=54BE26EE65B29DCDDA8BEC00E1DE2319D1DBDDCB7BAE5F982AEF8970E16B95321F476690545173EC92540F8D0AeB6FI" TargetMode="External"/><Relationship Id="rId1235" Type="http://schemas.openxmlformats.org/officeDocument/2006/relationships/hyperlink" Target="consultantplus://offline/ref=C87B6E00C6D9CC78E4C3FFE51E41427EA7893861925EA00083DD63D39B716756C675653455742FA89B99BCD335CD3F850FA5673FF995F695i4xCI" TargetMode="External"/><Relationship Id="rId1442" Type="http://schemas.openxmlformats.org/officeDocument/2006/relationships/hyperlink" Target="consultantplus://offline/ref=49C9BDA217EFB6543D9F3B50C2EF66B6A70E4DD3545257C2F66F0E3ADFF62EB248D7485A02422F04A838EAC343E6D6872713C3D3254561F802fEI" TargetMode="External"/><Relationship Id="rId1887" Type="http://schemas.openxmlformats.org/officeDocument/2006/relationships/hyperlink" Target="consultantplus://offline/ref=86A5A6A442A953016F920FA7932FF30F5C369E273792A4F0325C3AF34D5FCE30695977D185C56E3FE5162F6387FF43126C9052E49AA9s40BJ" TargetMode="External"/><Relationship Id="rId2840" Type="http://schemas.openxmlformats.org/officeDocument/2006/relationships/hyperlink" Target="consultantplus://offline/ref=33802A5EEFB9FC671CD1357FAF787163B01AF79323F979BACD6EC91055EA0DC66A12E0A76BD4B0193B049119A49C979130B66A87CDD22BAFb9oFJ" TargetMode="External"/><Relationship Id="rId2938" Type="http://schemas.openxmlformats.org/officeDocument/2006/relationships/hyperlink" Target="consultantplus://offline/ref=33802A5EEFB9FC671CD1357FAF787163B01AF79525F879BACD6EC91055EA0DC66A12E0A068D0BC4A6B4B9045E2C1849331B6688ED1bDo1J" TargetMode="External"/><Relationship Id="rId1302" Type="http://schemas.openxmlformats.org/officeDocument/2006/relationships/hyperlink" Target="consultantplus://offline/ref=B606153C0E3797E8FE66EC043A56728A05A8CCE22C9D56B5D9ACEC4FFB69C6371B623CAC6626EA9AB29639F23A560995898EB6FA2CC0o6t4I" TargetMode="External"/><Relationship Id="rId1747" Type="http://schemas.openxmlformats.org/officeDocument/2006/relationships/hyperlink" Target="consultantplus://offline/ref=4956A722D0BBEA2B8D269A600BD88DFEDF32745C2C230BC880122A960FCB3E6FF50E6A69657F79FDA932BEDB394FE35FB557DC91C4y1z9J" TargetMode="External"/><Relationship Id="rId1954" Type="http://schemas.openxmlformats.org/officeDocument/2006/relationships/hyperlink" Target="consultantplus://offline/ref=86A5A6A442A953016F920FA7932FF30F5C369E273792A4F0325C3AF34D5FCE30695977D181C06D35B34C3F67CEA8460E64874CEF84A94A7AsC05J" TargetMode="External"/><Relationship Id="rId2700" Type="http://schemas.openxmlformats.org/officeDocument/2006/relationships/hyperlink" Target="consultantplus://offline/ref=88B16209BF574B617F3C2FA2A1BA427CBAF2AAC54853158F4C94D36D0BA2EB5DFC6C1559017296AAC80D75A655D1B894FF162B392BcCn2J" TargetMode="External"/><Relationship Id="rId39" Type="http://schemas.openxmlformats.org/officeDocument/2006/relationships/hyperlink" Target="consultantplus://offline/ref=9C450A3E57AD2C8EF6ECF681BDE2FA1D2AB30A28DD2E24AD2904C4166E56EA09EE2E574A68B0F0EB06C6D2F2CF5C57BED0D27A8F2F88c6fCJ" TargetMode="External"/><Relationship Id="rId1607" Type="http://schemas.openxmlformats.org/officeDocument/2006/relationships/hyperlink" Target="consultantplus://offline/ref=4956A722D0BBEA2B8D269A600BD88DFEDF32745C2C230BC880122A960FCB3E6FF50E6A69607A74A2AC27AF833645F541BC40C093C61AyBz8J" TargetMode="External"/><Relationship Id="rId1814" Type="http://schemas.openxmlformats.org/officeDocument/2006/relationships/hyperlink" Target="consultantplus://offline/ref=4956A722D0BBEA2B8D269A600BD88DFEDF32745C2C230BC880122A960FCB3E6FF50E6A69627F72ABFC7DBF877F12F05DB457DE98D81AB9C0y2zFJ" TargetMode="External"/><Relationship Id="rId3267" Type="http://schemas.openxmlformats.org/officeDocument/2006/relationships/hyperlink" Target="consultantplus://offline/ref=33802A5EEFB9FC671CD12B64AA787163B114FB9228AC2EB89C3BC7155DBA57D67C5BEFAE75D6BE00380FC7b4o9J" TargetMode="External"/><Relationship Id="rId4013" Type="http://schemas.openxmlformats.org/officeDocument/2006/relationships/hyperlink" Target="consultantplus://offline/ref=93396F1127052F03F699893C581A5C8CBB961F82B837EF0CC77C70E6BDA1479A8A496EEFF9870140AF9555D2A194CCCA27A29F22DC57A077K1D" TargetMode="External"/><Relationship Id="rId188" Type="http://schemas.openxmlformats.org/officeDocument/2006/relationships/hyperlink" Target="consultantplus://offline/ref=5F7F626B819725DAEDF8D662D656DC1E48EE2C1B9128D5A7D70E5F7B8EA259FF3FD5F9619ED6A4CF9E5277B3E7DB046B4B417E761438E12Fl4S5I" TargetMode="External"/><Relationship Id="rId395" Type="http://schemas.openxmlformats.org/officeDocument/2006/relationships/hyperlink" Target="consultantplus://offline/ref=D3FB0DD2CEB6D280A5EE74D1AC55FD6E7F37A9323729B34DBD59C468DD92C701AA8E586C6B3403028A5A9EF52E5C73142432ACF0D4m4U3I" TargetMode="External"/><Relationship Id="rId2076" Type="http://schemas.openxmlformats.org/officeDocument/2006/relationships/hyperlink" Target="consultantplus://offline/ref=A39A61194A6E3CBCEF7E920F804CC211A4C263A34A8D25DA6035AD82E9C74AA5546F9B14545A8E2AB916B132F06CEA4BBB7CEB901CC126245160C" TargetMode="External"/><Relationship Id="rId3474" Type="http://schemas.openxmlformats.org/officeDocument/2006/relationships/hyperlink" Target="consultantplus://offline/ref=33802A5EEFB9FC671CD1357FAF787163B01AF69B21F979BACD6EC91055EA0DC66A12E0A76EDFB3156E5E811DEDCB928D38A1748CD3D2b2oAJ" TargetMode="External"/><Relationship Id="rId3681" Type="http://schemas.openxmlformats.org/officeDocument/2006/relationships/hyperlink" Target="consultantplus://offline/ref=33802A5EEFB9FC671CD1357FAF787163B01AF7942BF879BACD6EC91055EA0DC66A12E0A76BD7B4193F049119A49C979130B66A87CDD22BAFb9oFJ" TargetMode="External"/><Relationship Id="rId3779" Type="http://schemas.openxmlformats.org/officeDocument/2006/relationships/hyperlink" Target="consultantplus://offline/ref=33802A5EEFB9FC671CD1357FAF787163B01AFD9624FE79BACD6EC91055EA0DC67812B8AB69DEA91E3311C748E2bCo8J" TargetMode="External"/><Relationship Id="rId2283" Type="http://schemas.openxmlformats.org/officeDocument/2006/relationships/hyperlink" Target="consultantplus://offline/ref=A39A61194A6E3CBCEF7E920F804CC211A4C262AE418B25DA6035AD82E9C74AA5546F9B14545A8A2FBB16B132F06CEA4BBB7CEB901CC126245160C" TargetMode="External"/><Relationship Id="rId2490" Type="http://schemas.openxmlformats.org/officeDocument/2006/relationships/hyperlink" Target="consultantplus://offline/ref=63BAB5C01D562716F7AC515D9EBDF11DD8B4760AF042BBE295BE91554E8C0875145A7A4875EEE9F103E815419F57D1C34EF29A35BBA82AA6g9m6J" TargetMode="External"/><Relationship Id="rId2588" Type="http://schemas.openxmlformats.org/officeDocument/2006/relationships/hyperlink" Target="consultantplus://offline/ref=63BAB5C01D562716F7AC515D9EBDF11DD8B4760AF042BBE295BE91554E8C0875145A7A4074EAE0AD5BA7141DD90AC2C14FF2983CA7gAmBJ" TargetMode="External"/><Relationship Id="rId3127" Type="http://schemas.openxmlformats.org/officeDocument/2006/relationships/hyperlink" Target="consultantplus://offline/ref=33802A5EEFB9FC671CD1357FAF787163B012F89526FE79BACD6EC91055EA0DC66A12E0A76BD6B71E33049119A49C979130B66A87CDD22BAFb9oFJ" TargetMode="External"/><Relationship Id="rId3334" Type="http://schemas.openxmlformats.org/officeDocument/2006/relationships/hyperlink" Target="consultantplus://offline/ref=33802A5EEFB9FC671CD1357FAF787163B01AF69720FE79BACD6EC91055EA0DC66A12E0A76BD7B7193F049119A49C979130B66A87CDD22BAFb9oFJ" TargetMode="External"/><Relationship Id="rId3541" Type="http://schemas.openxmlformats.org/officeDocument/2006/relationships/hyperlink" Target="consultantplus://offline/ref=33802A5EEFB9FC671CD1357FAF787163B017FD952AF279BACD6EC91055EA0DC66A12E0A76BD6B71F3D049119A49C979130B66A87CDD22BAFb9oFJ" TargetMode="External"/><Relationship Id="rId3986" Type="http://schemas.openxmlformats.org/officeDocument/2006/relationships/hyperlink" Target="consultantplus://offline/ref=93396F1127052F03F699893C581A5C8CBB961F82B837EF0CC77C70E6BDA147888A1162EDF099094ABAC304947FK5D" TargetMode="External"/><Relationship Id="rId255" Type="http://schemas.openxmlformats.org/officeDocument/2006/relationships/hyperlink" Target="consultantplus://offline/ref=5F7F626B819725DAEDF8D662D656DC1E48E32613932B88ADDF57537989AD06FA38C4F96297C8A7CE805B23E0lAS2I" TargetMode="External"/><Relationship Id="rId462" Type="http://schemas.openxmlformats.org/officeDocument/2006/relationships/hyperlink" Target="consultantplus://offline/ref=4C26116B10C260459371D155FB52915137CF61DFE7B48F24721435D33F8795B7DC0DD958603F4FFF5D9ED2D9408127E1737EBE8360ECC78171HBD" TargetMode="External"/><Relationship Id="rId1092" Type="http://schemas.openxmlformats.org/officeDocument/2006/relationships/hyperlink" Target="consultantplus://offline/ref=CE41F64B95E700B67DE5A01C880E3F3504AD30E9D1513C52D6D7AE5409C7DA3190C6487036A3E4D0ED2C25E528787828FEE1B72B9B33e77CI" TargetMode="External"/><Relationship Id="rId1397" Type="http://schemas.openxmlformats.org/officeDocument/2006/relationships/hyperlink" Target="consultantplus://offline/ref=49C9BDA217EFB6543D9F3B50C2EF66B6A70E4CDB535557C2F66F0E3ADFF62EB248D7485A02402B09AA38EAC343E6D6872713C3D3254561F802fEI" TargetMode="External"/><Relationship Id="rId2143" Type="http://schemas.openxmlformats.org/officeDocument/2006/relationships/hyperlink" Target="consultantplus://offline/ref=A39A61194A6E3CBCEF7E920F804CC211A4C263A34B8825DA6035AD82E9C74AA5546F9B1450538F24E94CA136B93BEE57B26BF59B02C15267C" TargetMode="External"/><Relationship Id="rId2350" Type="http://schemas.openxmlformats.org/officeDocument/2006/relationships/hyperlink" Target="consultantplus://offline/ref=A39A61194A6E3CBCEF7E920F804CC211A4C263AF4A8F25DA6035AD82E9C74AA5546F9B10565D837BEC59B06EB630F949BB7CE999005C62C" TargetMode="External"/><Relationship Id="rId2795" Type="http://schemas.openxmlformats.org/officeDocument/2006/relationships/hyperlink" Target="consultantplus://offline/ref=33802A5EEFB9FC671CD1357FAF787163B213FF9623F979BACD6EC91055EA0DC66A12E0A76BD4B21638049119A49C979130B66A87CDD22BAFb9oFJ" TargetMode="External"/><Relationship Id="rId3401" Type="http://schemas.openxmlformats.org/officeDocument/2006/relationships/hyperlink" Target="consultantplus://offline/ref=33802A5EEFB9FC671CD1357FAF787163B01AF99025FE79BACD6EC91055EA0DC66A12E0A76BD6B61D32049119A49C979130B66A87CDD22BAFb9oFJ" TargetMode="External"/><Relationship Id="rId3639" Type="http://schemas.openxmlformats.org/officeDocument/2006/relationships/hyperlink" Target="consultantplus://offline/ref=33802A5EEFB9FC671CD1357FAF787163B11AF99728AC2EB89C3BC7155DBA57D67C5BEFAE75D6BE00380FC7b4o9J" TargetMode="External"/><Relationship Id="rId3846" Type="http://schemas.openxmlformats.org/officeDocument/2006/relationships/hyperlink" Target="consultantplus://offline/ref=33802A5EEFB9FC671CD1357FAF787163B01AF89B25F379BACD6EC91055EA0DC66A12E0A76BD6B51D3A049119A49C979130B66A87CDD22BAFb9oFJ" TargetMode="External"/><Relationship Id="rId115" Type="http://schemas.openxmlformats.org/officeDocument/2006/relationships/hyperlink" Target="consultantplus://offline/ref=0F4AA89B7CEED026525461222378D66B31B91B4556F14A3F0D96630857A46C6CD7608D0FB1530B949D278C75297FBF6B996D8D2FC0F10870a1e7I" TargetMode="External"/><Relationship Id="rId322" Type="http://schemas.openxmlformats.org/officeDocument/2006/relationships/hyperlink" Target="consultantplus://offline/ref=D3FB0DD2CEB6D280A5EE74D1AC55FD6E7F37A9323729B34DBD59C468DD92C701AA8E586E6F310E53D2159FA9680060162432AEF9C840F32Bm8U8I" TargetMode="External"/><Relationship Id="rId767" Type="http://schemas.openxmlformats.org/officeDocument/2006/relationships/hyperlink" Target="consultantplus://offline/ref=470A874301C3C569EFBB10C9D41383530415DBE229A08A593C7ADF9A0153B52E9BD32BC74D915F594D4BCE02511717EEDC7D0E9F91D9zCJ" TargetMode="External"/><Relationship Id="rId974" Type="http://schemas.openxmlformats.org/officeDocument/2006/relationships/hyperlink" Target="consultantplus://offline/ref=54BE26EE65B29DCDDA8BFF08F1DE2319D7D3D2C570A05F982AEF8970E16B95320D473E9C56596AE49D4159DC4CEBB8B3C6B7F07AA05B6318eF64I" TargetMode="External"/><Relationship Id="rId2003" Type="http://schemas.openxmlformats.org/officeDocument/2006/relationships/hyperlink" Target="consultantplus://offline/ref=86A5A6A442A953016F920FA7932FF30F5C369E273792A4F0325C3AF34D5FCE30695977D181C06D35B24C3F67CEA8460E64874CEF84A94A7AsC05J" TargetMode="External"/><Relationship Id="rId2210" Type="http://schemas.openxmlformats.org/officeDocument/2006/relationships/hyperlink" Target="consultantplus://offline/ref=A39A61194A6E3CBCEF7E920F804CC211A4CD68AE418325DA6035AD82E9C74AA5466FC3185653962FB403E763B65368C" TargetMode="External"/><Relationship Id="rId2448" Type="http://schemas.openxmlformats.org/officeDocument/2006/relationships/hyperlink" Target="consultantplus://offline/ref=687921D1DAAD84C47BB4B6BE11B811CDEEE91723B377117813A6DB328ACB90A04B0F84D2B97C9C8E04C391B4401350C02B95ED1C2824P1kAJ" TargetMode="External"/><Relationship Id="rId2655" Type="http://schemas.openxmlformats.org/officeDocument/2006/relationships/hyperlink" Target="consultantplus://offline/ref=88B16209BF574B617F3C2FA2A1BA427CBAF2AAC54853158F4C94D36D0BA2EB5DFC6C155906779BF9904274FA138CAB96FE16293037C1FD1Ac1n8J" TargetMode="External"/><Relationship Id="rId2862" Type="http://schemas.openxmlformats.org/officeDocument/2006/relationships/hyperlink" Target="consultantplus://offline/ref=33802A5EEFB9FC671CD1357FAF787163B21AFF9423F879BACD6EC91055EA0DC66A12E0A76BD6B71E3F049119A49C979130B66A87CDD22BAFb9oFJ" TargetMode="External"/><Relationship Id="rId3706" Type="http://schemas.openxmlformats.org/officeDocument/2006/relationships/hyperlink" Target="consultantplus://offline/ref=33802A5EEFB9FC671CD1357FAF787163B01AF79320FD79BACD6EC91055EA0DC66A12E0A76BD6B0173A049119A49C979130B66A87CDD22BAFb9oFJ" TargetMode="External"/><Relationship Id="rId3913" Type="http://schemas.openxmlformats.org/officeDocument/2006/relationships/hyperlink" Target="consultantplus://offline/ref=33802A5EEFB9FC671CD1357FAF787163B015F99B21FE79BACD6EC91055EA0DC66A12E0A463D7BC4A6B4B9045E2C1849331B6688ED1bDo1J" TargetMode="External"/><Relationship Id="rId627" Type="http://schemas.openxmlformats.org/officeDocument/2006/relationships/hyperlink" Target="consultantplus://offline/ref=470A874301C3C569EFBB10C9D41383530415DBE229A08A593C7ADF9A0153B52E9BD32BC2489A5F594D4BCE02511717EEDC7D0E9F91D9zCJ" TargetMode="External"/><Relationship Id="rId834" Type="http://schemas.openxmlformats.org/officeDocument/2006/relationships/hyperlink" Target="consultantplus://offline/ref=AB20944E4CAEF746F60D2EAA18AE804E45760DFD3F421BF6BB083B0F6F567A03DD6637BB76C7A2DD26BCAF0F5D9950DDEF3905D1A3341207s1vBJ" TargetMode="External"/><Relationship Id="rId1257" Type="http://schemas.openxmlformats.org/officeDocument/2006/relationships/hyperlink" Target="consultantplus://offline/ref=C87B6E00C6D9CC78E4C3FFE51E41427EA7893861925EA00083DD63D39B716756C675653455742CA39799BCD335CD3F850FA5673FF995F695i4xCI" TargetMode="External"/><Relationship Id="rId1464" Type="http://schemas.openxmlformats.org/officeDocument/2006/relationships/hyperlink" Target="consultantplus://offline/ref=49C9BDA217EFB6543D9F3B50C2EF66B6A70F47DC565357C2F66F0E3ADFF62EB248D7485A02402708AE38EAC343E6D6872713C3D3254561F802fEI" TargetMode="External"/><Relationship Id="rId1671" Type="http://schemas.openxmlformats.org/officeDocument/2006/relationships/hyperlink" Target="consultantplus://offline/ref=4956A722D0BBEA2B8D269A600BD88DFEDF32745C2C230BC880122A960FCB3E6FF50E6A69627C70A1FA7DBF877F12F05DB457DE98D81AB9C0y2zFJ" TargetMode="External"/><Relationship Id="rId2308" Type="http://schemas.openxmlformats.org/officeDocument/2006/relationships/hyperlink" Target="consultantplus://offline/ref=A39A61194A6E3CBCEF7E920F804CC211A4CD6DAE4B8925DA6035AD82E9C74AA5546F9B14565F837BEC59B06EB630F949BB7CE999005C62C" TargetMode="External"/><Relationship Id="rId2515" Type="http://schemas.openxmlformats.org/officeDocument/2006/relationships/hyperlink" Target="consultantplus://offline/ref=63BAB5C01D562716F7AC515D9EBDF11DD8BF7F0AF342BBE295BE91554E8C0875145A7A4875EFEBFE0AE815419F57D1C34EF29A35BBA82AA6g9m6J" TargetMode="External"/><Relationship Id="rId2722" Type="http://schemas.openxmlformats.org/officeDocument/2006/relationships/hyperlink" Target="consultantplus://offline/ref=88B16209BF574B617F3C2FA2A1BA427CB8F3ACC84D5F158F4C94D36D0BA2EB5DFC6C155906769CF9904274FA138CAB96FE16293037C1FD1Ac1n8J" TargetMode="External"/><Relationship Id="rId901" Type="http://schemas.openxmlformats.org/officeDocument/2006/relationships/hyperlink" Target="consultantplus://offline/ref=AB20944E4CAEF746F60D2EAA18AE804E44790BF130134CF4EA5D350A6706321393233ABA77C2A1DE7BE6BF0B14CE55C1E72E1BDABD34s1v3J" TargetMode="External"/><Relationship Id="rId1117" Type="http://schemas.openxmlformats.org/officeDocument/2006/relationships/hyperlink" Target="consultantplus://offline/ref=CE41F64B95E700B67DE5A01C880E3F3505AD3EEADD076B508782A05101979221DE83457232A8B98AFD286CB22D64703FE0EAA92Be97AI" TargetMode="External"/><Relationship Id="rId1324" Type="http://schemas.openxmlformats.org/officeDocument/2006/relationships/hyperlink" Target="consultantplus://offline/ref=B606153C0E3797E8FE66EC043A56728A05A7C4EB2D9D56B5D9ACEC4FFB69C6371B623CAC6523EC95E7CC29F673010C898199A8F132C065BCoCtEI" TargetMode="External"/><Relationship Id="rId1531" Type="http://schemas.openxmlformats.org/officeDocument/2006/relationships/hyperlink" Target="consultantplus://offline/ref=4956A722D0BBEA2B8D269A600BD88DFEDF397C542F2A0BC880122A960FCB3E6FF50E6A69627E72AEFC7DBF877F12F05DB457DE98D81AB9C0y2zFJ" TargetMode="External"/><Relationship Id="rId1769" Type="http://schemas.openxmlformats.org/officeDocument/2006/relationships/hyperlink" Target="consultantplus://offline/ref=4956A722D0BBEA2B8D269A600BD88DFEDF32745C2C230BC880122A960FCB3E6FF50E6A6E607679FDA932BEDB394FE35FB557DC91C4y1z9J" TargetMode="External"/><Relationship Id="rId1976" Type="http://schemas.openxmlformats.org/officeDocument/2006/relationships/hyperlink" Target="consultantplus://offline/ref=86A5A6A442A953016F920FA7932FF30F5C369E273792A4F0325C3AF34D5FCE30695977D181C06D35B34C3F67CEA8460E64874CEF84A94A7AsC05J" TargetMode="External"/><Relationship Id="rId3191" Type="http://schemas.openxmlformats.org/officeDocument/2006/relationships/hyperlink" Target="consultantplus://offline/ref=33802A5EEFB9FC671CD1357FAF787163B01AF79323F979BACD6EC91055EA0DC66A12E0A76BD4B11C3C049119A49C979130B66A87CDD22BAFb9oFJ" TargetMode="External"/><Relationship Id="rId4035" Type="http://schemas.openxmlformats.org/officeDocument/2006/relationships/hyperlink" Target="consultantplus://offline/ref=93396F1127052F03F699893C581A5C8CBB961F82B837EF0CC77C70E6BDA1479A8A496EEFF9870E43AF9555D2A194CCCA27A29F22DC57A077K1D" TargetMode="External"/><Relationship Id="rId30" Type="http://schemas.openxmlformats.org/officeDocument/2006/relationships/hyperlink" Target="consultantplus://offline/ref=9C450A3E57AD2C8EF6ECF681BDE2FA1D2AB30522DA2924AD2904C4166E56EA09EE2E574A6FB1F2E9579CC2F6860B52A2D8C5648431886DE3c4f2J" TargetMode="External"/><Relationship Id="rId1629" Type="http://schemas.openxmlformats.org/officeDocument/2006/relationships/hyperlink" Target="consultantplus://offline/ref=4956A722D0BBEA2B8D269A600BD88DFEDF32745C2C230BC880122A960FCB3E6FF50E6A696B7C79FDA932BEDB394FE35FB557DC91C4y1z9J" TargetMode="External"/><Relationship Id="rId1836" Type="http://schemas.openxmlformats.org/officeDocument/2006/relationships/hyperlink" Target="consultantplus://offline/ref=4956A722D0BBEA2B8D269A600BD88DFEDF32745C2C230BC880122A960FCB3E6FF50E6A69607A70A2AC27AF833645F541BC40C093C61AyBz8J" TargetMode="External"/><Relationship Id="rId3289" Type="http://schemas.openxmlformats.org/officeDocument/2006/relationships/hyperlink" Target="consultantplus://offline/ref=33802A5EEFB9FC671CD12B64AA787163B114FB9228AC2EB89C3BC7155DBA57D67C5BEFAE75D6BE00380FC7b4o9J" TargetMode="External"/><Relationship Id="rId3496" Type="http://schemas.openxmlformats.org/officeDocument/2006/relationships/hyperlink" Target="consultantplus://offline/ref=33802A5EEFB9FC671CD12677BF787163B517FD962AF379BACD6EC91055EA0DC67812B8AB69DEA91E3311C748E2bCo8J" TargetMode="External"/><Relationship Id="rId1903" Type="http://schemas.openxmlformats.org/officeDocument/2006/relationships/hyperlink" Target="consultantplus://offline/ref=86A5A6A442A953016F920FA7932FF30F5C369E273792A4F0325C3AF34D5FCE30695977D184C66E3FE5162F6387FF43126C9052E49AA9s40BJ" TargetMode="External"/><Relationship Id="rId2098" Type="http://schemas.openxmlformats.org/officeDocument/2006/relationships/hyperlink" Target="consultantplus://offline/ref=A39A61194A6E3CBCEF7E920F804CC211A4C263A34D8B25DA6035AD82E9C74AA5546F9B14545A8E2DB516B132F06CEA4BBB7CEB901CC126245160C" TargetMode="External"/><Relationship Id="rId3051" Type="http://schemas.openxmlformats.org/officeDocument/2006/relationships/hyperlink" Target="consultantplus://offline/ref=33802A5EEFB9FC671CD1357FAF787163B01AF69522FB79BACD6EC91055EA0DC66A12E0A263D2BC4A6B4B9045E2C1849331B6688ED1bDo1J" TargetMode="External"/><Relationship Id="rId3149" Type="http://schemas.openxmlformats.org/officeDocument/2006/relationships/hyperlink" Target="consultantplus://offline/ref=33802A5EEFB9FC671CD12677BF787163B514FB9A24F879BACD6EC91055EA0DC67812B8AB69DEA91E3311C748E2bCo8J" TargetMode="External"/><Relationship Id="rId3356" Type="http://schemas.openxmlformats.org/officeDocument/2006/relationships/hyperlink" Target="consultantplus://offline/ref=33802A5EEFB9FC671CD1357FAF787163B01AF7942BFE79BACD6EC91055EA0DC67812B8AB69DEA91E3311C748E2bCo8J" TargetMode="External"/><Relationship Id="rId3563" Type="http://schemas.openxmlformats.org/officeDocument/2006/relationships/hyperlink" Target="consultantplus://offline/ref=33802A5EEFB9FC671CD1357FAF787163B01AF79121FF79BACD6EC91055EA0DC66A12E0A463D5B4156E5E811DEDCB928D38A1748CD3D2b2oAJ" TargetMode="External"/><Relationship Id="rId4102" Type="http://schemas.openxmlformats.org/officeDocument/2006/relationships/hyperlink" Target="https://login.consultant.ru/link/?req=doc&amp;base=LAW&amp;n=382564&amp;date=28.09.2021&amp;demo=1&amp;dst=100287&amp;fld=134" TargetMode="External"/><Relationship Id="rId277" Type="http://schemas.openxmlformats.org/officeDocument/2006/relationships/hyperlink" Target="consultantplus://offline/ref=5F7F626B819725DAEDF8D662D656DC1E49EE2317987682A5865B517E86F211EF7190F4609CD6AECCCA0867B7AE8C00774256607D0A38lES0I" TargetMode="External"/><Relationship Id="rId484" Type="http://schemas.openxmlformats.org/officeDocument/2006/relationships/hyperlink" Target="consultantplus://offline/ref=4C26116B10C260459371D155FB52915136CF6ED3EEEAD82623413BD637D7DDA79248D459603740FC0AC4C2DD09D623FD7A69A0887EEC7CH6D" TargetMode="External"/><Relationship Id="rId2165" Type="http://schemas.openxmlformats.org/officeDocument/2006/relationships/hyperlink" Target="consultantplus://offline/ref=A39A61194A6E3CBCEF7E920F804CC211A4C263A34D8B25DA6035AD82E9C74AA5546F9B14545A8E28BA16B132F06CEA4BBB7CEB901CC126245160C" TargetMode="External"/><Relationship Id="rId3009" Type="http://schemas.openxmlformats.org/officeDocument/2006/relationships/hyperlink" Target="consultantplus://offline/ref=33802A5EEFB9FC671CD1357FAF787163B01AF79325FC79BACD6EC91055EA0DC66A12E0A76BD6B4163B049119A49C979130B66A87CDD22BAFb9oFJ" TargetMode="External"/><Relationship Id="rId3216" Type="http://schemas.openxmlformats.org/officeDocument/2006/relationships/hyperlink" Target="consultantplus://offline/ref=33802A5EEFB9FC671CD1357FAF787163B01AF69720FE79BACD6EC91055EA0DC66A12E0A76BD6B7173B049119A49C979130B66A87CDD22BAFb9oFJ" TargetMode="External"/><Relationship Id="rId3770" Type="http://schemas.openxmlformats.org/officeDocument/2006/relationships/hyperlink" Target="consultantplus://offline/ref=33802A5EEFB9FC671CD1357FAF787163B015F99221F379BACD6EC91055EA0DC66A12E0AF69D0B1156E5E811DEDCB928D38A1748CD3D2b2oAJ" TargetMode="External"/><Relationship Id="rId3868" Type="http://schemas.openxmlformats.org/officeDocument/2006/relationships/hyperlink" Target="consultantplus://offline/ref=33802A5EEFB9FC671CD1357FAF787163B01AF89B25F379BACD6EC91055EA0DC66A12E0AF63DDE34F7E5AC84AE8D79A9A26AA6A8CbDo2J" TargetMode="External"/><Relationship Id="rId137" Type="http://schemas.openxmlformats.org/officeDocument/2006/relationships/hyperlink" Target="consultantplus://offline/ref=0F4AA89B7CEED026525461222378D66B31B91B4550F24A3F0D96630857A46C6CD7608D0FB1530C9196278C75297FBF6B996D8D2FC0F10870a1e7I" TargetMode="External"/><Relationship Id="rId344" Type="http://schemas.openxmlformats.org/officeDocument/2006/relationships/hyperlink" Target="consultantplus://offline/ref=D3FB0DD2CEB6D280A5EE74D1AC55FD6E7E37A83E387BE44FEC0CCA6DD5C28F11E4CB556F6F33085D8F4F8FAD2157640A2D25B0F2D640mFU2I" TargetMode="External"/><Relationship Id="rId691" Type="http://schemas.openxmlformats.org/officeDocument/2006/relationships/hyperlink" Target="consultantplus://offline/ref=470A874301C3C569EFBB10C9D41383530415DAE62EAD8A593C7ADF9A0153B52E9BD32BC24A98550F1904CF5E174A04ECDD7D0C968D9FBC23DBz6J" TargetMode="External"/><Relationship Id="rId789" Type="http://schemas.openxmlformats.org/officeDocument/2006/relationships/hyperlink" Target="consultantplus://offline/ref=470A874301C3C569EFBB10C9D41383530515D5E626FFDD5B6D2FD19F0903EF3E8D9A24CB54995D131E0F99D0zEJ" TargetMode="External"/><Relationship Id="rId996" Type="http://schemas.openxmlformats.org/officeDocument/2006/relationships/hyperlink" Target="consultantplus://offline/ref=54BE26EE65B29DCDDA8BFF08F1DE2319D6D3DDC979FE089A7BBA8775E93BDD224302339D575E68E7CF1B49D805BCBDAFCEA0EE71BE5Be662I" TargetMode="External"/><Relationship Id="rId2025" Type="http://schemas.openxmlformats.org/officeDocument/2006/relationships/hyperlink" Target="consultantplus://offline/ref=86A5A6A442A953016F920FA7932FF30F5C369E273792A4F0325C3AF34D5FCE30695977D181C06434B94C3F67CEA8460E64874CEF84A94A7AsC05J" TargetMode="External"/><Relationship Id="rId2372" Type="http://schemas.openxmlformats.org/officeDocument/2006/relationships/hyperlink" Target="consultantplus://offline/ref=687921D1DAAD84C47BB4B6BE11B811CDEEE91721B57B117813A6DB328ACB90A04B0F84D1B9799E8E04C391B4401350C02B95ED1C2824P1kAJ" TargetMode="External"/><Relationship Id="rId2677" Type="http://schemas.openxmlformats.org/officeDocument/2006/relationships/hyperlink" Target="consultantplus://offline/ref=88B16209BF574B617F3C2FA2A1BA427CBBFAA0C14B52158F4C94D36D0BA2EB5DFC6C155906769DF8994274FA138CAB96FE16293037C1FD1Ac1n8J" TargetMode="External"/><Relationship Id="rId2884" Type="http://schemas.openxmlformats.org/officeDocument/2006/relationships/hyperlink" Target="consultantplus://offline/ref=33802A5EEFB9FC671CD1357FAF787163B01AF69720FE79BACD6EC91055EA0DC66A12E0A76BD6B7173B049119A49C979130B66A87CDD22BAFb9oFJ" TargetMode="External"/><Relationship Id="rId3423" Type="http://schemas.openxmlformats.org/officeDocument/2006/relationships/hyperlink" Target="consultantplus://offline/ref=33802A5EEFB9FC671CD1357FAF787163B010FD9624FA79BACD6EC91055EA0DC66A12E0A76BD6B51D3A049119A49C979130B66A87CDD22BAFb9oFJ" TargetMode="External"/><Relationship Id="rId3630" Type="http://schemas.openxmlformats.org/officeDocument/2006/relationships/hyperlink" Target="consultantplus://offline/ref=33802A5EEFB9FC671CD1357FAF787163B01AF79121FF79BACD6EC91055EA0DC66A12E0A76BD6B61C3A049119A49C979130B66A87CDD22BAFb9oFJ" TargetMode="External"/><Relationship Id="rId3728" Type="http://schemas.openxmlformats.org/officeDocument/2006/relationships/hyperlink" Target="consultantplus://offline/ref=33802A5EEFB9FC671CD1357FAF787163B01AF79320FD79BACD6EC91055EA0DC67812B8AB69DEA91E3311C748E2bCo8J" TargetMode="External"/><Relationship Id="rId551" Type="http://schemas.openxmlformats.org/officeDocument/2006/relationships/hyperlink" Target="consultantplus://offline/ref=4C26116B10C260459371D155FB52915136CF6ED3EEEAD82623413BD637D7DDA79248D459623E4BFC0AC4C2DD09D623FD7A69A0887EEC7CH6D" TargetMode="External"/><Relationship Id="rId649" Type="http://schemas.openxmlformats.org/officeDocument/2006/relationships/hyperlink" Target="consultantplus://offline/ref=470A874301C3C569EFBB10C9D41383530515D5E626FFDD5B6D2FD19F0903FD3ED59626C34B9A5606485EDF5A5E1D01F0D56A129D939FDBzDJ" TargetMode="External"/><Relationship Id="rId856" Type="http://schemas.openxmlformats.org/officeDocument/2006/relationships/hyperlink" Target="consultantplus://offline/ref=AB20944E4CAEF746F60D2EAA18AE804E45760DFD3F421BF6BB083B0F6F567A03DD6637BB76C7A3D427BCAF0F5D9950DDEF3905D1A3341207s1vBJ" TargetMode="External"/><Relationship Id="rId1181" Type="http://schemas.openxmlformats.org/officeDocument/2006/relationships/hyperlink" Target="consultantplus://offline/ref=C87B6E00C6D9CC78E4C3FFE51E41427EA7893861925EA00083DD63D39B716756C675653455742CA39799BCD335CD3F850FA5673FF995F695i4xCI" TargetMode="External"/><Relationship Id="rId1279" Type="http://schemas.openxmlformats.org/officeDocument/2006/relationships/hyperlink" Target="consultantplus://offline/ref=B606153C0E3797E8FE66EC043A56728A05A8CCE22A9E56B5D9ACEC4FFB69C6371B623CAC6522ED94E4CC29F673010C898199A8F132C065BCoCtEI" TargetMode="External"/><Relationship Id="rId1486" Type="http://schemas.openxmlformats.org/officeDocument/2006/relationships/hyperlink" Target="consultantplus://offline/ref=49C9BDA217EFB6543D9F3B50C2EF66B6A70E4CD9525757C2F66F0E3ADFF62EB248D7485A0B422F07F862FAC70AB1D39B2F04DDD83B4506f0I" TargetMode="External"/><Relationship Id="rId2232" Type="http://schemas.openxmlformats.org/officeDocument/2006/relationships/hyperlink" Target="consultantplus://offline/ref=A39A61194A6E3CBCEF7E920F804CC211A4CD68AE418325DA6035AD82E9C74AA5546F9B14545A8C2DBA16B132F06CEA4BBB7CEB901CC126245160C" TargetMode="External"/><Relationship Id="rId2537" Type="http://schemas.openxmlformats.org/officeDocument/2006/relationships/hyperlink" Target="consultantplus://offline/ref=63BAB5C01D562716F7AC515D9EBDF11DDABC770FF74CBBE295BE91554E8C0875145A7A4875EFEBFC0EE815419F57D1C34EF29A35BBA82AA6g9m6J" TargetMode="External"/><Relationship Id="rId3935" Type="http://schemas.openxmlformats.org/officeDocument/2006/relationships/hyperlink" Target="consultantplus://offline/ref=33802A5EEFB9FC671CD1357FAF787163B015F99221F379BACD6EC91055EA0DC66A12E0A76BD4B01739049119A49C979130B66A87CDD22BAFb9oFJ" TargetMode="External"/><Relationship Id="rId204" Type="http://schemas.openxmlformats.org/officeDocument/2006/relationships/hyperlink" Target="consultantplus://offline/ref=5F7F626B819725DAEDF8D662D656DC1E49EE2317987682A5865B517E86F211EF7190F4609EDEA5CCCA0867B7AE8C00774256607D0A38lES0I" TargetMode="External"/><Relationship Id="rId411" Type="http://schemas.openxmlformats.org/officeDocument/2006/relationships/hyperlink" Target="consultantplus://offline/ref=D3FB0DD2CEB6D280A5EE74D1AC55FD6E7F38A93E372CB34DBD59C468DD92C701AA8E586E6F310857D9159FA9680060162432AEF9C840F32Bm8U8I" TargetMode="External"/><Relationship Id="rId509" Type="http://schemas.openxmlformats.org/officeDocument/2006/relationships/hyperlink" Target="consultantplus://offline/ref=4C26116B10C260459371D155FB5291513DC56AD7EEEAD82623413BD637D7CFA7CA44D6507E3F41E95C958478H9D" TargetMode="External"/><Relationship Id="rId1041" Type="http://schemas.openxmlformats.org/officeDocument/2006/relationships/hyperlink" Target="consultantplus://offline/ref=54BE26EE65B29DCDDA8BFF08F1DE2319D7D3D3CD74AE5F982AEF8970E16B95320D473E9C56596CE99C4159DC4CEBB8B3C6B7F07AA05B6318eF64I" TargetMode="External"/><Relationship Id="rId1139" Type="http://schemas.openxmlformats.org/officeDocument/2006/relationships/hyperlink" Target="consultantplus://offline/ref=CE41F64B95E700B67DE5A01C880E3F3505AD3EEADD076B508782A05101979221DE83457537A7E9D0ED2C25E528787828FEE1B72B9B33e77CI" TargetMode="External"/><Relationship Id="rId1346" Type="http://schemas.openxmlformats.org/officeDocument/2006/relationships/hyperlink" Target="consultantplus://offline/ref=B606153C0E3797E8FE66EC043A56728A05A8CCE22A9556B5D9ACEC4FFB69C6371B623CAC6523EC95E7CC29F673010C898199A8F132C065BCoCtEI" TargetMode="External"/><Relationship Id="rId1693" Type="http://schemas.openxmlformats.org/officeDocument/2006/relationships/hyperlink" Target="consultantplus://offline/ref=4956A722D0BBEA2B8D269A600BD88DFEDF32745C2C230BC880122A960FCB3E6FF50E6A69627E7BA9FC7DBF877F12F05DB457DE98D81AB9C0y2zFJ" TargetMode="External"/><Relationship Id="rId1998" Type="http://schemas.openxmlformats.org/officeDocument/2006/relationships/hyperlink" Target="consultantplus://offline/ref=86A5A6A442A953016F920FA7932FF30F5C369E273792A4F0325C3AF34D5FCE30695977D185C5693FE5162F6387FF43126C9052E49AA9s40BJ" TargetMode="External"/><Relationship Id="rId2744" Type="http://schemas.openxmlformats.org/officeDocument/2006/relationships/hyperlink" Target="consultantplus://offline/ref=33802A5EEFB9FC671CD1357FAF787163B01AF79121FF79BACD6EC91055EA0DC66A12E0A76BD6B21A3F049119A49C979130B66A87CDD22BAFb9oFJ" TargetMode="External"/><Relationship Id="rId2951" Type="http://schemas.openxmlformats.org/officeDocument/2006/relationships/hyperlink" Target="consultantplus://offline/ref=33802A5EEFB9FC671CD1357FAF787163B01AF79525F879BACD6EC91055EA0DC67812B8AB69DEA91E3311C748E2bCo8J" TargetMode="External"/><Relationship Id="rId716" Type="http://schemas.openxmlformats.org/officeDocument/2006/relationships/hyperlink" Target="consultantplus://offline/ref=470A874301C3C569EFBB10C9D41383530415DBE229A08A593C7ADF9A0153B52E9BD32BC04A9B5F594D4BCE02511717EEDC7D0E9F91D9zCJ" TargetMode="External"/><Relationship Id="rId923" Type="http://schemas.openxmlformats.org/officeDocument/2006/relationships/hyperlink" Target="consultantplus://offline/ref=AB20944E4CAEF746F60D2EAA18AE804E45760DFD3F421BF6BB083B0F6F567A03DD6637BB76C7A3D427BCAF0F5D9950DDEF3905D1A3341207s1vBJ" TargetMode="External"/><Relationship Id="rId1553" Type="http://schemas.openxmlformats.org/officeDocument/2006/relationships/hyperlink" Target="consultantplus://offline/ref=4956A722D0BBEA2B8D269A600BD88DFEDF32745C2C230BC880122A960FCB3E6FF50E6A69657A79FDA932BEDB394FE35FB557DC91C4y1z9J" TargetMode="External"/><Relationship Id="rId1760" Type="http://schemas.openxmlformats.org/officeDocument/2006/relationships/hyperlink" Target="consultantplus://offline/ref=4956A722D0BBEA2B8D269A600BD88DFEDF32745C2C230BC880122A960FCB3E6FF50E6A60677979FDA932BEDB394FE35FB557DC91C4y1z9J" TargetMode="External"/><Relationship Id="rId1858" Type="http://schemas.openxmlformats.org/officeDocument/2006/relationships/hyperlink" Target="consultantplus://offline/ref=86A5A6A442A953016F920FA7932FF30F5C369E273792A4F0325C3AF34D5FCE307B592FDD83C87334B859693688sF0CJ" TargetMode="External"/><Relationship Id="rId2604" Type="http://schemas.openxmlformats.org/officeDocument/2006/relationships/hyperlink" Target="consultantplus://offline/ref=63BAB5C01D562716F7AC515D9EBDF11DD8B4760AF042BBE295BE91554E8C0875145A7A4B77EEE3F25EB20545D600D4DF46E5843EA5A8g2mBJ" TargetMode="External"/><Relationship Id="rId2811" Type="http://schemas.openxmlformats.org/officeDocument/2006/relationships/hyperlink" Target="consultantplus://offline/ref=33802A5EEFB9FC671CD1357FAF787163B01AF79121FF79BACD6EC91055EA0DC66A12E0A76BD7B71F3E049119A49C979130B66A87CDD22BAFb9oFJ" TargetMode="External"/><Relationship Id="rId4057" Type="http://schemas.openxmlformats.org/officeDocument/2006/relationships/hyperlink" Target="https://login.consultant.ru/link/?req=doc&amp;base=LAW&amp;n=217688&amp;date=28.09.2021&amp;demo=1&amp;dst=100022&amp;fld=134" TargetMode="External"/><Relationship Id="rId52" Type="http://schemas.openxmlformats.org/officeDocument/2006/relationships/hyperlink" Target="consultantplus://offline/ref=7710D948EFBF0C0FFF9F094970B0DD438F6EF4BFD68D42868B8C5AC858656B63ABBFCB761D35C79EA2CBC366B2J2jEJ" TargetMode="External"/><Relationship Id="rId1206" Type="http://schemas.openxmlformats.org/officeDocument/2006/relationships/hyperlink" Target="consultantplus://offline/ref=C87B6E00C6D9CC78E4C3FFE51E41427EA6893A649D0AF702D2886DD693212F468830683555762EAACBC3ACD77C9A3A9907B27934E795iFx7I" TargetMode="External"/><Relationship Id="rId1413" Type="http://schemas.openxmlformats.org/officeDocument/2006/relationships/hyperlink" Target="consultantplus://offline/ref=49C9BDA217EFB6543D9F3B50C2EF66B6A70E4CD9525157C2F66F0E3ADFF62EB248D7485A02402D0EAF38EAC343E6D6872713C3D3254561F802fEI" TargetMode="External"/><Relationship Id="rId1620" Type="http://schemas.openxmlformats.org/officeDocument/2006/relationships/hyperlink" Target="consultantplus://offline/ref=4956A722D0BBEA2B8D269A600BD88DFEDF32745C2C230BC880122A960FCB3E6FF50E6A696B7F7AA2AC27AF833645F541BC40C093C61AyBz8J" TargetMode="External"/><Relationship Id="rId2909" Type="http://schemas.openxmlformats.org/officeDocument/2006/relationships/hyperlink" Target="consultantplus://offline/ref=33802A5EEFB9FC671CD1357FAF787163B01AF79525F879BACD6EC91055EA0DC66A12E0A069DFBC4A6B4B9045E2C1849331B6688ED1bDo1J" TargetMode="External"/><Relationship Id="rId3073" Type="http://schemas.openxmlformats.org/officeDocument/2006/relationships/hyperlink" Target="consultantplus://offline/ref=33802A5EEFB9FC671CD1357FAF787163B11AF99728AC2EB89C3BC7155DBA57D67C5BEFAE75D6BE00380FC7b4o9J" TargetMode="External"/><Relationship Id="rId3280" Type="http://schemas.openxmlformats.org/officeDocument/2006/relationships/hyperlink" Target="consultantplus://offline/ref=33802A5EEFB9FC671CD12B64AA787163B114FA9A28AC2EB89C3BC7155DBA45D62457EDA66BD5B7156E5E811DEDCB928D38A1748CD3D2b2oAJ" TargetMode="External"/><Relationship Id="rId1718" Type="http://schemas.openxmlformats.org/officeDocument/2006/relationships/hyperlink" Target="consultantplus://offline/ref=4956A722D0BBEA2B8D269A600BD88DFEDF32745C2C230BC880122A960FCB3E6FF50E6A6A677979FDA932BEDB394FE35FB557DC91C4y1z9J" TargetMode="External"/><Relationship Id="rId1925" Type="http://schemas.openxmlformats.org/officeDocument/2006/relationships/hyperlink" Target="consultantplus://offline/ref=86A5A6A442A953016F920FA7932FF30F5C369E273792A4F0325C3AF34D5FCE30695977D184C66E3FE5162F6387FF43126C9052E49AA9s40BJ" TargetMode="External"/><Relationship Id="rId3140" Type="http://schemas.openxmlformats.org/officeDocument/2006/relationships/hyperlink" Target="consultantplus://offline/ref=33802A5EEFB9FC671CD1357FAF787163B01AFD9626FB79BACD6EC91055EA0DC67812B8AB69DEA91E3311C748E2bCo8J" TargetMode="External"/><Relationship Id="rId3378" Type="http://schemas.openxmlformats.org/officeDocument/2006/relationships/hyperlink" Target="consultantplus://offline/ref=33802A5EEFB9FC671CD1357FAF787163B011FE9A27FC79BACD6EC91055EA0DC66A12E0A76BD6B21E32049119A49C979130B66A87CDD22BAFb9oFJ" TargetMode="External"/><Relationship Id="rId3585" Type="http://schemas.openxmlformats.org/officeDocument/2006/relationships/hyperlink" Target="consultantplus://offline/ref=33802A5EEFB9FC671CD1357FAF787163B01AF79121FF79BACD6EC91055EA0DC66A12E0A76BD4B2163D049119A49C979130B66A87CDD22BAFb9oFJ" TargetMode="External"/><Relationship Id="rId3792" Type="http://schemas.openxmlformats.org/officeDocument/2006/relationships/hyperlink" Target="consultantplus://offline/ref=33802A5EEFB9FC671CD12677BF787163B514FC9B25FE79BACD6EC91055EA0DC67812B8AB69DEA91E3311C748E2bCo8J" TargetMode="External"/><Relationship Id="rId299" Type="http://schemas.openxmlformats.org/officeDocument/2006/relationships/hyperlink" Target="consultantplus://offline/ref=D3FB0DD2CEB6D280A5EE74D1AC55FD6E7F37A7323125B34DBD59C468DD92C701AA8E586C6E3A5C079F4BC6FA254B6D1D332EAEF2mDU7I" TargetMode="External"/><Relationship Id="rId2187" Type="http://schemas.openxmlformats.org/officeDocument/2006/relationships/hyperlink" Target="consultantplus://offline/ref=A39A61194A6E3CBCEF7E920F804CC211A4C263A34D8B25DA6035AD82E9C74AA5546F9B14515E8824E94CA136B93BEE57B26BF59B02C15267C" TargetMode="External"/><Relationship Id="rId2394" Type="http://schemas.openxmlformats.org/officeDocument/2006/relationships/hyperlink" Target="consultantplus://offline/ref=687921D1DAAD84C47BB4B6BE11B811CDEEE91721B57B117813A6DB328ACB90A04B0F84D1B979938E04C391B4401350C02B95ED1C2824P1kAJ" TargetMode="External"/><Relationship Id="rId3238" Type="http://schemas.openxmlformats.org/officeDocument/2006/relationships/hyperlink" Target="consultantplus://offline/ref=33802A5EEFB9FC671CD1357FAF787163B01AF69720FE79BACD6EC91055EA0DC66A12E0A768D3B6156E5E811DEDCB928D38A1748CD3D2b2oAJ" TargetMode="External"/><Relationship Id="rId3445" Type="http://schemas.openxmlformats.org/officeDocument/2006/relationships/hyperlink" Target="consultantplus://offline/ref=33802A5EEFB9FC671CD1357FAF787163B214FA9221FB79BACD6EC91055EA0DC67812B8AB69DEA91E3311C748E2bCo8J" TargetMode="External"/><Relationship Id="rId3652" Type="http://schemas.openxmlformats.org/officeDocument/2006/relationships/hyperlink" Target="consultantplus://offline/ref=33802A5EEFB9FC671CD1357FAF787163B01AF79121FF79BACD6EC91055EA0DC66A12E0A76AD2B7156E5E811DEDCB928D38A1748CD3D2b2oAJ" TargetMode="External"/><Relationship Id="rId159" Type="http://schemas.openxmlformats.org/officeDocument/2006/relationships/hyperlink" Target="consultantplus://offline/ref=0F4AA89B7CEED026525461222378D66B37B7164452FA173505CF6F0A50AB3369D0718D0CB84D0E9D8B2ED826a6eCI" TargetMode="External"/><Relationship Id="rId366" Type="http://schemas.openxmlformats.org/officeDocument/2006/relationships/hyperlink" Target="consultantplus://offline/ref=D3FB0DD2CEB6D280A5EE74D1AC55FD6E7F37A9323729B34DBD59C468DD92C701B88E00626D381656D200C9F82Em5U4I" TargetMode="External"/><Relationship Id="rId573" Type="http://schemas.openxmlformats.org/officeDocument/2006/relationships/hyperlink" Target="consultantplus://offline/ref=4C26116B10C260459371C25DEB52915131C069D3E2BC8F24721435D33F8795B7CE0D8154623656F7578B8488067DH5D" TargetMode="External"/><Relationship Id="rId780" Type="http://schemas.openxmlformats.org/officeDocument/2006/relationships/hyperlink" Target="consultantplus://offline/ref=470A874301C3C569EFBB10C9D41383530415DAEA2FA18A593C7ADF9A0153B52E9BD32BC24A99570A1E04CF5E174A04ECDD7D0C968D9FBC23DBz6J" TargetMode="External"/><Relationship Id="rId2047" Type="http://schemas.openxmlformats.org/officeDocument/2006/relationships/hyperlink" Target="consultantplus://offline/ref=A39A61194A6E3CBCEF7E920F804CC211A4C263A34B8825DA6035AD82E9C74AA5546F9B1C5C5C837BEC59B06EB630F949BB7CE999005C62C" TargetMode="External"/><Relationship Id="rId2254" Type="http://schemas.openxmlformats.org/officeDocument/2006/relationships/hyperlink" Target="consultantplus://offline/ref=A39A61194A6E3CBCEF7E920F804CC211A4C263AF4A8F25DA6035AD82E9C74AA5546F9B1454528B24E94CA136B93BEE57B26BF59B02C15267C" TargetMode="External"/><Relationship Id="rId2461" Type="http://schemas.openxmlformats.org/officeDocument/2006/relationships/hyperlink" Target="consultantplus://offline/ref=687921D1DAAD84C47BB4B6BE11B811CDEEE91721B57B117813A6DB328ACB90A04B0F84D4B377CFD414C7D8E3450F58D7359EF31CP2k9J" TargetMode="External"/><Relationship Id="rId2699" Type="http://schemas.openxmlformats.org/officeDocument/2006/relationships/hyperlink" Target="consultantplus://offline/ref=88B16209BF574B617F3C2FA2A1BA427CBAF2AAC54853158F4C94D36D0BA2EB5DFC6C1559017796AAC80D75A655D1B894FF162B392BcCn2J" TargetMode="External"/><Relationship Id="rId3000" Type="http://schemas.openxmlformats.org/officeDocument/2006/relationships/hyperlink" Target="consultantplus://offline/ref=33802A5EEFB9FC671CD1357FAF787163B01AF69720FE79BACD6EC91055EA0DC66A12E0A76BD4B7173B049119A49C979130B66A87CDD22BAFb9oFJ" TargetMode="External"/><Relationship Id="rId3305" Type="http://schemas.openxmlformats.org/officeDocument/2006/relationships/hyperlink" Target="consultantplus://offline/ref=33802A5EEFB9FC671CD1357FAF787163B01AF69B21F979BACD6EC91055EA0DC66A12E0A76BD6B31E3A049119A49C979130B66A87CDD22BAFb9oFJ" TargetMode="External"/><Relationship Id="rId3512" Type="http://schemas.openxmlformats.org/officeDocument/2006/relationships/hyperlink" Target="consultantplus://offline/ref=33802A5EEFB9FC671CD1357FAF787163B016FE9B26FD79BACD6EC91055EA0DC67812B8AB69DEA91E3311C748E2bCo8J" TargetMode="External"/><Relationship Id="rId3957" Type="http://schemas.openxmlformats.org/officeDocument/2006/relationships/hyperlink" Target="consultantplus://offline/ref=74E4FE330F67D2771AD1273966CC4725C0DE8970F48F34DCBED8B1B1A70B2FB6379620873839FAFE1870A79C73C28F11077FE1F898C86FA9E9iFI" TargetMode="External"/><Relationship Id="rId226" Type="http://schemas.openxmlformats.org/officeDocument/2006/relationships/hyperlink" Target="consultantplus://offline/ref=5F7F626B819725DAEDF8D662D656DC1E4AE626179021D5A7D70E5F7B8EA259FF2DD5A16D9CDFB9C7974721E2A1l8SFI" TargetMode="External"/><Relationship Id="rId433" Type="http://schemas.openxmlformats.org/officeDocument/2006/relationships/hyperlink" Target="consultantplus://offline/ref=D3FB0DD2CEB6D280A5EE74D1AC55FD6E7E37A83E387BE44FEC0CCA6DD5C29D11BCC7576671310148D91EC9mFU9I" TargetMode="External"/><Relationship Id="rId878" Type="http://schemas.openxmlformats.org/officeDocument/2006/relationships/hyperlink" Target="consultantplus://offline/ref=AB20944E4CAEF746F60D2EAA18AE804E4F7809FD30134CF4EA5D350A6706321393233ABA77C5A3DE7BE6BF0B14CE55C1E72E1BDABD34s1v3J" TargetMode="External"/><Relationship Id="rId1063" Type="http://schemas.openxmlformats.org/officeDocument/2006/relationships/hyperlink" Target="consultantplus://offline/ref=CE41F64B95E700B67DE5A01C880E3F3505AD3FE5D80F6B508782A05101979221DE83457134A3EDD8BB7635E1612F7D34F6F6A92085337DC1eC71I" TargetMode="External"/><Relationship Id="rId1270" Type="http://schemas.openxmlformats.org/officeDocument/2006/relationships/hyperlink" Target="consultantplus://offline/ref=B606153C0E3797E8FE66EC043A56728A05A8CCE22A9556B5D9ACEC4FFB69C6371B623CAC6523EB98E2CC29F673010C898199A8F132C065BCoCtEI" TargetMode="External"/><Relationship Id="rId2114" Type="http://schemas.openxmlformats.org/officeDocument/2006/relationships/hyperlink" Target="consultantplus://offline/ref=A39A61194A6E3CBCEF7E920F804CC211A4C263A34B8825DA6035AD82E9C74AA5546F9B1450538F24E94CA136B93BEE57B26BF59B02C15267C" TargetMode="External"/><Relationship Id="rId2559" Type="http://schemas.openxmlformats.org/officeDocument/2006/relationships/hyperlink" Target="consultantplus://offline/ref=63BAB5C01D562716F7AC515D9EBDF11DDABF7E03FC4FBBE295BE91554E8C0875145A7A4875EFEBFB03E815419F57D1C34EF29A35BBA82AA6g9m6J" TargetMode="External"/><Relationship Id="rId2766" Type="http://schemas.openxmlformats.org/officeDocument/2006/relationships/hyperlink" Target="consultantplus://offline/ref=33802A5EEFB9FC671CD1357FAF787163B01AF79121FF79BACD6EC91055EA0DC66A12E0A76BD4B4163D049119A49C979130B66A87CDD22BAFb9oFJ" TargetMode="External"/><Relationship Id="rId2973" Type="http://schemas.openxmlformats.org/officeDocument/2006/relationships/hyperlink" Target="consultantplus://offline/ref=33802A5EEFB9FC671CD1357FAF787163B01AF79525F879BACD6EC91055EA0DC66A12E0A06AD5BC4A6B4B9045E2C1849331B6688ED1bDo1J" TargetMode="External"/><Relationship Id="rId3817" Type="http://schemas.openxmlformats.org/officeDocument/2006/relationships/hyperlink" Target="consultantplus://offline/ref=33802A5EEFB9FC671CD1357FAF787163B01AF69720FE79BACD6EC91055EA0DC67812B8AB69DEA91E3311C748E2bCo8J" TargetMode="External"/><Relationship Id="rId640" Type="http://schemas.openxmlformats.org/officeDocument/2006/relationships/hyperlink" Target="consultantplus://offline/ref=470A874301C3C569EFBB10C9D41383530415DBE229A08A593C7ADF9A0153B52E9BD32BC24F9A5206485EDF5A5E1D01F0D56A129D939FDBzDJ" TargetMode="External"/><Relationship Id="rId738" Type="http://schemas.openxmlformats.org/officeDocument/2006/relationships/hyperlink" Target="consultantplus://offline/ref=470A874301C3C569EFBB03C1C41383530618D3EB25A08A593C7ADF9A0153B52E89D373CE48914A0D1511990F51D1zEJ" TargetMode="External"/><Relationship Id="rId945" Type="http://schemas.openxmlformats.org/officeDocument/2006/relationships/hyperlink" Target="consultantplus://offline/ref=AB20944E4CAEF746F60D2EAA18AE804E457904FD394D1BF6BB083B0F6F567A03DD6637BB76C7A0D329BCAF0F5D9950DDEF3905D1A3341207s1vBJ" TargetMode="External"/><Relationship Id="rId1368" Type="http://schemas.openxmlformats.org/officeDocument/2006/relationships/hyperlink" Target="consultantplus://offline/ref=49C9BDA217EFB6543D9F3B50C2EF66B6A70E4DD3525157C2F66F0E3ADFF62EB248D7485E074B7A5DE866B3900FADDB8C310FC3D803fAI" TargetMode="External"/><Relationship Id="rId1575" Type="http://schemas.openxmlformats.org/officeDocument/2006/relationships/hyperlink" Target="consultantplus://offline/ref=4956A722D0BBEA2B8D269A600BD88DFEDF32745C2C230BC880122A960FCB3E6FF50E6A696A7D79FDA932BEDB394FE35FB557DC91C4y1z9J" TargetMode="External"/><Relationship Id="rId1782" Type="http://schemas.openxmlformats.org/officeDocument/2006/relationships/hyperlink" Target="consultantplus://offline/ref=4956A722D0BBEA2B8D269A600BD88DFEDF32745C2C230BC880122A960FCB3E6FF50E6A69627F72ABF07DBF877F12F05DB457DE98D81AB9C0y2zFJ" TargetMode="External"/><Relationship Id="rId2321" Type="http://schemas.openxmlformats.org/officeDocument/2006/relationships/hyperlink" Target="consultantplus://offline/ref=A39A61194A6E3CBCEF7E920F804CC211A4C262A8498925DA6035AD82E9C74AA5546F9B1751588124E94CA136B93BEE57B26BF59B02C15267C" TargetMode="External"/><Relationship Id="rId2419" Type="http://schemas.openxmlformats.org/officeDocument/2006/relationships/hyperlink" Target="consultantplus://offline/ref=687921D1DAAD84C47BB4B6BE11B811CDEEE91721B57B117813A6DB328ACB90A04B0F84D2BA7D9982509981B0094455DC2382F31736241B95PAkEJ" TargetMode="External"/><Relationship Id="rId2626" Type="http://schemas.openxmlformats.org/officeDocument/2006/relationships/hyperlink" Target="consultantplus://offline/ref=63BAB5C01D562716F7AC515D9EBDF11DD8B47608F64EBBE295BE91554E8C0875145A7A4B71ECE8F25EB20545D600D4DF46E5843EA5A8g2mBJ" TargetMode="External"/><Relationship Id="rId2833" Type="http://schemas.openxmlformats.org/officeDocument/2006/relationships/hyperlink" Target="consultantplus://offline/ref=33802A5EEFB9FC671CD1357FAF787163B01AF79121FF79BACD6EC91055EA0DC66A12E0A76BD7B3163F049119A49C979130B66A87CDD22BAFb9oFJ" TargetMode="External"/><Relationship Id="rId4079" Type="http://schemas.openxmlformats.org/officeDocument/2006/relationships/hyperlink" Target="https://login.consultant.ru/link/?req=doc&amp;base=LAW&amp;n=336537&amp;date=28.09.2021&amp;demo=1&amp;dst=100062&amp;fld=134" TargetMode="External"/><Relationship Id="rId74" Type="http://schemas.openxmlformats.org/officeDocument/2006/relationships/hyperlink" Target="consultantplus://offline/ref=0F4AA89B7CEED026525461222378D66B31B91B4550F94A3F0D96630857A46C6CD7608D0FB153099D91278C75297FBF6B996D8D2FC0F10870a1e7I" TargetMode="External"/><Relationship Id="rId500" Type="http://schemas.openxmlformats.org/officeDocument/2006/relationships/hyperlink" Target="consultantplus://offline/ref=4C26116B10C260459371D155FB52915136CF6ED3EEEAD82623413BD637D7DDA79248D459603D41FC0AC4C2DD09D623FD7A69A0887EEC7CH6D" TargetMode="External"/><Relationship Id="rId805" Type="http://schemas.openxmlformats.org/officeDocument/2006/relationships/hyperlink" Target="consultantplus://offline/ref=AB20944E4CAEF746F60D2EAA18AE804E44790BF130134CF4EA5D350A6706321393233FB97D93F2917ABAF95607CC54C1E52707sDv9J" TargetMode="External"/><Relationship Id="rId1130" Type="http://schemas.openxmlformats.org/officeDocument/2006/relationships/hyperlink" Target="consultantplus://offline/ref=CE41F64B95E700B67DE5B915957F613807AE69E1D90F670EDBDDFB0C569E987699CC1C2170F6E0D9B16361B93B787034eF7FI" TargetMode="External"/><Relationship Id="rId1228" Type="http://schemas.openxmlformats.org/officeDocument/2006/relationships/hyperlink" Target="consultantplus://offline/ref=C87B6E00C6D9CC78E4C3FFE51E41427EA6893A649D0AF702D2886DD693212F4688306835557D2FAACBC3ACD77C9A3A9907B27934E795iFx7I" TargetMode="External"/><Relationship Id="rId1435" Type="http://schemas.openxmlformats.org/officeDocument/2006/relationships/hyperlink" Target="consultantplus://offline/ref=49C9BDA217EFB6543D9F3B50C2EF66B6A70144D3545557C2F66F0E3ADFF62EB248D7485A02402E0DA438EAC343E6D6872713C3D3254561F802fEI" TargetMode="External"/><Relationship Id="rId1642" Type="http://schemas.openxmlformats.org/officeDocument/2006/relationships/hyperlink" Target="consultantplus://offline/ref=4956A722D0BBEA2B8D269A600BD88DFEDF32745C2C230BC880122A960FCB3E6FF50E6A69607670A2AC27AF833645F541BC40C093C61AyBz8J" TargetMode="External"/><Relationship Id="rId1947" Type="http://schemas.openxmlformats.org/officeDocument/2006/relationships/hyperlink" Target="consultantplus://offline/ref=86A5A6A442A953016F920FA7932FF30F5C369E273792A4F0325C3AF34D5FCE30695977D181C0693DB64C3F67CEA8460E64874CEF84A94A7AsC05J" TargetMode="External"/><Relationship Id="rId2900" Type="http://schemas.openxmlformats.org/officeDocument/2006/relationships/hyperlink" Target="consultantplus://offline/ref=33802A5EEFB9FC671CD1357FAF787163B01AF79525F879BACD6EC91055EA0DC66A12E0A069DEBC4A6B4B9045E2C1849331B6688ED1bDo1J" TargetMode="External"/><Relationship Id="rId3095" Type="http://schemas.openxmlformats.org/officeDocument/2006/relationships/hyperlink" Target="consultantplus://offline/ref=33802A5EEFB9FC671CD1357FAF787163B01AFD9626FB79BACD6EC91055EA0DC66A12E0AE63DDE34F7E5AC84AE8D79A9A26AA6A8CbDo2J" TargetMode="External"/><Relationship Id="rId1502" Type="http://schemas.openxmlformats.org/officeDocument/2006/relationships/hyperlink" Target="consultantplus://offline/ref=49C9BDA217EFB6543D9F3B50C2EF66B6A70E41D3505157C2F66F0E3ADFF62EB25AD710560048300CA52DBC92050Bf2I" TargetMode="External"/><Relationship Id="rId1807" Type="http://schemas.openxmlformats.org/officeDocument/2006/relationships/hyperlink" Target="consultantplus://offline/ref=4956A722D0BBEA2B8D269A600BD88DFEDF32745C2C230BC880122A960FCB3E6FF50E6A69637D73A2AC27AF833645F541BC40C093C61AyBz8J" TargetMode="External"/><Relationship Id="rId3162" Type="http://schemas.openxmlformats.org/officeDocument/2006/relationships/hyperlink" Target="consultantplus://offline/ref=33802A5EEFB9FC671CD1357FAF787163B01AFA9B24F379BACD6EC91055EA0DC66A12E0A76BD6B61B3B049119A49C979130B66A87CDD22BAFb9oFJ" TargetMode="External"/><Relationship Id="rId4006" Type="http://schemas.openxmlformats.org/officeDocument/2006/relationships/hyperlink" Target="consultantplus://offline/ref=93396F1127052F03F699893C581A5C8CBB961F82B837EF0CC77C70E6BDA1479A8A496EEFF987084BAF9555D2A194CCCA27A29F22DC57A077K1D" TargetMode="External"/><Relationship Id="rId290" Type="http://schemas.openxmlformats.org/officeDocument/2006/relationships/hyperlink" Target="consultantplus://offline/ref=5F7F626B819725DAEDF8D662D656DC1E48EE2C159221D5A7D70E5F7B8EA259FF3FD5F9629ED4A4CCCA0867B7AE8C00774256607D0A38lES0I" TargetMode="External"/><Relationship Id="rId388" Type="http://schemas.openxmlformats.org/officeDocument/2006/relationships/hyperlink" Target="consultantplus://offline/ref=D3FB0DD2CEB6D280A5EE74D1AC55FD6E7F39AB3A312FB34DBD59C468DD92C701AA8E586E683A5C079F4BC6FA254B6D1D332EAEF2mDU7I" TargetMode="External"/><Relationship Id="rId2069" Type="http://schemas.openxmlformats.org/officeDocument/2006/relationships/hyperlink" Target="consultantplus://offline/ref=A39A61194A6E3CBCEF7E920F804CC211A4C262AD4F8925DA6035AD82E9C74AA5546F9B135D58837BEC59B06EB630F949BB7CE999005C62C" TargetMode="External"/><Relationship Id="rId3022" Type="http://schemas.openxmlformats.org/officeDocument/2006/relationships/hyperlink" Target="consultantplus://offline/ref=33802A5EEFB9FC671CD1357FAF787163B612F69027F124B0C537C51252E552D16D5BECA66BD6B61E315B940CB5C4989B26A86390D1D029bAoCJ" TargetMode="External"/><Relationship Id="rId3467" Type="http://schemas.openxmlformats.org/officeDocument/2006/relationships/hyperlink" Target="consultantplus://offline/ref=33802A5EEFB9FC671CD1357FAF787163B01AF7942BF879BACD6EC91055EA0DC66A12E0A769DFB41E315B940CB5C4989B26A86390D1D029bAoCJ" TargetMode="External"/><Relationship Id="rId3674" Type="http://schemas.openxmlformats.org/officeDocument/2006/relationships/hyperlink" Target="consultantplus://offline/ref=33802A5EEFB9FC671CD1357FAF787163B01AF79327F379BACD6EC91055EA0DC66A12E0A76BD7B61E3A049119A49C979130B66A87CDD22BAFb9oFJ" TargetMode="External"/><Relationship Id="rId3881" Type="http://schemas.openxmlformats.org/officeDocument/2006/relationships/hyperlink" Target="consultantplus://offline/ref=33802A5EEFB9FC671CD1357FAF787163B01AF79521F379BACD6EC91055EA0DC66A12E0A068D1BC4A6B4B9045E2C1849331B6688ED1bDo1J" TargetMode="External"/><Relationship Id="rId150" Type="http://schemas.openxmlformats.org/officeDocument/2006/relationships/hyperlink" Target="consultantplus://offline/ref=0F4AA89B7CEED026525461222378D66B31B91B4556F14A3F0D96630857A46C6CD7608D0FB3560D9FC17D9C716028BB77907A9324DEF1a0e9I" TargetMode="External"/><Relationship Id="rId595" Type="http://schemas.openxmlformats.org/officeDocument/2006/relationships/hyperlink" Target="consultantplus://offline/ref=4C26116B10C260459371D155FB52915137CF61DFE7B48F24721435D33F8795B7DC0DD958603F4FF25D9ED2D9408127E1737EBE8360ECC78171HBD" TargetMode="External"/><Relationship Id="rId2276" Type="http://schemas.openxmlformats.org/officeDocument/2006/relationships/hyperlink" Target="consultantplus://offline/ref=A39A61194A6E3CBCEF7E920F804CC211A4C262AE418B25DA6035AD82E9C74AA5546F9B14545A8A2EB416B132F06CEA4BBB7CEB901CC126245160C" TargetMode="External"/><Relationship Id="rId2483" Type="http://schemas.openxmlformats.org/officeDocument/2006/relationships/hyperlink" Target="consultantplus://offline/ref=63BAB5C01D562716F7AC515D9EBDF11DD8B4760AF042BBE295BE91554E8C0875145A7A4875ECE8F10DE815419F57D1C34EF29A35BBA82AA6g9m6J" TargetMode="External"/><Relationship Id="rId2690" Type="http://schemas.openxmlformats.org/officeDocument/2006/relationships/hyperlink" Target="consultantplus://offline/ref=88B16209BF574B617F3C2FA2A1BA427CB8F3ACC84D5F158F4C94D36D0BA2EB5DFC6C155906769CFF984274FA138CAB96FE16293037C1FD1Ac1n8J" TargetMode="External"/><Relationship Id="rId3327" Type="http://schemas.openxmlformats.org/officeDocument/2006/relationships/hyperlink" Target="consultantplus://offline/ref=33802A5EEFB9FC671CD1357FAF787163B21BF79120FA79BACD6EC91055EA0DC66A12E0A76BD6B71E32049119A49C979130B66A87CDD22BAFb9oFJ" TargetMode="External"/><Relationship Id="rId3534" Type="http://schemas.openxmlformats.org/officeDocument/2006/relationships/hyperlink" Target="consultantplus://offline/ref=33802A5EEFB9FC671CD1357FAF787163B01AF79023F879BACD6EC91055EA0DC67812B8AB69DEA91E3311C748E2bCo8J" TargetMode="External"/><Relationship Id="rId3741" Type="http://schemas.openxmlformats.org/officeDocument/2006/relationships/hyperlink" Target="consultantplus://offline/ref=33802A5EEFB9FC671CD1357FAF787163B01AF79320FD79BACD6EC91055EA0DC66A12E0A06CD1BC4A6B4B9045E2C1849331B6688ED1bDo1J" TargetMode="External"/><Relationship Id="rId3979" Type="http://schemas.openxmlformats.org/officeDocument/2006/relationships/hyperlink" Target="consultantplus://offline/ref=93396F1127052F03F699893C581A5C8CBB961F82B837EF0CC77C70E6BDA1479A8A496EEFF9870B46AF9555D2A194CCCA27A29F22DC57A077K1D" TargetMode="External"/><Relationship Id="rId248" Type="http://schemas.openxmlformats.org/officeDocument/2006/relationships/hyperlink" Target="consultantplus://offline/ref=5F7F626B819725DAEDF8D662D656DC1E49EE2317987682A5865B517E86F211EF7190F4609ED2A4CCCA0867B7AE8C00774256607D0A38lES0I" TargetMode="External"/><Relationship Id="rId455" Type="http://schemas.openxmlformats.org/officeDocument/2006/relationships/hyperlink" Target="consultantplus://offline/ref=4C26116B10C260459371D155FB52915137CF61DFE7B48F24721435D33F8795B7DC0DD958603F48F45C9ED2D9408127E1737EBE8360ECC78171HBD" TargetMode="External"/><Relationship Id="rId662" Type="http://schemas.openxmlformats.org/officeDocument/2006/relationships/hyperlink" Target="consultantplus://offline/ref=470A874301C3C569EFBB10C9D41383530515D5E626FFDD5B6D2FD19F0903FD3ED59626C34B9A5106485EDF5A5E1D01F0D56A129D939FDBzDJ" TargetMode="External"/><Relationship Id="rId1085" Type="http://schemas.openxmlformats.org/officeDocument/2006/relationships/hyperlink" Target="consultantplus://offline/ref=CE41F64B95E700B67DE5A01C880E3F3505AD3EEADD076B508782A05101979221DE83457533A6E8D0ED2C25E528787828FEE1B72B9B33e77CI" TargetMode="External"/><Relationship Id="rId1292" Type="http://schemas.openxmlformats.org/officeDocument/2006/relationships/hyperlink" Target="consultantplus://offline/ref=B606153C0E3797E8FE66EC043A56728A0EA4C2EB2C960BBFD1F5E04DFC6699321C733CAF6D3DEC98F8C57DA5o3t6I" TargetMode="External"/><Relationship Id="rId2136" Type="http://schemas.openxmlformats.org/officeDocument/2006/relationships/hyperlink" Target="consultantplus://offline/ref=A39A61194A6E3CBCEF7E920F804CC211A4C263AF4A8F25DA6035AD82E9C74AA5546F9B14545F8B2FB649B427E134E540AC62E28700C3245267C" TargetMode="External"/><Relationship Id="rId2343" Type="http://schemas.openxmlformats.org/officeDocument/2006/relationships/hyperlink" Target="consultantplus://offline/ref=A39A61194A6E3CBCEF7E920F804CC211A4C262A8498925DA6035AD82E9C74AA5546F9B165C538A24E94CA136B93BEE57B26BF59B02C15267C" TargetMode="External"/><Relationship Id="rId2550" Type="http://schemas.openxmlformats.org/officeDocument/2006/relationships/hyperlink" Target="consultantplus://offline/ref=63BAB5C01D562716F7AC515D9EBDF11DD8BF7F0AF342BBE295BE91554E8C0875145A7A4875EFEBFE0AE815419F57D1C34EF29A35BBA82AA6g9m6J" TargetMode="External"/><Relationship Id="rId2788" Type="http://schemas.openxmlformats.org/officeDocument/2006/relationships/hyperlink" Target="consultantplus://offline/ref=33802A5EEFB9FC671CD1357FAF787163B01AF79121FF79BACD6EC91055EA0DC66A12E0A76BD6B5163F049119A49C979130B66A87CDD22BAFb9oFJ" TargetMode="External"/><Relationship Id="rId2995" Type="http://schemas.openxmlformats.org/officeDocument/2006/relationships/hyperlink" Target="consultantplus://offline/ref=33802A5EEFB9FC671CD1357FAF787163B010FE9626FA79BACD6EC91055EA0DC66A12E0A76BD6B51C3A049119A49C979130B66A87CDD22BAFb9oFJ" TargetMode="External"/><Relationship Id="rId3601" Type="http://schemas.openxmlformats.org/officeDocument/2006/relationships/hyperlink" Target="consultantplus://offline/ref=33802A5EEFB9FC671CD1357FAF787163B01AF79327F379BACD6EC91055EA0DC66A12E0AF6CDFBC4A6B4B9045E2C1849331B6688ED1bDo1J" TargetMode="External"/><Relationship Id="rId3839" Type="http://schemas.openxmlformats.org/officeDocument/2006/relationships/hyperlink" Target="consultantplus://offline/ref=33802A5EEFB9FC671CD1357FAF787163B01AF89B25F379BACD6EC91055EA0DC67812B8AB69DEA91E3311C748E2bCo8J" TargetMode="External"/><Relationship Id="rId108" Type="http://schemas.openxmlformats.org/officeDocument/2006/relationships/hyperlink" Target="consultantplus://offline/ref=0F4AA89B7CEED026525461222378D66B3BB3104D59A71D3D5CC36D0D5FF4367CC1298207AF53078A972CDAa2e5I" TargetMode="External"/><Relationship Id="rId315" Type="http://schemas.openxmlformats.org/officeDocument/2006/relationships/hyperlink" Target="consultantplus://offline/ref=D3FB0DD2CEB6D280A5EE74D1AC55FD6E7F37A9323729B34DBD59C468DD92C701AA8E586E6F310D50D3159FA9680060162432AEF9C840F32Bm8U8I" TargetMode="External"/><Relationship Id="rId522" Type="http://schemas.openxmlformats.org/officeDocument/2006/relationships/hyperlink" Target="consultantplus://offline/ref=4C26116B10C260459371D155FB52915137CF60D7E1B58F24721435D33F8795B7DC0DD958603F49F2579ED2D9408127E1737EBE8360ECC78171HBD" TargetMode="External"/><Relationship Id="rId967" Type="http://schemas.openxmlformats.org/officeDocument/2006/relationships/hyperlink" Target="consultantplus://offline/ref=54BE26EE65B29DCDDA8BFF08F1DE2319D7D3D2C570A05F982AEF8970E16B95320D473E9C56596DEF994159DC4CEBB8B3C6B7F07AA05B6318eF64I" TargetMode="External"/><Relationship Id="rId1152" Type="http://schemas.openxmlformats.org/officeDocument/2006/relationships/hyperlink" Target="consultantplus://offline/ref=CE41F64B95E700B67DE5A01C880E3F3505AD3EEADD076B508782A05101979221DE83457533A6E8D0ED2C25E528787828FEE1B72B9B33e77CI" TargetMode="External"/><Relationship Id="rId1597" Type="http://schemas.openxmlformats.org/officeDocument/2006/relationships/hyperlink" Target="consultantplus://offline/ref=4956A722D0BBEA2B8D269A600BD88DFEDF32745C2C230BC880122A960FCB3E6FF50E6A6D657A79FDA932BEDB394FE35FB557DC91C4y1z9J" TargetMode="External"/><Relationship Id="rId2203" Type="http://schemas.openxmlformats.org/officeDocument/2006/relationships/hyperlink" Target="consultantplus://offline/ref=A39A61194A6E3CBCEF7E920F804CC211A4CD6DA94E8225DA6035AD82E9C74AA5546F9B135C5D837BEC59B06EB630F949BB7CE999005C62C" TargetMode="External"/><Relationship Id="rId2410" Type="http://schemas.openxmlformats.org/officeDocument/2006/relationships/hyperlink" Target="consultantplus://offline/ref=687921D1DAAD84C47BB4B6BE11B811CDEEE91721B57B117813A6DB328ACB90A04B0F84D4B377CFD414C7D8E3450F58D7359EF31CP2k9J" TargetMode="External"/><Relationship Id="rId2648" Type="http://schemas.openxmlformats.org/officeDocument/2006/relationships/hyperlink" Target="consultantplus://offline/ref=88B16209BF574B617F3C2FA2A1BA427CB8F3ACC84D5F158F4C94D36D0BA2EB5DFC6C155906769DFD914274FA138CAB96FE16293037C1FD1Ac1n8J" TargetMode="External"/><Relationship Id="rId2855" Type="http://schemas.openxmlformats.org/officeDocument/2006/relationships/hyperlink" Target="consultantplus://offline/ref=33802A5EEFB9FC671CD1357FAF787163B01AF69720FE79BACD6EC91055EA0DC66A12E0A468D7BC4A6B4B9045E2C1849331B6688ED1bDo1J" TargetMode="External"/><Relationship Id="rId3906" Type="http://schemas.openxmlformats.org/officeDocument/2006/relationships/hyperlink" Target="consultantplus://offline/ref=33802A5EEFB9FC671CD1357FAF787163B01AF89B25F379BACD6EC91055EA0DC66A12E0A76082E65A6F02C740FEC9938D3AA868b8oFJ" TargetMode="External"/><Relationship Id="rId96" Type="http://schemas.openxmlformats.org/officeDocument/2006/relationships/hyperlink" Target="consultantplus://offline/ref=0F4AA89B7CEED026525461222378D66B30B9144959A71D3D5CC36D0D5FF4247C9925800EB152099FC17D9C716028BB77907A9324DEF1a0e9I" TargetMode="External"/><Relationship Id="rId827" Type="http://schemas.openxmlformats.org/officeDocument/2006/relationships/hyperlink" Target="consultantplus://offline/ref=AB20944E4CAEF746F60D2EAA18AE804E45760DFD3F421BF6BB083B0F6F567A03DD6637BB76C7A2D226BCAF0F5D9950DDEF3905D1A3341207s1vBJ" TargetMode="External"/><Relationship Id="rId1012" Type="http://schemas.openxmlformats.org/officeDocument/2006/relationships/hyperlink" Target="consultantplus://offline/ref=54BE26EE65B29DCDDA8BFF08F1DE2319D6DAD2CA7AAE5F982AEF8970E16B95321F476690545173EC92540F8D0AeB6FI" TargetMode="External"/><Relationship Id="rId1457" Type="http://schemas.openxmlformats.org/officeDocument/2006/relationships/hyperlink" Target="consultantplus://offline/ref=49C9BDA217EFB6543D9F3B50C2EF66B6A70E4DDF535657C2F66F0E3ADFF62EB248D7485A00402707F862FAC70AB1D39B2F04DDD83B4506f0I" TargetMode="External"/><Relationship Id="rId1664" Type="http://schemas.openxmlformats.org/officeDocument/2006/relationships/hyperlink" Target="consultantplus://offline/ref=4956A722D0BBEA2B8D269A600BD88DFEDF32745C2C230BC880122A960FCB3E6FF50E6A69627E72A8FA7DBF877F12F05DB457DE98D81AB9C0y2zFJ" TargetMode="External"/><Relationship Id="rId1871" Type="http://schemas.openxmlformats.org/officeDocument/2006/relationships/hyperlink" Target="consultantplus://offline/ref=86A5A6A442A953016F920FA7932FF30F5C369E273792A4F0325C3AF34D5FCE30695977D181C06C33B64C3F67CEA8460E64874CEF84A94A7AsC05J" TargetMode="External"/><Relationship Id="rId2508" Type="http://schemas.openxmlformats.org/officeDocument/2006/relationships/hyperlink" Target="consultantplus://offline/ref=63BAB5C01D562716F7AC515D9EBDF11DD8B4760AF042BBE295BE91554E8C0875145A7A4875EDEAFF0CE815419F57D1C34EF29A35BBA82AA6g9m6J" TargetMode="External"/><Relationship Id="rId2715" Type="http://schemas.openxmlformats.org/officeDocument/2006/relationships/hyperlink" Target="consultantplus://offline/ref=88B16209BF574B617F3C2FA2A1BA427CBAF2AAC54853158F4C94D36D0BA2EB5DFC6C155906779FFA9C4274FA138CAB96FE16293037C1FD1Ac1n8J" TargetMode="External"/><Relationship Id="rId2922" Type="http://schemas.openxmlformats.org/officeDocument/2006/relationships/hyperlink" Target="consultantplus://offline/ref=33802A5EEFB9FC671CD1357FAF787163B01AF79525F879BACD6EC91055EA0DC66A12E0A46CDEBC4A6B4B9045E2C1849331B6688ED1bDo1J" TargetMode="External"/><Relationship Id="rId4070" Type="http://schemas.openxmlformats.org/officeDocument/2006/relationships/hyperlink" Target="https://login.consultant.ru/link/?req=doc&amp;base=LAW&amp;n=382564&amp;date=28.09.2021&amp;demo=1&amp;dst=100265&amp;fld=134" TargetMode="External"/><Relationship Id="rId1317" Type="http://schemas.openxmlformats.org/officeDocument/2006/relationships/hyperlink" Target="consultantplus://offline/ref=B606153C0E3797E8FE66EC043A56728A0FA8C5E92B960BBFD1F5E04DFC6699321C733CAF6D3DEC98F8C57DA5o3t6I" TargetMode="External"/><Relationship Id="rId1524" Type="http://schemas.openxmlformats.org/officeDocument/2006/relationships/hyperlink" Target="consultantplus://offline/ref=49C9BDA217EFB6543D9F3B50C2EF66B6A70E4CDB545B57C2F66F0E3ADFF62EB248D7485802422558FD77EB9F05BBC5852613C1DA3904f6I" TargetMode="External"/><Relationship Id="rId1731" Type="http://schemas.openxmlformats.org/officeDocument/2006/relationships/hyperlink" Target="consultantplus://offline/ref=4956A722D0BBEA2B8D269A600BD88DFEDF32745C2C230BC880122A960FCB3E6FF50E6A69667A71A2AC27AF833645F541BC40C093C61AyBz8J" TargetMode="External"/><Relationship Id="rId1969" Type="http://schemas.openxmlformats.org/officeDocument/2006/relationships/hyperlink" Target="consultantplus://offline/ref=86A5A6A442A953016F920FA7932FF30F5C369E273792A4F0325C3AF34D5FCE30695977D184C1653FE5162F6387FF43126C9052E49AA9s40BJ" TargetMode="External"/><Relationship Id="rId3184" Type="http://schemas.openxmlformats.org/officeDocument/2006/relationships/hyperlink" Target="consultantplus://offline/ref=33802A5EEFB9FC671CD1357FAF787163B217F89620FC79BACD6EC91055EA0DC66A12E0A76BD6B71633049119A49C979130B66A87CDD22BAFb9oFJ" TargetMode="External"/><Relationship Id="rId4028" Type="http://schemas.openxmlformats.org/officeDocument/2006/relationships/hyperlink" Target="consultantplus://offline/ref=93396F1127052F03F699893C581A5C8CBB961F82B837EF0CC77C70E6BDA1479A8A496EEFF9870D4BAF9555D2A194CCCA27A29F22DC57A077K1D" TargetMode="External"/><Relationship Id="rId23" Type="http://schemas.openxmlformats.org/officeDocument/2006/relationships/hyperlink" Target="consultantplus://offline/ref=BB2CDBF223D257B0D4664556FB4F102E1C82A476A45A46DB55EDAFF01CB5030E0A54B658BC3C20C8699875FC1EE6584C738E58051CB26EO1I" TargetMode="External"/><Relationship Id="rId1829" Type="http://schemas.openxmlformats.org/officeDocument/2006/relationships/hyperlink" Target="consultantplus://offline/ref=4956A722D0BBEA2B8D269A600BD88DFEDF32745C2C230BC880122A960FCB3E6FF50E6A69667B72A2AC27AF833645F541BC40C093C61AyBz8J" TargetMode="External"/><Relationship Id="rId3391" Type="http://schemas.openxmlformats.org/officeDocument/2006/relationships/hyperlink" Target="consultantplus://offline/ref=33802A5EEFB9FC671CD12677BF787163B517FD9A25FA79BACD6EC91055EA0DC67812B8AB69DEA91E3311C748E2bCo8J" TargetMode="External"/><Relationship Id="rId3489" Type="http://schemas.openxmlformats.org/officeDocument/2006/relationships/hyperlink" Target="consultantplus://offline/ref=33802A5EEFB9FC671CD1357FAF787163B511F69B27F124B0C537C51252E552D16D5BECA66BD6B61F315B940CB5C4989B26A86390D1D029bAoCJ" TargetMode="External"/><Relationship Id="rId3696" Type="http://schemas.openxmlformats.org/officeDocument/2006/relationships/hyperlink" Target="consultantplus://offline/ref=33802A5EEFB9FC671CD1357FAF787163B01AF79320FD79BACD6EC91055EA0DC66A12E0A76BD7B61B33049119A49C979130B66A87CDD22BAFb9oFJ" TargetMode="External"/><Relationship Id="rId2298" Type="http://schemas.openxmlformats.org/officeDocument/2006/relationships/hyperlink" Target="consultantplus://offline/ref=A39A61194A6E3CBCEF7E920F804CC211A4C263AF4A8F25DA6035AD82E9C74AA5546F9B14545A882BBA16B132F06CEA4BBB7CEB901CC126245160C" TargetMode="External"/><Relationship Id="rId3044" Type="http://schemas.openxmlformats.org/officeDocument/2006/relationships/hyperlink" Target="consultantplus://offline/ref=33802A5EEFB9FC671CD1357FAF787163B01AF69522FB79BACD6EC91055EA0DC67812B8AB69DEA91E3311C748E2bCo8J" TargetMode="External"/><Relationship Id="rId3251" Type="http://schemas.openxmlformats.org/officeDocument/2006/relationships/hyperlink" Target="consultantplus://offline/ref=33802A5EEFB9FC671CD1357FAF787163B01AF69B21F979BACD6EC91055EA0DC66A12E0A76BD6B51932049119A49C979130B66A87CDD22BAFb9oFJ" TargetMode="External"/><Relationship Id="rId3349" Type="http://schemas.openxmlformats.org/officeDocument/2006/relationships/hyperlink" Target="consultantplus://offline/ref=33802A5EEFB9FC671CD1357FAF787163B01AFF962BFC79BACD6EC91055EA0DC66A12E0A26CD0BC4A6B4B9045E2C1849331B6688ED1bDo1J" TargetMode="External"/><Relationship Id="rId3556" Type="http://schemas.openxmlformats.org/officeDocument/2006/relationships/hyperlink" Target="consultantplus://offline/ref=33802A5EEFB9FC671CD1357FAF787163B015F99221F379BACD6EC91055EA0DC66A12E0A76BD6B6183A049119A49C979130B66A87CDD22BAFb9oFJ" TargetMode="External"/><Relationship Id="rId172" Type="http://schemas.openxmlformats.org/officeDocument/2006/relationships/hyperlink" Target="consultantplus://offline/ref=0F4AA89B7CEED026525461222378D66B31B91B4550F94A3F0D96630857A46C6CD7608D0FB1530D9C95278C75297FBF6B996D8D2FC0F10870a1e7I" TargetMode="External"/><Relationship Id="rId477" Type="http://schemas.openxmlformats.org/officeDocument/2006/relationships/hyperlink" Target="consultantplus://offline/ref=4C26116B10C260459371D155FB52915137CF60D7E1B58F24721435D33F8795B7DC0DD958603E49F65C9ED2D9408127E1737EBE8360ECC78171HBD" TargetMode="External"/><Relationship Id="rId684" Type="http://schemas.openxmlformats.org/officeDocument/2006/relationships/hyperlink" Target="consultantplus://offline/ref=470A874301C3C569EFBB10C9D41383530515D5E626FFDD5B6D2FD19F0903EF3E8D9A24CB54995D131E0F99D0zEJ" TargetMode="External"/><Relationship Id="rId2060" Type="http://schemas.openxmlformats.org/officeDocument/2006/relationships/hyperlink" Target="consultantplus://offline/ref=A39A61194A6E3CBCEF7E920F804CC211A4C262AB498825DA6035AD82E9C74AA5546F9B14545B8C2FBD16B132F06CEA4BBB7CEB901CC126245160C" TargetMode="External"/><Relationship Id="rId2158" Type="http://schemas.openxmlformats.org/officeDocument/2006/relationships/hyperlink" Target="consultantplus://offline/ref=A39A61194A6E3CBCEF7E920F804CC211A4C263A34D8B25DA6035AD82E9C74AA5546F9B1456528924E94CA136B93BEE57B26BF59B02C15267C" TargetMode="External"/><Relationship Id="rId2365" Type="http://schemas.openxmlformats.org/officeDocument/2006/relationships/hyperlink" Target="consultantplus://offline/ref=687921D1DAAD84C47BB4B6BE11B811CDEEE91725B37D117813A6DB328ACB90A0590FDCDEB8748585598CD7E14FP1k0J" TargetMode="External"/><Relationship Id="rId3111" Type="http://schemas.openxmlformats.org/officeDocument/2006/relationships/hyperlink" Target="consultantplus://offline/ref=33802A5EEFB9FC671CD1357FAF787163B01AFD9626FB79BACD6EC91055EA0DC67812B8AB69DEA91E3311C748E2bCo8J" TargetMode="External"/><Relationship Id="rId3209" Type="http://schemas.openxmlformats.org/officeDocument/2006/relationships/hyperlink" Target="consultantplus://offline/ref=33802A5EEFB9FC671CD1357FAF787163B01AF69720FE79BACD6EC91055EA0DC66A12E0A76BD6B7173B049119A49C979130B66A87CDD22BAFb9oFJ" TargetMode="External"/><Relationship Id="rId3763" Type="http://schemas.openxmlformats.org/officeDocument/2006/relationships/hyperlink" Target="consultantplus://offline/ref=33802A5EEFB9FC671CD1357FAF787163B015F99221F379BACD6EC91055EA0DC66A12E0A06FDFBE156E5E811DEDCB928D38A1748CD3D2b2oAJ" TargetMode="External"/><Relationship Id="rId3970" Type="http://schemas.openxmlformats.org/officeDocument/2006/relationships/hyperlink" Target="consultantplus://offline/ref=93396F1127052F03F699893C581A5C8CBB961F82B837EF0CC77C70E6BDA1479A8A496EEFF9870B46AF9555D2A194CCCA27A29F22DC57A077K1D" TargetMode="External"/><Relationship Id="rId337" Type="http://schemas.openxmlformats.org/officeDocument/2006/relationships/hyperlink" Target="consultantplus://offline/ref=D3FB0DD2CEB6D280A5EE74D1AC55FD6E7F37A7323125B34DBD59C468DD92C701AA8E586E6F310F5EDD159FA9680060162432AEF9C840F32Bm8U8I" TargetMode="External"/><Relationship Id="rId891" Type="http://schemas.openxmlformats.org/officeDocument/2006/relationships/hyperlink" Target="consultantplus://offline/ref=AB20944E4CAEF746F60D2EAA18AE804E44790BF130134CF4EA5D350A67062013CB2F38B268C7AACB2DB7F9s5vFJ" TargetMode="External"/><Relationship Id="rId989" Type="http://schemas.openxmlformats.org/officeDocument/2006/relationships/hyperlink" Target="consultantplus://offline/ref=54BE26EE65B29DCDDA8BFF08F1DE2319D7D3D2C570A05F982AEF8970E16B95320D473E9C56596AE49D4159DC4CEBB8B3C6B7F07AA05B6318eF64I" TargetMode="External"/><Relationship Id="rId2018" Type="http://schemas.openxmlformats.org/officeDocument/2006/relationships/hyperlink" Target="consultantplus://offline/ref=86A5A6A442A953016F920FA7932FF30F5C369E273792A4F0325C3AF34D5FCE30695977D184C66F3FE5162F6387FF43126C9052E49AA9s40BJ" TargetMode="External"/><Relationship Id="rId2572" Type="http://schemas.openxmlformats.org/officeDocument/2006/relationships/hyperlink" Target="consultantplus://offline/ref=63BAB5C01D562716F7AC515D9EBDF11DD8B4760AF042BBE295BE91554E8C0875145A7A4875EEECF809E815419F57D1C34EF29A35BBA82AA6g9m6J" TargetMode="External"/><Relationship Id="rId2877" Type="http://schemas.openxmlformats.org/officeDocument/2006/relationships/hyperlink" Target="consultantplus://offline/ref=33802A5EEFB9FC671CD1357FAF787163B01AF79325FC79BACD6EC91055EA0DC66A12E0A169DDE34F7E5AC84AE8D79A9A26AA6A8CbDo2J" TargetMode="External"/><Relationship Id="rId3416" Type="http://schemas.openxmlformats.org/officeDocument/2006/relationships/hyperlink" Target="consultantplus://offline/ref=33802A5EEFB9FC671CD1357FAF787163B716F99521F124B0C537C51252E552D16D5BECA66BD6B61C315B940CB5C4989B26A86390D1D029bAoCJ" TargetMode="External"/><Relationship Id="rId3623" Type="http://schemas.openxmlformats.org/officeDocument/2006/relationships/hyperlink" Target="consultantplus://offline/ref=33802A5EEFB9FC671CD1346AA8042430BE13F99123FC72E7C766901C57ED02997D07A9F366D4BF003A06DB4AE0CBb9oBJ" TargetMode="External"/><Relationship Id="rId3830" Type="http://schemas.openxmlformats.org/officeDocument/2006/relationships/hyperlink" Target="consultantplus://offline/ref=33802A5EEFB9FC671CD1357FAF787163B01AF89B25F379BACD6EC91055EA0DC67812B8AB69DEA91E3311C748E2bCo8J" TargetMode="External"/><Relationship Id="rId544" Type="http://schemas.openxmlformats.org/officeDocument/2006/relationships/hyperlink" Target="consultantplus://offline/ref=4C26116B10C260459371D155FB52915137CF60D7E1B58F24721435D33F8795B7DC0DD958603F49F0589ED2D9408127E1737EBE8360ECC78171HBD" TargetMode="External"/><Relationship Id="rId751" Type="http://schemas.openxmlformats.org/officeDocument/2006/relationships/hyperlink" Target="consultantplus://offline/ref=470A874301C3C569EFBB10C9D41383530415DBE229A08A593C7ADF9A0153B52E9BD32BC24E9A5106485EDF5A5E1D01F0D56A129D939FDBzDJ" TargetMode="External"/><Relationship Id="rId849" Type="http://schemas.openxmlformats.org/officeDocument/2006/relationships/hyperlink" Target="consultantplus://offline/ref=AB20944E4CAEF746F60D2EAA18AE804E457904FD394D1BF6BB083B0F6F567A03CF666FB774CFBDD526A9F95E1BsCvDJ" TargetMode="External"/><Relationship Id="rId1174" Type="http://schemas.openxmlformats.org/officeDocument/2006/relationships/hyperlink" Target="consultantplus://offline/ref=8939A9D9A551C129FD18FC6E88D224255C8BCE8B5C9E6F152D7D0B6F0BAEFC490D2EBE3407FBDBB961D03C511ED03788B69A2AA014AE630Ch8x3I" TargetMode="External"/><Relationship Id="rId1381" Type="http://schemas.openxmlformats.org/officeDocument/2006/relationships/hyperlink" Target="consultantplus://offline/ref=49C9BDA217EFB6543D9F3B50C2EF66B6A70142DA525B57C2F66F0E3ADFF62EB248D7485A06462B07F862FAC70AB1D39B2F04DDD83B4506f0I" TargetMode="External"/><Relationship Id="rId1479" Type="http://schemas.openxmlformats.org/officeDocument/2006/relationships/hyperlink" Target="consultantplus://offline/ref=49C9BDA217EFB6543D9F3B50C2EF66B6A70142DF505657C2F66F0E3ADFF62EB248D7485A02402D09AB38EAC343E6D6872713C3D3254561F802fEI" TargetMode="External"/><Relationship Id="rId1686" Type="http://schemas.openxmlformats.org/officeDocument/2006/relationships/hyperlink" Target="consultantplus://offline/ref=4956A722D0BBEA2B8D269A600BD88DFEDF32745C2C230BC880122A960FCB3E6FF50E6A696A7C71A2AC27AF833645F541BC40C093C61AyBz8J" TargetMode="External"/><Relationship Id="rId2225" Type="http://schemas.openxmlformats.org/officeDocument/2006/relationships/hyperlink" Target="consultantplus://offline/ref=A39A61194A6E3CBCEF7E920F804CC211A4C263AF4A8F25DA6035AD82E9C74AA5546F9B14545B812CB916B132F06CEA4BBB7CEB901CC126245160C" TargetMode="External"/><Relationship Id="rId2432" Type="http://schemas.openxmlformats.org/officeDocument/2006/relationships/hyperlink" Target="consultantplus://offline/ref=687921D1DAAD84C47BB4B6BE11B811CDEEE91721B57B117813A6DB328ACB90A04B0F84D2BA7C9E86539981B0094455DC2382F31736241B95PAkEJ" TargetMode="External"/><Relationship Id="rId3928" Type="http://schemas.openxmlformats.org/officeDocument/2006/relationships/hyperlink" Target="consultantplus://offline/ref=33802A5EEFB9FC671CD1357FAF787163B015F99221F379BACD6EC91055EA0DC66A12E0A76BD6B71C3D049119A49C979130B66A87CDD22BAFb9oFJ" TargetMode="External"/><Relationship Id="rId4092" Type="http://schemas.openxmlformats.org/officeDocument/2006/relationships/hyperlink" Target="https://login.consultant.ru/link/?req=doc&amp;base=LAW&amp;n=388923&amp;date=28.09.2021&amp;demo=1&amp;dst=100445&amp;fld=134" TargetMode="External"/><Relationship Id="rId404" Type="http://schemas.openxmlformats.org/officeDocument/2006/relationships/hyperlink" Target="consultantplus://offline/ref=D3FB0DD2CEB6D280A5EE74D1AC55FD6E7F38A93E372CB34DBD59C468DD92C701AA8E586E6F310857D9159FA9680060162432AEF9C840F32Bm8U8I" TargetMode="External"/><Relationship Id="rId611" Type="http://schemas.openxmlformats.org/officeDocument/2006/relationships/hyperlink" Target="consultantplus://offline/ref=470A874301C3C569EFBB10C9D41383530415DAEA2FA18A593C7ADF9A0153B52E9BD32BC24A9950091F04CF5E174A04ECDD7D0C968D9FBC23DBz6J" TargetMode="External"/><Relationship Id="rId1034" Type="http://schemas.openxmlformats.org/officeDocument/2006/relationships/hyperlink" Target="consultantplus://offline/ref=54BE26EE65B29DCDDA8BFF08F1DE2319D7D3DBC87BA15F982AEF8970E16B95320D473E9C56596BEF9C4159DC4CEBB8B3C6B7F07AA05B6318eF64I" TargetMode="External"/><Relationship Id="rId1241" Type="http://schemas.openxmlformats.org/officeDocument/2006/relationships/hyperlink" Target="consultantplus://offline/ref=C87B6E00C6D9CC78E4C3FFE51E41427EA7863A69935BA00083DD63D39B716756C6756534557428A89799BCD335CD3F850FA5673FF995F695i4xCI" TargetMode="External"/><Relationship Id="rId1339" Type="http://schemas.openxmlformats.org/officeDocument/2006/relationships/hyperlink" Target="consultantplus://offline/ref=B606153C0E3797E8FE66EC043A56728A04A8C3EE23CB01B788F9E24AF3398E27552731AD6424E59AB29639F23A560995898EB6FA2CC0o6t4I" TargetMode="External"/><Relationship Id="rId1893" Type="http://schemas.openxmlformats.org/officeDocument/2006/relationships/hyperlink" Target="consultantplus://offline/ref=86A5A6A442A953016F920FA7932FF30F5C369E273792A4F0325C3AF34D5FCE30695977D185C9683FE5162F6387FF43126C9052E49AA9s40BJ" TargetMode="External"/><Relationship Id="rId2737" Type="http://schemas.openxmlformats.org/officeDocument/2006/relationships/hyperlink" Target="consultantplus://offline/ref=33802A5EEFB9FC671CD1357FAF787163B01AF79121FF79BACD6EC91055EA0DC66A12E0A76BD5B0163B049119A49C979130B66A87CDD22BAFb9oFJ" TargetMode="External"/><Relationship Id="rId2944" Type="http://schemas.openxmlformats.org/officeDocument/2006/relationships/hyperlink" Target="consultantplus://offline/ref=33802A5EEFB9FC671CD1357FAF787163B01AF79323F979BACD6EC91055EA0DC66A12E0A76BD4B71E3B049119A49C979130B66A87CDD22BAFb9oFJ" TargetMode="External"/><Relationship Id="rId709" Type="http://schemas.openxmlformats.org/officeDocument/2006/relationships/hyperlink" Target="consultantplus://offline/ref=470A874301C3C569EFBB10C9D41383530415DBE229A08A593C7ADF9A0153B52E9BD32BC04A905F594D4BCE02511717EEDC7D0E9F91D9zCJ" TargetMode="External"/><Relationship Id="rId916" Type="http://schemas.openxmlformats.org/officeDocument/2006/relationships/hyperlink" Target="consultantplus://offline/ref=AB20944E4CAEF746F60D2EAA18AE804E457905F53D431BF6BB083B0F6F567A03DD6637BB76C7A3D42CBCAF0F5D9950DDEF3905D1A3341207s1vBJ" TargetMode="External"/><Relationship Id="rId1101" Type="http://schemas.openxmlformats.org/officeDocument/2006/relationships/hyperlink" Target="consultantplus://offline/ref=CE41F64B95E700B67DE5A01C880E3F3505AD3EEADD076B508782A05101979221DE83457133A1E68FE83934BD27726E36F7F6AB2999e370I" TargetMode="External"/><Relationship Id="rId1546" Type="http://schemas.openxmlformats.org/officeDocument/2006/relationships/hyperlink" Target="consultantplus://offline/ref=4956A722D0BBEA2B8D269A600BD88DFEDF32745C2C230BC880122A960FCB3E6FF50E6A69607F72A2AC27AF833645F541BC40C093C61AyBz8J" TargetMode="External"/><Relationship Id="rId1753" Type="http://schemas.openxmlformats.org/officeDocument/2006/relationships/hyperlink" Target="consultantplus://offline/ref=4956A722D0BBEA2B8D269A600BD88DFEDF32745C2C230BC880122A960FCB3E6FF50E6A69637777A2AC27AF833645F541BC40C093C61AyBz8J" TargetMode="External"/><Relationship Id="rId1960" Type="http://schemas.openxmlformats.org/officeDocument/2006/relationships/hyperlink" Target="consultantplus://offline/ref=86A5A6A442A953016F920FA7932FF30F5C369E293293A4F0325C3AF34D5FCE30695977D181C06A33B04C3F67CEA8460E64874CEF84A94A7AsC05J" TargetMode="External"/><Relationship Id="rId2804" Type="http://schemas.openxmlformats.org/officeDocument/2006/relationships/hyperlink" Target="consultantplus://offline/ref=33802A5EEFB9FC671CD12677BF787163B514FC9226FE79BACD6EC91055EA0DC67812B8AB69DEA91E3311C748E2bCo8J" TargetMode="External"/><Relationship Id="rId45" Type="http://schemas.openxmlformats.org/officeDocument/2006/relationships/hyperlink" Target="consultantplus://offline/ref=7710D948EFBF0C0FFF9F094970B0DD438F6EF4BFD78D42868B8C5AC858656B63B9BF937A1934DA95FF848533BD2D3D34BBCD64C22116J8j5J" TargetMode="External"/><Relationship Id="rId1406" Type="http://schemas.openxmlformats.org/officeDocument/2006/relationships/hyperlink" Target="consultantplus://offline/ref=49C9BDA217EFB6543D9F3B50C2EF66B6A70E4CD9525157C2F66F0E3ADFF62EB248D7485A02402D0EAF38EAC343E6D6872713C3D3254561F802fEI" TargetMode="External"/><Relationship Id="rId1613" Type="http://schemas.openxmlformats.org/officeDocument/2006/relationships/hyperlink" Target="consultantplus://offline/ref=4956A722D0BBEA2B8D269A600BD88DFEDF32745C2C230BC880122A960FCB3E6FF50E6A6A627F79FDA932BEDB394FE35FB557DC91C4y1z9J" TargetMode="External"/><Relationship Id="rId1820" Type="http://schemas.openxmlformats.org/officeDocument/2006/relationships/hyperlink" Target="consultantplus://offline/ref=4956A722D0BBEA2B8D269A600BD88DFEDF32745C2C230BC880122A960FCB3E6FF50E6A69627C70A1FA7DBF877F12F05DB457DE98D81AB9C0y2zFJ" TargetMode="External"/><Relationship Id="rId3066" Type="http://schemas.openxmlformats.org/officeDocument/2006/relationships/hyperlink" Target="consultantplus://offline/ref=33802A5EEFB9FC671CD1357FAF787163B012FC9021F124B0C537C51252E552D16D5BECA66BD6B21C315B940CB5C4989B26A86390D1D029bAoCJ" TargetMode="External"/><Relationship Id="rId3273" Type="http://schemas.openxmlformats.org/officeDocument/2006/relationships/hyperlink" Target="consultantplus://offline/ref=33802A5EEFB9FC671CD1357FAF787163B01AF69B21F979BACD6EC91055EA0DC66A12E0A76BD6B4193E049119A49C979130B66A87CDD22BAFb9oFJ" TargetMode="External"/><Relationship Id="rId3480" Type="http://schemas.openxmlformats.org/officeDocument/2006/relationships/hyperlink" Target="consultantplus://offline/ref=33802A5EEFB9FC671CD1357FAF787163B01AF7942BF879BACD6EC91055EA0DC66A12E0A76BD6B21D3E049119A49C979130B66A87CDD22BAFb9oFJ" TargetMode="External"/><Relationship Id="rId194" Type="http://schemas.openxmlformats.org/officeDocument/2006/relationships/hyperlink" Target="consultantplus://offline/ref=5F7F626B819725DAEDF8D662D656DC1E49EE2317987682A5865B517E86F203EF299CF66980D6AED99C5921lES3I" TargetMode="External"/><Relationship Id="rId1918" Type="http://schemas.openxmlformats.org/officeDocument/2006/relationships/hyperlink" Target="consultantplus://offline/ref=86A5A6A442A953016F920FA7932FF30F5C369E273792A4F0325C3AF34D5FCE30695977D185C8653FE5162F6387FF43126C9052E49AA9s40BJ" TargetMode="External"/><Relationship Id="rId2082" Type="http://schemas.openxmlformats.org/officeDocument/2006/relationships/hyperlink" Target="consultantplus://offline/ref=A39A61194A6E3CBCEF7E920F804CC211A4CE63AA488B25DA6035AD82E9C74AA5546F9B14545A8828B816B132F06CEA4BBB7CEB901CC126245160C" TargetMode="External"/><Relationship Id="rId3133" Type="http://schemas.openxmlformats.org/officeDocument/2006/relationships/hyperlink" Target="consultantplus://offline/ref=33802A5EEFB9FC671CD1357FAF787163B01AFD9626FB79BACD6EC91055EA0DC66A12E0A76BD6B4173E049119A49C979130B66A87CDD22BAFb9oFJ" TargetMode="External"/><Relationship Id="rId3578" Type="http://schemas.openxmlformats.org/officeDocument/2006/relationships/hyperlink" Target="consultantplus://offline/ref=33802A5EEFB9FC671CD1357FAF787163B01AF79121FF79BACD6EC91055EA0DC66A12E0A463D5B4156E5E811DEDCB928D38A1748CD3D2b2oAJ" TargetMode="External"/><Relationship Id="rId3785" Type="http://schemas.openxmlformats.org/officeDocument/2006/relationships/hyperlink" Target="consultantplus://offline/ref=33802A5EEFB9FC671CD1357FAF787163B01AFB9220FB79BACD6EC91055EA0DC66A12E0A76BD6B71A3B049119A49C979130B66A87CDD22BAFb9oFJ" TargetMode="External"/><Relationship Id="rId3992" Type="http://schemas.openxmlformats.org/officeDocument/2006/relationships/hyperlink" Target="consultantplus://offline/ref=93396F1127052F03F699893C581A5C8CBB961F82B837EF0CC77C70E6BDA1479A8A496EEFF9860E43AF9555D2A194CCCA27A29F22DC57A077K1D" TargetMode="External"/><Relationship Id="rId261" Type="http://schemas.openxmlformats.org/officeDocument/2006/relationships/hyperlink" Target="consultantplus://offline/ref=5F7F626B819725DAEDF8D662D656DC1E48EE2C159221D5A7D70E5F7B8EA259FF3FD5F96497DEAC93CF1D76EFA18717694B417C7F08l3SBI" TargetMode="External"/><Relationship Id="rId499" Type="http://schemas.openxmlformats.org/officeDocument/2006/relationships/hyperlink" Target="consultantplus://offline/ref=4C26116B10C260459371D155FB52915136CF6ED3EEEAD82623413BD637D7DDA79248D459603D48FC0AC4C2DD09D623FD7A69A0887EEC7CH6D" TargetMode="External"/><Relationship Id="rId2387" Type="http://schemas.openxmlformats.org/officeDocument/2006/relationships/hyperlink" Target="consultantplus://offline/ref=687921D1DAAD84C47BB4B6BE11B811CDEEE91721B57B117813A6DB328ACB90A04B0F84D2BA7D9982589981B0094455DC2382F31736241B95PAkEJ" TargetMode="External"/><Relationship Id="rId2594" Type="http://schemas.openxmlformats.org/officeDocument/2006/relationships/hyperlink" Target="consultantplus://offline/ref=63BAB5C01D562716F7AC515D9EBDF11DD8BE780DF549BBE295BE91554E8C0875145A7A4875EFEBFF08E815419F57D1C34EF29A35BBA82AA6g9m6J" TargetMode="External"/><Relationship Id="rId3340" Type="http://schemas.openxmlformats.org/officeDocument/2006/relationships/hyperlink" Target="consultantplus://offline/ref=33802A5EEFB9FC671CD1357FAF787163B01AFF962BFC79BACD6EC91055EA0DC66A12E0A76BD6B71B39049119A49C979130B66A87CDD22BAFb9oFJ" TargetMode="External"/><Relationship Id="rId3438" Type="http://schemas.openxmlformats.org/officeDocument/2006/relationships/hyperlink" Target="consultantplus://offline/ref=33802A5EEFB9FC671CD1357FAF787163B01AF79723F379BACD6EC91055EA0DC66A12E0A76BD3B4156E5E811DEDCB928D38A1748CD3D2b2oAJ" TargetMode="External"/><Relationship Id="rId3645" Type="http://schemas.openxmlformats.org/officeDocument/2006/relationships/hyperlink" Target="consultantplus://offline/ref=33802A5EEFB9FC671CD1357FAF787163B01AF79121FF79BACD6EC91055EA0DC66A12E0A76BD6B4193B049119A49C979130B66A87CDD22BAFb9oFJ" TargetMode="External"/><Relationship Id="rId3852" Type="http://schemas.openxmlformats.org/officeDocument/2006/relationships/hyperlink" Target="consultantplus://offline/ref=33802A5EEFB9FC671CD1357FAF787163B01AF89B25F379BACD6EC91055EA0DC66A12E0A76BD6B51D3A049119A49C979130B66A87CDD22BAFb9oFJ" TargetMode="External"/><Relationship Id="rId359" Type="http://schemas.openxmlformats.org/officeDocument/2006/relationships/hyperlink" Target="consultantplus://offline/ref=D3FB0DD2CEB6D280A5EE6FC5AA55FD6E7F3CA6393B26EE47B500C86ADA9D9816ADC7546F6F330951D04A9ABC79586F1D332CA7EED442F1m2U8I" TargetMode="External"/><Relationship Id="rId566" Type="http://schemas.openxmlformats.org/officeDocument/2006/relationships/hyperlink" Target="consultantplus://offline/ref=4C26116B10C260459371D155FB52915135C56ADFE1B48F24721435D33F8795B7CE0D8154623656F7578B8488067DH5D" TargetMode="External"/><Relationship Id="rId773" Type="http://schemas.openxmlformats.org/officeDocument/2006/relationships/hyperlink" Target="consultantplus://offline/ref=470A874301C3C569EFBB10C9D41383530515D5E626FFDD5B6D2FD19F0903FD3ED59626C34B915406485EDF5A5E1D01F0D56A129D939FDBzDJ" TargetMode="External"/><Relationship Id="rId1196" Type="http://schemas.openxmlformats.org/officeDocument/2006/relationships/hyperlink" Target="consultantplus://offline/ref=C87B6E00C6D9CC78E4C3FFE51E41427EA7863A619455A00083DD63D39B716756C67565365C7527AACBC3ACD77C9A3A9907B27934E795iFx7I" TargetMode="External"/><Relationship Id="rId2247" Type="http://schemas.openxmlformats.org/officeDocument/2006/relationships/hyperlink" Target="consultantplus://offline/ref=A39A61194A6E3CBCEF7E920F804CC211A4C262AE418B25DA6035AD82E9C74AA5546F9B14545A8928BC16B132F06CEA4BBB7CEB901CC126245160C" TargetMode="External"/><Relationship Id="rId2454" Type="http://schemas.openxmlformats.org/officeDocument/2006/relationships/hyperlink" Target="consultantplus://offline/ref=687921D1DAAD84C47BB4B6BE11B811CDEEE91721B57B117813A6DB328ACB90A04B0F84D2BA7D9982509981B0094455DC2382F31736241B95PAkEJ" TargetMode="External"/><Relationship Id="rId2899" Type="http://schemas.openxmlformats.org/officeDocument/2006/relationships/hyperlink" Target="consultantplus://offline/ref=33802A5EEFB9FC671CD1357FAF787163B01AF79525F879BACD6EC91055EA0DC66A12E0A069D4BC4A6B4B9045E2C1849331B6688ED1bDo1J" TargetMode="External"/><Relationship Id="rId3200" Type="http://schemas.openxmlformats.org/officeDocument/2006/relationships/hyperlink" Target="consultantplus://offline/ref=33802A5EEFB9FC671CD1357FAF787163B015F99221F379BACD6EC91055EA0DC66A12E0AE6AD1B7156E5E811DEDCB928D38A1748CD3D2b2oAJ" TargetMode="External"/><Relationship Id="rId3505" Type="http://schemas.openxmlformats.org/officeDocument/2006/relationships/hyperlink" Target="consultantplus://offline/ref=33802A5EEFB9FC671CD1357FAF787163B11AF99728AC2EB89C3BC7155DBA45D62457EDA66BD2B4156E5E811DEDCB928D38A1748CD3D2b2oAJ" TargetMode="External"/><Relationship Id="rId121" Type="http://schemas.openxmlformats.org/officeDocument/2006/relationships/hyperlink" Target="consultantplus://offline/ref=0F4AA89B7CEED026525461222378D66B31B91B4556F14A3F0D96630857A46C6CD7608D0FB357089FC17D9C716028BB77907A9324DEF1a0e9I" TargetMode="External"/><Relationship Id="rId219" Type="http://schemas.openxmlformats.org/officeDocument/2006/relationships/hyperlink" Target="consultantplus://offline/ref=5F7F626B819725DAEDF8D662D656DC1E48EE2C159221D5A7D70E5F7B8EA259FF3FD5F96497D1AC93CF1D76EFA18717694B417C7F08l3SBI" TargetMode="External"/><Relationship Id="rId426" Type="http://schemas.openxmlformats.org/officeDocument/2006/relationships/hyperlink" Target="consultantplus://offline/ref=D3FB0DD2CEB6D280A5EE74D1AC55FD6E7F37A9323729B34DBD59C468DD92C701AA8E586E6F310053DF159FA9680060162432AEF9C840F32Bm8U8I" TargetMode="External"/><Relationship Id="rId633" Type="http://schemas.openxmlformats.org/officeDocument/2006/relationships/hyperlink" Target="consultantplus://offline/ref=470A874301C3C569EFBB10C9D41383530415DBE02FAC8A593C7ADF9A0153B52E9BD32BC148995D06485EDF5A5E1D01F0D56A129D939FDBzDJ" TargetMode="External"/><Relationship Id="rId980" Type="http://schemas.openxmlformats.org/officeDocument/2006/relationships/hyperlink" Target="consultantplus://offline/ref=54BE26EE65B29DCDDA8BFF08F1DE2319D7D3D2C971AC5F982AEF8970E16B95320D473E9C565868ED9F4159DC4CEBB8B3C6B7F07AA05B6318eF64I" TargetMode="External"/><Relationship Id="rId1056" Type="http://schemas.openxmlformats.org/officeDocument/2006/relationships/hyperlink" Target="consultantplus://offline/ref=54BE26EE65B29DCDDA8BFF08F1DE2319D7D3D2C570A05F982AEF8970E16B95320D473E9C56596AE59D4159DC4CEBB8B3C6B7F07AA05B6318eF64I" TargetMode="External"/><Relationship Id="rId1263" Type="http://schemas.openxmlformats.org/officeDocument/2006/relationships/hyperlink" Target="consultantplus://offline/ref=B606153C0E3797E8FE66EC043A56728A05A8CCE22A9556B5D9ACEC4FFB69C6371B623CAE6428B8C0A29270A53F4A01829785A8FAo2tDI" TargetMode="External"/><Relationship Id="rId2107" Type="http://schemas.openxmlformats.org/officeDocument/2006/relationships/hyperlink" Target="consultantplus://offline/ref=A39A61194A6E3CBCEF7E920F804CC211A4C263AF4A8F25DA6035AD82E9C74AA5546F9B1454528B24E94CA136B93BEE57B26BF59B02C15267C" TargetMode="External"/><Relationship Id="rId2314" Type="http://schemas.openxmlformats.org/officeDocument/2006/relationships/hyperlink" Target="consultantplus://offline/ref=A39A61194A6E3CBCEF7E920F804CC211A4C263A34B8825DA6035AD82E9C74AA5546F9B1450538124E94CA136B93BEE57B26BF59B02C15267C" TargetMode="External"/><Relationship Id="rId2661" Type="http://schemas.openxmlformats.org/officeDocument/2006/relationships/hyperlink" Target="consultantplus://offline/ref=88B16209BF574B617F3C2FA2A1BA427CB8F3ACC84D5F158F4C94D36D0BA2EB5DFC6C155906769DFB914274FA138CAB96FE16293037C1FD1Ac1n8J" TargetMode="External"/><Relationship Id="rId2759" Type="http://schemas.openxmlformats.org/officeDocument/2006/relationships/hyperlink" Target="consultantplus://offline/ref=33802A5EEFB9FC671CD12677BF787163B517FB9727F979BACD6EC91055EA0DC67812B8AB69DEA91E3311C748E2bCo8J" TargetMode="External"/><Relationship Id="rId2966" Type="http://schemas.openxmlformats.org/officeDocument/2006/relationships/hyperlink" Target="consultantplus://offline/ref=33802A5EEFB9FC671CD1357FAF787163B01AF79525F879BACD6EC91055EA0DC66A12E0A068D0BC4A6B4B9045E2C1849331B6688ED1bDo1J" TargetMode="External"/><Relationship Id="rId3712" Type="http://schemas.openxmlformats.org/officeDocument/2006/relationships/hyperlink" Target="consultantplus://offline/ref=33802A5EEFB9FC671CD1357FAF787163B01AF79320FD79BACD6EC91055EA0DC66A12E0A768D0BC4A6B4B9045E2C1849331B6688ED1bDo1J" TargetMode="External"/><Relationship Id="rId840" Type="http://schemas.openxmlformats.org/officeDocument/2006/relationships/hyperlink" Target="consultantplus://offline/ref=AB20944E4CAEF746F60D2EAA18AE804E44790BF130134CF4EA5D350A67062013CB2F38B268C7AACB2DB7F9s5vFJ" TargetMode="External"/><Relationship Id="rId938" Type="http://schemas.openxmlformats.org/officeDocument/2006/relationships/hyperlink" Target="consultantplus://offline/ref=AB20944E4CAEF746F60D2EAA18AE804E44790BF130134CF4EA5D350A6706321393233ABA77C3ABDE7BE6BF0B14CE55C1E72E1BDABD34s1v3J" TargetMode="External"/><Relationship Id="rId1470" Type="http://schemas.openxmlformats.org/officeDocument/2006/relationships/hyperlink" Target="consultantplus://offline/ref=49C9BDA217EFB6543D9F3B50C2EF66B6A60E42DF5B0400C0A73A003FD7A674A25E9E47531C402712AE33BC09f3I" TargetMode="External"/><Relationship Id="rId1568" Type="http://schemas.openxmlformats.org/officeDocument/2006/relationships/hyperlink" Target="consultantplus://offline/ref=4956A722D0BBEA2B8D269A600BD88DFEDF32745C2C230BC880122A960FCB3E6FF50E6A69627E73AEFF7DBF877F12F05DB457DE98D81AB9C0y2zFJ" TargetMode="External"/><Relationship Id="rId1775" Type="http://schemas.openxmlformats.org/officeDocument/2006/relationships/hyperlink" Target="consultantplus://offline/ref=4956A722D0BBEA2B8D269A600BD88DFEDF32745C2C230BC880122A960FCB3E6FF50E6A69627E72A8FA7DBF877F12F05DB457DE98D81AB9C0y2zFJ" TargetMode="External"/><Relationship Id="rId2521" Type="http://schemas.openxmlformats.org/officeDocument/2006/relationships/hyperlink" Target="consultantplus://offline/ref=63BAB5C01D562716F7AC515D9EBDF11DDABC770FF74CBBE295BE91554E8C0875145A7A4875EFEBF80EE815419F57D1C34EF29A35BBA82AA6g9m6J" TargetMode="External"/><Relationship Id="rId2619" Type="http://schemas.openxmlformats.org/officeDocument/2006/relationships/hyperlink" Target="consultantplus://offline/ref=63BAB5C01D562716F7AC515D9EBDF11DD8B47608F64EBBE295BE91554E8C0875145A7A4B71EDE3F25EB20545D600D4DF46E5843EA5A8g2mBJ" TargetMode="External"/><Relationship Id="rId2826" Type="http://schemas.openxmlformats.org/officeDocument/2006/relationships/hyperlink" Target="consultantplus://offline/ref=33802A5EEFB9FC671CD12677BF787163B21AFE9B24FE79BACD6EC91055EA0DC67812B8AB69DEA91E3311C748E2bCo8J" TargetMode="External"/><Relationship Id="rId67" Type="http://schemas.openxmlformats.org/officeDocument/2006/relationships/hyperlink" Target="consultantplus://offline/ref=0F4AA89B7CEED026525461222378D66B31B91B4550F94A3F0D96630857A46C6CD7608D0DB0585AC5D179D5266434B2608E718D24aDeFI" TargetMode="External"/><Relationship Id="rId700" Type="http://schemas.openxmlformats.org/officeDocument/2006/relationships/hyperlink" Target="consultantplus://offline/ref=470A874301C3C569EFBB10C9D41383530415DBE229A08A593C7ADF9A0153B52E9BD32BC04A9B5F594D4BCE02511717EEDC7D0E9F91D9zCJ" TargetMode="External"/><Relationship Id="rId1123" Type="http://schemas.openxmlformats.org/officeDocument/2006/relationships/hyperlink" Target="consultantplus://offline/ref=CE41F64B95E700B67DE5A01C880E3F3505A433EAD8066B508782A05101979221DE83457134A3EDDBBC7635E1612F7D34F6F6A92085337DC1eC71I" TargetMode="External"/><Relationship Id="rId1330" Type="http://schemas.openxmlformats.org/officeDocument/2006/relationships/hyperlink" Target="consultantplus://offline/ref=B606153C0E3797E8FE66EC043A56728A05A0C7EA2A9F56B5D9ACEC4FFB69C637096264A0672BF291EFD97FA735o5t5I" TargetMode="External"/><Relationship Id="rId1428" Type="http://schemas.openxmlformats.org/officeDocument/2006/relationships/hyperlink" Target="consultantplus://offline/ref=49C9BDA217EFB6543D9F3B50C2EF66B6A70E4DDF565057C2F66F0E3ADFF62EB25AD710560048300CA52DBC92050Bf2I" TargetMode="External"/><Relationship Id="rId1635" Type="http://schemas.openxmlformats.org/officeDocument/2006/relationships/hyperlink" Target="consultantplus://offline/ref=4956A722D0BBEA2B8D269A600BD88DFEDF32745C2C230BC880122A960FCB3E6FF50E6A6A677A79FDA932BEDB394FE35FB557DC91C4y1z9J" TargetMode="External"/><Relationship Id="rId1982" Type="http://schemas.openxmlformats.org/officeDocument/2006/relationships/hyperlink" Target="consultantplus://offline/ref=86A5A6A442A953016F920FA7932FF30F5C369E273792A4F0325C3AF34D5FCE30695977D181C06C3DB34C3F67CEA8460E64874CEF84A94A7AsC05J" TargetMode="External"/><Relationship Id="rId3088" Type="http://schemas.openxmlformats.org/officeDocument/2006/relationships/hyperlink" Target="consultantplus://offline/ref=33802A5EEFB9FC671CD1357FAF787163B01AF69522FB79BACD6EC91055EA0DC67812B8AB69DEA91E3311C748E2bCo8J" TargetMode="External"/><Relationship Id="rId4041" Type="http://schemas.openxmlformats.org/officeDocument/2006/relationships/hyperlink" Target="consultantplus://offline/ref=93396F1127052F03F699893C581A5C8CBB961F82B837EF0CC77C70E6BDA1479A8A496EEFF9870E42AF9555D2A194CCCA27A29F22DC57A077K1D" TargetMode="External"/><Relationship Id="rId1842" Type="http://schemas.openxmlformats.org/officeDocument/2006/relationships/hyperlink" Target="consultantplus://offline/ref=4956A722D0BBEA2B8D269A600BD88DFEDF32745C2C230BC880122A960FCB3E6FF50E6A6D607D79FDA932BEDB394FE35FB557DC91C4y1z9J" TargetMode="External"/><Relationship Id="rId3295" Type="http://schemas.openxmlformats.org/officeDocument/2006/relationships/hyperlink" Target="consultantplus://offline/ref=33802A5EEFB9FC671CD1357FAF787163B113F69A21FE79BACD6EC91055EA0DC66A12E0A76BD6B61A3B049119A49C979130B66A87CDD22BAFb9oFJ" TargetMode="External"/><Relationship Id="rId1702" Type="http://schemas.openxmlformats.org/officeDocument/2006/relationships/hyperlink" Target="consultantplus://offline/ref=4956A722D0BBEA2B8D269A600BD88DFEDF32745C2C230BC880122A960FCB3E6FF50E6A6A607A79FDA932BEDB394FE35FB557DC91C4y1z9J" TargetMode="External"/><Relationship Id="rId3155" Type="http://schemas.openxmlformats.org/officeDocument/2006/relationships/hyperlink" Target="consultantplus://offline/ref=33802A5EEFB9FC671CD1357FAF787163B01AFA9B24F379BACD6EC91055EA0DC66A12E0AF69DDE34F7E5AC84AE8D79A9A26AA6A8CbDo2J" TargetMode="External"/><Relationship Id="rId3362" Type="http://schemas.openxmlformats.org/officeDocument/2006/relationships/hyperlink" Target="consultantplus://offline/ref=33802A5EEFB9FC671CD1357FAF787163B01AF7942BFE79BACD6EC91055EA0DC66A12E0A46DD2BC4A6B4B9045E2C1849331B6688ED1bDo1J" TargetMode="External"/><Relationship Id="rId283" Type="http://schemas.openxmlformats.org/officeDocument/2006/relationships/hyperlink" Target="consultantplus://offline/ref=5F7F626B819725DAEDF8D662D656DC1E48EE2C1B9128D5A7D70E5F7B8EA259FF3FD5F9619ED6A4C1985277B3E7DB046B4B417E761438E12Fl4S5I" TargetMode="External"/><Relationship Id="rId490" Type="http://schemas.openxmlformats.org/officeDocument/2006/relationships/hyperlink" Target="consultantplus://offline/ref=4C26116B10C260459371D155FB52915136CF6ED3EEEAD82623413BD637D7DDA79248D459653B48FC0AC4C2DD09D623FD7A69A0887EEC7CH6D" TargetMode="External"/><Relationship Id="rId2171" Type="http://schemas.openxmlformats.org/officeDocument/2006/relationships/hyperlink" Target="consultantplus://offline/ref=A39A61194A6E3CBCEF7E920F804CC211A4C263A34B8825DA6035AD82E9C74AA5546F9B14545A8A2BB416B132F06CEA4BBB7CEB901CC126245160C" TargetMode="External"/><Relationship Id="rId3015" Type="http://schemas.openxmlformats.org/officeDocument/2006/relationships/hyperlink" Target="consultantplus://offline/ref=33802A5EEFB9FC671CD1357FAF787163B01AF69720FE79BACD6EC91055EA0DC66A12E0A76BD4B71D3B049119A49C979130B66A87CDD22BAFb9oFJ" TargetMode="External"/><Relationship Id="rId3222" Type="http://schemas.openxmlformats.org/officeDocument/2006/relationships/hyperlink" Target="consultantplus://offline/ref=33802A5EEFB9FC671CD1357FAF787163B015F99221F379BACD6EC91055EA0DC66A12E0A362DFBF156E5E811DEDCB928D38A1748CD3D2b2oAJ" TargetMode="External"/><Relationship Id="rId3667" Type="http://schemas.openxmlformats.org/officeDocument/2006/relationships/hyperlink" Target="consultantplus://offline/ref=33802A5EEFB9FC671CD1357FAF787163B01AF79121FF79BACD6EC91055EA0DC66A12E0A76BD6B61F32049119A49C979130B66A87CDD22BAFb9oFJ" TargetMode="External"/><Relationship Id="rId3874" Type="http://schemas.openxmlformats.org/officeDocument/2006/relationships/hyperlink" Target="consultantplus://offline/ref=33802A5EEFB9FC671CD1357FAF787163B01AF89B25F379BACD6EC91055EA0DC66A12E0A06FDDE34F7E5AC84AE8D79A9A26AA6A8CbDo2J" TargetMode="External"/><Relationship Id="rId143" Type="http://schemas.openxmlformats.org/officeDocument/2006/relationships/hyperlink" Target="consultantplus://offline/ref=0F4AA89B7CEED026525461222378D66B31B91B4556F14A3F0D96630857A46C6CD7608D0FB3560D9FC17D9C716028BB77907A9324DEF1a0e9I" TargetMode="External"/><Relationship Id="rId350" Type="http://schemas.openxmlformats.org/officeDocument/2006/relationships/hyperlink" Target="consultantplus://offline/ref=D3FB0DD2CEB6D280A5EE74D1AC55FD6E7E37A83E387BE44FEC0CCA6DD5C28F11E4CB556F6D31015D8F4F8FAD2157640A2D25B0F2D640mFU2I" TargetMode="External"/><Relationship Id="rId588" Type="http://schemas.openxmlformats.org/officeDocument/2006/relationships/hyperlink" Target="consultantplus://offline/ref=4C26116B10C260459371D155FB52915136CF6ED3EEEAD82623413BD637D7CFA7CA44D6507E3F41E95C958478H9D" TargetMode="External"/><Relationship Id="rId795" Type="http://schemas.openxmlformats.org/officeDocument/2006/relationships/hyperlink" Target="consultantplus://offline/ref=470A874301C3C569EFBB10C9D41383530515D5E626FFDD5B6D2FD19F0903EF3E8D9A24CB54995D131E0F99D0zEJ" TargetMode="External"/><Relationship Id="rId2031" Type="http://schemas.openxmlformats.org/officeDocument/2006/relationships/hyperlink" Target="consultantplus://offline/ref=86A5A6A442A953016F920FA7932FF30F5E3D9F2F3395A4F0325C3AF34D5FCE307B592FDD83C87334B859693688sF0CJ" TargetMode="External"/><Relationship Id="rId2269" Type="http://schemas.openxmlformats.org/officeDocument/2006/relationships/hyperlink" Target="consultantplus://offline/ref=A39A61194A6E3CBCEF7E920F804CC211A4C262AE418B25DA6035AD82E9C74AA5546F9B14545A8A26BC16B132F06CEA4BBB7CEB901CC126245160C" TargetMode="External"/><Relationship Id="rId2476" Type="http://schemas.openxmlformats.org/officeDocument/2006/relationships/hyperlink" Target="consultantplus://offline/ref=63BAB5C01D562716F7AC515D9EBDF11DDAB57F02FD4ABBE295BE91554E8C0875145A7A4875EFEBF902E815419F57D1C34EF29A35BBA82AA6g9m6J" TargetMode="External"/><Relationship Id="rId2683" Type="http://schemas.openxmlformats.org/officeDocument/2006/relationships/hyperlink" Target="consultantplus://offline/ref=88B16209BF574B617F3C2FA2A1BA427CBAF2AAC54853158F4C94D36D0BA2EB5DFC6C155906779BF8914274FA138CAB96FE16293037C1FD1Ac1n8J" TargetMode="External"/><Relationship Id="rId2890" Type="http://schemas.openxmlformats.org/officeDocument/2006/relationships/hyperlink" Target="consultantplus://offline/ref=33802A5EEFB9FC671CD1357FAF787163B01AF79525F879BACD6EC91055EA0DC66A12E0A069DFBC4A6B4B9045E2C1849331B6688ED1bDo1J" TargetMode="External"/><Relationship Id="rId3527" Type="http://schemas.openxmlformats.org/officeDocument/2006/relationships/hyperlink" Target="consultantplus://offline/ref=33802A5EEFB9FC671CD1357FAF787163B01AF7942BF879BACD6EC91055EA0DC66A12E0A76BD4B4163C049119A49C979130B66A87CDD22BAFb9oFJ" TargetMode="External"/><Relationship Id="rId3734" Type="http://schemas.openxmlformats.org/officeDocument/2006/relationships/hyperlink" Target="consultantplus://offline/ref=33802A5EEFB9FC671CD1357FAF787163B01AF79320FD79BACD6EC91055EA0DC66A12E0A768D0BC4A6B4B9045E2C1849331B6688ED1bDo1J" TargetMode="External"/><Relationship Id="rId3941" Type="http://schemas.openxmlformats.org/officeDocument/2006/relationships/hyperlink" Target="consultantplus://offline/ref=74E4FE330F67D2771AD1273966CC4725C0DE8878F68934DCBED8B1B1A70B2FB6379620873839F9FA1670A79C73C28F11077FE1F898C86FA9E9iFI" TargetMode="External"/><Relationship Id="rId9" Type="http://schemas.openxmlformats.org/officeDocument/2006/relationships/footer" Target="footer2.xml"/><Relationship Id="rId210" Type="http://schemas.openxmlformats.org/officeDocument/2006/relationships/hyperlink" Target="consultantplus://offline/ref=5F7F626B819725DAEDF8D662D656DC1E49EE2317987682A5865B517E86F211EF7192F16BCA87E392935B2AFCA387176B425Dl7SFI" TargetMode="External"/><Relationship Id="rId448" Type="http://schemas.openxmlformats.org/officeDocument/2006/relationships/hyperlink" Target="consultantplus://offline/ref=D3FB0DD2CEB6D280A5EE74D1AC55FD6E7E37A83E387BE44FEC0CCA6DD5C29D11BCC7576671310148D91EC9mFU9I" TargetMode="External"/><Relationship Id="rId655" Type="http://schemas.openxmlformats.org/officeDocument/2006/relationships/hyperlink" Target="consultantplus://offline/ref=470A874301C3C569EFBB10C9D41383530415DBE229A08A593C7ADF9A0153B52E9BD32BC24A995C041C04CF5E174A04ECDD7D0C968D9FBC23DBz6J" TargetMode="External"/><Relationship Id="rId862" Type="http://schemas.openxmlformats.org/officeDocument/2006/relationships/hyperlink" Target="consultantplus://offline/ref=AB20944E4CAEF746F60D2EAA18AE804E45760DFD3F421BF6BB083B0F6F567A03CF666FB774CFBDD526A9F95E1BsCvDJ" TargetMode="External"/><Relationship Id="rId1078" Type="http://schemas.openxmlformats.org/officeDocument/2006/relationships/hyperlink" Target="consultantplus://offline/ref=CE41F64B95E700B67DE5A01C880E3F3504AD30E9D1513C52D6D7AE5409C7DA3190C6487034A7EFD0ED2C25E528787828FEE1B72B9B33e77CI" TargetMode="External"/><Relationship Id="rId1285" Type="http://schemas.openxmlformats.org/officeDocument/2006/relationships/hyperlink" Target="consultantplus://offline/ref=B606153C0E3797E8FE66EC043A56728A05A8CCE22A9E56B5D9ACEC4FFB69C6371B623CAC6522ED94E3CC29F673010C898199A8F132C065BCoCtEI" TargetMode="External"/><Relationship Id="rId1492" Type="http://schemas.openxmlformats.org/officeDocument/2006/relationships/hyperlink" Target="consultantplus://offline/ref=49C9BDA217EFB6543D9F3B50C2EF66B6A70E4CDB545B57C2F66F0E3ADFF62EB248D7485A04442907F862FAC70AB1D39B2F04DDD83B4506f0I" TargetMode="External"/><Relationship Id="rId2129" Type="http://schemas.openxmlformats.org/officeDocument/2006/relationships/hyperlink" Target="consultantplus://offline/ref=A39A61194A6E3CBCEF7E920F804CC211A4CD6DA94E8225DA6035AD82E9C74AA5546F9B175652837BEC59B06EB630F949BB7CE999005C62C" TargetMode="External"/><Relationship Id="rId2336" Type="http://schemas.openxmlformats.org/officeDocument/2006/relationships/hyperlink" Target="consultantplus://offline/ref=A39A61194A6E3CBCEF7E920F804CC211A4C263A34B8825DA6035AD82E9C74AA5546F9B1450538124E94CA136B93BEE57B26BF59B02C15267C" TargetMode="External"/><Relationship Id="rId2543" Type="http://schemas.openxmlformats.org/officeDocument/2006/relationships/hyperlink" Target="consultantplus://offline/ref=63BAB5C01D562716F7AC515D9EBDF11DD8B4760AF042BBE295BE91554E8C0875145A7A4877E9E2F25EB20545D600D4DF46E5843EA5A8g2mBJ" TargetMode="External"/><Relationship Id="rId2750" Type="http://schemas.openxmlformats.org/officeDocument/2006/relationships/hyperlink" Target="consultantplus://offline/ref=33802A5EEFB9FC671CD1357FAF787163B01AF79121FF79BACD6EC91055EA0DC66A12E0A76BD5B0163B049119A49C979130B66A87CDD22BAFb9oFJ" TargetMode="External"/><Relationship Id="rId2988" Type="http://schemas.openxmlformats.org/officeDocument/2006/relationships/hyperlink" Target="consultantplus://offline/ref=33802A5EEFB9FC671CD1357FAF787163B010FE9626FA79BACD6EC91055EA0DC66A12E0A76BD6B51C3F049119A49C979130B66A87CDD22BAFb9oFJ" TargetMode="External"/><Relationship Id="rId3801" Type="http://schemas.openxmlformats.org/officeDocument/2006/relationships/hyperlink" Target="consultantplus://offline/ref=33802A5EEFB9FC671CD1357FAF787163B010FD9624FA79BACD6EC91055EA0DC66A12E0A76BD6B51A3A049119A49C979130B66A87CDD22BAFb9oFJ" TargetMode="External"/><Relationship Id="rId308" Type="http://schemas.openxmlformats.org/officeDocument/2006/relationships/hyperlink" Target="consultantplus://offline/ref=D3FB0DD2CEB6D280A5EE74D1AC55FD6E7F37A9323729B34DBD59C468DD92C701AA8E586C6B3403028A5A9EF52E5C73142432ACF0D4m4U3I" TargetMode="External"/><Relationship Id="rId515" Type="http://schemas.openxmlformats.org/officeDocument/2006/relationships/hyperlink" Target="consultantplus://offline/ref=4C26116B10C260459371D155FB52915136CF6ED3EEEAD82623413BD637D7DDA79248D459623F4BFC0AC4C2DD09D623FD7A69A0887EEC7CH6D" TargetMode="External"/><Relationship Id="rId722" Type="http://schemas.openxmlformats.org/officeDocument/2006/relationships/hyperlink" Target="consultantplus://offline/ref=470A874301C3C569EFBB10C9D41383530415DBE229A08A593C7ADF9A0153B52E9BD32BC2439D5C06485EDF5A5E1D01F0D56A129D939FDBzDJ" TargetMode="External"/><Relationship Id="rId1145" Type="http://schemas.openxmlformats.org/officeDocument/2006/relationships/hyperlink" Target="consultantplus://offline/ref=CE41F64B95E700B67DE5B313880E3F3504A432EFD2026B508782A05101979221CC831D7D36ABF3DBB06363B027e77BI" TargetMode="External"/><Relationship Id="rId1352" Type="http://schemas.openxmlformats.org/officeDocument/2006/relationships/hyperlink" Target="consultantplus://offline/ref=B606153C0E3797E8FE66EC043A56728A05A8CCE22A9556B5D9ACEC4FFB69C6371B623CAC6523EF99E0CC29F673010C898199A8F132C065BCoCtEI" TargetMode="External"/><Relationship Id="rId1797" Type="http://schemas.openxmlformats.org/officeDocument/2006/relationships/hyperlink" Target="consultantplus://offline/ref=4956A722D0BBEA2B8D269A600BD88DFEDF32745C2C230BC880122A960FCB3E6FF50E6A69667A72A2AC27AF833645F541BC40C093C61AyBz8J" TargetMode="External"/><Relationship Id="rId2403" Type="http://schemas.openxmlformats.org/officeDocument/2006/relationships/hyperlink" Target="consultantplus://offline/ref=687921D1DAAD84C47BB4B6BE11B811CDEEE91721B57B117813A6DB328ACB90A04B0F84D1BD74988E04C391B4401350C02B95ED1C2824P1kAJ" TargetMode="External"/><Relationship Id="rId2848" Type="http://schemas.openxmlformats.org/officeDocument/2006/relationships/hyperlink" Target="consultantplus://offline/ref=33802A5EEFB9FC671CD1357FAF787163B01BFE9621FB79BACD6EC91055EA0DC66A12E0A762DFBF156E5E811DEDCB928D38A1748CD3D2b2oAJ" TargetMode="External"/><Relationship Id="rId89" Type="http://schemas.openxmlformats.org/officeDocument/2006/relationships/hyperlink" Target="consultantplus://offline/ref=0F4AA89B7CEED026525461222378D66B31B91B4556F14A3F0D96630857A46C6CD7608D0FB3560D9FC17D9C716028BB77907A9324DEF1a0e9I" TargetMode="External"/><Relationship Id="rId1005" Type="http://schemas.openxmlformats.org/officeDocument/2006/relationships/hyperlink" Target="consultantplus://offline/ref=54BE26EE65B29DCDDA8BFF08F1DE2319D7D3D2C971AC5F982AEF8970E16B95320D473E9E505D66B8CA0E58800AB6ABB1C7B7F273BCe568I" TargetMode="External"/><Relationship Id="rId1212" Type="http://schemas.openxmlformats.org/officeDocument/2006/relationships/hyperlink" Target="consultantplus://offline/ref=C87B6E00C6D9CC78E4C3FFE51E41427EA5813A67955BA00083DD63D39B716756D4753D38577C30A1968CEA8273i9x9I" TargetMode="External"/><Relationship Id="rId1657" Type="http://schemas.openxmlformats.org/officeDocument/2006/relationships/hyperlink" Target="consultantplus://offline/ref=4956A722D0BBEA2B8D269A600BD88DFEDF32745C2C230BC880122A960FCB3E6FF50E6A696B7F79FDA932BEDB394FE35FB557DC91C4y1z9J" TargetMode="External"/><Relationship Id="rId1864" Type="http://schemas.openxmlformats.org/officeDocument/2006/relationships/hyperlink" Target="consultantplus://offline/ref=86A5A6A442A953016F920FA7932FF30F5C369E273792A4F0325C3AF34D5FCE30695977D184C16C3FE5162F6387FF43126C9052E49AA9s40BJ" TargetMode="External"/><Relationship Id="rId2610" Type="http://schemas.openxmlformats.org/officeDocument/2006/relationships/hyperlink" Target="consultantplus://offline/ref=63BAB5C01D562716F7AC515D9EBDF11DD9B47C02F543BBE295BE91554E8C0875065A224477E7F5F903FD4310D9g0m3J" TargetMode="External"/><Relationship Id="rId2708" Type="http://schemas.openxmlformats.org/officeDocument/2006/relationships/hyperlink" Target="consultantplus://offline/ref=88B16209BF574B617F3C2FA2A1BA427CBBFAA0C14B52158F4C94D36D0BA2EB5DFC6C155906769DFA994274FA138CAB96FE16293037C1FD1Ac1n8J" TargetMode="External"/><Relationship Id="rId2915" Type="http://schemas.openxmlformats.org/officeDocument/2006/relationships/hyperlink" Target="consultantplus://offline/ref=33802A5EEFB9FC671CD1357FAF787163B01AF69B27FA79BACD6EC91055EA0DC66A12E0A76BD6B3163B049119A49C979130B66A87CDD22BAFb9oFJ" TargetMode="External"/><Relationship Id="rId4063" Type="http://schemas.openxmlformats.org/officeDocument/2006/relationships/hyperlink" Target="https://login.consultant.ru/link/?req=doc&amp;base=LAW&amp;n=382564&amp;date=28.09.2021&amp;demo=1&amp;dst=100047&amp;fld=134" TargetMode="External"/><Relationship Id="rId1517" Type="http://schemas.openxmlformats.org/officeDocument/2006/relationships/hyperlink" Target="consultantplus://offline/ref=49C9BDA217EFB6543D9F3B50C2EF66B6A70E4CDB545B57C2F66F0E3ADFF62EB248D7485A02402F0AAE38EAC343E6D6872713C3D3254561F802fEI" TargetMode="External"/><Relationship Id="rId1724" Type="http://schemas.openxmlformats.org/officeDocument/2006/relationships/hyperlink" Target="consultantplus://offline/ref=4956A722D0BBEA2B8D269A600BD88DFEDF32745C2C230BC880122A960FCB3E6FF50E6A69627E70ACFD7DBF877F12F05DB457DE98D81AB9C0y2zFJ" TargetMode="External"/><Relationship Id="rId3177" Type="http://schemas.openxmlformats.org/officeDocument/2006/relationships/hyperlink" Target="consultantplus://offline/ref=33802A5EEFB9FC671CD1357FAF787163B015F99221F379BACD6EC91055EA0DC66A12E0A76BD4B51638049119A49C979130B66A87CDD22BAFb9oFJ" TargetMode="External"/><Relationship Id="rId16" Type="http://schemas.openxmlformats.org/officeDocument/2006/relationships/hyperlink" Target="consultantplus://offline/ref=BB2CDBF223D257B0D4664556FB4F102E1C82A677A75946DB55EDAFF01CB5030E0A54B658B93F2FC8699875FC1EE6584C738E58051CB26EO1I" TargetMode="External"/><Relationship Id="rId1931" Type="http://schemas.openxmlformats.org/officeDocument/2006/relationships/hyperlink" Target="consultantplus://offline/ref=86A5A6A442A953016F920FA7932FF30F5C369E273792A4F0325C3AF34D5FCE30695977D181C06D35B34C3F67CEA8460E64874CEF84A94A7AsC05J" TargetMode="External"/><Relationship Id="rId3037" Type="http://schemas.openxmlformats.org/officeDocument/2006/relationships/hyperlink" Target="consultantplus://offline/ref=33802A5EEFB9FC671CD1357FAF787163B01AF69522FB79BACD6EC91055EA0DC66A12E0A263D2BC4A6B4B9045E2C1849331B6688ED1bDo1J" TargetMode="External"/><Relationship Id="rId3384" Type="http://schemas.openxmlformats.org/officeDocument/2006/relationships/hyperlink" Target="consultantplus://offline/ref=33802A5EEFB9FC671CD1357FAF787163B01AF7962AF979BACD6EC91055EA0DC66A12E0A762D5B1156E5E811DEDCB928D38A1748CD3D2b2oAJ" TargetMode="External"/><Relationship Id="rId3591" Type="http://schemas.openxmlformats.org/officeDocument/2006/relationships/hyperlink" Target="consultantplus://offline/ref=33802A5EEFB9FC671CD1357FAF787163B01AF79121FF79BACD6EC91055EA0DC66A12E0A76BD4B2163D049119A49C979130B66A87CDD22BAFb9oFJ" TargetMode="External"/><Relationship Id="rId3689" Type="http://schemas.openxmlformats.org/officeDocument/2006/relationships/hyperlink" Target="consultantplus://offline/ref=33802A5EEFB9FC671CD1357FAF787163B01AF69720FE79BACD6EC91055EA0DC66A12E0A76BD7B61C3C049119A49C979130B66A87CDD22BAFb9oFJ" TargetMode="External"/><Relationship Id="rId3896" Type="http://schemas.openxmlformats.org/officeDocument/2006/relationships/hyperlink" Target="consultantplus://offline/ref=33802A5EEFB9FC671CD1357FAF787163B01AF89B25F379BACD6EC91055EA0DC66A12E0AF63DDE34F7E5AC84AE8D79A9A26AA6A8CbDo2J" TargetMode="External"/><Relationship Id="rId2193" Type="http://schemas.openxmlformats.org/officeDocument/2006/relationships/hyperlink" Target="consultantplus://offline/ref=A39A61194A6E3CBCEF7E920F804CC211A4C263AF4A8F25DA6035AD82E9C74AA5546F9B145458892DBB16B132F06CEA4BBB7CEB901CC126245160C" TargetMode="External"/><Relationship Id="rId2498" Type="http://schemas.openxmlformats.org/officeDocument/2006/relationships/hyperlink" Target="consultantplus://offline/ref=63BAB5C01D562716F7AC515D9EBDF11DD8B4760AF042BBE295BE91554E8C0875145A7A4875EDEBFC0DE815419F57D1C34EF29A35BBA82AA6g9m6J" TargetMode="External"/><Relationship Id="rId3244" Type="http://schemas.openxmlformats.org/officeDocument/2006/relationships/hyperlink" Target="consultantplus://offline/ref=33802A5EEFB9FC671CD1357FAF787163B01AF69B21F979BACD6EC91055EA0DC66A12E0A462D4BC4A6B4B9045E2C1849331B6688ED1bDo1J" TargetMode="External"/><Relationship Id="rId3451" Type="http://schemas.openxmlformats.org/officeDocument/2006/relationships/hyperlink" Target="consultantplus://offline/ref=33802A5EEFB9FC671CD1357FAF787163B01AF79723F379BACD6EC91055EA0DC66A12E0A769D3B7156E5E811DEDCB928D38A1748CD3D2b2oAJ" TargetMode="External"/><Relationship Id="rId3549" Type="http://schemas.openxmlformats.org/officeDocument/2006/relationships/hyperlink" Target="consultantplus://offline/ref=33802A5EEFB9FC671CD1357FAF787163B015F99221F379BACD6EC91055EA0DC66A12E0A76BD2B51B3D049119A49C979130B66A87CDD22BAFb9oFJ" TargetMode="External"/><Relationship Id="rId165" Type="http://schemas.openxmlformats.org/officeDocument/2006/relationships/hyperlink" Target="consultantplus://offline/ref=0F4AA89B7CEED026525461222378D66B30B9144959A71D3D5CC36D0D5FF4247C9925800EB05B0E9FC17D9C716028BB77907A9324DEF1a0e9I" TargetMode="External"/><Relationship Id="rId372" Type="http://schemas.openxmlformats.org/officeDocument/2006/relationships/hyperlink" Target="consultantplus://offline/ref=D3FB0DD2CEB6D280A5EE74D1AC55FD6E7F37A9323729B34DBD59C468DD92C701AA8E586C6B3403028A5A9EF52E5C73142432ACF0D4m4U3I" TargetMode="External"/><Relationship Id="rId677" Type="http://schemas.openxmlformats.org/officeDocument/2006/relationships/hyperlink" Target="consultantplus://offline/ref=470A874301C3C569EFBB10C9D41383530415DBE229A08A593C7ADF9A0153B52E89D373CE48914A0D1511990F51D1zEJ" TargetMode="External"/><Relationship Id="rId2053" Type="http://schemas.openxmlformats.org/officeDocument/2006/relationships/hyperlink" Target="consultantplus://offline/ref=A39A61194A6E3CBCEF7E920F804CC211A4C263AF4A8F25DA6035AD82E9C74AA5546F9B145458892BB816B132F06CEA4BBB7CEB901CC126245160C" TargetMode="External"/><Relationship Id="rId2260" Type="http://schemas.openxmlformats.org/officeDocument/2006/relationships/hyperlink" Target="consultantplus://offline/ref=A39A61194A6E3CBCEF7E920F804CC211A4C262AE418B25DA6035AD82E9C74AA5546F9B14545A8A27B416B132F06CEA4BBB7CEB901CC126245160C" TargetMode="External"/><Relationship Id="rId2358" Type="http://schemas.openxmlformats.org/officeDocument/2006/relationships/hyperlink" Target="consultantplus://offline/ref=687921D1DAAD84C47BB4B6BE11B811CDEEE21E23B077117813A6DB328ACB90A04B0F84D2BA7C9B82549981B0094455DC2382F31736241B95PAkEJ" TargetMode="External"/><Relationship Id="rId3104" Type="http://schemas.openxmlformats.org/officeDocument/2006/relationships/hyperlink" Target="consultantplus://offline/ref=33802A5EEFB9FC671CD1357FAF787163B014FF9324F279BACD6EC91055EA0DC66A12E0A76BD6B71F3A049119A49C979130B66A87CDD22BAFb9oFJ" TargetMode="External"/><Relationship Id="rId3311" Type="http://schemas.openxmlformats.org/officeDocument/2006/relationships/hyperlink" Target="consultantplus://offline/ref=33802A5EEFB9FC671CD1357FAF787163B01AF69720FE79BACD6EC91055EA0DC66A12E0A768D5B1156E5E811DEDCB928D38A1748CD3D2b2oAJ" TargetMode="External"/><Relationship Id="rId3756" Type="http://schemas.openxmlformats.org/officeDocument/2006/relationships/hyperlink" Target="consultantplus://offline/ref=33802A5EEFB9FC671CD1357FAF787163B015F99221F379BACD6EC91055EA0DC66A12E0A06FD3B7156E5E811DEDCB928D38A1748CD3D2b2oAJ" TargetMode="External"/><Relationship Id="rId3963" Type="http://schemas.openxmlformats.org/officeDocument/2006/relationships/hyperlink" Target="consultantplus://offline/ref=74E4FE330F67D2771AD1273966CC4725C2D58474F78834DCBED8B1B1A70B2FB6379620873839FFF91D70A79C73C28F11077FE1F898C86FA9E9iFI" TargetMode="External"/><Relationship Id="rId232" Type="http://schemas.openxmlformats.org/officeDocument/2006/relationships/hyperlink" Target="consultantplus://offline/ref=5F7F626B819725DAEDF8D662D656DC1E4AE22C1B9127D5A7D70E5F7B8EA259FF3FD5F9619ED6A7C19B5277B3E7DB046B4B417E761438E12Fl4S5I" TargetMode="External"/><Relationship Id="rId884" Type="http://schemas.openxmlformats.org/officeDocument/2006/relationships/hyperlink" Target="consultantplus://offline/ref=AB20944E4CAEF746F60D2EAA18AE804E45710CF239461BF6BB083B0F6F567A03CF666FB774CFBDD526A9F95E1BsCvDJ" TargetMode="External"/><Relationship Id="rId2120" Type="http://schemas.openxmlformats.org/officeDocument/2006/relationships/hyperlink" Target="consultantplus://offline/ref=A39A61194A6E3CBCEF7E920F804CC211A4C263A34B8825DA6035AD82E9C74AA5546F9B14545A8B28B916B132F06CEA4BBB7CEB901CC126245160C" TargetMode="External"/><Relationship Id="rId2565" Type="http://schemas.openxmlformats.org/officeDocument/2006/relationships/hyperlink" Target="consultantplus://offline/ref=63BAB5C01D562716F7AC515D9EBDF11DD8B4760AF042BBE295BE91554E8C0875145A7A4875EAEBFF0EE815419F57D1C34EF29A35BBA82AA6g9m6J" TargetMode="External"/><Relationship Id="rId2772" Type="http://schemas.openxmlformats.org/officeDocument/2006/relationships/hyperlink" Target="consultantplus://offline/ref=33802A5EEFB9FC671CD12677BF787163B514FC9B25F979BACD6EC91055EA0DC67812B8AB69DEA91E3311C748E2bCo8J" TargetMode="External"/><Relationship Id="rId3409" Type="http://schemas.openxmlformats.org/officeDocument/2006/relationships/hyperlink" Target="consultantplus://offline/ref=33802A5EEFB9FC671CD1357FAF787163B017F89320FB79BACD6EC91055EA0DC66A12E0A76BD6B71B3E049119A49C979130B66A87CDD22BAFb9oFJ" TargetMode="External"/><Relationship Id="rId3616" Type="http://schemas.openxmlformats.org/officeDocument/2006/relationships/hyperlink" Target="consultantplus://offline/ref=33802A5EEFB9FC671CD1357FAF787163B01AF79121FF79BACD6EC91055EA0DC66A12E0A76BD6B61C3A049119A49C979130B66A87CDD22BAFb9oFJ" TargetMode="External"/><Relationship Id="rId3823" Type="http://schemas.openxmlformats.org/officeDocument/2006/relationships/hyperlink" Target="consultantplus://offline/ref=33802A5EEFB9FC671CD1357FAF787163B01AF89B25F379BACD6EC91055EA0DC67812B8AB69DEA91E3311C748E2bCo8J" TargetMode="External"/><Relationship Id="rId537" Type="http://schemas.openxmlformats.org/officeDocument/2006/relationships/hyperlink" Target="consultantplus://offline/ref=4C26116B10C260459371D155FB52915137CF60D5E7B98F24721435D33F8795B7DC0DD958603F48F65B9ED2D9408127E1737EBE8360ECC78171HBD" TargetMode="External"/><Relationship Id="rId744" Type="http://schemas.openxmlformats.org/officeDocument/2006/relationships/hyperlink" Target="consultantplus://offline/ref=470A874301C3C569EFBB10C9D41383530515D5E626FFDD5B6D2FD19F0903EF3E8D9A24CB54995D131E0F99D0zEJ" TargetMode="External"/><Relationship Id="rId951" Type="http://schemas.openxmlformats.org/officeDocument/2006/relationships/hyperlink" Target="consultantplus://offline/ref=AB20944E4CAEF746F60D2EAA18AE804E457904FD394D1BF6BB083B0F6F567A03DD6637BB75C5A8817EF3AE531BC443DFEE3907D8BFs3v7J" TargetMode="External"/><Relationship Id="rId1167" Type="http://schemas.openxmlformats.org/officeDocument/2006/relationships/hyperlink" Target="consultantplus://offline/ref=8939A9D9A551C129FD18FC6E88D224255C8BCE8B5C9E6F152D7D0B6F0BAEFC490D2EBE3407FBDCB265D03C511ED03788B69A2AA014AE630Ch8x3I" TargetMode="External"/><Relationship Id="rId1374" Type="http://schemas.openxmlformats.org/officeDocument/2006/relationships/hyperlink" Target="consultantplus://offline/ref=49C9BDA217EFB6543D9F3B50C2EF66B6A70E4DDF535657C2F66F0E3ADFF62EB248D7485A02412F0EAB38EAC343E6D6872713C3D3254561F802fEI" TargetMode="External"/><Relationship Id="rId1581" Type="http://schemas.openxmlformats.org/officeDocument/2006/relationships/hyperlink" Target="consultantplus://offline/ref=4956A722D0BBEA2B8D269A600BD88DFEDF32745C2C230BC880122A960FCB3E6FF50E6A60637879FDA932BEDB394FE35FB557DC91C4y1z9J" TargetMode="External"/><Relationship Id="rId1679" Type="http://schemas.openxmlformats.org/officeDocument/2006/relationships/hyperlink" Target="consultantplus://offline/ref=4956A722D0BBEA2B8D269A600BD88DFEDF3D7F51202B0BC880122A960FCB3E6FF50E6A69627E71AFFD7DBF877F12F05DB457DE98D81AB9C0y2zFJ" TargetMode="External"/><Relationship Id="rId2218" Type="http://schemas.openxmlformats.org/officeDocument/2006/relationships/hyperlink" Target="consultantplus://offline/ref=A39A61194A6E3CBCEF7E920F804CC211A4C262AE418B25DA6035AD82E9C74AA5546F9B14545A8B2CB816B132F06CEA4BBB7CEB901CC126245160C" TargetMode="External"/><Relationship Id="rId2425" Type="http://schemas.openxmlformats.org/officeDocument/2006/relationships/hyperlink" Target="consultantplus://offline/ref=687921D1DAAD84C47BB4B6BE11B811CDEEE91721B57B117813A6DB328ACB90A04B0F84D2BA7C9A80589981B0094455DC2382F31736241B95PAkEJ" TargetMode="External"/><Relationship Id="rId2632" Type="http://schemas.openxmlformats.org/officeDocument/2006/relationships/hyperlink" Target="consultantplus://offline/ref=63BAB5C01D562716F7AC515D9EBDF11DD8B47608F64EBBE295BE91554E8C0875145A7A487CECE3F25EB20545D600D4DF46E5843EA5A8g2mBJ" TargetMode="External"/><Relationship Id="rId4085" Type="http://schemas.openxmlformats.org/officeDocument/2006/relationships/hyperlink" Target="https://login.consultant.ru/link/?req=doc&amp;base=LAW&amp;n=382564&amp;date=28.09.2021&amp;demo=1&amp;dst=100313&amp;fld=134" TargetMode="External"/><Relationship Id="rId80" Type="http://schemas.openxmlformats.org/officeDocument/2006/relationships/hyperlink" Target="consultantplus://offline/ref=0F4AA89B7CEED026525461222378D66B31B91B4556F14A3F0D96630857A46C6CD7608D0FB3560C9FC17D9C716028BB77907A9324DEF1a0e9I" TargetMode="External"/><Relationship Id="rId604" Type="http://schemas.openxmlformats.org/officeDocument/2006/relationships/hyperlink" Target="consultantplus://offline/ref=470A874301C3C569EFBB10C9D41383530415DAEA2FA18A593C7ADF9A0153B52E9BD32BC24A99520F1904CF5E174A04ECDD7D0C968D9FBC23DBz6J" TargetMode="External"/><Relationship Id="rId811" Type="http://schemas.openxmlformats.org/officeDocument/2006/relationships/hyperlink" Target="consultantplus://offline/ref=AB20944E4CAEF746F60D2EAA18AE804E457904FD394D1BF6BB083B0F6F567A03DD6637BB76C7A0DD2FBCAF0F5D9950DDEF3905D1A3341207s1vBJ" TargetMode="External"/><Relationship Id="rId1027" Type="http://schemas.openxmlformats.org/officeDocument/2006/relationships/hyperlink" Target="consultantplus://offline/ref=54BE26EE65B29DCDDA8BEC00E1DE2319D0DDD3C87AAA5F982AEF8970E16B95321F476690545173EC92540F8D0AeB6FI" TargetMode="External"/><Relationship Id="rId1234" Type="http://schemas.openxmlformats.org/officeDocument/2006/relationships/hyperlink" Target="consultantplus://offline/ref=C87B6E00C6D9CC78E4C3FFE51E41427EA7893861925EA00083DD63D39B716756C675653455742EA69E99BCD335CD3F850FA5673FF995F695i4xCI" TargetMode="External"/><Relationship Id="rId1441" Type="http://schemas.openxmlformats.org/officeDocument/2006/relationships/hyperlink" Target="consultantplus://offline/ref=49C9BDA217EFB6543D9F3B50C2EF66B6A70E47D3565357C2F66F0E3ADFF62EB25AD710560048300CA52DBC92050Bf2I" TargetMode="External"/><Relationship Id="rId1886" Type="http://schemas.openxmlformats.org/officeDocument/2006/relationships/hyperlink" Target="consultantplus://offline/ref=86A5A6A442A953016F920FA7932FF30F5C369E273792A4F0325C3AF34D5FCE30695977D181C06837B04C3F67CEA8460E64874CEF84A94A7AsC05J" TargetMode="External"/><Relationship Id="rId2937" Type="http://schemas.openxmlformats.org/officeDocument/2006/relationships/hyperlink" Target="consultantplus://offline/ref=33802A5EEFB9FC671CD1357FAF787163B01AF79525F879BACD6EC91055EA0DC66A12E0A068D0BC4A6B4B9045E2C1849331B6688ED1bDo1J" TargetMode="External"/><Relationship Id="rId909" Type="http://schemas.openxmlformats.org/officeDocument/2006/relationships/hyperlink" Target="consultantplus://offline/ref=AB20944E4CAEF746F60D2EAA18AE804E457905F73A421BF6BB083B0F6F567A03DD6637BB76C7A6D029BCAF0F5D9950DDEF3905D1A3341207s1vBJ" TargetMode="External"/><Relationship Id="rId1301" Type="http://schemas.openxmlformats.org/officeDocument/2006/relationships/hyperlink" Target="consultantplus://offline/ref=B606153C0E3797E8FE66EC043A56728A05A7C7E22B9956B5D9ACEC4FFB69C637096264A0672BF291EFD97FA735o5t5I" TargetMode="External"/><Relationship Id="rId1539" Type="http://schemas.openxmlformats.org/officeDocument/2006/relationships/hyperlink" Target="consultantplus://offline/ref=4956A722D0BBEA2B8D269A600BD88DFEDF32745C2C230BC880122A960FCB3E6FF50E6A69627C71AFFE7DBF877F12F05DB457DE98D81AB9C0y2zFJ" TargetMode="External"/><Relationship Id="rId1746" Type="http://schemas.openxmlformats.org/officeDocument/2006/relationships/hyperlink" Target="consultantplus://offline/ref=4956A722D0BBEA2B8D269A600BD88DFEDF32745C2C230BC880122A960FCB3E6FF50E6A69657F79FDA932BEDB394FE35FB557DC91C4y1z9J" TargetMode="External"/><Relationship Id="rId1953" Type="http://schemas.openxmlformats.org/officeDocument/2006/relationships/hyperlink" Target="consultantplus://offline/ref=86A5A6A442A953016F920FA7932FF30F5C369E273792A4F0325C3AF34D5FCE30695977D184C06E3FE5162F6387FF43126C9052E49AA9s40BJ" TargetMode="External"/><Relationship Id="rId3199" Type="http://schemas.openxmlformats.org/officeDocument/2006/relationships/hyperlink" Target="consultantplus://offline/ref=33802A5EEFB9FC671CD1357FAF787163B015F99221F379BACD6EC91055EA0DC66A12E0AE6AD0BE156E5E811DEDCB928D38A1748CD3D2b2oAJ" TargetMode="External"/><Relationship Id="rId38" Type="http://schemas.openxmlformats.org/officeDocument/2006/relationships/hyperlink" Target="consultantplus://offline/ref=9C450A3E57AD2C8EF6ECF681BDE2FA1D2AB30A28DD2E24AD2904C4166E56EA09EE2E574A68B0F1EB06C6D2F2CF5C57BED0D27A8F2F88c6fCJ" TargetMode="External"/><Relationship Id="rId1606" Type="http://schemas.openxmlformats.org/officeDocument/2006/relationships/hyperlink" Target="consultantplus://offline/ref=4956A722D0BBEA2B8D269A600BD88DFEDF32745C2C230BC880122A960FCB3E6FF50E6A60637979FDA932BEDB394FE35FB557DC91C4y1z9J" TargetMode="External"/><Relationship Id="rId1813" Type="http://schemas.openxmlformats.org/officeDocument/2006/relationships/hyperlink" Target="consultantplus://offline/ref=4956A722D0BBEA2B8D269A600BD88DFEDF32745C2C230BC880122A960FCB3E6FF50E6A69627F72A8FB7DBF877F12F05DB457DE98D81AB9C0y2zFJ" TargetMode="External"/><Relationship Id="rId3059" Type="http://schemas.openxmlformats.org/officeDocument/2006/relationships/hyperlink" Target="consultantplus://offline/ref=33802A5EEFB9FC671CD1357FAF787163B01AF69522FB79BACD6EC91055EA0DC66A12E0A76BD6B71A38049119A49C979130B66A87CDD22BAFb9oFJ" TargetMode="External"/><Relationship Id="rId3266" Type="http://schemas.openxmlformats.org/officeDocument/2006/relationships/hyperlink" Target="consultantplus://offline/ref=33802A5EEFB9FC671CD1357FAF787163B010FE9626FA79BACD6EC91055EA0DC66A12E0A36CDDE34F7E5AC84AE8D79A9A26AA6A8CbDo2J" TargetMode="External"/><Relationship Id="rId3473" Type="http://schemas.openxmlformats.org/officeDocument/2006/relationships/hyperlink" Target="consultantplus://offline/ref=33802A5EEFB9FC671CD1357FAF787163B01AF69B21F979BACD6EC91055EA0DC66A12E0A76BD7B7193E049119A49C979130B66A87CDD22BAFb9oFJ" TargetMode="External"/><Relationship Id="rId4012" Type="http://schemas.openxmlformats.org/officeDocument/2006/relationships/hyperlink" Target="consultantplus://offline/ref=93396F1127052F03F699893C581A5C8CBB961F82B837EF0CC77C70E6BDA1479A8A496EEFF9870B46AF9555D2A194CCCA27A29F22DC57A077K1D" TargetMode="External"/><Relationship Id="rId187" Type="http://schemas.openxmlformats.org/officeDocument/2006/relationships/hyperlink" Target="consultantplus://offline/ref=5F7F626B819725DAEDF8D662D656DC1E48EE2C1B9128D5A7D70E5F7B8EA259FF3FD5F96597DDF396DA0C2EE0AA9009605C5D7E7Dl0SBI" TargetMode="External"/><Relationship Id="rId394" Type="http://schemas.openxmlformats.org/officeDocument/2006/relationships/hyperlink" Target="consultantplus://offline/ref=D3FB0DD2CEB6D280A5EE74D1AC55FD6E7F37A9323729B34DBD59C468DD92C701AA8E586E6F31085FDB159FA9680060162432AEF9C840F32Bm8U8I" TargetMode="External"/><Relationship Id="rId2075" Type="http://schemas.openxmlformats.org/officeDocument/2006/relationships/hyperlink" Target="consultantplus://offline/ref=A39A61194A6E3CBCEF7E920F804CC211A4C26BAF418B25DA6035AD82E9C74AA5546F9B125358837BEC59B06EB630F949BB7CE999005C62C" TargetMode="External"/><Relationship Id="rId2282" Type="http://schemas.openxmlformats.org/officeDocument/2006/relationships/hyperlink" Target="consultantplus://offline/ref=A39A61194A6E3CBCEF7E920F804CC211A4C262AE418B25DA6035AD82E9C74AA5546F9B14545A8A2EB516B132F06CEA4BBB7CEB901CC126245160C" TargetMode="External"/><Relationship Id="rId3126" Type="http://schemas.openxmlformats.org/officeDocument/2006/relationships/hyperlink" Target="consultantplus://offline/ref=33802A5EEFB9FC671CD1357FAF787163B014F79326F279BACD6EC91055EA0DC66A12E0A76BD6B71F3B049119A49C979130B66A87CDD22BAFb9oFJ" TargetMode="External"/><Relationship Id="rId3680" Type="http://schemas.openxmlformats.org/officeDocument/2006/relationships/hyperlink" Target="consultantplus://offline/ref=33802A5EEFB9FC671CD1357FAF787163B01AF7942BF879BACD6EC91055EA0DC66A12E0A76BD7B41E3B049119A49C979130B66A87CDD22BAFb9oFJ" TargetMode="External"/><Relationship Id="rId3778" Type="http://schemas.openxmlformats.org/officeDocument/2006/relationships/hyperlink" Target="consultantplus://offline/ref=33802A5EEFB9FC671CD1357FAF787163B113FE9521FD79BACD6EC91055EA0DC66A12E0A769DDE34F7E5AC84AE8D79A9A26AA6A8CbDo2J" TargetMode="External"/><Relationship Id="rId3985" Type="http://schemas.openxmlformats.org/officeDocument/2006/relationships/hyperlink" Target="consultantplus://offline/ref=93396F1127052F03F699893C581A5C8CBB961F82B837EF0CC77C70E6BDA1479A8A496EEFF9860E43AF9555D2A194CCCA27A29F22DC57A077K1D" TargetMode="External"/><Relationship Id="rId254" Type="http://schemas.openxmlformats.org/officeDocument/2006/relationships/hyperlink" Target="consultantplus://offline/ref=5F7F626B819725DAEDF8D662D656DC1E49EE2317987682A5865B517E86F211EF7190F4609CD6AECCCA0867B7AE8C00774256607D0A38lES0I" TargetMode="External"/><Relationship Id="rId699" Type="http://schemas.openxmlformats.org/officeDocument/2006/relationships/hyperlink" Target="consultantplus://offline/ref=470A874301C3C569EFBB10C9D41383530415DBE229A08A593C7ADF9A0153B52E9BD32BC24A9953041A04CF5E174A04ECDD7D0C968D9FBC23DBz6J" TargetMode="External"/><Relationship Id="rId1091" Type="http://schemas.openxmlformats.org/officeDocument/2006/relationships/hyperlink" Target="consultantplus://offline/ref=CE41F64B95E700B67DE5A01C880E3F3504AD30E9D1513C52D6D7AE5409C7DA3190C6487034A4E5D0ED2C25E528787828FEE1B72B9B33e77CI" TargetMode="External"/><Relationship Id="rId2587" Type="http://schemas.openxmlformats.org/officeDocument/2006/relationships/hyperlink" Target="consultantplus://offline/ref=63BAB5C01D562716F7AC515D9EBDF11DD8B4760AF042BBE295BE91554E8C0875145A7A4875EAEBF108E815419F57D1C34EF29A35BBA82AA6g9m6J" TargetMode="External"/><Relationship Id="rId2794" Type="http://schemas.openxmlformats.org/officeDocument/2006/relationships/hyperlink" Target="consultantplus://offline/ref=33802A5EEFB9FC671CD1357FAF787163B213FF9125F279BACD6EC91055EA0DC66A12E0A76BD6B7183D049119A49C979130B66A87CDD22BAFb9oFJ" TargetMode="External"/><Relationship Id="rId3333" Type="http://schemas.openxmlformats.org/officeDocument/2006/relationships/hyperlink" Target="consultantplus://offline/ref=33802A5EEFB9FC671CD1357FAF787163B01AF69024FA79BACD6EC91055EA0DC66A12E0A76BD6B71E3C049119A49C979130B66A87CDD22BAFb9oFJ" TargetMode="External"/><Relationship Id="rId3540" Type="http://schemas.openxmlformats.org/officeDocument/2006/relationships/hyperlink" Target="consultantplus://offline/ref=33802A5EEFB9FC671CD1357FAF787163B017F99320FA79BACD6EC91055EA0DC67812B8AB69DEA91E3311C748E2bCo8J" TargetMode="External"/><Relationship Id="rId3638" Type="http://schemas.openxmlformats.org/officeDocument/2006/relationships/hyperlink" Target="consultantplus://offline/ref=33802A5EEFB9FC671CD1357FAF787163B01AF79121FF79BACD6EC91055EA0DC66A12E0A76AD4B1156E5E811DEDCB928D38A1748CD3D2b2oAJ" TargetMode="External"/><Relationship Id="rId3845" Type="http://schemas.openxmlformats.org/officeDocument/2006/relationships/hyperlink" Target="consultantplus://offline/ref=33802A5EEFB9FC671CD1357FAF787163B017F6952AFA79BACD6EC91055EA0DC66A12E0A76BD6B51633049119A49C979130B66A87CDD22BAFb9oFJ" TargetMode="External"/><Relationship Id="rId114" Type="http://schemas.openxmlformats.org/officeDocument/2006/relationships/hyperlink" Target="consultantplus://offline/ref=0F4AA89B7CEED0265254722A3378D66B36B2114D57F64A3F0D96630857A46C6CC560D503B35A10949C32DA246Fa2eBI" TargetMode="External"/><Relationship Id="rId461" Type="http://schemas.openxmlformats.org/officeDocument/2006/relationships/hyperlink" Target="consultantplus://offline/ref=4C26116B10C260459371D155FB52915137CF61DFE7B48F24721435D33F8795B7DC0DD958603F4CF35D9ED2D9408127E1737EBE8360ECC78171HBD" TargetMode="External"/><Relationship Id="rId559" Type="http://schemas.openxmlformats.org/officeDocument/2006/relationships/hyperlink" Target="consultantplus://offline/ref=4C26116B10C260459371D155FB52915136CF6AD5E1B98F24721435D33F8795B7CE0D8154623656F7578B8488067DH5D" TargetMode="External"/><Relationship Id="rId766" Type="http://schemas.openxmlformats.org/officeDocument/2006/relationships/hyperlink" Target="consultantplus://offline/ref=470A874301C3C569EFBB10C9D41383530515D5E626FFDD5B6D2FD19F0903FD3ED59626C348995D06485EDF5A5E1D01F0D56A129D939FDBzDJ" TargetMode="External"/><Relationship Id="rId1189" Type="http://schemas.openxmlformats.org/officeDocument/2006/relationships/hyperlink" Target="consultantplus://offline/ref=C87B6E00C6D9CC78E4C3FFE51E41427EAC8134659257FD0A8B846FD19C7E3853C16465375D6A2EA88190E880i7x0I" TargetMode="External"/><Relationship Id="rId1396" Type="http://schemas.openxmlformats.org/officeDocument/2006/relationships/hyperlink" Target="consultantplus://offline/ref=49C9BDA217EFB6543D9F3B50C2EF66B6A70E40D8585757C2F66F0E3ADFF62EB25AD710560048300CA52DBC92050Bf2I" TargetMode="External"/><Relationship Id="rId2142" Type="http://schemas.openxmlformats.org/officeDocument/2006/relationships/hyperlink" Target="consultantplus://offline/ref=A39A61194A6E3CBCEF7E920F804CC211A4C263A34D8B25DA6035AD82E9C74AA5546F9B145C5B8D24E94CA136B93BEE57B26BF59B02C15267C" TargetMode="External"/><Relationship Id="rId2447" Type="http://schemas.openxmlformats.org/officeDocument/2006/relationships/hyperlink" Target="consultantplus://offline/ref=687921D1DAAD84C47BB4B6BE11B811CDEEE91721B57B117813A6DB328ACB90A04B0F84D1B9799E8E04C391B4401350C02B95ED1C2824P1kAJ" TargetMode="External"/><Relationship Id="rId3400" Type="http://schemas.openxmlformats.org/officeDocument/2006/relationships/hyperlink" Target="consultantplus://offline/ref=33802A5EEFB9FC671CD1357FAF787163B01AF99025FE79BACD6EC91055EA0DC67812B8AB69DEA91E3311C748E2bCo8J" TargetMode="External"/><Relationship Id="rId321" Type="http://schemas.openxmlformats.org/officeDocument/2006/relationships/hyperlink" Target="consultantplus://offline/ref=D3FB0DD2CEB6D280A5EE74D1AC55FD6E7F38A93E372CB34DBD59C468DD92C701AA8E586E6F310B57DB159FA9680060162432AEF9C840F32Bm8U8I" TargetMode="External"/><Relationship Id="rId419" Type="http://schemas.openxmlformats.org/officeDocument/2006/relationships/hyperlink" Target="consultantplus://offline/ref=D3FB0DD2CEB6D280A5EE74D1AC55FD6E7F37A9323729B34DBD59C468DD92C701AA8E586E6F310E51DB159FA9680060162432AEF9C840F32Bm8U8I" TargetMode="External"/><Relationship Id="rId626" Type="http://schemas.openxmlformats.org/officeDocument/2006/relationships/hyperlink" Target="consultantplus://offline/ref=470A874301C3C569EFBB10C9D41383530415DBE229A08A593C7ADF9A0153B52E9BD32BC24A995C041D04CF5E174A04ECDD7D0C968D9FBC23DBz6J" TargetMode="External"/><Relationship Id="rId973" Type="http://schemas.openxmlformats.org/officeDocument/2006/relationships/hyperlink" Target="consultantplus://offline/ref=54BE26EE65B29DCDDA8BFF08F1DE2319D7D3D2C570A05F982AEF8970E16B95320D473E9C56596AE4984159DC4CEBB8B3C6B7F07AA05B6318eF64I" TargetMode="External"/><Relationship Id="rId1049" Type="http://schemas.openxmlformats.org/officeDocument/2006/relationships/hyperlink" Target="consultantplus://offline/ref=54BE26EE65B29DCDDA8BFF08F1DE2319D7D3D2C570A05F982AEF8970E16B95320D473E9C56596DE89A4159DC4CEBB8B3C6B7F07AA05B6318eF64I" TargetMode="External"/><Relationship Id="rId1256" Type="http://schemas.openxmlformats.org/officeDocument/2006/relationships/hyperlink" Target="consultantplus://offline/ref=C87B6E00C6D9CC78E4C3FFE51E41427EA6893A649D0AF702D2886DD693213D46D03C6A3D4B7427BF9D92EAi8x3I" TargetMode="External"/><Relationship Id="rId2002" Type="http://schemas.openxmlformats.org/officeDocument/2006/relationships/hyperlink" Target="consultantplus://offline/ref=86A5A6A442A953016F920FA7932FF30F5C369E273792A4F0325C3AF34D5FCE30695977D184C3643FE5162F6387FF43126C9052E49AA9s40BJ" TargetMode="External"/><Relationship Id="rId2307" Type="http://schemas.openxmlformats.org/officeDocument/2006/relationships/hyperlink" Target="consultantplus://offline/ref=A39A61194A6E3CBCEF7E920F804CC211A4C26CAA498825DA6035AD82E9C74AA5546F9B14545A892BBC16B132F06CEA4BBB7CEB901CC126245160C" TargetMode="External"/><Relationship Id="rId2654" Type="http://schemas.openxmlformats.org/officeDocument/2006/relationships/hyperlink" Target="consultantplus://offline/ref=88B16209BF574B617F3C2FA2A1BA427CB8F3ACC84D5F158F4C94D36D0BA2EB5DFC6C155906769DFB9C4274FA138CAB96FE16293037C1FD1Ac1n8J" TargetMode="External"/><Relationship Id="rId2861" Type="http://schemas.openxmlformats.org/officeDocument/2006/relationships/hyperlink" Target="consultantplus://offline/ref=33802A5EEFB9FC671CD1357FAF787163B01AF69720FE79BACD6EC91055EA0DC66A12E0A76BD2BE1F315B940CB5C4989B26A86390D1D029bAoCJ" TargetMode="External"/><Relationship Id="rId2959" Type="http://schemas.openxmlformats.org/officeDocument/2006/relationships/hyperlink" Target="consultantplus://offline/ref=33802A5EEFB9FC671CD1357FAF787163B01AF79323F979BACD6EC91055EA0DC66A12E0A76BD4B11D39049119A49C979130B66A87CDD22BAFb9oFJ" TargetMode="External"/><Relationship Id="rId3705" Type="http://schemas.openxmlformats.org/officeDocument/2006/relationships/hyperlink" Target="consultantplus://offline/ref=33802A5EEFB9FC671CD1357FAF787163B01AF79320FD79BACD6EC91055EA0DC66A12E0A76BD6B01633049119A49C979130B66A87CDD22BAFb9oFJ" TargetMode="External"/><Relationship Id="rId3912" Type="http://schemas.openxmlformats.org/officeDocument/2006/relationships/hyperlink" Target="consultantplus://offline/ref=33802A5EEFB9FC671CD1357FAF787163B015F99221F379BACD6EC91055EA0DC66A12E0A463D1B4156E5E811DEDCB928D38A1748CD3D2b2oAJ" TargetMode="External"/><Relationship Id="rId833" Type="http://schemas.openxmlformats.org/officeDocument/2006/relationships/hyperlink" Target="consultantplus://offline/ref=AB20944E4CAEF746F60D2EAA18AE804E45760DFD3F421BF6BB083B0F6F567A03DD6637BB76C7A3D729BCAF0F5D9950DDEF3905D1A3341207s1vBJ" TargetMode="External"/><Relationship Id="rId1116" Type="http://schemas.openxmlformats.org/officeDocument/2006/relationships/hyperlink" Target="consultantplus://offline/ref=CE41F64B95E700B67DE5A01C880E3F3505AD3EEADD076B508782A05101979221CC831D7D36ABF3DBB06363B027e77BI" TargetMode="External"/><Relationship Id="rId1463" Type="http://schemas.openxmlformats.org/officeDocument/2006/relationships/hyperlink" Target="consultantplus://offline/ref=49C9BDA217EFB6543D9F3B50C2EF66B6A70F47DC565357C2F66F0E3ADFF62EB248D7485A02412C0FA438EAC343E6D6872713C3D3254561F802fEI" TargetMode="External"/><Relationship Id="rId1670" Type="http://schemas.openxmlformats.org/officeDocument/2006/relationships/hyperlink" Target="consultantplus://offline/ref=4956A722D0BBEA2B8D269A600BD88DFEDF32745C2C230BC880122A960FCB3E6FF50E6A6A627F79FDA932BEDB394FE35FB557DC91C4y1z9J" TargetMode="External"/><Relationship Id="rId1768" Type="http://schemas.openxmlformats.org/officeDocument/2006/relationships/hyperlink" Target="consultantplus://offline/ref=4956A722D0BBEA2B8D269A600BD88DFEDF32745C2C230BC880122A960FCB3E6FF50E6A69627E73ABFE7DBF877F12F05DB457DE98D81AB9C0y2zFJ" TargetMode="External"/><Relationship Id="rId2514" Type="http://schemas.openxmlformats.org/officeDocument/2006/relationships/hyperlink" Target="consultantplus://offline/ref=63BAB5C01D562716F7AC515D9EBDF11DD8BF7F0AF342BBE295BE91554E8C0875145A7A4875EFEBF80BE815419F57D1C34EF29A35BBA82AA6g9m6J" TargetMode="External"/><Relationship Id="rId2721" Type="http://schemas.openxmlformats.org/officeDocument/2006/relationships/hyperlink" Target="consultantplus://offline/ref=88B16209BF574B617F3C2FA2A1BA427CB8F3ACC84D5F158F4C94D36D0BA2EB5DFC6C155906769CF99E4274FA138CAB96FE16293037C1FD1Ac1n8J" TargetMode="External"/><Relationship Id="rId2819" Type="http://schemas.openxmlformats.org/officeDocument/2006/relationships/hyperlink" Target="consultantplus://offline/ref=33802A5EEFB9FC671CD1357FAF787163B01AF79121FF79BACD6EC91055EA0DC66A12E0A76BD6B61D3E049119A49C979130B66A87CDD22BAFb9oFJ" TargetMode="External"/><Relationship Id="rId900" Type="http://schemas.openxmlformats.org/officeDocument/2006/relationships/hyperlink" Target="consultantplus://offline/ref=AB20944E4CAEF746F60D2EAA18AE804E44790BF130134CF4EA5D350A6706321393233ABA77C3AADE7BE6BF0B14CE55C1E72E1BDABD34s1v3J" TargetMode="External"/><Relationship Id="rId1323" Type="http://schemas.openxmlformats.org/officeDocument/2006/relationships/hyperlink" Target="consultantplus://offline/ref=B606153C0E3797E8FE66EC043A56728A05A7C4EB2D9D56B5D9ACEC4FFB69C6371B623CAC6523EC92EFCC29F673010C898199A8F132C065BCoCtEI" TargetMode="External"/><Relationship Id="rId1530" Type="http://schemas.openxmlformats.org/officeDocument/2006/relationships/hyperlink" Target="consultantplus://offline/ref=4956A722D0BBEA2B8D269A600BD88DFEDF397C542F2A0BC880122A960FCB3E6FF50E6A69627E72AAF97DBF877F12F05DB457DE98D81AB9C0y2zFJ" TargetMode="External"/><Relationship Id="rId1628" Type="http://schemas.openxmlformats.org/officeDocument/2006/relationships/hyperlink" Target="consultantplus://offline/ref=4956A722D0BBEA2B8D269A600BD88DFEDF32745C2C230BC880122A960FCB3E6FF50E6A69667F76A2AC27AF833645F541BC40C093C61AyBz8J" TargetMode="External"/><Relationship Id="rId1975" Type="http://schemas.openxmlformats.org/officeDocument/2006/relationships/hyperlink" Target="consultantplus://offline/ref=86A5A6A442A953016F920FA7932FF30F5C369E273792A4F0325C3AF34D5FCE30695977D185C56F3FE5162F6387FF43126C9052E49AA9s40BJ" TargetMode="External"/><Relationship Id="rId3190" Type="http://schemas.openxmlformats.org/officeDocument/2006/relationships/hyperlink" Target="consultantplus://offline/ref=33802A5EEFB9FC671CD1357FAF787163B01AF79323F979BACD6EC91055EA0DC66A12E0A76BD4B11F3A049119A49C979130B66A87CDD22BAFb9oFJ" TargetMode="External"/><Relationship Id="rId4034" Type="http://schemas.openxmlformats.org/officeDocument/2006/relationships/hyperlink" Target="consultantplus://offline/ref=93396F1127052F03F699893C581A5C8CBB961F82B837EF0CC77C70E6BDA1479A8A496EEFF9870E43AF9555D2A194CCCA27A29F22DC57A077K1D" TargetMode="External"/><Relationship Id="rId1835" Type="http://schemas.openxmlformats.org/officeDocument/2006/relationships/hyperlink" Target="consultantplus://offline/ref=4956A722D0BBEA2B8D269A600BD88DFEDF32745C2C230BC880122A960FCB3E6FF50E6A69607A73A2AC27AF833645F541BC40C093C61AyBz8J" TargetMode="External"/><Relationship Id="rId3050" Type="http://schemas.openxmlformats.org/officeDocument/2006/relationships/hyperlink" Target="consultantplus://offline/ref=33802A5EEFB9FC671CD1357FAF787163B01AF69522FB79BACD6EC91055EA0DC66A12E0A76BD6B21B3D049119A49C979130B66A87CDD22BAFb9oFJ" TargetMode="External"/><Relationship Id="rId3288" Type="http://schemas.openxmlformats.org/officeDocument/2006/relationships/hyperlink" Target="consultantplus://offline/ref=33802A5EEFB9FC671CD12B64AA787163B114FA9A28AC2EB89C3BC7155DBA57D67C5BEFAE75D6BE00380FC7b4o9J" TargetMode="External"/><Relationship Id="rId3495" Type="http://schemas.openxmlformats.org/officeDocument/2006/relationships/hyperlink" Target="consultantplus://offline/ref=33802A5EEFB9FC671CD1357FAF787163B511F69B27F124B0C537C51252E552D16D5BECA66BD6B41C315B940CB5C4989B26A86390D1D029bAoCJ" TargetMode="External"/><Relationship Id="rId4101" Type="http://schemas.openxmlformats.org/officeDocument/2006/relationships/hyperlink" Target="https://login.consultant.ru/link/?req=doc&amp;base=LAW&amp;n=382564&amp;date=28.09.2021&amp;demo=1&amp;dst=100269&amp;fld=134" TargetMode="External"/><Relationship Id="rId1902" Type="http://schemas.openxmlformats.org/officeDocument/2006/relationships/hyperlink" Target="consultantplus://offline/ref=86A5A6A442A953016F920FA7932FF30F5C369E273792A4F0325C3AF34D5FCE30695977D184C06E3FE5162F6387FF43126C9052E49AA9s40BJ" TargetMode="External"/><Relationship Id="rId2097" Type="http://schemas.openxmlformats.org/officeDocument/2006/relationships/hyperlink" Target="consultantplus://offline/ref=A39A61194A6E3CBCEF7E920F804CC211A4C263A34B8825DA6035AD82E9C74AA5546F9B175151DC7EF948E861BD27E740AC60EB9B5063C" TargetMode="External"/><Relationship Id="rId3148" Type="http://schemas.openxmlformats.org/officeDocument/2006/relationships/hyperlink" Target="consultantplus://offline/ref=33802A5EEFB9FC671CD1357FAF787163B012F89526FE79BACD6EC91055EA0DC66A12E0A762DDE34F7E5AC84AE8D79A9A26AA6A8CbDo2J" TargetMode="External"/><Relationship Id="rId3355" Type="http://schemas.openxmlformats.org/officeDocument/2006/relationships/hyperlink" Target="consultantplus://offline/ref=33802A5EEFB9FC671CD1357FAF787163B01AFF962BFC79BACD6EC91055EA0DC67812B8AB69DEA91E3311C748E2bCo8J" TargetMode="External"/><Relationship Id="rId3562" Type="http://schemas.openxmlformats.org/officeDocument/2006/relationships/hyperlink" Target="consultantplus://offline/ref=33802A5EEFB9FC671CD1357FAF787163B01AF79121FF79BACD6EC91055EA0DC66A12E0A76BD5B3193E049119A49C979130B66A87CDD22BAFb9oFJ" TargetMode="External"/><Relationship Id="rId276" Type="http://schemas.openxmlformats.org/officeDocument/2006/relationships/hyperlink" Target="consultantplus://offline/ref=5F7F626B819725DAEDF8D662D656DC1E49EE2317987682A5865B517E86F211EF7190F4609FD2A5CCCA0867B7AE8C00774256607D0A38lES0I" TargetMode="External"/><Relationship Id="rId483" Type="http://schemas.openxmlformats.org/officeDocument/2006/relationships/hyperlink" Target="consultantplus://offline/ref=4C26116B10C260459371D155FB52915136CF6ED3EEEAD82623413BD637D7DDA79248D459603841FC0AC4C2DD09D623FD7A69A0887EEC7CH6D" TargetMode="External"/><Relationship Id="rId690" Type="http://schemas.openxmlformats.org/officeDocument/2006/relationships/hyperlink" Target="consultantplus://offline/ref=470A874301C3C569EFBB10C9D41383530415DBE229A08A593C7ADF9A0153B52E9BD32BC04A9B5F594D4BCE02511717EEDC7D0E9F91D9zCJ" TargetMode="External"/><Relationship Id="rId2164" Type="http://schemas.openxmlformats.org/officeDocument/2006/relationships/hyperlink" Target="consultantplus://offline/ref=A39A61194A6E3CBCEF7E920F804CC211A4C263A34B8825DA6035AD82E9C74AA5546F9B14545A8A27BF16B132F06CEA4BBB7CEB901CC126245160C" TargetMode="External"/><Relationship Id="rId2371" Type="http://schemas.openxmlformats.org/officeDocument/2006/relationships/hyperlink" Target="consultantplus://offline/ref=687921D1DAAD84C47BB4B6BE11B811CDEEE91721B57B117813A6DB328ACB90A04B0F84D2BA7D9982509981B0094455DC2382F31736241B95PAkEJ" TargetMode="External"/><Relationship Id="rId3008" Type="http://schemas.openxmlformats.org/officeDocument/2006/relationships/hyperlink" Target="consultantplus://offline/ref=33802A5EEFB9FC671CD1357FAF787163B010FE9626FA79BACD6EC91055EA0DC66A12E0A76BD6B71F3D049119A49C979130B66A87CDD22BAFb9oFJ" TargetMode="External"/><Relationship Id="rId3215" Type="http://schemas.openxmlformats.org/officeDocument/2006/relationships/hyperlink" Target="consultantplus://offline/ref=33802A5EEFB9FC671CD1357FAF787163B11AF99728AC2EB89C3BC7155DBA45D62457EDA66BD1BE156E5E811DEDCB928D38A1748CD3D2b2oAJ" TargetMode="External"/><Relationship Id="rId3422" Type="http://schemas.openxmlformats.org/officeDocument/2006/relationships/hyperlink" Target="consultantplus://offline/ref=33802A5EEFB9FC671CD1357FAF787163B015F89124F379BACD6EC91055EA0DC66A12E0A76BD7B01F3D049119A49C979130B66A87CDD22BAFb9oFJ" TargetMode="External"/><Relationship Id="rId3867" Type="http://schemas.openxmlformats.org/officeDocument/2006/relationships/hyperlink" Target="consultantplus://offline/ref=33802A5EEFB9FC671CD1357FAF787163B01AF89B25F379BACD6EC91055EA0DC66A12E0A76BD6B51D3A049119A49C979130B66A87CDD22BAFb9oFJ" TargetMode="External"/><Relationship Id="rId136" Type="http://schemas.openxmlformats.org/officeDocument/2006/relationships/hyperlink" Target="consultantplus://offline/ref=0F4AA89B7CEED026525461222378D66B31B91B4550F24A3F0D96630857A46C6CD7608D0AB05105C0C4688D296F23AC69996D8F26DCaFe2I" TargetMode="External"/><Relationship Id="rId343" Type="http://schemas.openxmlformats.org/officeDocument/2006/relationships/hyperlink" Target="consultantplus://offline/ref=D3FB0DD2CEB6D280A5EE74D1AC55FD6E7E37A83E387BE44FEC0CCA6DD5C28F11E4CB556F6F300F5D8F4F8FAD2157640A2D25B0F2D640mFU2I" TargetMode="External"/><Relationship Id="rId550" Type="http://schemas.openxmlformats.org/officeDocument/2006/relationships/hyperlink" Target="consultantplus://offline/ref=4C26116B10C260459371D155FB52915136CF6ED3EEEAD82623413BD637D7DDA79248D459603741FC0AC4C2DD09D623FD7A69A0887EEC7CH6D" TargetMode="External"/><Relationship Id="rId788" Type="http://schemas.openxmlformats.org/officeDocument/2006/relationships/hyperlink" Target="consultantplus://offline/ref=470A874301C3C569EFBB10C9D41383530415DBE229A08A593C7ADF9A0153B52E9BD32BC24A995C041C04CF5E174A04ECDD7D0C968D9FBC23DBz6J" TargetMode="External"/><Relationship Id="rId995" Type="http://schemas.openxmlformats.org/officeDocument/2006/relationships/hyperlink" Target="consultantplus://offline/ref=54BE26EE65B29DCDDA8BFF08F1DE2319D6D3DDC979FE089A7BBA8775E93BDD224302339D575A69E7CF1B49D805BCBDAFCEA0EE71BE5Be662I" TargetMode="External"/><Relationship Id="rId1180" Type="http://schemas.openxmlformats.org/officeDocument/2006/relationships/hyperlink" Target="consultantplus://offline/ref=C87B6E00C6D9CC78E4C3FFE51E41427EAC8134659257FD0A8B846FD19C7E3853C16465375D6A2EA88190E880i7x0I" TargetMode="External"/><Relationship Id="rId2024" Type="http://schemas.openxmlformats.org/officeDocument/2006/relationships/hyperlink" Target="consultantplus://offline/ref=86A5A6A442A953016F920FA7932FF30F5C369E273792A4F0325C3AF34D5FCE30695977D181C06434B54C3F67CEA8460E64874CEF84A94A7AsC05J" TargetMode="External"/><Relationship Id="rId2231" Type="http://schemas.openxmlformats.org/officeDocument/2006/relationships/hyperlink" Target="consultantplus://offline/ref=A39A61194A6E3CBCEF7E920F804CC211A4CD68AE418325DA6035AD82E9C74AA5546F9B14545A8C2DB816B132F06CEA4BBB7CEB901CC126245160C" TargetMode="External"/><Relationship Id="rId2469" Type="http://schemas.openxmlformats.org/officeDocument/2006/relationships/hyperlink" Target="consultantplus://offline/ref=63BAB5C01D562716F7AC515D9EBDF11DD9B4780EFF1DECE0C4EB9F5046DC40655A1F71487EBBBABD5FEE4318C502D5DF44EC98g3mDJ" TargetMode="External"/><Relationship Id="rId2676" Type="http://schemas.openxmlformats.org/officeDocument/2006/relationships/hyperlink" Target="consultantplus://offline/ref=88B16209BF574B617F3C2FA2A1BA427CB8F3ACC84D5F158F4C94D36D0BA2EB5DFC6C155906769DF89C4274FA138CAB96FE16293037C1FD1Ac1n8J" TargetMode="External"/><Relationship Id="rId2883" Type="http://schemas.openxmlformats.org/officeDocument/2006/relationships/hyperlink" Target="consultantplus://offline/ref=33802A5EEFB9FC671CD1357FAF787163B01AF79525F879BACD6EC91055EA0DC67812B8AB69DEA91E3311C748E2bCo8J" TargetMode="External"/><Relationship Id="rId3727" Type="http://schemas.openxmlformats.org/officeDocument/2006/relationships/hyperlink" Target="consultantplus://offline/ref=33802A5EEFB9FC671CD1357FAF787163B01AF79320FD79BACD6EC91055EA0DC66A12E0A76BD6B0173A049119A49C979130B66A87CDD22BAFb9oFJ" TargetMode="External"/><Relationship Id="rId3934" Type="http://schemas.openxmlformats.org/officeDocument/2006/relationships/hyperlink" Target="consultantplus://offline/ref=33802A5EEFB9FC671CD1357FAF787163B015F99221F379BACD6EC91055EA0DC66A12E0A06CD2B6156E5E811DEDCB928D38A1748CD3D2b2oAJ" TargetMode="External"/><Relationship Id="rId203" Type="http://schemas.openxmlformats.org/officeDocument/2006/relationships/hyperlink" Target="consultantplus://offline/ref=5F7F626B819725DAEDF8D662D656DC1E48EE2C159221D5A7D70E5F7B8EA259FF3FD5F9629ED4A4CCCA0867B7AE8C00774256607D0A38lES0I" TargetMode="External"/><Relationship Id="rId648" Type="http://schemas.openxmlformats.org/officeDocument/2006/relationships/hyperlink" Target="consultantplus://offline/ref=470A874301C3C569EFBB10C9D41383530415DBE229A08A593C7ADF9A0153B52E9BD32BC74D915F594D4BCE02511717EEDC7D0E9F91D9zCJ" TargetMode="External"/><Relationship Id="rId855" Type="http://schemas.openxmlformats.org/officeDocument/2006/relationships/hyperlink" Target="consultantplus://offline/ref=AB20944E4CAEF746F60D2EAA18AE804E45760DFD3F421BF6BB083B0F6F567A03DD6637BB76C7A3D428BCAF0F5D9950DDEF3905D1A3341207s1vBJ" TargetMode="External"/><Relationship Id="rId1040" Type="http://schemas.openxmlformats.org/officeDocument/2006/relationships/hyperlink" Target="consultantplus://offline/ref=54BE26EE65B29DCDDA8BFF08F1DE2319D7D3DDC977AB5F982AEF8970E16B95321F476690545173EC92540F8D0AeB6FI" TargetMode="External"/><Relationship Id="rId1278" Type="http://schemas.openxmlformats.org/officeDocument/2006/relationships/hyperlink" Target="consultantplus://offline/ref=B606153C0E3797E8FE66EC043A56728A05A8CCE22A9E56B5D9ACEC4FFB69C6371B623CAC6522ED94E4CC29F673010C898199A8F132C065BCoCtEI" TargetMode="External"/><Relationship Id="rId1485" Type="http://schemas.openxmlformats.org/officeDocument/2006/relationships/hyperlink" Target="consultantplus://offline/ref=49C9BDA217EFB6543D9F3B50C2EF66B6A60E42DF5B0400C0A73A003FD7A674A25E9E47531C402712AE33BC09f3I" TargetMode="External"/><Relationship Id="rId1692" Type="http://schemas.openxmlformats.org/officeDocument/2006/relationships/hyperlink" Target="consultantplus://offline/ref=4956A722D0BBEA2B8D269A600BD88DFEDF32745C2C230BC880122A960FCB3E6FF50E6A69627E7AA0FA7DBF877F12F05DB457DE98D81AB9C0y2zFJ" TargetMode="External"/><Relationship Id="rId2329" Type="http://schemas.openxmlformats.org/officeDocument/2006/relationships/hyperlink" Target="consultantplus://offline/ref=A39A61194A6E3CBCEF7E920F804CC211A4C262A8498925DA6035AD82E9C74AA5546F9B17515A8C24E94CA136B93BEE57B26BF59B02C15267C" TargetMode="External"/><Relationship Id="rId2536" Type="http://schemas.openxmlformats.org/officeDocument/2006/relationships/hyperlink" Target="consultantplus://offline/ref=63BAB5C01D562716F7AC515D9EBDF11DDABC770FF74CBBE295BE91554E8C0875145A7A4875EFEBFC09E815419F57D1C34EF29A35BBA82AA6g9m6J" TargetMode="External"/><Relationship Id="rId2743" Type="http://schemas.openxmlformats.org/officeDocument/2006/relationships/hyperlink" Target="consultantplus://offline/ref=33802A5EEFB9FC671CD1357FAF787163B01AF79121FF79BACD6EC91055EA0DC66A12E0A76BD6B21A3E049119A49C979130B66A87CDD22BAFb9oFJ" TargetMode="External"/><Relationship Id="rId410" Type="http://schemas.openxmlformats.org/officeDocument/2006/relationships/hyperlink" Target="consultantplus://offline/ref=D3FB0DD2CEB6D280A5EE74D1AC55FD6E7F37A9323729B34DBD59C468DD92C701AA8E586E6F310E51DA159FA9680060162432AEF9C840F32Bm8U8I" TargetMode="External"/><Relationship Id="rId508" Type="http://schemas.openxmlformats.org/officeDocument/2006/relationships/hyperlink" Target="consultantplus://offline/ref=4C26116B10C260459371D155FB52915137CF60D7E1B58F24721435D33F8795B7DC0DD958603F48FF5B9ED2D9408127E1737EBE8360ECC78171HBD" TargetMode="External"/><Relationship Id="rId715" Type="http://schemas.openxmlformats.org/officeDocument/2006/relationships/hyperlink" Target="consultantplus://offline/ref=470A874301C3C569EFBB10C9D41383530415DBE229A08A593C7ADF9A0153B52E9BD32BC2489A5F594D4BCE02511717EEDC7D0E9F91D9zCJ" TargetMode="External"/><Relationship Id="rId922" Type="http://schemas.openxmlformats.org/officeDocument/2006/relationships/hyperlink" Target="consultantplus://offline/ref=AB20944E4CAEF746F60D2EAA18AE804E44790BF130134CF4EA5D350A67063213932531EE2783F6D82DBFE55E10D25FDFE5s2v6J" TargetMode="External"/><Relationship Id="rId1138" Type="http://schemas.openxmlformats.org/officeDocument/2006/relationships/hyperlink" Target="consultantplus://offline/ref=CE41F64B95E700B67DE5A01C880E3F3505AD3EEADD076B508782A05101979221DE83457537A7EDD0ED2C25E528787828FEE1B72B9B33e77CI" TargetMode="External"/><Relationship Id="rId1345" Type="http://schemas.openxmlformats.org/officeDocument/2006/relationships/hyperlink" Target="consultantplus://offline/ref=B606153C0E3797E8FE66EC043A56728A05A8CCE22A9E56B5D9ACEC4FFB69C6371B623CAC6522ED94E4CC29F673010C898199A8F132C065BCoCtEI" TargetMode="External"/><Relationship Id="rId1552" Type="http://schemas.openxmlformats.org/officeDocument/2006/relationships/hyperlink" Target="consultantplus://offline/ref=4956A722D0BBEA2B8D269A600BD88DFEDF32745C2C230BC880122A960FCB3E6FF50E6A6F6B7979FDA932BEDB394FE35FB557DC91C4y1z9J" TargetMode="External"/><Relationship Id="rId1997" Type="http://schemas.openxmlformats.org/officeDocument/2006/relationships/hyperlink" Target="consultantplus://offline/ref=86A5A6A442A953016F920FA7932FF30F5C369E273792A4F0325C3AF34D5FCE30695977D184C2643FE5162F6387FF43126C9052E49AA9s40BJ" TargetMode="External"/><Relationship Id="rId2603" Type="http://schemas.openxmlformats.org/officeDocument/2006/relationships/hyperlink" Target="consultantplus://offline/ref=63BAB5C01D562716F7AC515D9EBDF11DD8B4760AF042BBE295BE91554E8C0875145A7A4875EFE9FD09E815419F57D1C34EF29A35BBA82AA6g9m6J" TargetMode="External"/><Relationship Id="rId2950" Type="http://schemas.openxmlformats.org/officeDocument/2006/relationships/hyperlink" Target="consultantplus://offline/ref=33802A5EEFB9FC671CD1357FAF787163B01AF79323F979BACD6EC91055EA0DC66A12E0A76BD4B1183A049119A49C979130B66A87CDD22BAFb9oFJ" TargetMode="External"/><Relationship Id="rId4056" Type="http://schemas.openxmlformats.org/officeDocument/2006/relationships/hyperlink" Target="https://login.consultant.ru/link/?req=doc&amp;base=LAW&amp;n=389149&amp;date=28.09.2021&amp;demo=1&amp;dst=101250&amp;fld=134" TargetMode="External"/><Relationship Id="rId1205" Type="http://schemas.openxmlformats.org/officeDocument/2006/relationships/hyperlink" Target="consultantplus://offline/ref=C87B6E00C6D9CC78E4C3FFE51E41427EA6893A649D0AF702D2886DD693213D46D03C6A3D4B7427BF9D92EAi8x3I" TargetMode="External"/><Relationship Id="rId1857" Type="http://schemas.openxmlformats.org/officeDocument/2006/relationships/hyperlink" Target="consultantplus://offline/ref=86A5A6A442A953016F920FA7932FF30F5C369E273792A4F0325C3AF34D5FCE30695977D185C5693FE5162F6387FF43126C9052E49AA9s40BJ" TargetMode="External"/><Relationship Id="rId2810" Type="http://schemas.openxmlformats.org/officeDocument/2006/relationships/hyperlink" Target="consultantplus://offline/ref=33802A5EEFB9FC671CD1357FAF787163B01AF79121FF79BACD6EC91055EA0DC66A12E0A76BD7B71E3D049119A49C979130B66A87CDD22BAFb9oFJ" TargetMode="External"/><Relationship Id="rId2908" Type="http://schemas.openxmlformats.org/officeDocument/2006/relationships/hyperlink" Target="consultantplus://offline/ref=33802A5EEFB9FC671CD1357FAF787163B11AF89125FA79BACD6EC91055EA0DC66A12E0A76BD6B61C33049119A49C979130B66A87CDD22BAFb9oFJ" TargetMode="External"/><Relationship Id="rId51" Type="http://schemas.openxmlformats.org/officeDocument/2006/relationships/hyperlink" Target="consultantplus://offline/ref=7710D948EFBF0C0FFF9F094970B0DD438F6EF4BFD78D42868B8C5AC858656B63B9BF93731A3FD2CAFA91946BB2272B2AB2DA78C023J1j5J" TargetMode="External"/><Relationship Id="rId1412" Type="http://schemas.openxmlformats.org/officeDocument/2006/relationships/hyperlink" Target="consultantplus://offline/ref=49C9BDA217EFB6543D9F3B50C2EF66B6A70E46DE545657C2F66F0E3ADFF62EB248D7485A02412A04A838EAC343E6D6872713C3D3254561F802fEI" TargetMode="External"/><Relationship Id="rId1717" Type="http://schemas.openxmlformats.org/officeDocument/2006/relationships/hyperlink" Target="consultantplus://offline/ref=4956A722D0BBEA2B8D269A600BD88DFEDF32745C2C230BC880122A960FCB3E6FF50E6A6A677879FDA932BEDB394FE35FB557DC91C4y1z9J" TargetMode="External"/><Relationship Id="rId1924" Type="http://schemas.openxmlformats.org/officeDocument/2006/relationships/hyperlink" Target="consultantplus://offline/ref=86A5A6A442A953016F920FA7932FF30F5C369E273792A4F0325C3AF34D5FCE30695977D184C86E3FE5162F6387FF43126C9052E49AA9s40BJ" TargetMode="External"/><Relationship Id="rId3072" Type="http://schemas.openxmlformats.org/officeDocument/2006/relationships/hyperlink" Target="consultantplus://offline/ref=33802A5EEFB9FC671CD1357FAF787163B01AF69522FB79BACD6EC91055EA0DC66A12E0A76BD6B71E33049119A49C979130B66A87CDD22BAFb9oFJ" TargetMode="External"/><Relationship Id="rId3377" Type="http://schemas.openxmlformats.org/officeDocument/2006/relationships/hyperlink" Target="consultantplus://offline/ref=33802A5EEFB9FC671CD1357FAF787163B011FE9A27FC79BACD6EC91055EA0DC66A12E0A76BD6B31733049119A49C979130B66A87CDD22BAFb9oFJ" TargetMode="External"/><Relationship Id="rId298" Type="http://schemas.openxmlformats.org/officeDocument/2006/relationships/hyperlink" Target="consultantplus://offline/ref=D3FB0DD2CEB6D280A5EE74D1AC55FD6E7F37A7323125B34DBD59C468DD92C701AA8E586E6F310855D8159FA9680060162432AEF9C840F32Bm8U8I" TargetMode="External"/><Relationship Id="rId3584" Type="http://schemas.openxmlformats.org/officeDocument/2006/relationships/hyperlink" Target="consultantplus://offline/ref=33802A5EEFB9FC671CD1357FAF787163B01AF79121FF79BACD6EC91055EA0DC66A12E0A76AD4B0156E5E811DEDCB928D38A1748CD3D2b2oAJ" TargetMode="External"/><Relationship Id="rId3791" Type="http://schemas.openxmlformats.org/officeDocument/2006/relationships/hyperlink" Target="consultantplus://offline/ref=33802A5EEFB9FC671CD1357FAF787163B017FD9721FC79BACD6EC91055EA0DC67812B8AB69DEA91E3311C748E2bCo8J" TargetMode="External"/><Relationship Id="rId3889" Type="http://schemas.openxmlformats.org/officeDocument/2006/relationships/hyperlink" Target="consultantplus://offline/ref=33802A5EEFB9FC671CD1357FAF787163B01AF89B25F379BACD6EC91055EA0DC66A12E0A76BD6B51D3A049119A49C979130B66A87CDD22BAFb9oFJ" TargetMode="External"/><Relationship Id="rId158" Type="http://schemas.openxmlformats.org/officeDocument/2006/relationships/hyperlink" Target="consultantplus://offline/ref=0F4AA89B7CEED026525461222378D66B30B0104455FA173505CF6F0A50AB3369D0718D0CB84D0E9D8B2ED826a6eCI" TargetMode="External"/><Relationship Id="rId2186" Type="http://schemas.openxmlformats.org/officeDocument/2006/relationships/hyperlink" Target="consultantplus://offline/ref=A39A61194A6E3CBCEF7E920F804CC211A4C263A34D8B25DA6035AD82E9C74AA5546F9B1451598F24E94CA136B93BEE57B26BF59B02C15267C" TargetMode="External"/><Relationship Id="rId2393" Type="http://schemas.openxmlformats.org/officeDocument/2006/relationships/hyperlink" Target="consultantplus://offline/ref=687921D1DAAD84C47BB4B6BE11B811CDEEE91721B57B117813A6DB328ACB90A04B0F84D1B9799D8E04C391B4401350C02B95ED1C2824P1kAJ" TargetMode="External"/><Relationship Id="rId2698" Type="http://schemas.openxmlformats.org/officeDocument/2006/relationships/hyperlink" Target="consultantplus://offline/ref=88B16209BF574B617F3C2FA2A1BA427CBAF2AAC54853158F4C94D36D0BA2EB5DFC6C155906779BF8914274FA138CAB96FE16293037C1FD1Ac1n8J" TargetMode="External"/><Relationship Id="rId3237" Type="http://schemas.openxmlformats.org/officeDocument/2006/relationships/hyperlink" Target="consultantplus://offline/ref=33802A5EEFB9FC671CD1357FAF787163B01AF69B21F979BACD6EC91055EA0DC66A12E0A76DD0BC4A6B4B9045E2C1849331B6688ED1bDo1J" TargetMode="External"/><Relationship Id="rId3444" Type="http://schemas.openxmlformats.org/officeDocument/2006/relationships/hyperlink" Target="consultantplus://offline/ref=33802A5EEFB9FC671CD1357FAF787163B01AF7942BF879BACD6EC91055EA0DC66A12E0A76BD6B21B3E049119A49C979130B66A87CDD22BAFb9oFJ" TargetMode="External"/><Relationship Id="rId3651" Type="http://schemas.openxmlformats.org/officeDocument/2006/relationships/hyperlink" Target="consultantplus://offline/ref=33802A5EEFB9FC671CD1357FAF787163B01AF79121FF79BACD6EC91055EA0DC66A12E0A76BD6B61F32049119A49C979130B66A87CDD22BAFb9oFJ" TargetMode="External"/><Relationship Id="rId365" Type="http://schemas.openxmlformats.org/officeDocument/2006/relationships/hyperlink" Target="consultantplus://offline/ref=D3FB0DD2CEB6D280A5EE74D1AC55FD6E7F37A6383128B34DBD59C468DD92C701AA8E586A683703028A5A9EF52E5C73142432ACF0D4m4U3I" TargetMode="External"/><Relationship Id="rId572" Type="http://schemas.openxmlformats.org/officeDocument/2006/relationships/hyperlink" Target="consultantplus://offline/ref=4C26116B10C260459371C25DEB52915131C369D5EDBC8F24721435D33F8795B7CE0D8154623656F7578B8488067DH5D" TargetMode="External"/><Relationship Id="rId2046" Type="http://schemas.openxmlformats.org/officeDocument/2006/relationships/hyperlink" Target="consultantplus://offline/ref=A39A61194A6E3CBCEF7E920F804CC211A4C263A34D8B25DA6035AD82E9C74AA5546F9B1456528924E94CA136B93BEE57B26BF59B02C15267C" TargetMode="External"/><Relationship Id="rId2253" Type="http://schemas.openxmlformats.org/officeDocument/2006/relationships/hyperlink" Target="consultantplus://offline/ref=A39A61194A6E3CBCEF7E920F804CC211A4C262AE418B25DA6035AD82E9C74AA5466FC3185653962FB403E763B65368C" TargetMode="External"/><Relationship Id="rId2460" Type="http://schemas.openxmlformats.org/officeDocument/2006/relationships/hyperlink" Target="consultantplus://offline/ref=687921D1DAAD84C47BB4B6BE11B811CDEEE91721B57B117813A6DB328ACB90A04B0F84D2BA7D9982589981B0094455DC2382F31736241B95PAkEJ" TargetMode="External"/><Relationship Id="rId3304" Type="http://schemas.openxmlformats.org/officeDocument/2006/relationships/hyperlink" Target="consultantplus://offline/ref=33802A5EEFB9FC671CD1357FAF787163B113F69A21FE79BACD6EC91055EA0DC66A12E0A76BD6B61B39049119A49C979130B66A87CDD22BAFb9oFJ" TargetMode="External"/><Relationship Id="rId3511" Type="http://schemas.openxmlformats.org/officeDocument/2006/relationships/hyperlink" Target="consultantplus://offline/ref=33802A5EEFB9FC671CD1357FAF787163B11AF99728AC2EB89C3BC7155DBA45D62457EDA669D7B3156E5E811DEDCB928D38A1748CD3D2b2oAJ" TargetMode="External"/><Relationship Id="rId3749" Type="http://schemas.openxmlformats.org/officeDocument/2006/relationships/hyperlink" Target="consultantplus://offline/ref=33802A5EEFB9FC671CD1357FAF787163B015F99B21FE79BACD6EC91055EA0DC66A12E0A769D0BC4A6B4B9045E2C1849331B6688ED1bDo1J" TargetMode="External"/><Relationship Id="rId3956" Type="http://schemas.openxmlformats.org/officeDocument/2006/relationships/hyperlink" Target="consultantplus://offline/ref=74E4FE330F67D2771AD1273966CC4725C0DE8878F68934DCBED8B1B1A70B2FB6379620873838FDF11F70A79C73C28F11077FE1F898C86FA9E9iFI" TargetMode="External"/><Relationship Id="rId225" Type="http://schemas.openxmlformats.org/officeDocument/2006/relationships/hyperlink" Target="consultantplus://offline/ref=5F7F626B819725DAEDF8D662D656DC1E4EE02314942B88ADDF57537989AD06FA38C4F96297C8A7CE805B23E0lAS2I" TargetMode="External"/><Relationship Id="rId432" Type="http://schemas.openxmlformats.org/officeDocument/2006/relationships/hyperlink" Target="consultantplus://offline/ref=D3FB0DD2CEB6D280A5EE74D1AC55FD6E7F37A9323729B34DBD59C468DD92C701AA8E586E6F310E53D2159FA9680060162432AEF9C840F32Bm8U8I" TargetMode="External"/><Relationship Id="rId877" Type="http://schemas.openxmlformats.org/officeDocument/2006/relationships/hyperlink" Target="consultantplus://offline/ref=AB20944E4CAEF746F60D2EAA18AE804E4F7809FD30134CF4EA5D350A6706321393233ABA77C6AADE7BE6BF0B14CE55C1E72E1BDABD34s1v3J" TargetMode="External"/><Relationship Id="rId1062" Type="http://schemas.openxmlformats.org/officeDocument/2006/relationships/hyperlink" Target="consultantplus://offline/ref=CE41F64B95E700B67DE5A01C880E3F3505AD3FE5D80F6B508782A05101979221DE83457134A3EBD9BC7635E1612F7D34F6F6A92085337DC1eC71I" TargetMode="External"/><Relationship Id="rId2113" Type="http://schemas.openxmlformats.org/officeDocument/2006/relationships/hyperlink" Target="consultantplus://offline/ref=A39A61194A6E3CBCEF7E920F804CC211A4C263AF4A8F25DA6035AD82E9C74AA5546F9B14545A8F28BC16B132F06CEA4BBB7CEB901CC126245160C" TargetMode="External"/><Relationship Id="rId2320" Type="http://schemas.openxmlformats.org/officeDocument/2006/relationships/hyperlink" Target="consultantplus://offline/ref=A39A61194A6E3CBCEF7E920F804CC211A4C262A8498925DA6035AD82E9C74AA5546F9B1751588C24E94CA136B93BEE57B26BF59B02C15267C" TargetMode="External"/><Relationship Id="rId2558" Type="http://schemas.openxmlformats.org/officeDocument/2006/relationships/hyperlink" Target="consultantplus://offline/ref=63BAB5C01D562716F7AC515D9EBDF11DD8B4760AF042BBE295BE91554E8C0875145A7A4875EEECFF08E815419F57D1C34EF29A35BBA82AA6g9m6J" TargetMode="External"/><Relationship Id="rId2765" Type="http://schemas.openxmlformats.org/officeDocument/2006/relationships/hyperlink" Target="consultantplus://offline/ref=33802A5EEFB9FC671CD1357FAF787163B01AF79121FF79BACD6EC91055EA0DC66A12E0A76BD6B41C3D049119A49C979130B66A87CDD22BAFb9oFJ" TargetMode="External"/><Relationship Id="rId2972" Type="http://schemas.openxmlformats.org/officeDocument/2006/relationships/hyperlink" Target="consultantplus://offline/ref=33802A5EEFB9FC671CD1357FAF787163B010F79124FD79BACD6EC91055EA0DC67812B8AB69DEA91E3311C748E2bCo8J" TargetMode="External"/><Relationship Id="rId3609" Type="http://schemas.openxmlformats.org/officeDocument/2006/relationships/hyperlink" Target="consultantplus://offline/ref=33802A5EEFB9FC671CD12C76B2092F6EB419A09F22FF73EA9031924D02E307912D5DB9F72F83BA1C3211C541FECB9A91b3o9J" TargetMode="External"/><Relationship Id="rId3816" Type="http://schemas.openxmlformats.org/officeDocument/2006/relationships/hyperlink" Target="consultantplus://offline/ref=33802A5EEFB9FC671CD1357FAF787163B112F69522FB79BACD6EC91055EA0DC67812B8AB69DEA91E3311C748E2bCo8J" TargetMode="External"/><Relationship Id="rId737" Type="http://schemas.openxmlformats.org/officeDocument/2006/relationships/hyperlink" Target="consultantplus://offline/ref=470A874301C3C569EFBB10C9D41383530E1FD2E429A2D7533423D398065CEA2B9CC22BC142875404020D9B0DD5z2J" TargetMode="External"/><Relationship Id="rId944" Type="http://schemas.openxmlformats.org/officeDocument/2006/relationships/hyperlink" Target="consultantplus://offline/ref=AB20944E4CAEF746F60D2EAA18AE804E457904FD394D1BF6BB083B0F6F567A03DD6637BB76C7A4D62ABCAF0F5D9950DDEF3905D1A3341207s1vBJ" TargetMode="External"/><Relationship Id="rId1367" Type="http://schemas.openxmlformats.org/officeDocument/2006/relationships/hyperlink" Target="consultantplus://offline/ref=49C9BDA217EFB6543D9F3B50C2EF66B6A70142DA525B57C2F66F0E3ADFF62EB248D7485D01422A07F862FAC70AB1D39B2F04DDD83B4506f0I" TargetMode="External"/><Relationship Id="rId1574" Type="http://schemas.openxmlformats.org/officeDocument/2006/relationships/hyperlink" Target="consultantplus://offline/ref=4956A722D0BBEA2B8D269A600BD88DFEDF32745C2C230BC880122A960FCB3E6FF50E6A69627F72ACF87DBF877F12F05DB457DE98D81AB9C0y2zFJ" TargetMode="External"/><Relationship Id="rId1781" Type="http://schemas.openxmlformats.org/officeDocument/2006/relationships/hyperlink" Target="consultantplus://offline/ref=4956A722D0BBEA2B8D269A600BD88DFEDF32745C2C230BC880122A960FCB3E6FF50E6A69627E72A8FA7DBF877F12F05DB457DE98D81AB9C0y2zFJ" TargetMode="External"/><Relationship Id="rId2418" Type="http://schemas.openxmlformats.org/officeDocument/2006/relationships/hyperlink" Target="consultantplus://offline/ref=687921D1DAAD84C47BB4B6BE11B811CDEEE91721B57B117813A6DB328ACB90A04B0F84D2BA7D9982589981B0094455DC2382F31736241B95PAkEJ" TargetMode="External"/><Relationship Id="rId2625" Type="http://schemas.openxmlformats.org/officeDocument/2006/relationships/hyperlink" Target="consultantplus://offline/ref=63BAB5C01D562716F7AC515D9EBDF11DD8B47608F64EBBE295BE91554E8C0875145A7A4877EBEBF25EB20545D600D4DF46E5843EA5A8g2mBJ" TargetMode="External"/><Relationship Id="rId2832" Type="http://schemas.openxmlformats.org/officeDocument/2006/relationships/hyperlink" Target="consultantplus://offline/ref=33802A5EEFB9FC671CD1357FAF787163B01AF79121FF79BACD6EC91055EA0DC66A12E0A76BD4B11D39049119A49C979130B66A87CDD22BAFb9oFJ" TargetMode="External"/><Relationship Id="rId4078" Type="http://schemas.openxmlformats.org/officeDocument/2006/relationships/hyperlink" Target="https://login.consultant.ru/link/?req=doc&amp;base=LAW&amp;n=336537&amp;date=28.09.2021&amp;demo=1&amp;dst=100058&amp;fld=134" TargetMode="External"/><Relationship Id="rId73" Type="http://schemas.openxmlformats.org/officeDocument/2006/relationships/hyperlink" Target="consultantplus://offline/ref=0F4AA89B7CEED026525461222378D66B31B91B4550F94A3F0D96630857A46C6CD7608D0FB153099C93278C75297FBF6B996D8D2FC0F10870a1e7I" TargetMode="External"/><Relationship Id="rId804" Type="http://schemas.openxmlformats.org/officeDocument/2006/relationships/hyperlink" Target="consultantplus://offline/ref=470A874301C3C569EFBB10C9D41383530515D5E626FFDD5B6D2FD19F0903EF3E8D9A24CB54995D131E0F99D0zEJ" TargetMode="External"/><Relationship Id="rId1227" Type="http://schemas.openxmlformats.org/officeDocument/2006/relationships/hyperlink" Target="consultantplus://offline/ref=C87B6E00C6D9CC78E4C3FFE51E41427EA6893A649D0AF702D2886DD693212F4688306835557C26AACBC3ACD77C9A3A9907B27934E795iFx7I" TargetMode="External"/><Relationship Id="rId1434" Type="http://schemas.openxmlformats.org/officeDocument/2006/relationships/hyperlink" Target="consultantplus://offline/ref=49C9BDA217EFB6543D9F3B50C2EF66B6A60E42DF5B0400C0A73A003FD7A674A25E9E47531C402712AE33BC09f3I" TargetMode="External"/><Relationship Id="rId1641" Type="http://schemas.openxmlformats.org/officeDocument/2006/relationships/hyperlink" Target="consultantplus://offline/ref=4956A722D0BBEA2B8D269A600BD88DFEDF32745C2C230BC880122A960FCB3E6FF50E6A69627E72A8FA7DBF877F12F05DB457DE98D81AB9C0y2zFJ" TargetMode="External"/><Relationship Id="rId1879" Type="http://schemas.openxmlformats.org/officeDocument/2006/relationships/hyperlink" Target="consultantplus://offline/ref=86A5A6A442A953016F920FA7932FF30F5C38912C3A9BA4F0325C3AF34D5FCE30695977D181C06C35B04C3F67CEA8460E64874CEF84A94A7AsC05J" TargetMode="External"/><Relationship Id="rId3094" Type="http://schemas.openxmlformats.org/officeDocument/2006/relationships/hyperlink" Target="consultantplus://offline/ref=33802A5EEFB9FC671CD1357FAF787163B01AFD9626FB79BACD6EC91055EA0DC67812B8AB69DEA91E3311C748E2bCo8J" TargetMode="External"/><Relationship Id="rId1501" Type="http://schemas.openxmlformats.org/officeDocument/2006/relationships/hyperlink" Target="consultantplus://offline/ref=49C9BDA217EFB6543D9F3B50C2EF66B6A60E42DF5B0400C0A73A003FD7A674A25E9E47531C402712AE33BC09f3I" TargetMode="External"/><Relationship Id="rId1739" Type="http://schemas.openxmlformats.org/officeDocument/2006/relationships/hyperlink" Target="consultantplus://offline/ref=4956A722D0BBEA2B8D269A600BD88DFEDF32745C2C230BC880122A960FCB3E6FF50E6A69657F79FDA932BEDB394FE35FB557DC91C4y1z9J" TargetMode="External"/><Relationship Id="rId1946" Type="http://schemas.openxmlformats.org/officeDocument/2006/relationships/hyperlink" Target="consultantplus://offline/ref=86A5A6A442A953016F920FA7932FF30F5C369F283B90A4F0325C3AF34D5FCE30695977D182C3643FE5162F6387FF43126C9052E49AA9s40BJ" TargetMode="External"/><Relationship Id="rId3399" Type="http://schemas.openxmlformats.org/officeDocument/2006/relationships/hyperlink" Target="consultantplus://offline/ref=33802A5EEFB9FC671CD1357FAF787163B11AFD9B22FD79BACD6EC91055EA0DC66A12E0A76BD6B71F3D049119A49C979130B66A87CDD22BAFb9oFJ" TargetMode="External"/><Relationship Id="rId4005" Type="http://schemas.openxmlformats.org/officeDocument/2006/relationships/hyperlink" Target="consultantplus://offline/ref=93396F1127052F03F699893C581A5C8CBB961F82B837EF0CC77C70E6BDA1479A8A496EEFF9860E43AF9555D2A194CCCA27A29F22DC57A077K1D" TargetMode="External"/><Relationship Id="rId1806" Type="http://schemas.openxmlformats.org/officeDocument/2006/relationships/hyperlink" Target="consultantplus://offline/ref=4956A722D0BBEA2B8D269A600BD88DFEDF32745C2C230BC880122A960FCB3E6FF50E6A69627F72ACF07DBF877F12F05DB457DE98D81AB9C0y2zFJ" TargetMode="External"/><Relationship Id="rId3161" Type="http://schemas.openxmlformats.org/officeDocument/2006/relationships/hyperlink" Target="consultantplus://offline/ref=33802A5EEFB9FC671CD1357FAF787163B01AFA9B24F379BACD6EC91055EA0DC66A12E0A76BD6B61D38049119A49C979130B66A87CDD22BAFb9oFJ" TargetMode="External"/><Relationship Id="rId3259" Type="http://schemas.openxmlformats.org/officeDocument/2006/relationships/hyperlink" Target="consultantplus://offline/ref=33802A5EEFB9FC671CD1357FAF787163B01AF79424FA79BACD6EC91055EA0DC66A12E0A76BD4B4173E049119A49C979130B66A87CDD22BAFb9oFJ" TargetMode="External"/><Relationship Id="rId3466" Type="http://schemas.openxmlformats.org/officeDocument/2006/relationships/hyperlink" Target="consultantplus://offline/ref=33802A5EEFB9FC671CD1357FAF787163B01AF7942BF879BACD6EC91055EA0DC66A12E0A769DFB41E315B940CB5C4989B26A86390D1D029bAoCJ" TargetMode="External"/><Relationship Id="rId387" Type="http://schemas.openxmlformats.org/officeDocument/2006/relationships/hyperlink" Target="consultantplus://offline/ref=D3FB0DD2CEB6D280A5EE74D1AC55FD6E7F39AB3A312FB34DBD59C468DD92C701AA8E586E6F310850D3159FA9680060162432AEF9C840F32Bm8U8I" TargetMode="External"/><Relationship Id="rId594" Type="http://schemas.openxmlformats.org/officeDocument/2006/relationships/hyperlink" Target="consultantplus://offline/ref=4C26116B10C260459371D155FB52915137CF61DFE7B48F24721435D33F8795B7DC0DD958603F4BFF589ED2D9408127E1737EBE8360ECC78171HBD" TargetMode="External"/><Relationship Id="rId2068" Type="http://schemas.openxmlformats.org/officeDocument/2006/relationships/hyperlink" Target="consultantplus://offline/ref=A39A61194A6E3CBCEF7E920F804CC211A4C262AD4F8925DA6035AD82E9C74AA5546F9B12505D837BEC59B06EB630F949BB7CE999005C62C" TargetMode="External"/><Relationship Id="rId2275" Type="http://schemas.openxmlformats.org/officeDocument/2006/relationships/hyperlink" Target="consultantplus://offline/ref=A39A61194A6E3CBCEF7E920F804CC211A4C262AE418B25DA6035AD82E9C74AA5546F9B14545A8A2EBD16B132F06CEA4BBB7CEB901CC126245160C" TargetMode="External"/><Relationship Id="rId3021" Type="http://schemas.openxmlformats.org/officeDocument/2006/relationships/hyperlink" Target="consultantplus://offline/ref=33802A5EEFB9FC671CD1357FAF787163B512F79326F124B0C537C51252E552D16D5BECA66BD6B716315B940CB5C4989B26A86390D1D029bAoCJ" TargetMode="External"/><Relationship Id="rId3119" Type="http://schemas.openxmlformats.org/officeDocument/2006/relationships/hyperlink" Target="consultantplus://offline/ref=33802A5EEFB9FC671CD1357FAF787163B014FF9324F279BACD6EC91055EA0DC66A12E0A76BD6B71D3F049119A49C979130B66A87CDD22BAFb9oFJ" TargetMode="External"/><Relationship Id="rId3326" Type="http://schemas.openxmlformats.org/officeDocument/2006/relationships/hyperlink" Target="consultantplus://offline/ref=33802A5EEFB9FC671CD12677BF787163B517F79522F279BACD6EC91055EA0DC67812B8AB69DEA91E3311C748E2bCo8J" TargetMode="External"/><Relationship Id="rId3673" Type="http://schemas.openxmlformats.org/officeDocument/2006/relationships/hyperlink" Target="consultantplus://offline/ref=33802A5EEFB9FC671CD1357FAF787163B01AF79327F379BACD6EC91055EA0DC66A12E0A76BD7B7183C049119A49C979130B66A87CDD22BAFb9oFJ" TargetMode="External"/><Relationship Id="rId3880" Type="http://schemas.openxmlformats.org/officeDocument/2006/relationships/hyperlink" Target="consultantplus://offline/ref=33802A5EEFB9FC671CD1357FAF787163B01AF79521F379BACD6EC91055EA0DC66A12E0A068D1BC4A6B4B9045E2C1849331B6688ED1bDo1J" TargetMode="External"/><Relationship Id="rId3978" Type="http://schemas.openxmlformats.org/officeDocument/2006/relationships/hyperlink" Target="consultantplus://offline/ref=93396F1127052F03F699893C581A5C8CBB961F82B837EF0CC77C70E6BDA1479A8A496EEFF9870B46AF9555D2A194CCCA27A29F22DC57A077K1D" TargetMode="External"/><Relationship Id="rId247" Type="http://schemas.openxmlformats.org/officeDocument/2006/relationships/hyperlink" Target="consultantplus://offline/ref=5F7F626B819725DAEDF8D662D656DC1E49EE2317987682A5865B517E86F211EF7190F4609ED2A6CCCA0867B7AE8C00774256607D0A38lES0I" TargetMode="External"/><Relationship Id="rId899" Type="http://schemas.openxmlformats.org/officeDocument/2006/relationships/hyperlink" Target="consultantplus://offline/ref=AB20944E4CAEF746F60D2EAA18AE804E44790BF130134CF4EA5D350A6706321393233ABA77C3ABDE7BE6BF0B14CE55C1E72E1BDABD34s1v3J" TargetMode="External"/><Relationship Id="rId1084" Type="http://schemas.openxmlformats.org/officeDocument/2006/relationships/hyperlink" Target="consultantplus://offline/ref=CE41F64B95E700B67DE5A01C880E3F3505AD3FE5D80F6B508782A05101979221DE83457134A3EAD3BF7635E1612F7D34F6F6A92085337DC1eC71I" TargetMode="External"/><Relationship Id="rId2482" Type="http://schemas.openxmlformats.org/officeDocument/2006/relationships/hyperlink" Target="consultantplus://offline/ref=63BAB5C01D562716F7AC515D9EBDF11DDAB57F02FD4ABBE295BE91554E8C0875145A7A4875EFEBF803E815419F57D1C34EF29A35BBA82AA6g9m6J" TargetMode="External"/><Relationship Id="rId2787" Type="http://schemas.openxmlformats.org/officeDocument/2006/relationships/hyperlink" Target="consultantplus://offline/ref=33802A5EEFB9FC671CD1357FAF787163B01AF79121FF79BACD6EC91055EA0DC66A12E0A36CD0BC4A6B4B9045E2C1849331B6688ED1bDo1J" TargetMode="External"/><Relationship Id="rId3533" Type="http://schemas.openxmlformats.org/officeDocument/2006/relationships/hyperlink" Target="consultantplus://offline/ref=33802A5EEFB9FC671CD1357FAF787163B01AF79A24F279BACD6EC91055EA0DC67812B8AB69DEA91E3311C748E2bCo8J" TargetMode="External"/><Relationship Id="rId3740" Type="http://schemas.openxmlformats.org/officeDocument/2006/relationships/hyperlink" Target="consultantplus://offline/ref=33802A5EEFB9FC671CD1357FAF787163B01AF79320FD79BACD6EC91055EA0DC66A12E0A768D0BC4A6B4B9045E2C1849331B6688ED1bDo1J" TargetMode="External"/><Relationship Id="rId3838" Type="http://schemas.openxmlformats.org/officeDocument/2006/relationships/hyperlink" Target="consultantplus://offline/ref=33802A5EEFB9FC671CD1357FAF787163B01AF89B25F379BACD6EC91055EA0DC66A12E0A76BD6B51832049119A49C979130B66A87CDD22BAFb9oFJ" TargetMode="External"/><Relationship Id="rId107" Type="http://schemas.openxmlformats.org/officeDocument/2006/relationships/hyperlink" Target="consultantplus://offline/ref=0F4AA89B7CEED026525461222378D66B30B9144959A71D3D5CC36D0D5FF4247C9925800EB05B0E9FC17D9C716028BB77907A9324DEF1a0e9I" TargetMode="External"/><Relationship Id="rId454" Type="http://schemas.openxmlformats.org/officeDocument/2006/relationships/hyperlink" Target="consultantplus://offline/ref=4C26116B10C260459371D155FB52915137CF61DFE7B48F24721435D33F8795B7DC0DD958603F4EF55B9ED2D9408127E1737EBE8360ECC78171HBD" TargetMode="External"/><Relationship Id="rId661" Type="http://schemas.openxmlformats.org/officeDocument/2006/relationships/hyperlink" Target="consultantplus://offline/ref=470A874301C3C569EFBB10C9D41383530515D5E626FFDD5B6D2FD19F0903FD3ED59626C34B9A5706485EDF5A5E1D01F0D56A129D939FDBzDJ" TargetMode="External"/><Relationship Id="rId759" Type="http://schemas.openxmlformats.org/officeDocument/2006/relationships/hyperlink" Target="consultantplus://offline/ref=470A874301C3C569EFBB10C9D41383530415DBE229A08A593C7ADF9A0153B52E9BD32BC04A9B5F594D4BCE02511717EEDC7D0E9F91D9zCJ" TargetMode="External"/><Relationship Id="rId966" Type="http://schemas.openxmlformats.org/officeDocument/2006/relationships/hyperlink" Target="consultantplus://offline/ref=54BE26EE65B29DCDDA8BFF08F1DE2319D7D3D2C570A05F982AEF8970E16B95320D473E9C56596BEE9E4159DC4CEBB8B3C6B7F07AA05B6318eF64I" TargetMode="External"/><Relationship Id="rId1291" Type="http://schemas.openxmlformats.org/officeDocument/2006/relationships/hyperlink" Target="consultantplus://offline/ref=B606153C0E3797E8FE66EC043A56728A05A8CCE22A9E56B5D9ACEC4FFB69C6371B623CAC6522ED94E4CC29F673010C898199A8F132C065BCoCtEI" TargetMode="External"/><Relationship Id="rId1389" Type="http://schemas.openxmlformats.org/officeDocument/2006/relationships/hyperlink" Target="consultantplus://offline/ref=49C9BDA217EFB6543D9F3B50C2EF66B6A70142DA525B57C2F66F0E3ADFF62EB248D7485804402A07F862FAC70AB1D39B2F04DDD83B4506f0I" TargetMode="External"/><Relationship Id="rId1596" Type="http://schemas.openxmlformats.org/officeDocument/2006/relationships/hyperlink" Target="consultantplus://offline/ref=4956A722D0BBEA2B8D269A600BD88DFEDF32745C2C230BC880122A960FCB3E6FF50E6A69627E77A8F97DBF877F12F05DB457DE98D81AB9C0y2zFJ" TargetMode="External"/><Relationship Id="rId2135" Type="http://schemas.openxmlformats.org/officeDocument/2006/relationships/hyperlink" Target="consultantplus://offline/ref=A39A61194A6E3CBCEF7E920F804CC211A4C263AF4A8F25DA6035AD82E9C74AA5546F9B14545F8B2DB649B427E134E540AC62E28700C3245267C" TargetMode="External"/><Relationship Id="rId2342" Type="http://schemas.openxmlformats.org/officeDocument/2006/relationships/hyperlink" Target="consultantplus://offline/ref=A39A61194A6E3CBCEF7E920F804CC211A4C262A8498925DA6035AD82E9C74AA5546F9B1150528824E94CA136B93BEE57B26BF59B02C15267C" TargetMode="External"/><Relationship Id="rId2647" Type="http://schemas.openxmlformats.org/officeDocument/2006/relationships/hyperlink" Target="consultantplus://offline/ref=88B16209BF574B617F3C2FA2A1BA427CBBFAA0C14B52158F4C94D36D0BA2EB5DFC6C155906769DF89A4274FA138CAB96FE16293037C1FD1Ac1n8J" TargetMode="External"/><Relationship Id="rId2994" Type="http://schemas.openxmlformats.org/officeDocument/2006/relationships/hyperlink" Target="consultantplus://offline/ref=33802A5EEFB9FC671CD1357FAF787163B015FC9623F979BACD6EC91055EA0DC66A12E0A76BD6B71C39049119A49C979130B66A87CDD22BAFb9oFJ" TargetMode="External"/><Relationship Id="rId3600" Type="http://schemas.openxmlformats.org/officeDocument/2006/relationships/hyperlink" Target="consultantplus://offline/ref=33802A5EEFB9FC671CD1357FAF787163B01AF79121FF79BACD6EC91055EA0DC66A12E0A76BD6B41C3D049119A49C979130B66A87CDD22BAFb9oFJ" TargetMode="External"/><Relationship Id="rId314" Type="http://schemas.openxmlformats.org/officeDocument/2006/relationships/hyperlink" Target="consultantplus://offline/ref=D3FB0DD2CEB6D280A5EE74D1AC55FD6E7F37A9323729B34DBD59C468DD92C701AA8E586E6F310D50D3159FA9680060162432AEF9C840F32Bm8U8I" TargetMode="External"/><Relationship Id="rId521" Type="http://schemas.openxmlformats.org/officeDocument/2006/relationships/hyperlink" Target="consultantplus://offline/ref=4C26116B10C260459371D155FB52915137CF60D7E1B58F24721435D33F8795B7DC0DD958603F48F65C9ED2D9408127E1737EBE8360ECC78171HBD" TargetMode="External"/><Relationship Id="rId619" Type="http://schemas.openxmlformats.org/officeDocument/2006/relationships/hyperlink" Target="consultantplus://offline/ref=470A874301C3C569EFBB10C9D41383530415DBE229A08A593C7ADF9A0153B52E9BD32BC04A9B5F594D4BCE02511717EEDC7D0E9F91D9zCJ" TargetMode="External"/><Relationship Id="rId1151" Type="http://schemas.openxmlformats.org/officeDocument/2006/relationships/hyperlink" Target="consultantplus://offline/ref=CE41F64B95E700B67DE5A01C880E3F3505AD3FE5D80F6B508782A05101979221DE83457134A3EADFBF7635E1612F7D34F6F6A92085337DC1eC71I" TargetMode="External"/><Relationship Id="rId1249" Type="http://schemas.openxmlformats.org/officeDocument/2006/relationships/hyperlink" Target="consultantplus://offline/ref=C87B6E00C6D9CC78E4C3FFE51E41427EA78935689454A00083DD63D39B716756C675653455742DA69D99BCD335CD3F850FA5673FF995F695i4xCI" TargetMode="External"/><Relationship Id="rId2202" Type="http://schemas.openxmlformats.org/officeDocument/2006/relationships/hyperlink" Target="consultantplus://offline/ref=A39A61194A6E3CBCEF7E920F804CC211A4C263AF4A8F25DA6035AD82E9C74AA5546F9B16515A837BEC59B06EB630F949BB7CE999005C62C" TargetMode="External"/><Relationship Id="rId2854" Type="http://schemas.openxmlformats.org/officeDocument/2006/relationships/hyperlink" Target="consultantplus://offline/ref=33802A5EEFB9FC671CD1357FAF787163B01BFE9621FB79BACD6EC91055EA0DC66A12E0A76BD4B11E3F049119A49C979130B66A87CDD22BAFb9oFJ" TargetMode="External"/><Relationship Id="rId3905" Type="http://schemas.openxmlformats.org/officeDocument/2006/relationships/hyperlink" Target="consultantplus://offline/ref=33802A5EEFB9FC671CD1357FAF787163B01AF89B25F379BACD6EC91055EA0DC66A12E0A16BDDE34F7E5AC84AE8D79A9A26AA6A8CbDo2J" TargetMode="External"/><Relationship Id="rId95" Type="http://schemas.openxmlformats.org/officeDocument/2006/relationships/hyperlink" Target="consultantplus://offline/ref=0F4AA89B7CEED026525461222378D66B31B91B4556F14A3F0D96630857A46C6CD7608D0FB3560D9FC17D9C716028BB77907A9324DEF1a0e9I" TargetMode="External"/><Relationship Id="rId826" Type="http://schemas.openxmlformats.org/officeDocument/2006/relationships/hyperlink" Target="consultantplus://offline/ref=AB20944E4CAEF746F60D2EAA18AE804E45760DFD3F421BF6BB083B0F6F567A03DD6637BB76C7A2D226BCAF0F5D9950DDEF3905D1A3341207s1vBJ" TargetMode="External"/><Relationship Id="rId1011" Type="http://schemas.openxmlformats.org/officeDocument/2006/relationships/hyperlink" Target="consultantplus://offline/ref=54BE26EE65B29DCDDA8BFF08F1DE2319D5D3D2CD73AB5F982AEF8970E16B95321F476690545173EC92540F8D0AeB6FI" TargetMode="External"/><Relationship Id="rId1109" Type="http://schemas.openxmlformats.org/officeDocument/2006/relationships/hyperlink" Target="consultantplus://offline/ref=CE41F64B95E700B67DE5B314980E3F3502A231EADD036B508782A05101979221CC831D7D36ABF3DBB06363B027e77BI" TargetMode="External"/><Relationship Id="rId1456" Type="http://schemas.openxmlformats.org/officeDocument/2006/relationships/hyperlink" Target="consultantplus://offline/ref=49C9BDA217EFB6543D9F3B50C2EF66B6A70E4DDF535657C2F66F0E3ADFF62EB25AD710560048300CA52DBC92050Bf2I" TargetMode="External"/><Relationship Id="rId1663" Type="http://schemas.openxmlformats.org/officeDocument/2006/relationships/hyperlink" Target="consultantplus://offline/ref=4956A722D0BBEA2B8D269A600BD88DFEDF32745C2C230BC880122A960FCB3E6FF50E6A69667D73A2AC27AF833645F541BC40C093C61AyBz8J" TargetMode="External"/><Relationship Id="rId1870" Type="http://schemas.openxmlformats.org/officeDocument/2006/relationships/hyperlink" Target="consultantplus://offline/ref=86A5A6A442A953016F920FA7932FF30F5C369E273792A4F0325C3AF34D5FCE30695977D181C06C33B44C3F67CEA8460E64874CEF84A94A7AsC05J" TargetMode="External"/><Relationship Id="rId1968" Type="http://schemas.openxmlformats.org/officeDocument/2006/relationships/hyperlink" Target="consultantplus://offline/ref=86A5A6A442A953016F920FA7932FF30F5C369E273792A4F0325C3AF34D5FCE30695977D185C8643FE5162F6387FF43126C9052E49AA9s40BJ" TargetMode="External"/><Relationship Id="rId2507" Type="http://schemas.openxmlformats.org/officeDocument/2006/relationships/hyperlink" Target="consultantplus://offline/ref=63BAB5C01D562716F7AC515D9EBDF11DDAB57F02FD4ABBE295BE91554E8C0875065A224477E7F5F903FD4310D9g0m3J" TargetMode="External"/><Relationship Id="rId2714" Type="http://schemas.openxmlformats.org/officeDocument/2006/relationships/hyperlink" Target="consultantplus://offline/ref=88B16209BF574B617F3C2FA2A1BA427CB8F3ACC84D5F158F4C94D36D0BA2EB5DFC6C155906769CFA9E4274FA138CAB96FE16293037C1FD1Ac1n8J" TargetMode="External"/><Relationship Id="rId2921" Type="http://schemas.openxmlformats.org/officeDocument/2006/relationships/hyperlink" Target="consultantplus://offline/ref=33802A5EEFB9FC671CD1357FAF787163B01AF79323F979BACD6EC91055EA0DC66A12E0A76BD4B11D39049119A49C979130B66A87CDD22BAFb9oFJ" TargetMode="External"/><Relationship Id="rId1316" Type="http://schemas.openxmlformats.org/officeDocument/2006/relationships/hyperlink" Target="consultantplus://offline/ref=B606153C0E3797E8FE66EC043A56728A00A9CCEB2F960BBFD1F5E04DFC6699321C733CAF6D3DEC98F8C57DA5o3t6I" TargetMode="External"/><Relationship Id="rId1523" Type="http://schemas.openxmlformats.org/officeDocument/2006/relationships/hyperlink" Target="consultantplus://offline/ref=49C9BDA217EFB6543D9F3B50C2EF66B6A70E4CDB545B57C2F66F0E3ADFF62EB248D7485F05482558FD77EB9F05BBC5852613C1DA3904f6I" TargetMode="External"/><Relationship Id="rId1730" Type="http://schemas.openxmlformats.org/officeDocument/2006/relationships/hyperlink" Target="consultantplus://offline/ref=4956A722D0BBEA2B8D269A600BD88DFEDF32745C2C230BC880122A960FCB3E6FF50E6A69627E72A8FB7DBF877F12F05DB457DE98D81AB9C0y2zFJ" TargetMode="External"/><Relationship Id="rId3183" Type="http://schemas.openxmlformats.org/officeDocument/2006/relationships/hyperlink" Target="consultantplus://offline/ref=33802A5EEFB9FC671CD1357FAF787163B015F99221F379BACD6EC91055EA0DC66A12E0A76BD4B51739049119A49C979130B66A87CDD22BAFb9oFJ" TargetMode="External"/><Relationship Id="rId3390" Type="http://schemas.openxmlformats.org/officeDocument/2006/relationships/hyperlink" Target="consultantplus://offline/ref=33802A5EEFB9FC671CD1357FAF787163B011FE9A27FC79BACD6EC91055EA0DC66A12E0A76BD6B31733049119A49C979130B66A87CDD22BAFb9oFJ" TargetMode="External"/><Relationship Id="rId4027" Type="http://schemas.openxmlformats.org/officeDocument/2006/relationships/hyperlink" Target="consultantplus://offline/ref=93396F1127052F03F699893C581A5C8CBB961F82B837EF0CC77C70E6BDA1479A8A496EEFF9870D46AF9555D2A194CCCA27A29F22DC57A077K1D" TargetMode="External"/><Relationship Id="rId22" Type="http://schemas.openxmlformats.org/officeDocument/2006/relationships/hyperlink" Target="consultantplus://offline/ref=BB2CDBF223D257B0D4664556FB4F102E1C82A476A45A46DB55EDAFF01CB5030E0A54B658BC3F2FC8699875FC1EE6584C738E58051CB26EO1I" TargetMode="External"/><Relationship Id="rId1828" Type="http://schemas.openxmlformats.org/officeDocument/2006/relationships/hyperlink" Target="consultantplus://offline/ref=4956A722D0BBEA2B8D269A600BD88DFEDF3D7C5421240BC880122A960FCB3E6FF50E6A69627E73ACFB7DBF877F12F05DB457DE98D81AB9C0y2zFJ" TargetMode="External"/><Relationship Id="rId3043" Type="http://schemas.openxmlformats.org/officeDocument/2006/relationships/hyperlink" Target="consultantplus://offline/ref=33802A5EEFB9FC671CD1357FAF787163B11AF99728AC2EB89C3BC7155DBA45D62457EDA66AD3BE156E5E811DEDCB928D38A1748CD3D2b2oAJ" TargetMode="External"/><Relationship Id="rId3250" Type="http://schemas.openxmlformats.org/officeDocument/2006/relationships/hyperlink" Target="consultantplus://offline/ref=33802A5EEFB9FC671CD12677BF787163B517F69A24F379BACD6EC91055EA0DC67812B8AB69DEA91E3311C748E2bCo8J" TargetMode="External"/><Relationship Id="rId3488" Type="http://schemas.openxmlformats.org/officeDocument/2006/relationships/hyperlink" Target="consultantplus://offline/ref=33802A5EEFB9FC671CD1357FAF787163B511F69B27F124B0C537C51252E552D16D5BECA66BD6B41B315B940CB5C4989B26A86390D1D029bAoCJ" TargetMode="External"/><Relationship Id="rId3695" Type="http://schemas.openxmlformats.org/officeDocument/2006/relationships/hyperlink" Target="consultantplus://offline/ref=33802A5EEFB9FC671CD1357FAF787163B01AF79320FD79BACD6EC91055EA0DC66A12E0A76BD7B51F33049119A49C979130B66A87CDD22BAFb9oFJ" TargetMode="External"/><Relationship Id="rId171" Type="http://schemas.openxmlformats.org/officeDocument/2006/relationships/hyperlink" Target="consultantplus://offline/ref=0F4AA89B7CEED026525461222378D66B31B91B4550F94A3F0D96630857A46C6CD7608D0FB1530D9397278C75297FBF6B996D8D2FC0F10870a1e7I" TargetMode="External"/><Relationship Id="rId2297" Type="http://schemas.openxmlformats.org/officeDocument/2006/relationships/hyperlink" Target="consultantplus://offline/ref=A39A61194A6E3CBCEF7E920F804CC211A4C262AB498825DA6035AD82E9C74AA5546F9B1454588E2FB916B132F06CEA4BBB7CEB901CC126245160C" TargetMode="External"/><Relationship Id="rId3348" Type="http://schemas.openxmlformats.org/officeDocument/2006/relationships/hyperlink" Target="consultantplus://offline/ref=33802A5EEFB9FC671CD1357FAF787163B01AFF962BFC79BACD6EC91055EA0DC66A12E0A569D2BC4A6B4B9045E2C1849331B6688ED1bDo1J" TargetMode="External"/><Relationship Id="rId3555" Type="http://schemas.openxmlformats.org/officeDocument/2006/relationships/hyperlink" Target="consultantplus://offline/ref=33802A5EEFB9FC671CD1357FAF787163B015F99221F379BACD6EC91055EA0DC66A12E0A76BD4B5163D049119A49C979130B66A87CDD22BAFb9oFJ" TargetMode="External"/><Relationship Id="rId3762" Type="http://schemas.openxmlformats.org/officeDocument/2006/relationships/hyperlink" Target="consultantplus://offline/ref=33802A5EEFB9FC671CD1357FAF787163B015F99221F379BACD6EC91055EA0DC66A12E0A06FD3B7156E5E811DEDCB928D38A1748CD3D2b2oAJ" TargetMode="External"/><Relationship Id="rId269" Type="http://schemas.openxmlformats.org/officeDocument/2006/relationships/hyperlink" Target="consultantplus://offline/ref=5F7F626B819725DAEDF8D662D656DC1E48EE2C159221D5A7D70E5F7B8EA259FF3FD5F9629ED5A5CCCA0867B7AE8C00774256607D0A38lES0I" TargetMode="External"/><Relationship Id="rId476" Type="http://schemas.openxmlformats.org/officeDocument/2006/relationships/hyperlink" Target="consultantplus://offline/ref=4C26116B10C260459371D155FB52915137CF60D7E1B58F24721435D33F8795B7DC0DD958603E48FE5C9ED2D9408127E1737EBE8360ECC78171HBD" TargetMode="External"/><Relationship Id="rId683" Type="http://schemas.openxmlformats.org/officeDocument/2006/relationships/hyperlink" Target="consultantplus://offline/ref=470A874301C3C569EFBB10C9D41383530415DBE229A08A593C7ADF9A0153B52E9BD32BC24E995D06485EDF5A5E1D01F0D56A129D939FDBzDJ" TargetMode="External"/><Relationship Id="rId890" Type="http://schemas.openxmlformats.org/officeDocument/2006/relationships/hyperlink" Target="consultantplus://offline/ref=AB20944E4CAEF746F60D2EAA18AE804E44790BF130134CF4EA5D350A67063213932033B12296E78022B5F34019C543DDE725s0v4J" TargetMode="External"/><Relationship Id="rId2157" Type="http://schemas.openxmlformats.org/officeDocument/2006/relationships/hyperlink" Target="consultantplus://offline/ref=A39A61194A6E3CBCEF7E920F804CC211A4C263A34B8825DA6035AD82E9C74AA5546F9B14545A8F27B516B132F06CEA4BBB7CEB901CC126245160C" TargetMode="External"/><Relationship Id="rId2364" Type="http://schemas.openxmlformats.org/officeDocument/2006/relationships/hyperlink" Target="consultantplus://offline/ref=687921D1DAAD84C47BB4B6BE11B811CDEEE9172AB07E117813A6DB328ACB90A0590FDCDEB8748585598CD7E14FP1k0J" TargetMode="External"/><Relationship Id="rId2571" Type="http://schemas.openxmlformats.org/officeDocument/2006/relationships/hyperlink" Target="consultantplus://offline/ref=63BAB5C01D562716F7AC515D9EBDF11DD8B4760AF042BBE295BE91554E8C0875145A7A4B74E6ECF25EB20545D600D4DF46E5843EA5A8g2mBJ" TargetMode="External"/><Relationship Id="rId3110" Type="http://schemas.openxmlformats.org/officeDocument/2006/relationships/hyperlink" Target="consultantplus://offline/ref=33802A5EEFB9FC671CD1357FAF787163B015FE9023F979BACD6EC91055EA0DC66A12E0A76BD6B51A3A049119A49C979130B66A87CDD22BAFb9oFJ" TargetMode="External"/><Relationship Id="rId3208" Type="http://schemas.openxmlformats.org/officeDocument/2006/relationships/hyperlink" Target="consultantplus://offline/ref=33802A5EEFB9FC671CD1357FAF787163B015F99221F379BACD6EC91055EA0DC66A12E0A76BD2B41E3D049119A49C979130B66A87CDD22BAFb9oFJ" TargetMode="External"/><Relationship Id="rId3415" Type="http://schemas.openxmlformats.org/officeDocument/2006/relationships/hyperlink" Target="consultantplus://offline/ref=33802A5EEFB9FC671CD1357FAF787163B015FD9624FC79BACD6EC91055EA0DC66A12E0A16DDFBC4A6B4B9045E2C1849331B6688ED1bDo1J" TargetMode="External"/><Relationship Id="rId129" Type="http://schemas.openxmlformats.org/officeDocument/2006/relationships/hyperlink" Target="consultantplus://offline/ref=0F4AA89B7CEED026525461222378D66B34B9164A55FA173505CF6F0A50AB3369D0718D0CB84D0E9D8B2ED826a6eCI" TargetMode="External"/><Relationship Id="rId336" Type="http://schemas.openxmlformats.org/officeDocument/2006/relationships/hyperlink" Target="consultantplus://offline/ref=D3FB0DD2CEB6D280A5EE74D1AC55FD6E7F37A7323125B34DBD59C468DD92C701AA8E586E6F310F5ED8159FA9680060162432AEF9C840F32Bm8U8I" TargetMode="External"/><Relationship Id="rId543" Type="http://schemas.openxmlformats.org/officeDocument/2006/relationships/hyperlink" Target="consultantplus://offline/ref=4C26116B10C260459371D155FB52915137CF60D7E1B58F24721435D33F8795B7DC0DD958603F49F15C9ED2D9408127E1737EBE8360ECC78171HBD" TargetMode="External"/><Relationship Id="rId988" Type="http://schemas.openxmlformats.org/officeDocument/2006/relationships/hyperlink" Target="consultantplus://offline/ref=54BE26EE65B29DCDDA8BFF08F1DE2319D7D3D2C570A05F982AEF8970E16B95320D473E9C56596AE4984159DC4CEBB8B3C6B7F07AA05B6318eF64I" TargetMode="External"/><Relationship Id="rId1173" Type="http://schemas.openxmlformats.org/officeDocument/2006/relationships/hyperlink" Target="consultantplus://offline/ref=8939A9D9A551C129FD18FC6E88D224255C8BCE8B5C9E6F152D7D0B6F0BAEFC490D2EBE3407FBDBB964D03C511ED03788B69A2AA014AE630Ch8x3I" TargetMode="External"/><Relationship Id="rId1380" Type="http://schemas.openxmlformats.org/officeDocument/2006/relationships/hyperlink" Target="consultantplus://offline/ref=49C9BDA217EFB6543D9F3B50C2EF66B6A70E46D3555657C2F66F0E3ADFF62EB25AD710560048300CA52DBC92050Bf2I" TargetMode="External"/><Relationship Id="rId2017" Type="http://schemas.openxmlformats.org/officeDocument/2006/relationships/hyperlink" Target="consultantplus://offline/ref=86A5A6A442A953016F920FA7932FF30F5C369E273792A4F0325C3AF34D5FCE30695977D184C5643FE5162F6387FF43126C9052E49AA9s40BJ" TargetMode="External"/><Relationship Id="rId2224" Type="http://schemas.openxmlformats.org/officeDocument/2006/relationships/hyperlink" Target="consultantplus://offline/ref=A39A61194A6E3CBCEF7E920F804CC211A4C263AF4A8F25DA6035AD82E9C74AA5546F9B14545B812EB516B132F06CEA4BBB7CEB901CC126245160C" TargetMode="External"/><Relationship Id="rId2669" Type="http://schemas.openxmlformats.org/officeDocument/2006/relationships/hyperlink" Target="consultantplus://offline/ref=88B16209BF574B617F3C2FA2A1BA427CBAF2A1C84E54158F4C94D36D0BA2EB5DFC6C155906769AF99F4274FA138CAB96FE16293037C1FD1Ac1n8J" TargetMode="External"/><Relationship Id="rId2876" Type="http://schemas.openxmlformats.org/officeDocument/2006/relationships/hyperlink" Target="consultantplus://offline/ref=33802A5EEFB9FC671CD1357FAF787163BA14F99B23F124B0C537C51252E552D16D5BECA66BD6B31F315B940CB5C4989B26A86390D1D029bAoCJ" TargetMode="External"/><Relationship Id="rId3622" Type="http://schemas.openxmlformats.org/officeDocument/2006/relationships/hyperlink" Target="consultantplus://offline/ref=33802A5EEFB9FC671CD12677BF787163B516FF932AF279BACD6EC91055EA0DC67812B8AB69DEA91E3311C748E2bCo8J" TargetMode="External"/><Relationship Id="rId3927" Type="http://schemas.openxmlformats.org/officeDocument/2006/relationships/hyperlink" Target="consultantplus://offline/ref=33802A5EEFB9FC671CD1357FAF787163B015F99221F379BACD6EC91055EA0DC66A12E0A76BD4B5163D049119A49C979130B66A87CDD22BAFb9oFJ" TargetMode="External"/><Relationship Id="rId403" Type="http://schemas.openxmlformats.org/officeDocument/2006/relationships/hyperlink" Target="consultantplus://offline/ref=D3FB0DD2CEB6D280A5EE74D1AC55FD6E7F3BAA3E3628B34DBD59C468DD92C701AA8E586E6F310854D9159FA9680060162432AEF9C840F32Bm8U8I" TargetMode="External"/><Relationship Id="rId750" Type="http://schemas.openxmlformats.org/officeDocument/2006/relationships/hyperlink" Target="consultantplus://offline/ref=470A874301C3C569EFBB10C9D41383530415DBE229A08A593C7ADF9A0153B52E9BD32BC24A995D0A1804CF5E174A04ECDD7D0C968D9FBC23DBz6J" TargetMode="External"/><Relationship Id="rId848" Type="http://schemas.openxmlformats.org/officeDocument/2006/relationships/hyperlink" Target="consultantplus://offline/ref=AB20944E4CAEF746F60D2EAA18AE804E45760DFD3F421BF6BB083B0F6F567A03DD6637BB76C7A3D428BCAF0F5D9950DDEF3905D1A3341207s1vBJ" TargetMode="External"/><Relationship Id="rId1033" Type="http://schemas.openxmlformats.org/officeDocument/2006/relationships/hyperlink" Target="consultantplus://offline/ref=54BE26EE65B29DCDDA8BFF08F1DE2319D7D3D2C971AC5F982AEF8970E16B95320D473E9C565868ED984159DC4CEBB8B3C6B7F07AA05B6318eF64I" TargetMode="External"/><Relationship Id="rId1478" Type="http://schemas.openxmlformats.org/officeDocument/2006/relationships/hyperlink" Target="consultantplus://offline/ref=49C9BDA217EFB6543D9F3B50C2EF66B6A70142DF505657C2F66F0E3ADFF62EB248D7485A02402D09AB38EAC343E6D6872713C3D3254561F802fEI" TargetMode="External"/><Relationship Id="rId1685" Type="http://schemas.openxmlformats.org/officeDocument/2006/relationships/hyperlink" Target="consultantplus://offline/ref=4956A722D0BBEA2B8D269A600BD88DFEDF32745C2C230BC880122A960FCB3E6FF50E6A69627E75A8FD7DBF877F12F05DB457DE98D81AB9C0y2zFJ" TargetMode="External"/><Relationship Id="rId1892" Type="http://schemas.openxmlformats.org/officeDocument/2006/relationships/hyperlink" Target="consultantplus://offline/ref=86A5A6A442A953016F920FA7932FF30F5C369E273792A4F0325C3AF34D5FCE30695977D185C9693FE5162F6387FF43126C9052E49AA9s40BJ" TargetMode="External"/><Relationship Id="rId2431" Type="http://schemas.openxmlformats.org/officeDocument/2006/relationships/hyperlink" Target="consultantplus://offline/ref=687921D1DAAD84C47BB4B6BE11B811CDEEE91721B57B117813A6DB328ACB90A04B0F84DBB877CFD414C7D8E3450F58D7359EF31CP2k9J" TargetMode="External"/><Relationship Id="rId2529" Type="http://schemas.openxmlformats.org/officeDocument/2006/relationships/hyperlink" Target="consultantplus://offline/ref=63BAB5C01D562716F7AC515D9EBDF11DD8B4760AF042BBE295BE91554E8C0875145A7A4876EDEFF25EB20545D600D4DF46E5843EA5A8g2mBJ" TargetMode="External"/><Relationship Id="rId2736" Type="http://schemas.openxmlformats.org/officeDocument/2006/relationships/hyperlink" Target="consultantplus://offline/ref=33802A5EEFB9FC671CD1357FAF787163B01AF79121FF79BACD6EC91055EA0DC66A12E0A76BD7B71E3F049119A49C979130B66A87CDD22BAFb9oFJ" TargetMode="External"/><Relationship Id="rId4091" Type="http://schemas.openxmlformats.org/officeDocument/2006/relationships/hyperlink" Target="https://login.consultant.ru/link/?req=doc&amp;base=LAW&amp;n=388923&amp;date=28.09.2021&amp;demo=1&amp;dst=100425&amp;fld=134" TargetMode="External"/><Relationship Id="rId610" Type="http://schemas.openxmlformats.org/officeDocument/2006/relationships/hyperlink" Target="consultantplus://offline/ref=470A874301C3C569EFBB10C9D41383530415DAEA2FA18A593C7ADF9A0153B52E9BD32BC24A9957051C04CF5E174A04ECDD7D0C968D9FBC23DBz6J" TargetMode="External"/><Relationship Id="rId708" Type="http://schemas.openxmlformats.org/officeDocument/2006/relationships/hyperlink" Target="consultantplus://offline/ref=470A874301C3C569EFBB10C9D41383530415DBE229A08A593C7ADF9A0153B52E9BD32BC24A995C081D04CF5E174A04ECDD7D0C968D9FBC23DBz6J" TargetMode="External"/><Relationship Id="rId915" Type="http://schemas.openxmlformats.org/officeDocument/2006/relationships/hyperlink" Target="consultantplus://offline/ref=AB20944E4CAEF746F60D2EAA18AE804E44790BF130134CF4EA5D350A67063213932033B12296E78022B5F34019C543DDE725s0v4J" TargetMode="External"/><Relationship Id="rId1240" Type="http://schemas.openxmlformats.org/officeDocument/2006/relationships/hyperlink" Target="consultantplus://offline/ref=C87B6E00C6D9CC78E4C3ECED0E41427EA28138659F5CA00083DD63D39B716756D4753D38577C30A1968CEA8273i9x9I" TargetMode="External"/><Relationship Id="rId1338" Type="http://schemas.openxmlformats.org/officeDocument/2006/relationships/hyperlink" Target="consultantplus://offline/ref=B606153C0E3797E8FE66EC043A56728A05A8CCE22A9E56B5D9ACEC4FFB69C6371B623CAC6522ED94E4CC29F673010C898199A8F132C065BCoCtEI" TargetMode="External"/><Relationship Id="rId1545" Type="http://schemas.openxmlformats.org/officeDocument/2006/relationships/hyperlink" Target="consultantplus://offline/ref=4956A722D0BBEA2B8D269A600BD88DFEDF32745C2C230BC880122A960FCB3E6FF50E6A69627E70AAFF7DBF877F12F05DB457DE98D81AB9C0y2zFJ" TargetMode="External"/><Relationship Id="rId2943" Type="http://schemas.openxmlformats.org/officeDocument/2006/relationships/hyperlink" Target="consultantplus://offline/ref=33802A5EEFB9FC671CD1357FAF787163B01AF79323F979BACD6EC91055EA0DC66A12E0A76BD4B11D39049119A49C979130B66A87CDD22BAFb9oFJ" TargetMode="External"/><Relationship Id="rId4049" Type="http://schemas.openxmlformats.org/officeDocument/2006/relationships/hyperlink" Target="consultantplus://offline/ref=92B0D67E5BAF919C0D64CD97DA809AA2D25F16CCBA684F7BEA63C4FD39D0FE7E2EF84BD8DF2F4593ABFB8D4606E0K8D" TargetMode="External"/><Relationship Id="rId1100" Type="http://schemas.openxmlformats.org/officeDocument/2006/relationships/hyperlink" Target="consultantplus://offline/ref=CE41F64B95E700B67DE5A01C880E3F3505AD3EEADD076B508782A05101979221DE83457531A1E8D0ED2C25E528787828FEE1B72B9B33e77CI" TargetMode="External"/><Relationship Id="rId1405" Type="http://schemas.openxmlformats.org/officeDocument/2006/relationships/hyperlink" Target="consultantplus://offline/ref=49C9BDA217EFB6543D9F2858D2EF66B6A20042DD595557C2F66F0E3ADFF62EB25AD710560048300CA52DBC92050Bf2I" TargetMode="External"/><Relationship Id="rId1752" Type="http://schemas.openxmlformats.org/officeDocument/2006/relationships/hyperlink" Target="consultantplus://offline/ref=4956A722D0BBEA2B8D269A600BD88DFEDF32745C2C230BC880122A960FCB3E6FF50E6A6A617879FDA932BEDB394FE35FB557DC91C4y1z9J" TargetMode="External"/><Relationship Id="rId2803" Type="http://schemas.openxmlformats.org/officeDocument/2006/relationships/hyperlink" Target="consultantplus://offline/ref=33802A5EEFB9FC671CD1357FAF787163B01AF79121FF79BACD6EC91055EA0DC66A12E0A76BD6B21D3E049119A49C979130B66A87CDD22BAFb9oFJ" TargetMode="External"/><Relationship Id="rId44" Type="http://schemas.openxmlformats.org/officeDocument/2006/relationships/hyperlink" Target="consultantplus://offline/ref=7710D948EFBF0C0FFF9F094970B0DD438F6EF4BFD78D42868B8C5AC858656B63B9BF937A1935D195FF848533BD2D3D34BBCD64C22116J8j5J" TargetMode="External"/><Relationship Id="rId1612" Type="http://schemas.openxmlformats.org/officeDocument/2006/relationships/hyperlink" Target="consultantplus://offline/ref=4956A722D0BBEA2B8D269A600BD88DFEDF32745C2C230BC880122A960FCB3E6FF50E6A69607B73A2AC27AF833645F541BC40C093C61AyBz8J" TargetMode="External"/><Relationship Id="rId1917" Type="http://schemas.openxmlformats.org/officeDocument/2006/relationships/hyperlink" Target="consultantplus://offline/ref=86A5A6A442A953016F920FA7932FF30F5C369E273792A4F0325C3AF34D5FCE30695977D185C66D3FE5162F6387FF43126C9052E49AA9s40BJ" TargetMode="External"/><Relationship Id="rId3065" Type="http://schemas.openxmlformats.org/officeDocument/2006/relationships/hyperlink" Target="consultantplus://offline/ref=33802A5EEFB9FC671CD1357FAF787163B210FE9A23FF79BACD6EC91055EA0DC66A12E0A76BD6B71C3D049119A49C979130B66A87CDD22BAFb9oFJ" TargetMode="External"/><Relationship Id="rId3272" Type="http://schemas.openxmlformats.org/officeDocument/2006/relationships/hyperlink" Target="consultantplus://offline/ref=33802A5EEFB9FC671CD1357FAF787163B01AFA9B24F379BACD6EC91055EA0DC66A12E0A76BD6B4183F049119A49C979130B66A87CDD22BAFb9oFJ" TargetMode="External"/><Relationship Id="rId193" Type="http://schemas.openxmlformats.org/officeDocument/2006/relationships/hyperlink" Target="consultantplus://offline/ref=5F7F626B819725DAEDF8D662D656DC1E48EE2C159221D5A7D70E5F7B8EA259FF3FD5F9629ED4A4CCCA0867B7AE8C00774256607D0A38lES0I" TargetMode="External"/><Relationship Id="rId498" Type="http://schemas.openxmlformats.org/officeDocument/2006/relationships/hyperlink" Target="consultantplus://offline/ref=4C26116B10C260459371D155FB52915136CF6ED3EEEAD82623413BD637D7DDA79248D459603E40FC0AC4C2DD09D623FD7A69A0887EEC7CH6D" TargetMode="External"/><Relationship Id="rId2081" Type="http://schemas.openxmlformats.org/officeDocument/2006/relationships/hyperlink" Target="consultantplus://offline/ref=A39A61194A6E3CBCEF7E920F804CC211A4C262AB408B25DA6035AD82E9C74AA5546F9B14545A8126BF16B132F06CEA4BBB7CEB901CC126245160C" TargetMode="External"/><Relationship Id="rId2179" Type="http://schemas.openxmlformats.org/officeDocument/2006/relationships/hyperlink" Target="consultantplus://offline/ref=A39A61194A6E3CBCEF7E920F804CC211A4C263A34B8825DA6035AD82E9C74AA5546F9B14545A812CBF16B132F06CEA4BBB7CEB901CC126245160C" TargetMode="External"/><Relationship Id="rId3132" Type="http://schemas.openxmlformats.org/officeDocument/2006/relationships/hyperlink" Target="consultantplus://offline/ref=33802A5EEFB9FC671CD1357FAF787163B01AFD9626FB79BACD6EC91055EA0DC66A12E0A76BD6B5163E049119A49C979130B66A87CDD22BAFb9oFJ" TargetMode="External"/><Relationship Id="rId3577" Type="http://schemas.openxmlformats.org/officeDocument/2006/relationships/hyperlink" Target="consultantplus://offline/ref=33802A5EEFB9FC671CD1357FAF787163B01AF79121FF79BACD6EC91055EA0DC66A12E0A76BD5B3193E049119A49C979130B66A87CDD22BAFb9oFJ" TargetMode="External"/><Relationship Id="rId3784" Type="http://schemas.openxmlformats.org/officeDocument/2006/relationships/hyperlink" Target="consultantplus://offline/ref=33802A5EEFB9FC671CD1357FAF787163B215FF9121F879BACD6EC91055EA0DC66A12E0A76BD6B71E3D049119A49C979130B66A87CDD22BAFb9oFJ" TargetMode="External"/><Relationship Id="rId3991" Type="http://schemas.openxmlformats.org/officeDocument/2006/relationships/hyperlink" Target="consultantplus://offline/ref=93396F1127052F03F699893C581A5C8CBB961F82B837EF0CC77C70E6BDA1479A8A496EEFF9870140AF9555D2A194CCCA27A29F22DC57A077K1D" TargetMode="External"/><Relationship Id="rId260" Type="http://schemas.openxmlformats.org/officeDocument/2006/relationships/hyperlink" Target="consultantplus://offline/ref=5F7F626B819725DAEDF8D662D656DC1E48EE2C159221D5A7D70E5F7B8EA259FF3FD5F96497D1AC93CF1D76EFA18717694B417C7F08l3SBI" TargetMode="External"/><Relationship Id="rId2386" Type="http://schemas.openxmlformats.org/officeDocument/2006/relationships/hyperlink" Target="consultantplus://offline/ref=687921D1DAAD84C47BB4B6BE11B811CDEEE91721B57B117813A6DB328ACB90A04B0F84D2BA7D9982509981B0094455DC2382F31736241B95PAkEJ" TargetMode="External"/><Relationship Id="rId2593" Type="http://schemas.openxmlformats.org/officeDocument/2006/relationships/hyperlink" Target="consultantplus://offline/ref=63BAB5C01D562716F7AC515D9EBDF11DD8B4760AF042BBE295BE91554E8C0875145A7A4B74EAE2F25EB20545D600D4DF46E5843EA5A8g2mBJ" TargetMode="External"/><Relationship Id="rId3437" Type="http://schemas.openxmlformats.org/officeDocument/2006/relationships/hyperlink" Target="consultantplus://offline/ref=33802A5EEFB9FC671CD1357FAF787163B01AF79723F379BACD6EC91055EA0DC66A12E0A76BD6B21E3C049119A49C979130B66A87CDD22BAFb9oFJ" TargetMode="External"/><Relationship Id="rId3644" Type="http://schemas.openxmlformats.org/officeDocument/2006/relationships/hyperlink" Target="consultantplus://offline/ref=33802A5EEFB9FC671CD1357FAF787163B01AF79121FF79BACD6EC91055EA0DC66A12E0A46EDEBE156E5E811DEDCB928D38A1748CD3D2b2oAJ" TargetMode="External"/><Relationship Id="rId3851" Type="http://schemas.openxmlformats.org/officeDocument/2006/relationships/hyperlink" Target="consultantplus://offline/ref=33802A5EEFB9FC671CD1357FAF787163B01AF89B25F379BACD6EC91055EA0DC66A12E0AF63DDE34F7E5AC84AE8D79A9A26AA6A8CbDo2J" TargetMode="External"/><Relationship Id="rId120" Type="http://schemas.openxmlformats.org/officeDocument/2006/relationships/hyperlink" Target="consultantplus://offline/ref=0F4AA89B7CEED026525461222378D66B31B91B4556F14A3F0D96630857A46C6CD7608D0FB357099FC17D9C716028BB77907A9324DEF1a0e9I" TargetMode="External"/><Relationship Id="rId358" Type="http://schemas.openxmlformats.org/officeDocument/2006/relationships/hyperlink" Target="consultantplus://offline/ref=D3FB0DD2CEB6D280A5EE6FC5AA55FD6E7F3CA6393B26EE47B500C86ADA9D9816ADC7546F6F310A52D04A9ABC79586F1D332CA7EED442F1m2U8I" TargetMode="External"/><Relationship Id="rId565" Type="http://schemas.openxmlformats.org/officeDocument/2006/relationships/hyperlink" Target="consultantplus://offline/ref=4C26116B10C260459371C25DEB52915132C56DD0E6BE8F24721435D33F8795B7CE0D8154623656F7578B8488067DH5D" TargetMode="External"/><Relationship Id="rId772" Type="http://schemas.openxmlformats.org/officeDocument/2006/relationships/hyperlink" Target="consultantplus://offline/ref=470A874301C3C569EFBB10C9D41383530515D5E626FFDD5B6D2FD19F0903FD3ED59626C34B9A5006485EDF5A5E1D01F0D56A129D939FDBzDJ" TargetMode="External"/><Relationship Id="rId1195" Type="http://schemas.openxmlformats.org/officeDocument/2006/relationships/hyperlink" Target="consultantplus://offline/ref=C87B6E00C6D9CC78E4C3FFE51E41427EA7863A619455A00083DD63D39B716756C675653455762AA69A99BCD335CD3F850FA5673FF995F695i4xCI" TargetMode="External"/><Relationship Id="rId2039" Type="http://schemas.openxmlformats.org/officeDocument/2006/relationships/hyperlink" Target="consultantplus://offline/ref=A39A61194A6E3CBCEF7E920F804CC211A4C263A34B8825DA6035AD82E9C74AA5546F9B14535D8124E94CA136B93BEE57B26BF59B02C15267C" TargetMode="External"/><Relationship Id="rId2246" Type="http://schemas.openxmlformats.org/officeDocument/2006/relationships/hyperlink" Target="consultantplus://offline/ref=A39A61194A6E3CBCEF7E920F804CC211A4C26CAB4B8925DA6035AD82E9C74AA5546F9B14565C8124E94CA136B93BEE57B26BF59B02C15267C" TargetMode="External"/><Relationship Id="rId2453" Type="http://schemas.openxmlformats.org/officeDocument/2006/relationships/hyperlink" Target="consultantplus://offline/ref=687921D1DAAD84C47BB4B6BE11B811CDEEE91721B57B117813A6DB328ACB90A04B0F84D2BA7C9985579981B0094455DC2382F31736241B95PAkEJ" TargetMode="External"/><Relationship Id="rId2660" Type="http://schemas.openxmlformats.org/officeDocument/2006/relationships/hyperlink" Target="consultantplus://offline/ref=88B16209BF574B617F3C2FA2A1BA427CB8F3ACC84D5F158F4C94D36D0BA2EB5DFC6C155906769DFB9F4274FA138CAB96FE16293037C1FD1Ac1n8J" TargetMode="External"/><Relationship Id="rId2898" Type="http://schemas.openxmlformats.org/officeDocument/2006/relationships/hyperlink" Target="consultantplus://offline/ref=33802A5EEFB9FC671CD1357FAF787163B01AF79525F879BACD6EC91055EA0DC66A12E0A06AD0BC4A6B4B9045E2C1849331B6688ED1bDo1J" TargetMode="External"/><Relationship Id="rId3504" Type="http://schemas.openxmlformats.org/officeDocument/2006/relationships/hyperlink" Target="consultantplus://offline/ref=33802A5EEFB9FC671CD1357FAF787163B11AF99728AC2EB89C3BC7155DBA45D62457EDA66BD4B7156E5E811DEDCB928D38A1748CD3D2b2oAJ" TargetMode="External"/><Relationship Id="rId3711" Type="http://schemas.openxmlformats.org/officeDocument/2006/relationships/hyperlink" Target="consultantplus://offline/ref=33802A5EEFB9FC671CD1357FAF787163B01AFD9727FC79BACD6EC91055EA0DC66A12E0A76BD6B51832049119A49C979130B66A87CDD22BAFb9oFJ" TargetMode="External"/><Relationship Id="rId3949" Type="http://schemas.openxmlformats.org/officeDocument/2006/relationships/hyperlink" Target="consultantplus://offline/ref=74E4FE330F67D2771AD1273966CC4725C0DE8878F68934DCBED8B1B1A70B2FB6379620873838FFFB1F70A79C73C28F11077FE1F898C86FA9E9iFI" TargetMode="External"/><Relationship Id="rId218" Type="http://schemas.openxmlformats.org/officeDocument/2006/relationships/hyperlink" Target="consultantplus://offline/ref=5F7F626B819725DAEDF8D662D656DC1E48EE2C159221D5A7D70E5F7B8EA259FF3FD5F9629ED4A4CCCA0867B7AE8C00774256607D0A38lES0I" TargetMode="External"/><Relationship Id="rId425" Type="http://schemas.openxmlformats.org/officeDocument/2006/relationships/hyperlink" Target="consultantplus://offline/ref=D3FB0DD2CEB6D280A5EE74D1AC55FD6E7F37A9323729B34DBD59C468DD92C701AA8E586E6F310E50D9159FA9680060162432AEF9C840F32Bm8U8I" TargetMode="External"/><Relationship Id="rId632" Type="http://schemas.openxmlformats.org/officeDocument/2006/relationships/hyperlink" Target="consultantplus://offline/ref=470A874301C3C569EFBB10C9D41383530415DBE02FAC8A593C7ADF9A0153B52E9BD32BC248985706485EDF5A5E1D01F0D56A129D939FDBzDJ" TargetMode="External"/><Relationship Id="rId1055" Type="http://schemas.openxmlformats.org/officeDocument/2006/relationships/hyperlink" Target="consultantplus://offline/ref=54BE26EE65B29DCDDA8BFF08F1DE2319D7D3D2C570A05F982AEF8970E16B95320D473E9C565969ED9F4159DC4CEBB8B3C6B7F07AA05B6318eF64I" TargetMode="External"/><Relationship Id="rId1262" Type="http://schemas.openxmlformats.org/officeDocument/2006/relationships/hyperlink" Target="consultantplus://offline/ref=B606153C0E3797E8FE66EC043A56728A05A8CCE22A9556B5D9ACEC4FFB69C6371B623CAC6523EC92E5CC29F673010C898199A8F132C065BCoCtEI" TargetMode="External"/><Relationship Id="rId2106" Type="http://schemas.openxmlformats.org/officeDocument/2006/relationships/hyperlink" Target="consultantplus://offline/ref=A39A61194A6E3CBCEF7E920F804CC211A4C263AF4A8F25DA6035AD82E9C74AA5546F9B14545A8B2CBD16B132F06CEA4BBB7CEB901CC126245160C" TargetMode="External"/><Relationship Id="rId2313" Type="http://schemas.openxmlformats.org/officeDocument/2006/relationships/hyperlink" Target="consultantplus://offline/ref=A39A61194A6E3CBCEF7E920F804CC211A4C262AB498825DA6035AD82E9C74AA5546F9B1454588E2FB916B132F06CEA4BBB7CEB901CC126245160C" TargetMode="External"/><Relationship Id="rId2520" Type="http://schemas.openxmlformats.org/officeDocument/2006/relationships/hyperlink" Target="consultantplus://offline/ref=63BAB5C01D562716F7AC515D9EBDF11DD8B4760AF34ABBE295BE91554E8C0875145A7A4875EFEBFC0AE815419F57D1C34EF29A35BBA82AA6g9m6J" TargetMode="External"/><Relationship Id="rId2758" Type="http://schemas.openxmlformats.org/officeDocument/2006/relationships/hyperlink" Target="consultantplus://offline/ref=33802A5EEFB9FC671CD1357FAF787163B01AF79121FF79BACD6EC91055EA0DC66A12E0A76BD4B41832049119A49C979130B66A87CDD22BAFb9oFJ" TargetMode="External"/><Relationship Id="rId2965" Type="http://schemas.openxmlformats.org/officeDocument/2006/relationships/hyperlink" Target="consultantplus://offline/ref=33802A5EEFB9FC671CD1357FAF787163B01AF79525F879BACD6EC91055EA0DC67812B8AB69DEA91E3311C748E2bCo8J" TargetMode="External"/><Relationship Id="rId3809" Type="http://schemas.openxmlformats.org/officeDocument/2006/relationships/hyperlink" Target="consultantplus://offline/ref=33802A5EEFB9FC671CD1357FAF787163B015F89124F379BACD6EC91055EA0DC66A12E0A46AD2BC4A6B4B9045E2C1849331B6688ED1bDo1J" TargetMode="External"/><Relationship Id="rId937" Type="http://schemas.openxmlformats.org/officeDocument/2006/relationships/hyperlink" Target="consultantplus://offline/ref=AB20944E4CAEF746F60D2EAA18AE804E44790BF130134CF4EA5D350A6706321393233ABA76CFA0DE7BE6BF0B14CE55C1E72E1BDABD34s1v3J" TargetMode="External"/><Relationship Id="rId1122" Type="http://schemas.openxmlformats.org/officeDocument/2006/relationships/hyperlink" Target="consultantplus://offline/ref=CE41F64B95E700B67DE5A01C880E3F3505AD3FE5DE076B508782A05101979221DE83457134A1ECDAB87635E1612F7D34F6F6A92085337DC1eC71I" TargetMode="External"/><Relationship Id="rId1567" Type="http://schemas.openxmlformats.org/officeDocument/2006/relationships/hyperlink" Target="consultantplus://offline/ref=4956A722D0BBEA2B8D269A600BD88DFEDF32745C2C230BC880122A960FCB3E6FF50E6A69627E70ABFB7DBF877F12F05DB457DE98D81AB9C0y2zFJ" TargetMode="External"/><Relationship Id="rId1774" Type="http://schemas.openxmlformats.org/officeDocument/2006/relationships/hyperlink" Target="consultantplus://offline/ref=4956A722D0BBEA2B8D269A600BD88DFEDF32745C2C230BC880122A960FCB3E6FF50E6A6A667F79FDA932BEDB394FE35FB557DC91C4y1z9J" TargetMode="External"/><Relationship Id="rId1981" Type="http://schemas.openxmlformats.org/officeDocument/2006/relationships/hyperlink" Target="consultantplus://offline/ref=86A5A6A442A953016F920FA7932FF30F5C369E273792A4F0325C3AF34D5FCE30695977D887C76660E0033E3B88F5550C65874EE698sA0AJ" TargetMode="External"/><Relationship Id="rId2618" Type="http://schemas.openxmlformats.org/officeDocument/2006/relationships/hyperlink" Target="consultantplus://offline/ref=63BAB5C01D562716F7AC515D9EBDF11DD9B47C02F543BBE295BE91554E8C0875145A7A4875EFEBF10CE815419F57D1C34EF29A35BBA82AA6g9m6J" TargetMode="External"/><Relationship Id="rId2825" Type="http://schemas.openxmlformats.org/officeDocument/2006/relationships/hyperlink" Target="consultantplus://offline/ref=33802A5EEFB9FC671CD1357FAF787163B01AF79327F379BACD6EC91055EA0DC66A12E0A76BD2B01C3D049119A49C979130B66A87CDD22BAFb9oFJ" TargetMode="External"/><Relationship Id="rId66" Type="http://schemas.openxmlformats.org/officeDocument/2006/relationships/hyperlink" Target="consultantplus://offline/ref=0F4AA89B7CEED026525461222378D66B31B91B4550F94A3F0D96630857A46C6CD7608D0FB1530E9796278C75297FBF6B996D8D2FC0F10870a1e7I" TargetMode="External"/><Relationship Id="rId1427" Type="http://schemas.openxmlformats.org/officeDocument/2006/relationships/hyperlink" Target="consultantplus://offline/ref=49C9BDA217EFB6543D9F3B50C2EF66B6A60E42DF5B0400C0A73A003FD7A674A25E9E47531C402712AE33BC09f3I" TargetMode="External"/><Relationship Id="rId1634" Type="http://schemas.openxmlformats.org/officeDocument/2006/relationships/hyperlink" Target="consultantplus://offline/ref=4956A722D0BBEA2B8D269A600BD88DFEDF32745C2C230BC880122A960FCB3E6FF50E6A69667F76A2AC27AF833645F541BC40C093C61AyBz8J" TargetMode="External"/><Relationship Id="rId1841" Type="http://schemas.openxmlformats.org/officeDocument/2006/relationships/hyperlink" Target="consultantplus://offline/ref=4956A722D0BBEA2B8D269A600BD88DFEDF32745C2C230BC880122A960FCB3E6FF50E6A6D607D79FDA932BEDB394FE35FB557DC91C4y1z9J" TargetMode="External"/><Relationship Id="rId3087" Type="http://schemas.openxmlformats.org/officeDocument/2006/relationships/hyperlink" Target="consultantplus://offline/ref=33802A5EEFB9FC671CD1357FAF787163B01AF69B27FA79BACD6EC91055EA0DC66A12E0A76BD6B5173D049119A49C979130B66A87CDD22BAFb9oFJ" TargetMode="External"/><Relationship Id="rId3294" Type="http://schemas.openxmlformats.org/officeDocument/2006/relationships/hyperlink" Target="consultantplus://offline/ref=33802A5EEFB9FC671CD1357FAF787163B01AF69B21F979BACD6EC91055EA0DC66A12E0A76BD6B7193F049119A49C979130B66A87CDD22BAFb9oFJ" TargetMode="External"/><Relationship Id="rId4040" Type="http://schemas.openxmlformats.org/officeDocument/2006/relationships/hyperlink" Target="consultantplus://offline/ref=93396F1127052F03F699893C581A5C8CBB961F82B837EF0CC77C70E6BDA1479A8A496EEFF9870F4BAF9555D2A194CCCA27A29F22DC57A077K1D" TargetMode="External"/><Relationship Id="rId1939" Type="http://schemas.openxmlformats.org/officeDocument/2006/relationships/hyperlink" Target="consultantplus://offline/ref=86A5A6A442A953016F920FA7932FF30F5C369F283B90A4F0325C3AF34D5FCE30695977D180C66E36BA133A72DFF04904729945F898AB48s709J" TargetMode="External"/><Relationship Id="rId3599" Type="http://schemas.openxmlformats.org/officeDocument/2006/relationships/hyperlink" Target="consultantplus://offline/ref=33802A5EEFB9FC671CD1357FAF787163B01AF79121FF79BACD6EC91055EA0DC66A12E0A76BD6B41C3D049119A49C979130B66A87CDD22BAFb9oFJ" TargetMode="External"/><Relationship Id="rId1701" Type="http://schemas.openxmlformats.org/officeDocument/2006/relationships/hyperlink" Target="consultantplus://offline/ref=4956A722D0BBEA2B8D269A600BD88DFEDF32745C2C230BC880122A960FCB3E6FF50E6A61627879FDA932BEDB394FE35FB557DC91C4y1z9J" TargetMode="External"/><Relationship Id="rId3154" Type="http://schemas.openxmlformats.org/officeDocument/2006/relationships/hyperlink" Target="consultantplus://offline/ref=33802A5EEFB9FC671CD1357FAF787163B01AFA9B24F379BACD6EC91055EA0DC66A12E0AE6FDEBC4A6B4B9045E2C1849331B6688ED1bDo1J" TargetMode="External"/><Relationship Id="rId3361" Type="http://schemas.openxmlformats.org/officeDocument/2006/relationships/hyperlink" Target="consultantplus://offline/ref=33802A5EEFB9FC671CD1357FAF787163B01AF7942BFE79BACD6EC91055EA0DC67812B8AB69DEA91E3311C748E2bCo8J" TargetMode="External"/><Relationship Id="rId3459" Type="http://schemas.openxmlformats.org/officeDocument/2006/relationships/hyperlink" Target="consultantplus://offline/ref=33802A5EEFB9FC671CD1357FAF787163B01AF7942BF879BACD6EC91055EA0DC66A12E0A769DFB41E315B940CB5C4989B26A86390D1D029bAoCJ" TargetMode="External"/><Relationship Id="rId3666" Type="http://schemas.openxmlformats.org/officeDocument/2006/relationships/hyperlink" Target="consultantplus://offline/ref=33802A5EEFB9FC671CD1357FAF787163B01AF79121FF79BACD6EC91055EA0DC66A12E0A76AD2B7156E5E811DEDCB928D38A1748CD3D2b2oAJ" TargetMode="External"/><Relationship Id="rId282" Type="http://schemas.openxmlformats.org/officeDocument/2006/relationships/hyperlink" Target="consultantplus://offline/ref=5F7F626B819725DAEDF8D662D656DC1E48EE2C1B9128D5A7D70E5F7B8EA259FF3FD5F96597DDF396DA0C2EE0AA9009605C5D7E7Dl0SBI" TargetMode="External"/><Relationship Id="rId587" Type="http://schemas.openxmlformats.org/officeDocument/2006/relationships/hyperlink" Target="consultantplus://offline/ref=4C26116B10C260459371D155FB52915136CF6ED3EEEAD82623413BD637D7CFA7CA44D6507E3F41E95C958478H9D" TargetMode="External"/><Relationship Id="rId2170" Type="http://schemas.openxmlformats.org/officeDocument/2006/relationships/hyperlink" Target="consultantplus://offline/ref=A39A61194A6E3CBCEF7E920F804CC211A4C263A34D8B25DA6035AD82E9C74AA5546F9B1454538124E94CA136B93BEE57B26BF59B02C15267C" TargetMode="External"/><Relationship Id="rId2268" Type="http://schemas.openxmlformats.org/officeDocument/2006/relationships/hyperlink" Target="consultantplus://offline/ref=A39A61194A6E3CBCEF7E920F804CC211A4C262AE418B25DA6035AD82E9C74AA5546F9B14545A8A27BD16B132F06CEA4BBB7CEB901CC126245160C" TargetMode="External"/><Relationship Id="rId3014" Type="http://schemas.openxmlformats.org/officeDocument/2006/relationships/hyperlink" Target="consultantplus://offline/ref=33802A5EEFB9FC671CD1357FAF787163B01AF69720FE79BACD6EC91055EA0DC66A12E0A76BD7BE193D049119A49C979130B66A87CDD22BAFb9oFJ" TargetMode="External"/><Relationship Id="rId3221" Type="http://schemas.openxmlformats.org/officeDocument/2006/relationships/hyperlink" Target="consultantplus://offline/ref=33802A5EEFB9FC671CD1357FAF787163B015F99221F379BACD6EC91055EA0DC66A12E0A76BD4B51638049119A49C979130B66A87CDD22BAFb9oFJ" TargetMode="External"/><Relationship Id="rId3319" Type="http://schemas.openxmlformats.org/officeDocument/2006/relationships/hyperlink" Target="consultantplus://offline/ref=33802A5EEFB9FC671CD1357FAF787163B01AFA9B2BFC79BACD6EC91055EA0DC66A12E0A369D5BC4A6B4B9045E2C1849331B6688ED1bDo1J" TargetMode="External"/><Relationship Id="rId3873" Type="http://schemas.openxmlformats.org/officeDocument/2006/relationships/hyperlink" Target="consultantplus://offline/ref=33802A5EEFB9FC671CD1357FAF787163B01AF79521F379BACD6EC91055EA0DC66A12E0AF6ADDE34F7E5AC84AE8D79A9A26AA6A8CbDo2J" TargetMode="External"/><Relationship Id="rId8" Type="http://schemas.openxmlformats.org/officeDocument/2006/relationships/footer" Target="footer1.xml"/><Relationship Id="rId142" Type="http://schemas.openxmlformats.org/officeDocument/2006/relationships/hyperlink" Target="consultantplus://offline/ref=0F4AA89B7CEED026525461222378D66B31B91B4556F14A3F0D96630857A46C6CD7608D0FB357089FC17D9C716028BB77907A9324DEF1a0e9I" TargetMode="External"/><Relationship Id="rId447" Type="http://schemas.openxmlformats.org/officeDocument/2006/relationships/hyperlink" Target="consultantplus://offline/ref=D3FB0DD2CEB6D280A5EE74D1AC55FD6E7F37A9323729B34DBD59C468DD92C701AA8E586E6F310E53D2159FA9680060162432AEF9C840F32Bm8U8I" TargetMode="External"/><Relationship Id="rId794" Type="http://schemas.openxmlformats.org/officeDocument/2006/relationships/hyperlink" Target="consultantplus://offline/ref=470A874301C3C569EFBB10C9D41383530415DBE229A08A593C7ADF9A0153B52E9BD32BC24A995C041C04CF5E174A04ECDD7D0C968D9FBC23DBz6J" TargetMode="External"/><Relationship Id="rId1077" Type="http://schemas.openxmlformats.org/officeDocument/2006/relationships/hyperlink" Target="consultantplus://offline/ref=CE41F64B95E700B67DE5A01C880E3F3504AD30E9D1513C52D6D7AE5409C7DA3190C6487034A0E5D0ED2C25E528787828FEE1B72B9B33e77CI" TargetMode="External"/><Relationship Id="rId2030" Type="http://schemas.openxmlformats.org/officeDocument/2006/relationships/hyperlink" Target="consultantplus://offline/ref=86A5A6A442A953016F920FA7932FF30F5C369E273792A4F0325C3AF34D5FCE30695977D181C26D37B54C3F67CEA8460E64874CEF84A94A7AsC05J" TargetMode="External"/><Relationship Id="rId2128" Type="http://schemas.openxmlformats.org/officeDocument/2006/relationships/hyperlink" Target="consultantplus://offline/ref=A39A61194A6E3CBCEF7E920F804CC211A4CD6DA94E8225DA6035AD82E9C74AA5546F9B175558837BEC59B06EB630F949BB7CE999005C62C" TargetMode="External"/><Relationship Id="rId2475" Type="http://schemas.openxmlformats.org/officeDocument/2006/relationships/hyperlink" Target="consultantplus://offline/ref=63BAB5C01D562716F7AC515D9EBDF11DD8B4760AF042BBE295BE91554E8C0875145A7A4875ECE8F103E815419F57D1C34EF29A35BBA82AA6g9m6J" TargetMode="External"/><Relationship Id="rId2682" Type="http://schemas.openxmlformats.org/officeDocument/2006/relationships/hyperlink" Target="consultantplus://offline/ref=88B16209BF574B617F3C2FA2A1BA427CBBFAA0C14B52158F4C94D36D0BA2EB5DFC6C15510D22CCBACC4422A349D9AF8AF4082Bc3n8J" TargetMode="External"/><Relationship Id="rId2987" Type="http://schemas.openxmlformats.org/officeDocument/2006/relationships/hyperlink" Target="consultantplus://offline/ref=33802A5EEFB9FC671CD1357FAF787163B010FE9626FA79BACD6EC91055EA0DC66A12E0A76BD6B51C3E049119A49C979130B66A87CDD22BAFb9oFJ" TargetMode="External"/><Relationship Id="rId3526" Type="http://schemas.openxmlformats.org/officeDocument/2006/relationships/hyperlink" Target="consultantplus://offline/ref=33802A5EEFB9FC671CD1357FAF787163B01AF7942BF879BACD6EC91055EA0DC66A12E0A56CD0B7156E5E811DEDCB928D38A1748CD3D2b2oAJ" TargetMode="External"/><Relationship Id="rId3733" Type="http://schemas.openxmlformats.org/officeDocument/2006/relationships/hyperlink" Target="consultantplus://offline/ref=33802A5EEFB9FC671CD1357FAF787163B21BFF962AFA79BACD6EC91055EA0DC67812B8AB69DEA91E3311C748E2bCo8J" TargetMode="External"/><Relationship Id="rId3940" Type="http://schemas.openxmlformats.org/officeDocument/2006/relationships/hyperlink" Target="consultantplus://offline/ref=74E4FE330F67D2771AD1273966CC4725C0DE8878F68934DCBED8B1B1A70B2FB637962087383BFDFF1D70A79C73C28F11077FE1F898C86FA9E9iFI" TargetMode="External"/><Relationship Id="rId654" Type="http://schemas.openxmlformats.org/officeDocument/2006/relationships/hyperlink" Target="consultantplus://offline/ref=470A874301C3C569EFBB10C9D41383530415DBE229A08A593C7ADF9A0153B52E9BD32BC04A9B5F594D4BCE02511717EEDC7D0E9F91D9zCJ" TargetMode="External"/><Relationship Id="rId861" Type="http://schemas.openxmlformats.org/officeDocument/2006/relationships/hyperlink" Target="consultantplus://offline/ref=AB20944E4CAEF746F60D2EAA18AE804E45760DFD3F421BF6BB083B0F6F567A03DD6637BB76C7A3D427BCAF0F5D9950DDEF3905D1A3341207s1vBJ" TargetMode="External"/><Relationship Id="rId959" Type="http://schemas.openxmlformats.org/officeDocument/2006/relationships/hyperlink" Target="consultantplus://offline/ref=AB20944E4CAEF746F60D2EAA18AE804E44790BF130134CF4EA5D350A6706321393233ABA76CFA0DE7BE6BF0B14CE55C1E72E1BDABD34s1v3J" TargetMode="External"/><Relationship Id="rId1284" Type="http://schemas.openxmlformats.org/officeDocument/2006/relationships/hyperlink" Target="consultantplus://offline/ref=B606153C0E3797E8FE66EC043A56728A05A8CCE22A9E56B5D9ACEC4FFB69C6371B623CAC6522ED94E5CC29F673010C898199A8F132C065BCoCtEI" TargetMode="External"/><Relationship Id="rId1491" Type="http://schemas.openxmlformats.org/officeDocument/2006/relationships/hyperlink" Target="consultantplus://offline/ref=49C9BDA217EFB6543D9F3B50C2EF66B6A70E4CDB545B57C2F66F0E3ADFF62EB248D7485A02402F0AAE38EAC343E6D6872713C3D3254561F802fEI" TargetMode="External"/><Relationship Id="rId1589" Type="http://schemas.openxmlformats.org/officeDocument/2006/relationships/hyperlink" Target="consultantplus://offline/ref=4956A722D0BBEA2B8D269A600BD88DFEDF32745C2C230BC880122A960FCB3E6FF50E6A69627E77A8FC7DBF877F12F05DB457DE98D81AB9C0y2zFJ" TargetMode="External"/><Relationship Id="rId2335" Type="http://schemas.openxmlformats.org/officeDocument/2006/relationships/hyperlink" Target="consultantplus://offline/ref=A39A61194A6E3CBCEF7E920F804CC211A4C26DA34C8F25DA6035AD82E9C74AA5546F9B14545B8827BE16B132F06CEA4BBB7CEB901CC126245160C" TargetMode="External"/><Relationship Id="rId2542" Type="http://schemas.openxmlformats.org/officeDocument/2006/relationships/hyperlink" Target="consultantplus://offline/ref=63BAB5C01D562716F7AC515D9EBDF11DDABC770FF74CBBE295BE91554E8C0875145A7A4875EFEBFF09E815419F57D1C34EF29A35BBA82AA6g9m6J" TargetMode="External"/><Relationship Id="rId3800" Type="http://schemas.openxmlformats.org/officeDocument/2006/relationships/hyperlink" Target="consultantplus://offline/ref=33802A5EEFB9FC671CD1357FAF787163B015F89124F379BACD6EC91055EA0DC66A12E0A76BD6B51F3A049119A49C979130B66A87CDD22BAFb9oFJ" TargetMode="External"/><Relationship Id="rId307" Type="http://schemas.openxmlformats.org/officeDocument/2006/relationships/hyperlink" Target="consultantplus://offline/ref=D3FB0DD2CEB6D280A5EE74D1AC55FD6E7F37A9323729B34DBD59C468DD92C701AA8E58676C3A5C079F4BC6FA254B6D1D332EAEF2mDU7I" TargetMode="External"/><Relationship Id="rId514" Type="http://schemas.openxmlformats.org/officeDocument/2006/relationships/hyperlink" Target="consultantplus://offline/ref=4C26116B10C260459371D155FB52915136CF6ED3EEEAD82623413BD637D7DDA79248D459613740FC0AC4C2DD09D623FD7A69A0887EEC7CH6D" TargetMode="External"/><Relationship Id="rId721" Type="http://schemas.openxmlformats.org/officeDocument/2006/relationships/hyperlink" Target="consultantplus://offline/ref=470A874301C3C569EFBB10C9D41383530415DBE229A08A593C7ADF9A0153B52E9BD32BC24A9953041A04CF5E174A04ECDD7D0C968D9FBC23DBz6J" TargetMode="External"/><Relationship Id="rId1144" Type="http://schemas.openxmlformats.org/officeDocument/2006/relationships/hyperlink" Target="consultantplus://offline/ref=CE41F64B95E700B67DE5B313880E3F3504A432E9DA076B508782A05101979221CC831D7D36ABF3DBB06363B027e77BI" TargetMode="External"/><Relationship Id="rId1351" Type="http://schemas.openxmlformats.org/officeDocument/2006/relationships/hyperlink" Target="consultantplus://offline/ref=B606153C0E3797E8FE66EC043A56728A05A8CCE22A9556B5D9ACEC4FFB69C6371B623CAC6523EF99E6CC29F673010C898199A8F132C065BCoCtEI" TargetMode="External"/><Relationship Id="rId1449" Type="http://schemas.openxmlformats.org/officeDocument/2006/relationships/hyperlink" Target="consultantplus://offline/ref=49C9BDA217EFB6543D9F3B50C2EF66B6A60E42DF5B0400C0A73A003FD7A674A25E9E47531C402712AE33BC09f3I" TargetMode="External"/><Relationship Id="rId1796" Type="http://schemas.openxmlformats.org/officeDocument/2006/relationships/hyperlink" Target="consultantplus://offline/ref=4956A722D0BBEA2B8D269A600BD88DFEDF32745C2C230BC880122A960FCB3E6FF50E6A69627E7BA9FC7DBF877F12F05DB457DE98D81AB9C0y2zFJ" TargetMode="External"/><Relationship Id="rId2402" Type="http://schemas.openxmlformats.org/officeDocument/2006/relationships/hyperlink" Target="consultantplus://offline/ref=687921D1DAAD84C47BB4B6BE11B811CDEEE91627B47A117813A6DB328ACB90A04B0F84D2BB7B9B8E04C391B4401350C02B95ED1C2824P1kAJ" TargetMode="External"/><Relationship Id="rId2847" Type="http://schemas.openxmlformats.org/officeDocument/2006/relationships/hyperlink" Target="consultantplus://offline/ref=33802A5EEFB9FC671CD1357FAF787163B01BFE9621FB79BACD6EC91055EA0DC66A12E0A76BD6B6173E049119A49C979130B66A87CDD22BAFb9oFJ" TargetMode="External"/><Relationship Id="rId4062" Type="http://schemas.openxmlformats.org/officeDocument/2006/relationships/hyperlink" Target="https://login.consultant.ru/link/?req=doc&amp;base=LAW&amp;n=382564&amp;date=28.09.2021&amp;demo=1&amp;dst=100047&amp;fld=134" TargetMode="External"/><Relationship Id="rId88" Type="http://schemas.openxmlformats.org/officeDocument/2006/relationships/hyperlink" Target="consultantplus://offline/ref=0F4AA89B7CEED026525461222378D66B30B9144959A71D3D5CC36D0D5FF4247C9925800EB4570C9FC17D9C716028BB77907A9324DEF1a0e9I" TargetMode="External"/><Relationship Id="rId819" Type="http://schemas.openxmlformats.org/officeDocument/2006/relationships/hyperlink" Target="consultantplus://offline/ref=AB20944E4CAEF746F60D2EAA18AE804E45760DFD3F421BF6BB083B0F6F567A03DD6637BB76C7A3D427BCAF0F5D9950DDEF3905D1A3341207s1vBJ" TargetMode="External"/><Relationship Id="rId1004" Type="http://schemas.openxmlformats.org/officeDocument/2006/relationships/hyperlink" Target="consultantplus://offline/ref=54BE26EE65B29DCDDA8BFF08F1DE2319D7D3D2C971AC5F982AEF8970E16B95320D473E9C565964E99B4159DC4CEBB8B3C6B7F07AA05B6318eF64I" TargetMode="External"/><Relationship Id="rId1211" Type="http://schemas.openxmlformats.org/officeDocument/2006/relationships/hyperlink" Target="consultantplus://offline/ref=C87B6E00C6D9CC78E4C3FFE51E41427EA6893A649D0AF702D2886DD693212F4688306835547C2BAACBC3ACD77C9A3A9907B27934E795iFx7I" TargetMode="External"/><Relationship Id="rId1656" Type="http://schemas.openxmlformats.org/officeDocument/2006/relationships/hyperlink" Target="consultantplus://offline/ref=4956A722D0BBEA2B8D269A600BD88DFEDF32745C2C230BC880122A960FCB3E6FF50E6A69667C71A2AC27AF833645F541BC40C093C61AyBz8J" TargetMode="External"/><Relationship Id="rId1863" Type="http://schemas.openxmlformats.org/officeDocument/2006/relationships/hyperlink" Target="consultantplus://offline/ref=86A5A6A442A953016F920FA7932FF30F5C369E273792A4F0325C3AF34D5FCE30695977D186C16A3FE5162F6387FF43126C9052E49AA9s40BJ" TargetMode="External"/><Relationship Id="rId2707" Type="http://schemas.openxmlformats.org/officeDocument/2006/relationships/hyperlink" Target="consultantplus://offline/ref=88B16209BF574B617F3C2FA2A1BA427CBBFAA0C14B52158F4C94D36D0BA2EB5DFC6C155906769DFD914274FA138CAB96FE16293037C1FD1Ac1n8J" TargetMode="External"/><Relationship Id="rId2914" Type="http://schemas.openxmlformats.org/officeDocument/2006/relationships/hyperlink" Target="consultantplus://offline/ref=33802A5EEFB9FC671CD1357FAF787163B01AF69B27FA79BACD6EC91055EA0DC66A12E0A76BD6B3193F049119A49C979130B66A87CDD22BAFb9oFJ" TargetMode="External"/><Relationship Id="rId1309" Type="http://schemas.openxmlformats.org/officeDocument/2006/relationships/hyperlink" Target="consultantplus://offline/ref=B606153C0E3797E8FE66EC043A56728A05A8CCE22A9556B5D9ACEC4FFB69C6371B623CAC6523E490E7CC29F673010C898199A8F132C065BCoCtEI" TargetMode="External"/><Relationship Id="rId1516" Type="http://schemas.openxmlformats.org/officeDocument/2006/relationships/hyperlink" Target="consultantplus://offline/ref=49C9BDA217EFB6543D9F3B50C2EF66B6A70E4CDB545B57C2F66F0E3ADFF62EB248D7485A02402F0AAE38EAC343E6D6872713C3D3254561F802fEI" TargetMode="External"/><Relationship Id="rId1723" Type="http://schemas.openxmlformats.org/officeDocument/2006/relationships/hyperlink" Target="consultantplus://offline/ref=4956A722D0BBEA2B8D269A600BD88DFEDF32745C2C230BC880122A960FCB3E6FF50E6A6A607F79FDA932BEDB394FE35FB557DC91C4y1z9J" TargetMode="External"/><Relationship Id="rId1930" Type="http://schemas.openxmlformats.org/officeDocument/2006/relationships/hyperlink" Target="consultantplus://offline/ref=86A5A6A442A953016F920FA7932FF30F5C369E273792A4F0325C3AF34D5FCE30695977D185C96E3FE5162F6387FF43126C9052E49AA9s40BJ" TargetMode="External"/><Relationship Id="rId3176" Type="http://schemas.openxmlformats.org/officeDocument/2006/relationships/hyperlink" Target="consultantplus://offline/ref=33802A5EEFB9FC671CD12A69BC142430BE10FF932AFD71E7C766901C57ED02997D15A9AB6AD6B61B3B08CE1CB18DCF9E3AA0748EDACE29AD9Cb0o3J" TargetMode="External"/><Relationship Id="rId3383" Type="http://schemas.openxmlformats.org/officeDocument/2006/relationships/hyperlink" Target="consultantplus://offline/ref=33802A5EEFB9FC671CD1357FAF787163B01AF7962AF979BACD6EC91055EA0DC66A12E0A762D6BE156E5E811DEDCB928D38A1748CD3D2b2oAJ" TargetMode="External"/><Relationship Id="rId3590" Type="http://schemas.openxmlformats.org/officeDocument/2006/relationships/hyperlink" Target="consultantplus://offline/ref=33802A5EEFB9FC671CD1357FAF787163B01AF79121FF79BACD6EC91055EA0DC66A12E0A76BD4B2163D049119A49C979130B66A87CDD22BAFb9oFJ" TargetMode="External"/><Relationship Id="rId15" Type="http://schemas.openxmlformats.org/officeDocument/2006/relationships/hyperlink" Target="consultantplus://offline/ref=BB2CDBF223D257B0D4664556FB4F102E1C82A677A75946DB55EDAFF01CB5030E0A54B658BD3B2DC8699875FC1EE6584C738E58051CB26EO1I" TargetMode="External"/><Relationship Id="rId2192" Type="http://schemas.openxmlformats.org/officeDocument/2006/relationships/hyperlink" Target="consultantplus://offline/ref=A39A61194A6E3CBCEF7E920F804CC211A4C263AF4A8F25DA6035AD82E9C74AA5546F9B145458892BB816B132F06CEA4BBB7CEB901CC126245160C" TargetMode="External"/><Relationship Id="rId3036" Type="http://schemas.openxmlformats.org/officeDocument/2006/relationships/hyperlink" Target="consultantplus://offline/ref=33802A5EEFB9FC671CD1357FAF787163B01AF69522FB79BACD6EC91055EA0DC66A12E0A263D2BC4A6B4B9045E2C1849331B6688ED1bDo1J" TargetMode="External"/><Relationship Id="rId3243" Type="http://schemas.openxmlformats.org/officeDocument/2006/relationships/hyperlink" Target="consultantplus://offline/ref=33802A5EEFB9FC671CD1357FAF787163B01AF69B21F979BACD6EC91055EA0DC66A12E0A76CD3B1156E5E811DEDCB928D38A1748CD3D2b2oAJ" TargetMode="External"/><Relationship Id="rId3688" Type="http://schemas.openxmlformats.org/officeDocument/2006/relationships/hyperlink" Target="consultantplus://offline/ref=33802A5EEFB9FC671CD1357FAF787163B01AF69720FE79BACD6EC91055EA0DC66A12E0A76BD6B71F3C049119A49C979130B66A87CDD22BAFb9oFJ" TargetMode="External"/><Relationship Id="rId3895" Type="http://schemas.openxmlformats.org/officeDocument/2006/relationships/hyperlink" Target="consultantplus://offline/ref=33802A5EEFB9FC671CD1357FAF787163B01AF89B25F379BACD6EC91055EA0DC66A12E0AF63DDE34F7E5AC84AE8D79A9A26AA6A8CbDo2J" TargetMode="External"/><Relationship Id="rId164" Type="http://schemas.openxmlformats.org/officeDocument/2006/relationships/hyperlink" Target="consultantplus://offline/ref=0F4AA89B7CEED026525461222378D66B30B9144959A71D3D5CC36D0D5FF4247C9925800EB054079FC17D9C716028BB77907A9324DEF1a0e9I" TargetMode="External"/><Relationship Id="rId371" Type="http://schemas.openxmlformats.org/officeDocument/2006/relationships/hyperlink" Target="consultantplus://offline/ref=D3FB0DD2CEB6D280A5EE74D1AC55FD6E7F37A9323729B34DBD59C468DD92C701AA8E58676C3A5C079F4BC6FA254B6D1D332EAEF2mDU7I" TargetMode="External"/><Relationship Id="rId2052" Type="http://schemas.openxmlformats.org/officeDocument/2006/relationships/hyperlink" Target="consultantplus://offline/ref=A39A61194A6E3CBCEF7E920F804CC211A4C263AF4A8F25DA6035AD82E9C74AA5546F9B1454588826BF16B132F06CEA4BBB7CEB901CC126245160C" TargetMode="External"/><Relationship Id="rId2497" Type="http://schemas.openxmlformats.org/officeDocument/2006/relationships/hyperlink" Target="consultantplus://offline/ref=63BAB5C01D562716F7AC515D9EBDF11DD8B4760AF042BBE295BE91554E8C0875145A7A4875EAEBFF0EE815419F57D1C34EF29A35BBA82AA6g9m6J" TargetMode="External"/><Relationship Id="rId3450" Type="http://schemas.openxmlformats.org/officeDocument/2006/relationships/hyperlink" Target="consultantplus://offline/ref=33802A5EEFB9FC671CD1357FAF787163B01AF79723F379BACD6EC91055EA0DC67812B8AB69DEA91E3311C748E2bCo8J" TargetMode="External"/><Relationship Id="rId3548" Type="http://schemas.openxmlformats.org/officeDocument/2006/relationships/hyperlink" Target="consultantplus://offline/ref=33802A5EEFB9FC671CD1357FAF787163B015F99221F379BACD6EC91055EA0DC66A12E0A76BD2B51B3C049119A49C979130B66A87CDD22BAFb9oFJ" TargetMode="External"/><Relationship Id="rId3755" Type="http://schemas.openxmlformats.org/officeDocument/2006/relationships/hyperlink" Target="consultantplus://offline/ref=33802A5EEFB9FC671CD1357FAF787163B015F99221F379BACD6EC91055EA0DC66A12E0A06FD1B0156E5E811DEDCB928D38A1748CD3D2b2oAJ" TargetMode="External"/><Relationship Id="rId469" Type="http://schemas.openxmlformats.org/officeDocument/2006/relationships/hyperlink" Target="consultantplus://offline/ref=4C26116B10C260459371D155FB52915137CF60D7E1B58F24721435D33F8795B7DC0DD958603F49F15C9ED2D9408127E1737EBE8360ECC78171HBD" TargetMode="External"/><Relationship Id="rId676" Type="http://schemas.openxmlformats.org/officeDocument/2006/relationships/hyperlink" Target="consultantplus://offline/ref=470A874301C3C569EFBB10C9D41383530515D5E626FFDD5B6D2FD19F0903FD3ED59626C34B9A5006485EDF5A5E1D01F0D56A129D939FDBzDJ" TargetMode="External"/><Relationship Id="rId883" Type="http://schemas.openxmlformats.org/officeDocument/2006/relationships/hyperlink" Target="consultantplus://offline/ref=AB20944E4CAEF746F60D2EAA18AE804E477709F03C401BF6BB083B0F6F567A03CF666FB774CFBDD526A9F95E1BsCvDJ" TargetMode="External"/><Relationship Id="rId1099" Type="http://schemas.openxmlformats.org/officeDocument/2006/relationships/hyperlink" Target="consultantplus://offline/ref=CE41F64B95E700B67DE5A01C880E3F3505AD3EEADD076B508782A05101979221DE83457137AAE68FE83934BD27726E36F7F6AB2999e370I" TargetMode="External"/><Relationship Id="rId2357" Type="http://schemas.openxmlformats.org/officeDocument/2006/relationships/hyperlink" Target="consultantplus://offline/ref=687921D1DAAD84C47BB4B6BE11B811CDEEE21E23B077117813A6DB328ACB90A04B0F84D2BA7C9B86519981B0094455DC2382F31736241B95PAkEJ" TargetMode="External"/><Relationship Id="rId2564" Type="http://schemas.openxmlformats.org/officeDocument/2006/relationships/hyperlink" Target="consultantplus://offline/ref=63BAB5C01D562716F7AC515D9EBDF11DDABF7E03FC4FBBE295BE91554E8C0875065A224477E7F5F903FD4310D9g0m3J" TargetMode="External"/><Relationship Id="rId3103" Type="http://schemas.openxmlformats.org/officeDocument/2006/relationships/hyperlink" Target="consultantplus://offline/ref=33802A5EEFB9FC671CD1357FAF787163B01AFD9626FB79BACD6EC91055EA0DC66A12E0AF6EDDE34F7E5AC84AE8D79A9A26AA6A8CbDo2J" TargetMode="External"/><Relationship Id="rId3310" Type="http://schemas.openxmlformats.org/officeDocument/2006/relationships/hyperlink" Target="consultantplus://offline/ref=33802A5EEFB9FC671CD1357FAF787163B01AFA9B2BFC79BACD6EC91055EA0DC66A12E0A369D6BC4A6B4B9045E2C1849331B6688ED1bDo1J" TargetMode="External"/><Relationship Id="rId3408" Type="http://schemas.openxmlformats.org/officeDocument/2006/relationships/hyperlink" Target="consultantplus://offline/ref=33802A5EEFB9FC671CD12677BF787163B517FD9A25FE79BACD6EC91055EA0DC67812B8AB69DEA91E3311C748E2bCo8J" TargetMode="External"/><Relationship Id="rId3615" Type="http://schemas.openxmlformats.org/officeDocument/2006/relationships/hyperlink" Target="consultantplus://offline/ref=33802A5EEFB9FC671CD1357FAF787163B01AF79121FF79BACD6EC91055EA0DC66A12E0A76AD2BF156E5E811DEDCB928D38A1748CD3D2b2oAJ" TargetMode="External"/><Relationship Id="rId3962" Type="http://schemas.openxmlformats.org/officeDocument/2006/relationships/hyperlink" Target="consultantplus://offline/ref=74E4FE330F67D2771AD1273966CC4725C2D58474F78834DCBED8B1B1A70B2FB6379620873839FFF91D70A79C73C28F11077FE1F898C86FA9E9iFI" TargetMode="External"/><Relationship Id="rId231" Type="http://schemas.openxmlformats.org/officeDocument/2006/relationships/hyperlink" Target="consultantplus://offline/ref=5F7F626B819725DAEDF8D662D656DC1E4AE22C1B9127D5A7D70E5F7B8EA259FF3FD5F9619ED6A7C19D5277B3E7DB046B4B417E761438E12Fl4S5I" TargetMode="External"/><Relationship Id="rId329" Type="http://schemas.openxmlformats.org/officeDocument/2006/relationships/hyperlink" Target="consultantplus://offline/ref=D3FB0DD2CEB6D280A5EE74D1AC55FD6E7F39AB3B3B2EB34DBD59C468DD92C701B88E00626D381656D200C9F82Em5U4I" TargetMode="External"/><Relationship Id="rId536" Type="http://schemas.openxmlformats.org/officeDocument/2006/relationships/hyperlink" Target="consultantplus://offline/ref=4C26116B10C260459371D155FB52915136CF6ED3EEEAD82623413BD637D7DDA79248D459623F4BFC0AC4C2DD09D623FD7A69A0887EEC7CH6D" TargetMode="External"/><Relationship Id="rId1166" Type="http://schemas.openxmlformats.org/officeDocument/2006/relationships/hyperlink" Target="consultantplus://offline/ref=8939A9D9A551C129FD18FC6E88D224255C8BCE8B5C9E6F152D7D0B6F0BAEFC490D2EBE3407FBDAB362D03C511ED03788B69A2AA014AE630Ch8x3I" TargetMode="External"/><Relationship Id="rId1373" Type="http://schemas.openxmlformats.org/officeDocument/2006/relationships/hyperlink" Target="consultantplus://offline/ref=49C9BDA217EFB6543D9F3B50C2EF66B6A70E47D9595457C2F66F0E3ADFF62EB25AD710560048300CA52DBC92050Bf2I" TargetMode="External"/><Relationship Id="rId2217" Type="http://schemas.openxmlformats.org/officeDocument/2006/relationships/hyperlink" Target="consultantplus://offline/ref=A39A61194A6E3CBCEF7E920F804CC211A4C262AE418B25DA6035AD82E9C74AA5546F9B14545A8A26BA16B132F06CEA4BBB7CEB901CC126245160C" TargetMode="External"/><Relationship Id="rId2771" Type="http://schemas.openxmlformats.org/officeDocument/2006/relationships/hyperlink" Target="consultantplus://offline/ref=33802A5EEFB9FC671CD1357FAF787163B01AF79121FF79BACD6EC91055EA0DC66A12E0A36CDFBC4A6B4B9045E2C1849331B6688ED1bDo1J" TargetMode="External"/><Relationship Id="rId2869" Type="http://schemas.openxmlformats.org/officeDocument/2006/relationships/hyperlink" Target="consultantplus://offline/ref=33802A5EEFB9FC671CD1357FAF787163B01AF69720FE79BACD6EC91055EA0DC66A12E0A56DD4BC4A6B4B9045E2C1849331B6688ED1bDo1J" TargetMode="External"/><Relationship Id="rId3822" Type="http://schemas.openxmlformats.org/officeDocument/2006/relationships/hyperlink" Target="consultantplus://offline/ref=33802A5EEFB9FC671CD1357FAF787163B01AF79521F379BACD6EC91055EA0DC67812B8AB69DEA91E3311C748E2bCo8J" TargetMode="External"/><Relationship Id="rId743" Type="http://schemas.openxmlformats.org/officeDocument/2006/relationships/hyperlink" Target="consultantplus://offline/ref=470A874301C3C569EFBB10C9D41383530515D5E626FFDD5B6D2FD19F0903FD3ED59626C34B9A5006485EDF5A5E1D01F0D56A129D939FDBzDJ" TargetMode="External"/><Relationship Id="rId950" Type="http://schemas.openxmlformats.org/officeDocument/2006/relationships/hyperlink" Target="consultantplus://offline/ref=AB20944E4CAEF746F60D2EAA18AE804E457904FD394D1BF6BB083B0F6F567A03DD6637BB76C7A7D42BBCAF0F5D9950DDEF3905D1A3341207s1vBJ" TargetMode="External"/><Relationship Id="rId1026" Type="http://schemas.openxmlformats.org/officeDocument/2006/relationships/hyperlink" Target="consultantplus://offline/ref=54BE26EE65B29DCDDA8BEC00E1DE2319D7D8D8CA70AD5F982AEF8970E16B95321F476690545173EC92540F8D0AeB6FI" TargetMode="External"/><Relationship Id="rId1580" Type="http://schemas.openxmlformats.org/officeDocument/2006/relationships/hyperlink" Target="consultantplus://offline/ref=4956A722D0BBEA2B8D269A600BD88DFEDF32745C2C230BC880122A960FCB3E6FF50E6A6D657D79FDA932BEDB394FE35FB557DC91C4y1z9J" TargetMode="External"/><Relationship Id="rId1678" Type="http://schemas.openxmlformats.org/officeDocument/2006/relationships/hyperlink" Target="consultantplus://offline/ref=4956A722D0BBEA2B8D269A600BD88DFEDF3275542E250BC880122A960FCB3E6FF50E6A69627E71ACFF7DBF877F12F05DB457DE98D81AB9C0y2zFJ" TargetMode="External"/><Relationship Id="rId1885" Type="http://schemas.openxmlformats.org/officeDocument/2006/relationships/hyperlink" Target="consultantplus://offline/ref=86A5A6A442A953016F920FA7932FF30F5C369E273792A4F0325C3AF34D5FCE30695977D184C26F3FE5162F6387FF43126C9052E49AA9s40BJ" TargetMode="External"/><Relationship Id="rId2424" Type="http://schemas.openxmlformats.org/officeDocument/2006/relationships/hyperlink" Target="consultantplus://offline/ref=687921D1DAAD84C47BB4B6BE11B811CDEEE91721B57B117813A6DB328ACB90A04B0F84D2BA7C9A80539981B0094455DC2382F31736241B95PAkEJ" TargetMode="External"/><Relationship Id="rId2631" Type="http://schemas.openxmlformats.org/officeDocument/2006/relationships/hyperlink" Target="consultantplus://offline/ref=63BAB5C01D562716F7AC515D9EBDF11DD8B47608F64EBBE295BE91554E8C0875145A7A487CEBEFF25EB20545D600D4DF46E5843EA5A8g2mBJ" TargetMode="External"/><Relationship Id="rId2729" Type="http://schemas.openxmlformats.org/officeDocument/2006/relationships/hyperlink" Target="consultantplus://offline/ref=88B16209BF574B617F3C2FA2A1BA427CB8F3ACC84D5F158F4C94D36D0BA2EB5DFC6C155906769CF6904274FA138CAB96FE16293037C1FD1Ac1n8J" TargetMode="External"/><Relationship Id="rId2936" Type="http://schemas.openxmlformats.org/officeDocument/2006/relationships/hyperlink" Target="consultantplus://offline/ref=33802A5EEFB9FC671CD1357FAF787163B01AF79525F879BACD6EC91055EA0DC66A12E0A068D2BC4A6B4B9045E2C1849331B6688ED1bDo1J" TargetMode="External"/><Relationship Id="rId4084" Type="http://schemas.openxmlformats.org/officeDocument/2006/relationships/hyperlink" Target="https://login.consultant.ru/link/?req=doc&amp;base=LAW&amp;n=382564&amp;date=28.09.2021&amp;demo=1&amp;dst=100284&amp;fld=134" TargetMode="External"/><Relationship Id="rId603" Type="http://schemas.openxmlformats.org/officeDocument/2006/relationships/hyperlink" Target="consultantplus://offline/ref=470A874301C3C569EFBB10C9D41383530515D5E626FFDD5B6D2FD19F0903FD3ED59623C141CD0549490299074D1F00F0D7630ED9zEJ" TargetMode="External"/><Relationship Id="rId810" Type="http://schemas.openxmlformats.org/officeDocument/2006/relationships/hyperlink" Target="consultantplus://offline/ref=AB20944E4CAEF746F60D2EAA18AE804E457904FD394D1BF6BB083B0F6F567A03DD6637BB76C7A1D42FBCAF0F5D9950DDEF3905D1A3341207s1vBJ" TargetMode="External"/><Relationship Id="rId908" Type="http://schemas.openxmlformats.org/officeDocument/2006/relationships/hyperlink" Target="consultantplus://offline/ref=AB20944E4CAEF746F60D2EAA18AE804E457905F73A421BF6BB083B0F6F567A03DD6637BB76C7A6D02BBCAF0F5D9950DDEF3905D1A3341207s1vBJ" TargetMode="External"/><Relationship Id="rId1233" Type="http://schemas.openxmlformats.org/officeDocument/2006/relationships/hyperlink" Target="consultantplus://offline/ref=C87B6E00C6D9CC78E4C3FFE51E41427EA78934609255A00083DD63D39B716756D4753D38577C30A1968CEA8273i9x9I" TargetMode="External"/><Relationship Id="rId1440" Type="http://schemas.openxmlformats.org/officeDocument/2006/relationships/hyperlink" Target="consultantplus://offline/ref=49C9BDA217EFB6543D9F3B50C2EF66B6A70E4CD9545557C2F66F0E3ADFF62EB25AD710560048300CA52DBC92050Bf2I" TargetMode="External"/><Relationship Id="rId1538" Type="http://schemas.openxmlformats.org/officeDocument/2006/relationships/hyperlink" Target="consultantplus://offline/ref=4956A722D0BBEA2B8D269A600BD88DFEDF32745C2C230BC880122A960FCB3E6FF50E6A69627C71AFF07DBF877F12F05DB457DE98D81AB9C0y2zFJ" TargetMode="External"/><Relationship Id="rId1300" Type="http://schemas.openxmlformats.org/officeDocument/2006/relationships/hyperlink" Target="consultantplus://offline/ref=B606153C0E3797E8FE66EC043A56728A05A0C7EA2A9F56B5D9ACEC4FFB69C637096264A0672BF291EFD97FA735o5t5I" TargetMode="External"/><Relationship Id="rId1745" Type="http://schemas.openxmlformats.org/officeDocument/2006/relationships/hyperlink" Target="consultantplus://offline/ref=4956A722D0BBEA2B8D269A600BD88DFEDF32745C2C230BC880122A960FCB3E6FF50E6A69627E75A8FE7DBF877F12F05DB457DE98D81AB9C0y2zFJ" TargetMode="External"/><Relationship Id="rId1952" Type="http://schemas.openxmlformats.org/officeDocument/2006/relationships/hyperlink" Target="consultantplus://offline/ref=86A5A6A442A953016F920FA7932FF30F5C369F283B90A4F0325C3AF34D5FCE30695977D180C6693CBA133A72DFF04904729945F898AB48s709J" TargetMode="External"/><Relationship Id="rId3198" Type="http://schemas.openxmlformats.org/officeDocument/2006/relationships/hyperlink" Target="consultantplus://offline/ref=33802A5EEFB9FC671CD1357FAF787163B015F99221F379BACD6EC91055EA0DC66A12E0A76BD4B51739049119A49C979130B66A87CDD22BAFb9oFJ" TargetMode="External"/><Relationship Id="rId4011" Type="http://schemas.openxmlformats.org/officeDocument/2006/relationships/hyperlink" Target="consultantplus://offline/ref=93396F1127052F03F699893C581A5C8CBB961F82B837EF0CC77C70E6BDA1479A8A496EEFF987084BAF9555D2A194CCCA27A29F22DC57A077K1D" TargetMode="External"/><Relationship Id="rId37" Type="http://schemas.openxmlformats.org/officeDocument/2006/relationships/hyperlink" Target="consultantplus://offline/ref=9C450A3E57AD2C8EF6ECF681BDE2FA1D2AB30A28DD2E24AD2904C4166E56EA09EE2E57496AB6F2EB06C6D2F2CF5C57BED0D27A8F2F88c6fCJ" TargetMode="External"/><Relationship Id="rId1605" Type="http://schemas.openxmlformats.org/officeDocument/2006/relationships/hyperlink" Target="consultantplus://offline/ref=4956A722D0BBEA2B8D269A600BD88DFEDF32745C2C230BC880122A960FCB3E6FF50E6A69607B72A2AC27AF833645F541BC40C093C61AyBz8J" TargetMode="External"/><Relationship Id="rId1812" Type="http://schemas.openxmlformats.org/officeDocument/2006/relationships/hyperlink" Target="consultantplus://offline/ref=4956A722D0BBEA2B8D269A600BD88DFEDF32745C2C230BC880122A960FCB3E6FF50E6A6E6B7B79FDA932BEDB394FE35FB557DC91C4y1z9J" TargetMode="External"/><Relationship Id="rId3058" Type="http://schemas.openxmlformats.org/officeDocument/2006/relationships/hyperlink" Target="consultantplus://offline/ref=33802A5EEFB9FC671CD1357FAF787163B01AF69522FB79BACD6EC91055EA0DC66A12E0A263D2BC4A6B4B9045E2C1849331B6688ED1bDo1J" TargetMode="External"/><Relationship Id="rId3265" Type="http://schemas.openxmlformats.org/officeDocument/2006/relationships/hyperlink" Target="consultantplus://offline/ref=33802A5EEFB9FC671CD1357FAF787163B01AF79424FA79BACD6EC91055EA0DC66A12E0A76BD7B31838049119A49C979130B66A87CDD22BAFb9oFJ" TargetMode="External"/><Relationship Id="rId3472" Type="http://schemas.openxmlformats.org/officeDocument/2006/relationships/hyperlink" Target="consultantplus://offline/ref=33802A5EEFB9FC671CD1357FAF787163B01AF69B21F979BACD6EC91055EA0DC66A12E0A76BD6B31F33049119A49C979130B66A87CDD22BAFb9oFJ" TargetMode="External"/><Relationship Id="rId4109" Type="http://schemas.openxmlformats.org/officeDocument/2006/relationships/fontTable" Target="fontTable.xml"/><Relationship Id="rId186" Type="http://schemas.openxmlformats.org/officeDocument/2006/relationships/hyperlink" Target="consultantplus://offline/ref=5F7F626B819725DAEDF8D662D656DC1E48EE2C1B9128D5A7D70E5F7B8EA259FF3FD5F9619ED6A5C69E5277B3E7DB046B4B417E761438E12Fl4S5I" TargetMode="External"/><Relationship Id="rId393" Type="http://schemas.openxmlformats.org/officeDocument/2006/relationships/hyperlink" Target="consultantplus://offline/ref=D3FB0DD2CEB6D280A5EE74D1AC55FD6E7D39AC3C372FB34DBD59C468DD92C701AA8E586E6F310852DC159FA9680060162432AEF9C840F32Bm8U8I" TargetMode="External"/><Relationship Id="rId2074" Type="http://schemas.openxmlformats.org/officeDocument/2006/relationships/hyperlink" Target="consultantplus://offline/ref=A39A61194A6E3CBCEF7E920F804CC211A4C262AE418B25DA6035AD82E9C74AA5546F9B14545A8A28BB16B132F06CEA4BBB7CEB901CC126245160C" TargetMode="External"/><Relationship Id="rId2281" Type="http://schemas.openxmlformats.org/officeDocument/2006/relationships/hyperlink" Target="consultantplus://offline/ref=A39A61194A6E3CBCEF7E920F804CC211A4C262AE418B25DA6035AD82E9C74AA5546F9B14545A8A2EBE16B132F06CEA4BBB7CEB901CC126245160C" TargetMode="External"/><Relationship Id="rId3125" Type="http://schemas.openxmlformats.org/officeDocument/2006/relationships/hyperlink" Target="consultantplus://offline/ref=33802A5EEFB9FC671CD1357FAF787163B01AFF9626FB79BACD6EC91055EA0DC66A12E0A46EDDE34F7E5AC84AE8D79A9A26AA6A8CbDo2J" TargetMode="External"/><Relationship Id="rId3332" Type="http://schemas.openxmlformats.org/officeDocument/2006/relationships/hyperlink" Target="consultantplus://offline/ref=33802A5EEFB9FC671CD1357FAF787163B01AF79120F879BACD6EC91055EA0DC66A12E0A76BD5B4173F049119A49C979130B66A87CDD22BAFb9oFJ" TargetMode="External"/><Relationship Id="rId3777" Type="http://schemas.openxmlformats.org/officeDocument/2006/relationships/hyperlink" Target="consultantplus://offline/ref=33802A5EEFB9FC671CD1357FAF787163B01AFB9220FB79BACD6EC91055EA0DC66A12E0A76BD6B71A3B049119A49C979130B66A87CDD22BAFb9oFJ" TargetMode="External"/><Relationship Id="rId3984" Type="http://schemas.openxmlformats.org/officeDocument/2006/relationships/hyperlink" Target="consultantplus://offline/ref=93396F1127052F03F699893C581A5C8CBB961F82B837EF0CC77C70E6BDA1479A8A496EEFF9870B46AF9555D2A194CCCA27A29F22DC57A077K1D" TargetMode="External"/><Relationship Id="rId253" Type="http://schemas.openxmlformats.org/officeDocument/2006/relationships/hyperlink" Target="consultantplus://offline/ref=5F7F626B819725DAEDF8D662D656DC1E49EE2317987682A5865B517E86F211EF7190F4609FD2A5CCCA0867B7AE8C00774256607D0A38lES0I" TargetMode="External"/><Relationship Id="rId460" Type="http://schemas.openxmlformats.org/officeDocument/2006/relationships/hyperlink" Target="consultantplus://offline/ref=4C26116B10C260459371D155FB52915137CF61DFE7B48F24721435D33F8795B7DC0DD958603F4BFF5E9ED2D9408127E1737EBE8360ECC78171HBD" TargetMode="External"/><Relationship Id="rId698" Type="http://schemas.openxmlformats.org/officeDocument/2006/relationships/hyperlink" Target="consultantplus://offline/ref=470A874301C3C569EFBB10C9D41383530415DBE229A08A593C7ADF9A0153B52E9BD32BC24A995D091A04CF5E174A04ECDD7D0C968D9FBC23DBz6J" TargetMode="External"/><Relationship Id="rId1090" Type="http://schemas.openxmlformats.org/officeDocument/2006/relationships/hyperlink" Target="consultantplus://offline/ref=CE41F64B95E700B67DE5A01C880E3F3505AD3FE9D9036B508782A05101979221DE83457236ABE68FE83934BD27726E36F7F6AB2999e370I" TargetMode="External"/><Relationship Id="rId2141" Type="http://schemas.openxmlformats.org/officeDocument/2006/relationships/hyperlink" Target="consultantplus://offline/ref=A39A61194A6E3CBCEF7E920F804CC211A4C263A34D8B25DA6035AD82E9C74AA5546F9B14565D8D24E94CA136B93BEE57B26BF59B02C15267C" TargetMode="External"/><Relationship Id="rId2379" Type="http://schemas.openxmlformats.org/officeDocument/2006/relationships/hyperlink" Target="consultantplus://offline/ref=687921D1DAAD84C47BB4B6BE11B811CDEEE91A2BB077117813A6DB328ACB90A0590FDCDEB8748585598CD7E14FP1k0J" TargetMode="External"/><Relationship Id="rId2586" Type="http://schemas.openxmlformats.org/officeDocument/2006/relationships/hyperlink" Target="consultantplus://offline/ref=63BAB5C01D562716F7AC515D9EBDF11DD8BE780DF549BBE295BE91554E8C0875145A7A4875EFEBFA0BE815419F57D1C34EF29A35BBA82AA6g9m6J" TargetMode="External"/><Relationship Id="rId2793" Type="http://schemas.openxmlformats.org/officeDocument/2006/relationships/hyperlink" Target="consultantplus://offline/ref=33802A5EEFB9FC671CD1357FAF787163B213FF9623F979BACD6EC91055EA0DC66A12E0A76BD4B21638049119A49C979130B66A87CDD22BAFb9oFJ" TargetMode="External"/><Relationship Id="rId3637" Type="http://schemas.openxmlformats.org/officeDocument/2006/relationships/hyperlink" Target="consultantplus://offline/ref=33802A5EEFB9FC671CD1357FAF787163B01AF79327F379BACD6EC91055EA0DC66A12E0A76BD6B31933049119A49C979130B66A87CDD22BAFb9oFJ" TargetMode="External"/><Relationship Id="rId3844" Type="http://schemas.openxmlformats.org/officeDocument/2006/relationships/hyperlink" Target="consultantplus://offline/ref=33802A5EEFB9FC671CD1357FAF787163B01AF89B25F379BACD6EC91055EA0DC66A12E0AF63DDE34F7E5AC84AE8D79A9A26AA6A8CbDo2J" TargetMode="External"/><Relationship Id="rId113" Type="http://schemas.openxmlformats.org/officeDocument/2006/relationships/hyperlink" Target="consultantplus://offline/ref=0F4AA89B7CEED026525461222378D66B33B51B4D54F74A3F0D96630857A46C6CC560D503B35A10949C32DA246Fa2eBI" TargetMode="External"/><Relationship Id="rId320" Type="http://schemas.openxmlformats.org/officeDocument/2006/relationships/hyperlink" Target="consultantplus://offline/ref=D3FB0DD2CEB6D280A5EE74D1AC55FD6E7F38A93E372CB34DBD59C468DD92C701AA8E586E6F310B56D8159FA9680060162432AEF9C840F32Bm8U8I" TargetMode="External"/><Relationship Id="rId558" Type="http://schemas.openxmlformats.org/officeDocument/2006/relationships/hyperlink" Target="consultantplus://offline/ref=4C26116B10C260459371D155FB52915135C56DD2E2B98F24721435D33F8795B7CE0D8154623656F7578B8488067DH5D" TargetMode="External"/><Relationship Id="rId765" Type="http://schemas.openxmlformats.org/officeDocument/2006/relationships/hyperlink" Target="consultantplus://offline/ref=470A874301C3C569EFBB10C9D41383530515D5E626FFDD5B6D2FD19F0903FD3ED59626C34B915406485EDF5A5E1D01F0D56A129D939FDBzDJ" TargetMode="External"/><Relationship Id="rId972" Type="http://schemas.openxmlformats.org/officeDocument/2006/relationships/hyperlink" Target="consultantplus://offline/ref=54BE26EE65B29DCDDA8BFF08F1DE2319D7D3D2C570A05F982AEF8970E16B95320D473E9C565969E8984159DC4CEBB8B3C6B7F07AA05B6318eF64I" TargetMode="External"/><Relationship Id="rId1188" Type="http://schemas.openxmlformats.org/officeDocument/2006/relationships/hyperlink" Target="consultantplus://offline/ref=C87B6E00C6D9CC78E4C3FFE51E41427EA7893861925EA00083DD63D39B716756C675653455742CA39799BCD335CD3F850FA5673FF995F695i4xCI" TargetMode="External"/><Relationship Id="rId1395" Type="http://schemas.openxmlformats.org/officeDocument/2006/relationships/hyperlink" Target="consultantplus://offline/ref=49C9BDA217EFB6543D9F3B50C2EF66B6A60E42DF5B0400C0A73A003FD7A674A25E9E47531C402712AE33BC09f3I" TargetMode="External"/><Relationship Id="rId2001" Type="http://schemas.openxmlformats.org/officeDocument/2006/relationships/hyperlink" Target="consultantplus://offline/ref=86A5A6A442A953016F920FA7932FF30F5C369E273792A4F0325C3AF34D5FCE307B592FDD83C87334B859693688sF0CJ" TargetMode="External"/><Relationship Id="rId2239" Type="http://schemas.openxmlformats.org/officeDocument/2006/relationships/hyperlink" Target="consultantplus://offline/ref=A39A61194A6E3CBCEF7E920F804CC211A4C262AE418B25DA6035AD82E9C74AA5546F9B14545A8928BF16B132F06CEA4BBB7CEB901CC126245160C" TargetMode="External"/><Relationship Id="rId2446" Type="http://schemas.openxmlformats.org/officeDocument/2006/relationships/hyperlink" Target="consultantplus://offline/ref=687921D1DAAD84C47BB4B6BE11B811CDEEE91721B57B117813A6DB328ACB90A04B0F84D1B9799D8E04C391B4401350C02B95ED1C2824P1kAJ" TargetMode="External"/><Relationship Id="rId2653" Type="http://schemas.openxmlformats.org/officeDocument/2006/relationships/hyperlink" Target="consultantplus://offline/ref=88B16209BF574B617F3C2FA2A1BA427CB8F3ACC84D5F158F4C94D36D0BA2EB5DFC6C155906769DFB9D4274FA138CAB96FE16293037C1FD1Ac1n8J" TargetMode="External"/><Relationship Id="rId2860" Type="http://schemas.openxmlformats.org/officeDocument/2006/relationships/hyperlink" Target="consultantplus://offline/ref=33802A5EEFB9FC671CD1357FAF787163B01AF69720FE79BACD6EC91055EA0DC66A12E0A46DD5BC4A6B4B9045E2C1849331B6688ED1bDo1J" TargetMode="External"/><Relationship Id="rId3704" Type="http://schemas.openxmlformats.org/officeDocument/2006/relationships/hyperlink" Target="consultantplus://offline/ref=33802A5EEFB9FC671CD1357FAF787163B01AF79320FD79BACD6EC91055EA0DC66A12E0A06CD2BC4A6B4B9045E2C1849331B6688ED1bDo1J" TargetMode="External"/><Relationship Id="rId418" Type="http://schemas.openxmlformats.org/officeDocument/2006/relationships/hyperlink" Target="consultantplus://offline/ref=D3FB0DD2CEB6D280A5EE74D1AC55FD6E7F37A9323729B34DBD59C468DD92C701AA8E586E6F300952DD159FA9680060162432AEF9C840F32Bm8U8I" TargetMode="External"/><Relationship Id="rId625" Type="http://schemas.openxmlformats.org/officeDocument/2006/relationships/hyperlink" Target="consultantplus://offline/ref=470A874301C3C569EFBB10C9D41383530415DBE229A08A593C7ADF9A0153B52E9BD32BC141CD0549490299074D1F00F0D7630ED9zEJ" TargetMode="External"/><Relationship Id="rId832" Type="http://schemas.openxmlformats.org/officeDocument/2006/relationships/hyperlink" Target="consultantplus://offline/ref=AB20944E4CAEF746F60D2EAA18AE804E45760DFD3F421BF6BB083B0F6F567A03DD6637BB76C7A3D72ABCAF0F5D9950DDEF3905D1A3341207s1vBJ" TargetMode="External"/><Relationship Id="rId1048" Type="http://schemas.openxmlformats.org/officeDocument/2006/relationships/hyperlink" Target="consultantplus://offline/ref=54BE26EE65B29DCDDA8BFF08F1DE2319D6D3DDC979FE089A7BBA8775E93BDD224302339D575A6FE7CF1B49D805BCBDAFCEA0EE71BE5Be662I" TargetMode="External"/><Relationship Id="rId1255" Type="http://schemas.openxmlformats.org/officeDocument/2006/relationships/hyperlink" Target="consultantplus://offline/ref=C87B6E00C6D9CC78E4C3FFE51E41427EA7893861925EA00083DD63D39B716756C675653455742CA39799BCD335CD3F850FA5673FF995F695i4xCI" TargetMode="External"/><Relationship Id="rId1462" Type="http://schemas.openxmlformats.org/officeDocument/2006/relationships/hyperlink" Target="consultantplus://offline/ref=49C9BDA217EFB6543D9F3B50C2EF66B6A70146DE575457C2F66F0E3ADFF62EB248D7485200422558FD77EB9F05BBC5852613C1DA3904f6I" TargetMode="External"/><Relationship Id="rId2306" Type="http://schemas.openxmlformats.org/officeDocument/2006/relationships/hyperlink" Target="consultantplus://offline/ref=A39A61194A6E3CBCEF7E920F804CC211A4CD68AE4E8D25DA6035AD82E9C74AA5546F9B14545B8E29BE16B132F06CEA4BBB7CEB901CC126245160C" TargetMode="External"/><Relationship Id="rId2513" Type="http://schemas.openxmlformats.org/officeDocument/2006/relationships/hyperlink" Target="consultantplus://offline/ref=63BAB5C01D562716F7AC515D9EBDF11DD9B4780EFF1DECE0C4EB9F5046DC40655A1F71487EBBBABD5FEE4318C502D5DF44EC98g3mDJ" TargetMode="External"/><Relationship Id="rId2958" Type="http://schemas.openxmlformats.org/officeDocument/2006/relationships/hyperlink" Target="consultantplus://offline/ref=33802A5EEFB9FC671CD1357FAF787163B01AF79323F979BACD6EC91055EA0DC66A12E0A76BD4B11E3D049119A49C979130B66A87CDD22BAFb9oFJ" TargetMode="External"/><Relationship Id="rId3911" Type="http://schemas.openxmlformats.org/officeDocument/2006/relationships/hyperlink" Target="consultantplus://offline/ref=33802A5EEFB9FC671CD1357FAF787163B015F99221F379BACD6EC91055EA0DC66A12E0A76BD2B71832049119A49C979130B66A87CDD22BAFb9oFJ" TargetMode="External"/><Relationship Id="rId1115" Type="http://schemas.openxmlformats.org/officeDocument/2006/relationships/hyperlink" Target="consultantplus://offline/ref=CE41F64B95E700B67DE5A01C880E3F3507AD30EFDF036B508782A05101979221DE83457134A3EDD3BC7635E1612F7D34F6F6A92085337DC1eC71I" TargetMode="External"/><Relationship Id="rId1322" Type="http://schemas.openxmlformats.org/officeDocument/2006/relationships/hyperlink" Target="consultantplus://offline/ref=B606153C0E3797E8FE66EC043A56728A05A7C4EB2D9D56B5D9ACEC4FFB69C6371B623CAC6523EC92EECC29F673010C898199A8F132C065BCoCtEI" TargetMode="External"/><Relationship Id="rId1767" Type="http://schemas.openxmlformats.org/officeDocument/2006/relationships/hyperlink" Target="consultantplus://offline/ref=4956A722D0BBEA2B8D269A600BD88DFEDF32745C2C230BC880122A960FCB3E6FF50E6A6A647879FDA932BEDB394FE35FB557DC91C4y1z9J" TargetMode="External"/><Relationship Id="rId1974" Type="http://schemas.openxmlformats.org/officeDocument/2006/relationships/hyperlink" Target="consultantplus://offline/ref=86A5A6A442A953016F920FA7932FF30F5C369E273792A4F0325C3AF34D5FCE30695977D184C26F3FE5162F6387FF43126C9052E49AA9s40BJ" TargetMode="External"/><Relationship Id="rId2720" Type="http://schemas.openxmlformats.org/officeDocument/2006/relationships/hyperlink" Target="consultantplus://offline/ref=88B16209BF574B617F3C2FA2A1BA427CB8F3ACC84D5F158F4C94D36D0BA2EB5DFC6C155906769CF99D4274FA138CAB96FE16293037C1FD1Ac1n8J" TargetMode="External"/><Relationship Id="rId2818" Type="http://schemas.openxmlformats.org/officeDocument/2006/relationships/hyperlink" Target="consultantplus://offline/ref=33802A5EEFB9FC671CD1357FAF787163B01AF79121FF79BACD6EC91055EA0DC66A12E0A76BD7B71E3D049119A49C979130B66A87CDD22BAFb9oFJ" TargetMode="External"/><Relationship Id="rId59" Type="http://schemas.openxmlformats.org/officeDocument/2006/relationships/hyperlink" Target="consultantplus://offline/ref=AE50DF9DC798BDE4B313440E4E8D581DEC7A254ADDE0C185A24318C10EE1FC8AF3C1E864FEA4BDD27941AF85927D0AA9095EBD9A4EEB240BrCl8J" TargetMode="External"/><Relationship Id="rId1627" Type="http://schemas.openxmlformats.org/officeDocument/2006/relationships/hyperlink" Target="consultantplus://offline/ref=4956A722D0BBEA2B8D269A600BD88DFEDF32745C2C230BC880122A960FCB3E6FF50E6A69667F70A2AC27AF833645F541BC40C093C61AyBz8J" TargetMode="External"/><Relationship Id="rId1834" Type="http://schemas.openxmlformats.org/officeDocument/2006/relationships/hyperlink" Target="consultantplus://offline/ref=4956A722D0BBEA2B8D269A600BD88DFEDF32745C2C230BC880122A960FCB3E6FF50E6A69607D75A2AC27AF833645F541BC40C093C61AyBz8J" TargetMode="External"/><Relationship Id="rId3287" Type="http://schemas.openxmlformats.org/officeDocument/2006/relationships/hyperlink" Target="consultantplus://offline/ref=33802A5EEFB9FC671CD12B64AA787163B114FA9A28AC2EB89C3BC7155DBA57D67C5BEFAE75D6BE00380FC7b4o9J" TargetMode="External"/><Relationship Id="rId4033" Type="http://schemas.openxmlformats.org/officeDocument/2006/relationships/hyperlink" Target="consultantplus://offline/ref=93396F1127052F03F699893C581A5C8CBB961F82B837EF0CC77C70E6BDA147888A1162EDF099094ABAC304947FK5D" TargetMode="External"/><Relationship Id="rId2096" Type="http://schemas.openxmlformats.org/officeDocument/2006/relationships/hyperlink" Target="consultantplus://offline/ref=A39A61194A6E3CBCEF7E920F804CC211A4C263A34D8B25DA6035AD82E9C74AA5546F9B14545A8A2FBF16B132F06CEA4BBB7CEB901CC126245160C" TargetMode="External"/><Relationship Id="rId3494" Type="http://schemas.openxmlformats.org/officeDocument/2006/relationships/hyperlink" Target="consultantplus://offline/ref=33802A5EEFB9FC671CD1357FAF787163B511F69B27F124B0C537C51252E552D16D5BECA66BD6B61F315B940CB5C4989B26A86390D1D029bAoCJ" TargetMode="External"/><Relationship Id="rId3799" Type="http://schemas.openxmlformats.org/officeDocument/2006/relationships/hyperlink" Target="consultantplus://offline/ref=33802A5EEFB9FC671CD12677BF787163B517F79223FF79BACD6EC91055EA0DC67812B8AB69DEA91E3311C748E2bCo8J" TargetMode="External"/><Relationship Id="rId4100" Type="http://schemas.openxmlformats.org/officeDocument/2006/relationships/hyperlink" Target="https://login.consultant.ru/link/?req=doc&amp;base=LAW&amp;n=382564&amp;date=28.09.2021&amp;demo=1&amp;dst=100267&amp;fld=134" TargetMode="External"/><Relationship Id="rId1901" Type="http://schemas.openxmlformats.org/officeDocument/2006/relationships/hyperlink" Target="consultantplus://offline/ref=86A5A6A442A953016F920FA7932FF30F5C369E273792A4F0325C3AF34D5FCE30695977D185C9693FE5162F6387FF43126C9052E49AA9s40BJ" TargetMode="External"/><Relationship Id="rId3147" Type="http://schemas.openxmlformats.org/officeDocument/2006/relationships/hyperlink" Target="consultantplus://offline/ref=33802A5EEFB9FC671CD1357FAF787163B01AFD9626FB79BACD6EC91055EA0DC67812B8AB69DEA91E3311C748E2bCo8J" TargetMode="External"/><Relationship Id="rId3354" Type="http://schemas.openxmlformats.org/officeDocument/2006/relationships/hyperlink" Target="consultantplus://offline/ref=33802A5EEFB9FC671CD1357FAF787163B01AF7942BFE79BACD6EC91055EA0DC66A12E0A769D0B6156E5E811DEDCB928D38A1748CD3D2b2oAJ" TargetMode="External"/><Relationship Id="rId3561" Type="http://schemas.openxmlformats.org/officeDocument/2006/relationships/hyperlink" Target="consultantplus://offline/ref=33802A5EEFB9FC671CD12677BF787163B514FA9623FA79BACD6EC91055EA0DC67812B8AB69DEA91E3311C748E2bCo8J" TargetMode="External"/><Relationship Id="rId3659" Type="http://schemas.openxmlformats.org/officeDocument/2006/relationships/hyperlink" Target="consultantplus://offline/ref=33802A5EEFB9FC671CD1357FAF787163B01AF79121FF79BACD6EC91055EA0DC66A12E0A76AD2B7156E5E811DEDCB928D38A1748CD3D2b2oAJ" TargetMode="External"/><Relationship Id="rId275" Type="http://schemas.openxmlformats.org/officeDocument/2006/relationships/hyperlink" Target="consultantplus://offline/ref=5F7F626B819725DAEDF8D662D656DC1E49EE2317987682A5865B517E86F211EF7190F4609FD7A1CCCA0867B7AE8C00774256607D0A38lES0I" TargetMode="External"/><Relationship Id="rId482" Type="http://schemas.openxmlformats.org/officeDocument/2006/relationships/hyperlink" Target="consultantplus://offline/ref=4C26116B10C260459371D155FB52915136CF6ED3EEEAD82623413BD637D7DDA79248D45960384EFC0AC4C2DD09D623FD7A69A0887EEC7CH6D" TargetMode="External"/><Relationship Id="rId2163" Type="http://schemas.openxmlformats.org/officeDocument/2006/relationships/hyperlink" Target="consultantplus://offline/ref=A39A61194A6E3CBCEF7E920F804CC211A4C263A34D8B25DA6035AD82E9C74AA5546F9B14545A8926BF16B132F06CEA4BBB7CEB901CC126245160C" TargetMode="External"/><Relationship Id="rId2370" Type="http://schemas.openxmlformats.org/officeDocument/2006/relationships/hyperlink" Target="consultantplus://offline/ref=687921D1DAAD84C47BB4B6BE11B811CDEEE91A2BB077117813A6DB328ACB90A0590FDCDEB8748585598CD7E14FP1k0J" TargetMode="External"/><Relationship Id="rId3007" Type="http://schemas.openxmlformats.org/officeDocument/2006/relationships/hyperlink" Target="consultantplus://offline/ref=33802A5EEFB9FC671CD1357FAF787163B01AF69720FE79BACD6EC91055EA0DC66A12E0A76BD7BE193D049119A49C979130B66A87CDD22BAFb9oFJ" TargetMode="External"/><Relationship Id="rId3214" Type="http://schemas.openxmlformats.org/officeDocument/2006/relationships/hyperlink" Target="consultantplus://offline/ref=33802A5EEFB9FC671CD1357FAF787163B11AF99728AC2EB89C3BC7155DBA45D62457EDA66BD4B7156E5E811DEDCB928D38A1748CD3D2b2oAJ" TargetMode="External"/><Relationship Id="rId3421" Type="http://schemas.openxmlformats.org/officeDocument/2006/relationships/hyperlink" Target="consultantplus://offline/ref=33802A5EEFB9FC671CD1357FAF787163B112F69522FB79BACD6EC91055EA0DC67812B8AB69DEA91E3311C748E2bCo8J" TargetMode="External"/><Relationship Id="rId3866" Type="http://schemas.openxmlformats.org/officeDocument/2006/relationships/hyperlink" Target="consultantplus://offline/ref=33802A5EEFB9FC671CD1357FAF787163B01AF89B25F379BACD6EC91055EA0DC66A12E0A76BD6B51D3D049119A49C979130B66A87CDD22BAFb9oFJ" TargetMode="External"/><Relationship Id="rId135" Type="http://schemas.openxmlformats.org/officeDocument/2006/relationships/hyperlink" Target="consultantplus://offline/ref=0F4AA89B7CEED026525461222378D66B31B91B4550F24A3F0D96630857A46C6CD7608D0AB05105C0C4688D296F23AC69996D8F26DCaFe2I" TargetMode="External"/><Relationship Id="rId342" Type="http://schemas.openxmlformats.org/officeDocument/2006/relationships/hyperlink" Target="consultantplus://offline/ref=D3FB0DD2CEB6D280A5EE74D1AC55FD6E7E37A83E387BE44FEC0CCA6DD5C29D11BCC7576671310148D91EC9mFU9I" TargetMode="External"/><Relationship Id="rId787" Type="http://schemas.openxmlformats.org/officeDocument/2006/relationships/hyperlink" Target="consultantplus://offline/ref=470A874301C3C569EFBB10C9D41383530415DBE229A08A593C7ADF9A0153B52E9BD32BC04A9B5F594D4BCE02511717EEDC7D0E9F91D9zCJ" TargetMode="External"/><Relationship Id="rId994" Type="http://schemas.openxmlformats.org/officeDocument/2006/relationships/hyperlink" Target="consultantplus://offline/ref=54BE26EE65B29DCDDA8BFF08F1DE2319D6D3DDC979FE089A7BBA8775E93BDD224302339D575C6BE7CF1B49D805BCBDAFCEA0EE71BE5Be662I" TargetMode="External"/><Relationship Id="rId2023" Type="http://schemas.openxmlformats.org/officeDocument/2006/relationships/hyperlink" Target="consultantplus://offline/ref=86A5A6A442A953016F920FA7932FF30F5C369E273792A4F0325C3AF34D5FCE30695977D184C3693FE5162F6387FF43126C9052E49AA9s40BJ" TargetMode="External"/><Relationship Id="rId2230" Type="http://schemas.openxmlformats.org/officeDocument/2006/relationships/hyperlink" Target="consultantplus://offline/ref=A39A61194A6E3CBCEF7E920F804CC211A4CD68AE418325DA6035AD82E9C74AA5546F9B14545A8C2DBE16B132F06CEA4BBB7CEB901CC126245160C" TargetMode="External"/><Relationship Id="rId2468" Type="http://schemas.openxmlformats.org/officeDocument/2006/relationships/hyperlink" Target="consultantplus://offline/ref=63BAB5C01D562716F7AC515D9EBDF11DD8B4760AF042BBE295BE91554E8C0875145A7A4875EDEAFF0CE815419F57D1C34EF29A35BBA82AA6g9m6J" TargetMode="External"/><Relationship Id="rId2675" Type="http://schemas.openxmlformats.org/officeDocument/2006/relationships/hyperlink" Target="consultantplus://offline/ref=88B16209BF574B617F3C2FA2A1BA427CB8F3ACC84D5F158F4C94D36D0BA2EB5DFC6C155906769DF89B4274FA138CAB96FE16293037C1FD1Ac1n8J" TargetMode="External"/><Relationship Id="rId2882" Type="http://schemas.openxmlformats.org/officeDocument/2006/relationships/hyperlink" Target="consultantplus://offline/ref=33802A5EEFB9FC671CD1357FAF787163B01AF79525F879BACD6EC91055EA0DC66A12E0A069DFBC4A6B4B9045E2C1849331B6688ED1bDo1J" TargetMode="External"/><Relationship Id="rId3519" Type="http://schemas.openxmlformats.org/officeDocument/2006/relationships/hyperlink" Target="consultantplus://offline/ref=33802A5EEFB9FC671CD1357FAF787163B511F69B27F124B0C537C51252E552C36D03E0A463C8B717240DC54AbEo1J" TargetMode="External"/><Relationship Id="rId3726" Type="http://schemas.openxmlformats.org/officeDocument/2006/relationships/hyperlink" Target="consultantplus://offline/ref=33802A5EEFB9FC671CD1357FAF787163B01AF79320FD79BACD6EC91055EA0DC66A12E0A76BD6B01633049119A49C979130B66A87CDD22BAFb9oFJ" TargetMode="External"/><Relationship Id="rId3933" Type="http://schemas.openxmlformats.org/officeDocument/2006/relationships/hyperlink" Target="consultantplus://offline/ref=33802A5EEFB9FC671CD1357FAF787163B015F99221F379BACD6EC91055EA0DC66A12E0A068D3B1156E5E811DEDCB928D38A1748CD3D2b2oAJ" TargetMode="External"/><Relationship Id="rId202" Type="http://schemas.openxmlformats.org/officeDocument/2006/relationships/hyperlink" Target="consultantplus://offline/ref=5F7F626B819725DAEDF8CF6BCB27821348ED7A1F9526D7F1800C0E2E80A751AF77C5A524CBDBA5CE80592AFCA18E0Bl6S8I" TargetMode="External"/><Relationship Id="rId647" Type="http://schemas.openxmlformats.org/officeDocument/2006/relationships/hyperlink" Target="consultantplus://offline/ref=470A874301C3C569EFBB10C9D41383530415DBE229A08A593C7ADF9A0153B52E9BD32BC24A995C041C04CF5E174A04ECDD7D0C968D9FBC23DBz6J" TargetMode="External"/><Relationship Id="rId854" Type="http://schemas.openxmlformats.org/officeDocument/2006/relationships/hyperlink" Target="consultantplus://offline/ref=AB20944E4CAEF746F60D2EAA18AE804E457904FD394D1BF6BB083B0F6F567A03DD6637BB76C7A0DD2CBCAF0F5D9950DDEF3905D1A3341207s1vBJ" TargetMode="External"/><Relationship Id="rId1277" Type="http://schemas.openxmlformats.org/officeDocument/2006/relationships/hyperlink" Target="consultantplus://offline/ref=B606153C0E3797E8FE66EC043A56728A05A8CCE22A9E56B5D9ACEC4FFB69C6371B623CAC6522ED94E7CC29F673010C898199A8F132C065BCoCtEI" TargetMode="External"/><Relationship Id="rId1484" Type="http://schemas.openxmlformats.org/officeDocument/2006/relationships/hyperlink" Target="consultantplus://offline/ref=49C9BDA217EFB6543D9F3B50C2EF66B6A70E4CD9525757C2F66F0E3ADFF62EB248D7485A0B422F07F862FAC70AB1D39B2F04DDD83B4506f0I" TargetMode="External"/><Relationship Id="rId1691" Type="http://schemas.openxmlformats.org/officeDocument/2006/relationships/hyperlink" Target="consultantplus://offline/ref=4956A722D0BBEA2B8D269A600BD88DFEDF32745C2C230BC880122A960FCB3E6FF50E6A69627E7AADFF7DBF877F12F05DB457DE98D81AB9C0y2zFJ" TargetMode="External"/><Relationship Id="rId2328" Type="http://schemas.openxmlformats.org/officeDocument/2006/relationships/hyperlink" Target="consultantplus://offline/ref=A39A61194A6E3CBCEF7E920F804CC211A4C262A8498925DA6035AD82E9C74AA5546F9B165C5A8924E94CA136B93BEE57B26BF59B02C15267C" TargetMode="External"/><Relationship Id="rId2535" Type="http://schemas.openxmlformats.org/officeDocument/2006/relationships/hyperlink" Target="consultantplus://offline/ref=63BAB5C01D562716F7AC515D9EBDF11DD8B4760AF042BBE295BE91554E8C0875145A7A4875EEE2F00FE815419F57D1C34EF29A35BBA82AA6g9m6J" TargetMode="External"/><Relationship Id="rId2742" Type="http://schemas.openxmlformats.org/officeDocument/2006/relationships/hyperlink" Target="consultantplus://offline/ref=33802A5EEFB9FC671CD1357FAF787163B01AF79121FF79BACD6EC91055EA0DC66A12E0A76BD6B21D32049119A49C979130B66A87CDD22BAFb9oFJ" TargetMode="External"/><Relationship Id="rId507" Type="http://schemas.openxmlformats.org/officeDocument/2006/relationships/hyperlink" Target="consultantplus://offline/ref=4C26116B10C260459371D155FB52915136CF6ED3EEEAD82623413BD637D7DDA79248D459623F4DFC0AC4C2DD09D623FD7A69A0887EEC7CH6D" TargetMode="External"/><Relationship Id="rId714" Type="http://schemas.openxmlformats.org/officeDocument/2006/relationships/hyperlink" Target="consultantplus://offline/ref=470A874301C3C569EFBB10C9D41383530415DBE229A08A593C7ADF9A0153B52E9BD32BC24A995C041D04CF5E174A04ECDD7D0C968D9FBC23DBz6J" TargetMode="External"/><Relationship Id="rId921" Type="http://schemas.openxmlformats.org/officeDocument/2006/relationships/hyperlink" Target="consultantplus://offline/ref=AB20944E4CAEF746F60D2EAA18AE804E44790BF130134CF4EA5D350A6706321393233ABA77C3ABDE7BE6BF0B14CE55C1E72E1BDABD34s1v3J" TargetMode="External"/><Relationship Id="rId1137" Type="http://schemas.openxmlformats.org/officeDocument/2006/relationships/hyperlink" Target="consultantplus://offline/ref=CE41F64B95E700B67DE5A01C880E3F3505AD3EEADD076B508782A05101979221DE83457537A0E4D0ED2C25E528787828FEE1B72B9B33e77CI" TargetMode="External"/><Relationship Id="rId1344" Type="http://schemas.openxmlformats.org/officeDocument/2006/relationships/hyperlink" Target="consultantplus://offline/ref=B606153C0E3797E8FE66EC043A56728A05A8CCE22A9E56B5D9ACEC4FFB69C6371B623CAC6522ED94E4CC29F673010C898199A8F132C065BCoCtEI" TargetMode="External"/><Relationship Id="rId1551" Type="http://schemas.openxmlformats.org/officeDocument/2006/relationships/hyperlink" Target="consultantplus://offline/ref=4956A722D0BBEA2B8D269A600BD88DFEDF32745C2C230BC880122A960FCB3E6FF50E6A69627E70ADF97DBF877F12F05DB457DE98D81AB9C0y2zFJ" TargetMode="External"/><Relationship Id="rId1789" Type="http://schemas.openxmlformats.org/officeDocument/2006/relationships/hyperlink" Target="consultantplus://offline/ref=4956A722D0BBEA2B8D269A600BD88DFEDF32745C2C230BC880122A960FCB3E6FF50E6A69627E70ABF97DBF877F12F05DB457DE98D81AB9C0y2zFJ" TargetMode="External"/><Relationship Id="rId1996" Type="http://schemas.openxmlformats.org/officeDocument/2006/relationships/hyperlink" Target="consultantplus://offline/ref=86A5A6A442A953016F920FA7932FF30F5C369E273792A4F0325C3AF34D5FCE30695977D184C3683FE5162F6387FF43126C9052E49AA9s40BJ" TargetMode="External"/><Relationship Id="rId2602" Type="http://schemas.openxmlformats.org/officeDocument/2006/relationships/hyperlink" Target="consultantplus://offline/ref=63BAB5C01D562716F7AC515D9EBDF11DD8B4760AF042BBE295BE91554E8C0875145A7A4B77EEECF25EB20545D600D4DF46E5843EA5A8g2mBJ" TargetMode="External"/><Relationship Id="rId4055" Type="http://schemas.openxmlformats.org/officeDocument/2006/relationships/hyperlink" Target="https://login.consultant.ru/link/?req=doc&amp;base=LAW&amp;n=389149&amp;date=28.09.2021&amp;demo=1&amp;dst=266&amp;fld=134" TargetMode="External"/><Relationship Id="rId50" Type="http://schemas.openxmlformats.org/officeDocument/2006/relationships/hyperlink" Target="consultantplus://offline/ref=7710D948EFBF0C0FFF9F094970B0DD438F6EF4BFD78D42868B8C5AC858656B63B9BF93731A39D2CAFA91946BB2272B2AB2DA78C023J1j5J" TargetMode="External"/><Relationship Id="rId1204" Type="http://schemas.openxmlformats.org/officeDocument/2006/relationships/hyperlink" Target="consultantplus://offline/ref=C87B6E00C6D9CC78E4C3FFE51E41427EA7813F639457FD0A8B846FD19C7E3841C13C693555772FA594C6B9C62495308F19BB6E28E597F4i9x6I" TargetMode="External"/><Relationship Id="rId1411" Type="http://schemas.openxmlformats.org/officeDocument/2006/relationships/hyperlink" Target="consultantplus://offline/ref=49C9BDA217EFB6543D9F3B50C2EF66B6A70E46DE545657C2F66F0E3ADFF62EB248D7485A02412A0DA838EAC343E6D6872713C3D3254561F802fEI" TargetMode="External"/><Relationship Id="rId1649" Type="http://schemas.openxmlformats.org/officeDocument/2006/relationships/hyperlink" Target="consultantplus://offline/ref=4956A722D0BBEA2B8D269A600BD88DFEDF32745C2C230BC880122A960FCB3E6FF50E6A69627E7BAAFF7DBF877F12F05DB457DE98D81AB9C0y2zFJ" TargetMode="External"/><Relationship Id="rId1856" Type="http://schemas.openxmlformats.org/officeDocument/2006/relationships/hyperlink" Target="consultantplus://offline/ref=86A5A6A442A953016F920FA7932FF30F5C369E273792A4F0325C3AF34D5FCE30695977D185C6683FE5162F6387FF43126C9052E49AA9s40BJ" TargetMode="External"/><Relationship Id="rId2907" Type="http://schemas.openxmlformats.org/officeDocument/2006/relationships/hyperlink" Target="consultantplus://offline/ref=33802A5EEFB9FC671CD1357FAF787163B01AF69720FE79BACD6EC91055EA0DC66A12E0A76BD7BF1632049119A49C979130B66A87CDD22BAFb9oFJ" TargetMode="External"/><Relationship Id="rId3071" Type="http://schemas.openxmlformats.org/officeDocument/2006/relationships/hyperlink" Target="consultantplus://offline/ref=33802A5EEFB9FC671CD1357FAF787163B01AF69522FB79BACD6EC91055EA0DC66A12E0A26CDFBC4A6B4B9045E2C1849331B6688ED1bDo1J" TargetMode="External"/><Relationship Id="rId1509" Type="http://schemas.openxmlformats.org/officeDocument/2006/relationships/hyperlink" Target="consultantplus://offline/ref=49C9BDA217EFB6543D9F3B50C2EF66B6A70E43D3545657C2F66F0E3ADFF62EB248D74853014B7A5DE866B3900FADDB8C310FC3D803fAI" TargetMode="External"/><Relationship Id="rId1716" Type="http://schemas.openxmlformats.org/officeDocument/2006/relationships/hyperlink" Target="consultantplus://offline/ref=4956A722D0BBEA2B8D269A600BD88DFEDF32745C2C230BC880122A960FCB3E6FF50E6A69627E70AFF97DBF877F12F05DB457DE98D81AB9C0y2zFJ" TargetMode="External"/><Relationship Id="rId1923" Type="http://schemas.openxmlformats.org/officeDocument/2006/relationships/hyperlink" Target="consultantplus://offline/ref=86A5A6A442A953016F920FA7932FF30F5C369E273792A4F0325C3AF34D5FCE30695977D185C8653FE5162F6387FF43126C9052E49AA9s40BJ" TargetMode="External"/><Relationship Id="rId3169" Type="http://schemas.openxmlformats.org/officeDocument/2006/relationships/hyperlink" Target="consultantplus://offline/ref=33802A5EEFB9FC671CD12677BF787163B510F89B23FA79BACD6EC91055EA0DC67812B8AB69DEA91E3311C748E2bCo8J" TargetMode="External"/><Relationship Id="rId3376" Type="http://schemas.openxmlformats.org/officeDocument/2006/relationships/hyperlink" Target="consultantplus://offline/ref=33802A5EEFB9FC671CD1357FAF787163B01AF7962AF979BACD6EC91055EA0DC66A12E0A568D0B5156E5E811DEDCB928D38A1748CD3D2b2oAJ" TargetMode="External"/><Relationship Id="rId3583" Type="http://schemas.openxmlformats.org/officeDocument/2006/relationships/hyperlink" Target="consultantplus://offline/ref=33802A5EEFB9FC671CD1357FAF787163B01AF79121FF79BACD6EC91055EA0DC66A12E0A76BD6B41C3D049119A49C979130B66A87CDD22BAFb9oFJ" TargetMode="External"/><Relationship Id="rId297" Type="http://schemas.openxmlformats.org/officeDocument/2006/relationships/hyperlink" Target="consultantplus://offline/ref=D3FB0DD2CEB6D280A5EE74D1AC55FD6E7F37A7323125B34DBD59C468DD92C701AA8E586E6F310855D9159FA9680060162432AEF9C840F32Bm8U8I" TargetMode="External"/><Relationship Id="rId2185" Type="http://schemas.openxmlformats.org/officeDocument/2006/relationships/hyperlink" Target="consultantplus://offline/ref=A39A61194A6E3CBCEF7E920F804CC211A4C263A34D8B25DA6035AD82E9C74AA5546F9B17515E837BEC59B06EB630F949BB7CE999005C62C" TargetMode="External"/><Relationship Id="rId2392" Type="http://schemas.openxmlformats.org/officeDocument/2006/relationships/hyperlink" Target="consultantplus://offline/ref=687921D1DAAD84C47BB4B6BE11B811CDEEE61922B577117813A6DB328ACB90A04B0F84D5BF7F9A8E04C391B4401350C02B95ED1C2824P1kAJ" TargetMode="External"/><Relationship Id="rId3029" Type="http://schemas.openxmlformats.org/officeDocument/2006/relationships/hyperlink" Target="consultantplus://offline/ref=33802A5EEFB9FC671CD1357FAF787163B11AF99728AC2EB89C3BC7155DBA45D62457EDA66AD2BE156E5E811DEDCB928D38A1748CD3D2b2oAJ" TargetMode="External"/><Relationship Id="rId3236" Type="http://schemas.openxmlformats.org/officeDocument/2006/relationships/hyperlink" Target="consultantplus://offline/ref=33802A5EEFB9FC671CD1357FAF787163B01AF79424FA79BACD6EC91055EA0DC66A12E0A462D5B0156E5E811DEDCB928D38A1748CD3D2b2oAJ" TargetMode="External"/><Relationship Id="rId3790" Type="http://schemas.openxmlformats.org/officeDocument/2006/relationships/hyperlink" Target="consultantplus://offline/ref=33802A5EEFB9FC671CD1357FAF787163B011FE912AF979BACD6EC91055EA0DC67812B8AB69DEA91E3311C748E2bCo8J" TargetMode="External"/><Relationship Id="rId3888" Type="http://schemas.openxmlformats.org/officeDocument/2006/relationships/hyperlink" Target="consultantplus://offline/ref=33802A5EEFB9FC671CD1357FAF787163B01AF89B25F379BACD6EC91055EA0DC66A12E0A76BD6B51D3A049119A49C979130B66A87CDD22BAFb9oFJ" TargetMode="External"/><Relationship Id="rId157" Type="http://schemas.openxmlformats.org/officeDocument/2006/relationships/hyperlink" Target="consultantplus://offline/ref=0F4AA89B7CEED026525461222378D66B33B8104E54FA173505CF6F0A50AB3369D0718D0CB84D0E9D8B2ED826a6eCI" TargetMode="External"/><Relationship Id="rId364" Type="http://schemas.openxmlformats.org/officeDocument/2006/relationships/hyperlink" Target="consultantplus://offline/ref=D3FB0DD2CEB6D280A5EE74D1AC55FD6E7F37A6383128B34DBD59C468DD92C701B88E00626D381656D200C9F82Em5U4I" TargetMode="External"/><Relationship Id="rId2045" Type="http://schemas.openxmlformats.org/officeDocument/2006/relationships/hyperlink" Target="consultantplus://offline/ref=A39A61194A6E3CBCEF7E920F804CC211A4C262A8498925DA6035AD82E9C74AA5546F9B17515A8C24E94CA136B93BEE57B26BF59B02C15267C" TargetMode="External"/><Relationship Id="rId2697" Type="http://schemas.openxmlformats.org/officeDocument/2006/relationships/hyperlink" Target="consultantplus://offline/ref=88B16209BF574B617F3C2FA2A1BA427CBAF2AAC54853158F4C94D36D0BA2EB5DFC6C1559007F96AAC80D75A655D1B894FF162B392BcCn2J" TargetMode="External"/><Relationship Id="rId3443" Type="http://schemas.openxmlformats.org/officeDocument/2006/relationships/hyperlink" Target="consultantplus://offline/ref=33802A5EEFB9FC671CD1357FAF787163B01AF79723F379BACD6EC91055EA0DC67812B8AB69DEA91E3311C748E2bCo8J" TargetMode="External"/><Relationship Id="rId3650" Type="http://schemas.openxmlformats.org/officeDocument/2006/relationships/hyperlink" Target="consultantplus://offline/ref=33802A5EEFB9FC671CD1357FAF787163B01AF79327F379BACD6EC91055EA0DC66A12E0A769D4B6156E5E811DEDCB928D38A1748CD3D2b2oAJ" TargetMode="External"/><Relationship Id="rId3748" Type="http://schemas.openxmlformats.org/officeDocument/2006/relationships/hyperlink" Target="consultantplus://offline/ref=33802A5EEFB9FC671CD1357FAF787163B015F99221F379BACD6EC91055EA0DC66A12E0A06FD3B6156E5E811DEDCB928D38A1748CD3D2b2oAJ" TargetMode="External"/><Relationship Id="rId571" Type="http://schemas.openxmlformats.org/officeDocument/2006/relationships/hyperlink" Target="consultantplus://offline/ref=4C26116B10C260459371C25DEB52915132C66CD4E2B58F24721435D33F8795B7CE0D8154623656F7578B8488067DH5D" TargetMode="External"/><Relationship Id="rId669" Type="http://schemas.openxmlformats.org/officeDocument/2006/relationships/hyperlink" Target="consultantplus://offline/ref=470A874301C3C569EFBB10C9D4138353061AD0E22DAD8A593C7ADF9A0153B52E89D373CE48914A0D1511990F51D1zEJ" TargetMode="External"/><Relationship Id="rId876" Type="http://schemas.openxmlformats.org/officeDocument/2006/relationships/hyperlink" Target="consultantplus://offline/ref=AB20944E4CAEF746F60D2EAA18AE804E4F7809FD30134CF4EA5D350A6706321393233ABA76C5A6DE7BE6BF0B14CE55C1E72E1BDABD34s1v3J" TargetMode="External"/><Relationship Id="rId1299" Type="http://schemas.openxmlformats.org/officeDocument/2006/relationships/hyperlink" Target="consultantplus://offline/ref=B606153C0E3797E8FE66EC043A56728A04A8C3EE23CB01B788F9E24AF3398E27552731AD6424E59AB29639F23A560995898EB6FA2CC0o6t4I" TargetMode="External"/><Relationship Id="rId2252" Type="http://schemas.openxmlformats.org/officeDocument/2006/relationships/hyperlink" Target="consultantplus://offline/ref=A39A61194A6E3CBCEF7E920F804CC211A4C262AE418B25DA6035AD82E9C74AA5546F9B14545A882EB916B132F06CEA4BBB7CEB901CC126245160C" TargetMode="External"/><Relationship Id="rId2557" Type="http://schemas.openxmlformats.org/officeDocument/2006/relationships/hyperlink" Target="consultantplus://offline/ref=63BAB5C01D562716F7AC515D9EBDF11DDABF7E03FC4FBBE295BE91554E8C0875145A7A4875EFEBFB02E815419F57D1C34EF29A35BBA82AA6g9m6J" TargetMode="External"/><Relationship Id="rId3303" Type="http://schemas.openxmlformats.org/officeDocument/2006/relationships/hyperlink" Target="consultantplus://offline/ref=33802A5EEFB9FC671CD1357FAF787163B113F69A21FE79BACD6EC91055EA0DC66A12E0A76BD6B61A3E049119A49C979130B66A87CDD22BAFb9oFJ" TargetMode="External"/><Relationship Id="rId3510" Type="http://schemas.openxmlformats.org/officeDocument/2006/relationships/hyperlink" Target="consultantplus://offline/ref=33802A5EEFB9FC671CD1357FAF787163B11AF99728AC2EB89C3BC7155DBA45D62457EDA66AD5B3156E5E811DEDCB928D38A1748CD3D2b2oAJ" TargetMode="External"/><Relationship Id="rId3608" Type="http://schemas.openxmlformats.org/officeDocument/2006/relationships/hyperlink" Target="consultantplus://offline/ref=33802A5EEFB9FC671CD12677BF787163B517F7962BFF79BACD6EC91055EA0DC67812B8AB69DEA91E3311C748E2bCo8J" TargetMode="External"/><Relationship Id="rId3955" Type="http://schemas.openxmlformats.org/officeDocument/2006/relationships/hyperlink" Target="consultantplus://offline/ref=74E4FE330F67D2771AD1273966CC4725C0DE8970F48F34DCBED8B1B1A70B2FB6379620873839FDFD1770A79C73C28F11077FE1F898C86FA9E9iFI" TargetMode="External"/><Relationship Id="rId224" Type="http://schemas.openxmlformats.org/officeDocument/2006/relationships/hyperlink" Target="consultantplus://offline/ref=5F7F626B819725DAEDF8D662D656DC1E4FE02512952B88ADDF57537989AD06FA38C4F96297C8A7CE805B23E0lAS2I" TargetMode="External"/><Relationship Id="rId431" Type="http://schemas.openxmlformats.org/officeDocument/2006/relationships/hyperlink" Target="consultantplus://offline/ref=D3FB0DD2CEB6D280A5EE74D1AC55FD6E7F37A9323729B34DBD59C468DD92C701AA8E586E6F310D50D3159FA9680060162432AEF9C840F32Bm8U8I" TargetMode="External"/><Relationship Id="rId529" Type="http://schemas.openxmlformats.org/officeDocument/2006/relationships/hyperlink" Target="consultantplus://offline/ref=4C26116B10C260459371C25DEB52915132C460D6E5B88F24721435D33F8795B7CE0D8154623656F7578B8488067DH5D" TargetMode="External"/><Relationship Id="rId736" Type="http://schemas.openxmlformats.org/officeDocument/2006/relationships/hyperlink" Target="consultantplus://offline/ref=470A874301C3C569EFBB03C1C41383530F1BD3EB2CA2D7533423D398065CEA2B9CC22BC142875404020D9B0DD5z2J" TargetMode="External"/><Relationship Id="rId1061" Type="http://schemas.openxmlformats.org/officeDocument/2006/relationships/hyperlink" Target="consultantplus://offline/ref=CE41F64B95E700B67DE5A01C880E3F3504AD30E9D1513C52D6D7AE5409C7DA3190C64D723FF7BC9FEC7063B83B7A7928FCE8ABe278I" TargetMode="External"/><Relationship Id="rId1159" Type="http://schemas.openxmlformats.org/officeDocument/2006/relationships/hyperlink" Target="consultantplus://offline/ref=CE41F64B95E700B67DE5A01C880E3F3505AD3FE5D80F6B508782A05101979221DE83457134A3EADEBA7635E1612F7D34F6F6A92085337DC1eC71I" TargetMode="External"/><Relationship Id="rId1366" Type="http://schemas.openxmlformats.org/officeDocument/2006/relationships/hyperlink" Target="consultantplus://offline/ref=49C9BDA217EFB6543D9F3B50C2EF66B6A70142DA525B57C2F66F0E3ADFF62EB248D7485D01422A07F862FAC70AB1D39B2F04DDD83B4506f0I" TargetMode="External"/><Relationship Id="rId2112" Type="http://schemas.openxmlformats.org/officeDocument/2006/relationships/hyperlink" Target="consultantplus://offline/ref=A39A61194A6E3CBCEF7E920F804CC211A4C263AF4A8F25DA6035AD82E9C74AA5546F9B14545A8B2CBD16B132F06CEA4BBB7CEB901CC126245160C" TargetMode="External"/><Relationship Id="rId2417" Type="http://schemas.openxmlformats.org/officeDocument/2006/relationships/hyperlink" Target="consultantplus://offline/ref=687921D1DAAD84C47BB4B6BE11B811CDEEE91721B57B117813A6DB328ACB90A04B0F84D1B9799E8E04C391B4401350C02B95ED1C2824P1kAJ" TargetMode="External"/><Relationship Id="rId2764" Type="http://schemas.openxmlformats.org/officeDocument/2006/relationships/hyperlink" Target="consultantplus://offline/ref=33802A5EEFB9FC671CD1357FAF787163B01AF79121FF79BACD6EC91055EA0DC66A12E0A36CDFBC4A6B4B9045E2C1849331B6688ED1bDo1J" TargetMode="External"/><Relationship Id="rId2971" Type="http://schemas.openxmlformats.org/officeDocument/2006/relationships/hyperlink" Target="consultantplus://offline/ref=33802A5EEFB9FC671CD1357FAF787163B214F7962BF979BACD6EC91055EA0DC66A12E0A76BD6B71E33049119A49C979130B66A87CDD22BAFb9oFJ" TargetMode="External"/><Relationship Id="rId3815" Type="http://schemas.openxmlformats.org/officeDocument/2006/relationships/hyperlink" Target="consultantplus://offline/ref=33802A5EEFB9FC671CD1357FAF787163B015F89124F379BACD6EC91055EA0DC66A12E0A76BD7B01F33049119A49C979130B66A87CDD22BAFb9oFJ" TargetMode="External"/><Relationship Id="rId943" Type="http://schemas.openxmlformats.org/officeDocument/2006/relationships/hyperlink" Target="consultantplus://offline/ref=AB20944E4CAEF746F60D2EAA18AE804E457904FD394D1BF6BB083B0F6F567A03DD6637BB76C7A3D12EBCAF0F5D9950DDEF3905D1A3341207s1vBJ" TargetMode="External"/><Relationship Id="rId1019" Type="http://schemas.openxmlformats.org/officeDocument/2006/relationships/hyperlink" Target="consultantplus://offline/ref=54BE26EE65B29DCDDA8BFF08F1DE2319D7D3D2C971AC5F982AEF8970E16B95320D473E9C56586EEE924159DC4CEBB8B3C6B7F07AA05B6318eF64I" TargetMode="External"/><Relationship Id="rId1573" Type="http://schemas.openxmlformats.org/officeDocument/2006/relationships/hyperlink" Target="consultantplus://offline/ref=4956A722D0BBEA2B8D269A600BD88DFEDF32745C2C230BC880122A960FCB3E6FF50E6A69617A76A2AC27AF833645F541BC40C093C61AyBz8J" TargetMode="External"/><Relationship Id="rId1780" Type="http://schemas.openxmlformats.org/officeDocument/2006/relationships/hyperlink" Target="consultantplus://offline/ref=4956A722D0BBEA2B8D269A600BD88DFEDF32745C2C230BC880122A960FCB3E6FF50E6A69667F7BA2AC27AF833645F541BC40C093C61AyBz8J" TargetMode="External"/><Relationship Id="rId1878" Type="http://schemas.openxmlformats.org/officeDocument/2006/relationships/hyperlink" Target="consultantplus://offline/ref=86A5A6A442A953016F920FA7932FF30F5C369E273792A4F0325C3AF34D5FCE30695977D181C06F35B84C3F67CEA8460E64874CEF84A94A7AsC05J" TargetMode="External"/><Relationship Id="rId2624" Type="http://schemas.openxmlformats.org/officeDocument/2006/relationships/hyperlink" Target="consultantplus://offline/ref=63BAB5C01D562716F7AC515D9EBDF11DD8B47608F64EBBE295BE91554E8C0875145A7A4877ECE3F25EB20545D600D4DF46E5843EA5A8g2mBJ" TargetMode="External"/><Relationship Id="rId2831" Type="http://schemas.openxmlformats.org/officeDocument/2006/relationships/hyperlink" Target="consultantplus://offline/ref=33802A5EEFB9FC671CD1357FAF787163B01AF79327F379BACD6EC91055EA0DC66A12E0A76BD2B01C3D049119A49C979130B66A87CDD22BAFb9oFJ" TargetMode="External"/><Relationship Id="rId2929" Type="http://schemas.openxmlformats.org/officeDocument/2006/relationships/hyperlink" Target="consultantplus://offline/ref=33802A5EEFB9FC671CD1357FAF787163B01AF79525F879BACD6EC91055EA0DC66A12E0A06AD5BC4A6B4B9045E2C1849331B6688ED1bDo1J" TargetMode="External"/><Relationship Id="rId4077" Type="http://schemas.openxmlformats.org/officeDocument/2006/relationships/hyperlink" Target="https://login.consultant.ru/link/?req=doc&amp;base=LAW&amp;n=382564&amp;date=28.09.2021&amp;demo=1" TargetMode="External"/><Relationship Id="rId72" Type="http://schemas.openxmlformats.org/officeDocument/2006/relationships/hyperlink" Target="consultantplus://offline/ref=0F4AA89B7CEED026525461222378D66B31B91B4550F94A3F0D96630857A46C6CD7608D0FB153099C96278C75297FBF6B996D8D2FC0F10870a1e7I" TargetMode="External"/><Relationship Id="rId803" Type="http://schemas.openxmlformats.org/officeDocument/2006/relationships/hyperlink" Target="consultantplus://offline/ref=470A874301C3C569EFBB10C9D41383530515D5E626FFDD5B6D2FD19F0903EF3E8D9A24CB54995D131E0F99D0zEJ" TargetMode="External"/><Relationship Id="rId1226" Type="http://schemas.openxmlformats.org/officeDocument/2006/relationships/hyperlink" Target="consultantplus://offline/ref=C87B6E00C6D9CC78E4C3ECED0E41427EA2833D60925DA00083DD63D39B716756D4753D38577C30A1968CEA8273i9x9I" TargetMode="External"/><Relationship Id="rId1433" Type="http://schemas.openxmlformats.org/officeDocument/2006/relationships/hyperlink" Target="consultantplus://offline/ref=49C9BDA217EFB6543D9F3B50C2EF66B6A70144D3545557C2F66F0E3ADFF62EB248D7485A02402E0DA438EAC343E6D6872713C3D3254561F802fEI" TargetMode="External"/><Relationship Id="rId1640" Type="http://schemas.openxmlformats.org/officeDocument/2006/relationships/hyperlink" Target="consultantplus://offline/ref=4956A722D0BBEA2B8D269A600BD88DFEDF32745C2C230BC880122A960FCB3E6FF50E6A696B7B79FDA932BEDB394FE35FB557DC91C4y1z9J" TargetMode="External"/><Relationship Id="rId1738" Type="http://schemas.openxmlformats.org/officeDocument/2006/relationships/hyperlink" Target="consultantplus://offline/ref=4956A722D0BBEA2B8D269A600BD88DFEDF32745C2C230BC880122A960FCB3E6FF50E6A6A657D79FDA932BEDB394FE35FB557DC91C4y1z9J" TargetMode="External"/><Relationship Id="rId3093" Type="http://schemas.openxmlformats.org/officeDocument/2006/relationships/hyperlink" Target="consultantplus://offline/ref=33802A5EEFB9FC671CD1357FAF787163B01AFD9626FB79BACD6EC91055EA0DC66A12E0A76BD6B01B3C049119A49C979130B66A87CDD22BAFb9oFJ" TargetMode="External"/><Relationship Id="rId1500" Type="http://schemas.openxmlformats.org/officeDocument/2006/relationships/hyperlink" Target="consultantplus://offline/ref=49C9BDA217EFB6543D9F3B50C2EF66B6A70F41D2545757C2F66F0E3ADFF62EB248D7485A02402E05AB38EAC343E6D6872713C3D3254561F802fEI" TargetMode="External"/><Relationship Id="rId1945" Type="http://schemas.openxmlformats.org/officeDocument/2006/relationships/hyperlink" Target="consultantplus://offline/ref=86A5A6A442A953016F920FA7932FF30F5C369F283B90A4F0325C3AF34D5FCE30695977D989C96F3FE5162F6387FF43126C9052E49AA9s40BJ" TargetMode="External"/><Relationship Id="rId3160" Type="http://schemas.openxmlformats.org/officeDocument/2006/relationships/hyperlink" Target="consultantplus://offline/ref=33802A5EEFB9FC671CD1357FAF787163B01AFA9B24F379BACD6EC91055EA0DC66A12E0AF6ADDE34F7E5AC84AE8D79A9A26AA6A8CbDo2J" TargetMode="External"/><Relationship Id="rId3398" Type="http://schemas.openxmlformats.org/officeDocument/2006/relationships/hyperlink" Target="consultantplus://offline/ref=33802A5EEFB9FC671CD1357FAF787163B016F99727FF79BACD6EC91055EA0DC66A12E0A76BD6B71E32049119A49C979130B66A87CDD22BAFb9oFJ" TargetMode="External"/><Relationship Id="rId4004" Type="http://schemas.openxmlformats.org/officeDocument/2006/relationships/hyperlink" Target="consultantplus://offline/ref=93396F1127052F03F699893C581A5C8CBB961F82B837EF0CC77C70E6BDA147888A1162EDF099094ABAC304947FK5D" TargetMode="External"/><Relationship Id="rId1805" Type="http://schemas.openxmlformats.org/officeDocument/2006/relationships/hyperlink" Target="consultantplus://offline/ref=4956A722D0BBEA2B8D269A600BD88DFEDF32745C2C230BC880122A960FCB3E6FF50E6A6A607D79FDA932BEDB394FE35FB557DC91C4y1z9J" TargetMode="External"/><Relationship Id="rId3020" Type="http://schemas.openxmlformats.org/officeDocument/2006/relationships/hyperlink" Target="consultantplus://offline/ref=33802A5EEFB9FC671CD12677BF787163B514FA9A2BFC79BACD6EC91055EA0DC67812B8AB69DEA91E3311C748E2bCo8J" TargetMode="External"/><Relationship Id="rId3258" Type="http://schemas.openxmlformats.org/officeDocument/2006/relationships/hyperlink" Target="consultantplus://offline/ref=33802A5EEFB9FC671CD1357FAF787163B01AF79424FA79BACD6EC91055EA0DC67812B8AB69DEA91E3311C748E2bCo8J" TargetMode="External"/><Relationship Id="rId3465" Type="http://schemas.openxmlformats.org/officeDocument/2006/relationships/hyperlink" Target="consultantplus://offline/ref=33802A5EEFB9FC671CD1357FAF787163B01AF7942BF879BACD6EC91055EA0DC66A12E0A769DFB41E315B940CB5C4989B26A86390D1D029bAoCJ" TargetMode="External"/><Relationship Id="rId3672" Type="http://schemas.openxmlformats.org/officeDocument/2006/relationships/hyperlink" Target="consultantplus://offline/ref=33802A5EEFB9FC671CD1357FAF787163B01AF79327F379BACD6EC91055EA0DC66A12E0A76BD7B51739049119A49C979130B66A87CDD22BAFb9oFJ" TargetMode="External"/><Relationship Id="rId179" Type="http://schemas.openxmlformats.org/officeDocument/2006/relationships/hyperlink" Target="consultantplus://offline/ref=0F4AA89B7CEED026525461222378D66B31B91B4556F14A3F0D96630857A46C6CD7608D0FB3560D9FC17D9C716028BB77907A9324DEF1a0e9I" TargetMode="External"/><Relationship Id="rId386" Type="http://schemas.openxmlformats.org/officeDocument/2006/relationships/hyperlink" Target="consultantplus://offline/ref=D3FB0DD2CEB6D280A5EE74D1AC55FD6E7F39AB3A312FB34DBD59C468DD92C701AA8E586E6F310855DF159FA9680060162432AEF9C840F32Bm8U8I" TargetMode="External"/><Relationship Id="rId593" Type="http://schemas.openxmlformats.org/officeDocument/2006/relationships/hyperlink" Target="consultantplus://offline/ref=4C26116B10C260459371D155FB52915137CF61DFE7B48F24721435D33F8795B7DC0DD958603F4BFF5E9ED2D9408127E1737EBE8360ECC78171HBD" TargetMode="External"/><Relationship Id="rId2067" Type="http://schemas.openxmlformats.org/officeDocument/2006/relationships/hyperlink" Target="consultantplus://offline/ref=A39A61194A6E3CBCEF7E920F804CC211A4C262AD4F8925DA6035AD82E9C74AA5546F9B12505F837BEC59B06EB630F949BB7CE999005C62C" TargetMode="External"/><Relationship Id="rId2274" Type="http://schemas.openxmlformats.org/officeDocument/2006/relationships/hyperlink" Target="consultantplus://offline/ref=A39A61194A6E3CBCEF7E920F804CC211A4C262AE418B25DA6035AD82E9C74AA5546F9B14545A8928B816B132F06CEA4BBB7CEB901CC126245160C" TargetMode="External"/><Relationship Id="rId2481" Type="http://schemas.openxmlformats.org/officeDocument/2006/relationships/hyperlink" Target="consultantplus://offline/ref=63BAB5C01D562716F7AC515D9EBDF11DDAB57F02FD4ABBE295BE91554E8C0875145A7A4875EFEBF803E815419F57D1C34EF29A35BBA82AA6g9m6J" TargetMode="External"/><Relationship Id="rId3118" Type="http://schemas.openxmlformats.org/officeDocument/2006/relationships/hyperlink" Target="consultantplus://offline/ref=33802A5EEFB9FC671CD1357FAF787163B01AFD9626FB79BACD6EC91055EA0DC66A12E0A76BD6B01B3C049119A49C979130B66A87CDD22BAFb9oFJ" TargetMode="External"/><Relationship Id="rId3325" Type="http://schemas.openxmlformats.org/officeDocument/2006/relationships/hyperlink" Target="consultantplus://offline/ref=33802A5EEFB9FC671CD1357FAF787163B01AF69720FE79BACD6EC91055EA0DC66A12E0A768D5BF156E5E811DEDCB928D38A1748CD3D2b2oAJ" TargetMode="External"/><Relationship Id="rId3532" Type="http://schemas.openxmlformats.org/officeDocument/2006/relationships/hyperlink" Target="consultantplus://offline/ref=33802A5EEFB9FC671CD1357FAF787163B01AF79A24F279BACD6EC91055EA0DC66A12E0A76BD6B3163B049119A49C979130B66A87CDD22BAFb9oFJ" TargetMode="External"/><Relationship Id="rId3977" Type="http://schemas.openxmlformats.org/officeDocument/2006/relationships/hyperlink" Target="consultantplus://offline/ref=93396F1127052F03F699893C581A5C8CBB961F82B837EF0CC77C70E6BDA1479A8A496EEFF9870B46AF9555D2A194CCCA27A29F22DC57A077K1D" TargetMode="External"/><Relationship Id="rId246" Type="http://schemas.openxmlformats.org/officeDocument/2006/relationships/hyperlink" Target="consultantplus://offline/ref=5F7F626B819725DAEDF8D662D656DC1E49EE2317987682A5865B517E86F211EF7190F4609ED7AFCCCA0867B7AE8C00774256607D0A38lES0I" TargetMode="External"/><Relationship Id="rId453" Type="http://schemas.openxmlformats.org/officeDocument/2006/relationships/hyperlink" Target="consultantplus://offline/ref=4C26116B10C260459371D155FB52915136CF6ED3EEEAD82623413BD637D7DDA79248D15B6B6B19B30B9884811AD423FD7860BC78HBD" TargetMode="External"/><Relationship Id="rId660" Type="http://schemas.openxmlformats.org/officeDocument/2006/relationships/hyperlink" Target="consultantplus://offline/ref=470A874301C3C569EFBB10C9D41383530515D5E626FFDD5B6D2FD19F0903FD3ED59626C34A9E5D06485EDF5A5E1D01F0D56A129D939FDBzDJ" TargetMode="External"/><Relationship Id="rId898" Type="http://schemas.openxmlformats.org/officeDocument/2006/relationships/hyperlink" Target="consultantplus://offline/ref=AB20944E4CAEF746F60D2EAA18AE804E44790BF130134CF4EA5D350A6706321393233ABA76CFA7DE7BE6BF0B14CE55C1E72E1BDABD34s1v3J" TargetMode="External"/><Relationship Id="rId1083" Type="http://schemas.openxmlformats.org/officeDocument/2006/relationships/hyperlink" Target="consultantplus://offline/ref=CE41F64B95E700B67DE5A01C880E3F3505AD3FE5D80F6B508782A05101979221DE83457134A3EAD3BA7635E1612F7D34F6F6A92085337DC1eC71I" TargetMode="External"/><Relationship Id="rId1290" Type="http://schemas.openxmlformats.org/officeDocument/2006/relationships/hyperlink" Target="consultantplus://offline/ref=B606153C0E3797E8FE66EC043A56728A04A8C3EE23CB01B788F9E24AF3398E27552731AD6424E59AB29639F23A560995898EB6FA2CC0o6t4I" TargetMode="External"/><Relationship Id="rId2134" Type="http://schemas.openxmlformats.org/officeDocument/2006/relationships/hyperlink" Target="consultantplus://offline/ref=A39A61194A6E3CBCEF7E920F804CC211A4C368A9498A25DA6035AD82E9C74AA5546F9B11505A837BEC59B06EB630F949BB7CE999005C62C" TargetMode="External"/><Relationship Id="rId2341" Type="http://schemas.openxmlformats.org/officeDocument/2006/relationships/hyperlink" Target="consultantplus://offline/ref=A39A61194A6E3CBCEF7E920F804CC211A4C262A8498925DA6035AD82E9C74AA5546F9B17515F8124E94CA136B93BEE57B26BF59B02C15267C" TargetMode="External"/><Relationship Id="rId2579" Type="http://schemas.openxmlformats.org/officeDocument/2006/relationships/hyperlink" Target="consultantplus://offline/ref=63BAB5C01D562716F7AC515D9EBDF11DD8BE780DF549BBE295BE91554E8C0875065A224477E7F5F903FD4310D9g0m3J" TargetMode="External"/><Relationship Id="rId2786" Type="http://schemas.openxmlformats.org/officeDocument/2006/relationships/hyperlink" Target="consultantplus://offline/ref=33802A5EEFB9FC671CD1357FAF787163B213FF9623F979BACD6EC91055EA0DC66A12E0A76BD4B21638049119A49C979130B66A87CDD22BAFb9oFJ" TargetMode="External"/><Relationship Id="rId2993" Type="http://schemas.openxmlformats.org/officeDocument/2006/relationships/hyperlink" Target="consultantplus://offline/ref=33802A5EEFB9FC671CD1357FAF787163B015FC9623F979BACD6EC91055EA0DC66A12E0A76BD6B61F3F049119A49C979130B66A87CDD22BAFb9oFJ" TargetMode="External"/><Relationship Id="rId3837" Type="http://schemas.openxmlformats.org/officeDocument/2006/relationships/hyperlink" Target="consultantplus://offline/ref=33802A5EEFB9FC671CD1357FAF787163B01AF79521F379BACD6EC91055EA0DC67812B8AB69DEA91E3311C748E2bCo8J" TargetMode="External"/><Relationship Id="rId106" Type="http://schemas.openxmlformats.org/officeDocument/2006/relationships/hyperlink" Target="consultantplus://offline/ref=0F4AA89B7CEED026525461222378D66B30B9144959A71D3D5CC36D0D5FF4247C9925800EB1540E9FC17D9C716028BB77907A9324DEF1a0e9I" TargetMode="External"/><Relationship Id="rId313" Type="http://schemas.openxmlformats.org/officeDocument/2006/relationships/hyperlink" Target="consultantplus://offline/ref=D3FB0DD2CEB6D280A5EE74D1AC55FD6E7F37A9323729B34DBD59C468DD92C701AA8E586C6B3403028A5A9EF52E5C73142432ACF0D4m4U3I" TargetMode="External"/><Relationship Id="rId758" Type="http://schemas.openxmlformats.org/officeDocument/2006/relationships/hyperlink" Target="consultantplus://offline/ref=470A874301C3C569EFBB10C9D41383530415DBE229A08A593C7ADF9A0153B52E9BD32BC74D915F594D4BCE02511717EEDC7D0E9F91D9zCJ" TargetMode="External"/><Relationship Id="rId965" Type="http://schemas.openxmlformats.org/officeDocument/2006/relationships/hyperlink" Target="consultantplus://offline/ref=54BE26EE65B29DCDDA8BFF08F1DE2319D6D3DDC979FE089A7BBA8775E93BDD224302369F5D0D3CA8CE470F8516BEBCAFCCA9F2e762I" TargetMode="External"/><Relationship Id="rId1150" Type="http://schemas.openxmlformats.org/officeDocument/2006/relationships/hyperlink" Target="consultantplus://offline/ref=CE41F64B95E700B67DE5A01C880E3F3504AD30E9D1513C52D6D7AE5409C7DA3190C4407B60F2A98EB47F69AE25736E34FEEAeA78I" TargetMode="External"/><Relationship Id="rId1388" Type="http://schemas.openxmlformats.org/officeDocument/2006/relationships/hyperlink" Target="consultantplus://offline/ref=49C9BDA217EFB6543D9F3B50C2EF66B6A7064DD2525657C2F66F0E3ADFF62EB248D7485A044B7A5DE866B3900FADDB8C310FC3D803fAI" TargetMode="External"/><Relationship Id="rId1595" Type="http://schemas.openxmlformats.org/officeDocument/2006/relationships/hyperlink" Target="consultantplus://offline/ref=4956A722D0BBEA2B8D269A600BD88DFEDF32745C2C230BC880122A960FCB3E6FE70E326560766CA9F168E9D639y4z6J" TargetMode="External"/><Relationship Id="rId2439" Type="http://schemas.openxmlformats.org/officeDocument/2006/relationships/hyperlink" Target="consultantplus://offline/ref=687921D1DAAD84C47BB4B6BE11B811CDEEE91721B57B117813A6DB328ACB90A04B0F84D1B9799E8E04C391B4401350C02B95ED1C2824P1kAJ" TargetMode="External"/><Relationship Id="rId2646" Type="http://schemas.openxmlformats.org/officeDocument/2006/relationships/hyperlink" Target="consultantplus://offline/ref=88B16209BF574B617F3C2FA2A1BA427CBBFAA0C14B52158F4C94D36D0BA2EB5DFC6C155906769DF8994274FA138CAB96FE16293037C1FD1Ac1n8J" TargetMode="External"/><Relationship Id="rId2853" Type="http://schemas.openxmlformats.org/officeDocument/2006/relationships/hyperlink" Target="consultantplus://offline/ref=33802A5EEFB9FC671CD1357FAF787163B017F89321F279BACD6EC91055EA0DC66A12E0A76BD6B71F3A049119A49C979130B66A87CDD22BAFb9oFJ" TargetMode="External"/><Relationship Id="rId3904" Type="http://schemas.openxmlformats.org/officeDocument/2006/relationships/hyperlink" Target="consultantplus://offline/ref=33802A5EEFB9FC671CD1357FAF787163B01AF89B25F379BACD6EC91055EA0DC66A12E0A76BD6B61A3D049119A49C979130B66A87CDD22BAFb9oFJ" TargetMode="External"/><Relationship Id="rId4099" Type="http://schemas.openxmlformats.org/officeDocument/2006/relationships/hyperlink" Target="https://login.consultant.ru/link/?req=doc&amp;base=LAW&amp;n=382564&amp;date=28.09.2021&amp;demo=1&amp;dst=100265&amp;fld=134" TargetMode="External"/><Relationship Id="rId94" Type="http://schemas.openxmlformats.org/officeDocument/2006/relationships/hyperlink" Target="consultantplus://offline/ref=0F4AA89B7CEED026525461222378D66B30B9144959A71D3D5CC36D0D5FF4367CC1298207AF53078A972CDAa2e5I" TargetMode="External"/><Relationship Id="rId520" Type="http://schemas.openxmlformats.org/officeDocument/2006/relationships/hyperlink" Target="consultantplus://offline/ref=4C26116B10C260459371D155FB52915137CF60D7E1B58F24721435D33F8795B7DC0DD958603F48F65F9ED2D9408127E1737EBE8360ECC78171HBD" TargetMode="External"/><Relationship Id="rId618" Type="http://schemas.openxmlformats.org/officeDocument/2006/relationships/hyperlink" Target="consultantplus://offline/ref=470A874301C3C569EFBB10C9D41383530515D5E626FFDD5B6D2FD19F0903EF3E8D9A24CB54995D131E0F99D0zEJ" TargetMode="External"/><Relationship Id="rId825" Type="http://schemas.openxmlformats.org/officeDocument/2006/relationships/hyperlink" Target="consultantplus://offline/ref=AB20944E4CAEF746F60D2EAA18AE804E45760DFD3F421BF6BB083B0F6F567A03DD6637BB76C7A2D227BCAF0F5D9950DDEF3905D1A3341207s1vBJ" TargetMode="External"/><Relationship Id="rId1248" Type="http://schemas.openxmlformats.org/officeDocument/2006/relationships/hyperlink" Target="consultantplus://offline/ref=C87B6E00C6D9CC78E4C3FFE51E41427EA78935689454A00083DD63D39B716756C675653455742DA79999BCD335CD3F850FA5673FF995F695i4xCI" TargetMode="External"/><Relationship Id="rId1455" Type="http://schemas.openxmlformats.org/officeDocument/2006/relationships/hyperlink" Target="consultantplus://offline/ref=49C9BDA217EFB6543D9F3B50C2EF66B6A70E4CDD545157C2F66F0E3ADFF62EB248D7485F04402558FD77EB9F05BBC5852613C1DA3904f6I" TargetMode="External"/><Relationship Id="rId1662" Type="http://schemas.openxmlformats.org/officeDocument/2006/relationships/hyperlink" Target="consultantplus://offline/ref=4956A722D0BBEA2B8D269A600BD88DFEDF32745C2C230BC880122A960FCB3E6FF50E6A69627E76AEFD7DBF877F12F05DB457DE98D81AB9C0y2zFJ" TargetMode="External"/><Relationship Id="rId2201" Type="http://schemas.openxmlformats.org/officeDocument/2006/relationships/hyperlink" Target="consultantplus://offline/ref=A39A61194A6E3CBCEF7E920F804CC211A4CD6DA94E8225DA6035AD82E9C74AA5546F9B135C5D837BEC59B06EB630F949BB7CE999005C62C" TargetMode="External"/><Relationship Id="rId2506" Type="http://schemas.openxmlformats.org/officeDocument/2006/relationships/hyperlink" Target="consultantplus://offline/ref=63BAB5C01D562716F7AC515D9EBDF11DD8B4760AF042BBE295BE91554E8C0875145A7A4875ECE8F103E815419F57D1C34EF29A35BBA82AA6g9m6J" TargetMode="External"/><Relationship Id="rId1010" Type="http://schemas.openxmlformats.org/officeDocument/2006/relationships/hyperlink" Target="consultantplus://offline/ref=54BE26EE65B29DCDDA8BFF08F1DE2319D5DCDDCC70AC5F982AEF8970E16B95321F476690545173EC92540F8D0AeB6FI" TargetMode="External"/><Relationship Id="rId1108" Type="http://schemas.openxmlformats.org/officeDocument/2006/relationships/hyperlink" Target="consultantplus://offline/ref=CE41F64B95E700B67DE5A01C880E3F3507A132E8DC0E6B508782A05101979221CC831D7D36ABF3DBB06363B027e77BI" TargetMode="External"/><Relationship Id="rId1315" Type="http://schemas.openxmlformats.org/officeDocument/2006/relationships/hyperlink" Target="consultantplus://offline/ref=B606153C0E3797E8FE66EC043A56728A03A4C2EE21960BBFD1F5E04DFC6699321C733CAF6D3DEC98F8C57DA5o3t6I" TargetMode="External"/><Relationship Id="rId1967" Type="http://schemas.openxmlformats.org/officeDocument/2006/relationships/hyperlink" Target="consultantplus://offline/ref=86A5A6A442A953016F920FA7932FF30F5C369E273792A4F0325C3AF34D5FCE30695977D184C16B3FE5162F6387FF43126C9052E49AA9s40BJ" TargetMode="External"/><Relationship Id="rId2713" Type="http://schemas.openxmlformats.org/officeDocument/2006/relationships/hyperlink" Target="consultantplus://offline/ref=88B16209BF574B617F3C2FA2A1BA427CBAF2A1C84E54158F4C94D36D0BA2EB5DFC6C155906769FF9914274FA138CAB96FE16293037C1FD1Ac1n8J" TargetMode="External"/><Relationship Id="rId2920" Type="http://schemas.openxmlformats.org/officeDocument/2006/relationships/hyperlink" Target="consultantplus://offline/ref=33802A5EEFB9FC671CD1357FAF787163B01AF79323F979BACD6EC91055EA0DC66A12E0A76BD4B11839049119A49C979130B66A87CDD22BAFb9oFJ" TargetMode="External"/><Relationship Id="rId1522" Type="http://schemas.openxmlformats.org/officeDocument/2006/relationships/hyperlink" Target="consultantplus://offline/ref=49C9BDA217EFB6543D9F3B50C2EF66B6A70E4CDB545B57C2F66F0E3ADFF62EB248D7485A02402605AC38EAC343E6D6872713C3D3254561F802fEI" TargetMode="External"/><Relationship Id="rId21" Type="http://schemas.openxmlformats.org/officeDocument/2006/relationships/hyperlink" Target="consultantplus://offline/ref=BB2CDBF223D257B0D4664556FB4F102E1C82A476A45A46DB55EDAFF01CB5030E0A54B658BC3F2CC8699875FC1EE6584C738E58051CB26EO1I" TargetMode="External"/><Relationship Id="rId2089" Type="http://schemas.openxmlformats.org/officeDocument/2006/relationships/hyperlink" Target="consultantplus://offline/ref=A39A61194A6E3CBCEF7E920F804CC211A4C263AF4A8F25DA6035AD82E9C74AA5546F9B14545B8B2DBC16B132F06CEA4BBB7CEB901CC126245160C" TargetMode="External"/><Relationship Id="rId3487" Type="http://schemas.openxmlformats.org/officeDocument/2006/relationships/hyperlink" Target="consultantplus://offline/ref=33802A5EEFB9FC671CD1357FAF787163B511F69B27F124B0C537C51252E552D16D5BECA66BD6B41C315B940CB5C4989B26A86390D1D029bAoCJ" TargetMode="External"/><Relationship Id="rId3694" Type="http://schemas.openxmlformats.org/officeDocument/2006/relationships/hyperlink" Target="consultantplus://offline/ref=33802A5EEFB9FC671CD12677BF787163B514F89027FD79BACD6EC91055EA0DC67812B8AB69DEA91E3311C748E2bCo8J" TargetMode="External"/><Relationship Id="rId2296" Type="http://schemas.openxmlformats.org/officeDocument/2006/relationships/hyperlink" Target="consultantplus://offline/ref=A39A61194A6E3CBCEF7E920F804CC211A4C263AF4A8F25DA6035AD82E9C74AA5546F9B14545B8027BA16B132F06CEA4BBB7CEB901CC126245160C" TargetMode="External"/><Relationship Id="rId3347" Type="http://schemas.openxmlformats.org/officeDocument/2006/relationships/hyperlink" Target="consultantplus://offline/ref=33802A5EEFB9FC671CD1357FAF787163B01AF69720FE79BACD6EC91055EA0DC66A12E0A76BD7B6163D049119A49C979130B66A87CDD22BAFb9oFJ" TargetMode="External"/><Relationship Id="rId3554" Type="http://schemas.openxmlformats.org/officeDocument/2006/relationships/hyperlink" Target="consultantplus://offline/ref=33802A5EEFB9FC671CD1357FAF787163B015F99221F379BACD6EC91055EA0DC66A12E0A76BD2B51B3C049119A49C979130B66A87CDD22BAFb9oFJ" TargetMode="External"/><Relationship Id="rId3761" Type="http://schemas.openxmlformats.org/officeDocument/2006/relationships/hyperlink" Target="consultantplus://offline/ref=33802A5EEFB9FC671CD1357FAF787163B015F99221F379BACD6EC91055EA0DC66A12E0AF6ED7B6156E5E811DEDCB928D38A1748CD3D2b2oAJ" TargetMode="External"/><Relationship Id="rId268" Type="http://schemas.openxmlformats.org/officeDocument/2006/relationships/hyperlink" Target="consultantplus://offline/ref=5F7F626B819725DAEDF8D662D656DC1E48EE2C159221D5A7D70E5F7B8EA259FF3FD5F9629ED4A4CCCA0867B7AE8C00774256607D0A38lES0I" TargetMode="External"/><Relationship Id="rId475" Type="http://schemas.openxmlformats.org/officeDocument/2006/relationships/hyperlink" Target="consultantplus://offline/ref=4C26116B10C260459371D155FB52915137CF60D7E1B58F24721435D33F8795B7DC0DD958603E48FF5B9ED2D9408127E1737EBE8360ECC78171HBD" TargetMode="External"/><Relationship Id="rId682" Type="http://schemas.openxmlformats.org/officeDocument/2006/relationships/hyperlink" Target="consultantplus://offline/ref=470A874301C3C569EFBB10C9D41383530415DBE229A08A593C7ADF9A0153B52E9BD32BC04A9D5F594D4BCE02511717EEDC7D0E9F91D9zCJ" TargetMode="External"/><Relationship Id="rId2156" Type="http://schemas.openxmlformats.org/officeDocument/2006/relationships/hyperlink" Target="consultantplus://offline/ref=A39A61194A6E3CBCEF7E920F804CC211A4C263A34D8B25DA6035AD82E9C74AA5546F9B1456528C24E94CA136B93BEE57B26BF59B02C15267C" TargetMode="External"/><Relationship Id="rId2363" Type="http://schemas.openxmlformats.org/officeDocument/2006/relationships/hyperlink" Target="consultantplus://offline/ref=687921D1DAAD84C47BB4B6BE11B811CDEEE91627B47A117813A6DB328ACB90A0590FDCDEB8748585598CD7E14FP1k0J" TargetMode="External"/><Relationship Id="rId2570" Type="http://schemas.openxmlformats.org/officeDocument/2006/relationships/hyperlink" Target="consultantplus://offline/ref=63BAB5C01D562716F7AC515D9EBDF11DD8B4760AF042BBE295BE91554E8C0875145A7A4875EBE2FD09E815419F57D1C34EF29A35BBA82AA6g9m6J" TargetMode="External"/><Relationship Id="rId3207" Type="http://schemas.openxmlformats.org/officeDocument/2006/relationships/hyperlink" Target="consultantplus://offline/ref=33802A5EEFB9FC671CD1357FAF787163B015F99221F379BACD6EC91055EA0DC66A12E0A362DFBF156E5E811DEDCB928D38A1748CD3D2b2oAJ" TargetMode="External"/><Relationship Id="rId3414" Type="http://schemas.openxmlformats.org/officeDocument/2006/relationships/hyperlink" Target="consultantplus://offline/ref=33802A5EEFB9FC671CD1357FAF787163B017F89320FB79BACD6EC91055EA0DC66A12E0A76BD6B61733049119A49C979130B66A87CDD22BAFb9oFJ" TargetMode="External"/><Relationship Id="rId3621" Type="http://schemas.openxmlformats.org/officeDocument/2006/relationships/hyperlink" Target="consultantplus://offline/ref=33802A5EEFB9FC671CD1346AA8042430BE13F99123FC72E7C766901C57ED02997D07A9F366D4BF003A06DB4AE0CBb9oBJ" TargetMode="External"/><Relationship Id="rId128" Type="http://schemas.openxmlformats.org/officeDocument/2006/relationships/hyperlink" Target="consultantplus://offline/ref=0F4AA89B7CEED026525461222378D66B31B91B4556F14A3F0D96630857A46C6CD7608D0FB3560D9FC17D9C716028BB77907A9324DEF1a0e9I" TargetMode="External"/><Relationship Id="rId335" Type="http://schemas.openxmlformats.org/officeDocument/2006/relationships/hyperlink" Target="consultantplus://offline/ref=D3FB0DD2CEB6D280A5EE74D1AC55FD6E7F37A7323125B34DBD59C468DD92C701AA8E586E6F310B5EDB159FA9680060162432AEF9C840F32Bm8U8I" TargetMode="External"/><Relationship Id="rId542" Type="http://schemas.openxmlformats.org/officeDocument/2006/relationships/hyperlink" Target="consultantplus://offline/ref=4C26116B10C260459371D155FB52915137CF60D7E1B58F24721435D33F8795B7DC0DD958603F49F15F9ED2D9408127E1737EBE8360ECC78171HBD" TargetMode="External"/><Relationship Id="rId1172" Type="http://schemas.openxmlformats.org/officeDocument/2006/relationships/hyperlink" Target="consultantplus://offline/ref=8939A9D9A551C129FD18FC6E88D224255C8BCE8B5C9E6F152D7D0B6F0BAEFC490D2EBE3407FBD8B564D03C511ED03788B69A2AA014AE630Ch8x3I" TargetMode="External"/><Relationship Id="rId2016" Type="http://schemas.openxmlformats.org/officeDocument/2006/relationships/hyperlink" Target="consultantplus://offline/ref=86A5A6A442A953016F920FA7932FF30F5C369E273792A4F0325C3AF34D5FCE30695977D184C36A3FE5162F6387FF43126C9052E49AA9s40BJ" TargetMode="External"/><Relationship Id="rId2223" Type="http://schemas.openxmlformats.org/officeDocument/2006/relationships/hyperlink" Target="consultantplus://offline/ref=A39A61194A6E3CBCEF7E920F804CC211A4C263AF4A8F25DA6035AD82E9C74AA5546F9B17525A837BEC59B06EB630F949BB7CE999005C62C" TargetMode="External"/><Relationship Id="rId2430" Type="http://schemas.openxmlformats.org/officeDocument/2006/relationships/hyperlink" Target="consultantplus://offline/ref=687921D1DAAD84C47BB4B6BE11B811CDEEE91721B57B117813A6DB328ACB90A04B0F84DBB877CFD414C7D8E3450F58D7359EF31CP2k9J" TargetMode="External"/><Relationship Id="rId402" Type="http://schemas.openxmlformats.org/officeDocument/2006/relationships/hyperlink" Target="consultantplus://offline/ref=D3FB0DD2CEB6D280A5EE74D1AC55FD6E7F3BAA3E3628B34DBD59C468DD92C701AA8E586E6F310856D2159FA9680060162432AEF9C840F32Bm8U8I" TargetMode="External"/><Relationship Id="rId1032" Type="http://schemas.openxmlformats.org/officeDocument/2006/relationships/hyperlink" Target="consultantplus://offline/ref=54BE26EE65B29DCDDA8BFF08F1DE2319D7D3D2C971AC5F982AEF8970E16B95320D473E9C565868ED9A4159DC4CEBB8B3C6B7F07AA05B6318eF64I" TargetMode="External"/><Relationship Id="rId1989" Type="http://schemas.openxmlformats.org/officeDocument/2006/relationships/hyperlink" Target="consultantplus://offline/ref=86A5A6A442A953016F920FA7932FF30F5C369E273792A4F0325C3AF34D5FCE30695977D189C26E3FE5162F6387FF43126C9052E49AA9s40BJ" TargetMode="External"/><Relationship Id="rId4048" Type="http://schemas.openxmlformats.org/officeDocument/2006/relationships/hyperlink" Target="consultantplus://offline/ref=92B0D67E5BAF919C0D64CD97DA809AA2D25F16CCBA684F7BEA63C4FD39D0FE7E2EF84BD8DF2F4593ABFB8D4606E0K8D" TargetMode="External"/><Relationship Id="rId1849" Type="http://schemas.openxmlformats.org/officeDocument/2006/relationships/hyperlink" Target="consultantplus://offline/ref=4956A722D0BBEA2B8D269A600BD88DFEDD397D50292A0BC880122A960FCB3E6FE70E326560766CA9F168E9D639y4z6J" TargetMode="External"/><Relationship Id="rId3064" Type="http://schemas.openxmlformats.org/officeDocument/2006/relationships/hyperlink" Target="consultantplus://offline/ref=33802A5EEFB9FC671CD1357FAF787163B01AF69B27FA79BACD6EC91055EA0DC66A12E0A76BD6BE1F3F049119A49C979130B66A87CDD22BAFb9oFJ" TargetMode="External"/><Relationship Id="rId192" Type="http://schemas.openxmlformats.org/officeDocument/2006/relationships/hyperlink" Target="consultantplus://offline/ref=5F7F626B819725DAEDF8D662D656DC1E48EE2C1B9128D5A7D70E5F7B8EA259FF3FD5F9619ED6A0CE9A5277B3E7DB046B4B417E761438E12Fl4S5I" TargetMode="External"/><Relationship Id="rId1709" Type="http://schemas.openxmlformats.org/officeDocument/2006/relationships/hyperlink" Target="consultantplus://offline/ref=4956A722D0BBEA2B8D269A600BD88DFEDF32745C2C230BC880122A960FCB3E6FF50E6A69657F79FDA932BEDB394FE35FB557DC91C4y1z9J" TargetMode="External"/><Relationship Id="rId1916" Type="http://schemas.openxmlformats.org/officeDocument/2006/relationships/hyperlink" Target="consultantplus://offline/ref=86A5A6A442A953016F920FA7932FF30F5C369E273792A4F0325C3AF34D5FCE30695977D183C4643FE5162F6387FF43126C9052E49AA9s40BJ" TargetMode="External"/><Relationship Id="rId3271" Type="http://schemas.openxmlformats.org/officeDocument/2006/relationships/hyperlink" Target="consultantplus://offline/ref=33802A5EEFB9FC671CD1357FAF787163B01AF69B21F979BACD6EC91055EA0DC66A12E0A76BD7B11B32049119A49C979130B66A87CDD22BAFb9oFJ" TargetMode="External"/><Relationship Id="rId2080" Type="http://schemas.openxmlformats.org/officeDocument/2006/relationships/hyperlink" Target="consultantplus://offline/ref=A39A61194A6E3CBCEF7E920F804CC211A4C26DA34E8C25DA6035AD82E9C74AA5546F9B14545B802ABB16B132F06CEA4BBB7CEB901CC126245160C" TargetMode="External"/><Relationship Id="rId3131" Type="http://schemas.openxmlformats.org/officeDocument/2006/relationships/hyperlink" Target="consultantplus://offline/ref=33802A5EEFB9FC671CD1357FAF787163B01AFD9626FB79BACD6EC91055EA0DC66A12E0A76BD6B51639049119A49C979130B66A87CDD22BAFb9oFJ" TargetMode="External"/><Relationship Id="rId2897" Type="http://schemas.openxmlformats.org/officeDocument/2006/relationships/hyperlink" Target="consultantplus://offline/ref=33802A5EEFB9FC671CD1357FAF787163B214F7962BF979BACD6EC91055EA0DC66A12E0A76BD6B71E33049119A49C979130B66A87CDD22BAFb9oFJ" TargetMode="External"/><Relationship Id="rId3948" Type="http://schemas.openxmlformats.org/officeDocument/2006/relationships/hyperlink" Target="consultantplus://offline/ref=74E4FE330F67D2771AD1273966CC4725C0DE8878F68934DCBED8B1B1A70B2FB6379620873839FFF91C70A79C73C28F11077FE1F898C86FA9E9iFI" TargetMode="External"/><Relationship Id="rId869" Type="http://schemas.openxmlformats.org/officeDocument/2006/relationships/hyperlink" Target="consultantplus://offline/ref=AB20944E4CAEF746F60D2EAA18AE804E44790BF130134CF4EA5D350A67063213932033B12296E78022B5F34019C543DDE725s0v4J" TargetMode="External"/><Relationship Id="rId1499" Type="http://schemas.openxmlformats.org/officeDocument/2006/relationships/hyperlink" Target="consultantplus://offline/ref=49C9BDA217EFB6543D9F3B50C2EF66B6A70E4CDB545B57C2F66F0E3ADFF62EB248D7485900452607F862FAC70AB1D39B2F04DDD83B4506f0I" TargetMode="External"/><Relationship Id="rId729" Type="http://schemas.openxmlformats.org/officeDocument/2006/relationships/hyperlink" Target="consultantplus://offline/ref=470A874301C3C569EFBB10C9D41383530515D5E626FFDD5B6D2FD19F0903FD3ED59626C34A915606485EDF5A5E1D01F0D56A129D939FDBzDJ" TargetMode="External"/><Relationship Id="rId1359" Type="http://schemas.openxmlformats.org/officeDocument/2006/relationships/hyperlink" Target="consultantplus://offline/ref=B606153C0E3797E8FE66EC043A56728A04A8C3EE23CB01B788F9E24AF3399C270D2B33A57B23E58FE4C77FoAt6I" TargetMode="External"/><Relationship Id="rId2757" Type="http://schemas.openxmlformats.org/officeDocument/2006/relationships/hyperlink" Target="consultantplus://offline/ref=33802A5EEFB9FC671CD1357FAF787163B01AF79121FF79BACD6EC91055EA0DC66A12E0A76BD4B31E3B049119A49C979130B66A87CDD22BAFb9oFJ" TargetMode="External"/><Relationship Id="rId2964" Type="http://schemas.openxmlformats.org/officeDocument/2006/relationships/hyperlink" Target="consultantplus://offline/ref=33802A5EEFB9FC671CD1357FAF787163B01AF69720FE79BACD6EC91055EA0DC67812B8AB69DEA91E3311C748E2bCo8J" TargetMode="External"/><Relationship Id="rId3808" Type="http://schemas.openxmlformats.org/officeDocument/2006/relationships/hyperlink" Target="consultantplus://offline/ref=33802A5EEFB9FC671CD1357FAF787163B112F69522FB79BACD6EC91055EA0DC67812B8AB69DEA91E3311C748E2bCo8J" TargetMode="External"/><Relationship Id="rId936" Type="http://schemas.openxmlformats.org/officeDocument/2006/relationships/hyperlink" Target="consultantplus://offline/ref=AB20944E4CAEF746F60D2EAA18AE804E44790BF130134CF4EA5D350A6706321393233ABA76CFA1DE7BE6BF0B14CE55C1E72E1BDABD34s1v3J" TargetMode="External"/><Relationship Id="rId1219" Type="http://schemas.openxmlformats.org/officeDocument/2006/relationships/hyperlink" Target="consultantplus://offline/ref=C87B6E00C6D9CC78E4C3FFE51E41427EA7813F639457FD0A8B846FD19C7E3853C16465375D6A2EA88190E880i7x0I" TargetMode="External"/><Relationship Id="rId1566" Type="http://schemas.openxmlformats.org/officeDocument/2006/relationships/hyperlink" Target="consultantplus://offline/ref=4956A722D0BBEA2B8D269A600BD88DFEDF32745C2C230BC880122A960FCB3E6FF50E6A69627E73AEFF7DBF877F12F05DB457DE98D81AB9C0y2zFJ" TargetMode="External"/><Relationship Id="rId1773" Type="http://schemas.openxmlformats.org/officeDocument/2006/relationships/hyperlink" Target="consultantplus://offline/ref=4956A722D0BBEA2B8D269A600BD88DFEDF32745C2C230BC880122A960FCB3E6FF50E6A69667C74A2AC27AF833645F541BC40C093C61AyBz8J" TargetMode="External"/><Relationship Id="rId1980" Type="http://schemas.openxmlformats.org/officeDocument/2006/relationships/hyperlink" Target="consultantplus://offline/ref=86A5A6A442A953016F920FA7932FF30F5C369E273792A4F0325C3AF34D5FCE30695977D184C26B3FE5162F6387FF43126C9052E49AA9s40BJ" TargetMode="External"/><Relationship Id="rId2617" Type="http://schemas.openxmlformats.org/officeDocument/2006/relationships/hyperlink" Target="consultantplus://offline/ref=63BAB5C01D562716F7AC515D9EBDF11DD9B47C02F543BBE295BE91554E8C0875145A7A4875EFEBFD02E815419F57D1C34EF29A35BBA82AA6g9m6J" TargetMode="External"/><Relationship Id="rId2824" Type="http://schemas.openxmlformats.org/officeDocument/2006/relationships/hyperlink" Target="consultantplus://offline/ref=33802A5EEFB9FC671CD12677BF787163B517F69327FB79BACD6EC91055EA0DC67812B8AB69DEA91E3311C748E2bCo8J" TargetMode="External"/><Relationship Id="rId65" Type="http://schemas.openxmlformats.org/officeDocument/2006/relationships/hyperlink" Target="consultantplus://offline/ref=0F4AA89B7CEED026525461222378D66B31B91B4550F94A3F0D96630857A46C6CD7608D0FB1530E9797278C75297FBF6B996D8D2FC0F10870a1e7I" TargetMode="External"/><Relationship Id="rId1426" Type="http://schemas.openxmlformats.org/officeDocument/2006/relationships/hyperlink" Target="consultantplus://offline/ref=49C9BDA217EFB6543D9F3B50C2EF66B6A70E4DDD515357C2F66F0E3ADFF62EB248D7485902422D07F862FAC70AB1D39B2F04DDD83B4506f0I" TargetMode="External"/><Relationship Id="rId1633" Type="http://schemas.openxmlformats.org/officeDocument/2006/relationships/hyperlink" Target="consultantplus://offline/ref=4956A722D0BBEA2B8D269A600BD88DFEDF32745C2C230BC880122A960FCB3E6FF50E6A696B7C79FDA932BEDB394FE35FB557DC91C4y1z9J" TargetMode="External"/><Relationship Id="rId1840" Type="http://schemas.openxmlformats.org/officeDocument/2006/relationships/hyperlink" Target="consultantplus://offline/ref=4956A722D0BBEA2B8D269A600BD88DFEDF32745C2C230BC880122A960FCB3E6FF50E6A69617A75A2AC27AF833645F541BC40C093C61AyBz8J" TargetMode="External"/><Relationship Id="rId1700" Type="http://schemas.openxmlformats.org/officeDocument/2006/relationships/hyperlink" Target="consultantplus://offline/ref=4956A722D0BBEA2B8D269A600BD88DFEDF32745C2C230BC880122A960FCB3E6FF50E6A69617877A2AC27AF833645F541BC40C093C61AyBz8J" TargetMode="External"/><Relationship Id="rId3598" Type="http://schemas.openxmlformats.org/officeDocument/2006/relationships/hyperlink" Target="consultantplus://offline/ref=33802A5EEFB9FC671CD1357FAF787163B01AF79121FF79BACD6EC91055EA0DC66A12E0A76BD6B41D3D049119A49C979130B66A87CDD22BAFb9oFJ" TargetMode="External"/><Relationship Id="rId3458" Type="http://schemas.openxmlformats.org/officeDocument/2006/relationships/hyperlink" Target="consultantplus://offline/ref=33802A5EEFB9FC671CD1357FAF787163B01AF7942BF879BACD6EC91055EA0DC66A12E0A769DFB41E315B940CB5C4989B26A86390D1D029bAoCJ" TargetMode="External"/><Relationship Id="rId3665" Type="http://schemas.openxmlformats.org/officeDocument/2006/relationships/hyperlink" Target="consultantplus://offline/ref=33802A5EEFB9FC671CD1357FAF787163B01AF79121FF79BACD6EC91055EA0DC66A12E0A76BD6B61C3A049119A49C979130B66A87CDD22BAFb9oFJ" TargetMode="External"/><Relationship Id="rId3872" Type="http://schemas.openxmlformats.org/officeDocument/2006/relationships/hyperlink" Target="consultantplus://offline/ref=33802A5EEFB9FC671CD1357FAF787163B01AF79521F379BACD6EC91055EA0DC66A12E0A76BD6B51E38049119A49C979130B66A87CDD22BAFb9oFJ" TargetMode="External"/><Relationship Id="rId379" Type="http://schemas.openxmlformats.org/officeDocument/2006/relationships/hyperlink" Target="consultantplus://offline/ref=D3FB0DD2CEB6D280A5EE74D1AC55FD6E7E37A83E387BE44FEC0CCA6DD5C28F11E4CB556F6F390A5D8F4F8FAD2157640A2D25B0F2D640mFU2I" TargetMode="External"/><Relationship Id="rId586" Type="http://schemas.openxmlformats.org/officeDocument/2006/relationships/hyperlink" Target="consultantplus://offline/ref=4C26116B10C260459371D155FB52915137CF60D7E1B58F24721435D33F8795B7DC0DD958603F49F15C9ED2D9408127E1737EBE8360ECC78171HBD" TargetMode="External"/><Relationship Id="rId793" Type="http://schemas.openxmlformats.org/officeDocument/2006/relationships/hyperlink" Target="consultantplus://offline/ref=470A874301C3C569EFBB10C9D41383530415DBE229A08A593C7ADF9A0153B52E9BD32BC04A9B5F594D4BCE02511717EEDC7D0E9F91D9zCJ" TargetMode="External"/><Relationship Id="rId2267" Type="http://schemas.openxmlformats.org/officeDocument/2006/relationships/hyperlink" Target="consultantplus://offline/ref=A39A61194A6E3CBCEF7E920F804CC211A4C262AE418B25DA6035AD82E9C74AA5546F9B14545A8A2BB816B132F06CEA4BBB7CEB901CC126245160C" TargetMode="External"/><Relationship Id="rId2474" Type="http://schemas.openxmlformats.org/officeDocument/2006/relationships/hyperlink" Target="consultantplus://offline/ref=63BAB5C01D562716F7AC515D9EBDF11DD8B4760AF042BBE295BE91554E8C0875145A7A4875EDEAFE0CE815419F57D1C34EF29A35BBA82AA6g9m6J" TargetMode="External"/><Relationship Id="rId2681" Type="http://schemas.openxmlformats.org/officeDocument/2006/relationships/hyperlink" Target="consultantplus://offline/ref=88B16209BF574B617F3C2FA2A1BA427CB8F3ACC84D5F158F4C94D36D0BA2EB5DFC6C155906769DF8914274FA138CAB96FE16293037C1FD1Ac1n8J" TargetMode="External"/><Relationship Id="rId3318" Type="http://schemas.openxmlformats.org/officeDocument/2006/relationships/hyperlink" Target="consultantplus://offline/ref=33802A5EEFB9FC671CD1357FAF787163B01AFA9B2BFC79BACD6EC91055EA0DC66A12E0A369D6BC4A6B4B9045E2C1849331B6688ED1bDo1J" TargetMode="External"/><Relationship Id="rId3525" Type="http://schemas.openxmlformats.org/officeDocument/2006/relationships/hyperlink" Target="consultantplus://offline/ref=33802A5EEFB9FC671CD1357FAF787163B01AF7942BF879BACD6EC91055EA0DC66A12E0A76BD7BF1A3A049119A49C979130B66A87CDD22BAFb9oFJ" TargetMode="External"/><Relationship Id="rId239" Type="http://schemas.openxmlformats.org/officeDocument/2006/relationships/hyperlink" Target="consultantplus://offline/ref=5F7F626B819725DAEDF8D662D656DC1E49EE2317987682A5865B517E86F203EF299CF66980D6AED99C5921lES3I" TargetMode="External"/><Relationship Id="rId446" Type="http://schemas.openxmlformats.org/officeDocument/2006/relationships/hyperlink" Target="consultantplus://offline/ref=D3FB0DD2CEB6D280A5EE74D1AC55FD6E7F37A9323729B34DBD59C468DD92C701AA8E586E6F310D50D3159FA9680060162432AEF9C840F32Bm8U8I" TargetMode="External"/><Relationship Id="rId653" Type="http://schemas.openxmlformats.org/officeDocument/2006/relationships/hyperlink" Target="consultantplus://offline/ref=470A874301C3C569EFBB10C9D41383530415DAEA2FA18A593C7ADF9A0153B52E9BD32BC24A9953051A04CF5E174A04ECDD7D0C968D9FBC23DBz6J" TargetMode="External"/><Relationship Id="rId1076" Type="http://schemas.openxmlformats.org/officeDocument/2006/relationships/hyperlink" Target="consultantplus://offline/ref=CE41F64B95E700B67DE5A01C880E3F3505AD3EEADD076B508782A05101979221DE83457533A7ECD0ED2C25E528787828FEE1B72B9B33e77CI" TargetMode="External"/><Relationship Id="rId1283" Type="http://schemas.openxmlformats.org/officeDocument/2006/relationships/hyperlink" Target="consultantplus://offline/ref=B606153C0E3797E8FE66EC043A56728A04A8C3EE23CB01B788F9E24AF3398E27552731AD6424E59AB29639F23A560995898EB6FA2CC0o6t4I" TargetMode="External"/><Relationship Id="rId1490" Type="http://schemas.openxmlformats.org/officeDocument/2006/relationships/hyperlink" Target="consultantplus://offline/ref=49C9BDA217EFB6543D9F3B50C2EF66B6A70E47D8515257C2F66F0E3ADFF62EB25AD710560048300CA52DBC92050Bf2I" TargetMode="External"/><Relationship Id="rId2127" Type="http://schemas.openxmlformats.org/officeDocument/2006/relationships/hyperlink" Target="consultantplus://offline/ref=A39A61194A6E3CBCEF7E920F804CC211A4CD6DA94E8225DA6035AD82E9C74AA5546F9B14545A8A2FBF16B132F06CEA4BBB7CEB901CC126245160C" TargetMode="External"/><Relationship Id="rId2334" Type="http://schemas.openxmlformats.org/officeDocument/2006/relationships/hyperlink" Target="consultantplus://offline/ref=A39A61194A6E3CBCEF7E920F804CC211A4C26DA34C8F25DA6035AD82E9C74AA5546F9B14545A8C2DBF16B132F06CEA4BBB7CEB901CC126245160C" TargetMode="External"/><Relationship Id="rId3732" Type="http://schemas.openxmlformats.org/officeDocument/2006/relationships/hyperlink" Target="consultantplus://offline/ref=33802A5EEFB9FC671CD1357FAF787163B01AF79320FD79BACD6EC91055EA0DC66A12E0A06CD1BC4A6B4B9045E2C1849331B6688ED1bDo1J" TargetMode="External"/><Relationship Id="rId306" Type="http://schemas.openxmlformats.org/officeDocument/2006/relationships/hyperlink" Target="consultantplus://offline/ref=D3FB0DD2CEB6D280A5EE74D1AC55FD6E7F37A7323125B34DBD59C468DD92C701AA8E586E6F310F5FDF159FA9680060162432AEF9C840F32Bm8U8I" TargetMode="External"/><Relationship Id="rId860" Type="http://schemas.openxmlformats.org/officeDocument/2006/relationships/hyperlink" Target="consultantplus://offline/ref=AB20944E4CAEF746F60D2EAA18AE804E45760DFD3F421BF6BB083B0F6F567A03CF666FB774CFBDD526A9F95E1BsCvDJ" TargetMode="External"/><Relationship Id="rId1143" Type="http://schemas.openxmlformats.org/officeDocument/2006/relationships/hyperlink" Target="consultantplus://offline/ref=CE41F64B95E700B67DE5B31C890E3F3507A234EDDE0E6B508782A05101979221CC831D7D36ABF3DBB06363B027e77BI" TargetMode="External"/><Relationship Id="rId2541" Type="http://schemas.openxmlformats.org/officeDocument/2006/relationships/hyperlink" Target="consultantplus://offline/ref=63BAB5C01D562716F7AC515D9EBDF11DDABC770FF74CBBE295BE91554E8C0875145A7A4875EFEBFF08E815419F57D1C34EF29A35BBA82AA6g9m6J" TargetMode="External"/><Relationship Id="rId513" Type="http://schemas.openxmlformats.org/officeDocument/2006/relationships/hyperlink" Target="consultantplus://offline/ref=4C26116B10C260459371D155FB52915136CF6ED3EEEAD82623413BD637D7DDA79248D459613840FC0AC4C2DD09D623FD7A69A0887EEC7CH6D" TargetMode="External"/><Relationship Id="rId720" Type="http://schemas.openxmlformats.org/officeDocument/2006/relationships/hyperlink" Target="consultantplus://offline/ref=470A874301C3C569EFBB10C9D41383530415DBE229A08A593C7ADF9A0153B52E9BD32BC24A995D0B1804CF5E174A04ECDD7D0C968D9FBC23DBz6J" TargetMode="External"/><Relationship Id="rId1350" Type="http://schemas.openxmlformats.org/officeDocument/2006/relationships/hyperlink" Target="consultantplus://offline/ref=B606153C0E3797E8FE66EC043A56728A05A8CCE22A9556B5D9ACEC4FFB69C6371B623CAC6523EF96E4CC29F673010C898199A8F132C065BCoCtEI" TargetMode="External"/><Relationship Id="rId2401" Type="http://schemas.openxmlformats.org/officeDocument/2006/relationships/hyperlink" Target="consultantplus://offline/ref=687921D1DAAD84C47BB4B6BE11B811CDEEE91721B57B117813A6DB328ACB90A04B0F84D1BD74998E04C391B4401350C02B95ED1C2824P1kAJ" TargetMode="External"/><Relationship Id="rId1003" Type="http://schemas.openxmlformats.org/officeDocument/2006/relationships/hyperlink" Target="consultantplus://offline/ref=54BE26EE65B29DCDDA8BFF08F1DE2319D0DAD3C871A3029222B68572E664CA370A563E9F5E476DE585480D8Fe069I" TargetMode="External"/><Relationship Id="rId1210" Type="http://schemas.openxmlformats.org/officeDocument/2006/relationships/hyperlink" Target="consultantplus://offline/ref=C87B6E00C6D9CC78E4C3FFE51E41427EA6893A649D0AF702D2886DD693212F468830683554732BAACBC3ACD77C9A3A9907B27934E795iFx7I" TargetMode="External"/><Relationship Id="rId3175" Type="http://schemas.openxmlformats.org/officeDocument/2006/relationships/hyperlink" Target="consultantplus://offline/ref=33802A5EEFB9FC671CD12677BF787163B517FC962BFD79BACD6EC91055EA0DC67812B8AB69DEA91E3311C748E2bCo8J" TargetMode="External"/><Relationship Id="rId3382" Type="http://schemas.openxmlformats.org/officeDocument/2006/relationships/hyperlink" Target="consultantplus://offline/ref=33802A5EEFB9FC671CD1357FAF787163B011FE9A27FC79BACD6EC91055EA0DC67812B8AB69DEA91E3311C748E2bCo8J" TargetMode="External"/><Relationship Id="rId4019" Type="http://schemas.openxmlformats.org/officeDocument/2006/relationships/hyperlink" Target="consultantplus://offline/ref=93396F1127052F03F699893C581A5C8CBB961F82B837EF0CC77C70E6BDA1479A8A496EEFF9870B46AF9555D2A194CCCA27A29F22DC57A077K1D" TargetMode="External"/><Relationship Id="rId2191" Type="http://schemas.openxmlformats.org/officeDocument/2006/relationships/hyperlink" Target="consultantplus://offline/ref=A39A61194A6E3CBCEF7E920F804CC211A4C263A34B8825DA6035AD82E9C74AA5546F9B1454528C24E94CA136B93BEE57B26BF59B02C15267C" TargetMode="External"/><Relationship Id="rId3035" Type="http://schemas.openxmlformats.org/officeDocument/2006/relationships/hyperlink" Target="consultantplus://offline/ref=33802A5EEFB9FC671CD12677BF787163B514FD9A20F879BACD6EC91055EA0DC67812B8AB69DEA91E3311C748E2bCo8J" TargetMode="External"/><Relationship Id="rId3242" Type="http://schemas.openxmlformats.org/officeDocument/2006/relationships/hyperlink" Target="consultantplus://offline/ref=33802A5EEFB9FC671CD1357FAF787163B01AF69B21F979BACD6EC91055EA0DC66A12E0A76CD7B1156E5E811DEDCB928D38A1748CD3D2b2oAJ" TargetMode="External"/><Relationship Id="rId163" Type="http://schemas.openxmlformats.org/officeDocument/2006/relationships/hyperlink" Target="consultantplus://offline/ref=0F4AA89B7CEED026525461222378D66B30B9144959A71D3D5CC36D0D5FF4247C9925800EB15B0C9FC17D9C716028BB77907A9324DEF1a0e9I" TargetMode="External"/><Relationship Id="rId370" Type="http://schemas.openxmlformats.org/officeDocument/2006/relationships/hyperlink" Target="consultantplus://offline/ref=D3FB0DD2CEB6D280A5EE74D1AC55FD6E7F37A9323729B34DBD59C468DD92C701AA8E586E6F31085FDB159FA9680060162432AEF9C840F32Bm8U8I" TargetMode="External"/><Relationship Id="rId2051" Type="http://schemas.openxmlformats.org/officeDocument/2006/relationships/hyperlink" Target="consultantplus://offline/ref=A39A61194A6E3CBCEF7E920F804CC211A4C263A34B8825DA6035AD82E9C74AA5546F9B1450538F24E94CA136B93BEE57B26BF59B02C15267C" TargetMode="External"/><Relationship Id="rId3102" Type="http://schemas.openxmlformats.org/officeDocument/2006/relationships/hyperlink" Target="consultantplus://offline/ref=33802A5EEFB9FC671CD1357FAF787163B01AFD9626FB79BACD6EC91055EA0DC66A12E0AF6EDDE34F7E5AC84AE8D79A9A26AA6A8CbDo2J" TargetMode="External"/><Relationship Id="rId230" Type="http://schemas.openxmlformats.org/officeDocument/2006/relationships/hyperlink" Target="consultantplus://offline/ref=5F7F626B819725DAEDF8C16BD156DC1E48EF261B912B88ADDF57537989AD06FA38C4F96297C8A7CE805B23E0lAS2I" TargetMode="External"/><Relationship Id="rId2868" Type="http://schemas.openxmlformats.org/officeDocument/2006/relationships/hyperlink" Target="consultantplus://offline/ref=33802A5EEFB9FC671CD1357FAF787163B01AF69720FE79BACD6EC91055EA0DC66A12E0A76BD6BE1E3F049119A49C979130B66A87CDD22BAFb9oFJ" TargetMode="External"/><Relationship Id="rId3919" Type="http://schemas.openxmlformats.org/officeDocument/2006/relationships/hyperlink" Target="consultantplus://offline/ref=33802A5EEFB9FC671CD1357FAF787163B015F99221F379BACD6EC91055EA0DC66A12E0A76BD4BF1939049119A49C979130B66A87CDD22BAFb9oFJ" TargetMode="External"/><Relationship Id="rId4083" Type="http://schemas.openxmlformats.org/officeDocument/2006/relationships/hyperlink" Target="https://login.consultant.ru/link/?req=doc&amp;base=LAW&amp;n=382564&amp;date=28.09.2021&amp;demo=1&amp;dst=100360&amp;fld=134" TargetMode="External"/><Relationship Id="rId1677" Type="http://schemas.openxmlformats.org/officeDocument/2006/relationships/hyperlink" Target="consultantplus://offline/ref=4956A722D0BBEA2B8D269A600BD88DFEDF3275542E250BC880122A960FCB3E6FF50E6A69627E71AAFC7DBF877F12F05DB457DE98D81AB9C0y2zFJ" TargetMode="External"/><Relationship Id="rId1884" Type="http://schemas.openxmlformats.org/officeDocument/2006/relationships/hyperlink" Target="consultantplus://offline/ref=86A5A6A442A953016F920FA7932FF30F5C369E273792A4F0325C3AF34D5FCE30695977D185C76C3FE5162F6387FF43126C9052E49AA9s40BJ" TargetMode="External"/><Relationship Id="rId2728" Type="http://schemas.openxmlformats.org/officeDocument/2006/relationships/hyperlink" Target="consultantplus://offline/ref=88B16209BF574B617F3C2FA2A1BA427CBBFAA0C14D53158F4C94D36D0BA2EB5DEE6C4D55047E83FE905722AB55cDn8J" TargetMode="External"/><Relationship Id="rId2935" Type="http://schemas.openxmlformats.org/officeDocument/2006/relationships/hyperlink" Target="consultantplus://offline/ref=33802A5EEFB9FC671CD1357FAF787163B01AF79525F879BACD6EC91055EA0DC66A12E0A068D5BC4A6B4B9045E2C1849331B6688ED1bDo1J" TargetMode="External"/><Relationship Id="rId907" Type="http://schemas.openxmlformats.org/officeDocument/2006/relationships/hyperlink" Target="consultantplus://offline/ref=AB20944E4CAEF746F60D2EAA18AE804E457905F73A421BF6BB083B0F6F567A03DD6637BB76C7A6D02CBCAF0F5D9950DDEF3905D1A3341207s1vBJ" TargetMode="External"/><Relationship Id="rId1537" Type="http://schemas.openxmlformats.org/officeDocument/2006/relationships/hyperlink" Target="consultantplus://offline/ref=4956A722D0BBEA2B8D269A600BD88DFEDF32745C2C230BC880122A960FCB3E6FF50E6A69657B79FDA932BEDB394FE35FB557DC91C4y1z9J" TargetMode="External"/><Relationship Id="rId1744" Type="http://schemas.openxmlformats.org/officeDocument/2006/relationships/hyperlink" Target="consultantplus://offline/ref=4956A722D0BBEA2B8D269A600BD88DFEDF32745C2C230BC880122A960FCB3E6FF50E6A69657F79FDA932BEDB394FE35FB557DC91C4y1z9J" TargetMode="External"/><Relationship Id="rId1951" Type="http://schemas.openxmlformats.org/officeDocument/2006/relationships/hyperlink" Target="consultantplus://offline/ref=86A5A6A442A953016F920FA7932FF30F5C369F283B90A4F0325C3AF34D5FCE30695977D285C3643FE5162F6387FF43126C9052E49AA9s40BJ" TargetMode="External"/><Relationship Id="rId36" Type="http://schemas.openxmlformats.org/officeDocument/2006/relationships/hyperlink" Target="consultantplus://offline/ref=9C450A3E57AD2C8EF6ECF681BDE2FA1D2AB30522DB2924AD2904C4166E56EA09EE2E57496DB3F5EB06C6D2F2CF5C57BED0D27A8F2F88c6fCJ" TargetMode="External"/><Relationship Id="rId1604" Type="http://schemas.openxmlformats.org/officeDocument/2006/relationships/hyperlink" Target="consultantplus://offline/ref=4956A722D0BBEA2B8D269A600BD88DFEDF32745C2C230BC880122A960FCB3E6FF50E6A6A627F79FDA932BEDB394FE35FB557DC91C4y1z9J" TargetMode="External"/><Relationship Id="rId4010" Type="http://schemas.openxmlformats.org/officeDocument/2006/relationships/hyperlink" Target="consultantplus://offline/ref=93396F1127052F03F699893C581A5C8CBB961F82B837EF0CC77C70E6BDA1479A8A496EEFF9870D4BAF9555D2A194CCCA27A29F22DC57A077K1D" TargetMode="External"/><Relationship Id="rId1811" Type="http://schemas.openxmlformats.org/officeDocument/2006/relationships/hyperlink" Target="consultantplus://offline/ref=4956A722D0BBEA2B8D269A600BD88DFEDF32745C2C230BC880122A960FCB3E6FE70E326560766CA9F168E9D639y4z6J" TargetMode="External"/><Relationship Id="rId3569" Type="http://schemas.openxmlformats.org/officeDocument/2006/relationships/hyperlink" Target="consultantplus://offline/ref=33802A5EEFB9FC671CD1357FAF787163B01AF79121FF79BACD6EC91055EA0DC66A12E0A76BD6B21D3F049119A49C979130B66A87CDD22BAFb9oFJ" TargetMode="External"/><Relationship Id="rId697" Type="http://schemas.openxmlformats.org/officeDocument/2006/relationships/hyperlink" Target="consultantplus://offline/ref=470A874301C3C569EFBB10C9D41383530415DBE229A08A593C7ADF9A0153B52E9BD32BC04B985F594D4BCE02511717EEDC7D0E9F91D9zCJ" TargetMode="External"/><Relationship Id="rId2378" Type="http://schemas.openxmlformats.org/officeDocument/2006/relationships/hyperlink" Target="consultantplus://offline/ref=687921D1DAAD84C47BB4B6BE11B811CDEEE91721B57B117813A6DB328ACB90A04B0F84D2BA7D9982589981B0094455DC2382F31736241B95PAkEJ" TargetMode="External"/><Relationship Id="rId3429" Type="http://schemas.openxmlformats.org/officeDocument/2006/relationships/hyperlink" Target="consultantplus://offline/ref=33802A5EEFB9FC671CD1357FAF787163B015F89124F379BACD6EC91055EA0DC66A12E0A76ADEBC4A6B4B9045E2C1849331B6688ED1bDo1J" TargetMode="External"/><Relationship Id="rId3776" Type="http://schemas.openxmlformats.org/officeDocument/2006/relationships/hyperlink" Target="consultantplus://offline/ref=33802A5EEFB9FC671CD1357FAF787163B01AFD9624FE79BACD6EC91055EA0DC66A12E0A36ED4BC4A6B4B9045E2C1849331B6688ED1bDo1J" TargetMode="External"/><Relationship Id="rId3983" Type="http://schemas.openxmlformats.org/officeDocument/2006/relationships/hyperlink" Target="consultantplus://offline/ref=93396F1127052F03F699893C581A5C8CBB961F82B837EF0CC77C70E6BDA1479A8A496EEFF9870B46AF9555D2A194CCCA27A29F22DC57A077K1D" TargetMode="External"/><Relationship Id="rId1187" Type="http://schemas.openxmlformats.org/officeDocument/2006/relationships/hyperlink" Target="consultantplus://offline/ref=C87B6E00C6D9CC78E4C3FFE51E41427EA78935689454A00083DD63D39B716756C6756534557429A99999BCD335CD3F850FA5673FF995F695i4xCI" TargetMode="External"/><Relationship Id="rId2585" Type="http://schemas.openxmlformats.org/officeDocument/2006/relationships/hyperlink" Target="consultantplus://offline/ref=63BAB5C01D562716F7AC515D9EBDF11DD8BE780DF549BBE295BE91554E8C0875145A7A4875EFEBFA0BE815419F57D1C34EF29A35BBA82AA6g9m6J" TargetMode="External"/><Relationship Id="rId2792" Type="http://schemas.openxmlformats.org/officeDocument/2006/relationships/hyperlink" Target="consultantplus://offline/ref=33802A5EEFB9FC671CD1357FAF787163B213FF9623F979BACD6EC91055EA0DC66A12E0A76BD4B21638049119A49C979130B66A87CDD22BAFb9oFJ" TargetMode="External"/><Relationship Id="rId3636" Type="http://schemas.openxmlformats.org/officeDocument/2006/relationships/hyperlink" Target="consultantplus://offline/ref=33802A5EEFB9FC671CD1357FAF787163B01AF79121FF79BACD6EC91055EA0DC66A12E0A76BD6B41E3B049119A49C979130B66A87CDD22BAFb9oFJ" TargetMode="External"/><Relationship Id="rId3843" Type="http://schemas.openxmlformats.org/officeDocument/2006/relationships/hyperlink" Target="consultantplus://offline/ref=33802A5EEFB9FC671CD1357FAF787163B01AF89B25F379BACD6EC91055EA0DC67812B8AB69DEA91E3311C748E2bCo8J" TargetMode="External"/><Relationship Id="rId557" Type="http://schemas.openxmlformats.org/officeDocument/2006/relationships/hyperlink" Target="consultantplus://offline/ref=4C26116B10C260459371D155FB52915137CF60D7E1B58F24721435D33F8795B7DC0DD958603E4DF1569ED2D9408127E1737EBE8360ECC78171HBD" TargetMode="External"/><Relationship Id="rId764" Type="http://schemas.openxmlformats.org/officeDocument/2006/relationships/hyperlink" Target="consultantplus://offline/ref=470A874301C3C569EFBB10C9D41383530515D5E626FFDD5B6D2FD19F0903FD3ED59626C34B9A5006485EDF5A5E1D01F0D56A129D939FDBzDJ" TargetMode="External"/><Relationship Id="rId971" Type="http://schemas.openxmlformats.org/officeDocument/2006/relationships/hyperlink" Target="consultantplus://offline/ref=54BE26EE65B29DCDDA8BFF08F1DE2319D7D3D2C570A05F982AEF8970E16B95320D473E9C56596EE49B4159DC4CEBB8B3C6B7F07AA05B6318eF64I" TargetMode="External"/><Relationship Id="rId1394" Type="http://schemas.openxmlformats.org/officeDocument/2006/relationships/hyperlink" Target="consultantplus://offline/ref=49C9BDA217EFB6543D9F3B50C2EF66B6A70E4CDB595157C2F66F0E3ADFF62EB248D7485A02402C0AAA38EAC343E6D6872713C3D3254561F802fEI" TargetMode="External"/><Relationship Id="rId2238" Type="http://schemas.openxmlformats.org/officeDocument/2006/relationships/hyperlink" Target="consultantplus://offline/ref=A39A61194A6E3CBCEF7E920F804CC211A4C262AE418B25DA6035AD82E9C74AA5546F9B14545A8927BC16B132F06CEA4BBB7CEB901CC126245160C" TargetMode="External"/><Relationship Id="rId2445" Type="http://schemas.openxmlformats.org/officeDocument/2006/relationships/hyperlink" Target="consultantplus://offline/ref=687921D1DAAD84C47BB4B6BE11B811CDEEE91723B377117813A6DB328ACB90A04B0F84D2B97C9C8E04C391B4401350C02B95ED1C2824P1kAJ" TargetMode="External"/><Relationship Id="rId2652" Type="http://schemas.openxmlformats.org/officeDocument/2006/relationships/hyperlink" Target="consultantplus://offline/ref=88B16209BF574B617F3C2FA2A1BA427CB8F3ACC84D5F158F4C94D36D0BA2EB5DFC6C155906769DFB9B4274FA138CAB96FE16293037C1FD1Ac1n8J" TargetMode="External"/><Relationship Id="rId3703" Type="http://schemas.openxmlformats.org/officeDocument/2006/relationships/hyperlink" Target="consultantplus://offline/ref=33802A5EEFB9FC671CD1357FAF787163B01AF79320FD79BACD6EC91055EA0DC66A12E0A76BD6B21C38049119A49C979130B66A87CDD22BAFb9oFJ" TargetMode="External"/><Relationship Id="rId3910" Type="http://schemas.openxmlformats.org/officeDocument/2006/relationships/hyperlink" Target="consultantplus://offline/ref=33802A5EEFB9FC671CD1357FAF787163B015F99221F379BACD6EC91055EA0DC67812B8AB69DEA91E3311C748E2bCo8J" TargetMode="External"/><Relationship Id="rId417" Type="http://schemas.openxmlformats.org/officeDocument/2006/relationships/hyperlink" Target="consultantplus://offline/ref=D3FB0DD2CEB6D280A5EE74D1AC55FD6E7E37A83E387BE44FEC0CCA6DD5C28F11E4CB556F6D31015D8F4F8FAD2157640A2D25B0F2D640mFU2I" TargetMode="External"/><Relationship Id="rId624" Type="http://schemas.openxmlformats.org/officeDocument/2006/relationships/hyperlink" Target="consultantplus://offline/ref=470A874301C3C569EFBB10C9D41383530415DBE229A08A593C7ADF9A0153B52E9BD32BC24A9953041A04CF5E174A04ECDD7D0C968D9FBC23DBz6J" TargetMode="External"/><Relationship Id="rId831" Type="http://schemas.openxmlformats.org/officeDocument/2006/relationships/hyperlink" Target="consultantplus://offline/ref=AB20944E4CAEF746F60D2EAA18AE804E45760DFD3F421BF6BB083B0F6F567A03DD6637BB76C7A2D226BCAF0F5D9950DDEF3905D1A3341207s1vBJ" TargetMode="External"/><Relationship Id="rId1047" Type="http://schemas.openxmlformats.org/officeDocument/2006/relationships/hyperlink" Target="consultantplus://offline/ref=54BE26EE65B29DCDDA8BFF08F1DE2319D6D3DDC979FE089A7BBA8775E93BDD224302339D545964E7CF1B49D805BCBDAFCEA0EE71BE5Be662I" TargetMode="External"/><Relationship Id="rId1254" Type="http://schemas.openxmlformats.org/officeDocument/2006/relationships/hyperlink" Target="consultantplus://offline/ref=C87B6E00C6D9CC78E4C3FFE51E41427EA78935689454A00083DD63D39B716756C6756534557429A89999BCD335CD3F850FA5673FF995F695i4xCI" TargetMode="External"/><Relationship Id="rId1461" Type="http://schemas.openxmlformats.org/officeDocument/2006/relationships/hyperlink" Target="consultantplus://offline/ref=49C9BDA217EFB6543D9F3B50C2EF66B6A70E40DC505357C2F66F0E3ADFF62EB25AD710560048300CA52DBC92050Bf2I" TargetMode="External"/><Relationship Id="rId2305" Type="http://schemas.openxmlformats.org/officeDocument/2006/relationships/hyperlink" Target="consultantplus://offline/ref=A39A61194A6E3CBCEF7E920F804CC211A4CD68AE4E8D25DA6035AD82E9C74AA5546F9B14545A8127BE16B132F06CEA4BBB7CEB901CC126245160C" TargetMode="External"/><Relationship Id="rId2512" Type="http://schemas.openxmlformats.org/officeDocument/2006/relationships/hyperlink" Target="consultantplus://offline/ref=63BAB5C01D562716F7AC515D9EBDF11DD8B4760AF042BBE295BE91554E8C0875065A224477E7F5F903FD4310D9g0m3J" TargetMode="External"/><Relationship Id="rId1114" Type="http://schemas.openxmlformats.org/officeDocument/2006/relationships/hyperlink" Target="consultantplus://offline/ref=CE41F64B95E700B67DE5A01C880E3F3505AD3EEADD076B508782A05101979221DE83457533A6E8D0ED2C25E528787828FEE1B72B9B33e77CI" TargetMode="External"/><Relationship Id="rId1321" Type="http://schemas.openxmlformats.org/officeDocument/2006/relationships/hyperlink" Target="consultantplus://offline/ref=B606153C0E3797E8FE66EC043A56728A05A7C4EB2D9D56B5D9ACEC4FFB69C637096264A0672BF291EFD97FA735o5t5I" TargetMode="External"/><Relationship Id="rId3079" Type="http://schemas.openxmlformats.org/officeDocument/2006/relationships/hyperlink" Target="consultantplus://offline/ref=33802A5EEFB9FC671CD1357FAF787163B01AF69522FB79BACD6EC91055EA0DC66A12E0A76BD6B21933049119A49C979130B66A87CDD22BAFb9oFJ" TargetMode="External"/><Relationship Id="rId3286" Type="http://schemas.openxmlformats.org/officeDocument/2006/relationships/hyperlink" Target="consultantplus://offline/ref=33802A5EEFB9FC671CD12B64AA787163B114FB9228AC2EB89C3BC7155DBA57D67C5BEFAE75D6BE00380FC7b4o9J" TargetMode="External"/><Relationship Id="rId3493" Type="http://schemas.openxmlformats.org/officeDocument/2006/relationships/hyperlink" Target="consultantplus://offline/ref=33802A5EEFB9FC671CD1357FAF787163B01AF79023F879BACD6EC91055EA0DC66A12E0A269D7B3156E5E811DEDCB928D38A1748CD3D2b2oAJ" TargetMode="External"/><Relationship Id="rId2095" Type="http://schemas.openxmlformats.org/officeDocument/2006/relationships/hyperlink" Target="consultantplus://offline/ref=A39A61194A6E3CBCEF7E920F804CC211A4C263AF4A8F25DA6035AD82E9C74AA5546F9B14545B882FBF16B132F06CEA4BBB7CEB901CC126245160C" TargetMode="External"/><Relationship Id="rId3146" Type="http://schemas.openxmlformats.org/officeDocument/2006/relationships/hyperlink" Target="consultantplus://offline/ref=33802A5EEFB9FC671CD1357FAF787163B11BFF9427F379BACD6EC91055EA0DC66A12E0A76BD6B71A33049119A49C979130B66A87CDD22BAFb9oFJ" TargetMode="External"/><Relationship Id="rId3353" Type="http://schemas.openxmlformats.org/officeDocument/2006/relationships/hyperlink" Target="consultantplus://offline/ref=33802A5EEFB9FC671CD1357FAF787163B01AF69720FE79BACD6EC91055EA0DC66A12E0A76BDFB11D315B940CB5C4989B26A86390D1D029bAoCJ" TargetMode="External"/><Relationship Id="rId274" Type="http://schemas.openxmlformats.org/officeDocument/2006/relationships/hyperlink" Target="consultantplus://offline/ref=5F7F626B819725DAEDF8D662D656DC1E48EE2C159221D5A7D70E5F7B8EA259FF3FD5F9629ED4A4CCCA0867B7AE8C00774256607D0A38lES0I" TargetMode="External"/><Relationship Id="rId481" Type="http://schemas.openxmlformats.org/officeDocument/2006/relationships/hyperlink" Target="consultantplus://offline/ref=4C26116B10C260459371D155FB52915136CF6ED3EEEAD82623413BD637D7DDA79248D45960394EFC0AC4C2DD09D623FD7A69A0887EEC7CH6D" TargetMode="External"/><Relationship Id="rId2162" Type="http://schemas.openxmlformats.org/officeDocument/2006/relationships/hyperlink" Target="consultantplus://offline/ref=A39A61194A6E3CBCEF7E920F804CC211A4C263A34B8825DA6035AD82E9C74AA5546F9B1C5C5C837BEC59B06EB630F949BB7CE999005C62C" TargetMode="External"/><Relationship Id="rId3006" Type="http://schemas.openxmlformats.org/officeDocument/2006/relationships/hyperlink" Target="consultantplus://offline/ref=33802A5EEFB9FC671CD1357FAF787163B01AF69720FE79BACD6EC91055EA0DC67812B8AB69DEA91E3311C748E2bCo8J" TargetMode="External"/><Relationship Id="rId3560" Type="http://schemas.openxmlformats.org/officeDocument/2006/relationships/hyperlink" Target="consultantplus://offline/ref=33802A5EEFB9FC671CD1357FAF787163B01AF79121FF79BACD6EC91055EA0DC66A12E0A76AD3B7156E5E811DEDCB928D38A1748CD3D2b2oAJ" TargetMode="External"/><Relationship Id="rId134" Type="http://schemas.openxmlformats.org/officeDocument/2006/relationships/hyperlink" Target="consultantplus://offline/ref=0F4AA89B7CEED026525461222378D66B33B717455BF94A3F0D96630857A46C6CC560D503B35A10949C32DA246Fa2eBI" TargetMode="External"/><Relationship Id="rId3213" Type="http://schemas.openxmlformats.org/officeDocument/2006/relationships/hyperlink" Target="consultantplus://offline/ref=33802A5EEFB9FC671CD1357FAF787163B015F99221F379BACD6EC91055EA0DC67812B8AB69DEA91E3311C748E2bCo8J" TargetMode="External"/><Relationship Id="rId3420" Type="http://schemas.openxmlformats.org/officeDocument/2006/relationships/hyperlink" Target="consultantplus://offline/ref=33802A5EEFB9FC671CD1357FAF787163B015F89124F379BACD6EC91055EA0DC66A12E0A76BD7B01F33049119A49C979130B66A87CDD22BAFb9oFJ" TargetMode="External"/><Relationship Id="rId341" Type="http://schemas.openxmlformats.org/officeDocument/2006/relationships/hyperlink" Target="consultantplus://offline/ref=D3FB0DD2CEB6D280A5EE74D1AC55FD6E7F37A9323729B34DBD59C468DD92C701AA8E586E6F310E53D2159FA9680060162432AEF9C840F32Bm8U8I" TargetMode="External"/><Relationship Id="rId2022" Type="http://schemas.openxmlformats.org/officeDocument/2006/relationships/hyperlink" Target="consultantplus://offline/ref=86A5A6A442A953016F920FA7932FF30F5C369E273792A4F0325C3AF34D5FCE30695977D181C06933B44C3F67CEA8460E64874CEF84A94A7AsC05J" TargetMode="External"/><Relationship Id="rId2979" Type="http://schemas.openxmlformats.org/officeDocument/2006/relationships/hyperlink" Target="consultantplus://offline/ref=33802A5EEFB9FC671CD1357FAF787163B01AF69720FE79BACD6EC91055EA0DC67812B8AB69DEA91E3311C748E2bCo8J" TargetMode="External"/><Relationship Id="rId201" Type="http://schemas.openxmlformats.org/officeDocument/2006/relationships/hyperlink" Target="consultantplus://offline/ref=5F7F626B819725DAEDF8D662D656DC1E48EE2C159221D5A7D70E5F7B8EA259FF3FD5F96497D1AC93CF1D76EFA18717694B417C7F08l3SBI" TargetMode="External"/><Relationship Id="rId1788" Type="http://schemas.openxmlformats.org/officeDocument/2006/relationships/hyperlink" Target="consultantplus://offline/ref=4956A722D0BBEA2B8D269A600BD88DFEDF32745C2C230BC880122A960FCB3E6FF50E6A69627E72A8FA7DBF877F12F05DB457DE98D81AB9C0y2zFJ" TargetMode="External"/><Relationship Id="rId1995" Type="http://schemas.openxmlformats.org/officeDocument/2006/relationships/hyperlink" Target="consultantplus://offline/ref=86A5A6A442A953016F920FA7932FF30F5C369E273792A4F0325C3AF34D5FCE30695977D180C6693FE5162F6387FF43126C9052E49AA9s40BJ" TargetMode="External"/><Relationship Id="rId2839" Type="http://schemas.openxmlformats.org/officeDocument/2006/relationships/hyperlink" Target="consultantplus://offline/ref=33802A5EEFB9FC671CD12677BF787163B517F79121F379BACD6EC91055EA0DC67812B8AB69DEA91E3311C748E2bCo8J" TargetMode="External"/><Relationship Id="rId1648" Type="http://schemas.openxmlformats.org/officeDocument/2006/relationships/hyperlink" Target="consultantplus://offline/ref=4956A722D0BBEA2B8D269A600BD88DFEDF32745C2C230BC880122A960FCB3E6FF50E6A69617B73A2AC27AF833645F541BC40C093C61AyBz8J" TargetMode="External"/><Relationship Id="rId4054" Type="http://schemas.openxmlformats.org/officeDocument/2006/relationships/hyperlink" Target="https://login.consultant.ru/link/?req=doc&amp;base=LAW&amp;n=382564&amp;date=28.09.2021&amp;demo=1&amp;dst=100265&amp;fld=134" TargetMode="External"/><Relationship Id="rId1508" Type="http://schemas.openxmlformats.org/officeDocument/2006/relationships/hyperlink" Target="consultantplus://offline/ref=49C9BDA217EFB6543D9F3B50C2EF66B6A70E43DF535257C2F66F0E3ADFF62EB25AD710560048300CA52DBC92050Bf2I" TargetMode="External"/><Relationship Id="rId1855" Type="http://schemas.openxmlformats.org/officeDocument/2006/relationships/hyperlink" Target="consultantplus://offline/ref=86A5A6A442A953016F920FA7932FF30F5C369E273792A4F0325C3AF34D5FCE30695977D288C66660E0033E3B88F5550C65874EE698sA0AJ" TargetMode="External"/><Relationship Id="rId2906" Type="http://schemas.openxmlformats.org/officeDocument/2006/relationships/hyperlink" Target="consultantplus://offline/ref=33802A5EEFB9FC671CD1357FAF787163B01AF69720FE79BACD6EC91055EA0DC66A12E0A76BD6B7173B049119A49C979130B66A87CDD22BAFb9oFJ" TargetMode="External"/><Relationship Id="rId3070" Type="http://schemas.openxmlformats.org/officeDocument/2006/relationships/hyperlink" Target="consultantplus://offline/ref=33802A5EEFB9FC671CD12677BF787163B514F89026FA79BACD6EC91055EA0DC67812B8AB69DEA91E3311C748E2bCo8J" TargetMode="External"/><Relationship Id="rId1715" Type="http://schemas.openxmlformats.org/officeDocument/2006/relationships/hyperlink" Target="consultantplus://offline/ref=4956A722D0BBEA2B8D269A600BD88DFEDF32745C2C230BC880122A960FCB3E6FF50E6A69627E72ACFB7DBF877F12F05DB457DE98D81AB9C0y2zFJ" TargetMode="External"/><Relationship Id="rId1922" Type="http://schemas.openxmlformats.org/officeDocument/2006/relationships/hyperlink" Target="consultantplus://offline/ref=86A5A6A442A953016F920FA7932FF30F5C369E273792A4F0325C3AF34D5FCE30695977D184C16C3FE5162F6387FF43126C9052E49AA9s40BJ" TargetMode="External"/><Relationship Id="rId3887" Type="http://schemas.openxmlformats.org/officeDocument/2006/relationships/hyperlink" Target="consultantplus://offline/ref=33802A5EEFB9FC671CD1357FAF787163B017F6952AFA79BACD6EC91055EA0DC66A12E0A76BD6B51733049119A49C979130B66A87CDD22BAFb9oFJ" TargetMode="External"/><Relationship Id="rId2489" Type="http://schemas.openxmlformats.org/officeDocument/2006/relationships/hyperlink" Target="consultantplus://offline/ref=63BAB5C01D562716F7AC515D9EBDF11DD8B4760AF042BBE295BE91554E8C0875145A7A4875ECE8FB0CE815419F57D1C34EF29A35BBA82AA6g9m6J" TargetMode="External"/><Relationship Id="rId2696" Type="http://schemas.openxmlformats.org/officeDocument/2006/relationships/hyperlink" Target="consultantplus://offline/ref=88B16209BF574B617F3C2FA2A1BA427CBBFAA0C14B52158F4C94D36D0BA2EB5DFC6C15510D22CCBACC4422A349D9AF8AF4082Bc3n8J" TargetMode="External"/><Relationship Id="rId3747" Type="http://schemas.openxmlformats.org/officeDocument/2006/relationships/hyperlink" Target="consultantplus://offline/ref=33802A5EEFB9FC671CD1357FAF787163B015F99221F379BACD6EC91055EA0DC66A12E0AF6ED7B6156E5E811DEDCB928D38A1748CD3D2b2oAJ" TargetMode="External"/><Relationship Id="rId3954" Type="http://schemas.openxmlformats.org/officeDocument/2006/relationships/hyperlink" Target="consultantplus://offline/ref=74E4FE330F67D2771AD1273966CC4725CADF8578F9DF63DEEF8DBFB4AF5B67A679D32D86383CFEF34A2AB7983A958B0D0E68FFF386C8E6iEI" TargetMode="External"/><Relationship Id="rId668" Type="http://schemas.openxmlformats.org/officeDocument/2006/relationships/hyperlink" Target="consultantplus://offline/ref=470A874301C3C569EFBB10C9D41383530618DAE52AA08A593C7ADF9A0153B52E89D373CE48914A0D1511990F51D1zEJ" TargetMode="External"/><Relationship Id="rId875" Type="http://schemas.openxmlformats.org/officeDocument/2006/relationships/hyperlink" Target="consultantplus://offline/ref=AB20944E4CAEF746F60D2EAA18AE804E4F7809FD30134CF4EA5D350A67062013CB2F38B268C7AACB2DB7F9s5vFJ" TargetMode="External"/><Relationship Id="rId1298" Type="http://schemas.openxmlformats.org/officeDocument/2006/relationships/hyperlink" Target="consultantplus://offline/ref=B606153C0E3797E8FE66EC043A56728A04A8C3EE23CB01B788F9E24AF3399C270D2B33A57B23E58FE4C77FoAt6I" TargetMode="External"/><Relationship Id="rId2349" Type="http://schemas.openxmlformats.org/officeDocument/2006/relationships/hyperlink" Target="consultantplus://offline/ref=A39A61194A6E3CBCEF7E920F804CC211A4C263AF4A8F25DA6035AD82E9C74AA5546F9B10565C837BEC59B06EB630F949BB7CE999005C62C" TargetMode="External"/><Relationship Id="rId2556" Type="http://schemas.openxmlformats.org/officeDocument/2006/relationships/hyperlink" Target="consultantplus://offline/ref=63BAB5C01D562716F7AC515D9EBDF11DD8B4760AF042BBE295BE91554E8C0875145A7A4875EBE2FD0AE815419F57D1C34EF29A35BBA82AA6g9m6J" TargetMode="External"/><Relationship Id="rId2763" Type="http://schemas.openxmlformats.org/officeDocument/2006/relationships/hyperlink" Target="consultantplus://offline/ref=33802A5EEFB9FC671CD1357FAF787163B213FF9125F279BACD6EC91055EA0DC66A12E0A76BD6B71B32049119A49C979130B66A87CDD22BAFb9oFJ" TargetMode="External"/><Relationship Id="rId2970" Type="http://schemas.openxmlformats.org/officeDocument/2006/relationships/hyperlink" Target="consultantplus://offline/ref=33802A5EEFB9FC671CD1357FAF787163B01AF79525F879BACD6EC91055EA0DC67812B8AB69DEA91E3311C748E2bCo8J" TargetMode="External"/><Relationship Id="rId3607" Type="http://schemas.openxmlformats.org/officeDocument/2006/relationships/hyperlink" Target="consultantplus://offline/ref=33802A5EEFB9FC671CD12C76B2092F6EB419A09F22FF73EA9031924D02E307912D5DB9F72F83BA1C3211C541FECB9A91b3o9J" TargetMode="External"/><Relationship Id="rId3814" Type="http://schemas.openxmlformats.org/officeDocument/2006/relationships/hyperlink" Target="consultantplus://offline/ref=33802A5EEFB9FC671CD1357FAF787163B017F69126F379BACD6EC91055EA0DC67812B8AB69DEA91E3311C748E2bCo8J" TargetMode="External"/><Relationship Id="rId528" Type="http://schemas.openxmlformats.org/officeDocument/2006/relationships/hyperlink" Target="consultantplus://offline/ref=4C26116B10C260459371C25DEB52915132C468D3E0BC8F24721435D33F8795B7CE0D8154623656F7578B8488067DH5D" TargetMode="External"/><Relationship Id="rId735" Type="http://schemas.openxmlformats.org/officeDocument/2006/relationships/hyperlink" Target="consultantplus://offline/ref=470A874301C3C569EFBB10C9D41383530F1DDBE62BA2D7533423D398065CEA2B9CC22BC142875404020D9B0DD5z2J" TargetMode="External"/><Relationship Id="rId942" Type="http://schemas.openxmlformats.org/officeDocument/2006/relationships/hyperlink" Target="consultantplus://offline/ref=AB20944E4CAEF746F60D2EAA18AE804E44790BF130134CF4EA5D350A67062013CB2F38B268C7AACB2DB7F9s5vFJ" TargetMode="External"/><Relationship Id="rId1158" Type="http://schemas.openxmlformats.org/officeDocument/2006/relationships/hyperlink" Target="consultantplus://offline/ref=CE41F64B95E700B67DE5A01C880E3F3505AD3FE5D80F6B508782A05101979221DE83457134A3EED3BF7635E1612F7D34F6F6A92085337DC1eC71I" TargetMode="External"/><Relationship Id="rId1365" Type="http://schemas.openxmlformats.org/officeDocument/2006/relationships/hyperlink" Target="consultantplus://offline/ref=49C9BDA217EFB6543D9F3B50C2EF66B6A70E44DC525A57C2F66F0E3ADFF62EB25AD710560048300CA52DBC92050Bf2I" TargetMode="External"/><Relationship Id="rId1572" Type="http://schemas.openxmlformats.org/officeDocument/2006/relationships/hyperlink" Target="consultantplus://offline/ref=4956A722D0BBEA2B8D269A600BD88DFEDF32745C2C230BC880122A960FCB3E6FF50E6A69657F79FDA932BEDB394FE35FB557DC91C4y1z9J" TargetMode="External"/><Relationship Id="rId2209" Type="http://schemas.openxmlformats.org/officeDocument/2006/relationships/hyperlink" Target="consultantplus://offline/ref=A39A61194A6E3CBCEF7E920F804CC211A4CF6DAA4E8E25DA6035AD82E9C74AA5546F9B14545A8A28B916B132F06CEA4BBB7CEB901CC126245160C" TargetMode="External"/><Relationship Id="rId2416" Type="http://schemas.openxmlformats.org/officeDocument/2006/relationships/hyperlink" Target="consultantplus://offline/ref=687921D1DAAD84C47BB4B6BE11B811CDEEE91721B57B117813A6DB328ACB90A04B0F84D2BA7D9982509981B0094455DC2382F31736241B95PAkEJ" TargetMode="External"/><Relationship Id="rId2623" Type="http://schemas.openxmlformats.org/officeDocument/2006/relationships/hyperlink" Target="consultantplus://offline/ref=63BAB5C01D562716F7AC515D9EBDF11DD8B47608F64EBBE295BE91554E8C0875145A7A4877ECEAF25EB20545D600D4DF46E5843EA5A8g2mBJ" TargetMode="External"/><Relationship Id="rId1018" Type="http://schemas.openxmlformats.org/officeDocument/2006/relationships/hyperlink" Target="consultantplus://offline/ref=54BE26EE65B29DCDDA8BFF08F1DE2319D7D3D2C971AC5F982AEF8970E16B95320D473E9F505F66B8CA0E58800AB6ABB1C7B7F273BCe568I" TargetMode="External"/><Relationship Id="rId1225" Type="http://schemas.openxmlformats.org/officeDocument/2006/relationships/hyperlink" Target="consultantplus://offline/ref=C87B6E00C6D9CC78E4C3ECED0E41427EA2813B63945CA00083DD63D39B716756D4753D38577C30A1968CEA8273i9x9I" TargetMode="External"/><Relationship Id="rId1432" Type="http://schemas.openxmlformats.org/officeDocument/2006/relationships/hyperlink" Target="consultantplus://offline/ref=49C9BDA217EFB6543D9F3B50C2EF66B6A60E42DF5B0400C0A73A003FD7A674A25E9E47531C402712AE33BC09f3I" TargetMode="External"/><Relationship Id="rId2830" Type="http://schemas.openxmlformats.org/officeDocument/2006/relationships/hyperlink" Target="consultantplus://offline/ref=33802A5EEFB9FC671CD1357FAF787163B01AF79327F379BACD6EC91055EA0DC66A12E0A76BD6B51C3F049119A49C979130B66A87CDD22BAFb9oFJ" TargetMode="External"/><Relationship Id="rId71" Type="http://schemas.openxmlformats.org/officeDocument/2006/relationships/hyperlink" Target="consultantplus://offline/ref=0F4AA89B7CEED026525461222378D66B31B91B4550F94A3F0D96630857A46C6CD7608D0FB1530A9096278C75297FBF6B996D8D2FC0F10870a1e7I" TargetMode="External"/><Relationship Id="rId802" Type="http://schemas.openxmlformats.org/officeDocument/2006/relationships/hyperlink" Target="consultantplus://offline/ref=470A874301C3C569EFBB10C9D41383530415DBE229A08A593C7ADF9A0153B52E9BD32BC74D915F594D4BCE02511717EEDC7D0E9F91D9zCJ" TargetMode="External"/><Relationship Id="rId3397" Type="http://schemas.openxmlformats.org/officeDocument/2006/relationships/hyperlink" Target="consultantplus://offline/ref=33802A5EEFB9FC671CD1357FAF787163B01AF79723FE79BACD6EC91055EA0DC66A12E0A76BD6B31733049119A49C979130B66A87CDD22BAFb9oFJ" TargetMode="External"/><Relationship Id="rId178" Type="http://schemas.openxmlformats.org/officeDocument/2006/relationships/hyperlink" Target="consultantplus://offline/ref=0F4AA89B7CEED026525461222378D66B30B9144959A71D3D5CC36D0D5FF4367CC1298207AF53078A972CDAa2e5I" TargetMode="External"/><Relationship Id="rId3257" Type="http://schemas.openxmlformats.org/officeDocument/2006/relationships/hyperlink" Target="consultantplus://offline/ref=33802A5EEFB9FC671CD1357FAF787163B01AF69720FE79BACD6EC91055EA0DC66A12E0A46DD6BC4A6B4B9045E2C1849331B6688ED1bDo1J" TargetMode="External"/><Relationship Id="rId3464" Type="http://schemas.openxmlformats.org/officeDocument/2006/relationships/hyperlink" Target="consultantplus://offline/ref=33802A5EEFB9FC671CD1357FAF787163B01AF7942BF879BACD6EC91055EA0DC66A12E0A769DFB418315B940CB5C4989B26A86390D1D029bAoCJ" TargetMode="External"/><Relationship Id="rId3671" Type="http://schemas.openxmlformats.org/officeDocument/2006/relationships/hyperlink" Target="consultantplus://offline/ref=33802A5EEFB9FC671CD1357FAF787163B01AF79327F379BACD6EC91055EA0DC66A12E0A76BD7B51638049119A49C979130B66A87CDD22BAFb9oFJ" TargetMode="External"/><Relationship Id="rId385" Type="http://schemas.openxmlformats.org/officeDocument/2006/relationships/hyperlink" Target="consultantplus://offline/ref=D3FB0DD2CEB6D280A5EE74D1AC55FD6E7F37A9323729B34DBD59C468DD92C701AA8E586E6F310C52DB159FA9680060162432AEF9C840F32Bm8U8I" TargetMode="External"/><Relationship Id="rId592" Type="http://schemas.openxmlformats.org/officeDocument/2006/relationships/hyperlink" Target="consultantplus://offline/ref=4C26116B10C260459371D155FB52915137CF61DFE7B48F24721435D33F8795B7DC0DD958603F4BF05C9ED2D9408127E1737EBE8360ECC78171HBD" TargetMode="External"/><Relationship Id="rId2066" Type="http://schemas.openxmlformats.org/officeDocument/2006/relationships/hyperlink" Target="consultantplus://offline/ref=A39A61194A6E3CBCEF7E920F804CC211A4C262AD4F8925DA6035AD82E9C74AA5546F9B13535E837BEC59B06EB630F949BB7CE999005C62C" TargetMode="External"/><Relationship Id="rId2273" Type="http://schemas.openxmlformats.org/officeDocument/2006/relationships/hyperlink" Target="consultantplus://offline/ref=A39A61194A6E3CBCEF7E920F804CC211A4C262AE418B25DA6035AD82E9C74AA5546F9B14545A8A2EBF16B132F06CEA4BBB7CEB901CC126245160C" TargetMode="External"/><Relationship Id="rId2480" Type="http://schemas.openxmlformats.org/officeDocument/2006/relationships/hyperlink" Target="consultantplus://offline/ref=63BAB5C01D562716F7AC515D9EBDF11DD8B4760AF042BBE295BE91554E8C0875145A7A4875EEECFB09E815419F57D1C34EF29A35BBA82AA6g9m6J" TargetMode="External"/><Relationship Id="rId3117" Type="http://schemas.openxmlformats.org/officeDocument/2006/relationships/hyperlink" Target="consultantplus://offline/ref=33802A5EEFB9FC671CD1357FAF787163B014FF9324F279BACD6EC91055EA0DC66A12E0A76BD6B71D3F049119A49C979130B66A87CDD22BAFb9oFJ" TargetMode="External"/><Relationship Id="rId3324" Type="http://schemas.openxmlformats.org/officeDocument/2006/relationships/hyperlink" Target="consultantplus://offline/ref=33802A5EEFB9FC671CD1357FAF787163B01AF69720FE79BACD6EC91055EA0DC66A12E0A768D4BF156E5E811DEDCB928D38A1748CD3D2b2oAJ" TargetMode="External"/><Relationship Id="rId3531" Type="http://schemas.openxmlformats.org/officeDocument/2006/relationships/hyperlink" Target="consultantplus://offline/ref=33802A5EEFB9FC671CD1357FAF787163B01AF79A24F279BACD6EC91055EA0DC66A12E0A76BD0BC4A6B4B9045E2C1849331B6688ED1bDo1J" TargetMode="External"/><Relationship Id="rId245" Type="http://schemas.openxmlformats.org/officeDocument/2006/relationships/hyperlink" Target="consultantplus://offline/ref=5F7F626B819725DAEDF8D662D656DC1E49EE2317987682A5865B517E86F211EF7190F4609CD6AECCCA0867B7AE8C00774256607D0A38lES0I" TargetMode="External"/><Relationship Id="rId452" Type="http://schemas.openxmlformats.org/officeDocument/2006/relationships/hyperlink" Target="consultantplus://offline/ref=D3FB0DD2CEB6D280A5EE74D1AC55FD6E7F37A9323729B34DBD59C468DD92C701AA8E586E6F310E53D2159FA9680060162432AEF9C840F32Bm8U8I" TargetMode="External"/><Relationship Id="rId1082" Type="http://schemas.openxmlformats.org/officeDocument/2006/relationships/hyperlink" Target="consultantplus://offline/ref=CE41F64B95E700B67DE5A01C880E3F3505AD3FE5D80F6B508782A05101979221DE83457134A3EED3B97635E1612F7D34F6F6A92085337DC1eC71I" TargetMode="External"/><Relationship Id="rId2133" Type="http://schemas.openxmlformats.org/officeDocument/2006/relationships/hyperlink" Target="consultantplus://offline/ref=A39A61194A6E3CBCEF7E920F804CC211A4C262AD4F8925DA6035AD82E9C74AA5546F9B13535E837BEC59B06EB630F949BB7CE999005C62C" TargetMode="External"/><Relationship Id="rId2340" Type="http://schemas.openxmlformats.org/officeDocument/2006/relationships/hyperlink" Target="consultantplus://offline/ref=A39A61194A6E3CBCEF7E920F804CC211A4C26BAC498925DA6035AD82E9C74AA5546F9B14545A802EBA16B132F06CEA4BBB7CEB901CC126245160C" TargetMode="External"/><Relationship Id="rId105" Type="http://schemas.openxmlformats.org/officeDocument/2006/relationships/hyperlink" Target="consultantplus://offline/ref=0F4AA89B7CEED026525461222378D66B31B1114E50FA173505CF6F0A50AB337BD029810EB1530B949E7889603827B0608E738438DCF30Aa7e3I" TargetMode="External"/><Relationship Id="rId312" Type="http://schemas.openxmlformats.org/officeDocument/2006/relationships/hyperlink" Target="consultantplus://offline/ref=D3FB0DD2CEB6D280A5EE74D1AC55FD6E7F37A9323729B34DBD59C468DD92C701AA8E58676C3A5C079F4BC6FA254B6D1D332EAEF2mDU7I" TargetMode="External"/><Relationship Id="rId2200" Type="http://schemas.openxmlformats.org/officeDocument/2006/relationships/hyperlink" Target="consultantplus://offline/ref=A39A61194A6E3CBCEF7E920F804CC211A4CD6DA94E8225DA6035AD82E9C74AA5546F9B14545A8829BD16B132F06CEA4BBB7CEB901CC126245160C" TargetMode="External"/><Relationship Id="rId4098" Type="http://schemas.openxmlformats.org/officeDocument/2006/relationships/hyperlink" Target="https://login.consultant.ru/link/?req=doc&amp;base=LAW&amp;n=382564&amp;date=28.09.2021&amp;demo=1&amp;dst=100086&amp;fld=134" TargetMode="External"/><Relationship Id="rId1899" Type="http://schemas.openxmlformats.org/officeDocument/2006/relationships/hyperlink" Target="consultantplus://offline/ref=86A5A6A442A953016F920FA7932FF30F5C369E273792A4F0325C3AF34D5FCE30695977D184C5643FE5162F6387FF43126C9052E49AA9s40BJ" TargetMode="External"/><Relationship Id="rId1759" Type="http://schemas.openxmlformats.org/officeDocument/2006/relationships/hyperlink" Target="consultantplus://offline/ref=4956A722D0BBEA2B8D269A600BD88DFEDF32745C2C230BC880122A960FCB3E6FF50E6A6A647B79FDA932BEDB394FE35FB557DC91C4y1z9J" TargetMode="External"/><Relationship Id="rId1966" Type="http://schemas.openxmlformats.org/officeDocument/2006/relationships/hyperlink" Target="consultantplus://offline/ref=86A5A6A442A953016F920FA7932FF30F5C369E273792A4F0325C3AF34D5FCE30695977D181C26F3CB34C3F67CEA8460E64874CEF84A94A7AsC05J" TargetMode="External"/><Relationship Id="rId3181" Type="http://schemas.openxmlformats.org/officeDocument/2006/relationships/hyperlink" Target="consultantplus://offline/ref=33802A5EEFB9FC671CD1357FAF787163B11AF99728AC2EB89C3BC7155DBA45D62457EDA66AD1B0156E5E811DEDCB928D38A1748CD3D2b2oAJ" TargetMode="External"/><Relationship Id="rId4025" Type="http://schemas.openxmlformats.org/officeDocument/2006/relationships/hyperlink" Target="consultantplus://offline/ref=93396F1127052F03F699893C581A5C8CBB961F82B837EF0CC77C70E6BDA1479A8A496EEFF9870A44AF9555D2A194CCCA27A29F22DC57A077K1D" TargetMode="External"/><Relationship Id="rId1619" Type="http://schemas.openxmlformats.org/officeDocument/2006/relationships/hyperlink" Target="consultantplus://offline/ref=4956A722D0BBEA2B8D269A600BD88DFEDF32745C2C230BC880122A960FCB3E6FF50E6A69667E7BA2AC27AF833645F541BC40C093C61AyBz8J" TargetMode="External"/><Relationship Id="rId1826" Type="http://schemas.openxmlformats.org/officeDocument/2006/relationships/hyperlink" Target="consultantplus://offline/ref=4956A722D0BBEA2B8D269A600BD88DFEDF32745C2C230BC880122A960FCB3E6FF50E6A69657F79FDA932BEDB394FE35FB557DC91C4y1z9J" TargetMode="External"/><Relationship Id="rId3041" Type="http://schemas.openxmlformats.org/officeDocument/2006/relationships/hyperlink" Target="consultantplus://offline/ref=33802A5EEFB9FC671CD1357FAF787163B11AF99728AC2EB89C3BC7155DBA57D67C5BEFAE75D6BE00380FC7b4o9J" TargetMode="External"/><Relationship Id="rId3998" Type="http://schemas.openxmlformats.org/officeDocument/2006/relationships/hyperlink" Target="consultantplus://offline/ref=93396F1127052F03F699893C581A5C8CBB961F82B837EF0CC77C70E6BDA147888A1162EDF099094ABAC304947FK5D" TargetMode="External"/><Relationship Id="rId3858" Type="http://schemas.openxmlformats.org/officeDocument/2006/relationships/hyperlink" Target="consultantplus://offline/ref=33802A5EEFB9FC671CD1357FAF787163B01AF89B25F379BACD6EC91055EA0DC66A12E0AF63DDE34F7E5AC84AE8D79A9A26AA6A8CbDo2J" TargetMode="External"/><Relationship Id="rId779" Type="http://schemas.openxmlformats.org/officeDocument/2006/relationships/hyperlink" Target="consultantplus://offline/ref=470A874301C3C569EFBB10C9D41383530415DAEA2FA18A593C7ADF9A0153B52E9BD32BC24A99570B1A04CF5E174A04ECDD7D0C968D9FBC23DBz6J" TargetMode="External"/><Relationship Id="rId986" Type="http://schemas.openxmlformats.org/officeDocument/2006/relationships/hyperlink" Target="consultantplus://offline/ref=54BE26EE65B29DCDDA8BFF08F1DE2319D7D3D2C971AC5F982AEF8970E16B95320D473E9C565868ED9F4159DC4CEBB8B3C6B7F07AA05B6318eF64I" TargetMode="External"/><Relationship Id="rId2667" Type="http://schemas.openxmlformats.org/officeDocument/2006/relationships/hyperlink" Target="consultantplus://offline/ref=88B16209BF574B617F3C2FA2A1BA427CBAF2AAC54853158F4C94D36D0BA2EB5DFC6C155B017796AAC80D75A655D1B894FF162B392BcCn2J" TargetMode="External"/><Relationship Id="rId3718" Type="http://schemas.openxmlformats.org/officeDocument/2006/relationships/hyperlink" Target="consultantplus://offline/ref=33802A5EEFB9FC671CD1357FAF787163B01AF79320FD79BACD6EC91055EA0DC66A12E0A76BD6B31B3D049119A49C979130B66A87CDD22BAFb9oFJ" TargetMode="External"/><Relationship Id="rId639" Type="http://schemas.openxmlformats.org/officeDocument/2006/relationships/hyperlink" Target="consultantplus://offline/ref=470A874301C3C569EFBB10C9D41383530415DBE229A08A593C7ADF9A0153B52E9BD32BC742995F594D4BCE02511717EEDC7D0E9F91D9zCJ" TargetMode="External"/><Relationship Id="rId1269" Type="http://schemas.openxmlformats.org/officeDocument/2006/relationships/hyperlink" Target="consultantplus://offline/ref=B606153C0E3797E8FE66EC043A56728A05A8CCE22A9556B5D9ACEC4FFB69C6371B623CAC6523EB99E0CC29F673010C898199A8F132C065BCoCtEI" TargetMode="External"/><Relationship Id="rId1476" Type="http://schemas.openxmlformats.org/officeDocument/2006/relationships/hyperlink" Target="consultantplus://offline/ref=49C9BDA217EFB6543D9F3B50C2EF66B6A70E4DD3525357C2F66F0E3ADFF62EB25AD710560048300CA52DBC92050Bf2I" TargetMode="External"/><Relationship Id="rId2874" Type="http://schemas.openxmlformats.org/officeDocument/2006/relationships/hyperlink" Target="consultantplus://offline/ref=33802A5EEFB9FC671CD1357FAF787163B01AF79323F979BACD6EC91055EA0DC66A12E0A76BD4B11A39049119A49C979130B66A87CDD22BAFb9oFJ" TargetMode="External"/><Relationship Id="rId3925" Type="http://schemas.openxmlformats.org/officeDocument/2006/relationships/hyperlink" Target="consultantplus://offline/ref=33802A5EEFB9FC671CD1357FAF787163B015F99221F379BACD6EC91055EA0DC66A12E0A76BD4B5163D049119A49C979130B66A87CDD22BAFb9oFJ" TargetMode="External"/><Relationship Id="rId846" Type="http://schemas.openxmlformats.org/officeDocument/2006/relationships/hyperlink" Target="consultantplus://offline/ref=AB20944E4CAEF746F60D2EAA18AE804E44790BF130134CF4EA5D350A6706321393233ABA74C7AADE7BE6BF0B14CE55C1E72E1BDABD34s1v3J" TargetMode="External"/><Relationship Id="rId1129" Type="http://schemas.openxmlformats.org/officeDocument/2006/relationships/hyperlink" Target="consultantplus://offline/ref=CE41F64B95E700B67DE5B915957F613801AE69E1DB056704DCDDFB0C569E987699CC1C2170F6E0D9B16361B93B787034eF7FI" TargetMode="External"/><Relationship Id="rId1683" Type="http://schemas.openxmlformats.org/officeDocument/2006/relationships/hyperlink" Target="consultantplus://offline/ref=4956A722D0BBEA2B8D269A600BD88DFEDF32745C2C230BC880122A960FCB3E6FF50E6A69627E77AAF87DBF877F12F05DB457DE98D81AB9C0y2zFJ" TargetMode="External"/><Relationship Id="rId1890" Type="http://schemas.openxmlformats.org/officeDocument/2006/relationships/hyperlink" Target="consultantplus://offline/ref=86A5A6A442A953016F920FA7932FF30F5C369E273792A4F0325C3AF34D5FCE30695977D183C0653FE5162F6387FF43126C9052E49AA9s40BJ" TargetMode="External"/><Relationship Id="rId2527" Type="http://schemas.openxmlformats.org/officeDocument/2006/relationships/hyperlink" Target="consultantplus://offline/ref=63BAB5C01D562716F7AC515D9EBDF11DDABC770FF74CBBE295BE91554E8C0875145A7A4875EFEBF80DE815419F57D1C34EF29A35BBA82AA6g9m6J" TargetMode="External"/><Relationship Id="rId2734" Type="http://schemas.openxmlformats.org/officeDocument/2006/relationships/hyperlink" Target="consultantplus://offline/ref=88B16209BF574B617F3C2FA2A1BA427CB8F3ACC84D5F158F4C94D36D0BA2EB5DFC6C155906769FFE914274FA138CAB96FE16293037C1FD1Ac1n8J" TargetMode="External"/><Relationship Id="rId2941" Type="http://schemas.openxmlformats.org/officeDocument/2006/relationships/hyperlink" Target="consultantplus://offline/ref=33802A5EEFB9FC671CD1357FAF787163B01AF79525F879BACD6EC91055EA0DC67812B8AB69DEA91E3311C748E2bCo8J" TargetMode="External"/><Relationship Id="rId706" Type="http://schemas.openxmlformats.org/officeDocument/2006/relationships/hyperlink" Target="consultantplus://offline/ref=470A874301C3C569EFBB10C9D41383530415DBE229A08A593C7ADF9A0153B52E9BD32BC24A9953041A04CF5E174A04ECDD7D0C968D9FBC23DBz6J" TargetMode="External"/><Relationship Id="rId913" Type="http://schemas.openxmlformats.org/officeDocument/2006/relationships/hyperlink" Target="consultantplus://offline/ref=AB20944E4CAEF746F60D2EAA18AE804E45760DFD3F421BF6BB083B0F6F567A03DD6637BB76C7A3D427BCAF0F5D9950DDEF3905D1A3341207s1vBJ" TargetMode="External"/><Relationship Id="rId1336" Type="http://schemas.openxmlformats.org/officeDocument/2006/relationships/hyperlink" Target="consultantplus://offline/ref=B606153C0E3797E8FE66EC043A56728A05A8CCE22A9E56B5D9ACEC4FFB69C6371B623CAC6522ED94E4CC29F673010C898199A8F132C065BCoCtEI" TargetMode="External"/><Relationship Id="rId1543" Type="http://schemas.openxmlformats.org/officeDocument/2006/relationships/hyperlink" Target="consultantplus://offline/ref=4956A722D0BBEA2B8D269A600BD88DFEDF32745C2C230BC880122A960FCB3E6FF50E6A69627E70ADF97DBF877F12F05DB457DE98D81AB9C0y2zFJ" TargetMode="External"/><Relationship Id="rId1750" Type="http://schemas.openxmlformats.org/officeDocument/2006/relationships/hyperlink" Target="consultantplus://offline/ref=4956A722D0BBEA2B8D269A600BD88DFEDF32745C2C230BC880122A960FCB3E6FF50E6A69627E73A0FA7DBF877F12F05DB457DE98D81AB9C0y2zFJ" TargetMode="External"/><Relationship Id="rId2801" Type="http://schemas.openxmlformats.org/officeDocument/2006/relationships/hyperlink" Target="consultantplus://offline/ref=33802A5EEFB9FC671CD1357FAF787163B01AF79121FF79BACD6EC91055EA0DC66A12E0A463D5B4156E5E811DEDCB928D38A1748CD3D2b2oAJ" TargetMode="External"/><Relationship Id="rId42" Type="http://schemas.openxmlformats.org/officeDocument/2006/relationships/hyperlink" Target="consultantplus://offline/ref=3BD36DEEA245C4D7AD09BCA6556F2AFCAB10655F405A8DFE853A4090DFD2783AFEBEC34851BA8C168C1CA49FC381F43537151FDB3ACCG6i9J" TargetMode="External"/><Relationship Id="rId1403" Type="http://schemas.openxmlformats.org/officeDocument/2006/relationships/hyperlink" Target="consultantplus://offline/ref=49C9BDA217EFB6543D9F3B50C2EF66B6A70142DA525B57C2F66F0E3ADFF62EB248D7485A0242270BAE38EAC343E6D6872713C3D3254561F802fEI" TargetMode="External"/><Relationship Id="rId1610" Type="http://schemas.openxmlformats.org/officeDocument/2006/relationships/hyperlink" Target="consultantplus://offline/ref=4956A722D0BBEA2B8D269A600BD88DFEDF32745C2C230BC880122A960FCB3E6FF50E6A69617B7AA2AC27AF833645F541BC40C093C61AyBz8J" TargetMode="External"/><Relationship Id="rId3368" Type="http://schemas.openxmlformats.org/officeDocument/2006/relationships/hyperlink" Target="consultantplus://offline/ref=33802A5EEFB9FC671CD1357FAF787163B01AF7942BFE79BACD6EC91055EA0DC66A12E0A769D0B6156E5E811DEDCB928D38A1748CD3D2b2oAJ" TargetMode="External"/><Relationship Id="rId3575" Type="http://schemas.openxmlformats.org/officeDocument/2006/relationships/hyperlink" Target="consultantplus://offline/ref=33802A5EEFB9FC671CD1357FAF787163B01AF79121FF79BACD6EC91055EA0DC66A12E0A463D5B4156E5E811DEDCB928D38A1748CD3D2b2oAJ" TargetMode="External"/><Relationship Id="rId3782" Type="http://schemas.openxmlformats.org/officeDocument/2006/relationships/hyperlink" Target="consultantplus://offline/ref=33802A5EEFB9FC671CD1357FAF787163B215FF9121F879BACD6EC91055EA0DC67812B8AB69DEA91E3311C748E2bCo8J" TargetMode="External"/><Relationship Id="rId289" Type="http://schemas.openxmlformats.org/officeDocument/2006/relationships/hyperlink" Target="consultantplus://offline/ref=5F7F626B819725DAEDF8D662D656DC1E48EE2C1B9128D5A7D70E5F7B8EA259FF3FD5F9619ED6A0CE985277B3E7DB046B4B417E761438E12Fl4S5I" TargetMode="External"/><Relationship Id="rId496" Type="http://schemas.openxmlformats.org/officeDocument/2006/relationships/hyperlink" Target="consultantplus://offline/ref=4C26116B10C260459371D155FB52915137CF60D7E1B58F24721435D33F8795B7DC0DD958603F49F15C9ED2D9408127E1737EBE8360ECC78171HBD" TargetMode="External"/><Relationship Id="rId2177" Type="http://schemas.openxmlformats.org/officeDocument/2006/relationships/hyperlink" Target="consultantplus://offline/ref=A39A61194A6E3CBCEF7E920F804CC211A4C263A34B8825DA6035AD82E9C74AA5546F9B1450538024E94CA136B93BEE57B26BF59B02C15267C" TargetMode="External"/><Relationship Id="rId2384" Type="http://schemas.openxmlformats.org/officeDocument/2006/relationships/hyperlink" Target="consultantplus://offline/ref=687921D1DAAD84C47BB4B6BE11B811CDEEE91721B57B117813A6DB328ACB90A04B0F84D2BA7D9982589981B0094455DC2382F31736241B95PAkEJ" TargetMode="External"/><Relationship Id="rId2591" Type="http://schemas.openxmlformats.org/officeDocument/2006/relationships/hyperlink" Target="consultantplus://offline/ref=63BAB5C01D562716F7AC515D9EBDF11DD8BE780DF549BBE295BE91554E8C0875145A7A4875EFEBFA02E815419F57D1C34EF29A35BBA82AA6g9m6J" TargetMode="External"/><Relationship Id="rId3228" Type="http://schemas.openxmlformats.org/officeDocument/2006/relationships/hyperlink" Target="consultantplus://offline/ref=33802A5EEFB9FC671CD1357FAF787163B01AFF962BFC79BACD6EC91055EA0DC66A12E0A562D4BC4A6B4B9045E2C1849331B6688ED1bDo1J" TargetMode="External"/><Relationship Id="rId3435" Type="http://schemas.openxmlformats.org/officeDocument/2006/relationships/hyperlink" Target="consultantplus://offline/ref=33802A5EEFB9FC671CD1357FAF787163B01AF79723F379BACD6EC91055EA0DC66A12E0A76BD6B41B38049119A49C979130B66A87CDD22BAFb9oFJ" TargetMode="External"/><Relationship Id="rId3642" Type="http://schemas.openxmlformats.org/officeDocument/2006/relationships/hyperlink" Target="consultantplus://offline/ref=33802A5EEFB9FC671CD1357FAF787163B01AF79327F379BACD6EC91055EA0DC66A12E0A768D3BE156E5E811DEDCB928D38A1748CD3D2b2oAJ" TargetMode="External"/><Relationship Id="rId149" Type="http://schemas.openxmlformats.org/officeDocument/2006/relationships/hyperlink" Target="consultantplus://offline/ref=0F4AA89B7CEED026525461222378D66B31B91B4550F24A3F0D96630857A46C6CD7608D0FB152069596278C75297FBF6B996D8D2FC0F10870a1e7I" TargetMode="External"/><Relationship Id="rId356" Type="http://schemas.openxmlformats.org/officeDocument/2006/relationships/hyperlink" Target="consultantplus://offline/ref=D3FB0DD2CEB6D280A5EE67D9BC55FD6E7D3BAC323729B34DBD59C468DD92C701B88E00626D381656D200C9F82Em5U4I" TargetMode="External"/><Relationship Id="rId563" Type="http://schemas.openxmlformats.org/officeDocument/2006/relationships/hyperlink" Target="consultantplus://offline/ref=4C26116B10C260459371C25DEB52915132C76CD1E5BA8F24721435D33F8795B7CE0D8154623656F7578B8488067DH5D" TargetMode="External"/><Relationship Id="rId770" Type="http://schemas.openxmlformats.org/officeDocument/2006/relationships/hyperlink" Target="consultantplus://offline/ref=470A874301C3C569EFBB10C9D41383530515D5E626FFDD5B6D2FD19F0903EF3E8D9A24CB54995D131E0F99D0zEJ" TargetMode="External"/><Relationship Id="rId1193" Type="http://schemas.openxmlformats.org/officeDocument/2006/relationships/hyperlink" Target="consultantplus://offline/ref=C87B6E00C6D9CC78E4C3FFE51E41427EA7863A619455A00083DD63D39B716756C675653455762BA19F99BCD335CD3F850FA5673FF995F695i4xCI" TargetMode="External"/><Relationship Id="rId2037" Type="http://schemas.openxmlformats.org/officeDocument/2006/relationships/hyperlink" Target="consultantplus://offline/ref=A39A61194A6E3CBCEF7E920F804CC211A4C263A34B8825DA6035AD82E9C74AA5546F9B1450538F24E94CA136B93BEE57B26BF59B02C15267C" TargetMode="External"/><Relationship Id="rId2244" Type="http://schemas.openxmlformats.org/officeDocument/2006/relationships/hyperlink" Target="consultantplus://offline/ref=A39A61194A6E3CBCEF7E920F804CC211A4C263A34D8B25DA6035AD82E9C74AA5546F9B1456528924E94CA136B93BEE57B26BF59B02C15267C" TargetMode="External"/><Relationship Id="rId2451" Type="http://schemas.openxmlformats.org/officeDocument/2006/relationships/hyperlink" Target="consultantplus://offline/ref=687921D1DAAD84C47BB4B6BE11B811CDEEE91721B57B117813A6DB328ACB90A04B0F84D2BA7D9982589981B0094455DC2382F31736241B95PAkEJ" TargetMode="External"/><Relationship Id="rId216" Type="http://schemas.openxmlformats.org/officeDocument/2006/relationships/hyperlink" Target="consultantplus://offline/ref=5F7F626B819725DAEDF8D662D656DC1E49EE2317987682A5865B517E86F211EF7190F1629582F683CB5421EBBD8E0077405F7Cl7SEI" TargetMode="External"/><Relationship Id="rId423" Type="http://schemas.openxmlformats.org/officeDocument/2006/relationships/hyperlink" Target="consultantplus://offline/ref=D3FB0DD2CEB6D280A5EE74D1AC55FD6E7F37A9323729B34DBD59C468DD92C701AA8E586E6E30015D8F4F8FAD2157640A2D25B0F2D640mFU2I" TargetMode="External"/><Relationship Id="rId1053" Type="http://schemas.openxmlformats.org/officeDocument/2006/relationships/hyperlink" Target="consultantplus://offline/ref=54BE26EE65B29DCDDA8BFF08F1DE2319D7D3D2C570A05F982AEF8970E16B95320D473E9C56596EE49D4159DC4CEBB8B3C6B7F07AA05B6318eF64I" TargetMode="External"/><Relationship Id="rId1260" Type="http://schemas.openxmlformats.org/officeDocument/2006/relationships/hyperlink" Target="consultantplus://offline/ref=B606153C0E3797E8FE66EC043A56728A05A8CCE22A9556B5D9ACEC4FFB69C6371B623CAC6523EA93E0CC29F673010C898199A8F132C065BCoCtEI" TargetMode="External"/><Relationship Id="rId2104" Type="http://schemas.openxmlformats.org/officeDocument/2006/relationships/hyperlink" Target="consultantplus://offline/ref=A39A61194A6E3CBCEF7E920F804CC211A4C263A34D8B25DA6035AD82E9C74AA5546F9B14545A8A2FBF16B132F06CEA4BBB7CEB901CC126245160C" TargetMode="External"/><Relationship Id="rId3502" Type="http://schemas.openxmlformats.org/officeDocument/2006/relationships/hyperlink" Target="consultantplus://offline/ref=33802A5EEFB9FC671CD1357FAF787163B11AF99728AC2EB89C3BC7155DBA57D67C5BEFAE75D6BE00380FC7b4o9J" TargetMode="External"/><Relationship Id="rId630" Type="http://schemas.openxmlformats.org/officeDocument/2006/relationships/hyperlink" Target="consultantplus://offline/ref=470A874301C3C569EFBB10C9D41383530415DBE229A08A593C7ADF9A0153B52E9BD32BC742995F594D4BCE02511717EEDC7D0E9F91D9zCJ" TargetMode="External"/><Relationship Id="rId2311" Type="http://schemas.openxmlformats.org/officeDocument/2006/relationships/hyperlink" Target="consultantplus://offline/ref=A39A61194A6E3CBCEF7E920F804CC211A4CD6DAE4B8925DA6035AD82E9C74AA5546F9B145D59837BEC59B06EB630F949BB7CE999005C62C" TargetMode="External"/><Relationship Id="rId4069" Type="http://schemas.openxmlformats.org/officeDocument/2006/relationships/hyperlink" Target="https://login.consultant.ru/link/?req=doc&amp;base=LAW&amp;n=382564&amp;date=28.09.2021&amp;demo=1&amp;dst=100286&amp;fld=134" TargetMode="External"/><Relationship Id="rId1120" Type="http://schemas.openxmlformats.org/officeDocument/2006/relationships/hyperlink" Target="consultantplus://offline/ref=CE41F64B95E700B67DE5A01C880E3F3505A433EAD8066B508782A05101979221DE83457134A3EDDBBC7635E1612F7D34F6F6A92085337DC1eC71I" TargetMode="External"/><Relationship Id="rId1937" Type="http://schemas.openxmlformats.org/officeDocument/2006/relationships/hyperlink" Target="consultantplus://offline/ref=86A5A6A442A953016F920FA7932FF30F5C369E273792A4F0325C3AF34D5FCE30695977D188C26D3FE5162F6387FF43126C9052E49AA9s40BJ" TargetMode="External"/><Relationship Id="rId3085" Type="http://schemas.openxmlformats.org/officeDocument/2006/relationships/hyperlink" Target="consultantplus://offline/ref=33802A5EEFB9FC671CD1357FAF787163B01AF69522FB79BACD6EC91055EA0DC67812B8AB69DEA91E3311C748E2bCo8J" TargetMode="External"/><Relationship Id="rId3292" Type="http://schemas.openxmlformats.org/officeDocument/2006/relationships/hyperlink" Target="consultantplus://offline/ref=33802A5EEFB9FC671CD12B64AA787163B114FB9228AC2EB89C3BC7155DBA57D67C5BEFAE75D6BE00380FC7b4o9J" TargetMode="External"/><Relationship Id="rId3152" Type="http://schemas.openxmlformats.org/officeDocument/2006/relationships/hyperlink" Target="consultantplus://offline/ref=33802A5EEFB9FC671CD1357FAF787163B01AFA9B24F379BACD6EC91055EA0DC66A12E0AE6BD1BC4A6B4B9045E2C1849331B6688ED1bDo1J" TargetMode="External"/><Relationship Id="rId280" Type="http://schemas.openxmlformats.org/officeDocument/2006/relationships/hyperlink" Target="consultantplus://offline/ref=5F7F626B819725DAEDF8D662D656DC1E49EE2317987682A5865B517E86F203EF299CF66980D6AED99C5921lES3I" TargetMode="External"/><Relationship Id="rId3012" Type="http://schemas.openxmlformats.org/officeDocument/2006/relationships/hyperlink" Target="consultantplus://offline/ref=33802A5EEFB9FC671CD1357FAF787163B01AF79323F979BACD6EC91055EA0DC66A12E0A76BD4B41F3B049119A49C979130B66A87CDD22BAFb9oFJ" TargetMode="External"/><Relationship Id="rId140" Type="http://schemas.openxmlformats.org/officeDocument/2006/relationships/hyperlink" Target="consultantplus://offline/ref=0F4AA89B7CEED026525461222378D66B31B4174B52F54A3F0D96630857A46C6CD7608D0FB153089793278C75297FBF6B996D8D2FC0F10870a1e7I" TargetMode="External"/><Relationship Id="rId3969" Type="http://schemas.openxmlformats.org/officeDocument/2006/relationships/hyperlink" Target="consultantplus://offline/ref=93396F1127052F03F699893C581A5C8CB9941A85BE37EF0CC77C70E6BDA1479A8A496EEFF9860047AF9555D2A194CCCA27A29F22DC57A077K1D" TargetMode="External"/><Relationship Id="rId6" Type="http://schemas.openxmlformats.org/officeDocument/2006/relationships/footnotes" Target="footnotes.xml"/><Relationship Id="rId2778" Type="http://schemas.openxmlformats.org/officeDocument/2006/relationships/hyperlink" Target="consultantplus://offline/ref=33802A5EEFB9FC671CD1357FAF787163B01AF79121FF79BACD6EC91055EA0DC66A12E0A463D5B4156E5E811DEDCB928D38A1748CD3D2b2oAJ" TargetMode="External"/><Relationship Id="rId2985" Type="http://schemas.openxmlformats.org/officeDocument/2006/relationships/hyperlink" Target="consultantplus://offline/ref=33802A5EEFB9FC671CD1357FAF787163B010FE9626FA79BACD6EC91055EA0DC66A12E0A76BD6B51F32049119A49C979130B66A87CDD22BAFb9oFJ" TargetMode="External"/><Relationship Id="rId3829" Type="http://schemas.openxmlformats.org/officeDocument/2006/relationships/hyperlink" Target="consultantplus://offline/ref=33802A5EEFB9FC671CD1357FAF787163B01AF89B25F379BACD6EC91055EA0DC66A12E0A76BD6B5183C049119A49C979130B66A87CDD22BAFb9oFJ" TargetMode="External"/><Relationship Id="rId957" Type="http://schemas.openxmlformats.org/officeDocument/2006/relationships/hyperlink" Target="consultantplus://offline/ref=AB20944E4CAEF746F60D2EAA18AE804E44790BF130134CF4EA5D350A6706321393233ABA76C3A1DE7BE6BF0B14CE55C1E72E1BDABD34s1v3J" TargetMode="External"/><Relationship Id="rId1587" Type="http://schemas.openxmlformats.org/officeDocument/2006/relationships/hyperlink" Target="consultantplus://offline/ref=4956A722D0BBEA2B8D269A600BD88DFEDF32745C2C230BC880122A960FCB3E6FF50E6A6D657F79FDA932BEDB394FE35FB557DC91C4y1z9J" TargetMode="External"/><Relationship Id="rId1794" Type="http://schemas.openxmlformats.org/officeDocument/2006/relationships/hyperlink" Target="consultantplus://offline/ref=4956A722D0BBEA2B8D269A600BD88DFEDF32745C2C230BC880122A960FCB3E6FF50E6A69647979FDA932BEDB394FE35FB557DC91C4y1z9J" TargetMode="External"/><Relationship Id="rId2638" Type="http://schemas.openxmlformats.org/officeDocument/2006/relationships/hyperlink" Target="consultantplus://offline/ref=63BAB5C01D562716F7AC515D9EBDF11DD8B47608F64EBBE295BE91554E8C0875145A7A4877EAEDF25EB20545D600D4DF46E5843EA5A8g2mBJ" TargetMode="External"/><Relationship Id="rId2845" Type="http://schemas.openxmlformats.org/officeDocument/2006/relationships/hyperlink" Target="consultantplus://offline/ref=33802A5EEFB9FC671CD1357FAF787163B01BFE9621FB79BACD6EC91055EA0DC66A12E0A76ED6B0156E5E811DEDCB928D38A1748CD3D2b2oAJ" TargetMode="External"/><Relationship Id="rId86" Type="http://schemas.openxmlformats.org/officeDocument/2006/relationships/hyperlink" Target="consultantplus://offline/ref=0F4AA89B7CEED026525461222378D66B30B9144959A71D3D5CC36D0D5FF4247C9925800EB05B0D9FC17D9C716028BB77907A9324DEF1a0e9I" TargetMode="External"/><Relationship Id="rId817" Type="http://schemas.openxmlformats.org/officeDocument/2006/relationships/hyperlink" Target="consultantplus://offline/ref=AB20944E4CAEF746F60D2EAA18AE804E44790BF130134CF4EA5D350A67062013CB2F38B268C7AACB2DB7F9s5vFJ" TargetMode="External"/><Relationship Id="rId1447" Type="http://schemas.openxmlformats.org/officeDocument/2006/relationships/hyperlink" Target="consultantplus://offline/ref=49C9BDA217EFB6543D9F3B50C2EF66B6A7014DD3565357C2F66F0E3ADFF62EB248D7485F04432558FD77EB9F05BBC5852613C1DA3904f6I" TargetMode="External"/><Relationship Id="rId1654" Type="http://schemas.openxmlformats.org/officeDocument/2006/relationships/hyperlink" Target="consultantplus://offline/ref=4956A722D0BBEA2B8D269A600BD88DFEDF32745C2C230BC880122A960FCB3E6FF50E6A69667F72A2AC27AF833645F541BC40C093C61AyBz8J" TargetMode="External"/><Relationship Id="rId1861" Type="http://schemas.openxmlformats.org/officeDocument/2006/relationships/hyperlink" Target="consultantplus://offline/ref=86A5A6A442A953016F920FA7932FF30F5C369E273792A4F0325C3AF34D5FCE30695977D185C66B3FE5162F6387FF43126C9052E49AA9s40BJ" TargetMode="External"/><Relationship Id="rId2705" Type="http://schemas.openxmlformats.org/officeDocument/2006/relationships/hyperlink" Target="consultantplus://offline/ref=88B16209BF574B617F3C2FA2A1BA427CB8F3ACC84D5F158F4C94D36D0BA2EB5DFC6C155906769CFF914274FA138CAB96FE16293037C1FD1Ac1n8J" TargetMode="External"/><Relationship Id="rId2912" Type="http://schemas.openxmlformats.org/officeDocument/2006/relationships/hyperlink" Target="consultantplus://offline/ref=33802A5EEFB9FC671CD1357FAF787163B01AF69720FE79BACD6EC91055EA0DC66A12E0A76BD7BE1E3F049119A49C979130B66A87CDD22BAFb9oFJ" TargetMode="External"/><Relationship Id="rId4060" Type="http://schemas.openxmlformats.org/officeDocument/2006/relationships/hyperlink" Target="https://login.consultant.ru/link/?req=doc&amp;base=LAW&amp;n=389149&amp;date=28.09.2021&amp;demo=1&amp;dst=104844&amp;fld=134" TargetMode="External"/><Relationship Id="rId1307" Type="http://schemas.openxmlformats.org/officeDocument/2006/relationships/hyperlink" Target="consultantplus://offline/ref=B606153C0E3797E8FE66EC043A56728A05A8CCE22A9556B5D9ACEC4FFB69C6371B623CAC6523EB99E0CC29F673010C898199A8F132C065BCoCtEI" TargetMode="External"/><Relationship Id="rId1514" Type="http://schemas.openxmlformats.org/officeDocument/2006/relationships/hyperlink" Target="consultantplus://offline/ref=49C9BDA217EFB6543D9F3B50C2EF66B6A70E42DF515A57C2F66F0E3ADFF62EB25AD710560048300CA52DBC92050Bf2I" TargetMode="External"/><Relationship Id="rId1721" Type="http://schemas.openxmlformats.org/officeDocument/2006/relationships/hyperlink" Target="consultantplus://offline/ref=4956A722D0BBEA2B8D269A600BD88DFEDF32745C2C230BC880122A960FCB3E6FF50E6A69627F72AAF07DBF877F12F05DB457DE98D81AB9C0y2zFJ" TargetMode="External"/><Relationship Id="rId13" Type="http://schemas.openxmlformats.org/officeDocument/2006/relationships/hyperlink" Target="consultantplus://offline/ref=BB2CDBF223D257B0D4664556FB4F102E1C82A677A75946DB55EDAFF01CB5030E1854EE57BC3737C334D733A9116EO5I" TargetMode="External"/><Relationship Id="rId3479" Type="http://schemas.openxmlformats.org/officeDocument/2006/relationships/hyperlink" Target="consultantplus://offline/ref=33802A5EEFB9FC671CD1357FAF787163B01AF7942BF879BACD6EC91055EA0DC66A12E0A76BD6B21F3F049119A49C979130B66A87CDD22BAFb9oFJ" TargetMode="External"/><Relationship Id="rId3686" Type="http://schemas.openxmlformats.org/officeDocument/2006/relationships/hyperlink" Target="consultantplus://offline/ref=33802A5EEFB9FC671CD1357FAF787163B01AF7942BF879BACD6EC91055EA0DC66A12E0A769D3B51A315B940CB5C4989B26A86390D1D029bAoCJ" TargetMode="External"/><Relationship Id="rId2288" Type="http://schemas.openxmlformats.org/officeDocument/2006/relationships/hyperlink" Target="consultantplus://offline/ref=A39A61194A6E3CBCEF7E920F804CC211A4C262AE418B25DA6035AD82E9C74AA5546F9B14545A8A2DB416B132F06CEA4BBB7CEB901CC126245160C" TargetMode="External"/><Relationship Id="rId2495" Type="http://schemas.openxmlformats.org/officeDocument/2006/relationships/hyperlink" Target="consultantplus://offline/ref=63BAB5C01D562716F7AC515D9EBDF11DD8B4760AF042BBE295BE91554E8C0875145A7A4B74E6ECF25EB20545D600D4DF46E5843EA5A8g2mBJ" TargetMode="External"/><Relationship Id="rId3339" Type="http://schemas.openxmlformats.org/officeDocument/2006/relationships/hyperlink" Target="consultantplus://offline/ref=33802A5EEFB9FC671CD1357FAF787163B01AF69720FE79BACD6EC91055EA0DC66A12E0A76BD7B6163D049119A49C979130B66A87CDD22BAFb9oFJ" TargetMode="External"/><Relationship Id="rId3893" Type="http://schemas.openxmlformats.org/officeDocument/2006/relationships/hyperlink" Target="consultantplus://offline/ref=33802A5EEFB9FC671CD1357FAF787163B01AFD9627FE79BACD6EC91055EA0DC66A12E0A76BD7B11A39049119A49C979130B66A87CDD22BAFb9oFJ" TargetMode="External"/><Relationship Id="rId467" Type="http://schemas.openxmlformats.org/officeDocument/2006/relationships/hyperlink" Target="consultantplus://offline/ref=4C26116B10C260459371D155FB52915137CF60D7E1B58F24721435D33F8795B7DC0DD958603F49F15C9ED2D9408127E1737EBE8360ECC78171HBD" TargetMode="External"/><Relationship Id="rId1097" Type="http://schemas.openxmlformats.org/officeDocument/2006/relationships/hyperlink" Target="consultantplus://offline/ref=CE41F64B95E700B67DE5A01C880E3F3505AD3EEADD076B508782A05101979221CC831D7D36ABF3DBB06363B027e77BI" TargetMode="External"/><Relationship Id="rId2148" Type="http://schemas.openxmlformats.org/officeDocument/2006/relationships/hyperlink" Target="consultantplus://offline/ref=A39A61194A6E3CBCEF7E920F804CC211A4C263A34D8B25DA6035AD82E9C74AA5546F9B14565D8824E94CA136B93BEE57B26BF59B02C15267C" TargetMode="External"/><Relationship Id="rId3546" Type="http://schemas.openxmlformats.org/officeDocument/2006/relationships/hyperlink" Target="consultantplus://offline/ref=33802A5EEFB9FC671CD1357FAF787163B015F99221F379BACD6EC91055EA0DC66A12E0A76BD2B51B3C049119A49C979130B66A87CDD22BAFb9oFJ" TargetMode="External"/><Relationship Id="rId3753" Type="http://schemas.openxmlformats.org/officeDocument/2006/relationships/hyperlink" Target="consultantplus://offline/ref=33802A5EEFB9FC671CD1357FAF787163B015F99221F379BACD6EC91055EA0DC66A12E0A06FD1B0156E5E811DEDCB928D38A1748CD3D2b2oAJ" TargetMode="External"/><Relationship Id="rId3960" Type="http://schemas.openxmlformats.org/officeDocument/2006/relationships/hyperlink" Target="consultantplus://offline/ref=74E4FE330F67D2771AD1273966CC4725C0DE8970F48F34DCBED8B1B1A70B2FB6379620873D3AF4AC4F3FA6C0359E9C13077FE3F184ECiBI" TargetMode="External"/><Relationship Id="rId674" Type="http://schemas.openxmlformats.org/officeDocument/2006/relationships/hyperlink" Target="consultantplus://offline/ref=470A874301C3C569EFBB10C9D41383530615D1E024A18A593C7ADF9A0153B52E89D373CE48914A0D1511990F51D1zEJ" TargetMode="External"/><Relationship Id="rId881" Type="http://schemas.openxmlformats.org/officeDocument/2006/relationships/hyperlink" Target="consultantplus://offline/ref=AB20944E4CAEF746F60D2EAA18AE804E477404F13B461BF6BB083B0F6F567A03CF666FB774CFBDD526A9F95E1BsCvDJ" TargetMode="External"/><Relationship Id="rId2355" Type="http://schemas.openxmlformats.org/officeDocument/2006/relationships/hyperlink" Target="consultantplus://offline/ref=687921D1DAAD84C47BB4B6BE11B811CDEEE91721B57B117813A6DB328ACB90A04B0F84D4B377CFD414C7D8E3450F58D7359EF31CP2k9J" TargetMode="External"/><Relationship Id="rId2562" Type="http://schemas.openxmlformats.org/officeDocument/2006/relationships/hyperlink" Target="consultantplus://offline/ref=63BAB5C01D562716F7AC515D9EBDF11DDABF7E03FC4FBBE295BE91554E8C0875145A7A4875EFEBFA0BE815419F57D1C34EF29A35BBA82AA6g9m6J" TargetMode="External"/><Relationship Id="rId3406" Type="http://schemas.openxmlformats.org/officeDocument/2006/relationships/hyperlink" Target="consultantplus://offline/ref=33802A5EEFB9FC671CD1357FAF787163B01AF79723FE79BACD6EC91055EA0DC66A12E0A76BD6B3173F049119A49C979130B66A87CDD22BAFb9oFJ" TargetMode="External"/><Relationship Id="rId3613" Type="http://schemas.openxmlformats.org/officeDocument/2006/relationships/hyperlink" Target="consultantplus://offline/ref=33802A5EEFB9FC671CD1357FAF787163B01AF79327F379BACD6EC91055EA0DC66A12E0A76BD2BF173A049119A49C979130B66A87CDD22BAFb9oFJ" TargetMode="External"/><Relationship Id="rId3820" Type="http://schemas.openxmlformats.org/officeDocument/2006/relationships/hyperlink" Target="consultantplus://offline/ref=33802A5EEFB9FC671CD1357FAF787163B017F6952AFA79BACD6EC91055EA0DC67812B8AB69DEA91E3311C748E2bCo8J" TargetMode="External"/><Relationship Id="rId327" Type="http://schemas.openxmlformats.org/officeDocument/2006/relationships/hyperlink" Target="consultantplus://offline/ref=D3FB0DD2CEB6D280A5EE74D1AC55FD6E7F37A9323729B34DBD59C468DD92C701AA8E586E6F310E53DE159FA9680060162432AEF9C840F32Bm8U8I" TargetMode="External"/><Relationship Id="rId534" Type="http://schemas.openxmlformats.org/officeDocument/2006/relationships/hyperlink" Target="consultantplus://offline/ref=4C26116B10C260459371D155FB52915136CF6ED3EEEAD82623413BD637D7DDA79248D45960374AFC0AC4C2DD09D623FD7A69A0887EEC7CH6D" TargetMode="External"/><Relationship Id="rId741" Type="http://schemas.openxmlformats.org/officeDocument/2006/relationships/hyperlink" Target="consultantplus://offline/ref=470A874301C3C569EFBB03C1C41383530618D2E02CA2D7533423D398065CEA2B9CC22BC142875404020D9B0DD5z2J" TargetMode="External"/><Relationship Id="rId1164" Type="http://schemas.openxmlformats.org/officeDocument/2006/relationships/hyperlink" Target="consultantplus://offline/ref=CE41F64B95E700B67DE5A01C880E3F3505AD3EEADD076B508782A05101979221DE83457533A6E8D0ED2C25E528787828FEE1B72B9B33e77CI" TargetMode="External"/><Relationship Id="rId1371" Type="http://schemas.openxmlformats.org/officeDocument/2006/relationships/hyperlink" Target="consultantplus://offline/ref=49C9BDA217EFB6543D9F3B50C2EF66B6A70142DA525B57C2F66F0E3ADFF62EB248D7485D01422A07F862FAC70AB1D39B2F04DDD83B4506f0I" TargetMode="External"/><Relationship Id="rId2008" Type="http://schemas.openxmlformats.org/officeDocument/2006/relationships/hyperlink" Target="consultantplus://offline/ref=86A5A6A442A953016F920FA7932FF30F5C369E273792A4F0325C3AF34D5FCE30695977D184C46F3FE5162F6387FF43126C9052E49AA9s40BJ" TargetMode="External"/><Relationship Id="rId2215" Type="http://schemas.openxmlformats.org/officeDocument/2006/relationships/hyperlink" Target="consultantplus://offline/ref=A39A61194A6E3CBCEF7E920F804CC211A4C262A94D8225DA6035AD82E9C74AA5546F9B14545E837BEC59B06EB630F949BB7CE999005C62C" TargetMode="External"/><Relationship Id="rId2422" Type="http://schemas.openxmlformats.org/officeDocument/2006/relationships/hyperlink" Target="consultantplus://offline/ref=687921D1DAAD84C47BB4B6BE11B811CDEEE91721B57B117813A6DB328ACB90A04B0F84D2BA7D9982539981B0094455DC2382F31736241B95PAkEJ" TargetMode="External"/><Relationship Id="rId601" Type="http://schemas.openxmlformats.org/officeDocument/2006/relationships/hyperlink" Target="consultantplus://offline/ref=4C26116B10C260459371D155FB52915137CF60D7E1B58F24721435D33F8795B7DC0DD958603F49F15C9ED2D9408127E1737EBE8360ECC78171HBD" TargetMode="External"/><Relationship Id="rId1024" Type="http://schemas.openxmlformats.org/officeDocument/2006/relationships/hyperlink" Target="consultantplus://offline/ref=54BE26EE65B29DCDDA8BFF08F1DE2319D7D3D3CD74AE5F982AEF8970E16B95320D473E9C56596CE9924159DC4CEBB8B3C6B7F07AA05B6318eF64I" TargetMode="External"/><Relationship Id="rId1231" Type="http://schemas.openxmlformats.org/officeDocument/2006/relationships/hyperlink" Target="consultantplus://offline/ref=C87B6E00C6D9CC78E4C3FFE51E41427EA7893861925EA00083DD63D39B716756D4753D38577C30A1968CEA8273i9x9I" TargetMode="External"/><Relationship Id="rId3196" Type="http://schemas.openxmlformats.org/officeDocument/2006/relationships/hyperlink" Target="consultantplus://offline/ref=33802A5EEFB9FC671CD1357FAF787163B01AF79323F979BACD6EC91055EA0DC66A12E0A76BD4B11C32049119A49C979130B66A87CDD22BAFb9oFJ" TargetMode="External"/><Relationship Id="rId3056" Type="http://schemas.openxmlformats.org/officeDocument/2006/relationships/hyperlink" Target="consultantplus://offline/ref=33802A5EEFB9FC671CD1357FAF787163B715FC9527F124B0C537C51252E552D16D5BECA66BD7B219315B940CB5C4989B26A86390D1D029bAoCJ" TargetMode="External"/><Relationship Id="rId3263" Type="http://schemas.openxmlformats.org/officeDocument/2006/relationships/hyperlink" Target="consultantplus://offline/ref=33802A5EEFB9FC671CD1357FAF787163B01AF79424FA79BACD6EC91055EA0DC66A12E0A76BD6B01A3F049119A49C979130B66A87CDD22BAFb9oFJ" TargetMode="External"/><Relationship Id="rId3470" Type="http://schemas.openxmlformats.org/officeDocument/2006/relationships/hyperlink" Target="consultantplus://offline/ref=33802A5EEFB9FC671CD1357FAF787163B01AF7942BF879BACD6EC91055EA0DC66A12E0A769DFB41E315B940CB5C4989B26A86390D1D029bAoCJ" TargetMode="External"/><Relationship Id="rId4107" Type="http://schemas.openxmlformats.org/officeDocument/2006/relationships/hyperlink" Target="https://login.consultant.ru/link/?req=doc&amp;base=LAW&amp;n=345744&amp;date=27.09.2021&amp;demo=1" TargetMode="External"/><Relationship Id="rId184" Type="http://schemas.openxmlformats.org/officeDocument/2006/relationships/hyperlink" Target="consultantplus://offline/ref=5F7F626B819725DAEDF8D662D656DC1E48EE2C1B9128D5A7D70E5F7B8EA259FF3FD5F9619ED6A7C49D5277B3E7DB046B4B417E761438E12Fl4S5I" TargetMode="External"/><Relationship Id="rId391" Type="http://schemas.openxmlformats.org/officeDocument/2006/relationships/hyperlink" Target="consultantplus://offline/ref=D3FB0DD2CEB6D280A5EE74D1AC55FD6E7F37A9323729B34DBD59C468DD92C701B88E00626D381656D200C9F82Em5U4I" TargetMode="External"/><Relationship Id="rId1908" Type="http://schemas.openxmlformats.org/officeDocument/2006/relationships/hyperlink" Target="consultantplus://offline/ref=86A5A6A442A953016F920FA7932FF30F5C369E273792A4F0325C3AF34D5FCE30695977D284C36660E0033E3B88F5550C65874EE698sA0AJ" TargetMode="External"/><Relationship Id="rId2072" Type="http://schemas.openxmlformats.org/officeDocument/2006/relationships/hyperlink" Target="consultantplus://offline/ref=A39A61194A6E3CBCEF7E920F804CC211A4C262AD4F8925DA6035AD82E9C74AA5466FC3185653962FB403E763B65368C" TargetMode="External"/><Relationship Id="rId3123" Type="http://schemas.openxmlformats.org/officeDocument/2006/relationships/hyperlink" Target="consultantplus://offline/ref=33802A5EEFB9FC671CD1357FAF787163B01AFF9626FB79BACD6EC91055EA0DC66A12E0A462D3BC4A6B4B9045E2C1849331B6688ED1bDo1J" TargetMode="External"/><Relationship Id="rId251" Type="http://schemas.openxmlformats.org/officeDocument/2006/relationships/hyperlink" Target="consultantplus://offline/ref=5F7F626B819725DAEDF8D662D656DC1E49EE2317987682A5865B517E86F211EF7190F4609FD5A7CCCA0867B7AE8C00774256607D0A38lES0I" TargetMode="External"/><Relationship Id="rId3330" Type="http://schemas.openxmlformats.org/officeDocument/2006/relationships/hyperlink" Target="consultantplus://offline/ref=33802A5EEFB9FC671CD1357FAF787163B012FC9626F379BACD6EC91055EA0DC67812B8AB69DEA91E3311C748E2bCo8J" TargetMode="External"/><Relationship Id="rId2889" Type="http://schemas.openxmlformats.org/officeDocument/2006/relationships/hyperlink" Target="consultantplus://offline/ref=33802A5EEFB9FC671CD1357FAF787163B01AF79525F879BACD6EC91055EA0DC66A12E0A362D5BC4A6B4B9045E2C1849331B6688ED1bDo1J" TargetMode="External"/><Relationship Id="rId111" Type="http://schemas.openxmlformats.org/officeDocument/2006/relationships/hyperlink" Target="consultantplus://offline/ref=0F4AA89B7CEED026525461222378D66B3BB91B4951FA173505CF6F0A50AB3369D0718D0CB84D0E9D8B2ED826a6eCI" TargetMode="External"/><Relationship Id="rId1698" Type="http://schemas.openxmlformats.org/officeDocument/2006/relationships/hyperlink" Target="consultantplus://offline/ref=4956A722D0BBEA2B8D269A600BD88DFEDF32745C2C230BC880122A960FCB3E6FF50E6A69627E7BA1FF7DBF877F12F05DB457DE98D81AB9C0y2zFJ" TargetMode="External"/><Relationship Id="rId2749" Type="http://schemas.openxmlformats.org/officeDocument/2006/relationships/hyperlink" Target="consultantplus://offline/ref=33802A5EEFB9FC671CD1357FAF787163B01AF79121FF79BACD6EC91055EA0DC66A12E0A76BD7B71E3F049119A49C979130B66A87CDD22BAFb9oFJ" TargetMode="External"/><Relationship Id="rId2956" Type="http://schemas.openxmlformats.org/officeDocument/2006/relationships/hyperlink" Target="consultantplus://offline/ref=33802A5EEFB9FC671CD1357FAF787163B01AF69720FE79BACD6EC91055EA0DC67812B8AB69DEA91E3311C748E2bCo8J" TargetMode="External"/><Relationship Id="rId928" Type="http://schemas.openxmlformats.org/officeDocument/2006/relationships/hyperlink" Target="consultantplus://offline/ref=AB20944E4CAEF746F60D2EAA18AE804E45760DFD3F421BF6BB083B0F6F567A03CF666FB774CFBDD526A9F95E1BsCvDJ" TargetMode="External"/><Relationship Id="rId1558" Type="http://schemas.openxmlformats.org/officeDocument/2006/relationships/hyperlink" Target="consultantplus://offline/ref=4956A722D0BBEA2B8D269A600BD88DFEDF32745C2C230BC880122A960FCB3E6FF50E6A69657A79FDA932BEDB394FE35FB557DC91C4y1z9J" TargetMode="External"/><Relationship Id="rId1765" Type="http://schemas.openxmlformats.org/officeDocument/2006/relationships/hyperlink" Target="consultantplus://offline/ref=4956A722D0BBEA2B8D269A600BD88DFEDF32745C2C230BC880122A960FCB3E6FF50E6A69627E72AEFC7DBF877F12F05DB457DE98D81AB9C0y2zFJ" TargetMode="External"/><Relationship Id="rId2609" Type="http://schemas.openxmlformats.org/officeDocument/2006/relationships/hyperlink" Target="consultantplus://offline/ref=63BAB5C01D562716F7AC515D9EBDF11DD9B47C02F543BBE295BE91554E8C0875145A7A4875EFEBF80EE815419F57D1C34EF29A35BBA82AA6g9m6J" TargetMode="External"/><Relationship Id="rId57" Type="http://schemas.openxmlformats.org/officeDocument/2006/relationships/hyperlink" Target="consultantplus://offline/ref=7710D948EFBF0C0FFF9F094970B0DD438F6EF4BFD68D42868B8C5AC858656B63B9BF93791D3CDB95FF848533BD2D3D34BBCD64C22116J8j5J" TargetMode="External"/><Relationship Id="rId1418" Type="http://schemas.openxmlformats.org/officeDocument/2006/relationships/hyperlink" Target="consultantplus://offline/ref=49C9BDA217EFB6543D9F3B50C2EF66B6A70E4CDC585057C2F66F0E3ADFF62EB248D7485A0A442C0DA767EFD652BED98D310DCAC43947630FfBI" TargetMode="External"/><Relationship Id="rId1972" Type="http://schemas.openxmlformats.org/officeDocument/2006/relationships/hyperlink" Target="consultantplus://offline/ref=86A5A6A442A953016F920FA7932FF30F5C369E273792A4F0325C3AF34D5FCE30695977D184C2693FE5162F6387FF43126C9052E49AA9s40BJ" TargetMode="External"/><Relationship Id="rId2816" Type="http://schemas.openxmlformats.org/officeDocument/2006/relationships/hyperlink" Target="consultantplus://offline/ref=33802A5EEFB9FC671CD1357FAF787163B01AF79121FF79BACD6EC91055EA0DC66A12E0A76BD6B21A3D049119A49C979130B66A87CDD22BAFb9oFJ" TargetMode="External"/><Relationship Id="rId4031" Type="http://schemas.openxmlformats.org/officeDocument/2006/relationships/hyperlink" Target="consultantplus://offline/ref=93396F1127052F03F699893C581A5C8CBB961F82B837EF0CC77C70E6BDA1479A8A496EEFF9870F4BAF9555D2A194CCCA27A29F22DC57A077K1D" TargetMode="External"/><Relationship Id="rId1625" Type="http://schemas.openxmlformats.org/officeDocument/2006/relationships/hyperlink" Target="consultantplus://offline/ref=4956A722D0BBEA2B8D269A600BD88DFEDF32745C2C230BC880122A960FCB3E6FF50E6A69667C71A2AC27AF833645F541BC40C093C61AyBz8J" TargetMode="External"/><Relationship Id="rId1832" Type="http://schemas.openxmlformats.org/officeDocument/2006/relationships/hyperlink" Target="consultantplus://offline/ref=4956A722D0BBEA2B8D269A600BD88DFEDF32745C2C230BC880122A960FCB3E6FF50E6A69627C76A9F87DBF877F12F05DB457DE98D81AB9C0y2zFJ" TargetMode="External"/><Relationship Id="rId3797" Type="http://schemas.openxmlformats.org/officeDocument/2006/relationships/hyperlink" Target="consultantplus://offline/ref=33802A5EEFB9FC671CD1357FAF787163B01BFE9027FC79BACD6EC91055EA0DC66A12E0A76BD6B61B33049119A49C979130B66A87CDD22BAFb9oFJ" TargetMode="External"/><Relationship Id="rId2399" Type="http://schemas.openxmlformats.org/officeDocument/2006/relationships/hyperlink" Target="consultantplus://offline/ref=687921D1DAAD84C47BB4B6BE11B811CDEEE91721B57B117813A6DB328ACB90A04B0F84D2BA7D9982509981B0094455DC2382F31736241B95PAkEJ" TargetMode="External"/><Relationship Id="rId3657" Type="http://schemas.openxmlformats.org/officeDocument/2006/relationships/hyperlink" Target="consultantplus://offline/ref=33802A5EEFB9FC671CD1357FAF787163B01AF79327F379BACD6EC91055EA0DC66A12E0A76BD7B01838049119A49C979130B66A87CDD22BAFb9oFJ" TargetMode="External"/><Relationship Id="rId3864" Type="http://schemas.openxmlformats.org/officeDocument/2006/relationships/hyperlink" Target="consultantplus://offline/ref=33802A5EEFB9FC671CD1357FAF787163B01AF89B25F379BACD6EC91055EA0DC66A12E0A768D5BC4A6B4B9045E2C1849331B6688ED1bDo1J" TargetMode="External"/><Relationship Id="rId578" Type="http://schemas.openxmlformats.org/officeDocument/2006/relationships/hyperlink" Target="consultantplus://offline/ref=4C26116B10C260459371D155FB52915137CF60D7E1B58F24721435D33F8795B7DC0DD958603F49F15C9ED2D9408127E1737EBE8360ECC78171HBD" TargetMode="External"/><Relationship Id="rId785" Type="http://schemas.openxmlformats.org/officeDocument/2006/relationships/hyperlink" Target="consultantplus://offline/ref=470A874301C3C569EFBB10C9D41383530415DAEA2FA18A593C7ADF9A0153B52E9BD32BC2499B5F594D4BCE02511717EEDC7D0E9F91D9zCJ" TargetMode="External"/><Relationship Id="rId992" Type="http://schemas.openxmlformats.org/officeDocument/2006/relationships/hyperlink" Target="consultantplus://offline/ref=54BE26EE65B29DCDDA8BFF08F1DE2319D6D3DDC979FE089A7BBA8775E93BDD224302339D575A6EE7CF1B49D805BCBDAFCEA0EE71BE5Be662I" TargetMode="External"/><Relationship Id="rId2259" Type="http://schemas.openxmlformats.org/officeDocument/2006/relationships/hyperlink" Target="consultantplus://offline/ref=A39A61194A6E3CBCEF7E920F804CC211A4C262AE418B25DA6035AD82E9C74AA5546F9B14545A8A28B916B132F06CEA4BBB7CEB901CC126245160C" TargetMode="External"/><Relationship Id="rId2466" Type="http://schemas.openxmlformats.org/officeDocument/2006/relationships/hyperlink" Target="consultantplus://offline/ref=63BAB5C01D562716F7AC515D9EBDF11DDAB57F02FD4ABBE295BE91554E8C0875065A224477E7F5F903FD4310D9g0m3J" TargetMode="External"/><Relationship Id="rId2673" Type="http://schemas.openxmlformats.org/officeDocument/2006/relationships/hyperlink" Target="consultantplus://offline/ref=88B16209BF574B617F3C2FA2A1BA427CBAF2AAC54853158F4C94D36D0BA2EB5DFC6C1559067695F9904274FA138CAB96FE16293037C1FD1Ac1n8J" TargetMode="External"/><Relationship Id="rId2880" Type="http://schemas.openxmlformats.org/officeDocument/2006/relationships/hyperlink" Target="consultantplus://offline/ref=33802A5EEFB9FC671CD1357FAF787163B01AF79323F979BACD6EC91055EA0DC66A12E0A069DDE34F7E5AC84AE8D79A9A26AA6A8CbDo2J" TargetMode="External"/><Relationship Id="rId3517" Type="http://schemas.openxmlformats.org/officeDocument/2006/relationships/hyperlink" Target="consultantplus://offline/ref=33802A5EEFB9FC671CD1357FAF787163B016FE9B26FD79BACD6EC91055EA0DC67812B8AB69DEA91E3311C748E2bCo8J" TargetMode="External"/><Relationship Id="rId3724" Type="http://schemas.openxmlformats.org/officeDocument/2006/relationships/hyperlink" Target="consultantplus://offline/ref=33802A5EEFB9FC671CD1357FAF787163B01AF79320FD79BACD6EC91055EA0DC66A12E0A76BD6B21C38049119A49C979130B66A87CDD22BAFb9oFJ" TargetMode="External"/><Relationship Id="rId3931" Type="http://schemas.openxmlformats.org/officeDocument/2006/relationships/hyperlink" Target="consultantplus://offline/ref=33802A5EEFB9FC671CD1357FAF787163B114FD9026F124B0C537C51252E552C36D03E0A463C8B717240DC54AbEo1J" TargetMode="External"/><Relationship Id="rId438" Type="http://schemas.openxmlformats.org/officeDocument/2006/relationships/hyperlink" Target="consultantplus://offline/ref=D3FB0DD2CEB6D280A5EE74D1AC55FD6E7F37A7323125B34DBD59C468DD92C701AA8E586E6F310B51D9159FA9680060162432AEF9C840F32Bm8U8I" TargetMode="External"/><Relationship Id="rId645" Type="http://schemas.openxmlformats.org/officeDocument/2006/relationships/hyperlink" Target="consultantplus://offline/ref=470A874301C3C569EFBB10C9D41383530515D5E626FFDD5B6D2FD19F0903FD3ED59626C348995206485EDF5A5E1D01F0D56A129D939FDBzDJ" TargetMode="External"/><Relationship Id="rId852" Type="http://schemas.openxmlformats.org/officeDocument/2006/relationships/hyperlink" Target="consultantplus://offline/ref=AB20944E4CAEF746F60D2EAA18AE804E457904FD394D1BF6BB083B0F6F567A03DD6637BB76C7ABD42EBCAF0F5D9950DDEF3905D1A3341207s1vBJ" TargetMode="External"/><Relationship Id="rId1068" Type="http://schemas.openxmlformats.org/officeDocument/2006/relationships/hyperlink" Target="consultantplus://offline/ref=CE41F64B95E700B67DE5A01C880E3F3505AD3FE5D80F6B508782A05101979221DE83457134A3EED3B97635E1612F7D34F6F6A92085337DC1eC71I" TargetMode="External"/><Relationship Id="rId1275" Type="http://schemas.openxmlformats.org/officeDocument/2006/relationships/hyperlink" Target="consultantplus://offline/ref=B606153C0E3797E8FE66EC043A56728A04A8C3EE23CB01B788F9E24AF3399C270D2B33A57B23E58FE4C77FoAt6I" TargetMode="External"/><Relationship Id="rId1482" Type="http://schemas.openxmlformats.org/officeDocument/2006/relationships/hyperlink" Target="consultantplus://offline/ref=49C9BDA217EFB6543D9F3B50C2EF66B6A70E4CD9525757C2F66F0E3ADFF62EB248D7485A0B422F07F862FAC70AB1D39B2F04DDD83B4506f0I" TargetMode="External"/><Relationship Id="rId2119" Type="http://schemas.openxmlformats.org/officeDocument/2006/relationships/hyperlink" Target="consultantplus://offline/ref=A39A61194A6E3CBCEF7E920F804CC211A4C263A34D8B25DA6035AD82E9C74AA5546F9B14545A8A29BD16B132F06CEA4BBB7CEB901CC126245160C" TargetMode="External"/><Relationship Id="rId2326" Type="http://schemas.openxmlformats.org/officeDocument/2006/relationships/hyperlink" Target="consultantplus://offline/ref=A39A61194A6E3CBCEF7E920F804CC211A4C263A34B8825DA6035AD82E9C74AA5546F9B1C5C5D837BEC59B06EB630F949BB7CE999005C62C" TargetMode="External"/><Relationship Id="rId2533" Type="http://schemas.openxmlformats.org/officeDocument/2006/relationships/hyperlink" Target="consultantplus://offline/ref=63BAB5C01D562716F7AC515D9EBDF11DDABC770FF74CBBE295BE91554E8C0875145A7A4875EFEBFD09E815419F57D1C34EF29A35BBA82AA6g9m6J" TargetMode="External"/><Relationship Id="rId2740" Type="http://schemas.openxmlformats.org/officeDocument/2006/relationships/hyperlink" Target="consultantplus://offline/ref=33802A5EEFB9FC671CD1357FAF787163B01AF79121FF79BACD6EC91055EA0DC66A12E0A76BD6B21A3F049119A49C979130B66A87CDD22BAFb9oFJ" TargetMode="External"/><Relationship Id="rId505" Type="http://schemas.openxmlformats.org/officeDocument/2006/relationships/hyperlink" Target="consultantplus://offline/ref=4C26116B10C260459371D155FB52915136CF6ED3EEEAD82623413BD637D7DDA79248D459653D4DFC0AC4C2DD09D623FD7A69A0887EEC7CH6D" TargetMode="External"/><Relationship Id="rId712" Type="http://schemas.openxmlformats.org/officeDocument/2006/relationships/hyperlink" Target="consultantplus://offline/ref=470A874301C3C569EFBB10C9D41383530415DBE229A08A593C7ADF9A0153B52E9BD32BC24A9953041A04CF5E174A04ECDD7D0C968D9FBC23DBz6J" TargetMode="External"/><Relationship Id="rId1135" Type="http://schemas.openxmlformats.org/officeDocument/2006/relationships/hyperlink" Target="consultantplus://offline/ref=CE41F64B95E700B67DE5A01C880E3F3505AD3EEAD2056B508782A05101979221DE83457136A6E8D0ED2C25E528787828FEE1B72B9B33e77CI" TargetMode="External"/><Relationship Id="rId1342" Type="http://schemas.openxmlformats.org/officeDocument/2006/relationships/hyperlink" Target="consultantplus://offline/ref=B606153C0E3797E8FE66EC043A56728A04A8C3EE23CB01B788F9E24AF3398E27552731AD6424E59AB29639F23A560995898EB6FA2CC0o6t4I" TargetMode="External"/><Relationship Id="rId1202" Type="http://schemas.openxmlformats.org/officeDocument/2006/relationships/hyperlink" Target="consultantplus://offline/ref=C87B6E00C6D9CC78E4C3E1FE1B41427EA1843E609D0AF702D2886DD693212F4688306835557C26AACBC3ACD77C9A3A9907B27934E795iFx7I" TargetMode="External"/><Relationship Id="rId2600" Type="http://schemas.openxmlformats.org/officeDocument/2006/relationships/hyperlink" Target="consultantplus://offline/ref=63BAB5C01D562716F7AC515D9EBDF11DD8B47608F64EBBE295BE91554E8C0875145A7A4B71EDECF25EB20545D600D4DF46E5843EA5A8g2mBJ" TargetMode="External"/><Relationship Id="rId3167" Type="http://schemas.openxmlformats.org/officeDocument/2006/relationships/hyperlink" Target="consultantplus://offline/ref=33802A5EEFB9FC671CD12677BF787163B510F89A2AF279BACD6EC91055EA0DC67812B8AB69DEA91E3311C748E2bCo8J" TargetMode="External"/><Relationship Id="rId295" Type="http://schemas.openxmlformats.org/officeDocument/2006/relationships/hyperlink" Target="consultantplus://offline/ref=D3FB0DD2CEB6D280A5EE74D1AC55FD6E7E37A83E387BE44FEC0CCA6DD5C28F11E4CB506D646559128E13C9F13255640A2F2CACmFU1I" TargetMode="External"/><Relationship Id="rId3374" Type="http://schemas.openxmlformats.org/officeDocument/2006/relationships/hyperlink" Target="consultantplus://offline/ref=33802A5EEFB9FC671CD12677BF787163B517F79527F379BACD6EC91055EA0DC67812B8AB69DEA91E3311C748E2bCo8J" TargetMode="External"/><Relationship Id="rId3581" Type="http://schemas.openxmlformats.org/officeDocument/2006/relationships/hyperlink" Target="consultantplus://offline/ref=33802A5EEFB9FC671CD1357FAF787163B01AF79121FF79BACD6EC91055EA0DC66A12E0A76BD6B21D3F049119A49C979130B66A87CDD22BAFb9oFJ" TargetMode="External"/><Relationship Id="rId2183" Type="http://schemas.openxmlformats.org/officeDocument/2006/relationships/hyperlink" Target="consultantplus://offline/ref=A39A61194A6E3CBCEF7E920F804CC211A4C263A34D8B25DA6035AD82E9C74AA5546F9B17565F837BEC59B06EB630F949BB7CE999005C62C" TargetMode="External"/><Relationship Id="rId2390" Type="http://schemas.openxmlformats.org/officeDocument/2006/relationships/hyperlink" Target="consultantplus://offline/ref=687921D1DAAD84C47BB4B6BE11B811CDEEE61922B577117813A6DB328ACB90A04B0F84D7BD7F988E04C391B4401350C02B95ED1C2824P1kAJ" TargetMode="External"/><Relationship Id="rId3027" Type="http://schemas.openxmlformats.org/officeDocument/2006/relationships/hyperlink" Target="consultantplus://offline/ref=33802A5EEFB9FC671CD1357FAF787163B11AF99728AC2EB89C3BC7155DBA57D67C5BEFAE75D6BE00380FC7b4o9J" TargetMode="External"/><Relationship Id="rId3234" Type="http://schemas.openxmlformats.org/officeDocument/2006/relationships/hyperlink" Target="consultantplus://offline/ref=33802A5EEFB9FC671CD1357FAF787163B01AF69B21F979BACD6EC91055EA0DC66A12E0A76BD6BE1A38049119A49C979130B66A87CDD22BAFb9oFJ" TargetMode="External"/><Relationship Id="rId3441" Type="http://schemas.openxmlformats.org/officeDocument/2006/relationships/hyperlink" Target="consultantplus://offline/ref=33802A5EEFB9FC671CD1357FAF787163B01AF79723F379BACD6EC91055EA0DC66A12E0A76BD7B41E33049119A49C979130B66A87CDD22BAFb9oFJ" TargetMode="External"/><Relationship Id="rId155" Type="http://schemas.openxmlformats.org/officeDocument/2006/relationships/hyperlink" Target="consultantplus://offline/ref=0F4AA89B7CEED026525461222378D66B31B91A4A55F14A3F0D96630857A46C6CD7608D0AB0570A9FC17D9C716028BB77907A9324DEF1a0e9I" TargetMode="External"/><Relationship Id="rId362" Type="http://schemas.openxmlformats.org/officeDocument/2006/relationships/hyperlink" Target="consultantplus://offline/ref=D3FB0DD2CEB6D280A5EE74D1AC55FD6E7E37A83E387BE44FEC0CCA6DD5C28F11E4CB556F6D37015D8F4F8FAD2157640A2D25B0F2D640mFU2I" TargetMode="External"/><Relationship Id="rId2043" Type="http://schemas.openxmlformats.org/officeDocument/2006/relationships/hyperlink" Target="consultantplus://offline/ref=A39A61194A6E3CBCEF7E920F804CC211A4C262AE418B25DA6035AD82E9C74AA5466FC3185653962FB403E763B65368C" TargetMode="External"/><Relationship Id="rId2250" Type="http://schemas.openxmlformats.org/officeDocument/2006/relationships/hyperlink" Target="consultantplus://offline/ref=A39A61194A6E3CBCEF7E920F804CC211A4C262AE418B25DA6035AD82E9C74AA5546F9B14545A882EB816B132F06CEA4BBB7CEB901CC126245160C" TargetMode="External"/><Relationship Id="rId3301" Type="http://schemas.openxmlformats.org/officeDocument/2006/relationships/hyperlink" Target="consultantplus://offline/ref=33802A5EEFB9FC671CD1357FAF787163B216F79A24F279BACD6EC91055EA0DC66A12E0A76BD6B6183F049119A49C979130B66A87CDD22BAFb9oFJ" TargetMode="External"/><Relationship Id="rId222" Type="http://schemas.openxmlformats.org/officeDocument/2006/relationships/hyperlink" Target="consultantplus://offline/ref=5F7F626B819725DAEDF8D662D656DC1E49EE2317987682A5865B517E86F211EF7190F4609FD2A5CCCA0867B7AE8C00774256607D0A38lES0I" TargetMode="External"/><Relationship Id="rId2110" Type="http://schemas.openxmlformats.org/officeDocument/2006/relationships/hyperlink" Target="consultantplus://offline/ref=A39A61194A6E3CBCEF7E920F804CC211A4C86BAE4C8B25DA6035AD82E9C74AA5546F9B14545A882EB416B132F06CEA4BBB7CEB901CC126245160C" TargetMode="External"/><Relationship Id="rId4075" Type="http://schemas.openxmlformats.org/officeDocument/2006/relationships/hyperlink" Target="https://login.consultant.ru/link/?req=doc&amp;base=LAW&amp;n=336537&amp;date=28.09.2021&amp;demo=1&amp;dst=100002&amp;fld=134" TargetMode="External"/><Relationship Id="rId1669" Type="http://schemas.openxmlformats.org/officeDocument/2006/relationships/hyperlink" Target="consultantplus://offline/ref=4956A722D0BBEA2B8D269A600BD88DFEDF32745C2C230BC880122A960FCB3E6FF50E6A696B7B79FDA932BEDB394FE35FB557DC91C4y1z9J" TargetMode="External"/><Relationship Id="rId1876" Type="http://schemas.openxmlformats.org/officeDocument/2006/relationships/hyperlink" Target="consultantplus://offline/ref=86A5A6A442A953016F920FA7932FF30F5C369E273792A4F0325C3AF34D5FCE30695977D181C06F36B34C3F67CEA8460E64874CEF84A94A7AsC05J" TargetMode="External"/><Relationship Id="rId2927" Type="http://schemas.openxmlformats.org/officeDocument/2006/relationships/hyperlink" Target="consultantplus://offline/ref=33802A5EEFB9FC671CD1357FAF787163B01AF79525F879BACD6EC91055EA0DC66A12E0A56DD7BC4A6B4B9045E2C1849331B6688ED1bDo1J" TargetMode="External"/><Relationship Id="rId3091" Type="http://schemas.openxmlformats.org/officeDocument/2006/relationships/hyperlink" Target="consultantplus://offline/ref=33802A5EEFB9FC671CD12677BF787163B514F89726F879BACD6EC91055EA0DC67812B8AB69DEA91E3311C748E2bCo8J" TargetMode="External"/><Relationship Id="rId1529" Type="http://schemas.openxmlformats.org/officeDocument/2006/relationships/hyperlink" Target="consultantplus://offline/ref=4956A722D0BBEA2B8D269A600BD88DFEDE327B5023755CCAD1472493079B767FBB4B6169692A23EDAD7BE9DE2547F441BE49DCy9z0J" TargetMode="External"/><Relationship Id="rId1736" Type="http://schemas.openxmlformats.org/officeDocument/2006/relationships/hyperlink" Target="consultantplus://offline/ref=4956A722D0BBEA2B8D269A600BD88DFEDF32745C2C230BC880122A960FCB3E6FF50E6A61627879FDA932BEDB394FE35FB557DC91C4y1z9J" TargetMode="External"/><Relationship Id="rId1943" Type="http://schemas.openxmlformats.org/officeDocument/2006/relationships/hyperlink" Target="consultantplus://offline/ref=86A5A6A442A953016F920FA7932FF30F5C369E273792A4F0325C3AF34D5FCE30695977D185C9693FE5162F6387FF43126C9052E49AA9s40BJ" TargetMode="External"/><Relationship Id="rId28" Type="http://schemas.openxmlformats.org/officeDocument/2006/relationships/hyperlink" Target="consultantplus://offline/ref=9C450A3E57AD2C8EF6ECF681BDE2FA1D2AB30522DA2924AD2904C4166E56EA09FC2E0F466DBAEDE05B8994A7C0c5fFJ" TargetMode="External"/><Relationship Id="rId1803" Type="http://schemas.openxmlformats.org/officeDocument/2006/relationships/hyperlink" Target="consultantplus://offline/ref=4956A722D0BBEA2B8D269A600BD88DFEDF32745C2C230BC880122A960FCB3E6FF50E6A69657F79FDA932BEDB394FE35FB557DC91C4y1z9J" TargetMode="External"/><Relationship Id="rId4002" Type="http://schemas.openxmlformats.org/officeDocument/2006/relationships/hyperlink" Target="consultantplus://offline/ref=93396F1127052F03F699893C581A5C8CBB961F82B837EF0CC77C70E6BDA1479A8A496EEFF9860041AF9555D2A194CCCA27A29F22DC57A077K1D" TargetMode="External"/><Relationship Id="rId3768" Type="http://schemas.openxmlformats.org/officeDocument/2006/relationships/hyperlink" Target="consultantplus://offline/ref=33802A5EEFB9FC671CD1357FAF787163B015F99221F379BACD6EC91055EA0DC66A12E0AF69D0B3156E5E811DEDCB928D38A1748CD3D2b2oAJ" TargetMode="External"/><Relationship Id="rId3975" Type="http://schemas.openxmlformats.org/officeDocument/2006/relationships/hyperlink" Target="consultantplus://offline/ref=93396F1127052F03F699893C581A5C8CBB961F82B837EF0CC77C70E6BDA1479A8A496EEFF9870B46AF9555D2A194CCCA27A29F22DC57A077K1D" TargetMode="External"/><Relationship Id="rId689" Type="http://schemas.openxmlformats.org/officeDocument/2006/relationships/hyperlink" Target="consultantplus://offline/ref=470A874301C3C569EFBB10C9D41383530415DAE62EAD8A593C7ADF9A0153B52E9BD32BC24A98550F1904CF5E174A04ECDD7D0C968D9FBC23DBz6J" TargetMode="External"/><Relationship Id="rId896" Type="http://schemas.openxmlformats.org/officeDocument/2006/relationships/hyperlink" Target="consultantplus://offline/ref=AB20944E4CAEF746F60D2EAA18AE804E45760DFD3F421BF6BB083B0F6F567A03DD6637BB76C7A3D427BCAF0F5D9950DDEF3905D1A3341207s1vBJ" TargetMode="External"/><Relationship Id="rId2577" Type="http://schemas.openxmlformats.org/officeDocument/2006/relationships/hyperlink" Target="consultantplus://offline/ref=63BAB5C01D562716F7AC515D9EBDF11DD8BE780DF549BBE295BE91554E8C0875065A224477E7F5F903FD4310D9g0m3J" TargetMode="External"/><Relationship Id="rId2784" Type="http://schemas.openxmlformats.org/officeDocument/2006/relationships/hyperlink" Target="consultantplus://offline/ref=33802A5EEFB9FC671CD1357FAF787163B01AF79121FF79BACD6EC91055EA0DC66A12E0A76BD4B71B3B049119A49C979130B66A87CDD22BAFb9oFJ" TargetMode="External"/><Relationship Id="rId3628" Type="http://schemas.openxmlformats.org/officeDocument/2006/relationships/hyperlink" Target="consultantplus://offline/ref=33802A5EEFB9FC671CD1357FAF787163B015F99423FB79BACD6EC91055EA0DC66A12E0A76BD6B7183F049119A49C979130B66A87CDD22BAFb9oFJ" TargetMode="External"/><Relationship Id="rId549" Type="http://schemas.openxmlformats.org/officeDocument/2006/relationships/hyperlink" Target="consultantplus://offline/ref=4C26116B10C260459371D155FB52915136CF6ED3EEEAD82623413BD637D7DDA79248D45960374AFC0AC4C2DD09D623FD7A69A0887EEC7CH6D" TargetMode="External"/><Relationship Id="rId756" Type="http://schemas.openxmlformats.org/officeDocument/2006/relationships/hyperlink" Target="consultantplus://offline/ref=470A874301C3C569EFBB10C9D41383530415DBE229A08A593C7ADF9A0153B52E9BD32BC742995F594D4BCE02511717EEDC7D0E9F91D9zCJ" TargetMode="External"/><Relationship Id="rId1179" Type="http://schemas.openxmlformats.org/officeDocument/2006/relationships/hyperlink" Target="consultantplus://offline/ref=C87B6E00C6D9CC78E4C3FFE51E41427EA7893861925EA00083DD63D39B716756C675653455742CA39799BCD335CD3F850FA5673FF995F695i4xCI" TargetMode="External"/><Relationship Id="rId1386" Type="http://schemas.openxmlformats.org/officeDocument/2006/relationships/hyperlink" Target="consultantplus://offline/ref=49C9BDA217EFB6543D9F3B50C2EF66B6A70142DA525B57C2F66F0E3ADFF62EB248D7485A06462B07F862FAC70AB1D39B2F04DDD83B4506f0I" TargetMode="External"/><Relationship Id="rId1593" Type="http://schemas.openxmlformats.org/officeDocument/2006/relationships/hyperlink" Target="consultantplus://offline/ref=4956A722D0BBEA2B8D269A600BD88DFEDF32745229220BC880122A960FCB3E6FF50E6A69627E75AEF97DBF877F12F05DB457DE98D81AB9C0y2zFJ" TargetMode="External"/><Relationship Id="rId2437" Type="http://schemas.openxmlformats.org/officeDocument/2006/relationships/hyperlink" Target="consultantplus://offline/ref=687921D1DAAD84C47BB4B6BE11B811CDEEE91721B57B117813A6DB328ACB90A04B0F84D1B9799E8E04C391B4401350C02B95ED1C2824P1kAJ" TargetMode="External"/><Relationship Id="rId2991" Type="http://schemas.openxmlformats.org/officeDocument/2006/relationships/hyperlink" Target="consultantplus://offline/ref=33802A5EEFB9FC671CD1357FAF787163B015FC9623F979BACD6EC91055EA0DC67812B8AB69DEA91E3311C748E2bCo8J" TargetMode="External"/><Relationship Id="rId3835" Type="http://schemas.openxmlformats.org/officeDocument/2006/relationships/hyperlink" Target="consultantplus://offline/ref=33802A5EEFB9FC671CD1357FAF787163B01AF89B25F379BACD6EC91055EA0DC66A12E0A76BD6B5193C049119A49C979130B66A87CDD22BAFb9oFJ" TargetMode="External"/><Relationship Id="rId409" Type="http://schemas.openxmlformats.org/officeDocument/2006/relationships/hyperlink" Target="consultantplus://offline/ref=D3FB0DD2CEB6D280A5EE74D1AC55FD6E7F37A9323729B34DBD59C468DD92C701AA8E586E6F310E51DA159FA9680060162432AEF9C840F32Bm8U8I" TargetMode="External"/><Relationship Id="rId963" Type="http://schemas.openxmlformats.org/officeDocument/2006/relationships/hyperlink" Target="consultantplus://offline/ref=AB20944E4CAEF746F60D2EAA18AE804E45760DFD3F421BF6BB083B0F6F567A03DD6637BB76C7A3D72DBCAF0F5D9950DDEF3905D1A3341207s1vBJ" TargetMode="External"/><Relationship Id="rId1039" Type="http://schemas.openxmlformats.org/officeDocument/2006/relationships/hyperlink" Target="consultantplus://offline/ref=54BE26EE65B29DCDDA8BFF08F1DE2319D7DFDCCE70AE5F982AEF8970E16B95320D473E9C56596BE59C4159DC4CEBB8B3C6B7F07AA05B6318eF64I" TargetMode="External"/><Relationship Id="rId1246" Type="http://schemas.openxmlformats.org/officeDocument/2006/relationships/hyperlink" Target="consultantplus://offline/ref=C87B6E00C6D9CC78E4C3FFE51E41427EA78935689454A00083DD63D39B716756C6756534557429A59999BCD335CD3F850FA5673FF995F695i4xCI" TargetMode="External"/><Relationship Id="rId2644" Type="http://schemas.openxmlformats.org/officeDocument/2006/relationships/hyperlink" Target="consultantplus://offline/ref=88B16209BF574B617F3C2FA2A1BA427CB8F3ACC84D5F158F4C94D36D0BA2EB5DFC6C155906769DFF984274FA138CAB96FE16293037C1FD1Ac1n8J" TargetMode="External"/><Relationship Id="rId2851" Type="http://schemas.openxmlformats.org/officeDocument/2006/relationships/hyperlink" Target="consultantplus://offline/ref=33802A5EEFB9FC671CD1357FAF787163B01AF69B27FA79BACD6EC91055EA0DC66A12E0A76BD6B41B3D049119A49C979130B66A87CDD22BAFb9oFJ" TargetMode="External"/><Relationship Id="rId3902" Type="http://schemas.openxmlformats.org/officeDocument/2006/relationships/hyperlink" Target="consultantplus://offline/ref=33802A5EEFB9FC671CD1357FAF787163B01AF89B25F379BACD6EC91055EA0DC66A12E0A76BD6B71C32049119A49C979130B66A87CDD22BAFb9oFJ" TargetMode="External"/><Relationship Id="rId92" Type="http://schemas.openxmlformats.org/officeDocument/2006/relationships/hyperlink" Target="consultantplus://offline/ref=0F4AA89B7CEED026525461222378D66B31B91B4550F94A3F0D96630857A46C6CD7608D0FB153099C93278C75297FBF6B996D8D2FC0F10870a1e7I" TargetMode="External"/><Relationship Id="rId616" Type="http://schemas.openxmlformats.org/officeDocument/2006/relationships/hyperlink" Target="consultantplus://offline/ref=470A874301C3C569EFBB10C9D41383530415DBE229A08A593C7ADF9A0153B52E9BD32BC24A995C041C04CF5E174A04ECDD7D0C968D9FBC23DBz6J" TargetMode="External"/><Relationship Id="rId823" Type="http://schemas.openxmlformats.org/officeDocument/2006/relationships/hyperlink" Target="consultantplus://offline/ref=AB20944E4CAEF746F60D2EAA18AE804E457905F53D431BF6BB083B0F6F567A03CF666FB774CFBDD526A9F95E1BsCvDJ" TargetMode="External"/><Relationship Id="rId1453" Type="http://schemas.openxmlformats.org/officeDocument/2006/relationships/hyperlink" Target="consultantplus://offline/ref=49C9BDA217EFB6543D9F3B50C2EF66B6A70E41D2505757C2F66F0E3ADFF62EB25AD710560048300CA52DBC92050Bf2I" TargetMode="External"/><Relationship Id="rId1660" Type="http://schemas.openxmlformats.org/officeDocument/2006/relationships/hyperlink" Target="consultantplus://offline/ref=4956A722D0BBEA2B8D269A600BD88DFEDF32745C2C230BC880122A960FCB3E6FF50E6A69667C74A2AC27AF833645F541BC40C093C61AyBz8J" TargetMode="External"/><Relationship Id="rId2504" Type="http://schemas.openxmlformats.org/officeDocument/2006/relationships/hyperlink" Target="consultantplus://offline/ref=63BAB5C01D562716F7AC515D9EBDF11DDAB57F02FD4ABBE295BE91554E8C0875145A7A4875EFEBFB0CE815419F57D1C34EF29A35BBA82AA6g9m6J" TargetMode="External"/><Relationship Id="rId2711" Type="http://schemas.openxmlformats.org/officeDocument/2006/relationships/hyperlink" Target="consultantplus://offline/ref=88B16209BF574B617F3C2FA2A1BA427CB8F3ACC84D5F158F4C94D36D0BA2EB5DEE6C4D55047E83FE905722AB55cDn8J" TargetMode="External"/><Relationship Id="rId1106" Type="http://schemas.openxmlformats.org/officeDocument/2006/relationships/hyperlink" Target="consultantplus://offline/ref=CE41F64B95E700B67DE5B314980E3F3503AD36ECD20E6B508782A05101979221CC831D7D36ABF3DBB06363B027e77BI" TargetMode="External"/><Relationship Id="rId1313" Type="http://schemas.openxmlformats.org/officeDocument/2006/relationships/hyperlink" Target="consultantplus://offline/ref=B606153C0E3797E8FE66EC043A56728A05A2C2E22F960BBFD1F5E04DFC6699321C733CAF6D3DEC98F8C57DA5o3t6I" TargetMode="External"/><Relationship Id="rId1520" Type="http://schemas.openxmlformats.org/officeDocument/2006/relationships/hyperlink" Target="consultantplus://offline/ref=49C9BDA217EFB6543D9F3B50C2EF66B6A70E42D3535B57C2F66F0E3ADFF62EB25AD710560048300CA52DBC92050Bf2I" TargetMode="External"/><Relationship Id="rId3278" Type="http://schemas.openxmlformats.org/officeDocument/2006/relationships/hyperlink" Target="consultantplus://offline/ref=33802A5EEFB9FC671CD12B64AA787163B114FA9A28AC2EB89C3BC7155DBA57D67C5BEFAE75D6BE00380FC7b4o9J" TargetMode="External"/><Relationship Id="rId3485" Type="http://schemas.openxmlformats.org/officeDocument/2006/relationships/hyperlink" Target="consultantplus://offline/ref=33802A5EEFB9FC671CD1357FAF787163B01AF79023F879BACD6EC91055EA0DC66A12E0A76BD6B71D3B049119A49C979130B66A87CDD22BAFb9oFJ" TargetMode="External"/><Relationship Id="rId3692" Type="http://schemas.openxmlformats.org/officeDocument/2006/relationships/hyperlink" Target="consultantplus://offline/ref=33802A5EEFB9FC671CD1357FAF787163B015FD9624FC79BACD6EC91055EA0DC66A12E0A76BD6B61A3E049119A49C979130B66A87CDD22BAFb9oFJ" TargetMode="External"/><Relationship Id="rId199" Type="http://schemas.openxmlformats.org/officeDocument/2006/relationships/hyperlink" Target="consultantplus://offline/ref=5F7F626B819725DAEDF8D662D656DC1E48EE2C159221D5A7D70E5F7B8EA259FF3FD5F96497DEAC93CF1D76EFA18717694B417C7F08l3SBI" TargetMode="External"/><Relationship Id="rId2087" Type="http://schemas.openxmlformats.org/officeDocument/2006/relationships/hyperlink" Target="consultantplus://offline/ref=A39A61194A6E3CBCEF7E920F804CC211A4C263AF4A8F25DA6035AD82E9C74AA5546F9B14545B8A2DBF16B132F06CEA4BBB7CEB901CC126245160C" TargetMode="External"/><Relationship Id="rId2294" Type="http://schemas.openxmlformats.org/officeDocument/2006/relationships/hyperlink" Target="consultantplus://offline/ref=A39A61194A6E3CBCEF7E920F804CC211A4C263A34B8825DA6035AD82E9C74AA5546F9B1450538F24E94CA136B93BEE57B26BF59B02C15267C" TargetMode="External"/><Relationship Id="rId3138" Type="http://schemas.openxmlformats.org/officeDocument/2006/relationships/hyperlink" Target="consultantplus://offline/ref=33802A5EEFB9FC671CD1357FAF787163B014FA9126FD79BACD6EC91055EA0DC66A12E0A76BD6B71F3B049119A49C979130B66A87CDD22BAFb9oFJ" TargetMode="External"/><Relationship Id="rId3345" Type="http://schemas.openxmlformats.org/officeDocument/2006/relationships/hyperlink" Target="consultantplus://offline/ref=33802A5EEFB9FC671CD1357FAF787163B01AF7962AF979BACD6EC91055EA0DC66A12E0A76BD6B11F3F049119A49C979130B66A87CDD22BAFb9oFJ" TargetMode="External"/><Relationship Id="rId3552" Type="http://schemas.openxmlformats.org/officeDocument/2006/relationships/hyperlink" Target="consultantplus://offline/ref=33802A5EEFB9FC671CD1357FAF787163B015F99221F379BACD6EC91055EA0DC66A12E0A76BD6B6183A049119A49C979130B66A87CDD22BAFb9oFJ" TargetMode="External"/><Relationship Id="rId266" Type="http://schemas.openxmlformats.org/officeDocument/2006/relationships/hyperlink" Target="consultantplus://offline/ref=5F7F626B819725DAEDF8D662D656DC1E48EE2C159221D5A7D70E5F7B8EA259FF3FD5F96497D1AC93CF1D76EFA18717694B417C7F08l3SBI" TargetMode="External"/><Relationship Id="rId473" Type="http://schemas.openxmlformats.org/officeDocument/2006/relationships/hyperlink" Target="consultantplus://offline/ref=4C26116B10C260459371D155FB52915137CF60D7E1B58F24721435D33F8795B7DC0DD958603F49F15F9ED2D9408127E1737EBE8360ECC78171HBD" TargetMode="External"/><Relationship Id="rId680" Type="http://schemas.openxmlformats.org/officeDocument/2006/relationships/hyperlink" Target="consultantplus://offline/ref=470A874301C3C569EFBB10C9D41383530415DBE229A08A593C7ADF9A0153B52E9BD32BC24A9953041A04CF5E174A04ECDD7D0C968D9FBC23DBz6J" TargetMode="External"/><Relationship Id="rId2154" Type="http://schemas.openxmlformats.org/officeDocument/2006/relationships/hyperlink" Target="consultantplus://offline/ref=A39A61194A6E3CBCEF7E920F804CC211A4C263A34B8825DA6035AD82E9C74AA5546F9B1C5C5F837BEC59B06EB630F949BB7CE999005C62C" TargetMode="External"/><Relationship Id="rId2361" Type="http://schemas.openxmlformats.org/officeDocument/2006/relationships/hyperlink" Target="consultantplus://offline/ref=687921D1DAAD84C47BB4B6BE11B811CDEEE91721B57B117813A6DB328ACB90A04B0F84D2BA7D9982589981B0094455DC2382F31736241B95PAkEJ" TargetMode="External"/><Relationship Id="rId3205" Type="http://schemas.openxmlformats.org/officeDocument/2006/relationships/hyperlink" Target="consultantplus://offline/ref=33802A5EEFB9FC671CD1357FAF787163B015F99221F379BACD6EC91055EA0DC67812B8AB69DEA91E3311C748E2bCo8J" TargetMode="External"/><Relationship Id="rId3412" Type="http://schemas.openxmlformats.org/officeDocument/2006/relationships/hyperlink" Target="consultantplus://offline/ref=33802A5EEFB9FC671CD1357FAF787163B017F89321F379BACD6EC91055EA0DC66A12E0A76BD6B71D3A049119A49C979130B66A87CDD22BAFb9oFJ" TargetMode="External"/><Relationship Id="rId126" Type="http://schemas.openxmlformats.org/officeDocument/2006/relationships/hyperlink" Target="consultantplus://offline/ref=0F4AA89B7CEED0265254722A3378D66B34B5144857F24A3F0D96630857A46C6CC560D503B35A10949C32DA246Fa2eBI" TargetMode="External"/><Relationship Id="rId333" Type="http://schemas.openxmlformats.org/officeDocument/2006/relationships/hyperlink" Target="consultantplus://offline/ref=D3FB0DD2CEB6D280A5EE74D1AC55FD6E7E37A83E387BE44FEC0CCA6DD5C28F11E4CB556F6E37085D8F4F8FAD2157640A2D25B0F2D640mFU2I" TargetMode="External"/><Relationship Id="rId540" Type="http://schemas.openxmlformats.org/officeDocument/2006/relationships/hyperlink" Target="consultantplus://offline/ref=4C26116B10C260459371D155FB52915137CF60D7E1B58F24721435D33F8795B7DC0DD958603F48F65F9ED2D9408127E1737EBE8360ECC78171HBD" TargetMode="External"/><Relationship Id="rId1170" Type="http://schemas.openxmlformats.org/officeDocument/2006/relationships/hyperlink" Target="consultantplus://offline/ref=8939A9D9A551C129FD18FC6E88D224255C8BCE8B5C9E6F152D7D0B6F0BAEFC490D2EBE3407FBDEB067D03C511ED03788B69A2AA014AE630Ch8x3I" TargetMode="External"/><Relationship Id="rId2014" Type="http://schemas.openxmlformats.org/officeDocument/2006/relationships/hyperlink" Target="consultantplus://offline/ref=86A5A6A442A953016F920FA7932FF30F5C369E273792A4F0325C3AF34D5FCE30695977D184C7653FE5162F6387FF43126C9052E49AA9s40BJ" TargetMode="External"/><Relationship Id="rId2221" Type="http://schemas.openxmlformats.org/officeDocument/2006/relationships/hyperlink" Target="consultantplus://offline/ref=A39A61194A6E3CBCEF7E920F804CC211A4CD68AE418325DA6035AD82E9C74AA5546F9B14545A8B29B816B132F06CEA4BBB7CEB901CC126245160C" TargetMode="External"/><Relationship Id="rId1030" Type="http://schemas.openxmlformats.org/officeDocument/2006/relationships/hyperlink" Target="consultantplus://offline/ref=54BE26EE65B29DCDDA8BFF08F1DE2319D7D3D2C971AC5F982AEF8970E16B95320D473E9C56586EEF994159DC4CEBB8B3C6B7F07AA05B6318eF64I" TargetMode="External"/><Relationship Id="rId400" Type="http://schemas.openxmlformats.org/officeDocument/2006/relationships/hyperlink" Target="consultantplus://offline/ref=D3FB0DD2CEB6D280A5EE74D1AC55FD6E7F37A9323729B34DBD59C468DD92C701AA8E586D683A5C079F4BC6FA254B6D1D332EAEF2mDU7I" TargetMode="External"/><Relationship Id="rId1987" Type="http://schemas.openxmlformats.org/officeDocument/2006/relationships/hyperlink" Target="consultantplus://offline/ref=86A5A6A442A953016F920FA7932FF30F5C369E273792A4F0325C3AF34D5FCE30695977D181C06B33B44C3F67CEA8460E64874CEF84A94A7AsC05J" TargetMode="External"/><Relationship Id="rId1847" Type="http://schemas.openxmlformats.org/officeDocument/2006/relationships/hyperlink" Target="consultantplus://offline/ref=4956A722D0BBEA2B8D269A600BD88DFEDF32745C2C230BC880122A960FCB3E6FF50E6A69657F79FDA932BEDB394FE35FB557DC91C4y1z9J" TargetMode="External"/><Relationship Id="rId4046" Type="http://schemas.openxmlformats.org/officeDocument/2006/relationships/hyperlink" Target="consultantplus://offline/ref=92B0D67E5BAF919C0D64CD97DA809AA2D25218CAB6694F7BEA63C4FD39D0FE7E3CF813D4DD265B91A2EEDB17405CBC4FE09DC5F1410F31CEE8K7D" TargetMode="External"/><Relationship Id="rId1707" Type="http://schemas.openxmlformats.org/officeDocument/2006/relationships/hyperlink" Target="consultantplus://offline/ref=4956A722D0BBEA2B8D269A600BD88DFEDF32745C2C230BC880122A960FCB3E6FF50E6A69627E7AA8FF7DBF877F12F05DB457DE98D81AB9C0y2zFJ" TargetMode="External"/><Relationship Id="rId3062" Type="http://schemas.openxmlformats.org/officeDocument/2006/relationships/hyperlink" Target="consultantplus://offline/ref=33802A5EEFB9FC671CD1357FAF787163B01AF69B27FA79BACD6EC91055EA0DC66A12E0A76BD6B5183A049119A49C979130B66A87CDD22BAFb9oFJ" TargetMode="External"/><Relationship Id="rId190" Type="http://schemas.openxmlformats.org/officeDocument/2006/relationships/hyperlink" Target="consultantplus://offline/ref=5F7F626B819725DAEDF8D662D656DC1E48EE2C1B9128D5A7D70E5F7B8EA259FF3FD5F9619ED6A0CF9D5277B3E7DB046B4B417E761438E12Fl4S5I" TargetMode="External"/><Relationship Id="rId1914" Type="http://schemas.openxmlformats.org/officeDocument/2006/relationships/hyperlink" Target="consultantplus://offline/ref=86A5A6A442A953016F920FA7932FF30F5C369E273792A4F0325C3AF34D5FCE30695977D184C96D3FE5162F6387FF43126C9052E49AA9s40BJ" TargetMode="External"/><Relationship Id="rId3879" Type="http://schemas.openxmlformats.org/officeDocument/2006/relationships/hyperlink" Target="consultantplus://offline/ref=33802A5EEFB9FC671CD1357FAF787163B01AF89B25F379BACD6EC91055EA0DC66A12E0A06FDDE34F7E5AC84AE8D79A9A26AA6A8CbDo2J" TargetMode="External"/><Relationship Id="rId2688" Type="http://schemas.openxmlformats.org/officeDocument/2006/relationships/hyperlink" Target="consultantplus://offline/ref=88B16209BF574B617F3C2FA2A1BA427CB8F3ACC84D5F158F4C94D36D0BA2EB5DFC6C155906769CFE9A4274FA138CAB96FE16293037C1FD1Ac1n8J" TargetMode="External"/><Relationship Id="rId2895" Type="http://schemas.openxmlformats.org/officeDocument/2006/relationships/hyperlink" Target="consultantplus://offline/ref=33802A5EEFB9FC671CD1357FAF787163B01AF79525F879BACD6EC91055EA0DC66A12E0A069D4BC4A6B4B9045E2C1849331B6688ED1bDo1J" TargetMode="External"/><Relationship Id="rId3739" Type="http://schemas.openxmlformats.org/officeDocument/2006/relationships/hyperlink" Target="consultantplus://offline/ref=33802A5EEFB9FC671CD1357FAF787163B01AFF9627FC79BACD6EC91055EA0DC67812B8AB69DEA91E3311C748E2bCo8J" TargetMode="External"/><Relationship Id="rId3946" Type="http://schemas.openxmlformats.org/officeDocument/2006/relationships/hyperlink" Target="consultantplus://offline/ref=74E4FE330F67D2771AD1273966CC4725C0DE8878F68934DCBED8B1B1A70B2FB6379620873839F9FE1670A79C73C28F11077FE1F898C86FA9E9iFI" TargetMode="External"/><Relationship Id="rId867" Type="http://schemas.openxmlformats.org/officeDocument/2006/relationships/hyperlink" Target="consultantplus://offline/ref=AB20944E4CAEF746F60D2EAA18AE804E44790BF130134CF4EA5D350A6706321393233ABA76C3A3DE7BE6BF0B14CE55C1E72E1BDABD34s1v3J" TargetMode="External"/><Relationship Id="rId1497" Type="http://schemas.openxmlformats.org/officeDocument/2006/relationships/hyperlink" Target="consultantplus://offline/ref=49C9BDA217EFB6543D9F3B50C2EF66B6A70E41DB585357C2F66F0E3ADFF62EB25AD710560048300CA52DBC92050Bf2I" TargetMode="External"/><Relationship Id="rId2548" Type="http://schemas.openxmlformats.org/officeDocument/2006/relationships/hyperlink" Target="consultantplus://offline/ref=63BAB5C01D562716F7AC515D9EBDF11DD9B4780EFF1DECE0C4EB9F5046DC40655A1F71487EBBBABD5FEE4318C502D5DF44EC98g3mDJ" TargetMode="External"/><Relationship Id="rId2755" Type="http://schemas.openxmlformats.org/officeDocument/2006/relationships/hyperlink" Target="consultantplus://offline/ref=33802A5EEFB9FC671CD1357FAF787163B01AF79121FF79BACD6EC91055EA0DC66A12E0A76BD5B0163B049119A49C979130B66A87CDD22BAFb9oFJ" TargetMode="External"/><Relationship Id="rId2962" Type="http://schemas.openxmlformats.org/officeDocument/2006/relationships/hyperlink" Target="consultantplus://offline/ref=33802A5EEFB9FC671CD1357FAF787163B214F7962BF979BACD6EC91055EA0DC66A12E0A76BD6B71E33049119A49C979130B66A87CDD22BAFb9oFJ" TargetMode="External"/><Relationship Id="rId3806" Type="http://schemas.openxmlformats.org/officeDocument/2006/relationships/hyperlink" Target="consultantplus://offline/ref=33802A5EEFB9FC671CD1357FAF787163B015F89124F379BACD6EC91055EA0DC66A12E0A76ADEBC4A6B4B9045E2C1849331B6688ED1bDo1J" TargetMode="External"/><Relationship Id="rId727" Type="http://schemas.openxmlformats.org/officeDocument/2006/relationships/hyperlink" Target="consultantplus://offline/ref=470A874301C3C569EFBB10C9D41383530415DBE229A08A593C7ADF9A0153B52E9BD32BC04A905F594D4BCE02511717EEDC7D0E9F91D9zCJ" TargetMode="External"/><Relationship Id="rId934" Type="http://schemas.openxmlformats.org/officeDocument/2006/relationships/hyperlink" Target="consultantplus://offline/ref=AB20944E4CAEF746F60D2EAA18AE804E45760DFD3F421BF6BB083B0F6F567A03DD6637BB76C7A3D427BCAF0F5D9950DDEF3905D1A3341207s1vBJ" TargetMode="External"/><Relationship Id="rId1357" Type="http://schemas.openxmlformats.org/officeDocument/2006/relationships/hyperlink" Target="consultantplus://offline/ref=B606153C0E3797E8FE66EC043A56728A05A8CCE22A9556B5D9ACEC4FFB69C6371B623CAC6523E490E3CC29F673010C898199A8F132C065BCoCtEI" TargetMode="External"/><Relationship Id="rId1564" Type="http://schemas.openxmlformats.org/officeDocument/2006/relationships/hyperlink" Target="consultantplus://offline/ref=4956A722D0BBEA2B8D269A600BD88DFEDF32745C2C230BC880122A960FCB3E6FF50E6A69627E72A8F17DBF877F12F05DB457DE98D81AB9C0y2zFJ" TargetMode="External"/><Relationship Id="rId1771" Type="http://schemas.openxmlformats.org/officeDocument/2006/relationships/hyperlink" Target="consultantplus://offline/ref=4956A722D0BBEA2B8D269A600BD88DFEDF32745C2C230BC880122A960FCB3E6FF50E6A6A657A79FDA932BEDB394FE35FB557DC91C4y1z9J" TargetMode="External"/><Relationship Id="rId2408" Type="http://schemas.openxmlformats.org/officeDocument/2006/relationships/hyperlink" Target="consultantplus://offline/ref=687921D1DAAD84C47BB4B6BE11B811CDEEE91721B57B117813A6DB328ACB90A04B0F84D1B9799E8E04C391B4401350C02B95ED1C2824P1kAJ" TargetMode="External"/><Relationship Id="rId2615" Type="http://schemas.openxmlformats.org/officeDocument/2006/relationships/hyperlink" Target="consultantplus://offline/ref=63BAB5C01D562716F7AC515D9EBDF11DD8B4760AF042BBE295BE91554E8C0875145A7A4875EFE9FC0BE815419F57D1C34EF29A35BBA82AA6g9m6J" TargetMode="External"/><Relationship Id="rId2822" Type="http://schemas.openxmlformats.org/officeDocument/2006/relationships/hyperlink" Target="consultantplus://offline/ref=33802A5EEFB9FC671CD12677BF787163B517F69327FB79BACD6EC91055EA0DC67812B8AB69DEA91E3311C748E2bCo8J" TargetMode="External"/><Relationship Id="rId63" Type="http://schemas.openxmlformats.org/officeDocument/2006/relationships/hyperlink" Target="consultantplus://offline/ref=0F4AA89B7CEED026525461222378D66B30B9144959A71D3D5CC36D0D5FF4247C9925850CBA075FD0C021DA2D732ABB7792738Fa2e7I" TargetMode="External"/><Relationship Id="rId1217" Type="http://schemas.openxmlformats.org/officeDocument/2006/relationships/hyperlink" Target="consultantplus://offline/ref=C87B6E00C6D9CC78E4C3E4F11841427EA78535639D0AF702D2886DD693213D46D03C6A3D4B7427BF9D92EAi8x3I" TargetMode="External"/><Relationship Id="rId1424" Type="http://schemas.openxmlformats.org/officeDocument/2006/relationships/hyperlink" Target="consultantplus://offline/ref=49C9BDA217EFB6543D9F3B50C2EF66B6A70E4DDD515357C2F66F0E3ADFF62EB248D7485902422D07F862FAC70AB1D39B2F04DDD83B4506f0I" TargetMode="External"/><Relationship Id="rId1631" Type="http://schemas.openxmlformats.org/officeDocument/2006/relationships/hyperlink" Target="consultantplus://offline/ref=4956A722D0BBEA2B8D269A600BD88DFEDF32745C2C230BC880122A960FCB3E6FF50E6A6A607979FDA932BEDB394FE35FB557DC91C4y1z9J" TargetMode="External"/><Relationship Id="rId3389" Type="http://schemas.openxmlformats.org/officeDocument/2006/relationships/hyperlink" Target="consultantplus://offline/ref=33802A5EEFB9FC671CD1357FAF787163B011FE9A27FC79BACD6EC91055EA0DC66A12E0A76BD6B21F3F049119A49C979130B66A87CDD22BAFb9oFJ" TargetMode="External"/><Relationship Id="rId3596" Type="http://schemas.openxmlformats.org/officeDocument/2006/relationships/hyperlink" Target="consultantplus://offline/ref=33802A5EEFB9FC671CD1357FAF787163B01AF79121FF79BACD6EC91055EA0DC66A12E0A76BD6B41C3D049119A49C979130B66A87CDD22BAFb9oFJ" TargetMode="External"/><Relationship Id="rId2198" Type="http://schemas.openxmlformats.org/officeDocument/2006/relationships/hyperlink" Target="consultantplus://offline/ref=A39A61194A6E3CBCEF7E920F804CC211A4CD6DA94E8225DA6035AD82E9C74AA5546F9B14545B8D2BBD16B132F06CEA4BBB7CEB901CC126245160C" TargetMode="External"/><Relationship Id="rId3249" Type="http://schemas.openxmlformats.org/officeDocument/2006/relationships/hyperlink" Target="consultantplus://offline/ref=33802A5EEFB9FC671CD1357FAF787163B01AF69B21F979BACD6EC91055EA0DC66A12E0A76AD1B5156E5E811DEDCB928D38A1748CD3D2b2oAJ" TargetMode="External"/><Relationship Id="rId3456" Type="http://schemas.openxmlformats.org/officeDocument/2006/relationships/hyperlink" Target="consultantplus://offline/ref=33802A5EEFB9FC671CD1357FAF787163B01AF79723F379BACD6EC91055EA0DC67812B8AB69DEA91E3311C748E2bCo8J" TargetMode="External"/><Relationship Id="rId377" Type="http://schemas.openxmlformats.org/officeDocument/2006/relationships/hyperlink" Target="consultantplus://offline/ref=D3FB0DD2CEB6D280A5EE74D1AC55FD6E7F37A9323729B34DBD59C468DD92C701AA8E586E6F310855D9159FA9680060162432AEF9C840F32Bm8U8I" TargetMode="External"/><Relationship Id="rId584" Type="http://schemas.openxmlformats.org/officeDocument/2006/relationships/hyperlink" Target="consultantplus://offline/ref=4C26116B10C260459371D155FB52915136CF6ED3EEEAD82623413BD637D7DDA79248D459613740FC0AC4C2DD09D623FD7A69A0887EEC7CH6D" TargetMode="External"/><Relationship Id="rId2058" Type="http://schemas.openxmlformats.org/officeDocument/2006/relationships/hyperlink" Target="consultantplus://offline/ref=A39A61194A6E3CBCEF7E920F804CC211A4C262AB498825DA6035AD82E9C74AA5546F9B14545A8F2AB416B132F06CEA4BBB7CEB901CC126245160C" TargetMode="External"/><Relationship Id="rId2265" Type="http://schemas.openxmlformats.org/officeDocument/2006/relationships/hyperlink" Target="consultantplus://offline/ref=A39A61194A6E3CBCEF7E920F804CC211A4C262AE418B25DA6035AD82E9C74AA5546F9B14545A8A2EBA16B132F06CEA4BBB7CEB901CC126245160C" TargetMode="External"/><Relationship Id="rId3109" Type="http://schemas.openxmlformats.org/officeDocument/2006/relationships/hyperlink" Target="consultantplus://offline/ref=33802A5EEFB9FC671CD1357FAF787163B015FE9023F979BACD6EC91055EA0DC66A12E0A76BD6B51D38049119A49C979130B66A87CDD22BAFb9oFJ" TargetMode="External"/><Relationship Id="rId3663" Type="http://schemas.openxmlformats.org/officeDocument/2006/relationships/hyperlink" Target="consultantplus://offline/ref=33802A5EEFB9FC671CD1357FAF787163B01AF79121FF79BACD6EC91055EA0DC66A12E0A76BD6B61F32049119A49C979130B66A87CDD22BAFb9oFJ" TargetMode="External"/><Relationship Id="rId3870" Type="http://schemas.openxmlformats.org/officeDocument/2006/relationships/hyperlink" Target="consultantplus://offline/ref=33802A5EEFB9FC671CD1357FAF787163B01AF89B25F379BACD6EC91055EA0DC66A12E0A76BD3BC4A6B4B9045E2C1849331B6688ED1bDo1J" TargetMode="External"/><Relationship Id="rId237" Type="http://schemas.openxmlformats.org/officeDocument/2006/relationships/hyperlink" Target="consultantplus://offline/ref=5F7F626B819725DAEDF8D662D656DC1E49EE2317987682A5865B517E86F211EF7190F4609ED2A6CCCA0867B7AE8C00774256607D0A38lES0I" TargetMode="External"/><Relationship Id="rId791" Type="http://schemas.openxmlformats.org/officeDocument/2006/relationships/hyperlink" Target="consultantplus://offline/ref=470A874301C3C569EFBB10C9D41383530415DBE229A08A593C7ADF9A0153B52E9BD32BC24A995C041C04CF5E174A04ECDD7D0C968D9FBC23DBz6J" TargetMode="External"/><Relationship Id="rId1074" Type="http://schemas.openxmlformats.org/officeDocument/2006/relationships/hyperlink" Target="consultantplus://offline/ref=CE41F64B95E700B67DE5A01C880E3F3504AD30E9D1513C52D6D7AE5409C7C831C8CA4A782AA3E4C5BB7D63eB71I" TargetMode="External"/><Relationship Id="rId2472" Type="http://schemas.openxmlformats.org/officeDocument/2006/relationships/hyperlink" Target="consultantplus://offline/ref=63BAB5C01D562716F7AC515D9EBDF11DDAB57F02FD4ABBE295BE91554E8C0875145A7A4875EFEBF90CE815419F57D1C34EF29A35BBA82AA6g9m6J" TargetMode="External"/><Relationship Id="rId3316" Type="http://schemas.openxmlformats.org/officeDocument/2006/relationships/hyperlink" Target="consultantplus://offline/ref=33802A5EEFB9FC671CD1357FAF787163B01AF69720FE79BACD6EC91055EA0DC66A12E0A768D5B0156E5E811DEDCB928D38A1748CD3D2b2oAJ" TargetMode="External"/><Relationship Id="rId3523" Type="http://schemas.openxmlformats.org/officeDocument/2006/relationships/hyperlink" Target="consultantplus://offline/ref=33802A5EEFB9FC671CD1357FAF787163B01AF79023F879BACD6EC91055EA0DC66A12E0A26AD6BF156E5E811DEDCB928D38A1748CD3D2b2oAJ" TargetMode="External"/><Relationship Id="rId3730" Type="http://schemas.openxmlformats.org/officeDocument/2006/relationships/hyperlink" Target="consultantplus://offline/ref=33802A5EEFB9FC671CD1357FAF787163B21BFF962AFA79BACD6EC91055EA0DC67812B8AB69DEA91E3311C748E2bCo8J" TargetMode="External"/><Relationship Id="rId444" Type="http://schemas.openxmlformats.org/officeDocument/2006/relationships/hyperlink" Target="consultantplus://offline/ref=D3FB0DD2CEB6D280A5EE74D1AC55FD6E7F37A9323729B34DBD59C468DD92C701AA8E58676C3A5C079F4BC6FA254B6D1D332EAEF2mDU7I" TargetMode="External"/><Relationship Id="rId651" Type="http://schemas.openxmlformats.org/officeDocument/2006/relationships/hyperlink" Target="consultantplus://offline/ref=470A874301C3C569EFBB10C9D41383530415DAEA2FA18A593C7ADF9A0153B52E9BD32BC24A9957051C04CF5E174A04ECDD7D0C968D9FBC23DBz6J" TargetMode="External"/><Relationship Id="rId1281" Type="http://schemas.openxmlformats.org/officeDocument/2006/relationships/hyperlink" Target="consultantplus://offline/ref=B606153C0E3797E8FE66EC043A56728A05A8CCE22A9E56B5D9ACEC4FFB69C6371B623CAC6522ED94E3CC29F673010C898199A8F132C065BCoCtEI" TargetMode="External"/><Relationship Id="rId2125" Type="http://schemas.openxmlformats.org/officeDocument/2006/relationships/hyperlink" Target="consultantplus://offline/ref=A39A61194A6E3CBCEF7E920F804CC211A4C263AF4A8F25DA6035AD82E9C74AA5546F9B14545F8C2CB649B427E134E540AC62E28700C3245267C" TargetMode="External"/><Relationship Id="rId2332" Type="http://schemas.openxmlformats.org/officeDocument/2006/relationships/hyperlink" Target="consultantplus://offline/ref=A39A61194A6E3CBCEF7E920F804CC211A4C26AAE418C25DA6035AD82E9C74AA5546F9B1D5052837BEC59B06EB630F949BB7CE999005C62C" TargetMode="External"/><Relationship Id="rId304" Type="http://schemas.openxmlformats.org/officeDocument/2006/relationships/hyperlink" Target="consultantplus://offline/ref=D3FB0DD2CEB6D280A5EE74D1AC55FD6E7F37A7323125B34DBD59C468DD92C701AA8E586E6F310F5ED8159FA9680060162432AEF9C840F32Bm8U8I" TargetMode="External"/><Relationship Id="rId511" Type="http://schemas.openxmlformats.org/officeDocument/2006/relationships/hyperlink" Target="consultantplus://offline/ref=4C26116B10C260459371D155FB52915137C76AD7E7BE8F24721435D33F8795B7CE0D8154623656F7578B8488067DH5D" TargetMode="External"/><Relationship Id="rId1141" Type="http://schemas.openxmlformats.org/officeDocument/2006/relationships/hyperlink" Target="consultantplus://offline/ref=CE41F64B95E700B67DE5B31C890E3F3507A034E9D9076B508782A05101979221CC831D7D36ABF3DBB06363B027e77BI" TargetMode="External"/><Relationship Id="rId1001" Type="http://schemas.openxmlformats.org/officeDocument/2006/relationships/hyperlink" Target="consultantplus://offline/ref=54BE26EE65B29DCDDA8BFF08F1DE2319D0DAD3C871A3029222B68572E664CA370A563E9F5E476DE585480D8Fe069I" TargetMode="External"/><Relationship Id="rId1958" Type="http://schemas.openxmlformats.org/officeDocument/2006/relationships/hyperlink" Target="consultantplus://offline/ref=86A5A6A442A953016F920FA7932FF30F5C369E273792A4F0325C3AF34D5FCE30695977D185C8643FE5162F6387FF43126C9052E49AA9s40BJ" TargetMode="External"/><Relationship Id="rId3173" Type="http://schemas.openxmlformats.org/officeDocument/2006/relationships/hyperlink" Target="consultantplus://offline/ref=33802A5EEFB9FC671CD1357FAF787163B01AFA9B24F279BACD6EC91055EA0DC66A12E0A76BD6B71C3D049119A49C979130B66A87CDD22BAFb9oFJ" TargetMode="External"/><Relationship Id="rId3380" Type="http://schemas.openxmlformats.org/officeDocument/2006/relationships/hyperlink" Target="consultantplus://offline/ref=33802A5EEFB9FC671CD1357FAF787163B112F79323FF79BACD6EC91055EA0DC66A12E0A569D5BC4A6B4B9045E2C1849331B6688ED1bDo1J" TargetMode="External"/><Relationship Id="rId4017" Type="http://schemas.openxmlformats.org/officeDocument/2006/relationships/hyperlink" Target="consultantplus://offline/ref=93396F1127052F03F69992285E1A5C8CBE961F85B337EF0CC77C70E6BDA147888A1162EDF099094ABAC304947FK5D" TargetMode="External"/><Relationship Id="rId1818" Type="http://schemas.openxmlformats.org/officeDocument/2006/relationships/hyperlink" Target="consultantplus://offline/ref=4956A722D0BBEA2B8D269A600BD88DFEDF32745C2C230BC880122A960FCB3E6FF50E6A696A7D79FDA932BEDB394FE35FB557DC91C4y1z9J" TargetMode="External"/><Relationship Id="rId3033" Type="http://schemas.openxmlformats.org/officeDocument/2006/relationships/hyperlink" Target="consultantplus://offline/ref=33802A5EEFB9FC671CD1357FAF787163B11AF99728AC2EB89C3BC7155DBA57D67C5BEFAE75D6BE00380FC7b4o9J" TargetMode="External"/><Relationship Id="rId3240" Type="http://schemas.openxmlformats.org/officeDocument/2006/relationships/hyperlink" Target="consultantplus://offline/ref=33802A5EEFB9FC671CD1357FAF787163B01AF69720FE79BACD6EC91055EA0DC66A12E0A768D2B4156E5E811DEDCB928D38A1748CD3D2b2oAJ" TargetMode="External"/><Relationship Id="rId161" Type="http://schemas.openxmlformats.org/officeDocument/2006/relationships/hyperlink" Target="consultantplus://offline/ref=0F4AA89B7CEED026525461222378D66B31B91B4556F14A3F0D96630857A46C6CD7608D0FB3560D9FC17D9C716028BB77907A9324DEF1a0e9I" TargetMode="External"/><Relationship Id="rId2799" Type="http://schemas.openxmlformats.org/officeDocument/2006/relationships/hyperlink" Target="consultantplus://offline/ref=33802A5EEFB9FC671CD1357FAF787163B01AF79121FF79BACD6EC91055EA0DC66A12E0A76BD6B21A3E049119A49C979130B66A87CDD22BAFb9oFJ" TargetMode="External"/><Relationship Id="rId3100" Type="http://schemas.openxmlformats.org/officeDocument/2006/relationships/hyperlink" Target="consultantplus://offline/ref=33802A5EEFB9FC671CD1357FAF787163B01AFD9626FB79BACD6EC91055EA0DC66A12E0A76BD6B41E32049119A49C979130B66A87CDD22BAFb9oFJ" TargetMode="External"/><Relationship Id="rId978" Type="http://schemas.openxmlformats.org/officeDocument/2006/relationships/hyperlink" Target="consultantplus://offline/ref=54BE26EE65B29DCDDA8BFF08F1DE2319D7D3D2C971AC5F982AEF8970E16B95320D473E9C565868ED9F4159DC4CEBB8B3C6B7F07AA05B6318eF64I" TargetMode="External"/><Relationship Id="rId2659" Type="http://schemas.openxmlformats.org/officeDocument/2006/relationships/hyperlink" Target="consultantplus://offline/ref=88B16209BF574B617F3C2FA2A1BA427CBAF2AAC54853158F4C94D36D0BA2EB5DFC6C155F077496AAC80D75A655D1B894FF162B392BcCn2J" TargetMode="External"/><Relationship Id="rId2866" Type="http://schemas.openxmlformats.org/officeDocument/2006/relationships/hyperlink" Target="consultantplus://offline/ref=33802A5EEFB9FC671CD1357FAF787163B01AF69B21F979BACD6EC91055EA0DC66A12E0A76BD6B4193E049119A49C979130B66A87CDD22BAFb9oFJ" TargetMode="External"/><Relationship Id="rId3917" Type="http://schemas.openxmlformats.org/officeDocument/2006/relationships/hyperlink" Target="consultantplus://offline/ref=33802A5EEFB9FC671CD1357FAF787163B015F99221F379BACD6EC91055EA0DC66A12E0A463D1B4156E5E811DEDCB928D38A1748CD3D2b2oAJ" TargetMode="External"/><Relationship Id="rId838" Type="http://schemas.openxmlformats.org/officeDocument/2006/relationships/hyperlink" Target="consultantplus://offline/ref=AB20944E4CAEF746F60D2EAA18AE804E45760DFD3F421BF6BB083B0F6F567A03DD6637BB76C7A3D72DBCAF0F5D9950DDEF3905D1A3341207s1vBJ" TargetMode="External"/><Relationship Id="rId1468" Type="http://schemas.openxmlformats.org/officeDocument/2006/relationships/hyperlink" Target="consultantplus://offline/ref=49C9BDA217EFB6543D9F3B50C2EF66B6A70F47DC565357C2F66F0E3ADFF62EB248D7485A02402E0FAD38EAC343E6D6872713C3D3254561F802fEI" TargetMode="External"/><Relationship Id="rId1675" Type="http://schemas.openxmlformats.org/officeDocument/2006/relationships/hyperlink" Target="consultantplus://offline/ref=4956A722D0BBEA2B8D269A600BD88DFEDF32745C2C230BC880122A960FCB3E6FF50E6A6A637A79FDA932BEDB394FE35FB557DC91C4y1z9J" TargetMode="External"/><Relationship Id="rId1882" Type="http://schemas.openxmlformats.org/officeDocument/2006/relationships/hyperlink" Target="consultantplus://offline/ref=86A5A6A442A953016F920FA7932FF30F5C369E273792A4F0325C3AF34D5FCE30695977D185C6693FE5162F6387FF43126C9052E49AA9s40BJ" TargetMode="External"/><Relationship Id="rId2519" Type="http://schemas.openxmlformats.org/officeDocument/2006/relationships/hyperlink" Target="consultantplus://offline/ref=63BAB5C01D562716F7AC515D9EBDF11DDABC770FF74CBBE295BE91554E8C0875145A7A4875EFEBF902E815419F57D1C34EF29A35BBA82AA6g9m6J" TargetMode="External"/><Relationship Id="rId2726" Type="http://schemas.openxmlformats.org/officeDocument/2006/relationships/hyperlink" Target="consultantplus://offline/ref=88B16209BF574B617F3C2FA2A1BA427CB8F3ACC84D5F158F4C94D36D0BA2EB5DEE6C4D55047E83FE905722AB55cDn8J" TargetMode="External"/><Relationship Id="rId4081" Type="http://schemas.openxmlformats.org/officeDocument/2006/relationships/hyperlink" Target="https://login.consultant.ru/link/?req=doc&amp;base=LAW&amp;n=382564&amp;date=28.09.2021&amp;demo=1&amp;dst=100313&amp;fld=134" TargetMode="External"/><Relationship Id="rId1328" Type="http://schemas.openxmlformats.org/officeDocument/2006/relationships/hyperlink" Target="consultantplus://offline/ref=B606153C0E3797E8FE66F7103C56728A07A0CCEA20960BBFD1F5E04DFC6699321C733CAF6D3DEC98F8C57DA5o3t6I" TargetMode="External"/><Relationship Id="rId1535" Type="http://schemas.openxmlformats.org/officeDocument/2006/relationships/hyperlink" Target="consultantplus://offline/ref=4956A722D0BBEA2B8D269A600BD88DFEDF32745C2C230BC880122A960FCB3E6FF50E6A69657A79FDA932BEDB394FE35FB557DC91C4y1z9J" TargetMode="External"/><Relationship Id="rId2933" Type="http://schemas.openxmlformats.org/officeDocument/2006/relationships/hyperlink" Target="consultantplus://offline/ref=33802A5EEFB9FC671CD1357FAF787163B01AF79525F879BACD6EC91055EA0DC66A12E0A069DEBC4A6B4B9045E2C1849331B6688ED1bDo1J" TargetMode="External"/><Relationship Id="rId905" Type="http://schemas.openxmlformats.org/officeDocument/2006/relationships/hyperlink" Target="consultantplus://offline/ref=AB20944E4CAEF746F60D2EAA18AE804E457905F73A421BF6BB083B0F6F567A03CF666FB774CFBDD526A9F95E1BsCvDJ" TargetMode="External"/><Relationship Id="rId1742" Type="http://schemas.openxmlformats.org/officeDocument/2006/relationships/hyperlink" Target="consultantplus://offline/ref=4956A722D0BBEA2B8D269A600BD88DFEDF32745C2C230BC880122A960FCB3E6FF50E6A6A607A79FDA932BEDB394FE35FB557DC91C4y1z9J" TargetMode="External"/><Relationship Id="rId34" Type="http://schemas.openxmlformats.org/officeDocument/2006/relationships/hyperlink" Target="consultantplus://offline/ref=9C450A3E57AD2C8EF6ECF681BDE2FA1D2AB30522DA2924AD2904C4166E56EA09EE2E574A6FB1F2E9579CC2F6860B52A2D8C5648431886DE3c4f2J" TargetMode="External"/><Relationship Id="rId1602" Type="http://schemas.openxmlformats.org/officeDocument/2006/relationships/hyperlink" Target="consultantplus://offline/ref=4956A722D0BBEA2B8D269A600BD88DFEDF32745C2C230BC880122A960FCB3E6FF50E6A69667E7BA2AC27AF833645F541BC40C093C61AyBz8J" TargetMode="External"/><Relationship Id="rId3567" Type="http://schemas.openxmlformats.org/officeDocument/2006/relationships/hyperlink" Target="consultantplus://offline/ref=33802A5EEFB9FC671CD1357FAF787163B01AF79121FF79BACD6EC91055EA0DC66A12E0A76BD6B21D3F049119A49C979130B66A87CDD22BAFb9oFJ" TargetMode="External"/><Relationship Id="rId3774" Type="http://schemas.openxmlformats.org/officeDocument/2006/relationships/hyperlink" Target="consultantplus://offline/ref=33802A5EEFB9FC671CD1357FAF787163B015F99221F379BACD6EC91055EA0DC66A12E0AF69D0B1156E5E811DEDCB928D38A1748CD3D2b2oAJ" TargetMode="External"/><Relationship Id="rId3981" Type="http://schemas.openxmlformats.org/officeDocument/2006/relationships/hyperlink" Target="consultantplus://offline/ref=93396F1127052F03F699893C581A5C8CBB961F82B837EF0CC77C70E6BDA1479A8A496EEFF9870B46AF9555D2A194CCCA27A29F22DC57A077K1D" TargetMode="External"/><Relationship Id="rId488" Type="http://schemas.openxmlformats.org/officeDocument/2006/relationships/hyperlink" Target="consultantplus://offline/ref=4C26116B10C260459371D155FB52915136CF6ED3EEEAD82623413BD637D7DDA79248D459613740FC0AC4C2DD09D623FD7A69A0887EEC7CH6D" TargetMode="External"/><Relationship Id="rId695" Type="http://schemas.openxmlformats.org/officeDocument/2006/relationships/hyperlink" Target="consultantplus://offline/ref=470A874301C3C569EFBB10C9D41383530415DBE229A08A593C7ADF9A0153B52E9BD32BC2439A5506485EDF5A5E1D01F0D56A129D939FDBzDJ" TargetMode="External"/><Relationship Id="rId2169" Type="http://schemas.openxmlformats.org/officeDocument/2006/relationships/hyperlink" Target="consultantplus://offline/ref=A39A61194A6E3CBCEF7E920F804CC211A4C263A34D8B25DA6035AD82E9C74AA5546F9B14545A882EBF16B132F06CEA4BBB7CEB901CC126245160C" TargetMode="External"/><Relationship Id="rId2376" Type="http://schemas.openxmlformats.org/officeDocument/2006/relationships/hyperlink" Target="consultantplus://offline/ref=687921D1DAAD84C47BB4B6BE11B811CDEEE91A2BB077117813A6DB328ACB90A0590FDCDEB8748585598CD7E14FP1k0J" TargetMode="External"/><Relationship Id="rId2583" Type="http://schemas.openxmlformats.org/officeDocument/2006/relationships/hyperlink" Target="consultantplus://offline/ref=63BAB5C01D562716F7AC515D9EBDF11DD8BE780DF549BBE295BE91554E8C0875145A7A4875EFEBFB0FE815419F57D1C34EF29A35BBA82AA6g9m6J" TargetMode="External"/><Relationship Id="rId2790" Type="http://schemas.openxmlformats.org/officeDocument/2006/relationships/hyperlink" Target="consultantplus://offline/ref=33802A5EEFB9FC671CD1357FAF787163B01AF79121FF79BACD6EC91055EA0DC66A12E0A76DD7BC4A6B4B9045E2C1849331B6688ED1bDo1J" TargetMode="External"/><Relationship Id="rId3427" Type="http://schemas.openxmlformats.org/officeDocument/2006/relationships/hyperlink" Target="consultantplus://offline/ref=33802A5EEFB9FC671CD1357FAF787163B015F89124F379BACD6EC91055EA0DC66A12E0A76BD7B01F3D049119A49C979130B66A87CDD22BAFb9oFJ" TargetMode="External"/><Relationship Id="rId3634" Type="http://schemas.openxmlformats.org/officeDocument/2006/relationships/hyperlink" Target="consultantplus://offline/ref=33802A5EEFB9FC671CD1357FAF787163B01AF79121FF79BACD6EC91055EA0DC66A12E0A76AD4B1156E5E811DEDCB928D38A1748CD3D2b2oAJ" TargetMode="External"/><Relationship Id="rId3841" Type="http://schemas.openxmlformats.org/officeDocument/2006/relationships/hyperlink" Target="consultantplus://offline/ref=33802A5EEFB9FC671CD1357FAF787163B01AF89B25F379BACD6EC91055EA0DC66A12E0A76BD6B51D3A049119A49C979130B66A87CDD22BAFb9oFJ" TargetMode="External"/><Relationship Id="rId348" Type="http://schemas.openxmlformats.org/officeDocument/2006/relationships/hyperlink" Target="consultantplus://offline/ref=D3FB0DD2CEB6D280A5EE74D1AC55FD6E7E37A83E387BE44FEC0CCA6DD5C28F11E4CB556F6F39005D8F4F8FAD2157640A2D25B0F2D640mFU2I" TargetMode="External"/><Relationship Id="rId555" Type="http://schemas.openxmlformats.org/officeDocument/2006/relationships/hyperlink" Target="consultantplus://offline/ref=4C26116B10C260459371D155FB52915137CF60D7E1B58F24721435D33F8795B7DC0DD958653743A30FD1D38506DD34E3737EBC8A7C7EHFD" TargetMode="External"/><Relationship Id="rId762" Type="http://schemas.openxmlformats.org/officeDocument/2006/relationships/hyperlink" Target="consultantplus://offline/ref=470A874301C3C569EFBB10C9D41383530415DBE229A08A593C7ADF9A0153B52E9BD32BC24A995D091A04CF5E174A04ECDD7D0C968D9FBC23DBz6J" TargetMode="External"/><Relationship Id="rId1185" Type="http://schemas.openxmlformats.org/officeDocument/2006/relationships/hyperlink" Target="consultantplus://offline/ref=C87B6E00C6D9CC78E4C3FFE51E41427EA7893861925EA00083DD63D39B716756C675653455742CA39799BCD335CD3F850FA5673FF995F695i4xCI" TargetMode="External"/><Relationship Id="rId1392" Type="http://schemas.openxmlformats.org/officeDocument/2006/relationships/hyperlink" Target="consultantplus://offline/ref=49C9BDA217EFB6543D9F3B50C2EF66B6A70E4CDB595157C2F66F0E3ADFF62EB248D7485A02402C0AAA38EAC343E6D6872713C3D3254561F802fEI" TargetMode="External"/><Relationship Id="rId2029" Type="http://schemas.openxmlformats.org/officeDocument/2006/relationships/hyperlink" Target="consultantplus://offline/ref=86A5A6A442A953016F920FA7932FF30F5C369E273792A4F0325C3AF34D5FCE30695977D184C86E3FE5162F6387FF43126C9052E49AA9s40BJ" TargetMode="External"/><Relationship Id="rId2236" Type="http://schemas.openxmlformats.org/officeDocument/2006/relationships/hyperlink" Target="consultantplus://offline/ref=A39A61194A6E3CBCEF7E920F804CC211A4C262AE418B25DA6035AD82E9C74AA5466FC3185653962FB403E763B65368C" TargetMode="External"/><Relationship Id="rId2443" Type="http://schemas.openxmlformats.org/officeDocument/2006/relationships/hyperlink" Target="consultantplus://offline/ref=687921D1DAAD84C47BB4B6BE11B811CDEEE91721B57B117813A6DB328ACB90A04B0F84D2BA7D9982589981B0094455DC2382F31736241B95PAkEJ" TargetMode="External"/><Relationship Id="rId2650" Type="http://schemas.openxmlformats.org/officeDocument/2006/relationships/hyperlink" Target="consultantplus://offline/ref=88B16209BF574B617F3C2FA2A1BA427CB8F3ACC84D5F158F4C94D36D0BA2EB5DFC6C155906769DFD904274FA138CAB96FE16293037C1FD1Ac1n8J" TargetMode="External"/><Relationship Id="rId3701" Type="http://schemas.openxmlformats.org/officeDocument/2006/relationships/hyperlink" Target="consultantplus://offline/ref=33802A5EEFB9FC671CD1357FAF787163B01AF79320FD79BACD6EC91055EA0DC66A12E0AE6CDEBC4A6B4B9045E2C1849331B6688ED1bDo1J" TargetMode="External"/><Relationship Id="rId208" Type="http://schemas.openxmlformats.org/officeDocument/2006/relationships/hyperlink" Target="consultantplus://offline/ref=5F7F626B819725DAEDF8D662D656DC1E49EE2317987682A5865B517E86F211EF7190F4609FDEA7CCCA0867B7AE8C00774256607D0A38lES0I" TargetMode="External"/><Relationship Id="rId415" Type="http://schemas.openxmlformats.org/officeDocument/2006/relationships/hyperlink" Target="consultantplus://offline/ref=D3FB0DD2CEB6D280A5EE74D1AC55FD6E7F37A9323729B34DBD59C468DD92C701AA8E586E6F310E51DA159FA9680060162432AEF9C840F32Bm8U8I" TargetMode="External"/><Relationship Id="rId622" Type="http://schemas.openxmlformats.org/officeDocument/2006/relationships/hyperlink" Target="consultantplus://offline/ref=470A874301C3C569EFBB10C9D41383530415DBE229A08A593C7ADF9A0153B52E9BD32BC04B9B5F594D4BCE02511717EEDC7D0E9F91D9zCJ" TargetMode="External"/><Relationship Id="rId1045" Type="http://schemas.openxmlformats.org/officeDocument/2006/relationships/hyperlink" Target="consultantplus://offline/ref=54BE26EE65B29DCDDA8BFF08F1DE2319D7D3D2C971AC5F982AEF8970E16B95320D473E9C565868ED9F4159DC4CEBB8B3C6B7F07AA05B6318eF64I" TargetMode="External"/><Relationship Id="rId1252" Type="http://schemas.openxmlformats.org/officeDocument/2006/relationships/hyperlink" Target="consultantplus://offline/ref=C87B6E00C6D9CC78E4C3FFE51E41427EA78935689454A00083DD63D39B716756C6756534557429A49C99BCD335CD3F850FA5673FF995F695i4xCI" TargetMode="External"/><Relationship Id="rId2303" Type="http://schemas.openxmlformats.org/officeDocument/2006/relationships/hyperlink" Target="consultantplus://offline/ref=A39A61194A6E3CBCEF7E920F804CC211A4CD68AE4E8D25DA6035AD82E9C74AA5546F9B14545A8026BC16B132F06CEA4BBB7CEB901CC126245160C" TargetMode="External"/><Relationship Id="rId2510" Type="http://schemas.openxmlformats.org/officeDocument/2006/relationships/hyperlink" Target="consultantplus://offline/ref=63BAB5C01D562716F7AC515D9EBDF11DDABC770FF74CBBE295BE91554E8C0875065A224477E7F5F903FD4310D9g0m3J" TargetMode="External"/><Relationship Id="rId1112" Type="http://schemas.openxmlformats.org/officeDocument/2006/relationships/hyperlink" Target="consultantplus://offline/ref=CE41F64B95E700B67DE5A01C880E3F3505AD3EEADD076B508782A05101979221DE83457533A7E4D0ED2C25E528787828FEE1B72B9B33e77CI" TargetMode="External"/><Relationship Id="rId3077" Type="http://schemas.openxmlformats.org/officeDocument/2006/relationships/hyperlink" Target="consultantplus://offline/ref=33802A5EEFB9FC671CD1357FAF787163B01AF69522FB79BACD6EC91055EA0DC66A12E0A76BD6B71C3F049119A49C979130B66A87CDD22BAFb9oFJ" TargetMode="External"/><Relationship Id="rId3284" Type="http://schemas.openxmlformats.org/officeDocument/2006/relationships/hyperlink" Target="consultantplus://offline/ref=33802A5EEFB9FC671CD12B64AA787163B114FA9A28AC2EB89C3BC7155DBA57D67C5BEFAE75D6BE00380FC7b4o9J" TargetMode="External"/><Relationship Id="rId1929" Type="http://schemas.openxmlformats.org/officeDocument/2006/relationships/hyperlink" Target="consultantplus://offline/ref=86A5A6A442A953016F920FA7932FF30F5C369E273792A4F0325C3AF34D5FCE30695977D184C06D3FE5162F6387FF43126C9052E49AA9s40BJ" TargetMode="External"/><Relationship Id="rId2093" Type="http://schemas.openxmlformats.org/officeDocument/2006/relationships/hyperlink" Target="consultantplus://offline/ref=A39A61194A6E3CBCEF7E920F804CC211A4C263A34B8825DA6035AD82E9C74AA5546F9B14515A8824E94CA136B93BEE57B26BF59B02C15267C" TargetMode="External"/><Relationship Id="rId3491" Type="http://schemas.openxmlformats.org/officeDocument/2006/relationships/hyperlink" Target="consultantplus://offline/ref=33802A5EEFB9FC671CD1357FAF787163B01AF79023F879BACD6EC91055EA0DC66A12E0A269D7B4156E5E811DEDCB928D38A1748CD3D2b2oAJ" TargetMode="External"/><Relationship Id="rId3144" Type="http://schemas.openxmlformats.org/officeDocument/2006/relationships/hyperlink" Target="consultantplus://offline/ref=33802A5EEFB9FC671CD1357FAF787163B11AF99728AC2EB89C3BC7155DBA57D67C5BEFAE75D6BE00380FC7b4o9J" TargetMode="External"/><Relationship Id="rId3351" Type="http://schemas.openxmlformats.org/officeDocument/2006/relationships/hyperlink" Target="consultantplus://offline/ref=33802A5EEFB9FC671CD12677BF787163B517F7912BFF79BACD6EC91055EA0DC67812B8AB69DEA91E3311C748E2bCo8J" TargetMode="External"/><Relationship Id="rId272" Type="http://schemas.openxmlformats.org/officeDocument/2006/relationships/hyperlink" Target="consultantplus://offline/ref=5F7F626B819725DAEDF8D662D656DC1E48EE2C159221D5A7D70E5F7B8EA259FF3FD5F9629ED4A4CCCA0867B7AE8C00774256607D0A38lES0I" TargetMode="External"/><Relationship Id="rId2160" Type="http://schemas.openxmlformats.org/officeDocument/2006/relationships/hyperlink" Target="consultantplus://offline/ref=A39A61194A6E3CBCEF7E920F804CC211A4C263A34B8825DA6035AD82E9C74AA5546F9B1450538F24E94CA136B93BEE57B26BF59B02C15267C" TargetMode="External"/><Relationship Id="rId3004" Type="http://schemas.openxmlformats.org/officeDocument/2006/relationships/hyperlink" Target="consultantplus://offline/ref=33802A5EEFB9FC671CD1357FAF787163B01AF69720FE79BACD6EC91055EA0DC67812B8AB69DEA91E3311C748E2bCo8J" TargetMode="External"/><Relationship Id="rId3211" Type="http://schemas.openxmlformats.org/officeDocument/2006/relationships/hyperlink" Target="consultantplus://offline/ref=33802A5EEFB9FC671CD1357FAF787163B01AF79323F979BACD6EC91055EA0DC66A12E0A76BD4B11C3C049119A49C979130B66A87CDD22BAFb9oFJ" TargetMode="External"/><Relationship Id="rId132" Type="http://schemas.openxmlformats.org/officeDocument/2006/relationships/hyperlink" Target="consultantplus://offline/ref=0F4AA89B7CEED026525461222378D66B37B7164452FA173505CF6F0A50AB3369D0718D0CB84D0E9D8B2ED826a6eCI" TargetMode="External"/><Relationship Id="rId2020" Type="http://schemas.openxmlformats.org/officeDocument/2006/relationships/hyperlink" Target="consultantplus://offline/ref=86A5A6A442A953016F920FA7932FF30F5C369E273792A4F0325C3AF34D5FCE30695977D184C66A3FE5162F6387FF43126C9052E49AA9s40BJ" TargetMode="External"/><Relationship Id="rId1579" Type="http://schemas.openxmlformats.org/officeDocument/2006/relationships/hyperlink" Target="consultantplus://offline/ref=4956A722D0BBEA2B8D269A600BD88DFEDF32745C2C230BC880122A960FCB3E6FF50E6A69627F72AEFE7DBF877F12F05DB457DE98D81AB9C0y2zFJ" TargetMode="External"/><Relationship Id="rId2977" Type="http://schemas.openxmlformats.org/officeDocument/2006/relationships/hyperlink" Target="consultantplus://offline/ref=33802A5EEFB9FC671CD1357FAF787163B01AF79525F879BACD6EC91055EA0DC66A12E0A06AD0BC4A6B4B9045E2C1849331B6688ED1bDo1J" TargetMode="External"/><Relationship Id="rId949" Type="http://schemas.openxmlformats.org/officeDocument/2006/relationships/hyperlink" Target="consultantplus://offline/ref=AB20944E4CAEF746F60D2EAA18AE804E457904FD394D1BF6BB083B0F6F567A03DD6637BB76C7A4D02CBCAF0F5D9950DDEF3905D1A3341207s1vBJ" TargetMode="External"/><Relationship Id="rId1786" Type="http://schemas.openxmlformats.org/officeDocument/2006/relationships/hyperlink" Target="consultantplus://offline/ref=4956A722D0BBEA2B8D269A600BD88DFEDF32745C2C230BC880122A960FCB3E6FF50E6A6962777BA2AC27AF833645F541BC40C093C61AyBz8J" TargetMode="External"/><Relationship Id="rId1993" Type="http://schemas.openxmlformats.org/officeDocument/2006/relationships/hyperlink" Target="consultantplus://offline/ref=86A5A6A442A953016F920FA7932FF30F5C369E273792A4F0325C3AF34D5FCE30695977D183C0683FE5162F6387FF43126C9052E49AA9s40BJ" TargetMode="External"/><Relationship Id="rId2837" Type="http://schemas.openxmlformats.org/officeDocument/2006/relationships/hyperlink" Target="consultantplus://offline/ref=33802A5EEFB9FC671CD1357FAF787163B01AF79327F379BACD6EC91055EA0DC66A12E0A76BD2B01C3D049119A49C979130B66A87CDD22BAFb9oFJ" TargetMode="External"/><Relationship Id="rId4052" Type="http://schemas.openxmlformats.org/officeDocument/2006/relationships/hyperlink" Target="consultantplus://offline/ref=92B0D67E5BAF919C0D64CD97DA809AA2D25F16CCBA684F7BEA63C4FD39D0FE7E2EF84BD8DF2F4593ABFB8D4606E0K8D" TargetMode="External"/><Relationship Id="rId78" Type="http://schemas.openxmlformats.org/officeDocument/2006/relationships/hyperlink" Target="consultantplus://offline/ref=0F4AA89B7CEED026525461222378D66B31B91B4556F14A3F0D96630857A46C6CD7608D0FB3560D9FC17D9C716028BB77907A9324DEF1a0e9I" TargetMode="External"/><Relationship Id="rId809" Type="http://schemas.openxmlformats.org/officeDocument/2006/relationships/hyperlink" Target="consultantplus://offline/ref=AB20944E4CAEF746F60D2EAA18AE804E457904FD394D1BF6BB083B0F6F567A03DD6637B977CCF7846BE2F65C11D25DD6F92505DAsBvCJ" TargetMode="External"/><Relationship Id="rId1439" Type="http://schemas.openxmlformats.org/officeDocument/2006/relationships/hyperlink" Target="consultantplus://offline/ref=49C9BDA217EFB6543D9F3B50C2EF66B6A70E4CD9545557C2F66F0E3ADFF62EB25AD710560048300CA52DBC92050Bf2I" TargetMode="External"/><Relationship Id="rId1646" Type="http://schemas.openxmlformats.org/officeDocument/2006/relationships/hyperlink" Target="consultantplus://offline/ref=4956A722D0BBEA2B8D269A600BD88DFEDF32745C2C230BC880122A960FCB3E6FF50E6A69627E7BAAFA7DBF877F12F05DB457DE98D81AB9C0y2zFJ" TargetMode="External"/><Relationship Id="rId1853" Type="http://schemas.openxmlformats.org/officeDocument/2006/relationships/hyperlink" Target="consultantplus://offline/ref=86A5A6A442A953016F920FA7932FF30F5C369E273792A4F0325C3AF34D5FCE30695977D184C36A3FE5162F6387FF43126C9052E49AA9s40BJ" TargetMode="External"/><Relationship Id="rId2904" Type="http://schemas.openxmlformats.org/officeDocument/2006/relationships/hyperlink" Target="consultantplus://offline/ref=33802A5EEFB9FC671CD1357FAF787163B01AF79525F879BACD6EC91055EA0DC66A12E0A06FD4BC4A6B4B9045E2C1849331B6688ED1bDo1J" TargetMode="External"/><Relationship Id="rId1506" Type="http://schemas.openxmlformats.org/officeDocument/2006/relationships/hyperlink" Target="consultantplus://offline/ref=49C9BDA217EFB6543D9F3B50C2EF66B6A70E4CD9525757C2F66F0E3ADFF62EB248D7485A0241270EAF38EAC343E6D6872713C3D3254561F802fEI" TargetMode="External"/><Relationship Id="rId1713" Type="http://schemas.openxmlformats.org/officeDocument/2006/relationships/hyperlink" Target="consultantplus://offline/ref=4956A722D0BBEA2B8D269A600BD88DFEDF32745C2C230BC880122A960FCB3E6FF50E6A69667D7AA2AC27AF833645F541BC40C093C61AyBz8J" TargetMode="External"/><Relationship Id="rId1920" Type="http://schemas.openxmlformats.org/officeDocument/2006/relationships/hyperlink" Target="consultantplus://offline/ref=86A5A6A442A953016F920FA7932FF30F5C369E273792A4F0325C3AF34D5FCE30695977D183C56F3FE5162F6387FF43126C9052E49AA9s40BJ" TargetMode="External"/><Relationship Id="rId3678" Type="http://schemas.openxmlformats.org/officeDocument/2006/relationships/hyperlink" Target="consultantplus://offline/ref=33802A5EEFB9FC671CD1357FAF787163B01AF7942BF879BACD6EC91055EA0DC66A12E0A76BD7B61F3E049119A49C979130B66A87CDD22BAFb9oFJ" TargetMode="External"/><Relationship Id="rId3885" Type="http://schemas.openxmlformats.org/officeDocument/2006/relationships/hyperlink" Target="consultantplus://offline/ref=33802A5EEFB9FC671CD1357FAF787163B01AF79521F379BACD6EC91055EA0DC67812B8AB69DEA91E3311C748E2bCo8J" TargetMode="External"/><Relationship Id="rId599" Type="http://schemas.openxmlformats.org/officeDocument/2006/relationships/hyperlink" Target="consultantplus://offline/ref=4C26116B10C260459371D155FB52915136CF6ED3EEEAD82623413BD637D7CFA7CA44D6507E3F41E95C958478H9D" TargetMode="External"/><Relationship Id="rId2487" Type="http://schemas.openxmlformats.org/officeDocument/2006/relationships/hyperlink" Target="consultantplus://offline/ref=63BAB5C01D562716F7AC515D9EBDF11DD8B4760AF042BBE295BE91554E8C0875145A7A4B77EDE9F25EB20545D600D4DF46E5843EA5A8g2mBJ" TargetMode="External"/><Relationship Id="rId2694" Type="http://schemas.openxmlformats.org/officeDocument/2006/relationships/hyperlink" Target="consultantplus://offline/ref=88B16209BF574B617F3C2FA2A1BA427CBBFAA0C14B52158F4C94D36D0BA2EB5DFC6C155906769DF89B4274FA138CAB96FE16293037C1FD1Ac1n8J" TargetMode="External"/><Relationship Id="rId3538" Type="http://schemas.openxmlformats.org/officeDocument/2006/relationships/hyperlink" Target="consultantplus://offline/ref=33802A5EEFB9FC671CD1357FAF787163B015F99221F379BACD6EC91055EA0DC66A12E0A76BD2B51B3C049119A49C979130B66A87CDD22BAFb9oFJ" TargetMode="External"/><Relationship Id="rId3745" Type="http://schemas.openxmlformats.org/officeDocument/2006/relationships/hyperlink" Target="consultantplus://offline/ref=33802A5EEFB9FC671CD1357FAF787163B015F99221F379BACD6EC91055EA0DC66A12E0A06FD3B6156E5E811DEDCB928D38A1748CD3D2b2oAJ" TargetMode="External"/><Relationship Id="rId459" Type="http://schemas.openxmlformats.org/officeDocument/2006/relationships/hyperlink" Target="consultantplus://offline/ref=4C26116B10C260459371D155FB52915137CF61DFE7B48F24721435D33F8795B7DC0DD95C69341CA61AC08B8A0DCA2AEA6462BE8877HFD" TargetMode="External"/><Relationship Id="rId666" Type="http://schemas.openxmlformats.org/officeDocument/2006/relationships/hyperlink" Target="consultantplus://offline/ref=470A874301C3C569EFBB10C9D41383530515D5E626FFDD5B6D2FD19F0903FD3ED59626C348995D06485EDF5A5E1D01F0D56A129D939FDBzDJ" TargetMode="External"/><Relationship Id="rId873" Type="http://schemas.openxmlformats.org/officeDocument/2006/relationships/hyperlink" Target="consultantplus://offline/ref=AB20944E4CAEF746F60D2EAA18AE804E44790BF130134CF4EA5D350A67063213932531EE2783F6D82DBFE55E10D25FDFE5s2v6J" TargetMode="External"/><Relationship Id="rId1089" Type="http://schemas.openxmlformats.org/officeDocument/2006/relationships/hyperlink" Target="consultantplus://offline/ref=CE41F64B95E700B67DE5A01C880E3F3505AD3FE9D9036B508782A05101979221CC831D7D36ABF3DBB06363B027e77BI" TargetMode="External"/><Relationship Id="rId1296" Type="http://schemas.openxmlformats.org/officeDocument/2006/relationships/hyperlink" Target="consultantplus://offline/ref=B606153C0E3797E8FE66EC043A56728A05A8CCE22C9D56B5D9ACEC4FFB69C6371B623CAC6626EB9AB29639F23A560995898EB6FA2CC0o6t4I" TargetMode="External"/><Relationship Id="rId2347" Type="http://schemas.openxmlformats.org/officeDocument/2006/relationships/hyperlink" Target="consultantplus://offline/ref=A39A61194A6E3CBCEF7E920F804CC211A4C36AAC4B8225DA6035AD82E9C74AA5546F9B14545B8C28B816B132F06CEA4BBB7CEB901CC126245160C" TargetMode="External"/><Relationship Id="rId2554" Type="http://schemas.openxmlformats.org/officeDocument/2006/relationships/hyperlink" Target="consultantplus://offline/ref=63BAB5C01D562716F7AC515D9EBDF11DD8B4760AF042BBE295BE91554E8C0875145A7A4875EBE2FB03E815419F57D1C34EF29A35BBA82AA6g9m6J" TargetMode="External"/><Relationship Id="rId3952" Type="http://schemas.openxmlformats.org/officeDocument/2006/relationships/hyperlink" Target="consultantplus://offline/ref=74E4FE330F67D2771AD1273966CC4725C0DE8970F48F34DCBED8B1B1A70B2FB6379620873839FAFE1970A79C73C28F11077FE1F898C86FA9E9iFI" TargetMode="External"/><Relationship Id="rId319" Type="http://schemas.openxmlformats.org/officeDocument/2006/relationships/hyperlink" Target="consultantplus://offline/ref=D3FB0DD2CEB6D280A5EE74D1AC55FD6E7F37A9323729B34DBD59C468DD92C701AA8E586E6F310E53DE159FA9680060162432AEF9C840F32Bm8U8I" TargetMode="External"/><Relationship Id="rId526" Type="http://schemas.openxmlformats.org/officeDocument/2006/relationships/hyperlink" Target="consultantplus://offline/ref=4C26116B10C260459371D155FB52915135C26DD3EDB48F24721435D33F8795B7CE0D8154623656F7578B8488067DH5D" TargetMode="External"/><Relationship Id="rId1156" Type="http://schemas.openxmlformats.org/officeDocument/2006/relationships/hyperlink" Target="consultantplus://offline/ref=CE41F64B95E700B67DE5A01C880E3F3505AD3FE5D80F6B508782A05101979221DE83457134A3EEDCBB7635E1612F7D34F6F6A92085337DC1eC71I" TargetMode="External"/><Relationship Id="rId1363" Type="http://schemas.openxmlformats.org/officeDocument/2006/relationships/hyperlink" Target="consultantplus://offline/ref=B606153C0E3797E8FE66EC043A56728A05A8CCE22A9E56B5D9ACEC4FFB69C6371B623CAC6522ED94E4CC29F673010C898199A8F132C065BCoCtEI" TargetMode="External"/><Relationship Id="rId2207" Type="http://schemas.openxmlformats.org/officeDocument/2006/relationships/hyperlink" Target="consultantplus://offline/ref=A39A61194A6E3CBCEF7E920F804CC211A4C262AB408A25DA6035AD82E9C74AA5546F9B14545A8D26BE16B132F06CEA4BBB7CEB901CC126245160C" TargetMode="External"/><Relationship Id="rId2761" Type="http://schemas.openxmlformats.org/officeDocument/2006/relationships/hyperlink" Target="consultantplus://offline/ref=33802A5EEFB9FC671CD1357FAF787163B213FF9125F279BACD6EC91055EA0DC66A12E0A76BD6B71D3D049119A49C979130B66A87CDD22BAFb9oFJ" TargetMode="External"/><Relationship Id="rId3605" Type="http://schemas.openxmlformats.org/officeDocument/2006/relationships/hyperlink" Target="consultantplus://offline/ref=33802A5EEFB9FC671CD12677BF787163B516F89B2AF279BACD6EC91055EA0DC67812B8AB69DEA91E3311C748E2bCo8J" TargetMode="External"/><Relationship Id="rId3812" Type="http://schemas.openxmlformats.org/officeDocument/2006/relationships/hyperlink" Target="consultantplus://offline/ref=33802A5EEFB9FC671CD1357FAF787163B11AF99728AC2EB89C3BC7155DBA57D67C5BEFAE75D6BE00380FC7b4o9J" TargetMode="External"/><Relationship Id="rId733" Type="http://schemas.openxmlformats.org/officeDocument/2006/relationships/hyperlink" Target="consultantplus://offline/ref=470A874301C3C569EFBB10C9D41383530515D5E626FFDD5B6D2FD19F0903FD3ED59626C34B915406485EDF5A5E1D01F0D56A129D939FDBzDJ" TargetMode="External"/><Relationship Id="rId940" Type="http://schemas.openxmlformats.org/officeDocument/2006/relationships/hyperlink" Target="consultantplus://offline/ref=AB20944E4CAEF746F60D2EAA18AE804E44790BF130134CF4EA5D350A67062013CB2F38B268C7AACB2DB7F9s5vFJ" TargetMode="External"/><Relationship Id="rId1016" Type="http://schemas.openxmlformats.org/officeDocument/2006/relationships/hyperlink" Target="consultantplus://offline/ref=54BE26EE65B29DCDDA8BFF08F1DE2319D7D3DBC87BA15F982AEF8970E16B95320D473E9C565964E99D4159DC4CEBB8B3C6B7F07AA05B6318eF64I" TargetMode="External"/><Relationship Id="rId1570" Type="http://schemas.openxmlformats.org/officeDocument/2006/relationships/hyperlink" Target="consultantplus://offline/ref=4956A722D0BBEA2B8D269A600BD88DFEDF3C7B57212A0BC880122A960FCB3E6FF50E6A6E692A23EDAD7BE9DE2547F441BE49DCy9z0J" TargetMode="External"/><Relationship Id="rId2414" Type="http://schemas.openxmlformats.org/officeDocument/2006/relationships/hyperlink" Target="consultantplus://offline/ref=687921D1DAAD84C47BB4B6BE11B811CDEEE91721B57B117813A6DB328ACB90A04B0F84D2BA7D9982589981B0094455DC2382F31736241B95PAkEJ" TargetMode="External"/><Relationship Id="rId2621" Type="http://schemas.openxmlformats.org/officeDocument/2006/relationships/hyperlink" Target="consultantplus://offline/ref=63BAB5C01D562716F7AC515D9EBDF11DD8B47608F64EBBE295BE91554E8C0875145A7A4877EEE8F25EB20545D600D4DF46E5843EA5A8g2mBJ" TargetMode="External"/><Relationship Id="rId800" Type="http://schemas.openxmlformats.org/officeDocument/2006/relationships/hyperlink" Target="consultantplus://offline/ref=470A874301C3C569EFBB10C9D41383530415DBE229A08A593C7ADF9A0153B52E9BD32BC04A9B5F594D4BCE02511717EEDC7D0E9F91D9zCJ" TargetMode="External"/><Relationship Id="rId1223" Type="http://schemas.openxmlformats.org/officeDocument/2006/relationships/hyperlink" Target="consultantplus://offline/ref=C87B6E00C6D9CC78E4C3ECED0E41427EA6883869915FA00083DD63D39B716756D4753D38577C30A1968CEA8273i9x9I" TargetMode="External"/><Relationship Id="rId1430" Type="http://schemas.openxmlformats.org/officeDocument/2006/relationships/hyperlink" Target="consultantplus://offline/ref=49C9BDA217EFB6543D9F3B50C2EF66B6A70144D3545557C2F66F0E3ADFF62EB248D7485A02402E0DA438EAC343E6D6872713C3D3254561F802fEI" TargetMode="External"/><Relationship Id="rId3188" Type="http://schemas.openxmlformats.org/officeDocument/2006/relationships/hyperlink" Target="consultantplus://offline/ref=33802A5EEFB9FC671CD1357FAF787163B01AF79323F979BACD6EC91055EA0DC66A12E0A76BD4B11E3C049119A49C979130B66A87CDD22BAFb9oFJ" TargetMode="External"/><Relationship Id="rId3395" Type="http://schemas.openxmlformats.org/officeDocument/2006/relationships/hyperlink" Target="consultantplus://offline/ref=33802A5EEFB9FC671CD1357FAF787163B01AF99025FE79BACD6EC91055EA0DC66A12E0A76BD6B61D32049119A49C979130B66A87CDD22BAFb9oFJ" TargetMode="External"/><Relationship Id="rId3048" Type="http://schemas.openxmlformats.org/officeDocument/2006/relationships/hyperlink" Target="consultantplus://offline/ref=33802A5EEFB9FC671CD1357FAF787163B01AF69522FB79BACD6EC91055EA0DC66A12E0A26ED3BC4A6B4B9045E2C1849331B6688ED1bDo1J" TargetMode="External"/><Relationship Id="rId3255" Type="http://schemas.openxmlformats.org/officeDocument/2006/relationships/hyperlink" Target="consultantplus://offline/ref=33802A5EEFB9FC671CD1357FAF787163B01AF79424FA79BACD6EC91055EA0DC66A12E0A76BD4B4173D049119A49C979130B66A87CDD22BAFb9oFJ" TargetMode="External"/><Relationship Id="rId3462" Type="http://schemas.openxmlformats.org/officeDocument/2006/relationships/hyperlink" Target="consultantplus://offline/ref=33802A5EEFB9FC671CD1357FAF787163B01AF7942BF879BACD6EC91055EA0DC66A12E0A769DFB41E315B940CB5C4989B26A86390D1D029bAoCJ" TargetMode="External"/><Relationship Id="rId176" Type="http://schemas.openxmlformats.org/officeDocument/2006/relationships/hyperlink" Target="consultantplus://offline/ref=0F4AA89B7CEED026525461222378D66B31B91B4550F94A3F0D96630857A46C6CD7608D0FB153099D93278C75297FBF6B996D8D2FC0F10870a1e7I" TargetMode="External"/><Relationship Id="rId383" Type="http://schemas.openxmlformats.org/officeDocument/2006/relationships/hyperlink" Target="consultantplus://offline/ref=D3FB0DD2CEB6D280A5EE74D1AC55FD6E7F37A6383128B34DBD59C468DD92C701AA8E586E6F310857DE159FA9680060162432AEF9C840F32Bm8U8I" TargetMode="External"/><Relationship Id="rId590" Type="http://schemas.openxmlformats.org/officeDocument/2006/relationships/hyperlink" Target="consultantplus://offline/ref=4C26116B10C260459371D155FB52915137CF61DFE7B48F24721435D33F8795B7DC0DD95C69341CA61AC08B8A0DCA2AEA6462BE8877HFD" TargetMode="External"/><Relationship Id="rId2064" Type="http://schemas.openxmlformats.org/officeDocument/2006/relationships/hyperlink" Target="consultantplus://offline/ref=A39A61194A6E3CBCEF7E920F804CC211A4CD6DA94E8225DA6035AD82E9C74AA5546F9B135C5D837BEC59B06EB630F949BB7CE999005C62C" TargetMode="External"/><Relationship Id="rId2271" Type="http://schemas.openxmlformats.org/officeDocument/2006/relationships/hyperlink" Target="consultantplus://offline/ref=A39A61194A6E3CBCEF7E920F804CC211A4C262AE418B25DA6035AD82E9C74AA5546F9B14545A8A26BE16B132F06CEA4BBB7CEB901CC126245160C" TargetMode="External"/><Relationship Id="rId3115" Type="http://schemas.openxmlformats.org/officeDocument/2006/relationships/hyperlink" Target="consultantplus://offline/ref=33802A5EEFB9FC671CD1357FAF787163B010FB9A24FC79BACD6EC91055EA0DC66A12E0A76BD6B61A38049119A49C979130B66A87CDD22BAFb9oFJ" TargetMode="External"/><Relationship Id="rId3322" Type="http://schemas.openxmlformats.org/officeDocument/2006/relationships/hyperlink" Target="consultantplus://offline/ref=33802A5EEFB9FC671CD1357FAF787163B01AFA9B2BFC79BACD6EC91055EA0DC66A12E0A563D3BC4A6B4B9045E2C1849331B6688ED1bDo1J" TargetMode="External"/><Relationship Id="rId243" Type="http://schemas.openxmlformats.org/officeDocument/2006/relationships/hyperlink" Target="consultantplus://offline/ref=5F7F626B819725DAEDF8D662D656DC1E49EE2317987682A5865B517E86F211EF7190F4609FD2A5CCCA0867B7AE8C00774256607D0A38lES0I" TargetMode="External"/><Relationship Id="rId450" Type="http://schemas.openxmlformats.org/officeDocument/2006/relationships/hyperlink" Target="consultantplus://offline/ref=D3FB0DD2CEB6D280A5EE74D1AC55FD6E7F37A9323729B34DBD59C468DD92C701AA8E586C6B3403028A5A9EF52E5C73142432ACF0D4m4U3I" TargetMode="External"/><Relationship Id="rId1080" Type="http://schemas.openxmlformats.org/officeDocument/2006/relationships/hyperlink" Target="consultantplus://offline/ref=CE41F64B95E700B67DE5A01C880E3F3504AD30E9D1513C52D6D7AE5409C7DA3190C6487035A7EED0ED2C25E528787828FEE1B72B9B33e77CI" TargetMode="External"/><Relationship Id="rId2131" Type="http://schemas.openxmlformats.org/officeDocument/2006/relationships/hyperlink" Target="consultantplus://offline/ref=A39A61194A6E3CBCEF7E920F804CC211A4C262AB408A25DA6035AD82E9C74AA5546F9B145553837BEC59B06EB630F949BB7CE999005C62C" TargetMode="External"/><Relationship Id="rId103" Type="http://schemas.openxmlformats.org/officeDocument/2006/relationships/hyperlink" Target="consultantplus://offline/ref=0F4AA89B7CEED026525461222378D66B33B3134452F44A3F0D96630857A46C6CD7608D0FB1530E9794278C75297FBF6B996D8D2FC0F10870a1e7I" TargetMode="External"/><Relationship Id="rId310" Type="http://schemas.openxmlformats.org/officeDocument/2006/relationships/hyperlink" Target="consultantplus://offline/ref=D3FB0DD2CEB6D280A5EE74D1AC55FD6E7F37A9323729B34DBD59C468DD92C701AA8E586E6F310E53D2159FA9680060162432AEF9C840F32Bm8U8I" TargetMode="External"/><Relationship Id="rId4096" Type="http://schemas.openxmlformats.org/officeDocument/2006/relationships/hyperlink" Target="https://login.consultant.ru/link/?req=doc&amp;base=LAW&amp;n=382564&amp;date=28.09.2021&amp;demo=1" TargetMode="External"/><Relationship Id="rId1897" Type="http://schemas.openxmlformats.org/officeDocument/2006/relationships/hyperlink" Target="consultantplus://offline/ref=86A5A6A442A953016F920FA7932FF30F5C369E273792A4F0325C3AF34D5FCE30695977D184C66E3FE5162F6387FF43126C9052E49AA9s40BJ" TargetMode="External"/><Relationship Id="rId2948" Type="http://schemas.openxmlformats.org/officeDocument/2006/relationships/hyperlink" Target="consultantplus://offline/ref=33802A5EEFB9FC671CD1357FAF787163B01AF79323F979BACD6EC91055EA0DC66A12E0A76BD4B11E3D049119A49C979130B66A87CDD22BAFb9oFJ" TargetMode="External"/><Relationship Id="rId1757" Type="http://schemas.openxmlformats.org/officeDocument/2006/relationships/hyperlink" Target="consultantplus://offline/ref=4956A722D0BBEA2B8D269A600BD88DFEDF32745C2C230BC880122A960FCB3E6FF50E6A6A617879FDA932BEDB394FE35FB557DC91C4y1z9J" TargetMode="External"/><Relationship Id="rId1964" Type="http://schemas.openxmlformats.org/officeDocument/2006/relationships/hyperlink" Target="consultantplus://offline/ref=86A5A6A442A953016F920FA7932FF30F5C39962F3A95A4F0325C3AF34D5FCE30695977D58A943C70E44A693E94FD42126E994EsE07J" TargetMode="External"/><Relationship Id="rId2808" Type="http://schemas.openxmlformats.org/officeDocument/2006/relationships/hyperlink" Target="consultantplus://offline/ref=33802A5EEFB9FC671CD1357FAF787163B01AF79121FF79BACD6EC91055EA0DC66A12E0A76BD6B21A3D049119A49C979130B66A87CDD22BAFb9oF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BDF05-79F7-4651-A5A3-037A1B73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427</Pages>
  <Words>154145</Words>
  <Characters>1676056</Characters>
  <Application>Microsoft Office Word</Application>
  <DocSecurity>0</DocSecurity>
  <Lines>13967</Lines>
  <Paragraphs>3653</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1826548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14</cp:revision>
  <cp:lastPrinted>2018-09-04T03:26:00Z</cp:lastPrinted>
  <dcterms:created xsi:type="dcterms:W3CDTF">2019-02-07T03:52:00Z</dcterms:created>
  <dcterms:modified xsi:type="dcterms:W3CDTF">2021-09-30T03:09:00Z</dcterms:modified>
</cp:coreProperties>
</file>