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B31923" w14:textId="77777777" w:rsidR="006E2B66" w:rsidRPr="00C86F61" w:rsidRDefault="006E2B66" w:rsidP="006E2B66">
      <w:pPr>
        <w:keepNext/>
        <w:ind w:firstLine="709"/>
        <w:jc w:val="center"/>
        <w:outlineLvl w:val="3"/>
        <w:rPr>
          <w:rFonts w:ascii="Sylfaen" w:hAnsi="Sylfaen" w:cs="Tahoma"/>
          <w:sz w:val="24"/>
          <w:szCs w:val="24"/>
          <w:u w:val="single"/>
        </w:rPr>
      </w:pPr>
      <w:r w:rsidRPr="00C86F61">
        <w:rPr>
          <w:rFonts w:ascii="Sylfaen" w:hAnsi="Sylfaen" w:cs="Tahoma"/>
          <w:sz w:val="24"/>
          <w:szCs w:val="24"/>
          <w:u w:val="single"/>
        </w:rPr>
        <w:t>АДВОКАТСКАЯ ПАЛАТА КРАСНОЯРСКОГО КРАЯ</w:t>
      </w:r>
    </w:p>
    <w:p w14:paraId="45D834F9" w14:textId="77777777" w:rsidR="006E2B66" w:rsidRPr="00C86F61" w:rsidRDefault="006E2B66" w:rsidP="006E2B66">
      <w:pPr>
        <w:ind w:firstLine="709"/>
        <w:rPr>
          <w:rFonts w:ascii="Sylfaen" w:hAnsi="Sylfaen"/>
          <w:b/>
          <w:sz w:val="24"/>
          <w:szCs w:val="24"/>
          <w:u w:val="single"/>
        </w:rPr>
      </w:pPr>
    </w:p>
    <w:p w14:paraId="12750575" w14:textId="77777777" w:rsidR="006E2B66" w:rsidRPr="00C86F61" w:rsidRDefault="006E2B66" w:rsidP="006E2B66">
      <w:pPr>
        <w:ind w:firstLine="709"/>
        <w:rPr>
          <w:rFonts w:ascii="Sylfaen" w:hAnsi="Sylfaen"/>
          <w:b/>
          <w:sz w:val="24"/>
          <w:szCs w:val="24"/>
          <w:u w:val="single"/>
        </w:rPr>
      </w:pPr>
    </w:p>
    <w:p w14:paraId="2E5F1A8B" w14:textId="77777777" w:rsidR="006E2B66" w:rsidRPr="00C86F61" w:rsidRDefault="006E2B66" w:rsidP="006E2B66">
      <w:pPr>
        <w:ind w:firstLine="709"/>
        <w:rPr>
          <w:rFonts w:ascii="Sylfaen" w:hAnsi="Sylfaen"/>
          <w:b/>
          <w:sz w:val="24"/>
          <w:szCs w:val="24"/>
          <w:u w:val="single"/>
        </w:rPr>
      </w:pPr>
    </w:p>
    <w:p w14:paraId="118A1373" w14:textId="77777777" w:rsidR="006E2B66" w:rsidRPr="00C86F61" w:rsidRDefault="006E2B66" w:rsidP="006E2B66">
      <w:pPr>
        <w:ind w:firstLine="709"/>
        <w:rPr>
          <w:rFonts w:ascii="Sylfaen" w:hAnsi="Sylfaen"/>
          <w:b/>
          <w:sz w:val="24"/>
          <w:szCs w:val="24"/>
          <w:u w:val="single"/>
        </w:rPr>
      </w:pPr>
    </w:p>
    <w:p w14:paraId="7918EB28" w14:textId="77777777" w:rsidR="006E2B66" w:rsidRPr="00C86F61" w:rsidRDefault="006E2B66" w:rsidP="006E2B66">
      <w:pPr>
        <w:ind w:firstLine="709"/>
        <w:rPr>
          <w:rFonts w:ascii="Sylfaen" w:hAnsi="Sylfaen"/>
          <w:b/>
          <w:sz w:val="24"/>
          <w:szCs w:val="24"/>
          <w:u w:val="single"/>
        </w:rPr>
      </w:pPr>
    </w:p>
    <w:p w14:paraId="4C024934" w14:textId="77777777" w:rsidR="006E2B66" w:rsidRPr="00C86F61" w:rsidRDefault="006E2B66" w:rsidP="006E2B66">
      <w:pPr>
        <w:ind w:firstLine="709"/>
        <w:rPr>
          <w:rFonts w:ascii="Sylfaen" w:hAnsi="Sylfaen"/>
          <w:b/>
          <w:sz w:val="24"/>
          <w:szCs w:val="24"/>
          <w:u w:val="single"/>
        </w:rPr>
      </w:pPr>
    </w:p>
    <w:p w14:paraId="0EBF2A7B" w14:textId="77777777" w:rsidR="006E2B66" w:rsidRPr="00C86F61" w:rsidRDefault="006E2B66" w:rsidP="006E2B66">
      <w:pPr>
        <w:ind w:firstLine="709"/>
        <w:rPr>
          <w:rFonts w:ascii="Sylfaen" w:hAnsi="Sylfaen"/>
          <w:b/>
          <w:sz w:val="24"/>
          <w:szCs w:val="24"/>
          <w:u w:val="single"/>
        </w:rPr>
      </w:pPr>
    </w:p>
    <w:p w14:paraId="56CD7B50" w14:textId="77777777" w:rsidR="006E2B66" w:rsidRPr="00C86F61" w:rsidRDefault="006E2B66" w:rsidP="006E2B66">
      <w:pPr>
        <w:ind w:firstLine="709"/>
        <w:rPr>
          <w:rFonts w:ascii="Sylfaen" w:hAnsi="Sylfaen"/>
          <w:b/>
          <w:sz w:val="24"/>
          <w:szCs w:val="24"/>
          <w:u w:val="single"/>
        </w:rPr>
      </w:pPr>
    </w:p>
    <w:p w14:paraId="2400829B" w14:textId="77777777" w:rsidR="006E2B66" w:rsidRPr="00C86F61" w:rsidRDefault="006E2B66" w:rsidP="006E2B66">
      <w:pPr>
        <w:keepNext/>
        <w:ind w:firstLine="709"/>
        <w:jc w:val="center"/>
        <w:outlineLvl w:val="0"/>
        <w:rPr>
          <w:rFonts w:ascii="Sylfaen" w:hAnsi="Sylfaen"/>
          <w:b/>
          <w:bCs/>
          <w:i/>
          <w:sz w:val="24"/>
          <w:szCs w:val="24"/>
        </w:rPr>
      </w:pPr>
      <w:r w:rsidRPr="00C86F61">
        <w:rPr>
          <w:rFonts w:ascii="Sylfaen" w:hAnsi="Sylfaen"/>
          <w:b/>
          <w:bCs/>
          <w:i/>
          <w:sz w:val="24"/>
          <w:szCs w:val="24"/>
        </w:rPr>
        <w:t>ИНФОРМАЦИОННЫЙ</w:t>
      </w:r>
    </w:p>
    <w:p w14:paraId="429F4648" w14:textId="77777777" w:rsidR="006E2B66" w:rsidRPr="00C86F61" w:rsidRDefault="006E2B66" w:rsidP="006E2B66">
      <w:pPr>
        <w:keepNext/>
        <w:ind w:firstLine="709"/>
        <w:jc w:val="center"/>
        <w:outlineLvl w:val="0"/>
        <w:rPr>
          <w:rFonts w:ascii="Sylfaen" w:hAnsi="Sylfaen"/>
          <w:b/>
          <w:bCs/>
          <w:i/>
          <w:sz w:val="24"/>
          <w:szCs w:val="24"/>
        </w:rPr>
      </w:pPr>
      <w:r w:rsidRPr="00C86F61">
        <w:rPr>
          <w:rFonts w:ascii="Sylfaen" w:hAnsi="Sylfaen"/>
          <w:b/>
          <w:bCs/>
          <w:i/>
          <w:sz w:val="24"/>
          <w:szCs w:val="24"/>
        </w:rPr>
        <w:t>БЮЛЛЕТЕНЬ</w:t>
      </w:r>
    </w:p>
    <w:p w14:paraId="7358070E" w14:textId="2353759D" w:rsidR="006E2B66" w:rsidRPr="00C86F61" w:rsidRDefault="006E2B66" w:rsidP="006E2B66">
      <w:pPr>
        <w:ind w:firstLine="709"/>
        <w:jc w:val="center"/>
        <w:rPr>
          <w:rFonts w:ascii="Sylfaen" w:hAnsi="Sylfaen"/>
          <w:b/>
          <w:sz w:val="24"/>
          <w:szCs w:val="24"/>
        </w:rPr>
      </w:pPr>
      <w:r w:rsidRPr="00C86F61">
        <w:rPr>
          <w:rFonts w:ascii="Sylfaen" w:hAnsi="Sylfaen"/>
          <w:b/>
          <w:sz w:val="24"/>
          <w:szCs w:val="24"/>
        </w:rPr>
        <w:t xml:space="preserve">ВЫПУСК  </w:t>
      </w:r>
      <w:r>
        <w:rPr>
          <w:rFonts w:ascii="Sylfaen" w:hAnsi="Sylfaen"/>
          <w:b/>
          <w:sz w:val="24"/>
          <w:szCs w:val="24"/>
        </w:rPr>
        <w:t>№ 07-12</w:t>
      </w:r>
      <w:r w:rsidRPr="00C86F61">
        <w:rPr>
          <w:rFonts w:ascii="Sylfaen" w:hAnsi="Sylfaen"/>
          <w:b/>
          <w:sz w:val="24"/>
          <w:szCs w:val="24"/>
        </w:rPr>
        <w:t xml:space="preserve"> (</w:t>
      </w:r>
      <w:r>
        <w:rPr>
          <w:rFonts w:ascii="Sylfaen" w:hAnsi="Sylfaen"/>
          <w:b/>
          <w:sz w:val="24"/>
          <w:szCs w:val="24"/>
        </w:rPr>
        <w:t>203-204</w:t>
      </w:r>
      <w:r w:rsidRPr="00C86F61">
        <w:rPr>
          <w:rFonts w:ascii="Sylfaen" w:hAnsi="Sylfaen"/>
          <w:b/>
          <w:sz w:val="24"/>
          <w:szCs w:val="24"/>
        </w:rPr>
        <w:t>)</w:t>
      </w:r>
    </w:p>
    <w:p w14:paraId="13138831" w14:textId="77777777" w:rsidR="006E2B66" w:rsidRPr="00C86F61" w:rsidRDefault="006E2B66" w:rsidP="006E2B66">
      <w:pPr>
        <w:ind w:firstLine="709"/>
        <w:rPr>
          <w:rFonts w:ascii="Sylfaen" w:hAnsi="Sylfaen"/>
          <w:sz w:val="24"/>
          <w:szCs w:val="24"/>
        </w:rPr>
      </w:pPr>
    </w:p>
    <w:p w14:paraId="6F5C8D0D" w14:textId="77777777" w:rsidR="006E2B66" w:rsidRPr="00C86F61" w:rsidRDefault="006E2B66" w:rsidP="006E2B66">
      <w:pPr>
        <w:ind w:firstLine="709"/>
        <w:jc w:val="center"/>
        <w:rPr>
          <w:rFonts w:ascii="Sylfaen" w:hAnsi="Sylfaen"/>
          <w:sz w:val="24"/>
          <w:szCs w:val="24"/>
        </w:rPr>
      </w:pPr>
    </w:p>
    <w:p w14:paraId="4C9C0FFA" w14:textId="77777777" w:rsidR="006E2B66" w:rsidRPr="00C86F61" w:rsidRDefault="006E2B66" w:rsidP="006E2B66">
      <w:pPr>
        <w:ind w:firstLine="709"/>
        <w:rPr>
          <w:rFonts w:ascii="Sylfaen" w:hAnsi="Sylfaen"/>
          <w:sz w:val="24"/>
          <w:szCs w:val="24"/>
        </w:rPr>
      </w:pPr>
    </w:p>
    <w:p w14:paraId="1A1DC529" w14:textId="77777777" w:rsidR="006E2B66" w:rsidRPr="00C86F61" w:rsidRDefault="006E2B66" w:rsidP="006E2B66">
      <w:pPr>
        <w:ind w:firstLine="709"/>
        <w:rPr>
          <w:rFonts w:ascii="Sylfaen" w:hAnsi="Sylfaen"/>
          <w:sz w:val="24"/>
          <w:szCs w:val="24"/>
        </w:rPr>
      </w:pPr>
    </w:p>
    <w:p w14:paraId="0321797C" w14:textId="77777777" w:rsidR="006E2B66" w:rsidRPr="00C86F61" w:rsidRDefault="006E2B66" w:rsidP="006E2B66">
      <w:pPr>
        <w:ind w:firstLine="709"/>
        <w:jc w:val="center"/>
        <w:rPr>
          <w:rFonts w:ascii="Sylfaen" w:hAnsi="Sylfaen"/>
          <w:sz w:val="24"/>
          <w:szCs w:val="24"/>
        </w:rPr>
      </w:pPr>
    </w:p>
    <w:p w14:paraId="363E3761" w14:textId="77777777" w:rsidR="006E2B66" w:rsidRPr="00C86F61" w:rsidRDefault="006E2B66" w:rsidP="006E2B66">
      <w:pPr>
        <w:ind w:firstLine="709"/>
        <w:jc w:val="center"/>
        <w:rPr>
          <w:rFonts w:ascii="Sylfaen" w:hAnsi="Sylfaen"/>
          <w:sz w:val="24"/>
          <w:szCs w:val="24"/>
        </w:rPr>
      </w:pPr>
    </w:p>
    <w:p w14:paraId="0BDF59F6" w14:textId="77777777" w:rsidR="006E2B66" w:rsidRPr="00C86F61" w:rsidRDefault="006E2B66" w:rsidP="006E2B66">
      <w:pPr>
        <w:ind w:firstLine="709"/>
        <w:jc w:val="center"/>
        <w:rPr>
          <w:rFonts w:ascii="Sylfaen" w:hAnsi="Sylfaen"/>
          <w:sz w:val="24"/>
          <w:szCs w:val="24"/>
        </w:rPr>
      </w:pPr>
    </w:p>
    <w:p w14:paraId="128AF50E" w14:textId="77777777" w:rsidR="006E2B66" w:rsidRPr="00C86F61" w:rsidRDefault="006E2B66" w:rsidP="006E2B66">
      <w:pPr>
        <w:ind w:firstLine="709"/>
        <w:jc w:val="center"/>
        <w:rPr>
          <w:rFonts w:ascii="Sylfaen" w:hAnsi="Sylfaen"/>
          <w:sz w:val="24"/>
          <w:szCs w:val="24"/>
        </w:rPr>
      </w:pPr>
    </w:p>
    <w:p w14:paraId="77E7E6E2" w14:textId="77777777" w:rsidR="006E2B66" w:rsidRPr="00C86F61" w:rsidRDefault="006E2B66" w:rsidP="006E2B66">
      <w:pPr>
        <w:ind w:firstLine="709"/>
        <w:jc w:val="center"/>
        <w:rPr>
          <w:rFonts w:ascii="Sylfaen" w:hAnsi="Sylfaen"/>
          <w:sz w:val="24"/>
          <w:szCs w:val="24"/>
        </w:rPr>
      </w:pPr>
    </w:p>
    <w:p w14:paraId="16917346" w14:textId="77777777" w:rsidR="006E2B66" w:rsidRPr="00C86F61" w:rsidRDefault="006E2B66" w:rsidP="006E2B66">
      <w:pPr>
        <w:ind w:firstLine="709"/>
        <w:jc w:val="center"/>
        <w:rPr>
          <w:rFonts w:ascii="Sylfaen" w:hAnsi="Sylfaen"/>
          <w:sz w:val="24"/>
          <w:szCs w:val="24"/>
        </w:rPr>
      </w:pPr>
    </w:p>
    <w:p w14:paraId="650011FB" w14:textId="77777777" w:rsidR="006E2B66" w:rsidRPr="00C86F61" w:rsidRDefault="006E2B66" w:rsidP="006E2B66">
      <w:pPr>
        <w:ind w:firstLine="709"/>
        <w:jc w:val="center"/>
        <w:rPr>
          <w:rFonts w:ascii="Sylfaen" w:hAnsi="Sylfaen"/>
          <w:sz w:val="24"/>
          <w:szCs w:val="24"/>
        </w:rPr>
      </w:pPr>
    </w:p>
    <w:p w14:paraId="4EBEA3F2" w14:textId="77777777" w:rsidR="006E2B66" w:rsidRPr="00733022" w:rsidRDefault="006E2B66" w:rsidP="006E2B66">
      <w:pPr>
        <w:ind w:firstLine="709"/>
        <w:jc w:val="center"/>
        <w:rPr>
          <w:rFonts w:ascii="Sylfaen" w:hAnsi="Sylfaen"/>
          <w:sz w:val="24"/>
          <w:szCs w:val="24"/>
        </w:rPr>
      </w:pPr>
      <w:r w:rsidRPr="00C86F61">
        <w:rPr>
          <w:rFonts w:ascii="Sylfaen" w:hAnsi="Sylfaen"/>
          <w:sz w:val="24"/>
          <w:szCs w:val="24"/>
        </w:rPr>
        <w:t>Красноярск 20</w:t>
      </w:r>
      <w:r>
        <w:rPr>
          <w:rFonts w:ascii="Sylfaen" w:hAnsi="Sylfaen"/>
          <w:sz w:val="24"/>
          <w:szCs w:val="24"/>
        </w:rPr>
        <w:t>22</w:t>
      </w:r>
    </w:p>
    <w:p w14:paraId="02A46BFC" w14:textId="77777777" w:rsidR="006E2B66" w:rsidRPr="00C86F61" w:rsidRDefault="006E2B66" w:rsidP="006E2B66">
      <w:pPr>
        <w:shd w:val="clear" w:color="auto" w:fill="FFFFFF"/>
        <w:spacing w:after="0" w:line="360" w:lineRule="auto"/>
        <w:ind w:firstLine="709"/>
        <w:jc w:val="center"/>
        <w:outlineLvl w:val="1"/>
        <w:rPr>
          <w:rFonts w:ascii="Sylfaen" w:hAnsi="Sylfaen"/>
          <w:b/>
          <w:sz w:val="24"/>
          <w:szCs w:val="24"/>
          <w:lang w:eastAsia="ru-RU"/>
        </w:rPr>
      </w:pPr>
    </w:p>
    <w:p w14:paraId="39286A9B" w14:textId="4F737EB2" w:rsidR="00EB7AD8" w:rsidRDefault="00EB7AD8"/>
    <w:p w14:paraId="400E9832" w14:textId="77777777" w:rsidR="0062544C" w:rsidRDefault="0062544C" w:rsidP="0062544C">
      <w:pPr>
        <w:pStyle w:val="ConsPlusNormal"/>
        <w:jc w:val="center"/>
        <w:outlineLvl w:val="0"/>
      </w:pPr>
      <w:bookmarkStart w:id="0" w:name="_Hlk77329344"/>
      <w:bookmarkStart w:id="1" w:name="_Hlk519146916"/>
      <w:bookmarkStart w:id="2" w:name="_Hlk529444294"/>
    </w:p>
    <w:p w14:paraId="0AF18451" w14:textId="77777777" w:rsidR="0062544C" w:rsidRDefault="0062544C" w:rsidP="0062544C">
      <w:pPr>
        <w:pStyle w:val="ConsPlusTitle"/>
        <w:jc w:val="center"/>
      </w:pPr>
      <w:r>
        <w:t>КОНСТИТУЦИОННЫЙ СУД РОССИЙСКОЙ ФЕДЕРАЦИИ</w:t>
      </w:r>
    </w:p>
    <w:p w14:paraId="6E6DDC35" w14:textId="77777777" w:rsidR="0062544C" w:rsidRDefault="0062544C" w:rsidP="0062544C">
      <w:pPr>
        <w:pStyle w:val="ConsPlusTitle"/>
        <w:jc w:val="center"/>
      </w:pPr>
    </w:p>
    <w:p w14:paraId="07A5D3B8" w14:textId="77777777" w:rsidR="0062544C" w:rsidRDefault="0062544C" w:rsidP="0062544C">
      <w:pPr>
        <w:pStyle w:val="ConsPlusTitle"/>
        <w:jc w:val="center"/>
      </w:pPr>
      <w:r>
        <w:t>Именем Российской Федерации</w:t>
      </w:r>
    </w:p>
    <w:p w14:paraId="7FB7F40F" w14:textId="77777777" w:rsidR="0062544C" w:rsidRDefault="0062544C" w:rsidP="0062544C">
      <w:pPr>
        <w:pStyle w:val="ConsPlusTitle"/>
        <w:jc w:val="center"/>
      </w:pPr>
    </w:p>
    <w:p w14:paraId="4F1AE8D2" w14:textId="77777777" w:rsidR="0062544C" w:rsidRDefault="0062544C" w:rsidP="0062544C">
      <w:pPr>
        <w:pStyle w:val="ConsPlusTitle"/>
        <w:jc w:val="center"/>
      </w:pPr>
      <w:r>
        <w:t>ПОСТАНОВЛЕНИЕ</w:t>
      </w:r>
    </w:p>
    <w:p w14:paraId="5662A66A" w14:textId="77777777" w:rsidR="0062544C" w:rsidRDefault="0062544C" w:rsidP="0062544C">
      <w:pPr>
        <w:pStyle w:val="ConsPlusTitle"/>
        <w:jc w:val="center"/>
      </w:pPr>
      <w:r>
        <w:t>от 23 июня 2022 г. N 26-П</w:t>
      </w:r>
    </w:p>
    <w:p w14:paraId="21972074" w14:textId="77777777" w:rsidR="0062544C" w:rsidRDefault="0062544C" w:rsidP="0062544C">
      <w:pPr>
        <w:pStyle w:val="ConsPlusTitle"/>
        <w:jc w:val="center"/>
      </w:pPr>
    </w:p>
    <w:p w14:paraId="3DC4C3DA" w14:textId="77777777" w:rsidR="0062544C" w:rsidRDefault="0062544C" w:rsidP="0062544C">
      <w:pPr>
        <w:pStyle w:val="ConsPlusTitle"/>
        <w:jc w:val="center"/>
      </w:pPr>
      <w:r>
        <w:t>ПО ДЕЛУ О ПРОВЕРКЕ КОНСТИТУЦИОННОСТИ</w:t>
      </w:r>
    </w:p>
    <w:p w14:paraId="409A6780" w14:textId="77777777" w:rsidR="0062544C" w:rsidRDefault="0062544C" w:rsidP="0062544C">
      <w:pPr>
        <w:pStyle w:val="ConsPlusTitle"/>
        <w:jc w:val="center"/>
      </w:pPr>
      <w:r>
        <w:t>ПУНКТА 5 ЧАСТИ 1 СТАТЬИ 12 ФЕДЕРАЛЬНОГО ЗАКОНА</w:t>
      </w:r>
    </w:p>
    <w:p w14:paraId="7E816327" w14:textId="77777777" w:rsidR="0062544C" w:rsidRDefault="0062544C" w:rsidP="0062544C">
      <w:pPr>
        <w:pStyle w:val="ConsPlusTitle"/>
        <w:jc w:val="center"/>
      </w:pPr>
      <w:r>
        <w:t>"ОБ ИСПОЛНИТЕЛЬНОМ ПРОИЗВОДСТВЕ" И АБЗАЦА ВТОРОГО ПУНКТА 1</w:t>
      </w:r>
    </w:p>
    <w:p w14:paraId="44C5BE36" w14:textId="77777777" w:rsidR="0062544C" w:rsidRDefault="0062544C" w:rsidP="0062544C">
      <w:pPr>
        <w:pStyle w:val="ConsPlusTitle"/>
        <w:jc w:val="center"/>
      </w:pPr>
      <w:r>
        <w:t>СТАТЬИ 47 НАЛОГОВОГО КОДЕКСА РОССИЙСКОЙ ФЕДЕРАЦИИ</w:t>
      </w:r>
    </w:p>
    <w:p w14:paraId="711EFEF2" w14:textId="77777777" w:rsidR="0062544C" w:rsidRDefault="0062544C" w:rsidP="0062544C">
      <w:pPr>
        <w:pStyle w:val="ConsPlusTitle"/>
        <w:jc w:val="center"/>
      </w:pPr>
      <w:r>
        <w:t>В СВЯЗИ С ЖАЛОБОЙ ГРАЖДАНИНА В.В. СОЛОВЬЕВА</w:t>
      </w:r>
    </w:p>
    <w:p w14:paraId="4D27883E" w14:textId="77777777" w:rsidR="0062544C" w:rsidRDefault="0062544C" w:rsidP="0062544C">
      <w:pPr>
        <w:pStyle w:val="ConsPlusNormal"/>
        <w:ind w:firstLine="540"/>
        <w:jc w:val="both"/>
      </w:pPr>
    </w:p>
    <w:p w14:paraId="00A295F5"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К.В. Арановского, Г.А. Гаджиева, Л.М. Жарковой, С.М. Казанцева, С.Д. Князева, А.Н. Кокотова, Л.О. Красавчиковой, С.П. Маврина, Н.В. Мельникова,</w:t>
      </w:r>
    </w:p>
    <w:p w14:paraId="785F8CE6" w14:textId="77777777" w:rsidR="0062544C" w:rsidRDefault="0062544C" w:rsidP="0062544C">
      <w:pPr>
        <w:pStyle w:val="ConsPlusNormal"/>
        <w:spacing w:before="200"/>
        <w:ind w:firstLine="540"/>
        <w:jc w:val="both"/>
      </w:pPr>
      <w:r>
        <w:t xml:space="preserve">руководствуясь </w:t>
      </w:r>
      <w:hyperlink r:id="rId7">
        <w:r>
          <w:rPr>
            <w:color w:val="0000FF"/>
          </w:rPr>
          <w:t>статьей 125 (пункт "а" части 4)</w:t>
        </w:r>
      </w:hyperlink>
      <w:r>
        <w:t xml:space="preserve"> Конституции Российской Федерации, </w:t>
      </w:r>
      <w:hyperlink r:id="rId8">
        <w:r>
          <w:rPr>
            <w:color w:val="0000FF"/>
          </w:rPr>
          <w:t>пунктом 3 части первой</w:t>
        </w:r>
      </w:hyperlink>
      <w:r>
        <w:t xml:space="preserve">, </w:t>
      </w:r>
      <w:hyperlink r:id="rId9">
        <w:r>
          <w:rPr>
            <w:color w:val="0000FF"/>
          </w:rPr>
          <w:t>частями третьей</w:t>
        </w:r>
      </w:hyperlink>
      <w:r>
        <w:t xml:space="preserve"> и </w:t>
      </w:r>
      <w:hyperlink r:id="rId10">
        <w:r>
          <w:rPr>
            <w:color w:val="0000FF"/>
          </w:rPr>
          <w:t>четвертой статьи 3</w:t>
        </w:r>
      </w:hyperlink>
      <w:r>
        <w:t xml:space="preserve">, </w:t>
      </w:r>
      <w:hyperlink r:id="rId11">
        <w:r>
          <w:rPr>
            <w:color w:val="0000FF"/>
          </w:rPr>
          <w:t>частью первой статьи 21</w:t>
        </w:r>
      </w:hyperlink>
      <w:r>
        <w:t xml:space="preserve">, </w:t>
      </w:r>
      <w:hyperlink r:id="rId12">
        <w:r>
          <w:rPr>
            <w:color w:val="0000FF"/>
          </w:rPr>
          <w:t>статьями 36</w:t>
        </w:r>
      </w:hyperlink>
      <w:r>
        <w:t xml:space="preserve">, </w:t>
      </w:r>
      <w:hyperlink r:id="rId13">
        <w:r>
          <w:rPr>
            <w:color w:val="0000FF"/>
          </w:rPr>
          <w:t>47.1</w:t>
        </w:r>
      </w:hyperlink>
      <w:r>
        <w:t xml:space="preserve">, </w:t>
      </w:r>
      <w:hyperlink r:id="rId14">
        <w:r>
          <w:rPr>
            <w:color w:val="0000FF"/>
          </w:rPr>
          <w:t>74</w:t>
        </w:r>
      </w:hyperlink>
      <w:r>
        <w:t xml:space="preserve">, </w:t>
      </w:r>
      <w:hyperlink r:id="rId15">
        <w:r>
          <w:rPr>
            <w:color w:val="0000FF"/>
          </w:rPr>
          <w:t>86</w:t>
        </w:r>
      </w:hyperlink>
      <w:r>
        <w:t xml:space="preserve">, </w:t>
      </w:r>
      <w:hyperlink r:id="rId16">
        <w:r>
          <w:rPr>
            <w:color w:val="0000FF"/>
          </w:rPr>
          <w:t>96</w:t>
        </w:r>
      </w:hyperlink>
      <w:r>
        <w:t xml:space="preserve">, </w:t>
      </w:r>
      <w:hyperlink r:id="rId17">
        <w:r>
          <w:rPr>
            <w:color w:val="0000FF"/>
          </w:rPr>
          <w:t>97</w:t>
        </w:r>
      </w:hyperlink>
      <w:r>
        <w:t xml:space="preserve"> и </w:t>
      </w:r>
      <w:hyperlink r:id="rId18">
        <w:r>
          <w:rPr>
            <w:color w:val="0000FF"/>
          </w:rPr>
          <w:t>99</w:t>
        </w:r>
      </w:hyperlink>
      <w:r>
        <w:t xml:space="preserve"> Федерального конституционного закона "О Конституционном Суде Российской Федерации",</w:t>
      </w:r>
    </w:p>
    <w:p w14:paraId="04AD5CE7" w14:textId="77777777" w:rsidR="0062544C" w:rsidRDefault="0062544C" w:rsidP="0062544C">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19">
        <w:r>
          <w:rPr>
            <w:color w:val="0000FF"/>
          </w:rPr>
          <w:t>пункта 5 части 1 статьи 12</w:t>
        </w:r>
      </w:hyperlink>
      <w:r>
        <w:t xml:space="preserve"> Федерального закона "Об исполнительном производстве" и </w:t>
      </w:r>
      <w:hyperlink r:id="rId20">
        <w:r>
          <w:rPr>
            <w:color w:val="0000FF"/>
          </w:rPr>
          <w:t>абзаца второго пункта 1 статьи 47</w:t>
        </w:r>
      </w:hyperlink>
      <w:r>
        <w:t xml:space="preserve"> Налогового кодекса Российской Федерации.</w:t>
      </w:r>
    </w:p>
    <w:p w14:paraId="09D1C6FD" w14:textId="77777777" w:rsidR="0062544C" w:rsidRDefault="0062544C" w:rsidP="0062544C">
      <w:pPr>
        <w:pStyle w:val="ConsPlusNormal"/>
        <w:spacing w:before="200"/>
        <w:ind w:firstLine="540"/>
        <w:jc w:val="both"/>
      </w:pPr>
      <w:r>
        <w:t xml:space="preserve">Поводом к рассмотрению дела явилась жалоба гражданина В.В. Соловьева. Основанием к рассмотрению дела явилась обнаружившаяся неопределенность в вопросе о том, соответствуют ли </w:t>
      </w:r>
      <w:hyperlink r:id="rId21">
        <w:r>
          <w:rPr>
            <w:color w:val="0000FF"/>
          </w:rPr>
          <w:t>Конституции</w:t>
        </w:r>
      </w:hyperlink>
      <w:r>
        <w:t xml:space="preserve"> Российской Федерации оспариваемые заявителем законоположения.</w:t>
      </w:r>
    </w:p>
    <w:p w14:paraId="4FCB8CCF" w14:textId="77777777" w:rsidR="0062544C" w:rsidRDefault="0062544C" w:rsidP="0062544C">
      <w:pPr>
        <w:pStyle w:val="ConsPlusNormal"/>
        <w:spacing w:before="200"/>
        <w:ind w:firstLine="540"/>
        <w:jc w:val="both"/>
      </w:pPr>
      <w:r>
        <w:t>Заслушав сообщение судьи-докладчика Г.А. Гаджиева, исследовав представленные документы и иные материалы, Конституционный Суд Российской Федерации</w:t>
      </w:r>
    </w:p>
    <w:p w14:paraId="4EE5C42E" w14:textId="77777777" w:rsidR="0062544C" w:rsidRDefault="0062544C" w:rsidP="0062544C">
      <w:pPr>
        <w:pStyle w:val="ConsPlusNormal"/>
        <w:ind w:firstLine="540"/>
        <w:jc w:val="both"/>
      </w:pPr>
    </w:p>
    <w:p w14:paraId="5FA3F086" w14:textId="77777777" w:rsidR="0062544C" w:rsidRDefault="0062544C" w:rsidP="0062544C">
      <w:pPr>
        <w:pStyle w:val="ConsPlusNormal"/>
        <w:jc w:val="center"/>
      </w:pPr>
      <w:r>
        <w:t>установил:</w:t>
      </w:r>
    </w:p>
    <w:p w14:paraId="2F4F4063" w14:textId="77777777" w:rsidR="0062544C" w:rsidRDefault="0062544C" w:rsidP="0062544C">
      <w:pPr>
        <w:pStyle w:val="ConsPlusNormal"/>
        <w:ind w:firstLine="540"/>
        <w:jc w:val="both"/>
      </w:pPr>
    </w:p>
    <w:p w14:paraId="0E65EB89" w14:textId="77777777" w:rsidR="0062544C" w:rsidRDefault="0062544C" w:rsidP="0062544C">
      <w:pPr>
        <w:pStyle w:val="ConsPlusNormal"/>
        <w:ind w:firstLine="540"/>
        <w:jc w:val="both"/>
      </w:pPr>
      <w:r>
        <w:t xml:space="preserve">1. </w:t>
      </w:r>
      <w:hyperlink r:id="rId22">
        <w:r>
          <w:rPr>
            <w:color w:val="0000FF"/>
          </w:rPr>
          <w:t>Пункт 5 части 1 статьи 12</w:t>
        </w:r>
      </w:hyperlink>
      <w:r>
        <w:t xml:space="preserve"> Федерального закона от 2 октября 2007 года N 229-ФЗ "Об исполнительном производстве" относит к исполнительным документам акты органов, осуществляющих контрольные функции, за исключением исполнительных документов, указанных в </w:t>
      </w:r>
      <w:hyperlink r:id="rId23">
        <w:r>
          <w:rPr>
            <w:color w:val="0000FF"/>
          </w:rPr>
          <w:t>пункте 4.1</w:t>
        </w:r>
      </w:hyperlink>
      <w:r>
        <w:t xml:space="preserve"> данной части, о взыскании денежных средств с приложением документов, содержащих отметки банков или иных кредитных организаций, в которых открыты расчетные и иные счета должника, о полном или частичном неисполнении требований указанных органов в связи с отсутствием на счетах должника денежных средств, достаточных для удовлетворения этих требований.</w:t>
      </w:r>
    </w:p>
    <w:p w14:paraId="7709AAE0" w14:textId="77777777" w:rsidR="0062544C" w:rsidRDefault="0062544C" w:rsidP="0062544C">
      <w:pPr>
        <w:pStyle w:val="ConsPlusNormal"/>
        <w:spacing w:before="200"/>
        <w:ind w:firstLine="540"/>
        <w:jc w:val="both"/>
      </w:pPr>
      <w:r>
        <w:t xml:space="preserve">Согласно </w:t>
      </w:r>
      <w:hyperlink r:id="rId24">
        <w:r>
          <w:rPr>
            <w:color w:val="0000FF"/>
          </w:rPr>
          <w:t>абзацу второму пункта 1 статьи 47</w:t>
        </w:r>
      </w:hyperlink>
      <w:r>
        <w:t xml:space="preserve"> Налогового кодекса Российской Федерации взыскание налога за счет иного, помимо указанного в </w:t>
      </w:r>
      <w:hyperlink r:id="rId25">
        <w:r>
          <w:rPr>
            <w:color w:val="0000FF"/>
          </w:rPr>
          <w:t>статье 46</w:t>
        </w:r>
      </w:hyperlink>
      <w:r>
        <w:t xml:space="preserve"> данного Кодекса, имущества налогоплательщика (налогового агента) - организации или индивидуального предпринимателя производится по решению руководителя (заместителя руководителя) налогового органа путем направления на бумажном носителе или в электронной форме в течение трех дней с момента вынесения такого решения соответствующего постановления судебному приставу-исполнителю для исполнения в порядке, предусмотренном Федеральным </w:t>
      </w:r>
      <w:hyperlink r:id="rId26">
        <w:r>
          <w:rPr>
            <w:color w:val="0000FF"/>
          </w:rPr>
          <w:t>законом</w:t>
        </w:r>
      </w:hyperlink>
      <w:r>
        <w:t xml:space="preserve"> "Об исполнительном производстве", с учетом особенностей, предусмотренных данной </w:t>
      </w:r>
      <w:hyperlink r:id="rId27">
        <w:r>
          <w:rPr>
            <w:color w:val="0000FF"/>
          </w:rPr>
          <w:t>статьей</w:t>
        </w:r>
      </w:hyperlink>
      <w:r>
        <w:t>.</w:t>
      </w:r>
    </w:p>
    <w:p w14:paraId="48ED57D9" w14:textId="77777777" w:rsidR="0062544C" w:rsidRDefault="0062544C" w:rsidP="0062544C">
      <w:pPr>
        <w:pStyle w:val="ConsPlusNormal"/>
        <w:spacing w:before="200"/>
        <w:ind w:firstLine="540"/>
        <w:jc w:val="both"/>
      </w:pPr>
      <w:r>
        <w:t xml:space="preserve">Инспекцией Федеральной налоговой службы по городу Чебоксары в адрес В.В. Соловьева, зарегистрированного в качестве индивидуального предпринимателя с 1 декабря 2005 года, было направлено требование об уплате задолженности, числящейся за ним на 21 января 2019 года, по страховым взносам на обязательное пенсионное страхование и обязательное медицинское страхование в фиксированном размере, а также пеней. В связи с тем что требование В.В. Соловьевым исполнено не было, налоговым органом вынесено постановление от 26 марта 2019 года о взыскании за счет его имущества задолженности по указанным страховым взносам и пеней </w:t>
      </w:r>
      <w:r>
        <w:lastRenderedPageBreak/>
        <w:t>в общем размере 32 808,89 руб. На основании данного постановления, направленного в форме электронного документа в управление Федеральной службы судебных приставов по Чувашской Республике, судебным приставом-исполнителем вынесено постановление от 3 апреля 2019 года о возбуждении исполнительного производства. Поскольку В.В. Соловьевым, который 14 июня 2019 года прекратил статус индивидуального предпринимателя, добровольно требования исполнительного документа не исполнены, судебным приставом-исполнителем 17 апреля 2019 года и 23 января 2020 года вынесены постановления об обращении взыскания на заработную плату должника (в размере пятидесяти процентов от ежемесячного дохода) и направлены по месту его работы в акционерном обществе.</w:t>
      </w:r>
    </w:p>
    <w:p w14:paraId="544FFF11" w14:textId="77777777" w:rsidR="0062544C" w:rsidRDefault="0062544C" w:rsidP="0062544C">
      <w:pPr>
        <w:pStyle w:val="ConsPlusNormal"/>
        <w:spacing w:before="200"/>
        <w:ind w:firstLine="540"/>
        <w:jc w:val="both"/>
      </w:pPr>
      <w:r>
        <w:t xml:space="preserve">В.В. Соловьев обратился в суд с административным исковым заявлением, в котором просил признать незаконными постановление от 23 января 2020 года об обращении взыскания на заработную плату, а также бездействие старшего судебного пристава. Решением Московского районного суда города Чебоксары от 30 сентября 2020 года (оставлено без изменения апелляционным определением Верховного Суда Чувашской Республики от 13 января 2021 года и определением Шестого кассационного суда общей юрисдикции от 5 мая 2021 года) в удовлетворении заявленных требований отказано в полном объеме. Суд указал в числе прочего, что оспариваемое постановление принято судебным приставом-исполнителем в рамках возбужденного исполнительного производства при наличии сведений о трудоустройстве должника, при этом добровольно требования исполнительного документа должником в установленный срок не исполнены. Определением судьи Верховного Суда Российской Федерации от 1 ноября 2021 года отказано в передаче кассационной жалобы В.В. Соловьева для рассмотрения в судебном заседании Судебной коллегии по административным делам этого суда, причем отмечено, что по смыслу Федерального </w:t>
      </w:r>
      <w:hyperlink r:id="rId28">
        <w:r>
          <w:rPr>
            <w:color w:val="0000FF"/>
          </w:rPr>
          <w:t>закона</w:t>
        </w:r>
      </w:hyperlink>
      <w:r>
        <w:t xml:space="preserve"> "Об исполнительном производстве" постановление налогового органа о взыскании налога за счет имущества налогоплательщика является исполнительным документом.</w:t>
      </w:r>
    </w:p>
    <w:p w14:paraId="1BF903D9" w14:textId="77777777" w:rsidR="0062544C" w:rsidRDefault="0062544C" w:rsidP="0062544C">
      <w:pPr>
        <w:pStyle w:val="ConsPlusNormal"/>
        <w:spacing w:before="200"/>
        <w:ind w:firstLine="540"/>
        <w:jc w:val="both"/>
      </w:pPr>
      <w:r>
        <w:t xml:space="preserve">По мнению В.В. Соловьева, </w:t>
      </w:r>
      <w:hyperlink r:id="rId29">
        <w:r>
          <w:rPr>
            <w:color w:val="0000FF"/>
          </w:rPr>
          <w:t>пункт 5 части 1 статьи 12</w:t>
        </w:r>
      </w:hyperlink>
      <w:r>
        <w:t xml:space="preserve"> Федерального закона "Об исполнительном производстве" и </w:t>
      </w:r>
      <w:hyperlink r:id="rId30">
        <w:r>
          <w:rPr>
            <w:color w:val="0000FF"/>
          </w:rPr>
          <w:t>абзац второй пункта 1 статьи 47</w:t>
        </w:r>
      </w:hyperlink>
      <w:r>
        <w:t xml:space="preserve"> Налогового кодекса Российской Федерации противоречат </w:t>
      </w:r>
      <w:hyperlink r:id="rId31">
        <w:r>
          <w:rPr>
            <w:color w:val="0000FF"/>
          </w:rPr>
          <w:t>статьям 2</w:t>
        </w:r>
      </w:hyperlink>
      <w:r>
        <w:t xml:space="preserve">, </w:t>
      </w:r>
      <w:hyperlink r:id="rId32">
        <w:r>
          <w:rPr>
            <w:color w:val="0000FF"/>
          </w:rPr>
          <w:t>6 (часть 2)</w:t>
        </w:r>
      </w:hyperlink>
      <w:r>
        <w:t xml:space="preserve">, </w:t>
      </w:r>
      <w:hyperlink r:id="rId33">
        <w:r>
          <w:rPr>
            <w:color w:val="0000FF"/>
          </w:rPr>
          <w:t>15 (части 1</w:t>
        </w:r>
      </w:hyperlink>
      <w:r>
        <w:t xml:space="preserve"> и </w:t>
      </w:r>
      <w:hyperlink r:id="rId34">
        <w:r>
          <w:rPr>
            <w:color w:val="0000FF"/>
          </w:rPr>
          <w:t>2</w:t>
        </w:r>
      </w:hyperlink>
      <w:r>
        <w:t xml:space="preserve">), </w:t>
      </w:r>
      <w:hyperlink r:id="rId35">
        <w:r>
          <w:rPr>
            <w:color w:val="0000FF"/>
          </w:rPr>
          <w:t>18</w:t>
        </w:r>
      </w:hyperlink>
      <w:r>
        <w:t xml:space="preserve">, </w:t>
      </w:r>
      <w:hyperlink r:id="rId36">
        <w:r>
          <w:rPr>
            <w:color w:val="0000FF"/>
          </w:rPr>
          <w:t>19 (части 1</w:t>
        </w:r>
      </w:hyperlink>
      <w:r>
        <w:t xml:space="preserve"> и </w:t>
      </w:r>
      <w:hyperlink r:id="rId37">
        <w:r>
          <w:rPr>
            <w:color w:val="0000FF"/>
          </w:rPr>
          <w:t>2</w:t>
        </w:r>
      </w:hyperlink>
      <w:r>
        <w:t xml:space="preserve">), </w:t>
      </w:r>
      <w:hyperlink r:id="rId38">
        <w:r>
          <w:rPr>
            <w:color w:val="0000FF"/>
          </w:rPr>
          <w:t>35 (части 1</w:t>
        </w:r>
      </w:hyperlink>
      <w:r>
        <w:t xml:space="preserve"> - </w:t>
      </w:r>
      <w:hyperlink r:id="rId39">
        <w:r>
          <w:rPr>
            <w:color w:val="0000FF"/>
          </w:rPr>
          <w:t>3</w:t>
        </w:r>
      </w:hyperlink>
      <w:r>
        <w:t xml:space="preserve">), </w:t>
      </w:r>
      <w:hyperlink r:id="rId40">
        <w:r>
          <w:rPr>
            <w:color w:val="0000FF"/>
          </w:rPr>
          <w:t>45</w:t>
        </w:r>
      </w:hyperlink>
      <w:r>
        <w:t xml:space="preserve">, </w:t>
      </w:r>
      <w:hyperlink r:id="rId41">
        <w:r>
          <w:rPr>
            <w:color w:val="0000FF"/>
          </w:rPr>
          <w:t>46 (части 1</w:t>
        </w:r>
      </w:hyperlink>
      <w:r>
        <w:t xml:space="preserve"> и </w:t>
      </w:r>
      <w:hyperlink r:id="rId42">
        <w:r>
          <w:rPr>
            <w:color w:val="0000FF"/>
          </w:rPr>
          <w:t>2</w:t>
        </w:r>
      </w:hyperlink>
      <w:r>
        <w:t xml:space="preserve">) и </w:t>
      </w:r>
      <w:hyperlink r:id="rId43">
        <w:r>
          <w:rPr>
            <w:color w:val="0000FF"/>
          </w:rPr>
          <w:t>55 (части 1</w:t>
        </w:r>
      </w:hyperlink>
      <w:r>
        <w:t xml:space="preserve"> и </w:t>
      </w:r>
      <w:hyperlink r:id="rId44">
        <w:r>
          <w:rPr>
            <w:color w:val="0000FF"/>
          </w:rPr>
          <w:t>2</w:t>
        </w:r>
      </w:hyperlink>
      <w:r>
        <w:t>) Конституции Российской Федерации, поскольку позволяют взыскивать недоимку по налогам, страховым взносам, числящуюся за лицом, прекратившим статус индивидуального предпринимателя, за счет средств его заработной платы (иными словами, не за счет доходов от предпринимательской деятельности) на основании акта налогового органа (т.е. в отсутствие судебного решения), что ведет к неправомерному ограничению права собственности.</w:t>
      </w:r>
    </w:p>
    <w:p w14:paraId="3B15590D" w14:textId="77777777" w:rsidR="0062544C" w:rsidRDefault="0062544C" w:rsidP="0062544C">
      <w:pPr>
        <w:pStyle w:val="ConsPlusNormal"/>
        <w:spacing w:before="200"/>
        <w:ind w:firstLine="540"/>
        <w:jc w:val="both"/>
      </w:pPr>
      <w:r>
        <w:t xml:space="preserve">Таким образом, с учетом предписаний </w:t>
      </w:r>
      <w:hyperlink r:id="rId45">
        <w:r>
          <w:rPr>
            <w:color w:val="0000FF"/>
          </w:rPr>
          <w:t>статей 74</w:t>
        </w:r>
      </w:hyperlink>
      <w:r>
        <w:t xml:space="preserve">, </w:t>
      </w:r>
      <w:hyperlink r:id="rId46">
        <w:r>
          <w:rPr>
            <w:color w:val="0000FF"/>
          </w:rPr>
          <w:t>96</w:t>
        </w:r>
      </w:hyperlink>
      <w:r>
        <w:t xml:space="preserve"> и </w:t>
      </w:r>
      <w:hyperlink r:id="rId47">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48">
        <w:r>
          <w:rPr>
            <w:color w:val="0000FF"/>
          </w:rPr>
          <w:t>пункт 5 части 1 статьи 12</w:t>
        </w:r>
      </w:hyperlink>
      <w:r>
        <w:t xml:space="preserve"> Федерального закона "Об исполнительном производстве" и </w:t>
      </w:r>
      <w:hyperlink r:id="rId49">
        <w:r>
          <w:rPr>
            <w:color w:val="0000FF"/>
          </w:rPr>
          <w:t>абзац второй пункта 1 статьи 47</w:t>
        </w:r>
      </w:hyperlink>
      <w:r>
        <w:t xml:space="preserve"> Налогового кодекса Российской Федерации в той мере, в какой они допускают исполнение постановления налогового органа о взыскании задолженности по налогам, страховым взносам, а также пеней за счет иного имущества налогоплательщика - индивидуального предпринимателя путем удержания денежных средств из заработной платы гражданина, прекратившего статус индивидуального предпринимателя к моменту вынесения судебным приставом-исполнителем постановления об обращении взыскания на заработную плату. (При этом не относится к предмету рассмотрения по настоящему делу порядок взыскания сумм штрафов, назначаемых в связи с несвоевременной уплатой индивидуальным предпринимателем налогов, страховых взносов, поскольку данный вопрос не рассматривался судами и, соответственно, не ставится в жалобе заявителя.)</w:t>
      </w:r>
    </w:p>
    <w:p w14:paraId="3D060A8F" w14:textId="77777777" w:rsidR="0062544C" w:rsidRDefault="0062544C" w:rsidP="0062544C">
      <w:pPr>
        <w:pStyle w:val="ConsPlusNormal"/>
        <w:spacing w:before="200"/>
        <w:ind w:firstLine="540"/>
        <w:jc w:val="both"/>
      </w:pPr>
      <w:r>
        <w:t xml:space="preserve">2. Из </w:t>
      </w:r>
      <w:hyperlink r:id="rId50">
        <w:r>
          <w:rPr>
            <w:color w:val="0000FF"/>
          </w:rPr>
          <w:t>Конституции</w:t>
        </w:r>
      </w:hyperlink>
      <w:r>
        <w:t xml:space="preserve"> Российской Федерации следует обязанность платить законно установленные налоги и сборы, а также страховые взносы, за счет которых, в частности, осуществляются пенсионное обеспечение и оказание медицинской помощи (</w:t>
      </w:r>
      <w:hyperlink r:id="rId51">
        <w:r>
          <w:rPr>
            <w:color w:val="0000FF"/>
          </w:rPr>
          <w:t>статья 41, часть 1</w:t>
        </w:r>
      </w:hyperlink>
      <w:r>
        <w:t xml:space="preserve">; </w:t>
      </w:r>
      <w:hyperlink r:id="rId52">
        <w:r>
          <w:rPr>
            <w:color w:val="0000FF"/>
          </w:rPr>
          <w:t>статья 57</w:t>
        </w:r>
      </w:hyperlink>
      <w:r>
        <w:t xml:space="preserve">; </w:t>
      </w:r>
      <w:hyperlink r:id="rId53">
        <w:r>
          <w:rPr>
            <w:color w:val="0000FF"/>
          </w:rPr>
          <w:t>статья 75, часть 6</w:t>
        </w:r>
      </w:hyperlink>
      <w:r>
        <w:t>). Эта обязанность представляет собой частный случай ограничения права каждого на предпринимательскую и иную не запрещенную законом экономическую деятельность и права частной собственности (</w:t>
      </w:r>
      <w:hyperlink r:id="rId54">
        <w:r>
          <w:rPr>
            <w:color w:val="0000FF"/>
          </w:rPr>
          <w:t>статья 34, часть 1</w:t>
        </w:r>
      </w:hyperlink>
      <w:r>
        <w:t xml:space="preserve">; </w:t>
      </w:r>
      <w:hyperlink r:id="rId55">
        <w:r>
          <w:rPr>
            <w:color w:val="0000FF"/>
          </w:rPr>
          <w:t>статья 35, часть 1</w:t>
        </w:r>
      </w:hyperlink>
      <w:r>
        <w:t xml:space="preserve">). Правомерный характер взимания данных публичных платежей обеспечивается тем, что, по смыслу </w:t>
      </w:r>
      <w:hyperlink r:id="rId56">
        <w:r>
          <w:rPr>
            <w:color w:val="0000FF"/>
          </w:rPr>
          <w:t>Конституции</w:t>
        </w:r>
      </w:hyperlink>
      <w:r>
        <w:t xml:space="preserve"> Российской Федерации, любое ограничение экономических прав должно носить законный и соразмерный характер, а решения, действия или бездействие органов государственной власти и их должностных лиц могут быть обжалованы в суд (</w:t>
      </w:r>
      <w:hyperlink r:id="rId57">
        <w:r>
          <w:rPr>
            <w:color w:val="0000FF"/>
          </w:rPr>
          <w:t>статья 46, часть 2</w:t>
        </w:r>
      </w:hyperlink>
      <w:r>
        <w:t xml:space="preserve">; </w:t>
      </w:r>
      <w:hyperlink r:id="rId58">
        <w:r>
          <w:rPr>
            <w:color w:val="0000FF"/>
          </w:rPr>
          <w:t>статья 55, часть 3</w:t>
        </w:r>
      </w:hyperlink>
      <w:r>
        <w:t>).</w:t>
      </w:r>
    </w:p>
    <w:p w14:paraId="2BCFEAB0" w14:textId="77777777" w:rsidR="0062544C" w:rsidRDefault="0062544C" w:rsidP="0062544C">
      <w:pPr>
        <w:pStyle w:val="ConsPlusNormal"/>
        <w:spacing w:before="200"/>
        <w:ind w:firstLine="540"/>
        <w:jc w:val="both"/>
      </w:pPr>
      <w:r>
        <w:t xml:space="preserve">Руководствуясь приведенными и иными конституционными положениями, Конституционный Суд Российской Федерации в </w:t>
      </w:r>
      <w:hyperlink r:id="rId59">
        <w:r>
          <w:rPr>
            <w:color w:val="0000FF"/>
          </w:rPr>
          <w:t>Постановлении</w:t>
        </w:r>
      </w:hyperlink>
      <w:r>
        <w:t xml:space="preserve"> от 17 декабря 1996 года N 20-П сформулировал </w:t>
      </w:r>
      <w:r>
        <w:lastRenderedPageBreak/>
        <w:t xml:space="preserve">следующую правовую позицию. Различный порядок взыскания налоговых платежей с физических и юридических лиц направлен не на то, чтобы поставить их в неравное положение в сфере налоговых отношений, а на то, чтобы не допустить административного вмешательства в права личности тогда, когда вопрос может быть разрешен лишь посредством судебного разбирательства. Взыскание налоговых платежей с физических лиц в бесспорном порядке явилось бы выходом за рамки собственно налоговых отношений и вторжением в иные отношения, в том числе гражданско-правовые, в которых стороны не находятся в состоянии власти-подчинения и одна сторона по отношению к другой не может действовать властно-обязывающим образом. Сочетание бесспорного и судебного порядков взыскания налоговых платежей обеспечивает права личности и государства в целом, отвечает интересам общества и не противоречит принципам демократического правового социального государства, закрепленным </w:t>
      </w:r>
      <w:hyperlink r:id="rId60">
        <w:r>
          <w:rPr>
            <w:color w:val="0000FF"/>
          </w:rPr>
          <w:t>Конституцией</w:t>
        </w:r>
      </w:hyperlink>
      <w:r>
        <w:t xml:space="preserve"> Российской Федерации.</w:t>
      </w:r>
    </w:p>
    <w:p w14:paraId="626B3A80" w14:textId="77777777" w:rsidR="0062544C" w:rsidRDefault="0062544C" w:rsidP="0062544C">
      <w:pPr>
        <w:pStyle w:val="ConsPlusNormal"/>
        <w:spacing w:before="200"/>
        <w:ind w:firstLine="540"/>
        <w:jc w:val="both"/>
      </w:pPr>
      <w:r>
        <w:t xml:space="preserve">В последующем, приняв во внимание произошедшие изменения в сфере регулирования налогообложения и обязательного страхования, а равно в области процессуального законодательства и законодательства об исполнительном производстве, Конституционный Суд Российской Федерации указал, что приведенная правовая позиция не может распространяться на законодательство об обязательных в силу закона публичных платежах механически, без учета всей совокупности правовых гарантий, предусмотренных для плательщиков. Положения Налогового </w:t>
      </w:r>
      <w:hyperlink r:id="rId61">
        <w:r>
          <w:rPr>
            <w:color w:val="0000FF"/>
          </w:rPr>
          <w:t>кодекса</w:t>
        </w:r>
      </w:hyperlink>
      <w:r>
        <w:t xml:space="preserve"> Российской Федерации, регулирующие процедуру принудительного взыскания сумм налоговой задолженности и допускающие внесудебный порядок ее взыскания с физических лиц, осуществляющих предпринимательскую деятельность, не предполагают произвольного и не ограниченного судебным контролем применения порядка взыскания такой задолженности и потому не могут рассматриваться как нарушающие конституционные права налогоплательщиков (определения от 4 июня 2009 года </w:t>
      </w:r>
      <w:hyperlink r:id="rId62">
        <w:r>
          <w:rPr>
            <w:color w:val="0000FF"/>
          </w:rPr>
          <w:t>N 1032-О-О</w:t>
        </w:r>
      </w:hyperlink>
      <w:r>
        <w:t xml:space="preserve">, от 15 июля 2010 года </w:t>
      </w:r>
      <w:hyperlink r:id="rId63">
        <w:r>
          <w:rPr>
            <w:color w:val="0000FF"/>
          </w:rPr>
          <w:t>N 1072-О-О</w:t>
        </w:r>
      </w:hyperlink>
      <w:r>
        <w:t xml:space="preserve">, от 29 мая 2019 года </w:t>
      </w:r>
      <w:hyperlink r:id="rId64">
        <w:r>
          <w:rPr>
            <w:color w:val="0000FF"/>
          </w:rPr>
          <w:t>N 1437-О</w:t>
        </w:r>
      </w:hyperlink>
      <w:r>
        <w:t xml:space="preserve"> и от 23 июля 2020 года </w:t>
      </w:r>
      <w:hyperlink r:id="rId65">
        <w:r>
          <w:rPr>
            <w:color w:val="0000FF"/>
          </w:rPr>
          <w:t>N 1789-О</w:t>
        </w:r>
      </w:hyperlink>
      <w:r>
        <w:t>).</w:t>
      </w:r>
    </w:p>
    <w:p w14:paraId="46B0352A" w14:textId="77777777" w:rsidR="0062544C" w:rsidRDefault="0062544C" w:rsidP="0062544C">
      <w:pPr>
        <w:pStyle w:val="ConsPlusNormal"/>
        <w:spacing w:before="200"/>
        <w:ind w:firstLine="540"/>
        <w:jc w:val="both"/>
      </w:pPr>
      <w:r>
        <w:t xml:space="preserve">Кроме того, в </w:t>
      </w:r>
      <w:hyperlink r:id="rId66">
        <w:r>
          <w:rPr>
            <w:color w:val="0000FF"/>
          </w:rPr>
          <w:t>Определении</w:t>
        </w:r>
      </w:hyperlink>
      <w:r>
        <w:t xml:space="preserve"> от 11 февраля 2021 года N 180-О-Р Конституционный Суд Российской Федерации особо подчеркнул, что приведенная правовая позиция не была направлена на то, чтобы на будущее время предопределить пределы дискреционных полномочий законодателя по регулированию порядка взыскания налоговой задолженности с физических лиц, включая индивидуальных предпринимателей. Однако соответствующие законодательные изменения не должны приводить к умалению конституционных гарантий права собственности и гарантий государственной, в том числе судебной, защиты прав и свобод человека и гражданина (</w:t>
      </w:r>
      <w:hyperlink r:id="rId67">
        <w:r>
          <w:rPr>
            <w:color w:val="0000FF"/>
          </w:rPr>
          <w:t>статья 35, части 1</w:t>
        </w:r>
      </w:hyperlink>
      <w:r>
        <w:t xml:space="preserve"> - </w:t>
      </w:r>
      <w:hyperlink r:id="rId68">
        <w:r>
          <w:rPr>
            <w:color w:val="0000FF"/>
          </w:rPr>
          <w:t>3</w:t>
        </w:r>
      </w:hyperlink>
      <w:r>
        <w:t xml:space="preserve">; </w:t>
      </w:r>
      <w:hyperlink r:id="rId69">
        <w:r>
          <w:rPr>
            <w:color w:val="0000FF"/>
          </w:rPr>
          <w:t>статья 45, часть 1</w:t>
        </w:r>
      </w:hyperlink>
      <w:r>
        <w:t xml:space="preserve">; </w:t>
      </w:r>
      <w:hyperlink r:id="rId70">
        <w:r>
          <w:rPr>
            <w:color w:val="0000FF"/>
          </w:rPr>
          <w:t>статья 46, части 1</w:t>
        </w:r>
      </w:hyperlink>
      <w:r>
        <w:t xml:space="preserve"> и </w:t>
      </w:r>
      <w:hyperlink r:id="rId71">
        <w:r>
          <w:rPr>
            <w:color w:val="0000FF"/>
          </w:rPr>
          <w:t>2</w:t>
        </w:r>
      </w:hyperlink>
      <w:r>
        <w:t>, Конституции Российской Федерации).</w:t>
      </w:r>
    </w:p>
    <w:p w14:paraId="70F45EFA" w14:textId="77777777" w:rsidR="0062544C" w:rsidRDefault="0062544C" w:rsidP="0062544C">
      <w:pPr>
        <w:pStyle w:val="ConsPlusNormal"/>
        <w:spacing w:before="200"/>
        <w:ind w:firstLine="540"/>
        <w:jc w:val="both"/>
      </w:pPr>
      <w:r>
        <w:t xml:space="preserve">С учетом изложенного </w:t>
      </w:r>
      <w:hyperlink r:id="rId72">
        <w:r>
          <w:rPr>
            <w:color w:val="0000FF"/>
          </w:rPr>
          <w:t>Конституция</w:t>
        </w:r>
      </w:hyperlink>
      <w:r>
        <w:t xml:space="preserve"> Российской Федерации принципиально не исключает возможность - в рамках обеспечения исполнения каждым конституционной обязанности по уплате налогов и сборов, страховых взносов - взыскать задолженность по таким обязательным платежам во внесудебном порядке с не исполнивших эту обязанность физических лиц, включая прекративших статус индивидуального предпринимателя, притом что данный порядок будет гарантировать защиту судебными средствами неотъемлемых прав человека, в том числе от изъятия той части имущества, которая необходима для удовлетворения базовых жизненных потребностей его самого и лиц, находящихся на его иждивении.</w:t>
      </w:r>
    </w:p>
    <w:p w14:paraId="69EC8B0A" w14:textId="77777777" w:rsidR="0062544C" w:rsidRDefault="0062544C" w:rsidP="0062544C">
      <w:pPr>
        <w:pStyle w:val="ConsPlusNormal"/>
        <w:spacing w:before="200"/>
        <w:ind w:firstLine="540"/>
        <w:jc w:val="both"/>
      </w:pPr>
      <w:r>
        <w:t>3. С тем чтобы не допустить несоразмерного ограничения права частной собственности, не обеспеченного эффективной судебной защитой, гарантировать достойную жизнь и свободное развитие личности, поддерживать уважение человека труда, сбалансированность прав и обязанностей гражданина, социальную солидарность в обществе (</w:t>
      </w:r>
      <w:hyperlink r:id="rId73">
        <w:r>
          <w:rPr>
            <w:color w:val="0000FF"/>
          </w:rPr>
          <w:t>статья 7, часть 1</w:t>
        </w:r>
      </w:hyperlink>
      <w:r>
        <w:t xml:space="preserve">; </w:t>
      </w:r>
      <w:hyperlink r:id="rId74">
        <w:r>
          <w:rPr>
            <w:color w:val="0000FF"/>
          </w:rPr>
          <w:t>статья 21, часть 1</w:t>
        </w:r>
      </w:hyperlink>
      <w:r>
        <w:t xml:space="preserve">; </w:t>
      </w:r>
      <w:hyperlink r:id="rId75">
        <w:r>
          <w:rPr>
            <w:color w:val="0000FF"/>
          </w:rPr>
          <w:t>статья 55, часть 3</w:t>
        </w:r>
      </w:hyperlink>
      <w:r>
        <w:t xml:space="preserve">; </w:t>
      </w:r>
      <w:hyperlink r:id="rId76">
        <w:r>
          <w:rPr>
            <w:color w:val="0000FF"/>
          </w:rPr>
          <w:t>статья 75.1</w:t>
        </w:r>
      </w:hyperlink>
      <w:r>
        <w:t xml:space="preserve"> Конституции Российской Федерации), законодатель не только вправе, но и обязан предусмотреть совокупность процедурных гарантий, позволяющих контролировать законность действий налоговых органов и органов принудительного исполнения на каждом этапе взыскания задолженности, а также гарантий, имеющих материально-правовое содержание и направленных на соблюдение так называемого исполнительского иммунитета в отношении определенных категорий имущества, включая денежные средства.</w:t>
      </w:r>
    </w:p>
    <w:p w14:paraId="329EDFF7" w14:textId="77777777" w:rsidR="0062544C" w:rsidRDefault="0062544C" w:rsidP="0062544C">
      <w:pPr>
        <w:pStyle w:val="ConsPlusNormal"/>
        <w:spacing w:before="200"/>
        <w:ind w:firstLine="540"/>
        <w:jc w:val="both"/>
      </w:pPr>
      <w:r>
        <w:t xml:space="preserve">Так, по смыслу </w:t>
      </w:r>
      <w:hyperlink r:id="rId77">
        <w:r>
          <w:rPr>
            <w:color w:val="0000FF"/>
          </w:rPr>
          <w:t>пункта 2 статьи 45</w:t>
        </w:r>
      </w:hyperlink>
      <w:r>
        <w:t xml:space="preserve"> и </w:t>
      </w:r>
      <w:hyperlink r:id="rId78">
        <w:r>
          <w:rPr>
            <w:color w:val="0000FF"/>
          </w:rPr>
          <w:t>статьи 47</w:t>
        </w:r>
      </w:hyperlink>
      <w:r>
        <w:t xml:space="preserve"> Налогового кодекса Российской Федерации, взыскание задолженности по налогам, страховым взносам, а также пеней за счет иного, помимо денежных средств (драгоценных металлов) на счетах либо электронных денежных средств, имущества налогоплательщика осуществляется по решению руководителя (заместителя руководителя) налогового органа, т.е. во внесудебном (бесспорном) порядке. Этот порядок не подлежит применению в том числе в случае, когда обязанность по уплате налога основана на изменении налоговым органом юридической квалификации сделки, совершенной налогоплательщиком - индивидуальным предпринимателем, или статуса и характера деятельности </w:t>
      </w:r>
      <w:r>
        <w:lastRenderedPageBreak/>
        <w:t>этого налогоплательщика (</w:t>
      </w:r>
      <w:hyperlink r:id="rId79">
        <w:r>
          <w:rPr>
            <w:color w:val="0000FF"/>
          </w:rPr>
          <w:t>подпункт 3 пункта 2 статьи 45</w:t>
        </w:r>
      </w:hyperlink>
      <w:r>
        <w:t xml:space="preserve"> данного Кодекса), т.е. когда сам способ исчисления налога имплицитно предполагает спор между налогоплательщиком и налоговым органом о наличии налогового обязательства или действительном размере такового.</w:t>
      </w:r>
    </w:p>
    <w:p w14:paraId="1402DEB3" w14:textId="77777777" w:rsidR="0062544C" w:rsidRDefault="0062544C" w:rsidP="0062544C">
      <w:pPr>
        <w:pStyle w:val="ConsPlusNormal"/>
        <w:spacing w:before="200"/>
        <w:ind w:firstLine="540"/>
        <w:jc w:val="both"/>
      </w:pPr>
      <w:r>
        <w:t>Постановление должностного лица налогового органа о взыскании задолженности за счет указанного имущества может быть вынесено лишь в случае неисполнения в добровольном порядке требования налогового органа об уплате задолженности в установленный этим требованием срок (</w:t>
      </w:r>
      <w:hyperlink r:id="rId80">
        <w:r>
          <w:rPr>
            <w:color w:val="0000FF"/>
          </w:rPr>
          <w:t>статья 69</w:t>
        </w:r>
      </w:hyperlink>
      <w:r>
        <w:t xml:space="preserve"> Налогового кодекса Российской Федерации). В случае же пропуска срока для принятия решения о таком взыскании в бесспорном порядке (составляющего один год и являющегося пресекательным, не подлежащим восстановлению) задолженность может быть взыскана лишь путем обращения налогового органа с заявлением в суд в течение двух лет со дня истечения срока исполнения требования об уплате налога (</w:t>
      </w:r>
      <w:hyperlink r:id="rId81">
        <w:r>
          <w:rPr>
            <w:color w:val="0000FF"/>
          </w:rPr>
          <w:t>абзац третий пункта 1 статьи 47</w:t>
        </w:r>
      </w:hyperlink>
      <w:r>
        <w:t xml:space="preserve"> Налогового кодекса Российской Федерации), что призвано обеспечить как должную определенность в имущественном положении налогоплательщика, так и сохранность доказательственной базы, достаточной для разрешения спора судом.</w:t>
      </w:r>
    </w:p>
    <w:p w14:paraId="4D2635F2" w14:textId="77777777" w:rsidR="0062544C" w:rsidRDefault="0062544C" w:rsidP="0062544C">
      <w:pPr>
        <w:pStyle w:val="ConsPlusNormal"/>
        <w:spacing w:before="200"/>
        <w:ind w:firstLine="540"/>
        <w:jc w:val="both"/>
      </w:pPr>
      <w:r>
        <w:t xml:space="preserve">Налоговый кодекс Российской Федерации в </w:t>
      </w:r>
      <w:hyperlink r:id="rId82">
        <w:r>
          <w:rPr>
            <w:color w:val="0000FF"/>
          </w:rPr>
          <w:t>статье 138</w:t>
        </w:r>
      </w:hyperlink>
      <w:r>
        <w:t xml:space="preserve"> гарантирует налогоплательщику, плательщику страховых взносов право обжаловать акты налоговых органов ненормативного характера, действия или бездействие их должностных лиц в вышестоящий налоговый орган и (или) в суд </w:t>
      </w:r>
      <w:hyperlink r:id="rId83">
        <w:r>
          <w:rPr>
            <w:color w:val="0000FF"/>
          </w:rPr>
          <w:t>(пункт 1)</w:t>
        </w:r>
      </w:hyperlink>
      <w:r>
        <w:t xml:space="preserve">, причем в случае обжалования в судебном порядке актов налоговых органов, действий их должностных лиц исполнение обжалуемых актов, совершение обжалуемых действий могут быть приостановлены судом в установленном процессуальным законом порядке </w:t>
      </w:r>
      <w:hyperlink r:id="rId84">
        <w:r>
          <w:rPr>
            <w:color w:val="0000FF"/>
          </w:rPr>
          <w:t>(пункт 4)</w:t>
        </w:r>
      </w:hyperlink>
      <w:r>
        <w:t>. Конституционный Суд Российской Федерации ранее пришел к следующему выводу: при наличии оснований полагать, что взыскание публичных платежей нанесет индивидуальному предпринимателю такой ущерб, при котором будут существенно затронуты его права как физического лица, указанное право суда означает его обязанность приостановить исполнение решения налогового органа (</w:t>
      </w:r>
      <w:hyperlink r:id="rId85">
        <w:r>
          <w:rPr>
            <w:color w:val="0000FF"/>
          </w:rPr>
          <w:t>Определение</w:t>
        </w:r>
      </w:hyperlink>
      <w:r>
        <w:t xml:space="preserve"> от 4 июня 2009 года N 1032-О-О). Приведенная правовая позиция тем более применима в отношении плательщиков - физических лиц, прекративших к моменту взыскания задолженности статус индивидуального предпринимателя.</w:t>
      </w:r>
    </w:p>
    <w:p w14:paraId="4DF0523D" w14:textId="77777777" w:rsidR="0062544C" w:rsidRDefault="0062544C" w:rsidP="0062544C">
      <w:pPr>
        <w:pStyle w:val="ConsPlusNormal"/>
        <w:spacing w:before="200"/>
        <w:ind w:firstLine="540"/>
        <w:jc w:val="both"/>
      </w:pPr>
      <w:r>
        <w:t xml:space="preserve">3.1. По смыслу взаимосвязанных положений </w:t>
      </w:r>
      <w:hyperlink r:id="rId86">
        <w:r>
          <w:rPr>
            <w:color w:val="0000FF"/>
          </w:rPr>
          <w:t>пункта 7 статьи 46</w:t>
        </w:r>
      </w:hyperlink>
      <w:r>
        <w:t xml:space="preserve"> и </w:t>
      </w:r>
      <w:hyperlink r:id="rId87">
        <w:r>
          <w:rPr>
            <w:color w:val="0000FF"/>
          </w:rPr>
          <w:t>пункта 1 статьи 47</w:t>
        </w:r>
      </w:hyperlink>
      <w:r>
        <w:t xml:space="preserve"> Налогового кодекса Российской Федерации взыскание задолженности за счет иного имущества налогоплательщика - индивидуального предпринимателя, включая заработную плату, допускается при условии недостаточности или отсутствия денежных средств (драгоценных металлов) на его счетах либо его электронных денежных средств, а также при отсутствии у налогового органа необходимой информации о таковых. В </w:t>
      </w:r>
      <w:hyperlink r:id="rId88">
        <w:r>
          <w:rPr>
            <w:color w:val="0000FF"/>
          </w:rPr>
          <w:t>статье 47</w:t>
        </w:r>
      </w:hyperlink>
      <w:r>
        <w:t xml:space="preserve"> данного Кодекса предусмотрена последовательность, в которой может быть обращено взыскание на различные виды имущества: наличные денежные средства, денежные средства и драгоценные металлы в банках, на которые не было обращено взыскание в соответствии со </w:t>
      </w:r>
      <w:hyperlink r:id="rId89">
        <w:r>
          <w:rPr>
            <w:color w:val="0000FF"/>
          </w:rPr>
          <w:t>статьей 46</w:t>
        </w:r>
      </w:hyperlink>
      <w:r>
        <w:t xml:space="preserve"> данного Кодекса; имущество, не участвующее непосредственно в производстве продукции (товаров), в частности ценные бумаги, валютные ценности, непроизводственные помещения, легковой автотранспорт, предметы дизайна служебных помещений; готовая продукция (товары), а также иные материальные ценности, не участвующие и (или) не предназначенные для непосредственного участия в производстве; сырье и материалы, предназначенные для непосредственного участия в производстве, а также станки, оборудование, здания, сооружения и другие основные средства; имущество, переданное по договору во владение, в пользование или распоряжение другим лицам без перехода к ним права собственности на это имущество, если для обеспечения исполнения обязанности по уплате налога такие договоры расторгнуты или признаны недействительными в установленном порядке; другое имущество, за исключением предназначенного для повседневного личного пользования индивидуальным предпринимателем или членами его семьи, определяемого в соответствии с законодательством Российской Федерации. Соблюдение указанной последовательности призвано не допустить как воспрепятствования хозяйственной деятельности индивидуального предпринимателя, способной принести доход в будущем, так и необоснованного, избыточного вторжения в личную (бытовую) сферу должника-гражданина.</w:t>
      </w:r>
    </w:p>
    <w:p w14:paraId="178FD963" w14:textId="77777777" w:rsidR="0062544C" w:rsidRDefault="0062544C" w:rsidP="0062544C">
      <w:pPr>
        <w:pStyle w:val="ConsPlusNormal"/>
        <w:spacing w:before="200"/>
        <w:ind w:firstLine="540"/>
        <w:jc w:val="both"/>
      </w:pPr>
      <w:r>
        <w:t xml:space="preserve">Согласно </w:t>
      </w:r>
      <w:hyperlink r:id="rId90">
        <w:r>
          <w:rPr>
            <w:color w:val="0000FF"/>
          </w:rPr>
          <w:t>статье 138</w:t>
        </w:r>
      </w:hyperlink>
      <w:r>
        <w:t xml:space="preserve"> Трудового кодекса Российской Федерации не допускаются удержания из выплат, на которые в соответствии с федеральным законом не обращается взыскание </w:t>
      </w:r>
      <w:hyperlink r:id="rId91">
        <w:r>
          <w:rPr>
            <w:color w:val="0000FF"/>
          </w:rPr>
          <w:t>(часть четвертая)</w:t>
        </w:r>
      </w:hyperlink>
      <w:r>
        <w:t>. Хотя заработная плата не относится к таким выплатам, при исполнении исполнительного документа (каковым является и постановление налогового органа) с должника-гражданина может быть удержано не более пятидесяти процентов заработной платы и иных доходов (</w:t>
      </w:r>
      <w:hyperlink r:id="rId92">
        <w:r>
          <w:rPr>
            <w:color w:val="0000FF"/>
          </w:rPr>
          <w:t>часть первая</w:t>
        </w:r>
      </w:hyperlink>
      <w:r>
        <w:t xml:space="preserve"> той же статьи данного Кодекса и </w:t>
      </w:r>
      <w:hyperlink r:id="rId93">
        <w:r>
          <w:rPr>
            <w:color w:val="0000FF"/>
          </w:rPr>
          <w:t>часть 2 статьи 99</w:t>
        </w:r>
      </w:hyperlink>
      <w:r>
        <w:t xml:space="preserve"> Федерального закона "Об исполнительном производстве"). Кроме того, при обращении взыскания на доходы должник вправе обратиться в подразделение судебных приставов с заявлением о сохранении заработной платы и </w:t>
      </w:r>
      <w:r>
        <w:lastRenderedPageBreak/>
        <w:t>иных доходов ежемесячно в размере прожиточного минимума трудоспособного населения, о чем ему сообщается при возбуждении исполнительного производства судебным приставом-исполнителем; при наличии у должника лиц, находящихся на иждивении, он также вправе обратиться в суд с заявлением о сохранении ему заработной платы и иных доходов ежемесячно в размере, превышающем такой прожиточный минимум (</w:t>
      </w:r>
      <w:hyperlink r:id="rId94">
        <w:r>
          <w:rPr>
            <w:color w:val="0000FF"/>
          </w:rPr>
          <w:t>пункт 4 статьи 4</w:t>
        </w:r>
      </w:hyperlink>
      <w:r>
        <w:t xml:space="preserve">, </w:t>
      </w:r>
      <w:hyperlink r:id="rId95">
        <w:r>
          <w:rPr>
            <w:color w:val="0000FF"/>
          </w:rPr>
          <w:t>часть 14.1 статьи 30</w:t>
        </w:r>
      </w:hyperlink>
      <w:r>
        <w:t xml:space="preserve">, </w:t>
      </w:r>
      <w:hyperlink r:id="rId96">
        <w:r>
          <w:rPr>
            <w:color w:val="0000FF"/>
          </w:rPr>
          <w:t>части 5.1</w:t>
        </w:r>
      </w:hyperlink>
      <w:r>
        <w:t xml:space="preserve"> и </w:t>
      </w:r>
      <w:hyperlink r:id="rId97">
        <w:r>
          <w:rPr>
            <w:color w:val="0000FF"/>
          </w:rPr>
          <w:t>5.2 статьи 69</w:t>
        </w:r>
      </w:hyperlink>
      <w:r>
        <w:t xml:space="preserve">, </w:t>
      </w:r>
      <w:hyperlink r:id="rId98">
        <w:r>
          <w:rPr>
            <w:color w:val="0000FF"/>
          </w:rPr>
          <w:t>часть 5.3 статьи 70</w:t>
        </w:r>
      </w:hyperlink>
      <w:r>
        <w:t xml:space="preserve"> и </w:t>
      </w:r>
      <w:hyperlink r:id="rId99">
        <w:r>
          <w:rPr>
            <w:color w:val="0000FF"/>
          </w:rPr>
          <w:t>часть 1.1 статьи 99</w:t>
        </w:r>
      </w:hyperlink>
      <w:r>
        <w:t xml:space="preserve"> Федерального закона "Об исполнительном производстве" в редакции, действующей с 1 февраля 2022 года, и </w:t>
      </w:r>
      <w:hyperlink r:id="rId100">
        <w:r>
          <w:rPr>
            <w:color w:val="0000FF"/>
          </w:rPr>
          <w:t>часть первая статьи 446</w:t>
        </w:r>
      </w:hyperlink>
      <w:r>
        <w:t xml:space="preserve"> ГПК Российской Федерации).</w:t>
      </w:r>
    </w:p>
    <w:p w14:paraId="04935BAC" w14:textId="77777777" w:rsidR="0062544C" w:rsidRDefault="0062544C" w:rsidP="0062544C">
      <w:pPr>
        <w:pStyle w:val="ConsPlusNormal"/>
        <w:spacing w:before="200"/>
        <w:ind w:firstLine="540"/>
        <w:jc w:val="both"/>
      </w:pPr>
      <w:r>
        <w:t>Приведенные гарантийные нормы - как по их буквальному смыслу, так и исходя из преследуемой ими цели обеспечить каждому достойный уровень жизни - применяются ко всем физическим лицам вне зависимости от того, было ли связано возникновение неисполненных обязательств должника перед бюджетом с его деятельностью в качестве индивидуального предпринимателя.</w:t>
      </w:r>
    </w:p>
    <w:p w14:paraId="24308B82" w14:textId="77777777" w:rsidR="0062544C" w:rsidRDefault="0062544C" w:rsidP="0062544C">
      <w:pPr>
        <w:pStyle w:val="ConsPlusNormal"/>
        <w:spacing w:before="200"/>
        <w:ind w:firstLine="540"/>
        <w:jc w:val="both"/>
      </w:pPr>
      <w:r>
        <w:t xml:space="preserve">Таким образом, правовой механизм внесудебного (бесспорного) взыскания задолженности по налогам (страховым взносам), а также пеней с юридических лиц и индивидуальных предпринимателей, предусмотренный </w:t>
      </w:r>
      <w:hyperlink r:id="rId101">
        <w:r>
          <w:rPr>
            <w:color w:val="0000FF"/>
          </w:rPr>
          <w:t>статьей 47</w:t>
        </w:r>
      </w:hyperlink>
      <w:r>
        <w:t xml:space="preserve"> Налогового кодекса Российской Федерации и действующий в системе правового регулирования, не может рассматриваться как несовместимый с положениями </w:t>
      </w:r>
      <w:hyperlink r:id="rId102">
        <w:r>
          <w:rPr>
            <w:color w:val="0000FF"/>
          </w:rPr>
          <w:t>Конституции</w:t>
        </w:r>
      </w:hyperlink>
      <w:r>
        <w:t xml:space="preserve"> Российской Федерации. При этом законодатель не лишен возможности в процессе дальнейшего совершенствования законодательства в части взыскания задолженности по обязательным платежам с физических лиц, включая индивидуальных предпринимателей, предусмотреть дополнительные материально- и процессуально-правовые гарантии обеспечения соразмерного характера такого взыскания.</w:t>
      </w:r>
    </w:p>
    <w:p w14:paraId="7564D2A4" w14:textId="77777777" w:rsidR="0062544C" w:rsidRDefault="0062544C" w:rsidP="0062544C">
      <w:pPr>
        <w:pStyle w:val="ConsPlusNormal"/>
        <w:spacing w:before="200"/>
        <w:ind w:firstLine="540"/>
        <w:jc w:val="both"/>
      </w:pPr>
      <w:r>
        <w:t xml:space="preserve">4. Согласно </w:t>
      </w:r>
      <w:hyperlink r:id="rId103">
        <w:r>
          <w:rPr>
            <w:color w:val="0000FF"/>
          </w:rPr>
          <w:t>пункту 1 статьи 23</w:t>
        </w:r>
      </w:hyperlink>
      <w:r>
        <w:t xml:space="preserve"> ГК Российской Федерации гражданин вправе заниматься предпринимательской деятельностью без образования юридического лица, по общему правилу, с момента государственной регистрации в качестве индивидуального предпринимателя. В силу же </w:t>
      </w:r>
      <w:hyperlink r:id="rId104">
        <w:r>
          <w:rPr>
            <w:color w:val="0000FF"/>
          </w:rPr>
          <w:t>статьи 24</w:t>
        </w:r>
      </w:hyperlink>
      <w:r>
        <w:t xml:space="preserve"> данного Кодекса гражданин отвечает по своим обязательствам всем принадлежащим ему имуществом, за исключением имущества, на которое в соответствии с законом не может быть обращено взыскание и перечень которого устанавливается гражданским процессуальным законодательством. Как отмечено в </w:t>
      </w:r>
      <w:hyperlink r:id="rId105">
        <w:r>
          <w:rPr>
            <w:color w:val="0000FF"/>
          </w:rPr>
          <w:t>постановлении</w:t>
        </w:r>
      </w:hyperlink>
      <w:r>
        <w:t xml:space="preserve"> Пленума Верховного Суда Российской Федерации от 17 ноября 2015 года N 50 "О применении судами законодательства при рассмотрении некоторых вопросов, возникающих в ходе исполнительного производства", последняя норма закрепляет полную имущественную ответственность физического лица независимо от наличия статуса индивидуального предпринимателя и не разграничивает имущество гражданина как физического лица либо как индивидуального предпринимателя </w:t>
      </w:r>
      <w:hyperlink r:id="rId106">
        <w:r>
          <w:rPr>
            <w:color w:val="0000FF"/>
          </w:rPr>
          <w:t>(пункт 55)</w:t>
        </w:r>
      </w:hyperlink>
      <w:r>
        <w:t>.</w:t>
      </w:r>
    </w:p>
    <w:p w14:paraId="37F1C44E" w14:textId="77777777" w:rsidR="0062544C" w:rsidRDefault="0062544C" w:rsidP="0062544C">
      <w:pPr>
        <w:pStyle w:val="ConsPlusNormal"/>
        <w:spacing w:before="200"/>
        <w:ind w:firstLine="540"/>
        <w:jc w:val="both"/>
      </w:pPr>
      <w:r>
        <w:t xml:space="preserve">При этом согласно Федеральному </w:t>
      </w:r>
      <w:hyperlink r:id="rId107">
        <w:r>
          <w:rPr>
            <w:color w:val="0000FF"/>
          </w:rPr>
          <w:t>закону</w:t>
        </w:r>
      </w:hyperlink>
      <w:r>
        <w:t xml:space="preserve"> от 8 августа 2001 года N 129-ФЗ "О государственной регистрации юридических лиц и индивидуальных предпринимателей" государственная регистрация при прекращении физическим лицом деятельности в качестве индивидуального предпринимателя в связи с принятием им решения о прекращении данной деятельности осуществляется в следующем порядке: лицо представляет в регистрирующий орган подписанное им заявление по утвержденной форме, документ об уплате государственной пошлины и документ, подтверждающий представление в территориальный орган Пенсионного фонда Российской Федерации ряда сведений, предусмотренных пенсионным законодательством </w:t>
      </w:r>
      <w:hyperlink r:id="rId108">
        <w:r>
          <w:rPr>
            <w:color w:val="0000FF"/>
          </w:rPr>
          <w:t>(пункт 1 статьи 22.3)</w:t>
        </w:r>
      </w:hyperlink>
      <w:r>
        <w:t>; государственная регистрация осуществляется в срок не более чем пять рабочих дней со дня представления необходимых документов (</w:t>
      </w:r>
      <w:hyperlink r:id="rId109">
        <w:r>
          <w:rPr>
            <w:color w:val="0000FF"/>
          </w:rPr>
          <w:t>пункт 1 статьи 8</w:t>
        </w:r>
      </w:hyperlink>
      <w:r>
        <w:t xml:space="preserve"> и </w:t>
      </w:r>
      <w:hyperlink r:id="rId110">
        <w:r>
          <w:rPr>
            <w:color w:val="0000FF"/>
          </w:rPr>
          <w:t>пункт 8 статьи 22.3</w:t>
        </w:r>
      </w:hyperlink>
      <w:r>
        <w:t xml:space="preserve">). </w:t>
      </w:r>
      <w:hyperlink r:id="rId111">
        <w:r>
          <w:rPr>
            <w:color w:val="0000FF"/>
          </w:rPr>
          <w:t>Пункт 1 статьи 23</w:t>
        </w:r>
      </w:hyperlink>
      <w:r>
        <w:t xml:space="preserve"> того же Федерального закона устанавливает исчерпывающий перечень оснований для отказа в государственной регистрации, не наделяя регистрирующий орган свободой усмотрения в этом вопросе. Поскольку в силу </w:t>
      </w:r>
      <w:hyperlink r:id="rId112">
        <w:r>
          <w:rPr>
            <w:color w:val="0000FF"/>
          </w:rPr>
          <w:t>статьи 432</w:t>
        </w:r>
      </w:hyperlink>
      <w:r>
        <w:t xml:space="preserve"> Налогового кодекса Российской Федерации в случае прекращения физическим лицом деятельности в качестве индивидуального предпринимателя уплата им страховых взносов производится не позднее 15 календарных дней с даты снятия с учета в налоговом органе индивидуального предпринимателя </w:t>
      </w:r>
      <w:hyperlink r:id="rId113">
        <w:r>
          <w:rPr>
            <w:color w:val="0000FF"/>
          </w:rPr>
          <w:t>(пункт 5)</w:t>
        </w:r>
      </w:hyperlink>
      <w:r>
        <w:t>, постольку наличие такой задолженности не может быть основанием для отказа в государственной регистрации (для ее приостановления).</w:t>
      </w:r>
    </w:p>
    <w:p w14:paraId="5104BF60" w14:textId="77777777" w:rsidR="0062544C" w:rsidRDefault="0062544C" w:rsidP="0062544C">
      <w:pPr>
        <w:pStyle w:val="ConsPlusNormal"/>
        <w:spacing w:before="200"/>
        <w:ind w:firstLine="540"/>
        <w:jc w:val="both"/>
      </w:pPr>
      <w:r>
        <w:t>Тем самым в системе действующего правового регулирования прекращение статуса индивидуального предпринимателя имеет заявительный характер: гражданин, зарегистрированный в таком качестве, но фактически не осуществляющий предпринимательскую деятельность, имеет законодательно закрепленную возможность в любой момент обратиться в регистрирующий орган с заявлением о государственной регистрации прекращения данной деятельности, а значит, связанных с нею прав и обязанностей (</w:t>
      </w:r>
      <w:hyperlink r:id="rId114">
        <w:r>
          <w:rPr>
            <w:color w:val="0000FF"/>
          </w:rPr>
          <w:t>Постановление</w:t>
        </w:r>
      </w:hyperlink>
      <w:r>
        <w:t xml:space="preserve"> Конституционного Суда Российской </w:t>
      </w:r>
      <w:r>
        <w:lastRenderedPageBreak/>
        <w:t xml:space="preserve">Федерации от 9 апреля 2021 года N 12-П; определения Конституционного Суда Российской Федерации от 29 мая 2014 года </w:t>
      </w:r>
      <w:hyperlink r:id="rId115">
        <w:r>
          <w:rPr>
            <w:color w:val="0000FF"/>
          </w:rPr>
          <w:t>N 1116-О</w:t>
        </w:r>
      </w:hyperlink>
      <w:r>
        <w:t xml:space="preserve">, от 23 апреля 2015 года </w:t>
      </w:r>
      <w:hyperlink r:id="rId116">
        <w:r>
          <w:rPr>
            <w:color w:val="0000FF"/>
          </w:rPr>
          <w:t>N 795-О</w:t>
        </w:r>
      </w:hyperlink>
      <w:r>
        <w:t xml:space="preserve"> и др.). Но прекращение указанного статуса не освобождает гражданина от исполнения налоговых обязательств, возникших в период осуществления им предпринимательской деятельности, что предопределяет как возможность мероприятий налогового контроля в отношении такой деятельности (</w:t>
      </w:r>
      <w:hyperlink r:id="rId117">
        <w:r>
          <w:rPr>
            <w:color w:val="0000FF"/>
          </w:rPr>
          <w:t>Определение</w:t>
        </w:r>
      </w:hyperlink>
      <w:r>
        <w:t xml:space="preserve"> Конституционного Суда Российской Федерации от 25 января 2007 года N 95-О-О), так и возможность принудительного взыскания задолженности, возникшей в связи с осуществлением такой деятельности, порядок которого, однако, может различаться в зависимости от того, принято ли соответствующее решение налогового органа в период, когда гражданин имел статус индивидуального предпринимателя или когда уже отказался от него. Следовательно, погашение в рамках исполнительного производства задолженности по налогам, страховым взносам за счет трудовых доходов лица, являющегося или ранее бывшего индивидуальным предпринимателем, не вступает в противоречие с конституционными установлениями.</w:t>
      </w:r>
    </w:p>
    <w:p w14:paraId="3E2E93F3" w14:textId="77777777" w:rsidR="0062544C" w:rsidRDefault="0062544C" w:rsidP="0062544C">
      <w:pPr>
        <w:pStyle w:val="ConsPlusNormal"/>
        <w:spacing w:before="200"/>
        <w:ind w:firstLine="540"/>
        <w:jc w:val="both"/>
      </w:pPr>
      <w:r>
        <w:t xml:space="preserve">Во всяком случае, завершение исполнительного производства, возбужденного на основании постановления налогового органа о взыскании задолженности за счет имущества должника, являющегося на момент принятия такого решения индивидуальным предпринимателем, по той лишь причине, что впоследствии должник принял решение о прекращении им предпринимательской деятельности, не только не согласовывалось бы с основаниями для прекращения (окончания, отмены) исполнения исполнительного документа, предусмотренными Федеральным </w:t>
      </w:r>
      <w:hyperlink r:id="rId118">
        <w:r>
          <w:rPr>
            <w:color w:val="0000FF"/>
          </w:rPr>
          <w:t>законом</w:t>
        </w:r>
      </w:hyperlink>
      <w:r>
        <w:t xml:space="preserve"> "Об исполнительном производстве", но и способствовало бы злоупотреблению должником своими правами вопреки </w:t>
      </w:r>
      <w:hyperlink r:id="rId119">
        <w:r>
          <w:rPr>
            <w:color w:val="0000FF"/>
          </w:rPr>
          <w:t>статье 17 (часть 3)</w:t>
        </w:r>
      </w:hyperlink>
      <w:r>
        <w:t xml:space="preserve"> Конституции Российской Федерации и </w:t>
      </w:r>
      <w:hyperlink r:id="rId120">
        <w:r>
          <w:rPr>
            <w:color w:val="0000FF"/>
          </w:rPr>
          <w:t>статье 10</w:t>
        </w:r>
      </w:hyperlink>
      <w:r>
        <w:t xml:space="preserve"> ГК Российской Федерации. Равным образом это порождало бы неопределенность в вопросе о моменте, с которого надлежало бы исчислять срок для обращения налогового органа в суд с заявлением о взыскании задолженности, и в вопросе о длительности такого срока, как они установлены </w:t>
      </w:r>
      <w:hyperlink r:id="rId121">
        <w:r>
          <w:rPr>
            <w:color w:val="0000FF"/>
          </w:rPr>
          <w:t>пунктом 2 статьи 48</w:t>
        </w:r>
      </w:hyperlink>
      <w:r>
        <w:t xml:space="preserve"> Налогового кодекса Российской Федерации в отношении налогоплательщиков - физических лиц, не являющихся индивидуальными предпринимателями, что, в свою очередь, противоречило бы принципам правовой определенности и правового равенства налогоплательщиков (</w:t>
      </w:r>
      <w:hyperlink r:id="rId122">
        <w:r>
          <w:rPr>
            <w:color w:val="0000FF"/>
          </w:rPr>
          <w:t>статья 19</w:t>
        </w:r>
      </w:hyperlink>
      <w:r>
        <w:t xml:space="preserve"> Конституции Российской Федерации и </w:t>
      </w:r>
      <w:hyperlink r:id="rId123">
        <w:r>
          <w:rPr>
            <w:color w:val="0000FF"/>
          </w:rPr>
          <w:t>пункт 2 статьи 3</w:t>
        </w:r>
      </w:hyperlink>
      <w:r>
        <w:t xml:space="preserve"> Налогового кодекса Российской Федерации).</w:t>
      </w:r>
    </w:p>
    <w:p w14:paraId="1BEEB576" w14:textId="77777777" w:rsidR="0062544C" w:rsidRDefault="0062544C" w:rsidP="0062544C">
      <w:pPr>
        <w:pStyle w:val="ConsPlusNormal"/>
        <w:spacing w:before="200"/>
        <w:ind w:firstLine="540"/>
        <w:jc w:val="both"/>
      </w:pPr>
      <w:r>
        <w:t xml:space="preserve">Напротив, толкование, связывающее возможность применить внесудебный (бесспорный) порядок взыскания задолженности по налогам, страховым взносам с принятием соответствующего решения налоговым органом в тот период, когда налогоплательщик был зарегистрирован в качестве индивидуального предпринимателя, находит свое подтверждение и в судебной практике (кассационные определения Третьего кассационного суда общей юрисдикции от 6 октября 2021 года по делу </w:t>
      </w:r>
      <w:hyperlink r:id="rId124">
        <w:r>
          <w:rPr>
            <w:color w:val="0000FF"/>
          </w:rPr>
          <w:t>N 88а-16483/2021</w:t>
        </w:r>
      </w:hyperlink>
      <w:r>
        <w:t xml:space="preserve"> и от 15 декабря 2021 года по делу </w:t>
      </w:r>
      <w:hyperlink r:id="rId125">
        <w:r>
          <w:rPr>
            <w:color w:val="0000FF"/>
          </w:rPr>
          <w:t>N 88а-20296/2021</w:t>
        </w:r>
      </w:hyperlink>
      <w:r>
        <w:t xml:space="preserve">). Не отрицается такое толкование и принятием в первом чтении </w:t>
      </w:r>
      <w:hyperlink r:id="rId126">
        <w:r>
          <w:rPr>
            <w:color w:val="0000FF"/>
          </w:rPr>
          <w:t>проекта</w:t>
        </w:r>
      </w:hyperlink>
      <w:r>
        <w:t xml:space="preserve"> федерального закона N 46702-8 "О внесении изменений в части первую и вторую Налогового кодекса Российской Федерации", которым предлагается дополнительно уточнить, что налоговый орган вправе взыскать задолженность за счет имущества налогоплательщика - индивидуального предпринимателя, "не утратившего свой статус на дату принятия постановления о взыскании задолженности".</w:t>
      </w:r>
    </w:p>
    <w:p w14:paraId="2FB41DBA" w14:textId="77777777" w:rsidR="0062544C" w:rsidRDefault="0062544C" w:rsidP="0062544C">
      <w:pPr>
        <w:pStyle w:val="ConsPlusNormal"/>
        <w:spacing w:before="200"/>
        <w:ind w:firstLine="540"/>
        <w:jc w:val="both"/>
      </w:pPr>
      <w:r>
        <w:t xml:space="preserve">Таким образом, не может рассматриваться как противоречащее </w:t>
      </w:r>
      <w:hyperlink r:id="rId127">
        <w:r>
          <w:rPr>
            <w:color w:val="0000FF"/>
          </w:rPr>
          <w:t>Конституции</w:t>
        </w:r>
      </w:hyperlink>
      <w:r>
        <w:t xml:space="preserve"> Российской Федерации исполнение постановления налогового органа о взыскании задолженности по налогам, страховым взносам, а также пеней за счет иного имущества налогоплательщика - индивидуального предпринимателя путем удержания денежных средств из заработной платы гражданина, прекратившего статус индивидуального предпринимателя к моменту вынесения судебным приставом-исполнителем постановления об обращении взыскания на заработную плату, при условии соблюдения гарантий судебной защиты и обеспечения базовых жизненных потребностей такого гражданина и лиц, находящихся на его иждивении.</w:t>
      </w:r>
    </w:p>
    <w:p w14:paraId="2BE52257" w14:textId="77777777" w:rsidR="0062544C" w:rsidRDefault="0062544C" w:rsidP="0062544C">
      <w:pPr>
        <w:pStyle w:val="ConsPlusNormal"/>
        <w:spacing w:before="200"/>
        <w:ind w:firstLine="540"/>
        <w:jc w:val="both"/>
      </w:pPr>
      <w:r>
        <w:t xml:space="preserve">Не влияет на оценку оспариваемых В.В. Соловьевым законоположений как отвечающих конституционным требованиям и то обстоятельство, что соответствующие нормы </w:t>
      </w:r>
      <w:hyperlink r:id="rId128">
        <w:r>
          <w:rPr>
            <w:color w:val="0000FF"/>
          </w:rPr>
          <w:t>пункта 4 статьи 4</w:t>
        </w:r>
      </w:hyperlink>
      <w:r>
        <w:t xml:space="preserve">, </w:t>
      </w:r>
      <w:hyperlink r:id="rId129">
        <w:r>
          <w:rPr>
            <w:color w:val="0000FF"/>
          </w:rPr>
          <w:t>части 14.1 статьи 30</w:t>
        </w:r>
      </w:hyperlink>
      <w:r>
        <w:t xml:space="preserve">, </w:t>
      </w:r>
      <w:hyperlink r:id="rId130">
        <w:r>
          <w:rPr>
            <w:color w:val="0000FF"/>
          </w:rPr>
          <w:t>частей 5.1</w:t>
        </w:r>
      </w:hyperlink>
      <w:r>
        <w:t xml:space="preserve"> и </w:t>
      </w:r>
      <w:hyperlink r:id="rId131">
        <w:r>
          <w:rPr>
            <w:color w:val="0000FF"/>
          </w:rPr>
          <w:t>5.2 статьи 69</w:t>
        </w:r>
      </w:hyperlink>
      <w:r>
        <w:t xml:space="preserve">, </w:t>
      </w:r>
      <w:hyperlink r:id="rId132">
        <w:r>
          <w:rPr>
            <w:color w:val="0000FF"/>
          </w:rPr>
          <w:t>части 5.3 статьи 70</w:t>
        </w:r>
      </w:hyperlink>
      <w:r>
        <w:t xml:space="preserve"> и </w:t>
      </w:r>
      <w:hyperlink r:id="rId133">
        <w:r>
          <w:rPr>
            <w:color w:val="0000FF"/>
          </w:rPr>
          <w:t>части 1.1 статьи 99</w:t>
        </w:r>
      </w:hyperlink>
      <w:r>
        <w:t xml:space="preserve"> Федерального закона "Об исполнительном производстве" введены в действие уже после принятия правоприменительных решений с его участием. Оспариваемые законоположения применяются в настоящее время во взаимосвязи с ними, и тем самым при обращении взыскания на заработную плату предоставляются необходимые гарантии. Формирование Конституционным Судом Российской Федерации правовой позиции без учета этого обстоятельства означало бы, по существу, придание ей исключительно правоприменительного и притом ретроспективного характера, не свойственного природе и функциям органа конституционного контроля, который - принимая во внимание </w:t>
      </w:r>
      <w:hyperlink r:id="rId134">
        <w:r>
          <w:rPr>
            <w:color w:val="0000FF"/>
          </w:rPr>
          <w:t>часть вторую статьи 74</w:t>
        </w:r>
      </w:hyperlink>
      <w:r>
        <w:t xml:space="preserve"> Федерального конституционного закона "О Конституционном Суде Российской Федерации" - оценивает исследуемые нормы исходя из их места в правовой системе, </w:t>
      </w:r>
      <w:r>
        <w:lastRenderedPageBreak/>
        <w:t>во взаимосвязи с иными нормами и с учетом тенденций развития регулирования в конкретной сфере (</w:t>
      </w:r>
      <w:hyperlink r:id="rId135">
        <w:r>
          <w:rPr>
            <w:color w:val="0000FF"/>
          </w:rPr>
          <w:t>Определение</w:t>
        </w:r>
      </w:hyperlink>
      <w:r>
        <w:t xml:space="preserve"> Конституционного Суда Российской Федерации от 12 мая 2016 года N 1144-О). Тем более из материалов обращения не следует, что заявитель был лишен доступа к эффективной судебной защите его права собственности или что размер удержания из его заработной платы превысил допустимую законодательством величину.</w:t>
      </w:r>
    </w:p>
    <w:p w14:paraId="10633F2C" w14:textId="77777777" w:rsidR="0062544C" w:rsidRDefault="0062544C" w:rsidP="0062544C">
      <w:pPr>
        <w:pStyle w:val="ConsPlusNormal"/>
        <w:spacing w:before="200"/>
        <w:ind w:firstLine="540"/>
        <w:jc w:val="both"/>
      </w:pPr>
      <w:r>
        <w:t xml:space="preserve">Исходя из изложенного и руководствуясь </w:t>
      </w:r>
      <w:hyperlink r:id="rId136">
        <w:r>
          <w:rPr>
            <w:color w:val="0000FF"/>
          </w:rPr>
          <w:t>статьями 6</w:t>
        </w:r>
      </w:hyperlink>
      <w:r>
        <w:t xml:space="preserve">, </w:t>
      </w:r>
      <w:hyperlink r:id="rId137">
        <w:r>
          <w:rPr>
            <w:color w:val="0000FF"/>
          </w:rPr>
          <w:t>47.1</w:t>
        </w:r>
      </w:hyperlink>
      <w:r>
        <w:t xml:space="preserve">, </w:t>
      </w:r>
      <w:hyperlink r:id="rId138">
        <w:r>
          <w:rPr>
            <w:color w:val="0000FF"/>
          </w:rPr>
          <w:t>71</w:t>
        </w:r>
      </w:hyperlink>
      <w:r>
        <w:t xml:space="preserve">, </w:t>
      </w:r>
      <w:hyperlink r:id="rId139">
        <w:r>
          <w:rPr>
            <w:color w:val="0000FF"/>
          </w:rPr>
          <w:t>72</w:t>
        </w:r>
      </w:hyperlink>
      <w:r>
        <w:t xml:space="preserve">, </w:t>
      </w:r>
      <w:hyperlink r:id="rId140">
        <w:r>
          <w:rPr>
            <w:color w:val="0000FF"/>
          </w:rPr>
          <w:t>74</w:t>
        </w:r>
      </w:hyperlink>
      <w:r>
        <w:t xml:space="preserve">, </w:t>
      </w:r>
      <w:hyperlink r:id="rId141">
        <w:r>
          <w:rPr>
            <w:color w:val="0000FF"/>
          </w:rPr>
          <w:t>75</w:t>
        </w:r>
      </w:hyperlink>
      <w:r>
        <w:t xml:space="preserve">, </w:t>
      </w:r>
      <w:hyperlink r:id="rId142">
        <w:r>
          <w:rPr>
            <w:color w:val="0000FF"/>
          </w:rPr>
          <w:t>78</w:t>
        </w:r>
      </w:hyperlink>
      <w:r>
        <w:t xml:space="preserve">, </w:t>
      </w:r>
      <w:hyperlink r:id="rId143">
        <w:r>
          <w:rPr>
            <w:color w:val="0000FF"/>
          </w:rPr>
          <w:t>79</w:t>
        </w:r>
      </w:hyperlink>
      <w:r>
        <w:t xml:space="preserve"> и </w:t>
      </w:r>
      <w:hyperlink r:id="rId144">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4A7B2D1C" w14:textId="77777777" w:rsidR="0062544C" w:rsidRDefault="0062544C" w:rsidP="0062544C">
      <w:pPr>
        <w:pStyle w:val="ConsPlusNormal"/>
        <w:ind w:firstLine="540"/>
        <w:jc w:val="both"/>
      </w:pPr>
    </w:p>
    <w:p w14:paraId="727E78DD" w14:textId="77777777" w:rsidR="0062544C" w:rsidRDefault="0062544C" w:rsidP="0062544C">
      <w:pPr>
        <w:pStyle w:val="ConsPlusNormal"/>
        <w:jc w:val="center"/>
      </w:pPr>
      <w:r>
        <w:t>постановил:</w:t>
      </w:r>
    </w:p>
    <w:p w14:paraId="78EFB37D" w14:textId="77777777" w:rsidR="0062544C" w:rsidRDefault="0062544C" w:rsidP="0062544C">
      <w:pPr>
        <w:pStyle w:val="ConsPlusNormal"/>
        <w:ind w:firstLine="540"/>
        <w:jc w:val="both"/>
      </w:pPr>
    </w:p>
    <w:p w14:paraId="1EC5B055" w14:textId="77777777" w:rsidR="0062544C" w:rsidRDefault="0062544C" w:rsidP="0062544C">
      <w:pPr>
        <w:pStyle w:val="ConsPlusNormal"/>
        <w:ind w:firstLine="540"/>
        <w:jc w:val="both"/>
      </w:pPr>
      <w:r>
        <w:t xml:space="preserve">1. Признать </w:t>
      </w:r>
      <w:hyperlink r:id="rId145">
        <w:r>
          <w:rPr>
            <w:color w:val="0000FF"/>
          </w:rPr>
          <w:t>пункт 5 части 1 статьи 12</w:t>
        </w:r>
      </w:hyperlink>
      <w:r>
        <w:t xml:space="preserve"> Федерального закона "Об исполнительном производстве" и </w:t>
      </w:r>
      <w:hyperlink r:id="rId146">
        <w:r>
          <w:rPr>
            <w:color w:val="0000FF"/>
          </w:rPr>
          <w:t>абзац второй пункта 1 статьи 47</w:t>
        </w:r>
      </w:hyperlink>
      <w:r>
        <w:t xml:space="preserve"> Налогового кодекса Российской Федерации - как допускающие исполнение постановления налогового органа о взыскании задолженности по налогам, страховым взносам, а также пеней за счет иного имущества налогоплательщика - индивидуального предпринимателя путем удержания денежных средств из заработной платы гражданина, прекратившего статус индивидуального предпринимателя к моменту вынесения судебным приставом-исполнителем постановления об обращении взыскания на заработную плату, - соответствующими </w:t>
      </w:r>
      <w:hyperlink r:id="rId147">
        <w:r>
          <w:rPr>
            <w:color w:val="0000FF"/>
          </w:rPr>
          <w:t>Конституции</w:t>
        </w:r>
      </w:hyperlink>
      <w:r>
        <w:t xml:space="preserve"> Российской Федерации, поскольку в системе действующего правового регулирования предусмотрены гарантии судебной защиты и обеспечения базовых жизненных потребностей такого гражданина и лиц, находящихся на его иждивении.</w:t>
      </w:r>
    </w:p>
    <w:p w14:paraId="210A7257" w14:textId="77777777" w:rsidR="0062544C" w:rsidRDefault="0062544C" w:rsidP="0062544C">
      <w:pPr>
        <w:pStyle w:val="ConsPlusNormal"/>
        <w:spacing w:before="200"/>
        <w:ind w:firstLine="540"/>
        <w:jc w:val="both"/>
      </w:pPr>
      <w:r>
        <w:t>2.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28D135B2" w14:textId="77777777" w:rsidR="0062544C" w:rsidRDefault="0062544C" w:rsidP="0062544C">
      <w:pPr>
        <w:pStyle w:val="ConsPlusNormal"/>
        <w:spacing w:before="200"/>
        <w:ind w:firstLine="540"/>
        <w:jc w:val="both"/>
      </w:pPr>
      <w:r>
        <w:t>3.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7D05A914" w14:textId="77777777" w:rsidR="0062544C" w:rsidRDefault="0062544C" w:rsidP="0062544C">
      <w:pPr>
        <w:pStyle w:val="ConsPlusNormal"/>
        <w:jc w:val="right"/>
      </w:pPr>
    </w:p>
    <w:p w14:paraId="5D34660A" w14:textId="77777777" w:rsidR="0062544C" w:rsidRDefault="0062544C" w:rsidP="0062544C">
      <w:pPr>
        <w:pStyle w:val="ConsPlusNormal"/>
        <w:jc w:val="right"/>
      </w:pPr>
      <w:r>
        <w:t>Конституционный Суд</w:t>
      </w:r>
    </w:p>
    <w:p w14:paraId="3E3B7E8D" w14:textId="77777777" w:rsidR="0062544C" w:rsidRDefault="0062544C" w:rsidP="0062544C">
      <w:pPr>
        <w:pStyle w:val="ConsPlusNormal"/>
        <w:jc w:val="right"/>
      </w:pPr>
      <w:r>
        <w:t>Российской Федерации</w:t>
      </w:r>
    </w:p>
    <w:p w14:paraId="0B72B6CD" w14:textId="77777777" w:rsidR="0062544C" w:rsidRDefault="0062544C" w:rsidP="0062544C">
      <w:pPr>
        <w:pStyle w:val="ConsPlusNormal"/>
        <w:jc w:val="both"/>
      </w:pPr>
    </w:p>
    <w:p w14:paraId="4ADB8634" w14:textId="77777777" w:rsidR="0062544C" w:rsidRDefault="0062544C" w:rsidP="0062544C">
      <w:pPr>
        <w:pStyle w:val="ConsPlusNormal"/>
        <w:jc w:val="both"/>
      </w:pPr>
    </w:p>
    <w:p w14:paraId="62B8476A" w14:textId="77777777" w:rsidR="0062544C" w:rsidRDefault="0062544C" w:rsidP="0062544C">
      <w:pPr>
        <w:pStyle w:val="ConsPlusNormal"/>
        <w:pBdr>
          <w:bottom w:val="single" w:sz="6" w:space="0" w:color="auto"/>
        </w:pBdr>
        <w:spacing w:before="100" w:after="100"/>
        <w:jc w:val="both"/>
        <w:rPr>
          <w:sz w:val="2"/>
          <w:szCs w:val="2"/>
        </w:rPr>
      </w:pPr>
    </w:p>
    <w:p w14:paraId="52989522" w14:textId="77777777" w:rsidR="0062544C" w:rsidRDefault="0062544C" w:rsidP="0062544C"/>
    <w:p w14:paraId="332C7869" w14:textId="024D2EC0" w:rsidR="0062544C" w:rsidRDefault="0062544C" w:rsidP="0062544C">
      <w:pPr>
        <w:pStyle w:val="ConsPlusTitlePage"/>
      </w:pPr>
    </w:p>
    <w:p w14:paraId="4C142E5C" w14:textId="77777777" w:rsidR="0062544C" w:rsidRDefault="0062544C" w:rsidP="0062544C">
      <w:pPr>
        <w:pStyle w:val="ConsPlusNormal"/>
        <w:jc w:val="both"/>
        <w:outlineLvl w:val="0"/>
      </w:pPr>
    </w:p>
    <w:p w14:paraId="3D434D93" w14:textId="77777777" w:rsidR="0062544C" w:rsidRDefault="0062544C" w:rsidP="0062544C">
      <w:pPr>
        <w:pStyle w:val="ConsPlusTitle"/>
        <w:jc w:val="center"/>
      </w:pPr>
      <w:r>
        <w:t>КОНСТИТУЦИОННЫЙ СУД РОССИЙСКОЙ ФЕДЕРАЦИИ</w:t>
      </w:r>
    </w:p>
    <w:p w14:paraId="5A03C52F" w14:textId="77777777" w:rsidR="0062544C" w:rsidRDefault="0062544C" w:rsidP="0062544C">
      <w:pPr>
        <w:pStyle w:val="ConsPlusTitle"/>
        <w:jc w:val="center"/>
      </w:pPr>
    </w:p>
    <w:p w14:paraId="5DB09289" w14:textId="77777777" w:rsidR="0062544C" w:rsidRDefault="0062544C" w:rsidP="0062544C">
      <w:pPr>
        <w:pStyle w:val="ConsPlusTitle"/>
        <w:jc w:val="center"/>
      </w:pPr>
      <w:r>
        <w:t>Именем Российской Федерации</w:t>
      </w:r>
    </w:p>
    <w:p w14:paraId="59F27247" w14:textId="77777777" w:rsidR="0062544C" w:rsidRDefault="0062544C" w:rsidP="0062544C">
      <w:pPr>
        <w:pStyle w:val="ConsPlusTitle"/>
        <w:jc w:val="center"/>
      </w:pPr>
    </w:p>
    <w:p w14:paraId="4516E5D5" w14:textId="77777777" w:rsidR="0062544C" w:rsidRDefault="0062544C" w:rsidP="0062544C">
      <w:pPr>
        <w:pStyle w:val="ConsPlusTitle"/>
        <w:jc w:val="center"/>
      </w:pPr>
      <w:r>
        <w:t>ПОСТАНОВЛЕНИЕ</w:t>
      </w:r>
    </w:p>
    <w:p w14:paraId="1A7C06A1" w14:textId="77777777" w:rsidR="0062544C" w:rsidRDefault="0062544C" w:rsidP="0062544C">
      <w:pPr>
        <w:pStyle w:val="ConsPlusTitle"/>
        <w:jc w:val="center"/>
      </w:pPr>
      <w:r>
        <w:t>от 5 июля 2022 г. N 28-П</w:t>
      </w:r>
    </w:p>
    <w:p w14:paraId="231717B2" w14:textId="77777777" w:rsidR="0062544C" w:rsidRDefault="0062544C" w:rsidP="0062544C">
      <w:pPr>
        <w:pStyle w:val="ConsPlusTitle"/>
        <w:jc w:val="center"/>
      </w:pPr>
    </w:p>
    <w:p w14:paraId="47F4CCE6" w14:textId="77777777" w:rsidR="0062544C" w:rsidRDefault="0062544C" w:rsidP="0062544C">
      <w:pPr>
        <w:pStyle w:val="ConsPlusTitle"/>
        <w:jc w:val="center"/>
      </w:pPr>
      <w:r>
        <w:t>ПО ДЕЛУ О ПРОВЕРКЕ КОНСТИТУЦИОННОСТИ</w:t>
      </w:r>
    </w:p>
    <w:p w14:paraId="1565671A" w14:textId="77777777" w:rsidR="0062544C" w:rsidRDefault="0062544C" w:rsidP="0062544C">
      <w:pPr>
        <w:pStyle w:val="ConsPlusTitle"/>
        <w:jc w:val="center"/>
      </w:pPr>
      <w:r>
        <w:t>ЧАСТИ 3.1 СТАТЬИ 147 ЖИЛИЩНОГО КОДЕКСА РОССИЙСКОЙ ФЕДЕРАЦИИ</w:t>
      </w:r>
    </w:p>
    <w:p w14:paraId="6E311839" w14:textId="77777777" w:rsidR="0062544C" w:rsidRDefault="0062544C" w:rsidP="0062544C">
      <w:pPr>
        <w:pStyle w:val="ConsPlusTitle"/>
        <w:jc w:val="center"/>
      </w:pPr>
      <w:r>
        <w:t>В СВЯЗИ С ЖАЛОБОЙ ГРАЖДАНКИ Г.А. РУДЕНКО</w:t>
      </w:r>
    </w:p>
    <w:p w14:paraId="6C7B435B" w14:textId="77777777" w:rsidR="0062544C" w:rsidRDefault="0062544C" w:rsidP="0062544C">
      <w:pPr>
        <w:pStyle w:val="ConsPlusNormal"/>
        <w:ind w:firstLine="540"/>
        <w:jc w:val="both"/>
      </w:pPr>
    </w:p>
    <w:p w14:paraId="4FD3F59D"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К.В. Арановского, А.Ю. Бушева, Г.А. Гаджиева, Л.М. Жарковой, С.М. Казанцева, С.Д. Князева, А.Н. Кокотова, Л.О. Красавчиковой, С.П. Маврина, Н.В. Мельникова,</w:t>
      </w:r>
    </w:p>
    <w:p w14:paraId="1182761C" w14:textId="77777777" w:rsidR="0062544C" w:rsidRDefault="0062544C" w:rsidP="0062544C">
      <w:pPr>
        <w:pStyle w:val="ConsPlusNormal"/>
        <w:spacing w:before="200"/>
        <w:ind w:firstLine="540"/>
        <w:jc w:val="both"/>
      </w:pPr>
      <w:r>
        <w:t xml:space="preserve">руководствуясь статьей 125 </w:t>
      </w:r>
      <w:hyperlink r:id="rId148">
        <w:r>
          <w:rPr>
            <w:color w:val="0000FF"/>
          </w:rPr>
          <w:t>(пункт "а" части 4)</w:t>
        </w:r>
      </w:hyperlink>
      <w:r>
        <w:t xml:space="preserve"> Конституции Российской Федерации, </w:t>
      </w:r>
      <w:hyperlink r:id="rId149">
        <w:r>
          <w:rPr>
            <w:color w:val="0000FF"/>
          </w:rPr>
          <w:t>пунктом 3 части первой</w:t>
        </w:r>
      </w:hyperlink>
      <w:r>
        <w:t xml:space="preserve">, </w:t>
      </w:r>
      <w:hyperlink r:id="rId150">
        <w:r>
          <w:rPr>
            <w:color w:val="0000FF"/>
          </w:rPr>
          <w:t>частями третьей</w:t>
        </w:r>
      </w:hyperlink>
      <w:r>
        <w:t xml:space="preserve"> и </w:t>
      </w:r>
      <w:hyperlink r:id="rId151">
        <w:r>
          <w:rPr>
            <w:color w:val="0000FF"/>
          </w:rPr>
          <w:t>четвертой статьи 3</w:t>
        </w:r>
      </w:hyperlink>
      <w:r>
        <w:t xml:space="preserve">, </w:t>
      </w:r>
      <w:hyperlink r:id="rId152">
        <w:r>
          <w:rPr>
            <w:color w:val="0000FF"/>
          </w:rPr>
          <w:t>частью первой статьи 21</w:t>
        </w:r>
      </w:hyperlink>
      <w:r>
        <w:t xml:space="preserve">, </w:t>
      </w:r>
      <w:hyperlink r:id="rId153">
        <w:r>
          <w:rPr>
            <w:color w:val="0000FF"/>
          </w:rPr>
          <w:t>статьями 36</w:t>
        </w:r>
      </w:hyperlink>
      <w:r>
        <w:t xml:space="preserve">, </w:t>
      </w:r>
      <w:hyperlink r:id="rId154">
        <w:r>
          <w:rPr>
            <w:color w:val="0000FF"/>
          </w:rPr>
          <w:t>47.1</w:t>
        </w:r>
      </w:hyperlink>
      <w:r>
        <w:t xml:space="preserve">, </w:t>
      </w:r>
      <w:hyperlink r:id="rId155">
        <w:r>
          <w:rPr>
            <w:color w:val="0000FF"/>
          </w:rPr>
          <w:t>74</w:t>
        </w:r>
      </w:hyperlink>
      <w:r>
        <w:t xml:space="preserve">, </w:t>
      </w:r>
      <w:hyperlink r:id="rId156">
        <w:r>
          <w:rPr>
            <w:color w:val="0000FF"/>
          </w:rPr>
          <w:t>86</w:t>
        </w:r>
      </w:hyperlink>
      <w:r>
        <w:t xml:space="preserve">, </w:t>
      </w:r>
      <w:hyperlink r:id="rId157">
        <w:r>
          <w:rPr>
            <w:color w:val="0000FF"/>
          </w:rPr>
          <w:t>96</w:t>
        </w:r>
      </w:hyperlink>
      <w:r>
        <w:t xml:space="preserve">, </w:t>
      </w:r>
      <w:hyperlink r:id="rId158">
        <w:r>
          <w:rPr>
            <w:color w:val="0000FF"/>
          </w:rPr>
          <w:t>97</w:t>
        </w:r>
      </w:hyperlink>
      <w:r>
        <w:t xml:space="preserve"> и </w:t>
      </w:r>
      <w:hyperlink r:id="rId159">
        <w:r>
          <w:rPr>
            <w:color w:val="0000FF"/>
          </w:rPr>
          <w:t>99</w:t>
        </w:r>
      </w:hyperlink>
      <w:r>
        <w:t xml:space="preserve"> Федерального конституционного закона "О Конституционном Суде Российской Федерации",</w:t>
      </w:r>
    </w:p>
    <w:p w14:paraId="54F9BD21" w14:textId="77777777" w:rsidR="0062544C" w:rsidRDefault="0062544C" w:rsidP="0062544C">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160">
        <w:r>
          <w:rPr>
            <w:color w:val="0000FF"/>
          </w:rPr>
          <w:t xml:space="preserve">части </w:t>
        </w:r>
        <w:r>
          <w:rPr>
            <w:color w:val="0000FF"/>
          </w:rPr>
          <w:lastRenderedPageBreak/>
          <w:t>3.1 статьи 147</w:t>
        </w:r>
      </w:hyperlink>
      <w:r>
        <w:t xml:space="preserve"> Жилищного кодекса Российской Федерации.</w:t>
      </w:r>
    </w:p>
    <w:p w14:paraId="0BD9743B" w14:textId="77777777" w:rsidR="0062544C" w:rsidRDefault="0062544C" w:rsidP="0062544C">
      <w:pPr>
        <w:pStyle w:val="ConsPlusNormal"/>
        <w:spacing w:before="200"/>
        <w:ind w:firstLine="540"/>
        <w:jc w:val="both"/>
      </w:pPr>
      <w:r>
        <w:t xml:space="preserve">Поводом к рассмотрению дела явилась жалоба гражданки Г.А. Руденко. Основанием к рассмотрению дела явилась обнаружившаяся неопределенность в вопросе о том, соответствует ли </w:t>
      </w:r>
      <w:hyperlink r:id="rId161">
        <w:r>
          <w:rPr>
            <w:color w:val="0000FF"/>
          </w:rPr>
          <w:t>Конституции</w:t>
        </w:r>
      </w:hyperlink>
      <w:r>
        <w:t xml:space="preserve"> Российской Федерации оспариваемое заявительницей </w:t>
      </w:r>
      <w:hyperlink r:id="rId162">
        <w:r>
          <w:rPr>
            <w:color w:val="0000FF"/>
          </w:rPr>
          <w:t>законоположение</w:t>
        </w:r>
      </w:hyperlink>
      <w:r>
        <w:t>.</w:t>
      </w:r>
    </w:p>
    <w:p w14:paraId="304CBBB9" w14:textId="77777777" w:rsidR="0062544C" w:rsidRDefault="0062544C" w:rsidP="0062544C">
      <w:pPr>
        <w:pStyle w:val="ConsPlusNormal"/>
        <w:spacing w:before="200"/>
        <w:ind w:firstLine="540"/>
        <w:jc w:val="both"/>
      </w:pPr>
      <w: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0ACA7C35" w14:textId="77777777" w:rsidR="0062544C" w:rsidRDefault="0062544C" w:rsidP="0062544C">
      <w:pPr>
        <w:pStyle w:val="ConsPlusNormal"/>
        <w:jc w:val="center"/>
      </w:pPr>
    </w:p>
    <w:p w14:paraId="150BA21F" w14:textId="77777777" w:rsidR="0062544C" w:rsidRDefault="0062544C" w:rsidP="0062544C">
      <w:pPr>
        <w:pStyle w:val="ConsPlusNormal"/>
        <w:jc w:val="center"/>
      </w:pPr>
      <w:r>
        <w:t>установил:</w:t>
      </w:r>
    </w:p>
    <w:p w14:paraId="7A5740D2" w14:textId="77777777" w:rsidR="0062544C" w:rsidRDefault="0062544C" w:rsidP="0062544C">
      <w:pPr>
        <w:pStyle w:val="ConsPlusNormal"/>
        <w:jc w:val="center"/>
      </w:pPr>
    </w:p>
    <w:p w14:paraId="005EB606" w14:textId="77777777" w:rsidR="0062544C" w:rsidRDefault="0062544C" w:rsidP="0062544C">
      <w:pPr>
        <w:pStyle w:val="ConsPlusNormal"/>
        <w:ind w:firstLine="540"/>
        <w:jc w:val="both"/>
      </w:pPr>
      <w:r>
        <w:t xml:space="preserve">1. Согласно </w:t>
      </w:r>
      <w:hyperlink r:id="rId163">
        <w:r>
          <w:rPr>
            <w:color w:val="0000FF"/>
          </w:rPr>
          <w:t>части 3.1 статьи 147</w:t>
        </w:r>
      </w:hyperlink>
      <w:r>
        <w:t xml:space="preserve"> Жилищного кодекса Российской Федерации членом правления товарищества собственников жилья не может являться лицо, с которым товарищество заключило договор управления многоквартирным домом, или лицо, занимающее должность в органах управления организации, с которой товарищество заключило указанный договор, а также член ревизионной комиссии (ревизор) товарищества; член правления товарищества собственников жилья не может совмещать свою деятельность в правлении товарищества с работой в товариществе по трудовому договору, а также поручать, доверять другому лицу или иным образом возлагать на него исполнение своих обязанностей члена правления товарищества.</w:t>
      </w:r>
    </w:p>
    <w:p w14:paraId="4C79AFDD" w14:textId="77777777" w:rsidR="0062544C" w:rsidRDefault="0062544C" w:rsidP="0062544C">
      <w:pPr>
        <w:pStyle w:val="ConsPlusNormal"/>
        <w:spacing w:before="200"/>
        <w:ind w:firstLine="540"/>
        <w:jc w:val="both"/>
      </w:pPr>
      <w:r>
        <w:t>1.1. Гражданка Г.А. Руденко избрана председателем товарищества собственников жилья "Кондор" решением общего собрания собственников помещений в многоквартирном доме от 15 ноября 2012 года. Заявительница утверждает, что 16 ноября 2012 года она заключила с данным товариществом трудовой договор о выполнении работы по должности "председатель правления товарищества". Решением общего собрания членов названного товарищества от 11 июля 2013 года был утвержден размер ее вознаграждения в размере 25 000 руб. ежемесячно, в тот же день было заключено соответствующее дополнительное соглашение к трудовому договору. На внеочередном общем собрании собственников помещений в многоквартирном доме, состоявшемся 9 января 2018 года, было принято решение о ликвидации товарищества собственников жилья "Кондор", соответствующая запись была внесена 15 февраля 2018 года в Единый государственный реестр юридических лиц. Г.А. Руденко, полагая, что до 18 мая 2018 года она состояла в трудовых отношениях с указанным товариществом, обратилась в суд с требованиями о взыскании невыплаченной заработной платы (за период с 16 ноября 2012 года по 18 мая 2018 года), компенсации за нарушение сроков ее выплаты (за период с 19 мая 2018 года по 21 июня 2019 года), неиспользованный отпуск и причиненный моральный вред.</w:t>
      </w:r>
    </w:p>
    <w:p w14:paraId="735C8727" w14:textId="77777777" w:rsidR="0062544C" w:rsidRDefault="0062544C" w:rsidP="0062544C">
      <w:pPr>
        <w:pStyle w:val="ConsPlusNormal"/>
        <w:spacing w:before="200"/>
        <w:ind w:firstLine="540"/>
        <w:jc w:val="both"/>
      </w:pPr>
      <w:r>
        <w:t xml:space="preserve">Решением Северодвинского городского суда Архангельской области от 20 августа 2019 года, оставленным без изменения апелляционным определением судебной коллегии по гражданским делам Архангельского областного суда от 11 декабря 2019 года, Г.А. Руденко отказано в удовлетворении требований. Суд первой инстанции, сославшись в том числе на </w:t>
      </w:r>
      <w:hyperlink r:id="rId164">
        <w:r>
          <w:rPr>
            <w:color w:val="0000FF"/>
          </w:rPr>
          <w:t>часть 3.1 статьи 147</w:t>
        </w:r>
      </w:hyperlink>
      <w:r>
        <w:t xml:space="preserve"> Жилищного кодекса Российской Федерации, устанавливающую, по мнению суда, запрет на заключение трудового договора с председателем правления и членами правления товарищества собственников жилья, пришел к выводу, что в рассматриваемом случае отношения сторон по своей правовой природе являются гражданско-правовыми, а не трудовыми. При этом суд указал на отсутствие оснований для взыскания вознаграждения за период с 16 ноября 2012 года по 15 мая 2016 года в связи с пропуском Г.А. Руденко срока исковой давности, о чем заявлено ответчиком. Суд апелляционной инстанции отметил, что выплата вознаграждения Г.А. Руденко с февраля 2015 года по январь 2018 года осуществлялась в полном объеме, ее полномочия как председателя правления этого товарищества прекратились 15 февраля 2018 года, задолженность перед ней отсутствует. Определением судебной коллегии по гражданским делам Третьего кассационного суда общей юрисдикции от 10 августа 2020 года названные судебные постановления оставлены без изменения. Определением судьи Верховного Суда Российской Федерации от 15 декабря 2020 года Г.А. Руденко отказано в передаче кассационной жалобы для рассмотрения в судебном заседании Судебной коллегии по гражданским делам Верховного Суда Российской Федерации.</w:t>
      </w:r>
    </w:p>
    <w:p w14:paraId="3FB9D18A" w14:textId="77777777" w:rsidR="0062544C" w:rsidRDefault="0062544C" w:rsidP="0062544C">
      <w:pPr>
        <w:pStyle w:val="ConsPlusNormal"/>
        <w:spacing w:before="200"/>
        <w:ind w:firstLine="540"/>
        <w:jc w:val="both"/>
      </w:pPr>
      <w:r>
        <w:t xml:space="preserve">По мнению заявительницы, </w:t>
      </w:r>
      <w:hyperlink r:id="rId165">
        <w:r>
          <w:rPr>
            <w:color w:val="0000FF"/>
          </w:rPr>
          <w:t>часть 3.1 статьи 147</w:t>
        </w:r>
      </w:hyperlink>
      <w:r>
        <w:t xml:space="preserve"> Жилищного кодекса Российской Федерации - в той мере, в какой по смыслу, придаваемому ей правоприменительной практикой, она препятствует председателю правления товарищества собственников жилья как члену правления осуществлять деятельность в данном товариществе на основании трудового договора, - нарушает ее конституционное право на труд, свободный выбор рода деятельности и профессии, а потому противоречит </w:t>
      </w:r>
      <w:hyperlink r:id="rId166">
        <w:r>
          <w:rPr>
            <w:color w:val="0000FF"/>
          </w:rPr>
          <w:t>статьям 17</w:t>
        </w:r>
      </w:hyperlink>
      <w:r>
        <w:t xml:space="preserve">, </w:t>
      </w:r>
      <w:hyperlink r:id="rId167">
        <w:r>
          <w:rPr>
            <w:color w:val="0000FF"/>
          </w:rPr>
          <w:t>19</w:t>
        </w:r>
      </w:hyperlink>
      <w:r>
        <w:t xml:space="preserve">, </w:t>
      </w:r>
      <w:hyperlink r:id="rId168">
        <w:r>
          <w:rPr>
            <w:color w:val="0000FF"/>
          </w:rPr>
          <w:t>37</w:t>
        </w:r>
      </w:hyperlink>
      <w:r>
        <w:t xml:space="preserve"> и </w:t>
      </w:r>
      <w:hyperlink r:id="rId169">
        <w:r>
          <w:rPr>
            <w:color w:val="0000FF"/>
          </w:rPr>
          <w:t>55</w:t>
        </w:r>
      </w:hyperlink>
      <w:r>
        <w:t xml:space="preserve"> Конституции Российской Федерации.</w:t>
      </w:r>
    </w:p>
    <w:p w14:paraId="56A86409" w14:textId="77777777" w:rsidR="0062544C" w:rsidRDefault="0062544C" w:rsidP="0062544C">
      <w:pPr>
        <w:pStyle w:val="ConsPlusNormal"/>
        <w:spacing w:before="200"/>
        <w:ind w:firstLine="540"/>
        <w:jc w:val="both"/>
      </w:pPr>
      <w:r>
        <w:t xml:space="preserve">Кроме того, Г.А. Руденко указывает, что оспариваемое </w:t>
      </w:r>
      <w:hyperlink r:id="rId170">
        <w:r>
          <w:rPr>
            <w:color w:val="0000FF"/>
          </w:rPr>
          <w:t>законоположение</w:t>
        </w:r>
      </w:hyperlink>
      <w:r>
        <w:t xml:space="preserve"> противоречит </w:t>
      </w:r>
      <w:hyperlink r:id="rId171">
        <w:r>
          <w:rPr>
            <w:color w:val="0000FF"/>
          </w:rPr>
          <w:t xml:space="preserve">главе </w:t>
        </w:r>
        <w:r>
          <w:rPr>
            <w:color w:val="0000FF"/>
          </w:rPr>
          <w:lastRenderedPageBreak/>
          <w:t>43</w:t>
        </w:r>
      </w:hyperlink>
      <w:r>
        <w:t xml:space="preserve"> "Особенности регулирования труда руководителя организации и членов коллегиального исполнительного органа организации" Трудового кодекса Российской Федерации и </w:t>
      </w:r>
      <w:hyperlink r:id="rId172">
        <w:r>
          <w:rPr>
            <w:color w:val="0000FF"/>
          </w:rPr>
          <w:t>статье 149</w:t>
        </w:r>
      </w:hyperlink>
      <w:r>
        <w:t xml:space="preserve"> "Председатель правления товарищества собственников жилья" Жилищного кодекса Российской Федерации.</w:t>
      </w:r>
    </w:p>
    <w:p w14:paraId="1512A35C" w14:textId="77777777" w:rsidR="0062544C" w:rsidRDefault="0062544C" w:rsidP="0062544C">
      <w:pPr>
        <w:pStyle w:val="ConsPlusNormal"/>
        <w:spacing w:before="200"/>
        <w:ind w:firstLine="540"/>
        <w:jc w:val="both"/>
      </w:pPr>
      <w:r>
        <w:t xml:space="preserve">1.2. Конституционный Суд Российской Федерации принимает к рассмотрению жалобу на нарушение конституционных прав и свобод нормативным актом, если придет к выводу, что имеются признаки их нарушения в результате применения оспариваемого акта в конкретном деле с участием гражданина, а также неопределенность в вопросе о том, соответствует ли оспариваемый акт </w:t>
      </w:r>
      <w:hyperlink r:id="rId173">
        <w:r>
          <w:rPr>
            <w:color w:val="0000FF"/>
          </w:rPr>
          <w:t>Конституции</w:t>
        </w:r>
      </w:hyperlink>
      <w:r>
        <w:t xml:space="preserve"> Российской Федерации. Он принимает постановление только по предмету, указанному в жалобе, и лишь в отношении той части акта, конституционность которой подвергается сомнению, оценивая как буквальный смысл рассматриваемых положений, так и смысл, придаваемый им официальным и иным толкованием, в том числе в решениях по конкретному делу, или сложившейся правоприменительной практикой, исходя из их места в системе правовых норм, не будучи связанным основаниями и доводами, изложенными в жалобе. При осуществлении конституционного судопроизводства Конституционный Суд Российской Федерации решает исключительно вопросы права и воздерживается от установления и исследования фактических обстоятельств во всех случаях, когда это входит в компетенцию других судов или иных органов (</w:t>
      </w:r>
      <w:hyperlink r:id="rId174">
        <w:r>
          <w:rPr>
            <w:color w:val="0000FF"/>
          </w:rPr>
          <w:t>статьи 3</w:t>
        </w:r>
      </w:hyperlink>
      <w:r>
        <w:t xml:space="preserve">, </w:t>
      </w:r>
      <w:hyperlink r:id="rId175">
        <w:r>
          <w:rPr>
            <w:color w:val="0000FF"/>
          </w:rPr>
          <w:t>36</w:t>
        </w:r>
      </w:hyperlink>
      <w:r>
        <w:t xml:space="preserve">, </w:t>
      </w:r>
      <w:hyperlink r:id="rId176">
        <w:r>
          <w:rPr>
            <w:color w:val="0000FF"/>
          </w:rPr>
          <w:t>74</w:t>
        </w:r>
      </w:hyperlink>
      <w:r>
        <w:t xml:space="preserve">, </w:t>
      </w:r>
      <w:hyperlink r:id="rId177">
        <w:r>
          <w:rPr>
            <w:color w:val="0000FF"/>
          </w:rPr>
          <w:t>96</w:t>
        </w:r>
      </w:hyperlink>
      <w:r>
        <w:t xml:space="preserve"> и </w:t>
      </w:r>
      <w:hyperlink r:id="rId178">
        <w:r>
          <w:rPr>
            <w:color w:val="0000FF"/>
          </w:rPr>
          <w:t>97</w:t>
        </w:r>
      </w:hyperlink>
      <w:r>
        <w:t xml:space="preserve"> Федерального конституционного закона "О Конституционном Суде Российской Федерации").</w:t>
      </w:r>
    </w:p>
    <w:p w14:paraId="0711BE17" w14:textId="77777777" w:rsidR="0062544C" w:rsidRDefault="0062544C" w:rsidP="0062544C">
      <w:pPr>
        <w:pStyle w:val="ConsPlusNormal"/>
        <w:spacing w:before="200"/>
        <w:ind w:firstLine="540"/>
        <w:jc w:val="both"/>
      </w:pPr>
      <w:r>
        <w:t xml:space="preserve">Разрешение же вопросов о проверке соответствия оспариваемой </w:t>
      </w:r>
      <w:hyperlink r:id="rId179">
        <w:r>
          <w:rPr>
            <w:color w:val="0000FF"/>
          </w:rPr>
          <w:t>нормы</w:t>
        </w:r>
      </w:hyperlink>
      <w:r>
        <w:t xml:space="preserve"> иным законодательным актам, а также о правильности выбора закона, подлежащего применению при рассмотрении конкретного спора судами общей юрисдикции, не относится к компетенции Конституционного Суда Российской Федерации, как она установлена </w:t>
      </w:r>
      <w:hyperlink r:id="rId180">
        <w:r>
          <w:rPr>
            <w:color w:val="0000FF"/>
          </w:rPr>
          <w:t>статьей 125</w:t>
        </w:r>
      </w:hyperlink>
      <w:r>
        <w:t xml:space="preserve"> Конституции Российской Федерации и </w:t>
      </w:r>
      <w:hyperlink r:id="rId181">
        <w:r>
          <w:rPr>
            <w:color w:val="0000FF"/>
          </w:rPr>
          <w:t>статьей 3</w:t>
        </w:r>
      </w:hyperlink>
      <w:r>
        <w:t xml:space="preserve"> Федерального конституционного закона "О Конституционном Суде Российской Федерации".</w:t>
      </w:r>
    </w:p>
    <w:p w14:paraId="4EB63EA3" w14:textId="77777777" w:rsidR="0062544C" w:rsidRDefault="0062544C" w:rsidP="0062544C">
      <w:pPr>
        <w:pStyle w:val="ConsPlusNormal"/>
        <w:spacing w:before="200"/>
        <w:ind w:firstLine="540"/>
        <w:jc w:val="both"/>
      </w:pPr>
      <w:r>
        <w:t xml:space="preserve">Таким образом, предметом рассмотрения Конституционного Суда Российской Федерации по настоящему делу является </w:t>
      </w:r>
      <w:hyperlink r:id="rId182">
        <w:r>
          <w:rPr>
            <w:color w:val="0000FF"/>
          </w:rPr>
          <w:t>часть 3.1 статьи 147</w:t>
        </w:r>
      </w:hyperlink>
      <w:r>
        <w:t xml:space="preserve"> Жилищного кодекса Российской Федерации в той мере, в какой на ее основании решается вопрос о возможности заключения трудового договора между товариществом собственников жилья и председателем правления этого товарищества и о правовой природе отношений между ними.</w:t>
      </w:r>
    </w:p>
    <w:p w14:paraId="408DDB97" w14:textId="77777777" w:rsidR="0062544C" w:rsidRDefault="0062544C" w:rsidP="0062544C">
      <w:pPr>
        <w:pStyle w:val="ConsPlusNormal"/>
        <w:spacing w:before="200"/>
        <w:ind w:firstLine="540"/>
        <w:jc w:val="both"/>
      </w:pPr>
      <w:r>
        <w:t xml:space="preserve">2. Конституция Российской Федерации, провозглашая целью политики Российской Федерации как демократического правового государства с социально ориентированной рыночной экономикой создание условий, обеспечивающих достойную жизнь и свободное развитие человека (статья 1, </w:t>
      </w:r>
      <w:hyperlink r:id="rId183">
        <w:r>
          <w:rPr>
            <w:color w:val="0000FF"/>
          </w:rPr>
          <w:t>часть 1</w:t>
        </w:r>
      </w:hyperlink>
      <w:r>
        <w:t xml:space="preserve">; статья 7, </w:t>
      </w:r>
      <w:hyperlink r:id="rId184">
        <w:r>
          <w:rPr>
            <w:color w:val="0000FF"/>
          </w:rPr>
          <w:t>часть 1</w:t>
        </w:r>
      </w:hyperlink>
      <w:r>
        <w:t xml:space="preserve">), гарантирует право каждого свободно распоряжаться своими способностями к труду, выбирать род деятельности и профессию (статья 37, </w:t>
      </w:r>
      <w:hyperlink r:id="rId185">
        <w:r>
          <w:rPr>
            <w:color w:val="0000FF"/>
          </w:rPr>
          <w:t>часть 1</w:t>
        </w:r>
      </w:hyperlink>
      <w:r>
        <w:t>).</w:t>
      </w:r>
    </w:p>
    <w:p w14:paraId="1D2E0AAC" w14:textId="77777777" w:rsidR="0062544C" w:rsidRDefault="0062544C" w:rsidP="0062544C">
      <w:pPr>
        <w:pStyle w:val="ConsPlusNormal"/>
        <w:spacing w:before="200"/>
        <w:ind w:firstLine="540"/>
        <w:jc w:val="both"/>
      </w:pPr>
      <w:r>
        <w:t xml:space="preserve">Конституционный Суд Российской Федерации указывал, что свобода труда проявляется, в частности, в имеющейся у гражданина возможности свободно распорядиться своими способностями к труду, т.е. выбрать как род занятий, так и порядок оформления соответствующих отношений и определить, будет ли он осуществлять предпринимательскую деятельность, поступит ли на государственную службу, заключит ли трудовой договор либо предпочтет выполнять работы (оказывать услуги) на основании гражданско-правового договора. В случае избрания договорно-правовой формы он вправе по соглашению с лицом, предоставляющим работу, остановиться на той модели их взаимодействия, которая будет отвечать интересам их обоих, и определить, какой именно договор будет заключен - трудовой либо гражданско-правовой (определения от 19 мая 2009 года </w:t>
      </w:r>
      <w:hyperlink r:id="rId186">
        <w:r>
          <w:rPr>
            <w:color w:val="0000FF"/>
          </w:rPr>
          <w:t>N 597-О-О</w:t>
        </w:r>
      </w:hyperlink>
      <w:r>
        <w:t xml:space="preserve"> и от 29 мая 2019 года </w:t>
      </w:r>
      <w:hyperlink r:id="rId187">
        <w:r>
          <w:rPr>
            <w:color w:val="0000FF"/>
          </w:rPr>
          <w:t>N 1262-О</w:t>
        </w:r>
      </w:hyperlink>
      <w:r>
        <w:t>).</w:t>
      </w:r>
    </w:p>
    <w:p w14:paraId="0A5C21A9" w14:textId="77777777" w:rsidR="0062544C" w:rsidRDefault="0062544C" w:rsidP="0062544C">
      <w:pPr>
        <w:pStyle w:val="ConsPlusNormal"/>
        <w:spacing w:before="200"/>
        <w:ind w:firstLine="540"/>
        <w:jc w:val="both"/>
      </w:pPr>
      <w:r>
        <w:t>Таким образом, договорно-правовыми формами, опосредующими выполнение работ (оказание услуг), подлежащих оплате (оплачиваемая деятельность), по возмездному договору, могут быть как трудовой договор, так и гражданско-правовые договоры (подряда, поручения, возмездного оказания услуг и др.), которые заключаются на основе свободного и добровольного волеизъявления заинтересованных субъектов - сторон будущего договора.</w:t>
      </w:r>
    </w:p>
    <w:p w14:paraId="0B83F437" w14:textId="77777777" w:rsidR="0062544C" w:rsidRDefault="0062544C" w:rsidP="0062544C">
      <w:pPr>
        <w:pStyle w:val="ConsPlusNormal"/>
        <w:spacing w:before="200"/>
        <w:ind w:firstLine="540"/>
        <w:jc w:val="both"/>
      </w:pPr>
      <w:r>
        <w:t xml:space="preserve">Заключив трудовой договор с работодателем, физическое лицо приобретает правовой статус работника, содержание которого определяется положениями </w:t>
      </w:r>
      <w:hyperlink r:id="rId188">
        <w:r>
          <w:rPr>
            <w:color w:val="0000FF"/>
          </w:rPr>
          <w:t>статьи 37</w:t>
        </w:r>
      </w:hyperlink>
      <w:r>
        <w:t xml:space="preserve"> Конституции Российской Федерации и охватывает в числе прочего ряд закрепленных данной статьей трудовых и социальных прав и гарантий, сопутствующих трудовым правоотношениям либо вытекающих из них. Лицо же, заключившее гражданско-правовой договор о выполнении работ или оказании услуг, не наделено перечисленными конституционными правами и не пользуется гарантиями, предоставляемыми работнику в соответствии с законодательством о труде и об обязательном социальном страховании </w:t>
      </w:r>
      <w:r>
        <w:lastRenderedPageBreak/>
        <w:t xml:space="preserve">(определения Конституционного Суда Российской Федерации от 19 мая 2009 года </w:t>
      </w:r>
      <w:hyperlink r:id="rId189">
        <w:r>
          <w:rPr>
            <w:color w:val="0000FF"/>
          </w:rPr>
          <w:t>N 597-О-О</w:t>
        </w:r>
      </w:hyperlink>
      <w:r>
        <w:t xml:space="preserve"> и от 29 мая 2019 года </w:t>
      </w:r>
      <w:hyperlink r:id="rId190">
        <w:r>
          <w:rPr>
            <w:color w:val="0000FF"/>
          </w:rPr>
          <w:t>N 1262-О</w:t>
        </w:r>
      </w:hyperlink>
      <w:r>
        <w:t>).</w:t>
      </w:r>
    </w:p>
    <w:p w14:paraId="603C8EB6" w14:textId="77777777" w:rsidR="0062544C" w:rsidRDefault="0062544C" w:rsidP="0062544C">
      <w:pPr>
        <w:pStyle w:val="ConsPlusNormal"/>
        <w:spacing w:before="200"/>
        <w:ind w:firstLine="540"/>
        <w:jc w:val="both"/>
      </w:pPr>
      <w:r>
        <w:t xml:space="preserve">3. Конституция Российской Федерации, относя к числу прав и свобод человека и гражданина, соблюдение и защита которых являются обязанностью государства </w:t>
      </w:r>
      <w:hyperlink r:id="rId191">
        <w:r>
          <w:rPr>
            <w:color w:val="0000FF"/>
          </w:rPr>
          <w:t>(статья 2)</w:t>
        </w:r>
      </w:hyperlink>
      <w:r>
        <w:t xml:space="preserve">, право частной собственности, гарантирует его признание и защиту равным образом наряду с государственной, муниципальной и иными формами собственности (статья 8, </w:t>
      </w:r>
      <w:hyperlink r:id="rId192">
        <w:r>
          <w:rPr>
            <w:color w:val="0000FF"/>
          </w:rPr>
          <w:t>часть 2</w:t>
        </w:r>
      </w:hyperlink>
      <w:r>
        <w:t xml:space="preserve">) и закрепляет в </w:t>
      </w:r>
      <w:hyperlink r:id="rId193">
        <w:r>
          <w:rPr>
            <w:color w:val="0000FF"/>
          </w:rPr>
          <w:t>статье 35</w:t>
        </w:r>
      </w:hyperlink>
      <w:r>
        <w:t xml:space="preserve">, что право частной собственности охраняется законом </w:t>
      </w:r>
      <w:hyperlink r:id="rId194">
        <w:r>
          <w:rPr>
            <w:color w:val="0000FF"/>
          </w:rPr>
          <w:t>(часть 1)</w:t>
        </w:r>
      </w:hyperlink>
      <w:r>
        <w:t xml:space="preserve">, каждый вправе иметь имущество в собственности, владеть, пользоваться и распоряжаться им как единолично, так и совместно с другими лицами </w:t>
      </w:r>
      <w:hyperlink r:id="rId195">
        <w:r>
          <w:rPr>
            <w:color w:val="0000FF"/>
          </w:rPr>
          <w:t>(часть 2)</w:t>
        </w:r>
      </w:hyperlink>
      <w:r>
        <w:t>, в том числе путем создания некоммерческой организации.</w:t>
      </w:r>
    </w:p>
    <w:p w14:paraId="0E3BC6D2" w14:textId="77777777" w:rsidR="0062544C" w:rsidRDefault="0062544C" w:rsidP="0062544C">
      <w:pPr>
        <w:pStyle w:val="ConsPlusNormal"/>
        <w:spacing w:before="200"/>
        <w:ind w:firstLine="540"/>
        <w:jc w:val="both"/>
      </w:pPr>
      <w:r>
        <w:t>Разновидностью некоммерческих организаций являются товарищества собственников жилья, которые создаются собственниками помещений в многоквартирном доме (нескольких домах) для совместного управления общим имуществом в многоквартирном доме, либо имуществом собственников помещений в нескольких многоквартирных домах, или имуществом собственников нескольких жилых домов, обеспечения владения, пользования и в установленных законодательством пределах распоряжения общим имуществом, осуществления деятельности по созданию, содержанию, сохранению и приращению такого имущества, предоставления коммунальных услуг, а также для осуществления иной деятельности, направленной на достижение целей управления многоквартирными домами либо на совместное использование имущества, принадлежащего собственникам помещений в нескольких многоквартирных домах, или имущества собственников нескольких жилых домов (</w:t>
      </w:r>
      <w:hyperlink r:id="rId196">
        <w:r>
          <w:rPr>
            <w:color w:val="0000FF"/>
          </w:rPr>
          <w:t>статья 291</w:t>
        </w:r>
      </w:hyperlink>
      <w:r>
        <w:t xml:space="preserve"> ГК Российской Федерации, </w:t>
      </w:r>
      <w:hyperlink r:id="rId197">
        <w:r>
          <w:rPr>
            <w:color w:val="0000FF"/>
          </w:rPr>
          <w:t>часть 1 статьи 135</w:t>
        </w:r>
      </w:hyperlink>
      <w:r>
        <w:t xml:space="preserve"> Жилищного кодекса Российской Федерации).</w:t>
      </w:r>
    </w:p>
    <w:p w14:paraId="26470C94" w14:textId="77777777" w:rsidR="0062544C" w:rsidRDefault="0062544C" w:rsidP="0062544C">
      <w:pPr>
        <w:pStyle w:val="ConsPlusNormal"/>
        <w:spacing w:before="200"/>
        <w:ind w:firstLine="540"/>
        <w:jc w:val="both"/>
      </w:pPr>
      <w:r>
        <w:t xml:space="preserve">Жилищный кодекс Российской Федерации определяет, что органами управления товарищества собственников жилья являются общее собрание членов товарищества, правление товарищества </w:t>
      </w:r>
      <w:hyperlink r:id="rId198">
        <w:r>
          <w:rPr>
            <w:color w:val="0000FF"/>
          </w:rPr>
          <w:t>(статья 144)</w:t>
        </w:r>
      </w:hyperlink>
      <w:r>
        <w:t>; руководство деятельностью товарищества собственников жилья осуществляет правление товарищества, которое избирает из своего состава председателя, если его избрание не отнесено к компетенции общего собрания членов товарищества уставом товарищества (</w:t>
      </w:r>
      <w:hyperlink r:id="rId199">
        <w:r>
          <w:rPr>
            <w:color w:val="0000FF"/>
          </w:rPr>
          <w:t>части 1</w:t>
        </w:r>
      </w:hyperlink>
      <w:r>
        <w:t xml:space="preserve"> и </w:t>
      </w:r>
      <w:hyperlink r:id="rId200">
        <w:r>
          <w:rPr>
            <w:color w:val="0000FF"/>
          </w:rPr>
          <w:t>3 статьи 147</w:t>
        </w:r>
      </w:hyperlink>
      <w:r>
        <w:t>).</w:t>
      </w:r>
    </w:p>
    <w:p w14:paraId="0EBA5CA4" w14:textId="77777777" w:rsidR="0062544C" w:rsidRDefault="0062544C" w:rsidP="0062544C">
      <w:pPr>
        <w:pStyle w:val="ConsPlusNormal"/>
        <w:spacing w:before="200"/>
        <w:ind w:firstLine="540"/>
        <w:jc w:val="both"/>
      </w:pPr>
      <w:r>
        <w:t xml:space="preserve">По смыслу </w:t>
      </w:r>
      <w:hyperlink r:id="rId201">
        <w:r>
          <w:rPr>
            <w:color w:val="0000FF"/>
          </w:rPr>
          <w:t>пункта 2 статьи 123.14</w:t>
        </w:r>
      </w:hyperlink>
      <w:r>
        <w:t xml:space="preserve"> ГК Российской Федерации председатель правления товарищества является его единоличным исполнительным органом. В соответствии со </w:t>
      </w:r>
      <w:hyperlink r:id="rId202">
        <w:r>
          <w:rPr>
            <w:color w:val="0000FF"/>
          </w:rPr>
          <w:t>статьей 149</w:t>
        </w:r>
      </w:hyperlink>
      <w:r>
        <w:t xml:space="preserve"> Жилищного кодекса Российской Федерации председатель правления товарищества обеспечивает выполнение решений правления, имеет право давать указания и распоряжения всем должностным лицам товарищества, исполнение которых для указанных лиц обязательно </w:t>
      </w:r>
      <w:hyperlink r:id="rId203">
        <w:r>
          <w:rPr>
            <w:color w:val="0000FF"/>
          </w:rPr>
          <w:t>(часть 1)</w:t>
        </w:r>
      </w:hyperlink>
      <w:r>
        <w:t xml:space="preserve">; он действует без доверенности от имени товарищества, подписывает платежные документы и совершает сделки, которые в соответствии с законодательством, уставом товарищества не требуют обязательного одобрения правлением товарищества или общим собранием членов товарищества, разрабатывает и выносит на утверждение общего собрания членов товарищества правила внутреннего распорядка товарищества в отношении работников, в обязанности которых входят содержание и ремонт общего имущества в многоквартирном доме, положение об оплате их труда, утверждение иных внутренних документов товарищества, предусмотренных данным Кодексом, уставом товарищества и решениями общего собрания членов товарищества </w:t>
      </w:r>
      <w:hyperlink r:id="rId204">
        <w:r>
          <w:rPr>
            <w:color w:val="0000FF"/>
          </w:rPr>
          <w:t>(часть 2)</w:t>
        </w:r>
      </w:hyperlink>
      <w:r>
        <w:t xml:space="preserve">. </w:t>
      </w:r>
      <w:hyperlink r:id="rId205">
        <w:r>
          <w:rPr>
            <w:color w:val="0000FF"/>
          </w:rPr>
          <w:t>Пунктом 11 части 2 статьи 145</w:t>
        </w:r>
      </w:hyperlink>
      <w:r>
        <w:t xml:space="preserve"> названного Кодекса закреплено, что к компетенции общего собрания членов товарищества собственников жилья относится определение размера вознаграждения членов правления товарищества, в том числе председателя правления товарищества.</w:t>
      </w:r>
    </w:p>
    <w:p w14:paraId="1E80AF03" w14:textId="77777777" w:rsidR="0062544C" w:rsidRDefault="0062544C" w:rsidP="0062544C">
      <w:pPr>
        <w:pStyle w:val="ConsPlusNormal"/>
        <w:spacing w:before="200"/>
        <w:ind w:firstLine="540"/>
        <w:jc w:val="both"/>
      </w:pPr>
      <w:r>
        <w:t xml:space="preserve">Управление многоквартирным домом с большим количеством помещений в нем, особенно в ситуации, когда в соответствии с </w:t>
      </w:r>
      <w:hyperlink r:id="rId206">
        <w:r>
          <w:rPr>
            <w:color w:val="0000FF"/>
          </w:rPr>
          <w:t>пунктом 2 части 2 статьи 161</w:t>
        </w:r>
      </w:hyperlink>
      <w:r>
        <w:t xml:space="preserve"> Жилищного кодекса Российской Федерации собственники помещений выбрали в качестве способа управления многоквартирным домом управление товариществом собственников жилья, предполагает значительный объем обязанностей, выполнение которых на безвозмездной основе (на общественных началах) может оказаться затруднительным. Заключение же гражданско-правового договора не всегда соответствует потребностям товарищества собственников жилья, например в случае если лицо, претендующее на выполнение функций председателя правления товарищества, с одной стороны, обязуется систематически осуществлять организацию его хозяйственно-управленческой деятельности, а с другой стороны, хотело бы рассчитывать на стабильность соответствующих отношений и возможность пользоваться теми гарантиями, которые предоставляются работникам.</w:t>
      </w:r>
    </w:p>
    <w:p w14:paraId="49C6B8BE" w14:textId="77777777" w:rsidR="0062544C" w:rsidRDefault="0062544C" w:rsidP="0062544C">
      <w:pPr>
        <w:pStyle w:val="ConsPlusNormal"/>
        <w:spacing w:before="200"/>
        <w:ind w:firstLine="540"/>
        <w:jc w:val="both"/>
      </w:pPr>
      <w:r>
        <w:t xml:space="preserve">Ни Гражданский </w:t>
      </w:r>
      <w:hyperlink r:id="rId207">
        <w:r>
          <w:rPr>
            <w:color w:val="0000FF"/>
          </w:rPr>
          <w:t>кодекс</w:t>
        </w:r>
      </w:hyperlink>
      <w:r>
        <w:t xml:space="preserve"> Российской Федерации, ни Трудовой </w:t>
      </w:r>
      <w:hyperlink r:id="rId208">
        <w:r>
          <w:rPr>
            <w:color w:val="0000FF"/>
          </w:rPr>
          <w:t>кодекс</w:t>
        </w:r>
      </w:hyperlink>
      <w:r>
        <w:t xml:space="preserve"> Российской Федерации непосредственно не определяют природы и правовой формы отношений, которые складываются между товариществом собственников жилья и председателем правления этого товарищества, тем </w:t>
      </w:r>
      <w:r>
        <w:lastRenderedPageBreak/>
        <w:t xml:space="preserve">самым не исключая возможности сторон урегулировать их в рамках действующего законодательства различными способами. В частности, </w:t>
      </w:r>
      <w:hyperlink r:id="rId209">
        <w:r>
          <w:rPr>
            <w:color w:val="0000FF"/>
          </w:rPr>
          <w:t>глава 43</w:t>
        </w:r>
      </w:hyperlink>
      <w:r>
        <w:t xml:space="preserve"> Трудового кодекса Российской Федерации, распространяя содержащиеся в ней положения на руководителей организаций независимо от их организационно-правовых форм, за исключением тех случаев, когда руководитель организации является единственным участником (учредителем), членом организации, собственником ее имущества или управление организацией осуществляется по договору с другой организацией (управляющей организацией) или индивидуальным предпринимателем (управляющим), определяет, таким образом, допустимые варианты правового статуса лиц, осуществляющих управление организациями. Эти нормы сами по себе не могут служить доказательством обязательности заключения именно трудового договора между товариществом собственников жилья и председателем правления такого товарищества, но в то же время они и не содержат положений, исходя из которых можно было бы сделать вывод, что заключение такого договора невозможно.</w:t>
      </w:r>
    </w:p>
    <w:p w14:paraId="67AA22C5" w14:textId="77777777" w:rsidR="0062544C" w:rsidRDefault="0062544C" w:rsidP="0062544C">
      <w:pPr>
        <w:pStyle w:val="ConsPlusNormal"/>
        <w:spacing w:before="200"/>
        <w:ind w:firstLine="540"/>
        <w:jc w:val="both"/>
      </w:pPr>
      <w:r>
        <w:t>Возможность заключения с лицом, являющимся председателем правления товарищества собственников недвижимости, трудового договора подтверждается положениями законодательства о товариществах собственников недвижимости, из содержания которых следует, что правовое положение единоличных исполнительных органов таких товариществ сходно, а значит, должно быть аналогичным и правовое регулирование отношений, складывающихся между товариществами и лицами, выполняющими функции единоличных исполнительных органов. В противном случае лица, находящиеся в сходной ситуации и относящиеся к одной категории, оказывались бы в разном положении.</w:t>
      </w:r>
    </w:p>
    <w:p w14:paraId="0504BFEE" w14:textId="77777777" w:rsidR="0062544C" w:rsidRDefault="0062544C" w:rsidP="0062544C">
      <w:pPr>
        <w:pStyle w:val="ConsPlusNormal"/>
        <w:spacing w:before="200"/>
        <w:ind w:firstLine="540"/>
        <w:jc w:val="both"/>
      </w:pPr>
      <w:r>
        <w:t>Садоводческое (огородническое) некоммерческое товарищество, так же как и товарищество собственников жилья являются видами товарищества собственников недвижимости (</w:t>
      </w:r>
      <w:hyperlink r:id="rId210">
        <w:r>
          <w:rPr>
            <w:color w:val="0000FF"/>
          </w:rPr>
          <w:t>статьи 123.12</w:t>
        </w:r>
      </w:hyperlink>
      <w:r>
        <w:t xml:space="preserve"> - </w:t>
      </w:r>
      <w:hyperlink r:id="rId211">
        <w:r>
          <w:rPr>
            <w:color w:val="0000FF"/>
          </w:rPr>
          <w:t>123.14</w:t>
        </w:r>
      </w:hyperlink>
      <w:r>
        <w:t xml:space="preserve"> ГК Российской Федерации). При регулировании отношений в садоводческих и огороднических некоммерческих товариществах законодатель предоставляет право членам названных товариществ на общем собрании решать, на каких условиях осуществляется оплата труда председателя товарищества, членов правления товарищества, членов ревизионной комиссии (ревизора), а также иных лиц, с которыми товариществом заключены трудовые договоры (</w:t>
      </w:r>
      <w:hyperlink r:id="rId212">
        <w:r>
          <w:rPr>
            <w:color w:val="0000FF"/>
          </w:rPr>
          <w:t>пункт 7 части 5 статьи 14</w:t>
        </w:r>
      </w:hyperlink>
      <w:r>
        <w:t xml:space="preserve">, </w:t>
      </w:r>
      <w:hyperlink r:id="rId213">
        <w:r>
          <w:rPr>
            <w:color w:val="0000FF"/>
          </w:rPr>
          <w:t>пункты 3</w:t>
        </w:r>
      </w:hyperlink>
      <w:r>
        <w:t xml:space="preserve"> и </w:t>
      </w:r>
      <w:hyperlink r:id="rId214">
        <w:r>
          <w:rPr>
            <w:color w:val="0000FF"/>
          </w:rPr>
          <w:t>12 части 1 статьи 17</w:t>
        </w:r>
      </w:hyperlink>
      <w:r>
        <w:t xml:space="preserve"> Федерального закона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 Из этого следует, что указанные товарищества могут заключать трудовые договоры с членами избранных органов управления. С учетом схожих целей деятельности соответствующих товариществ, сопоставимых функций их органов управления не усматривается разумных оснований не исходить из допустимости этой же модели отношений в товариществах собственников жилья. Это означает, что по крайней мере не исключается и право указанных товариществ в своем уставе или в соответствии с решением общего собрания членов товарищества собственников жилья установить необходимость или возможность заключения трудового договора между товариществом и председателем его правления.</w:t>
      </w:r>
    </w:p>
    <w:p w14:paraId="2243B134" w14:textId="77777777" w:rsidR="0062544C" w:rsidRDefault="0062544C" w:rsidP="0062544C">
      <w:pPr>
        <w:pStyle w:val="ConsPlusNormal"/>
        <w:spacing w:before="200"/>
        <w:ind w:firstLine="540"/>
        <w:jc w:val="both"/>
      </w:pPr>
      <w:r>
        <w:t xml:space="preserve">Следовательно, </w:t>
      </w:r>
      <w:hyperlink r:id="rId215">
        <w:r>
          <w:rPr>
            <w:color w:val="0000FF"/>
          </w:rPr>
          <w:t>часть 3.1 статьи 147</w:t>
        </w:r>
      </w:hyperlink>
      <w:r>
        <w:t xml:space="preserve"> Жилищного кодекса Российской Федерации не может расцениваться как исключающая право товарищества собственников жилья принять решение о заключении трудового договора с председателем правления этого товарищества. Иное означало бы невозможность установления вытекающих из трудовых отношений гарантий в тех случаях, когда гражданин выполняет функцию председателя правления товарищества именно как трудовую, что даже при равном с гражданско-правовым договором размере периодических денежных поступлений от товарищества все равно ухудшало бы его положение применительно в том числе к праву на отпуск, случаям временной нетрудоспособности, т.е. необоснованно ограничивало бы право распоряжаться своими способностями к труду (статья 37, </w:t>
      </w:r>
      <w:hyperlink r:id="rId216">
        <w:r>
          <w:rPr>
            <w:color w:val="0000FF"/>
          </w:rPr>
          <w:t>часть 1</w:t>
        </w:r>
      </w:hyperlink>
      <w:r>
        <w:t>, Конституции Российской Федерации), пользуясь установленными трудовым законодательством гарантиями.</w:t>
      </w:r>
    </w:p>
    <w:p w14:paraId="19F1E405" w14:textId="77777777" w:rsidR="0062544C" w:rsidRDefault="0062544C" w:rsidP="0062544C">
      <w:pPr>
        <w:pStyle w:val="ConsPlusNormal"/>
        <w:spacing w:before="200"/>
        <w:ind w:firstLine="540"/>
        <w:jc w:val="both"/>
      </w:pPr>
      <w:r>
        <w:t>С учетом изложенного и по буквальному смыслу запрет, установленный оспариваемой нормой, может рассматриваться как имеющий целью исключить злоупотребления со стороны членов правления, что допускает отсутствие возможности у председателя правления товарищества осуществлять в товариществе иную деятельность, кроме выполнения функции единоличного исполнительного органа, не запрещая, однако, заключение трудового договора о выполнении работы в качестве председателя правления товарищества.</w:t>
      </w:r>
    </w:p>
    <w:p w14:paraId="6FC55C45" w14:textId="77777777" w:rsidR="0062544C" w:rsidRDefault="0062544C" w:rsidP="0062544C">
      <w:pPr>
        <w:pStyle w:val="ConsPlusNormal"/>
        <w:spacing w:before="200"/>
        <w:ind w:firstLine="540"/>
        <w:jc w:val="both"/>
      </w:pPr>
      <w:r>
        <w:t xml:space="preserve">4. Понимание оспариваемой </w:t>
      </w:r>
      <w:hyperlink r:id="rId217">
        <w:r>
          <w:rPr>
            <w:color w:val="0000FF"/>
          </w:rPr>
          <w:t>нормы</w:t>
        </w:r>
      </w:hyperlink>
      <w:r>
        <w:t xml:space="preserve"> как не исключающей права товарищества собственников жилья определить (в уставе или на общем собрании его членов) вид и условия заключаемого с председателем правления товарищества договора обеспечивает соблюдение баланса интересов </w:t>
      </w:r>
      <w:r>
        <w:lastRenderedPageBreak/>
        <w:t>собственников помещений в многоквартирных домах в условиях разнообразия и многоквартирных домов и образованных в них товариществ, а также тех функций, которые возложены и на товарищество, и на председателя правления этого товарищества в конкретном многоквартирном доме.</w:t>
      </w:r>
    </w:p>
    <w:p w14:paraId="0171B5B6" w14:textId="77777777" w:rsidR="0062544C" w:rsidRDefault="0062544C" w:rsidP="0062544C">
      <w:pPr>
        <w:pStyle w:val="ConsPlusNormal"/>
        <w:spacing w:before="200"/>
        <w:ind w:firstLine="540"/>
        <w:jc w:val="both"/>
      </w:pPr>
      <w:r>
        <w:t>Правовое положение председателя правления определяется положениями устава товарищества собственников жилья и (или) решением о виде заключаемого с ним договора, принятым общим собранием членов товарищества, а также непосредственно этим договором. Соответственно, вопрос о том, основываются ли его отношения с товариществом на положениях трудового или гражданского законодательства, решается в соответствии с указанными документами.</w:t>
      </w:r>
    </w:p>
    <w:p w14:paraId="0254B74D" w14:textId="77777777" w:rsidR="0062544C" w:rsidRDefault="0062544C" w:rsidP="0062544C">
      <w:pPr>
        <w:pStyle w:val="ConsPlusNormal"/>
        <w:spacing w:before="200"/>
        <w:ind w:firstLine="540"/>
        <w:jc w:val="both"/>
      </w:pPr>
      <w:r>
        <w:t>Само по себе предоставление общему собранию членов товарищества собственников жилья возможности выбирать вид и отраслевую принадлежность заключаемого с председателем правления этого товарищества договора не вступает в противоречие с конституционными предписаниями и согласуется как с дискреционными полномочиями федерального законодателя по определению правового положения юридического лица, включая его внутреннее устройство, так и с правами его членов по утверждению и изменению устава, иных внутренних документов (</w:t>
      </w:r>
      <w:hyperlink r:id="rId218">
        <w:r>
          <w:rPr>
            <w:color w:val="0000FF"/>
          </w:rPr>
          <w:t>пункты 1</w:t>
        </w:r>
      </w:hyperlink>
      <w:r>
        <w:t xml:space="preserve"> и </w:t>
      </w:r>
      <w:hyperlink r:id="rId219">
        <w:r>
          <w:rPr>
            <w:color w:val="0000FF"/>
          </w:rPr>
          <w:t>5 статьи 52</w:t>
        </w:r>
      </w:hyperlink>
      <w:r>
        <w:t xml:space="preserve">, </w:t>
      </w:r>
      <w:hyperlink r:id="rId220">
        <w:r>
          <w:rPr>
            <w:color w:val="0000FF"/>
          </w:rPr>
          <w:t>абзац второй пункта 1 статьи 65.2</w:t>
        </w:r>
      </w:hyperlink>
      <w:r>
        <w:t xml:space="preserve"> ГК Российской Федерации), детализирующих соответствующие законоположения с учетом целей, сфер и направлений деятельности конкретного юридического лица, соображений экономической и организационной целесообразности.</w:t>
      </w:r>
    </w:p>
    <w:p w14:paraId="0708B096" w14:textId="77777777" w:rsidR="0062544C" w:rsidRDefault="0062544C" w:rsidP="0062544C">
      <w:pPr>
        <w:pStyle w:val="ConsPlusNormal"/>
        <w:spacing w:before="200"/>
        <w:ind w:firstLine="540"/>
        <w:jc w:val="both"/>
      </w:pPr>
      <w:r>
        <w:t xml:space="preserve">Вместе с тем в тех случаях, когда для разрешения спора требуется установление правовой природы отношений между товариществом собственников жилья и председателем правления этого товарищества, а в уставе, в решениях общего собрания членов товарищества собственников жилья, в самом договоре вид договора, заключенного между названным товариществом и председателем правления, не был закреплен, и в той мере, в какой законодательство и сложившаяся практика его применения допускают на основании исследования фактических обстоятельств иную квалификацию сложившихся отношений, чем это вытекает из содержания документов, которыми оформлены эти отношения, ее определяет суд. При этом, с учетом того, что в трудовых отношениях предоставляется больший объем гарантий, для вывода об отсутствии в действительности признаков трудовых отношений, на наличие которых, в том числе со ссылкой на соответствующие документы, указывает председатель правления товарищества собственников жилья (в том числе бывший), необходимы весомые и убедительные основания, к которым во всяком случае не может относиться ссылка на оспариваемое </w:t>
      </w:r>
      <w:hyperlink r:id="rId221">
        <w:r>
          <w:rPr>
            <w:color w:val="0000FF"/>
          </w:rPr>
          <w:t>положение</w:t>
        </w:r>
      </w:hyperlink>
      <w:r>
        <w:t xml:space="preserve"> Жилищного кодекса Российской Федерации как на исключающее трудовые отношения председателя правления с товариществом собственников жилья.</w:t>
      </w:r>
    </w:p>
    <w:p w14:paraId="736B1E86" w14:textId="77777777" w:rsidR="0062544C" w:rsidRDefault="0062544C" w:rsidP="0062544C">
      <w:pPr>
        <w:pStyle w:val="ConsPlusNormal"/>
        <w:spacing w:before="200"/>
        <w:ind w:firstLine="540"/>
        <w:jc w:val="both"/>
      </w:pPr>
      <w:r>
        <w:t xml:space="preserve">Таким образом, </w:t>
      </w:r>
      <w:hyperlink r:id="rId222">
        <w:r>
          <w:rPr>
            <w:color w:val="0000FF"/>
          </w:rPr>
          <w:t>часть 3.1 статьи 147</w:t>
        </w:r>
      </w:hyperlink>
      <w:r>
        <w:t xml:space="preserve"> Жилищного кодекса Российской Федерации, не устанавливая абсолютного запрета на заключение трудового договора между товариществом собственников жилья и председателем правления этого товарищества, не препятствует определению в уставе или решениях общего собрания членов товарищества вида заключаемого с председателем правления договора и его условий, а при наличии спора правовая природа заключенного договора определяется судом с учетом прав и обязанностей сторон и осуществляемой товариществом деятельности по управлению многоквартирным домом (</w:t>
      </w:r>
      <w:hyperlink r:id="rId223">
        <w:r>
          <w:rPr>
            <w:color w:val="0000FF"/>
          </w:rPr>
          <w:t>часть 2.2 статьи 161</w:t>
        </w:r>
      </w:hyperlink>
      <w:r>
        <w:t xml:space="preserve"> Жилищного кодекса Российской Федерации), с тем чтобы не допустить умаления прав председателя правления товарищества, но одновременно избежать необоснованного возложения на указанное товарищество обременений, связанных с предоставлением председателю правления всех прав и преимуществ работника, предусмотренных трудовым законодательством и законодательством о социальном обеспечении, которые, в частности, могут повлечь увеличение вносимой собственниками помещений платы, вызванное этими дополнительными расходами.</w:t>
      </w:r>
    </w:p>
    <w:p w14:paraId="6F7EFCCD" w14:textId="77777777" w:rsidR="0062544C" w:rsidRDefault="0062544C" w:rsidP="0062544C">
      <w:pPr>
        <w:pStyle w:val="ConsPlusNormal"/>
        <w:spacing w:before="200"/>
        <w:ind w:firstLine="540"/>
        <w:jc w:val="both"/>
      </w:pPr>
      <w:r>
        <w:t xml:space="preserve">Это позволяет обеспечить баланс конституционных прав и свобод участников соответствующих правоотношений, справедливо согласовать их законные интересы. Иное же толкование оспариваемого </w:t>
      </w:r>
      <w:hyperlink r:id="rId224">
        <w:r>
          <w:rPr>
            <w:color w:val="0000FF"/>
          </w:rPr>
          <w:t>положения</w:t>
        </w:r>
      </w:hyperlink>
      <w:r>
        <w:t xml:space="preserve"> в системе действующего законодательства приводило бы либо к умалению прав председателя правления товарищества собственников жилья, либо к несоразмерному ограничению прав и законных интересов иных членов этого товарищества, всех собственников помещений в многоквартирном доме и вступало бы в противоречие с конституционными принципами справедливости, равенства и соразмерности.</w:t>
      </w:r>
    </w:p>
    <w:p w14:paraId="75B52A99" w14:textId="77777777" w:rsidR="0062544C" w:rsidRDefault="0062544C" w:rsidP="0062544C">
      <w:pPr>
        <w:pStyle w:val="ConsPlusNormal"/>
        <w:spacing w:before="200"/>
        <w:ind w:firstLine="540"/>
        <w:jc w:val="both"/>
      </w:pPr>
      <w:r>
        <w:t xml:space="preserve">5. Таким образом, установленный оспариваемой </w:t>
      </w:r>
      <w:hyperlink r:id="rId225">
        <w:r>
          <w:rPr>
            <w:color w:val="0000FF"/>
          </w:rPr>
          <w:t>нормой</w:t>
        </w:r>
      </w:hyperlink>
      <w:r>
        <w:t xml:space="preserve"> запрет председателю правления товарищества собственников жилья совмещать свою деятельность в правлении товарищества с работой в товариществе по трудовому договору по своему конституционно-правовому смыслу </w:t>
      </w:r>
      <w:r>
        <w:lastRenderedPageBreak/>
        <w:t xml:space="preserve">означает, что председатель правления при осуществлении возложенных на него избранием на эту должность определенных функций не может осуществлять иную оплачиваемую работу по трудовому договору с товариществом; вместе с тем оспариваемая </w:t>
      </w:r>
      <w:hyperlink r:id="rId226">
        <w:r>
          <w:rPr>
            <w:color w:val="0000FF"/>
          </w:rPr>
          <w:t>норма</w:t>
        </w:r>
      </w:hyperlink>
      <w:r>
        <w:t xml:space="preserve"> не препятствует признанию отношений председателя правления с товариществом собственников жилья трудовыми, если из их содержания в конкретном случае следует осуществление председателем правления товарищества собственников жилья именно трудовой функции, как она определена </w:t>
      </w:r>
      <w:hyperlink r:id="rId227">
        <w:r>
          <w:rPr>
            <w:color w:val="0000FF"/>
          </w:rPr>
          <w:t>статьей 15</w:t>
        </w:r>
      </w:hyperlink>
      <w:r>
        <w:t xml:space="preserve"> Трудового кодекса Российской Федерации.</w:t>
      </w:r>
    </w:p>
    <w:p w14:paraId="42301F9A" w14:textId="77777777" w:rsidR="0062544C" w:rsidRDefault="0062544C" w:rsidP="0062544C">
      <w:pPr>
        <w:pStyle w:val="ConsPlusNormal"/>
        <w:spacing w:before="200"/>
        <w:ind w:firstLine="540"/>
        <w:jc w:val="both"/>
      </w:pPr>
      <w:r>
        <w:t xml:space="preserve">Поскольку пересмотр дела, исходя из особенностей соответствующих правоотношений и с учетом ликвидации ответчика в деле с участием Г.А. Руденко, не может привести к восстановлению ее прав, Конституционный Суд Российской Федерации, руководствуясь </w:t>
      </w:r>
      <w:hyperlink r:id="rId228">
        <w:r>
          <w:rPr>
            <w:color w:val="0000FF"/>
          </w:rPr>
          <w:t>пунктом 1.1 части первой статьи 87</w:t>
        </w:r>
      </w:hyperlink>
      <w:r>
        <w:t xml:space="preserve"> и </w:t>
      </w:r>
      <w:hyperlink r:id="rId229">
        <w:r>
          <w:rPr>
            <w:color w:val="0000FF"/>
          </w:rPr>
          <w:t>частью четвертой статьи 100</w:t>
        </w:r>
      </w:hyperlink>
      <w:r>
        <w:t xml:space="preserve"> Федерального конституционного закона "О Конституционном Суде Российской Федерации", считает, что данное дело не подлежит пересмотру, и это в данном случае предполагает применение к заявительнице компенсаторных механизмов. Форма и размер компенсации определяются Северодвинским городским судом Архангельской области - судом, рассмотревшим в первой инстанции конкретное дело; при этом такая компенсация может быть назначена только при условии установления судом на основе исследования фактических обстоятельств, в том числе материалов ранее рассмотренного им дела, того факта, что отношения Г.А. Руденко с товариществом собственников жилья "Кондор" являлись трудовыми.</w:t>
      </w:r>
    </w:p>
    <w:p w14:paraId="4B391FB3" w14:textId="77777777" w:rsidR="0062544C" w:rsidRDefault="0062544C" w:rsidP="0062544C">
      <w:pPr>
        <w:pStyle w:val="ConsPlusNormal"/>
        <w:spacing w:before="200"/>
        <w:ind w:firstLine="540"/>
        <w:jc w:val="both"/>
      </w:pPr>
      <w:r>
        <w:t xml:space="preserve">Исходя из изложенного и руководствуясь </w:t>
      </w:r>
      <w:hyperlink r:id="rId230">
        <w:r>
          <w:rPr>
            <w:color w:val="0000FF"/>
          </w:rPr>
          <w:t>статьями 6</w:t>
        </w:r>
      </w:hyperlink>
      <w:r>
        <w:t xml:space="preserve">, </w:t>
      </w:r>
      <w:hyperlink r:id="rId231">
        <w:r>
          <w:rPr>
            <w:color w:val="0000FF"/>
          </w:rPr>
          <w:t>47.1</w:t>
        </w:r>
      </w:hyperlink>
      <w:r>
        <w:t xml:space="preserve">, </w:t>
      </w:r>
      <w:hyperlink r:id="rId232">
        <w:r>
          <w:rPr>
            <w:color w:val="0000FF"/>
          </w:rPr>
          <w:t>71</w:t>
        </w:r>
      </w:hyperlink>
      <w:r>
        <w:t xml:space="preserve">, </w:t>
      </w:r>
      <w:hyperlink r:id="rId233">
        <w:r>
          <w:rPr>
            <w:color w:val="0000FF"/>
          </w:rPr>
          <w:t>72</w:t>
        </w:r>
      </w:hyperlink>
      <w:r>
        <w:t xml:space="preserve">, </w:t>
      </w:r>
      <w:hyperlink r:id="rId234">
        <w:r>
          <w:rPr>
            <w:color w:val="0000FF"/>
          </w:rPr>
          <w:t>74</w:t>
        </w:r>
      </w:hyperlink>
      <w:r>
        <w:t xml:space="preserve">, </w:t>
      </w:r>
      <w:hyperlink r:id="rId235">
        <w:r>
          <w:rPr>
            <w:color w:val="0000FF"/>
          </w:rPr>
          <w:t>75</w:t>
        </w:r>
      </w:hyperlink>
      <w:r>
        <w:t xml:space="preserve">, </w:t>
      </w:r>
      <w:hyperlink r:id="rId236">
        <w:r>
          <w:rPr>
            <w:color w:val="0000FF"/>
          </w:rPr>
          <w:t>78</w:t>
        </w:r>
      </w:hyperlink>
      <w:r>
        <w:t xml:space="preserve">, </w:t>
      </w:r>
      <w:hyperlink r:id="rId237">
        <w:r>
          <w:rPr>
            <w:color w:val="0000FF"/>
          </w:rPr>
          <w:t>79</w:t>
        </w:r>
      </w:hyperlink>
      <w:r>
        <w:t xml:space="preserve"> и </w:t>
      </w:r>
      <w:hyperlink r:id="rId238">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6981FE2D" w14:textId="77777777" w:rsidR="0062544C" w:rsidRDefault="0062544C" w:rsidP="0062544C">
      <w:pPr>
        <w:pStyle w:val="ConsPlusNormal"/>
        <w:jc w:val="center"/>
      </w:pPr>
    </w:p>
    <w:p w14:paraId="3B00F09F" w14:textId="77777777" w:rsidR="0062544C" w:rsidRDefault="0062544C" w:rsidP="0062544C">
      <w:pPr>
        <w:pStyle w:val="ConsPlusNormal"/>
        <w:jc w:val="center"/>
      </w:pPr>
      <w:r>
        <w:t>постановил:</w:t>
      </w:r>
    </w:p>
    <w:p w14:paraId="2E1BC94C" w14:textId="77777777" w:rsidR="0062544C" w:rsidRDefault="0062544C" w:rsidP="0062544C">
      <w:pPr>
        <w:pStyle w:val="ConsPlusNormal"/>
        <w:jc w:val="center"/>
      </w:pPr>
    </w:p>
    <w:p w14:paraId="7B0631A9" w14:textId="77777777" w:rsidR="0062544C" w:rsidRDefault="0062544C" w:rsidP="0062544C">
      <w:pPr>
        <w:pStyle w:val="ConsPlusNormal"/>
        <w:ind w:firstLine="540"/>
        <w:jc w:val="both"/>
      </w:pPr>
      <w:r>
        <w:t xml:space="preserve">1. Признать </w:t>
      </w:r>
      <w:hyperlink r:id="rId239">
        <w:r>
          <w:rPr>
            <w:color w:val="0000FF"/>
          </w:rPr>
          <w:t>часть 3.1 статьи 147</w:t>
        </w:r>
      </w:hyperlink>
      <w:r>
        <w:t xml:space="preserve"> Жилищного кодекса Российской Федерации не противоречащей </w:t>
      </w:r>
      <w:hyperlink r:id="rId240">
        <w:r>
          <w:rPr>
            <w:color w:val="0000FF"/>
          </w:rPr>
          <w:t>Конституции</w:t>
        </w:r>
      </w:hyperlink>
      <w:r>
        <w:t xml:space="preserve"> Российской Федерации, поскольку содержащееся в ней положение - по своему конституционно-правовому смыслу в системе действующего правового регулирования - не исключает возможности наличия трудовых отношений (заключения трудового договора) между товариществом собственников жилья и председателем правления этого товарищества.</w:t>
      </w:r>
    </w:p>
    <w:p w14:paraId="37AC246B" w14:textId="77777777" w:rsidR="0062544C" w:rsidRDefault="0062544C" w:rsidP="0062544C">
      <w:pPr>
        <w:pStyle w:val="ConsPlusNormal"/>
        <w:spacing w:before="200"/>
        <w:ind w:firstLine="540"/>
        <w:jc w:val="both"/>
      </w:pPr>
      <w:r>
        <w:t xml:space="preserve">2. Выявленный в настоящем Постановлении конституционно-правовой смысл </w:t>
      </w:r>
      <w:hyperlink r:id="rId241">
        <w:r>
          <w:rPr>
            <w:color w:val="0000FF"/>
          </w:rPr>
          <w:t>части 3.1 статьи 147</w:t>
        </w:r>
      </w:hyperlink>
      <w:r>
        <w:t xml:space="preserve"> Жилищного кодекса Российской Федерации является общеобязательным, что исключает любое иное ее истолкование в правоприменительной практике.</w:t>
      </w:r>
    </w:p>
    <w:p w14:paraId="61FDF8CE" w14:textId="77777777" w:rsidR="0062544C" w:rsidRDefault="0062544C" w:rsidP="0062544C">
      <w:pPr>
        <w:pStyle w:val="ConsPlusNormal"/>
        <w:spacing w:before="200"/>
        <w:ind w:firstLine="540"/>
        <w:jc w:val="both"/>
      </w:pPr>
      <w:r>
        <w:t xml:space="preserve">3. Гражданка Руденко Галина Артемьевна имеет право на применение в отношении нее компенсаторных механизмов, чьи форма и размер определяются Северодвинским городским судом Архангельской области, рассмотревшим в первой инстанции конкретное дело с участием заявительницы, в котором применено оспоренное в Конституционном Суде Российской Федерации </w:t>
      </w:r>
      <w:hyperlink r:id="rId242">
        <w:r>
          <w:rPr>
            <w:color w:val="0000FF"/>
          </w:rPr>
          <w:t>законоположение</w:t>
        </w:r>
      </w:hyperlink>
      <w:r>
        <w:t>, в случае установления того, что ее отношения с товариществом собственников жилья "Кондор" были трудовыми.</w:t>
      </w:r>
    </w:p>
    <w:p w14:paraId="673EF22A" w14:textId="77777777" w:rsidR="0062544C" w:rsidRDefault="0062544C" w:rsidP="0062544C">
      <w:pPr>
        <w:pStyle w:val="ConsPlusNormal"/>
        <w:spacing w:before="20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4DD34B5" w14:textId="77777777" w:rsidR="0062544C" w:rsidRDefault="0062544C" w:rsidP="0062544C">
      <w:pPr>
        <w:pStyle w:val="ConsPlusNormal"/>
        <w:spacing w:before="20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653C02D5" w14:textId="77777777" w:rsidR="0062544C" w:rsidRDefault="0062544C" w:rsidP="0062544C">
      <w:pPr>
        <w:pStyle w:val="ConsPlusNormal"/>
        <w:ind w:firstLine="540"/>
        <w:jc w:val="both"/>
      </w:pPr>
    </w:p>
    <w:p w14:paraId="4A45819E" w14:textId="77777777" w:rsidR="0062544C" w:rsidRDefault="0062544C" w:rsidP="0062544C">
      <w:pPr>
        <w:pStyle w:val="ConsPlusNormal"/>
        <w:jc w:val="right"/>
      </w:pPr>
      <w:r>
        <w:t>Конституционный Суд</w:t>
      </w:r>
    </w:p>
    <w:p w14:paraId="678A54E0" w14:textId="77777777" w:rsidR="0062544C" w:rsidRDefault="0062544C" w:rsidP="0062544C">
      <w:pPr>
        <w:pStyle w:val="ConsPlusNormal"/>
        <w:jc w:val="right"/>
      </w:pPr>
      <w:r>
        <w:t>Российской Федерации</w:t>
      </w:r>
    </w:p>
    <w:p w14:paraId="40E70458" w14:textId="77777777" w:rsidR="0062544C" w:rsidRDefault="0062544C" w:rsidP="0062544C">
      <w:pPr>
        <w:pStyle w:val="ConsPlusNormal"/>
        <w:jc w:val="both"/>
      </w:pPr>
    </w:p>
    <w:p w14:paraId="799E7E2E" w14:textId="77777777" w:rsidR="0062544C" w:rsidRDefault="0062544C" w:rsidP="0062544C">
      <w:pPr>
        <w:pStyle w:val="ConsPlusNormal"/>
        <w:jc w:val="both"/>
      </w:pPr>
    </w:p>
    <w:p w14:paraId="505B9F39" w14:textId="77777777" w:rsidR="0062544C" w:rsidRDefault="0062544C" w:rsidP="0062544C">
      <w:pPr>
        <w:pStyle w:val="ConsPlusNormal"/>
        <w:pBdr>
          <w:bottom w:val="single" w:sz="6" w:space="0" w:color="auto"/>
        </w:pBdr>
        <w:spacing w:before="100" w:after="100"/>
        <w:jc w:val="both"/>
        <w:rPr>
          <w:sz w:val="2"/>
          <w:szCs w:val="2"/>
        </w:rPr>
      </w:pPr>
    </w:p>
    <w:p w14:paraId="65F838ED" w14:textId="77777777" w:rsidR="0062544C" w:rsidRDefault="0062544C" w:rsidP="0062544C"/>
    <w:p w14:paraId="3CB9F519" w14:textId="77777777" w:rsidR="00B92F26" w:rsidRDefault="00B92F26" w:rsidP="0062544C">
      <w:pPr>
        <w:pStyle w:val="ConsPlusTitle"/>
        <w:jc w:val="center"/>
      </w:pPr>
    </w:p>
    <w:p w14:paraId="29F4810C" w14:textId="77777777" w:rsidR="00B92F26" w:rsidRDefault="00B92F26" w:rsidP="0062544C">
      <w:pPr>
        <w:pStyle w:val="ConsPlusTitle"/>
        <w:jc w:val="center"/>
      </w:pPr>
    </w:p>
    <w:p w14:paraId="4AA0C27B" w14:textId="77777777" w:rsidR="00B92F26" w:rsidRDefault="00B92F26" w:rsidP="0062544C">
      <w:pPr>
        <w:pStyle w:val="ConsPlusTitle"/>
        <w:jc w:val="center"/>
      </w:pPr>
    </w:p>
    <w:p w14:paraId="210A900F" w14:textId="77777777" w:rsidR="00B92F26" w:rsidRDefault="00B92F26" w:rsidP="0062544C">
      <w:pPr>
        <w:pStyle w:val="ConsPlusTitle"/>
        <w:jc w:val="center"/>
      </w:pPr>
    </w:p>
    <w:p w14:paraId="5D6244B6" w14:textId="1451CBF7" w:rsidR="0062544C" w:rsidRDefault="0062544C" w:rsidP="0062544C">
      <w:pPr>
        <w:pStyle w:val="ConsPlusTitle"/>
        <w:jc w:val="center"/>
      </w:pPr>
      <w:r>
        <w:lastRenderedPageBreak/>
        <w:t>КОНСТИТУЦИОННЫЙ СУД РОССИЙСКОЙ ФЕДЕРАЦИИ</w:t>
      </w:r>
    </w:p>
    <w:p w14:paraId="1DF2F53A" w14:textId="77777777" w:rsidR="0062544C" w:rsidRDefault="0062544C" w:rsidP="0062544C">
      <w:pPr>
        <w:pStyle w:val="ConsPlusTitle"/>
        <w:jc w:val="center"/>
      </w:pPr>
    </w:p>
    <w:p w14:paraId="0CB67642" w14:textId="77777777" w:rsidR="0062544C" w:rsidRDefault="0062544C" w:rsidP="0062544C">
      <w:pPr>
        <w:pStyle w:val="ConsPlusTitle"/>
        <w:jc w:val="center"/>
      </w:pPr>
      <w:r>
        <w:t>Именем Российской Федерации</w:t>
      </w:r>
    </w:p>
    <w:p w14:paraId="4EE380B1" w14:textId="77777777" w:rsidR="0062544C" w:rsidRDefault="0062544C" w:rsidP="0062544C">
      <w:pPr>
        <w:pStyle w:val="ConsPlusTitle"/>
        <w:jc w:val="center"/>
      </w:pPr>
    </w:p>
    <w:p w14:paraId="08CCE16B" w14:textId="77777777" w:rsidR="0062544C" w:rsidRDefault="0062544C" w:rsidP="0062544C">
      <w:pPr>
        <w:pStyle w:val="ConsPlusTitle"/>
        <w:jc w:val="center"/>
      </w:pPr>
      <w:r>
        <w:t>ПОСТАНОВЛЕНИЕ</w:t>
      </w:r>
    </w:p>
    <w:p w14:paraId="36F0748D" w14:textId="77777777" w:rsidR="0062544C" w:rsidRDefault="0062544C" w:rsidP="0062544C">
      <w:pPr>
        <w:pStyle w:val="ConsPlusTitle"/>
        <w:jc w:val="center"/>
      </w:pPr>
      <w:r>
        <w:t>от 18 июля 2022 г. N 33-П</w:t>
      </w:r>
    </w:p>
    <w:p w14:paraId="41B42548" w14:textId="77777777" w:rsidR="0062544C" w:rsidRDefault="0062544C" w:rsidP="0062544C">
      <w:pPr>
        <w:pStyle w:val="ConsPlusTitle"/>
        <w:jc w:val="center"/>
      </w:pPr>
    </w:p>
    <w:p w14:paraId="37070FC0" w14:textId="77777777" w:rsidR="0062544C" w:rsidRDefault="0062544C" w:rsidP="0062544C">
      <w:pPr>
        <w:pStyle w:val="ConsPlusTitle"/>
        <w:jc w:val="center"/>
      </w:pPr>
      <w:r>
        <w:t>ПО ДЕЛУ О ПРОВЕРКЕ КОНСТИТУЦИОННОСТИ</w:t>
      </w:r>
    </w:p>
    <w:p w14:paraId="24F4155D" w14:textId="77777777" w:rsidR="0062544C" w:rsidRDefault="0062544C" w:rsidP="0062544C">
      <w:pPr>
        <w:pStyle w:val="ConsPlusTitle"/>
        <w:jc w:val="center"/>
      </w:pPr>
      <w:r>
        <w:t>ЧАСТИ ВТОРОЙ СТАТЬИ 27 УГОЛОВНО-ПРОЦЕССУАЛЬНОГО КОДЕКСА</w:t>
      </w:r>
    </w:p>
    <w:p w14:paraId="42E457BE" w14:textId="77777777" w:rsidR="0062544C" w:rsidRDefault="0062544C" w:rsidP="0062544C">
      <w:pPr>
        <w:pStyle w:val="ConsPlusTitle"/>
        <w:jc w:val="center"/>
      </w:pPr>
      <w:r>
        <w:t>РОССИЙСКОЙ ФЕДЕРАЦИИ И ПУНКТА "В" ЧАСТИ ПЕРВОЙ СТАТЬИ 78</w:t>
      </w:r>
    </w:p>
    <w:p w14:paraId="4D06EE63" w14:textId="77777777" w:rsidR="0062544C" w:rsidRDefault="0062544C" w:rsidP="0062544C">
      <w:pPr>
        <w:pStyle w:val="ConsPlusTitle"/>
        <w:jc w:val="center"/>
      </w:pPr>
      <w:r>
        <w:t>УГОЛОВНОГО КОДЕКСА РОССИЙСКОЙ ФЕДЕРАЦИИ В СВЯЗИ С ЖАЛОБОЙ</w:t>
      </w:r>
    </w:p>
    <w:p w14:paraId="1DF4280E" w14:textId="77777777" w:rsidR="0062544C" w:rsidRDefault="0062544C" w:rsidP="0062544C">
      <w:pPr>
        <w:pStyle w:val="ConsPlusTitle"/>
        <w:jc w:val="center"/>
      </w:pPr>
      <w:r>
        <w:t>ГРАЖДАНИНА В.А. РУДНИКОВА</w:t>
      </w:r>
    </w:p>
    <w:p w14:paraId="3AB15DA1" w14:textId="77777777" w:rsidR="0062544C" w:rsidRDefault="0062544C" w:rsidP="0062544C">
      <w:pPr>
        <w:pStyle w:val="ConsPlusNormal"/>
        <w:ind w:firstLine="540"/>
        <w:jc w:val="both"/>
      </w:pPr>
    </w:p>
    <w:p w14:paraId="4161BA56"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К.В. Арановского, А.Ю. Бушева, Г.А. Гаджиева, Л.М. Жарковой, С.М. Казанцева, С.Д. Князева, А.Н. Кокотова, Л.О. Красавчиковой, С.П. Маврина, Н.В. Мельникова,</w:t>
      </w:r>
    </w:p>
    <w:p w14:paraId="5D364EB5" w14:textId="77777777" w:rsidR="0062544C" w:rsidRDefault="0062544C" w:rsidP="0062544C">
      <w:pPr>
        <w:pStyle w:val="ConsPlusNormal"/>
        <w:spacing w:before="200"/>
        <w:ind w:firstLine="540"/>
        <w:jc w:val="both"/>
      </w:pPr>
      <w:r>
        <w:t xml:space="preserve">руководствуясь </w:t>
      </w:r>
      <w:hyperlink r:id="rId243">
        <w:r>
          <w:rPr>
            <w:color w:val="0000FF"/>
          </w:rPr>
          <w:t>статьей 125 (пункт "а" части 4)</w:t>
        </w:r>
      </w:hyperlink>
      <w:r>
        <w:t xml:space="preserve"> Конституции Российской Федерации, </w:t>
      </w:r>
      <w:hyperlink r:id="rId244">
        <w:r>
          <w:rPr>
            <w:color w:val="0000FF"/>
          </w:rPr>
          <w:t>пунктом 3 части первой</w:t>
        </w:r>
      </w:hyperlink>
      <w:r>
        <w:t xml:space="preserve">, </w:t>
      </w:r>
      <w:hyperlink r:id="rId245">
        <w:r>
          <w:rPr>
            <w:color w:val="0000FF"/>
          </w:rPr>
          <w:t>частями третьей</w:t>
        </w:r>
      </w:hyperlink>
      <w:r>
        <w:t xml:space="preserve"> и </w:t>
      </w:r>
      <w:hyperlink r:id="rId246">
        <w:r>
          <w:rPr>
            <w:color w:val="0000FF"/>
          </w:rPr>
          <w:t>четвертой статьи 3</w:t>
        </w:r>
      </w:hyperlink>
      <w:r>
        <w:t xml:space="preserve">, </w:t>
      </w:r>
      <w:hyperlink r:id="rId247">
        <w:r>
          <w:rPr>
            <w:color w:val="0000FF"/>
          </w:rPr>
          <w:t>частью первой статьи 21</w:t>
        </w:r>
      </w:hyperlink>
      <w:r>
        <w:t xml:space="preserve">, </w:t>
      </w:r>
      <w:hyperlink r:id="rId248">
        <w:r>
          <w:rPr>
            <w:color w:val="0000FF"/>
          </w:rPr>
          <w:t>статьями 36</w:t>
        </w:r>
      </w:hyperlink>
      <w:r>
        <w:t xml:space="preserve">, </w:t>
      </w:r>
      <w:hyperlink r:id="rId249">
        <w:r>
          <w:rPr>
            <w:color w:val="0000FF"/>
          </w:rPr>
          <w:t>47.1</w:t>
        </w:r>
      </w:hyperlink>
      <w:r>
        <w:t xml:space="preserve">, </w:t>
      </w:r>
      <w:hyperlink r:id="rId250">
        <w:r>
          <w:rPr>
            <w:color w:val="0000FF"/>
          </w:rPr>
          <w:t>74</w:t>
        </w:r>
      </w:hyperlink>
      <w:r>
        <w:t xml:space="preserve">, </w:t>
      </w:r>
      <w:hyperlink r:id="rId251">
        <w:r>
          <w:rPr>
            <w:color w:val="0000FF"/>
          </w:rPr>
          <w:t>86</w:t>
        </w:r>
      </w:hyperlink>
      <w:r>
        <w:t xml:space="preserve">, </w:t>
      </w:r>
      <w:hyperlink r:id="rId252">
        <w:r>
          <w:rPr>
            <w:color w:val="0000FF"/>
          </w:rPr>
          <w:t>96</w:t>
        </w:r>
      </w:hyperlink>
      <w:r>
        <w:t xml:space="preserve">, </w:t>
      </w:r>
      <w:hyperlink r:id="rId253">
        <w:r>
          <w:rPr>
            <w:color w:val="0000FF"/>
          </w:rPr>
          <w:t>97</w:t>
        </w:r>
      </w:hyperlink>
      <w:r>
        <w:t xml:space="preserve"> и </w:t>
      </w:r>
      <w:hyperlink r:id="rId254">
        <w:r>
          <w:rPr>
            <w:color w:val="0000FF"/>
          </w:rPr>
          <w:t>99</w:t>
        </w:r>
      </w:hyperlink>
      <w:r>
        <w:t xml:space="preserve"> Федерального конституционного закона "О Конституционном Суде Российской Федерации",</w:t>
      </w:r>
    </w:p>
    <w:p w14:paraId="07764AF3" w14:textId="77777777" w:rsidR="0062544C" w:rsidRDefault="0062544C" w:rsidP="0062544C">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255">
        <w:r>
          <w:rPr>
            <w:color w:val="0000FF"/>
          </w:rPr>
          <w:t>части второй статьи 27</w:t>
        </w:r>
      </w:hyperlink>
      <w:r>
        <w:t xml:space="preserve"> УПК Российской Федерации и </w:t>
      </w:r>
      <w:hyperlink r:id="rId256">
        <w:r>
          <w:rPr>
            <w:color w:val="0000FF"/>
          </w:rPr>
          <w:t>пункта "в" части первой статьи 78</w:t>
        </w:r>
      </w:hyperlink>
      <w:r>
        <w:t xml:space="preserve"> УК Российской Федерации.</w:t>
      </w:r>
    </w:p>
    <w:p w14:paraId="602613E8" w14:textId="77777777" w:rsidR="0062544C" w:rsidRDefault="0062544C" w:rsidP="0062544C">
      <w:pPr>
        <w:pStyle w:val="ConsPlusNormal"/>
        <w:spacing w:before="200"/>
        <w:ind w:firstLine="540"/>
        <w:jc w:val="both"/>
      </w:pPr>
      <w:r>
        <w:t xml:space="preserve">Поводом к рассмотрению дела явилась жалоба гражданина В.А. Рудникова. Основанием к рассмотрению дела явилась обнаружившаяся неопределенность в вопросе о том, соответствуют ли </w:t>
      </w:r>
      <w:hyperlink r:id="rId257">
        <w:r>
          <w:rPr>
            <w:color w:val="0000FF"/>
          </w:rPr>
          <w:t>Конституции</w:t>
        </w:r>
      </w:hyperlink>
      <w:r>
        <w:t xml:space="preserve"> Российской Федерации оспариваемые заявителем законоположения.</w:t>
      </w:r>
    </w:p>
    <w:p w14:paraId="2FD69DFF" w14:textId="77777777" w:rsidR="0062544C" w:rsidRDefault="0062544C" w:rsidP="0062544C">
      <w:pPr>
        <w:pStyle w:val="ConsPlusNormal"/>
        <w:spacing w:before="200"/>
        <w:ind w:firstLine="540"/>
        <w:jc w:val="both"/>
      </w:pPr>
      <w: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14:paraId="57781CFF" w14:textId="77777777" w:rsidR="0062544C" w:rsidRDefault="0062544C" w:rsidP="0062544C">
      <w:pPr>
        <w:pStyle w:val="ConsPlusNormal"/>
        <w:ind w:firstLine="540"/>
        <w:jc w:val="both"/>
      </w:pPr>
    </w:p>
    <w:p w14:paraId="35FD48EA" w14:textId="77777777" w:rsidR="0062544C" w:rsidRDefault="0062544C" w:rsidP="0062544C">
      <w:pPr>
        <w:pStyle w:val="ConsPlusNormal"/>
        <w:jc w:val="center"/>
      </w:pPr>
      <w:r>
        <w:t>установил:</w:t>
      </w:r>
    </w:p>
    <w:p w14:paraId="50E31086" w14:textId="77777777" w:rsidR="0062544C" w:rsidRDefault="0062544C" w:rsidP="0062544C">
      <w:pPr>
        <w:pStyle w:val="ConsPlusNormal"/>
        <w:jc w:val="center"/>
      </w:pPr>
    </w:p>
    <w:p w14:paraId="31FDC484" w14:textId="77777777" w:rsidR="0062544C" w:rsidRDefault="0062544C" w:rsidP="0062544C">
      <w:pPr>
        <w:pStyle w:val="ConsPlusNormal"/>
        <w:ind w:firstLine="540"/>
        <w:jc w:val="both"/>
      </w:pPr>
      <w:r>
        <w:t xml:space="preserve">1. Согласно </w:t>
      </w:r>
      <w:hyperlink r:id="rId258">
        <w:r>
          <w:rPr>
            <w:color w:val="0000FF"/>
          </w:rPr>
          <w:t>части второй статьи 27</w:t>
        </w:r>
      </w:hyperlink>
      <w:r>
        <w:t xml:space="preserve"> УПК Российской Федерации прекращение уголовного преследования по основанию, предусмотренному в том числе </w:t>
      </w:r>
      <w:hyperlink r:id="rId259">
        <w:r>
          <w:rPr>
            <w:color w:val="0000FF"/>
          </w:rPr>
          <w:t>пунктом 3 части первой статьи 24</w:t>
        </w:r>
      </w:hyperlink>
      <w:r>
        <w:t xml:space="preserve"> данного Кодекса, не допускается, если подозреваемый или обвиняемый против этого возражает, и в таком случае производство по уголовному делу продолжается в обычном порядке.</w:t>
      </w:r>
    </w:p>
    <w:p w14:paraId="6F68BBA4" w14:textId="77777777" w:rsidR="0062544C" w:rsidRDefault="0062544C" w:rsidP="0062544C">
      <w:pPr>
        <w:pStyle w:val="ConsPlusNormal"/>
        <w:spacing w:before="200"/>
        <w:ind w:firstLine="540"/>
        <w:jc w:val="both"/>
      </w:pPr>
      <w:r>
        <w:t xml:space="preserve">В соответствии с </w:t>
      </w:r>
      <w:hyperlink r:id="rId260">
        <w:r>
          <w:rPr>
            <w:color w:val="0000FF"/>
          </w:rPr>
          <w:t>пунктом "в" части первой статьи 78</w:t>
        </w:r>
      </w:hyperlink>
      <w:r>
        <w:t xml:space="preserve"> УК Российской Федерации лицо освобождается от уголовной ответственности, если со дня совершения тяжкого преступления истекло десять лет.</w:t>
      </w:r>
    </w:p>
    <w:p w14:paraId="1FF36B8E" w14:textId="77777777" w:rsidR="0062544C" w:rsidRDefault="0062544C" w:rsidP="0062544C">
      <w:pPr>
        <w:pStyle w:val="ConsPlusNormal"/>
        <w:spacing w:before="200"/>
        <w:ind w:firstLine="540"/>
        <w:jc w:val="both"/>
      </w:pPr>
      <w:r>
        <w:t xml:space="preserve">1.1. 29 января 2020 года истек десятилетний срок давности привлечения гражданина В.А. Рудникова к уголовной ответственности, в связи с чем он обратился к руководителю следственного органа, в чьем производстве находилось его уголовное дело, с ходатайством о прекращении дела за отсутствием в его действиях состава преступления, указывая, что предъявленное ему обвинение несостоятельно, а срок давности истек. 25 мая 2020 года в удовлетворении ходатайства отказано со ссылкой на отсутствие согласия обвиняемого на прекращение уголовного преследования по нереабилитирующему основанию. Сторона защиты оспорила это решение, однако постановлением Бабушкинского районного суда города Москвы от 3 ноября 2020 года жалоба оставлена без удовлетворения. Как отметил суд, руководитель следственного органа сделал обоснованный вывод о том, что уголовное дело и уголовное преследование В.А. Рудникова не может быть прекращено в связи с истечением срока давности привлечения к уголовной ответственности на основании </w:t>
      </w:r>
      <w:hyperlink r:id="rId261">
        <w:r>
          <w:rPr>
            <w:color w:val="0000FF"/>
          </w:rPr>
          <w:t>статьи 78</w:t>
        </w:r>
      </w:hyperlink>
      <w:r>
        <w:t xml:space="preserve"> УК Российской Федерации.</w:t>
      </w:r>
    </w:p>
    <w:p w14:paraId="5871EC7E" w14:textId="77777777" w:rsidR="0062544C" w:rsidRDefault="0062544C" w:rsidP="0062544C">
      <w:pPr>
        <w:pStyle w:val="ConsPlusNormal"/>
        <w:spacing w:before="200"/>
        <w:ind w:firstLine="540"/>
        <w:jc w:val="both"/>
      </w:pPr>
      <w:r>
        <w:t xml:space="preserve">Решение районного суда оставлено без изменения апелляционным постановлением Московского городского суда от 3 декабря 2020 года, который указал следующее. Установив, что обвиняемым не дано согласие на прекращение уголовного преследования ввиду истечения срока давности, суд первой инстанции правомерно признал отказ в таком прекращении отвечающим </w:t>
      </w:r>
      <w:r>
        <w:lastRenderedPageBreak/>
        <w:t>требованиям уголовно-процессуального закона. Проверка же доводов об отсутствии состава преступления в действиях В.А. Рудникова возможна лишь после исследования всех собранных по делу доказательств. На досудебной стадии производства по делу такая проверка в компетенцию суда не входит, так как, оценивая законность и обоснованность решений, действий или бездействия дознавателя, следователя, руководителя следственного органа и прокурора, суд не должен предрешать вопросы, которые впоследствии могут стать предметом судебного разбирательства по существу дела.</w:t>
      </w:r>
    </w:p>
    <w:p w14:paraId="258A89AC" w14:textId="77777777" w:rsidR="0062544C" w:rsidRDefault="0062544C" w:rsidP="0062544C">
      <w:pPr>
        <w:pStyle w:val="ConsPlusNormal"/>
        <w:spacing w:before="200"/>
        <w:ind w:firstLine="540"/>
        <w:jc w:val="both"/>
      </w:pPr>
      <w:r>
        <w:t xml:space="preserve">В передаче кассационных жалоб на состоявшиеся судебные решения для рассмотрения в судебном заседании суда кассационной инстанции отказано постановлениями судьи Второго кассационного суда общей юрисдикции от 4 июня 2021 года и судьи Верховного Суда Российской Федерации от 20 января 2022 года. По сведениям, полученным Конституционным Судом Российской Федерации из Генеральной прокуратуры Российской Федерации, срок расследования по делу В.А. Рудникова продлен до 2 июля 2022 года, а всего до 34 месяцев; ему предъявлено обвинение по </w:t>
      </w:r>
      <w:hyperlink r:id="rId262">
        <w:r>
          <w:rPr>
            <w:color w:val="0000FF"/>
          </w:rPr>
          <w:t>части четвертой статьи 159</w:t>
        </w:r>
      </w:hyperlink>
      <w:r>
        <w:t xml:space="preserve"> УК Российской Федерации в окончательной редакции, в ближайшее время следствием планируется выполнение требований </w:t>
      </w:r>
      <w:hyperlink r:id="rId263">
        <w:r>
          <w:rPr>
            <w:color w:val="0000FF"/>
          </w:rPr>
          <w:t>статей 215</w:t>
        </w:r>
      </w:hyperlink>
      <w:r>
        <w:t xml:space="preserve"> - </w:t>
      </w:r>
      <w:hyperlink r:id="rId264">
        <w:r>
          <w:rPr>
            <w:color w:val="0000FF"/>
          </w:rPr>
          <w:t>217</w:t>
        </w:r>
      </w:hyperlink>
      <w:r>
        <w:t xml:space="preserve"> УПК Российской Федерации.</w:t>
      </w:r>
    </w:p>
    <w:p w14:paraId="4ED0548A" w14:textId="77777777" w:rsidR="0062544C" w:rsidRDefault="0062544C" w:rsidP="0062544C">
      <w:pPr>
        <w:pStyle w:val="ConsPlusNormal"/>
        <w:spacing w:before="200"/>
        <w:ind w:firstLine="540"/>
        <w:jc w:val="both"/>
      </w:pPr>
      <w:r>
        <w:t xml:space="preserve">В связи с изложенным заявитель просит признать противоречащими </w:t>
      </w:r>
      <w:hyperlink r:id="rId265">
        <w:r>
          <w:rPr>
            <w:color w:val="0000FF"/>
          </w:rPr>
          <w:t>статьям 17</w:t>
        </w:r>
      </w:hyperlink>
      <w:r>
        <w:t xml:space="preserve">, </w:t>
      </w:r>
      <w:hyperlink r:id="rId266">
        <w:r>
          <w:rPr>
            <w:color w:val="0000FF"/>
          </w:rPr>
          <w:t>18</w:t>
        </w:r>
      </w:hyperlink>
      <w:r>
        <w:t xml:space="preserve">, </w:t>
      </w:r>
      <w:hyperlink r:id="rId267">
        <w:r>
          <w:rPr>
            <w:color w:val="0000FF"/>
          </w:rPr>
          <w:t>21</w:t>
        </w:r>
      </w:hyperlink>
      <w:r>
        <w:t xml:space="preserve">, </w:t>
      </w:r>
      <w:hyperlink r:id="rId268">
        <w:r>
          <w:rPr>
            <w:color w:val="0000FF"/>
          </w:rPr>
          <w:t>22 (часть 1)</w:t>
        </w:r>
      </w:hyperlink>
      <w:r>
        <w:t xml:space="preserve">, </w:t>
      </w:r>
      <w:hyperlink r:id="rId269">
        <w:r>
          <w:rPr>
            <w:color w:val="0000FF"/>
          </w:rPr>
          <w:t>23</w:t>
        </w:r>
      </w:hyperlink>
      <w:r>
        <w:t xml:space="preserve">, </w:t>
      </w:r>
      <w:hyperlink r:id="rId270">
        <w:r>
          <w:rPr>
            <w:color w:val="0000FF"/>
          </w:rPr>
          <w:t>24</w:t>
        </w:r>
      </w:hyperlink>
      <w:r>
        <w:t xml:space="preserve">, </w:t>
      </w:r>
      <w:hyperlink r:id="rId271">
        <w:r>
          <w:rPr>
            <w:color w:val="0000FF"/>
          </w:rPr>
          <w:t>25</w:t>
        </w:r>
      </w:hyperlink>
      <w:r>
        <w:t xml:space="preserve">, </w:t>
      </w:r>
      <w:hyperlink r:id="rId272">
        <w:r>
          <w:rPr>
            <w:color w:val="0000FF"/>
          </w:rPr>
          <w:t>45</w:t>
        </w:r>
      </w:hyperlink>
      <w:r>
        <w:t xml:space="preserve">, </w:t>
      </w:r>
      <w:hyperlink r:id="rId273">
        <w:r>
          <w:rPr>
            <w:color w:val="0000FF"/>
          </w:rPr>
          <w:t>49</w:t>
        </w:r>
      </w:hyperlink>
      <w:r>
        <w:t xml:space="preserve">, </w:t>
      </w:r>
      <w:hyperlink r:id="rId274">
        <w:r>
          <w:rPr>
            <w:color w:val="0000FF"/>
          </w:rPr>
          <w:t>50 (часть 2)</w:t>
        </w:r>
      </w:hyperlink>
      <w:r>
        <w:t xml:space="preserve">, </w:t>
      </w:r>
      <w:hyperlink r:id="rId275">
        <w:r>
          <w:rPr>
            <w:color w:val="0000FF"/>
          </w:rPr>
          <w:t>51 (часть 2)</w:t>
        </w:r>
      </w:hyperlink>
      <w:r>
        <w:t xml:space="preserve">, </w:t>
      </w:r>
      <w:hyperlink r:id="rId276">
        <w:r>
          <w:rPr>
            <w:color w:val="0000FF"/>
          </w:rPr>
          <w:t>53</w:t>
        </w:r>
      </w:hyperlink>
      <w:r>
        <w:t xml:space="preserve">, </w:t>
      </w:r>
      <w:hyperlink r:id="rId277">
        <w:r>
          <w:rPr>
            <w:color w:val="0000FF"/>
          </w:rPr>
          <w:t>54</w:t>
        </w:r>
      </w:hyperlink>
      <w:r>
        <w:t xml:space="preserve"> и </w:t>
      </w:r>
      <w:hyperlink r:id="rId278">
        <w:r>
          <w:rPr>
            <w:color w:val="0000FF"/>
          </w:rPr>
          <w:t>55</w:t>
        </w:r>
      </w:hyperlink>
      <w:r>
        <w:t xml:space="preserve"> Конституции Российской Федерации </w:t>
      </w:r>
      <w:hyperlink r:id="rId279">
        <w:r>
          <w:rPr>
            <w:color w:val="0000FF"/>
          </w:rPr>
          <w:t>часть вторую статьи 27</w:t>
        </w:r>
      </w:hyperlink>
      <w:r>
        <w:t xml:space="preserve"> УПК Российской Федерации и </w:t>
      </w:r>
      <w:hyperlink r:id="rId280">
        <w:r>
          <w:rPr>
            <w:color w:val="0000FF"/>
          </w:rPr>
          <w:t>пункт "в" части первой статьи 78</w:t>
        </w:r>
      </w:hyperlink>
      <w:r>
        <w:t xml:space="preserve"> УК Российской Федерации. Он утверждает, что по смыслу, придаваемому данным нормам правоприменительной практикой, они позволяют правоохранительным органам после истечения срока давности осуществлять уголовное преследование неопределенно долго, продлевая без ограничений срок предварительного следствия, проводя дополнительные следственные действия и применяя меры пресечения, включая заключение под стражу.</w:t>
      </w:r>
    </w:p>
    <w:p w14:paraId="29480FCB" w14:textId="77777777" w:rsidR="0062544C" w:rsidRDefault="0062544C" w:rsidP="0062544C">
      <w:pPr>
        <w:pStyle w:val="ConsPlusNormal"/>
        <w:spacing w:before="200"/>
        <w:ind w:firstLine="540"/>
        <w:jc w:val="both"/>
      </w:pPr>
      <w:r>
        <w:t xml:space="preserve">1.2. В силу </w:t>
      </w:r>
      <w:hyperlink r:id="rId281">
        <w:r>
          <w:rPr>
            <w:color w:val="0000FF"/>
          </w:rPr>
          <w:t>статей 36</w:t>
        </w:r>
      </w:hyperlink>
      <w:r>
        <w:t xml:space="preserve">, </w:t>
      </w:r>
      <w:hyperlink r:id="rId282">
        <w:r>
          <w:rPr>
            <w:color w:val="0000FF"/>
          </w:rPr>
          <w:t>96</w:t>
        </w:r>
      </w:hyperlink>
      <w:r>
        <w:t xml:space="preserve"> и </w:t>
      </w:r>
      <w:hyperlink r:id="rId283">
        <w:r>
          <w:rPr>
            <w:color w:val="0000FF"/>
          </w:rPr>
          <w:t>97</w:t>
        </w:r>
      </w:hyperlink>
      <w:r>
        <w:t xml:space="preserve"> Федерального конституционного закона "О Конституционном Суде Российской Федерации", конкретизирующих </w:t>
      </w:r>
      <w:hyperlink r:id="rId284">
        <w:r>
          <w:rPr>
            <w:color w:val="0000FF"/>
          </w:rPr>
          <w:t>статью 125 (пункт "а" части 4)</w:t>
        </w:r>
      </w:hyperlink>
      <w:r>
        <w:t xml:space="preserve"> Конституции Российской Федерации, Конституционный Суд Российской Федерации принимает к рассмотрению жалобу гражданина на нарушение его конституционных прав и свобод нормативным актом, если придет к выводу, что имеются признаки нарушения прав и свобод гражданина в результате применения акта в конкретном деле с его участием, а также неопределенность в вопросе о том, соответствует ли акт </w:t>
      </w:r>
      <w:hyperlink r:id="rId285">
        <w:r>
          <w:rPr>
            <w:color w:val="0000FF"/>
          </w:rPr>
          <w:t>Конституции</w:t>
        </w:r>
      </w:hyperlink>
      <w:r>
        <w:t xml:space="preserve"> Российской Федерации.</w:t>
      </w:r>
    </w:p>
    <w:p w14:paraId="4C92BA88" w14:textId="77777777" w:rsidR="0062544C" w:rsidRDefault="0062544C" w:rsidP="0062544C">
      <w:pPr>
        <w:pStyle w:val="ConsPlusNormal"/>
        <w:spacing w:before="200"/>
        <w:ind w:firstLine="540"/>
        <w:jc w:val="both"/>
      </w:pPr>
      <w:r>
        <w:t xml:space="preserve">Доводы заявителя о том, что оспариваемые нормы позволяют правоохранительным органам после истечения срока давности применять меру пресечения, абстрактны и не подтверждаются представленными им материалами. Кроме того, Конституционный Суд Российской Федерации в </w:t>
      </w:r>
      <w:hyperlink r:id="rId286">
        <w:r>
          <w:rPr>
            <w:color w:val="0000FF"/>
          </w:rPr>
          <w:t>Определении</w:t>
        </w:r>
      </w:hyperlink>
      <w:r>
        <w:t xml:space="preserve"> от 21 декабря 2000 года N 296-О сформулировал правовую позицию, согласно которой не допускается заключение под стражу в случаях, если лицу не может быть назначено наказание в виде лишения свободы, как это имеет место при истечении срока давности привлечения к уголовной ответственности. В этой части жалоба В.А. Рудникова не отвечает критерию допустимости обращений в Конституционный Суд Российской Федерации.</w:t>
      </w:r>
    </w:p>
    <w:p w14:paraId="340AE0CD" w14:textId="77777777" w:rsidR="0062544C" w:rsidRDefault="0062544C" w:rsidP="0062544C">
      <w:pPr>
        <w:pStyle w:val="ConsPlusNormal"/>
        <w:spacing w:before="200"/>
        <w:ind w:firstLine="540"/>
        <w:jc w:val="both"/>
      </w:pPr>
      <w:r>
        <w:t xml:space="preserve">Хотя заявитель обвинен в совершении именно тяжкого преступления, Конституционный Суд Российской Федерации исходит из того, что оспариваемые нормы, в том числе во взаимосвязи с иными законоположениями, объективно не имеют особенностей, позволяющих сформировать правовые позиции, которые затрагивали бы вопрос о продолжении уголовного преследования после истечения сроков давности исключительно в случае совершения тяжких преступлений и не касались бы других их категорий (кроме указанных в </w:t>
      </w:r>
      <w:hyperlink r:id="rId287">
        <w:r>
          <w:rPr>
            <w:color w:val="0000FF"/>
          </w:rPr>
          <w:t>частях четвертой</w:t>
        </w:r>
      </w:hyperlink>
      <w:r>
        <w:t xml:space="preserve"> и </w:t>
      </w:r>
      <w:hyperlink r:id="rId288">
        <w:r>
          <w:rPr>
            <w:color w:val="0000FF"/>
          </w:rPr>
          <w:t>пятой статьи 78</w:t>
        </w:r>
      </w:hyperlink>
      <w:r>
        <w:t xml:space="preserve"> УК Российской Федерации случаев, когда срок давности может не применяться или не применяется).</w:t>
      </w:r>
    </w:p>
    <w:p w14:paraId="205EF9CF" w14:textId="77777777" w:rsidR="0062544C" w:rsidRDefault="0062544C" w:rsidP="0062544C">
      <w:pPr>
        <w:pStyle w:val="ConsPlusNormal"/>
        <w:spacing w:before="200"/>
        <w:ind w:firstLine="540"/>
        <w:jc w:val="both"/>
      </w:pPr>
      <w:r>
        <w:t xml:space="preserve">Таким образом, предметом рассмотрения Конституционного Суда Российской Федерации по настоящему делу </w:t>
      </w:r>
      <w:hyperlink r:id="rId289">
        <w:r>
          <w:rPr>
            <w:color w:val="0000FF"/>
          </w:rPr>
          <w:t>часть вторая статьи 27</w:t>
        </w:r>
      </w:hyperlink>
      <w:r>
        <w:t xml:space="preserve"> УПК Российской Федерации и </w:t>
      </w:r>
      <w:hyperlink r:id="rId290">
        <w:r>
          <w:rPr>
            <w:color w:val="0000FF"/>
          </w:rPr>
          <w:t>пункт "в" части первой статьи 78</w:t>
        </w:r>
      </w:hyperlink>
      <w:r>
        <w:t xml:space="preserve"> УК Российской Федерации являются в той мере, в какой на их основании после истечения на досудебной стадии уголовного судопроизводства срока давности уголовного преследования, в том числе за тяжкое преступление, решается вопрос о продолжении уголовного преследования подозреваемого или обвиняемого в обычном порядке ввиду отсутствия его согласия на прекращение уголовного дела по данному нереабилитирующему основанию.</w:t>
      </w:r>
    </w:p>
    <w:p w14:paraId="76A22BCC" w14:textId="77777777" w:rsidR="0062544C" w:rsidRDefault="0062544C" w:rsidP="0062544C">
      <w:pPr>
        <w:pStyle w:val="ConsPlusNormal"/>
        <w:spacing w:before="200"/>
        <w:ind w:firstLine="540"/>
        <w:jc w:val="both"/>
      </w:pPr>
      <w:r>
        <w:t xml:space="preserve">2. </w:t>
      </w:r>
      <w:hyperlink r:id="rId291">
        <w:r>
          <w:rPr>
            <w:color w:val="0000FF"/>
          </w:rPr>
          <w:t>Конституция</w:t>
        </w:r>
      </w:hyperlink>
      <w:r>
        <w:t xml:space="preserve"> Российской Федерации, провозглашая человека, его права и свободы высшей ценностью и возлагая на Россию как демократическое правовое государство обязанность признавать и соблюдать права и свободы, защищать конституционно значимые ценности, в том </w:t>
      </w:r>
      <w:r>
        <w:lastRenderedPageBreak/>
        <w:t>числе от преступных посягательств, закрепляет в этих целях требование законодательно определять преступность и наказуемость общественно опасных деяний, основания и порядок уголовного преследования лиц, нарушивших уголовный закон (</w:t>
      </w:r>
      <w:hyperlink r:id="rId292">
        <w:r>
          <w:rPr>
            <w:color w:val="0000FF"/>
          </w:rPr>
          <w:t>статьи 1</w:t>
        </w:r>
      </w:hyperlink>
      <w:r>
        <w:t xml:space="preserve"> и </w:t>
      </w:r>
      <w:hyperlink r:id="rId293">
        <w:r>
          <w:rPr>
            <w:color w:val="0000FF"/>
          </w:rPr>
          <w:t>2</w:t>
        </w:r>
      </w:hyperlink>
      <w:r>
        <w:t xml:space="preserve">; </w:t>
      </w:r>
      <w:hyperlink r:id="rId294">
        <w:r>
          <w:rPr>
            <w:color w:val="0000FF"/>
          </w:rPr>
          <w:t>статья 54, часть 2</w:t>
        </w:r>
      </w:hyperlink>
      <w:r>
        <w:t xml:space="preserve">; </w:t>
      </w:r>
      <w:hyperlink r:id="rId295">
        <w:r>
          <w:rPr>
            <w:color w:val="0000FF"/>
          </w:rPr>
          <w:t>статья 55, часть 3</w:t>
        </w:r>
      </w:hyperlink>
      <w:r>
        <w:t xml:space="preserve">; </w:t>
      </w:r>
      <w:hyperlink r:id="rId296">
        <w:r>
          <w:rPr>
            <w:color w:val="0000FF"/>
          </w:rPr>
          <w:t>статья 71, пункты "в"</w:t>
        </w:r>
      </w:hyperlink>
      <w:r>
        <w:t xml:space="preserve">, </w:t>
      </w:r>
      <w:hyperlink r:id="rId297">
        <w:r>
          <w:rPr>
            <w:color w:val="0000FF"/>
          </w:rPr>
          <w:t>"о"</w:t>
        </w:r>
      </w:hyperlink>
      <w:r>
        <w:t xml:space="preserve">). Конституционный Суд Российской Федерации отмечал, что законодатель в силу </w:t>
      </w:r>
      <w:hyperlink r:id="rId298">
        <w:r>
          <w:rPr>
            <w:color w:val="0000FF"/>
          </w:rPr>
          <w:t>статей 19 (части 1</w:t>
        </w:r>
      </w:hyperlink>
      <w:r>
        <w:t xml:space="preserve"> и </w:t>
      </w:r>
      <w:hyperlink r:id="rId299">
        <w:r>
          <w:rPr>
            <w:color w:val="0000FF"/>
          </w:rPr>
          <w:t>2)</w:t>
        </w:r>
      </w:hyperlink>
      <w:r>
        <w:t xml:space="preserve">, </w:t>
      </w:r>
      <w:hyperlink r:id="rId300">
        <w:r>
          <w:rPr>
            <w:color w:val="0000FF"/>
          </w:rPr>
          <w:t>45</w:t>
        </w:r>
      </w:hyperlink>
      <w:r>
        <w:t xml:space="preserve">, </w:t>
      </w:r>
      <w:hyperlink r:id="rId301">
        <w:r>
          <w:rPr>
            <w:color w:val="0000FF"/>
          </w:rPr>
          <w:t>46</w:t>
        </w:r>
      </w:hyperlink>
      <w:r>
        <w:t xml:space="preserve"> и </w:t>
      </w:r>
      <w:hyperlink r:id="rId302">
        <w:r>
          <w:rPr>
            <w:color w:val="0000FF"/>
          </w:rPr>
          <w:t>49</w:t>
        </w:r>
      </w:hyperlink>
      <w:r>
        <w:t xml:space="preserve"> Конституции Российской Федерации вправе как устанавливать в законе ответственность за правонарушения, так и устранять ее, а также определять, какие меры государственного принуждения подлежат использованию в качестве средств реагирования на те или иные противоправные деяния и при каких условиях возможен отказ от их применения (</w:t>
      </w:r>
      <w:hyperlink r:id="rId303">
        <w:r>
          <w:rPr>
            <w:color w:val="0000FF"/>
          </w:rPr>
          <w:t>Постановление</w:t>
        </w:r>
      </w:hyperlink>
      <w:r>
        <w:t xml:space="preserve"> от 14 июля 2011 года N 16-П; определения от 21 июня 2011 года </w:t>
      </w:r>
      <w:hyperlink r:id="rId304">
        <w:r>
          <w:rPr>
            <w:color w:val="0000FF"/>
          </w:rPr>
          <w:t>N 860-О-О</w:t>
        </w:r>
      </w:hyperlink>
      <w:r>
        <w:t xml:space="preserve">, от 16 июля 2013 года </w:t>
      </w:r>
      <w:hyperlink r:id="rId305">
        <w:r>
          <w:rPr>
            <w:color w:val="0000FF"/>
          </w:rPr>
          <w:t>N 1226-О</w:t>
        </w:r>
      </w:hyperlink>
      <w:r>
        <w:t xml:space="preserve"> и др.).</w:t>
      </w:r>
    </w:p>
    <w:p w14:paraId="46773AC1" w14:textId="77777777" w:rsidR="0062544C" w:rsidRDefault="0062544C" w:rsidP="0062544C">
      <w:pPr>
        <w:pStyle w:val="ConsPlusNormal"/>
        <w:spacing w:before="200"/>
        <w:ind w:firstLine="540"/>
        <w:jc w:val="both"/>
      </w:pPr>
      <w:r>
        <w:t xml:space="preserve">С учетом того, что незаконное или необоснованное уголовное преследование - это одновременно и грубое посягательство на человеческое достоинство, законодатель, предусматривая основания и условия отказа от уголовного преследования, не вправе оставить неисполненными возложенные на него </w:t>
      </w:r>
      <w:hyperlink r:id="rId306">
        <w:r>
          <w:rPr>
            <w:color w:val="0000FF"/>
          </w:rPr>
          <w:t>Конституцией</w:t>
        </w:r>
      </w:hyperlink>
      <w:r>
        <w:t xml:space="preserve"> Российской Федерации обязанности по защите прав и свобод. В частности, исходя из требований </w:t>
      </w:r>
      <w:hyperlink r:id="rId307">
        <w:r>
          <w:rPr>
            <w:color w:val="0000FF"/>
          </w:rPr>
          <w:t>статей 21 (часть 1)</w:t>
        </w:r>
      </w:hyperlink>
      <w:r>
        <w:t xml:space="preserve">, </w:t>
      </w:r>
      <w:hyperlink r:id="rId308">
        <w:r>
          <w:rPr>
            <w:color w:val="0000FF"/>
          </w:rPr>
          <w:t>23 (часть 1)</w:t>
        </w:r>
      </w:hyperlink>
      <w:r>
        <w:t xml:space="preserve">, </w:t>
      </w:r>
      <w:hyperlink r:id="rId309">
        <w:r>
          <w:rPr>
            <w:color w:val="0000FF"/>
          </w:rPr>
          <w:t>45</w:t>
        </w:r>
      </w:hyperlink>
      <w:r>
        <w:t xml:space="preserve">, </w:t>
      </w:r>
      <w:hyperlink r:id="rId310">
        <w:r>
          <w:rPr>
            <w:color w:val="0000FF"/>
          </w:rPr>
          <w:t>46</w:t>
        </w:r>
      </w:hyperlink>
      <w:r>
        <w:t xml:space="preserve">, </w:t>
      </w:r>
      <w:hyperlink r:id="rId311">
        <w:r>
          <w:rPr>
            <w:color w:val="0000FF"/>
          </w:rPr>
          <w:t>49</w:t>
        </w:r>
      </w:hyperlink>
      <w:r>
        <w:t xml:space="preserve"> и </w:t>
      </w:r>
      <w:hyperlink r:id="rId312">
        <w:r>
          <w:rPr>
            <w:color w:val="0000FF"/>
          </w:rPr>
          <w:t>54 (часть 2)</w:t>
        </w:r>
      </w:hyperlink>
      <w:r>
        <w:t xml:space="preserve"> Конституции Российской Федерации, всем неправомерно подвергавшимся уголовному преследованию должны быть гарантированы охрана достоинства личности, защита чести и доброго имени, доступ к правосудию и компенсация причиненного ущерба. Следовательно, выбор между реабилитирующими и нереабилитирующими основаниями прекращения уголовного преследования не может быть произвольным. В свою очередь, органы публичной власти и должностные лица, осуществляющие уголовное судопроизводство, констатировав наличие предусмотренных законом оснований отказа от уголовного преследования, обязаны действовать так, чтобы обеспечить соблюдение прав подвергнутых ему лиц в формах, предопределенных применимым в конкретном деле основанием прекращения уголовного преследования, в том числе должны соблюдать установленные законом условия такого прекращения. Иное противоречило бы обязанности соблюдать </w:t>
      </w:r>
      <w:hyperlink r:id="rId313">
        <w:r>
          <w:rPr>
            <w:color w:val="0000FF"/>
          </w:rPr>
          <w:t>Конституцию</w:t>
        </w:r>
      </w:hyperlink>
      <w:r>
        <w:t xml:space="preserve"> Российской Федерации и законы, провозглашенной ее </w:t>
      </w:r>
      <w:hyperlink r:id="rId314">
        <w:r>
          <w:rPr>
            <w:color w:val="0000FF"/>
          </w:rPr>
          <w:t>статьей 15 (часть 2)</w:t>
        </w:r>
      </w:hyperlink>
      <w:r>
        <w:t>, принципам законности, равенства, справедливости, уважения достоинства личности.</w:t>
      </w:r>
    </w:p>
    <w:p w14:paraId="6715CB83" w14:textId="77777777" w:rsidR="0062544C" w:rsidRDefault="0062544C" w:rsidP="0062544C">
      <w:pPr>
        <w:pStyle w:val="ConsPlusNormal"/>
        <w:spacing w:before="200"/>
        <w:ind w:firstLine="540"/>
        <w:jc w:val="both"/>
      </w:pPr>
      <w:r>
        <w:t xml:space="preserve">3. В развитие конституционных предписаний законодатель, действуя в рамках своих дискреционных полномочий, в </w:t>
      </w:r>
      <w:hyperlink r:id="rId315">
        <w:r>
          <w:rPr>
            <w:color w:val="0000FF"/>
          </w:rPr>
          <w:t>статье 78</w:t>
        </w:r>
      </w:hyperlink>
      <w:r>
        <w:t xml:space="preserve"> УК Российской Федерации - чьи нормы служат обязательной материальной предпосылкой для уголовно-процессуальной деятельности - закрепил императивное требование, в силу которого лицо, совершившее запрещенное уголовным законом деяние (кроме указанных в </w:t>
      </w:r>
      <w:hyperlink r:id="rId316">
        <w:r>
          <w:rPr>
            <w:color w:val="0000FF"/>
          </w:rPr>
          <w:t>частях четвертой</w:t>
        </w:r>
      </w:hyperlink>
      <w:r>
        <w:t xml:space="preserve"> и </w:t>
      </w:r>
      <w:hyperlink r:id="rId317">
        <w:r>
          <w:rPr>
            <w:color w:val="0000FF"/>
          </w:rPr>
          <w:t>пятой статьи 78</w:t>
        </w:r>
      </w:hyperlink>
      <w:r>
        <w:t xml:space="preserve"> УК Российской Федерации случаев, когда срок давности может не применяться или не применяется), освобождается от уголовной ответственности, если истекли исчисляемые со дня совершения преступления сроки (с учетом возможного их приостановления) на момент (дату) принятия процессуального решения в связи с этим обстоятельством (юридическим фактом).</w:t>
      </w:r>
    </w:p>
    <w:p w14:paraId="4A2D52C8" w14:textId="77777777" w:rsidR="0062544C" w:rsidRDefault="0062544C" w:rsidP="0062544C">
      <w:pPr>
        <w:pStyle w:val="ConsPlusNormal"/>
        <w:spacing w:before="200"/>
        <w:ind w:firstLine="540"/>
        <w:jc w:val="both"/>
      </w:pPr>
      <w:r>
        <w:t xml:space="preserve">Освобождение от уголовной ответственности в связи с истечением срока давности обусловлено как нецелесообразностью применения мер уголовной ответственности ввиду значительного уменьшения общественной опасности преступления по прошествии значительного времени со дня его совершения и ввиду возможности восстановить социальную справедливость без уголовной репрессии, так и реализацией в уголовном судопроизводстве принципа гуманизма (определения Конституционного Суда Российской Федерации от 19 июня 2012 года </w:t>
      </w:r>
      <w:hyperlink r:id="rId318">
        <w:r>
          <w:rPr>
            <w:color w:val="0000FF"/>
          </w:rPr>
          <w:t>N 1220-О</w:t>
        </w:r>
      </w:hyperlink>
      <w:r>
        <w:t xml:space="preserve">, от 22 апреля 2014 года </w:t>
      </w:r>
      <w:hyperlink r:id="rId319">
        <w:r>
          <w:rPr>
            <w:color w:val="0000FF"/>
          </w:rPr>
          <w:t>N 920-О</w:t>
        </w:r>
      </w:hyperlink>
      <w:r>
        <w:t xml:space="preserve">, от 5 июня 2014 года </w:t>
      </w:r>
      <w:hyperlink r:id="rId320">
        <w:r>
          <w:rPr>
            <w:color w:val="0000FF"/>
          </w:rPr>
          <w:t>N 1309-О</w:t>
        </w:r>
      </w:hyperlink>
      <w:r>
        <w:t xml:space="preserve">, от 23 июня 2015 года </w:t>
      </w:r>
      <w:hyperlink r:id="rId321">
        <w:r>
          <w:rPr>
            <w:color w:val="0000FF"/>
          </w:rPr>
          <w:t>N 1531-О</w:t>
        </w:r>
      </w:hyperlink>
      <w:r>
        <w:t xml:space="preserve">, от 29 марта 2016 года </w:t>
      </w:r>
      <w:hyperlink r:id="rId322">
        <w:r>
          <w:rPr>
            <w:color w:val="0000FF"/>
          </w:rPr>
          <w:t>N 511-О</w:t>
        </w:r>
      </w:hyperlink>
      <w:r>
        <w:t xml:space="preserve">, от 27 февраля 2018 года </w:t>
      </w:r>
      <w:hyperlink r:id="rId323">
        <w:r>
          <w:rPr>
            <w:color w:val="0000FF"/>
          </w:rPr>
          <w:t>N 281-О</w:t>
        </w:r>
      </w:hyperlink>
      <w:r>
        <w:t xml:space="preserve"> и др.). Следует также иметь в виду, что за редкими исключениями, обусловленными тяжестью и направленностью совершенного деяния (что в системе действующего регулирования выражено в положениях </w:t>
      </w:r>
      <w:hyperlink r:id="rId324">
        <w:r>
          <w:rPr>
            <w:color w:val="0000FF"/>
          </w:rPr>
          <w:t>частей четвертой</w:t>
        </w:r>
      </w:hyperlink>
      <w:r>
        <w:t xml:space="preserve"> и </w:t>
      </w:r>
      <w:hyperlink r:id="rId325">
        <w:r>
          <w:rPr>
            <w:color w:val="0000FF"/>
          </w:rPr>
          <w:t>пятой статьи 78</w:t>
        </w:r>
      </w:hyperlink>
      <w:r>
        <w:t xml:space="preserve"> данного Кодекса), никто не должен находиться под угрозой применения уголовной ответственности не ограниченное нормативными пределами время. Существо этого института состоит в том, что хотя само деяние и не утратило признак преступности, однако за истечением срока давности устраняется основание (возможность) его наказуемости, а потому лицо, его совершившее, не подлежит уголовной ответственности (освобождается от нее).</w:t>
      </w:r>
    </w:p>
    <w:p w14:paraId="47CD959A" w14:textId="77777777" w:rsidR="0062544C" w:rsidRDefault="0062544C" w:rsidP="0062544C">
      <w:pPr>
        <w:pStyle w:val="ConsPlusNormal"/>
        <w:spacing w:before="200"/>
        <w:ind w:firstLine="540"/>
        <w:jc w:val="both"/>
      </w:pPr>
      <w:r>
        <w:t xml:space="preserve">4. Уголовный </w:t>
      </w:r>
      <w:hyperlink r:id="rId326">
        <w:r>
          <w:rPr>
            <w:color w:val="0000FF"/>
          </w:rPr>
          <w:t>кодекс</w:t>
        </w:r>
      </w:hyperlink>
      <w:r>
        <w:t xml:space="preserve"> Российской Федерации - единственный законодательный акт, определяющий преступность деяния, его наказуемость и иные уголовно-правовые последствия </w:t>
      </w:r>
      <w:hyperlink r:id="rId327">
        <w:r>
          <w:rPr>
            <w:color w:val="0000FF"/>
          </w:rPr>
          <w:t>(часть первая статьи 3)</w:t>
        </w:r>
      </w:hyperlink>
      <w:r>
        <w:t xml:space="preserve">, а основания для освобождения от уголовной ответственности находятся в сфере уголовно-правового регулирования и уголовно-правовых отношений. Потому предполагается, что с положениями данного </w:t>
      </w:r>
      <w:hyperlink r:id="rId328">
        <w:r>
          <w:rPr>
            <w:color w:val="0000FF"/>
          </w:rPr>
          <w:t>Кодекса</w:t>
        </w:r>
      </w:hyperlink>
      <w:r>
        <w:t xml:space="preserve"> - как специально предназначенного для регулирования соответствующих отношений - должны быть согласованы и нормы уголовно-процессуального закона. Как указал Конституционный Суд Российской Федерации, нормы, призванные определять порядок уголовного преследования и возложения уголовной </w:t>
      </w:r>
      <w:r>
        <w:lastRenderedPageBreak/>
        <w:t>ответственности и наказания, не могут подменять или отменять положения уголовного закона (</w:t>
      </w:r>
      <w:hyperlink r:id="rId329">
        <w:r>
          <w:rPr>
            <w:color w:val="0000FF"/>
          </w:rPr>
          <w:t>Постановление</w:t>
        </w:r>
      </w:hyperlink>
      <w:r>
        <w:t xml:space="preserve"> от 29 июня 2004 года N 13-П и др.).</w:t>
      </w:r>
    </w:p>
    <w:p w14:paraId="34F111B5" w14:textId="77777777" w:rsidR="0062544C" w:rsidRDefault="0062544C" w:rsidP="0062544C">
      <w:pPr>
        <w:pStyle w:val="ConsPlusNormal"/>
        <w:spacing w:before="200"/>
        <w:ind w:firstLine="540"/>
        <w:jc w:val="both"/>
      </w:pPr>
      <w:r>
        <w:t xml:space="preserve">Необходимые условия и порядок применения норм уголовного закона об освобождении от уголовной ответственности закреплены в Уголовно-процессуальном </w:t>
      </w:r>
      <w:hyperlink r:id="rId330">
        <w:r>
          <w:rPr>
            <w:color w:val="0000FF"/>
          </w:rPr>
          <w:t>кодексе</w:t>
        </w:r>
      </w:hyperlink>
      <w:r>
        <w:t xml:space="preserve"> Российской Федерации: орган или должностное лицо, осуществляющие уголовное судопроизводство, в зависимости от стадии, на которой выявлено истечение срока давности, отказывают в возбуждении уголовного дела или прекращают его (</w:t>
      </w:r>
      <w:hyperlink r:id="rId331">
        <w:r>
          <w:rPr>
            <w:color w:val="0000FF"/>
          </w:rPr>
          <w:t>пункт 3 части первой статьи 24</w:t>
        </w:r>
      </w:hyperlink>
      <w:r>
        <w:t xml:space="preserve">, </w:t>
      </w:r>
      <w:hyperlink r:id="rId332">
        <w:r>
          <w:rPr>
            <w:color w:val="0000FF"/>
          </w:rPr>
          <w:t>часть первая статьи 212</w:t>
        </w:r>
      </w:hyperlink>
      <w:r>
        <w:t xml:space="preserve">, </w:t>
      </w:r>
      <w:hyperlink r:id="rId333">
        <w:r>
          <w:rPr>
            <w:color w:val="0000FF"/>
          </w:rPr>
          <w:t>статья 213</w:t>
        </w:r>
      </w:hyperlink>
      <w:r>
        <w:t xml:space="preserve"> и </w:t>
      </w:r>
      <w:hyperlink r:id="rId334">
        <w:r>
          <w:rPr>
            <w:color w:val="0000FF"/>
          </w:rPr>
          <w:t>пункт 1 части первой статьи 254</w:t>
        </w:r>
      </w:hyperlink>
      <w:r>
        <w:t xml:space="preserve">). Данный </w:t>
      </w:r>
      <w:hyperlink r:id="rId335">
        <w:r>
          <w:rPr>
            <w:color w:val="0000FF"/>
          </w:rPr>
          <w:t>Кодекс</w:t>
        </w:r>
      </w:hyperlink>
      <w:r>
        <w:t xml:space="preserve"> устанавливает, что уголовное дело не может быть возбуждено, а возбужденное дело подлежит прекращению по истечении сроков давности уголовного преследования </w:t>
      </w:r>
      <w:hyperlink r:id="rId336">
        <w:r>
          <w:rPr>
            <w:color w:val="0000FF"/>
          </w:rPr>
          <w:t>(пункт 3 части первой статьи 24)</w:t>
        </w:r>
      </w:hyperlink>
      <w:r>
        <w:t xml:space="preserve">, причем возобновление производства по ранее прекращенному уголовному делу возможно лишь в том случае, если не истекли сроки давности привлечения к уголовной ответственности </w:t>
      </w:r>
      <w:hyperlink r:id="rId337">
        <w:r>
          <w:rPr>
            <w:color w:val="0000FF"/>
          </w:rPr>
          <w:t>(часть третья статьи 214)</w:t>
        </w:r>
      </w:hyperlink>
      <w:r>
        <w:t xml:space="preserve">. Условием прекращения уголовного преследования в связи с истечением срока давности выступает законность и обоснованность подозрения, обвинения, поскольку такое прекращение означает, как подчеркивал Конституционный Суд Российской Федерации, отказ от дальнейшего доказывания виновности лица, несмотря на то что формальные причины для его уголовного преследования сохраняются (постановления от 28 октября 1996 года </w:t>
      </w:r>
      <w:hyperlink r:id="rId338">
        <w:r>
          <w:rPr>
            <w:color w:val="0000FF"/>
          </w:rPr>
          <w:t>N 18-П</w:t>
        </w:r>
      </w:hyperlink>
      <w:r>
        <w:t xml:space="preserve">, от 2 марта 2017 года </w:t>
      </w:r>
      <w:hyperlink r:id="rId339">
        <w:r>
          <w:rPr>
            <w:color w:val="0000FF"/>
          </w:rPr>
          <w:t>N 4-П</w:t>
        </w:r>
      </w:hyperlink>
      <w:r>
        <w:t xml:space="preserve"> и от 7 марта 2017 года </w:t>
      </w:r>
      <w:hyperlink r:id="rId340">
        <w:r>
          <w:rPr>
            <w:color w:val="0000FF"/>
          </w:rPr>
          <w:t>N 5-П</w:t>
        </w:r>
      </w:hyperlink>
      <w:r>
        <w:t xml:space="preserve">; определения от 18 июля 2006 года </w:t>
      </w:r>
      <w:hyperlink r:id="rId341">
        <w:r>
          <w:rPr>
            <w:color w:val="0000FF"/>
          </w:rPr>
          <w:t>N 279-О</w:t>
        </w:r>
      </w:hyperlink>
      <w:r>
        <w:t xml:space="preserve">, от 21 декабря 2006 года </w:t>
      </w:r>
      <w:hyperlink r:id="rId342">
        <w:r>
          <w:rPr>
            <w:color w:val="0000FF"/>
          </w:rPr>
          <w:t>N 531-О</w:t>
        </w:r>
      </w:hyperlink>
      <w:r>
        <w:t xml:space="preserve">, от 17 декабря 2009 года </w:t>
      </w:r>
      <w:hyperlink r:id="rId343">
        <w:r>
          <w:rPr>
            <w:color w:val="0000FF"/>
          </w:rPr>
          <w:t>N 1627-О-О</w:t>
        </w:r>
      </w:hyperlink>
      <w:r>
        <w:t xml:space="preserve">, от 25 марта 2021 года </w:t>
      </w:r>
      <w:hyperlink r:id="rId344">
        <w:r>
          <w:rPr>
            <w:color w:val="0000FF"/>
          </w:rPr>
          <w:t>N 419-О</w:t>
        </w:r>
      </w:hyperlink>
      <w:r>
        <w:t xml:space="preserve"> и др.).</w:t>
      </w:r>
    </w:p>
    <w:p w14:paraId="1F4121A6" w14:textId="77777777" w:rsidR="0062544C" w:rsidRDefault="0062544C" w:rsidP="0062544C">
      <w:pPr>
        <w:pStyle w:val="ConsPlusNormal"/>
        <w:spacing w:before="200"/>
        <w:ind w:firstLine="540"/>
        <w:jc w:val="both"/>
      </w:pPr>
      <w:r>
        <w:t xml:space="preserve">Положения </w:t>
      </w:r>
      <w:hyperlink r:id="rId345">
        <w:r>
          <w:rPr>
            <w:color w:val="0000FF"/>
          </w:rPr>
          <w:t>статьи 78</w:t>
        </w:r>
      </w:hyperlink>
      <w:r>
        <w:t xml:space="preserve"> УК Российской Федерации, а также </w:t>
      </w:r>
      <w:hyperlink r:id="rId346">
        <w:r>
          <w:rPr>
            <w:color w:val="0000FF"/>
          </w:rPr>
          <w:t>пункта 3 части первой статьи 24</w:t>
        </w:r>
      </w:hyperlink>
      <w:r>
        <w:t xml:space="preserve"> и </w:t>
      </w:r>
      <w:hyperlink r:id="rId347">
        <w:r>
          <w:rPr>
            <w:color w:val="0000FF"/>
          </w:rPr>
          <w:t>статьи 27</w:t>
        </w:r>
      </w:hyperlink>
      <w:r>
        <w:t xml:space="preserve"> УПК Российской Федерации в единстве с </w:t>
      </w:r>
      <w:hyperlink r:id="rId348">
        <w:r>
          <w:rPr>
            <w:color w:val="0000FF"/>
          </w:rPr>
          <w:t>частью четвертой его статьи 7</w:t>
        </w:r>
      </w:hyperlink>
      <w:r>
        <w:t xml:space="preserve"> и </w:t>
      </w:r>
      <w:hyperlink r:id="rId349">
        <w:r>
          <w:rPr>
            <w:color w:val="0000FF"/>
          </w:rPr>
          <w:t>статьей 213</w:t>
        </w:r>
      </w:hyperlink>
      <w:r>
        <w:t xml:space="preserve"> обязывают дознавателя, следователя при вынесении постановления о прекращении уголовного дела и (или) уголовного преследования в связи с истечением срока давности привести фактическое и правовое обоснование такого прекращения, указав обстоятельства, послужившие поводом и основанием для возбуждения дела; пункт, часть, статью уголовного закона, предусматривающие преступление, по признакам которого дело было возбуждено; результаты предварительного расследования и данные о лицах, в отношении которых осуществлялось уголовное преследование; применявшиеся меры пресечения; пункт, часть, статью уголовно-процессуального закона, на основании которых прекращаются уголовное дело и (или) уголовное преследование. Мотивировка этого решения должна базироваться на нормах материального и процессуального права, а равно на доказательствах, подтверждающих само событие и правильность квалификации деяния, срок давности уголовного преследования за которое истек, совершение деяния (подозрение в совершении) конкретным лицом, наличие в деянии всех признаков состава преступления, нашедших отражение в материалах дела (</w:t>
      </w:r>
      <w:hyperlink r:id="rId350">
        <w:r>
          <w:rPr>
            <w:color w:val="0000FF"/>
          </w:rPr>
          <w:t>Постановление</w:t>
        </w:r>
      </w:hyperlink>
      <w:r>
        <w:t xml:space="preserve"> Конституционного Суда Российской Федерации от 19 мая 2022 года N 20-П).</w:t>
      </w:r>
    </w:p>
    <w:p w14:paraId="20B4AF6E" w14:textId="77777777" w:rsidR="0062544C" w:rsidRDefault="0062544C" w:rsidP="0062544C">
      <w:pPr>
        <w:pStyle w:val="ConsPlusNormal"/>
        <w:spacing w:before="200"/>
        <w:ind w:firstLine="540"/>
        <w:jc w:val="both"/>
      </w:pPr>
      <w:r>
        <w:t xml:space="preserve">Вместе с тем согласно </w:t>
      </w:r>
      <w:hyperlink r:id="rId351">
        <w:r>
          <w:rPr>
            <w:color w:val="0000FF"/>
          </w:rPr>
          <w:t>части второй статьи 27</w:t>
        </w:r>
      </w:hyperlink>
      <w:r>
        <w:t xml:space="preserve"> УПК Российской Федерации, действующей в нормативной связи с </w:t>
      </w:r>
      <w:hyperlink r:id="rId352">
        <w:r>
          <w:rPr>
            <w:color w:val="0000FF"/>
          </w:rPr>
          <w:t>пунктом 2 ее части первой</w:t>
        </w:r>
      </w:hyperlink>
      <w:r>
        <w:t xml:space="preserve"> и </w:t>
      </w:r>
      <w:hyperlink r:id="rId353">
        <w:r>
          <w:rPr>
            <w:color w:val="0000FF"/>
          </w:rPr>
          <w:t>пунктами 1</w:t>
        </w:r>
      </w:hyperlink>
      <w:r>
        <w:t xml:space="preserve"> - </w:t>
      </w:r>
      <w:hyperlink r:id="rId354">
        <w:r>
          <w:rPr>
            <w:color w:val="0000FF"/>
          </w:rPr>
          <w:t>6 части первой статьи 24</w:t>
        </w:r>
      </w:hyperlink>
      <w:r>
        <w:t xml:space="preserve"> данного Кодекса, а значит, и с </w:t>
      </w:r>
      <w:hyperlink r:id="rId355">
        <w:r>
          <w:rPr>
            <w:color w:val="0000FF"/>
          </w:rPr>
          <w:t>пунктом 3</w:t>
        </w:r>
      </w:hyperlink>
      <w:r>
        <w:t xml:space="preserve"> той же части, прекращение уголовного преследования по названному в этом </w:t>
      </w:r>
      <w:hyperlink r:id="rId356">
        <w:r>
          <w:rPr>
            <w:color w:val="0000FF"/>
          </w:rPr>
          <w:t>пункте</w:t>
        </w:r>
      </w:hyperlink>
      <w:r>
        <w:t xml:space="preserve"> основанию - ввиду истечения срока давности - не допускается, если подозреваемый или обвиняемый против этого возражает, т.е., по сути, возможно лишь с согласия подозреваемого или обвиняемого. Тем самым прекращение уголовного преследования в связи с истечением срока давности допускается в случае наличия на момент (дату) принятия соответствующего процессуального решения оснований, предусмотренных </w:t>
      </w:r>
      <w:hyperlink r:id="rId357">
        <w:r>
          <w:rPr>
            <w:color w:val="0000FF"/>
          </w:rPr>
          <w:t>статьей 78</w:t>
        </w:r>
      </w:hyperlink>
      <w:r>
        <w:t xml:space="preserve"> УК Российской Федерации, при условии законности и обоснованности подозрения, обвинения, а также при отсутствии возражений подозреваемого, обвиняемого против прекращения уголовного преследования (при наличии его согласия на прекращение) по нереабилитирующему основанию.</w:t>
      </w:r>
    </w:p>
    <w:p w14:paraId="4EBAC56F" w14:textId="77777777" w:rsidR="0062544C" w:rsidRDefault="0062544C" w:rsidP="0062544C">
      <w:pPr>
        <w:pStyle w:val="ConsPlusNormal"/>
        <w:spacing w:before="200"/>
        <w:ind w:firstLine="540"/>
        <w:jc w:val="both"/>
      </w:pPr>
      <w:r>
        <w:t xml:space="preserve">5. Необходимость волеизъявления подозреваемого или обвиняемого для прекращения уголовного преследования в связи с истечением срока давности обусловлена тем, что - по смыслу правовой позиции, высказанной Конституционным Судом Российской Федерации в </w:t>
      </w:r>
      <w:hyperlink r:id="rId358">
        <w:r>
          <w:rPr>
            <w:color w:val="0000FF"/>
          </w:rPr>
          <w:t>Постановлении</w:t>
        </w:r>
      </w:hyperlink>
      <w:r>
        <w:t xml:space="preserve"> от 14 июля 2011 года N 16-П, - прекращение уголовного преследования по нереабилитирующему основанию возможно, лишь если будут обеспечены гарантируемые </w:t>
      </w:r>
      <w:hyperlink r:id="rId359">
        <w:r>
          <w:rPr>
            <w:color w:val="0000FF"/>
          </w:rPr>
          <w:t>Конституцией</w:t>
        </w:r>
      </w:hyperlink>
      <w:r>
        <w:t xml:space="preserve"> Российской Федерации права участников уголовного судопроизводства. В частности, подозреваемому, обвиняемому должна предоставляться возможность судебной защиты его прав, в том числе права на возможную реабилитацию. Такой подход согласуется с обязанностью государства охранять достоинство личности (</w:t>
      </w:r>
      <w:hyperlink r:id="rId360">
        <w:r>
          <w:rPr>
            <w:color w:val="0000FF"/>
          </w:rPr>
          <w:t>статья 21, часть 1</w:t>
        </w:r>
      </w:hyperlink>
      <w:r>
        <w:t>, Конституции Российской Федерации), которое выступает основой всех прав и свобод, непременным условием их существования и соблюдения (</w:t>
      </w:r>
      <w:hyperlink r:id="rId361">
        <w:r>
          <w:rPr>
            <w:color w:val="0000FF"/>
          </w:rPr>
          <w:t>Постановление</w:t>
        </w:r>
      </w:hyperlink>
      <w:r>
        <w:t xml:space="preserve"> Конституционного Суда Российской Федерации от 7 марта 2017 года N 5-П).</w:t>
      </w:r>
    </w:p>
    <w:p w14:paraId="6E350F2F" w14:textId="77777777" w:rsidR="0062544C" w:rsidRDefault="0062544C" w:rsidP="0062544C">
      <w:pPr>
        <w:pStyle w:val="ConsPlusNormal"/>
        <w:spacing w:before="200"/>
        <w:ind w:firstLine="540"/>
        <w:jc w:val="both"/>
      </w:pPr>
      <w:r>
        <w:t xml:space="preserve">В силу принципа состязательности, на основе которого осуществляется уголовное </w:t>
      </w:r>
      <w:r>
        <w:lastRenderedPageBreak/>
        <w:t>судопроизводство (</w:t>
      </w:r>
      <w:hyperlink r:id="rId362">
        <w:r>
          <w:rPr>
            <w:color w:val="0000FF"/>
          </w:rPr>
          <w:t>статья 123, часть 3</w:t>
        </w:r>
      </w:hyperlink>
      <w:r>
        <w:t xml:space="preserve">, Конституции Российской Федерации), предполагается, что стороны самостоятельно и по собственному усмотрению определяют свою позицию по делу, включая вопрос об уголовной ответственности, а следовательно, нельзя считать права и законные интересы подозреваемого или обвиняемого нарушенными ни решением о прекращении уголовного дела (при условии достаточной обоснованности этого решения), если он не возражает против прекращения уголовного преследования по соответствующему основанию, ни как таковым продолжением производства по делу, если он с прекращением не согласен. Вместе с тем получение согласия подозреваемого или обвиняемого на прекращение уголовного дела в связи с истечением срока давности не может расцениваться в системе уголовно-процессуального регулирования как обстоятельство, подменяющее доказанность события и состава преступления, обязательным элементом которого выступает вина. Напротив, как указывает Уголовно-процессуальный </w:t>
      </w:r>
      <w:hyperlink r:id="rId363">
        <w:r>
          <w:rPr>
            <w:color w:val="0000FF"/>
          </w:rPr>
          <w:t>кодекс</w:t>
        </w:r>
      </w:hyperlink>
      <w:r>
        <w:t xml:space="preserve"> Российской Федерации, подозреваемый или обвиняемый не обязан доказывать свою невиновность </w:t>
      </w:r>
      <w:hyperlink r:id="rId364">
        <w:r>
          <w:rPr>
            <w:color w:val="0000FF"/>
          </w:rPr>
          <w:t>(часть вторая статьи 14)</w:t>
        </w:r>
      </w:hyperlink>
      <w:r>
        <w:t xml:space="preserve">, а признание обвиняемым своей вины в совершении преступления может быть положено в основу обвинения лишь при подтверждении его виновности совокупностью имеющихся по уголовному делу доказательств </w:t>
      </w:r>
      <w:hyperlink r:id="rId365">
        <w:r>
          <w:rPr>
            <w:color w:val="0000FF"/>
          </w:rPr>
          <w:t>(часть вторая статьи 77)</w:t>
        </w:r>
      </w:hyperlink>
      <w:r>
        <w:t>.</w:t>
      </w:r>
    </w:p>
    <w:p w14:paraId="04947271" w14:textId="77777777" w:rsidR="0062544C" w:rsidRDefault="0062544C" w:rsidP="0062544C">
      <w:pPr>
        <w:pStyle w:val="ConsPlusNormal"/>
        <w:spacing w:before="200"/>
        <w:ind w:firstLine="540"/>
        <w:jc w:val="both"/>
      </w:pPr>
      <w:r>
        <w:t xml:space="preserve">При этом подозреваемый или обвиняемый, срок давности уголовного преследования которого истек, не утрачивает права, предусмотренные Уголовно-процессуальным </w:t>
      </w:r>
      <w:hyperlink r:id="rId366">
        <w:r>
          <w:rPr>
            <w:color w:val="0000FF"/>
          </w:rPr>
          <w:t>кодексом</w:t>
        </w:r>
      </w:hyperlink>
      <w:r>
        <w:t xml:space="preserve"> Российской Федерации, в том числе знать, в чем он подозревается, давать объяснения и показания по поводу имеющегося в его отношении подозрения либо отказаться от дачи объяснений и показаний; знать, в чем он обвиняется, возражать против обвинения, давать показания по предъявленному ему обвинению либо отказаться от дачи показаний; представлять доказательства и заявлять ходатайства; приносить жалобы на действия, бездействие и решения дознавателя, начальника подразделения дознания, начальника органа дознания, органа дознания, следователя, прокурора и суда и принимать участие в их рассмотрении судом; защищаться иными средствами и способами, не запрещенными данным </w:t>
      </w:r>
      <w:hyperlink r:id="rId367">
        <w:r>
          <w:rPr>
            <w:color w:val="0000FF"/>
          </w:rPr>
          <w:t>Кодексом</w:t>
        </w:r>
      </w:hyperlink>
      <w:r>
        <w:t xml:space="preserve">; возражать против прекращения уголовного дела по основаниям, предусмотренным </w:t>
      </w:r>
      <w:hyperlink r:id="rId368">
        <w:r>
          <w:rPr>
            <w:color w:val="0000FF"/>
          </w:rPr>
          <w:t>частью второй его статьи 27</w:t>
        </w:r>
      </w:hyperlink>
      <w:r>
        <w:t xml:space="preserve"> (</w:t>
      </w:r>
      <w:hyperlink r:id="rId369">
        <w:r>
          <w:rPr>
            <w:color w:val="0000FF"/>
          </w:rPr>
          <w:t>пункты 1</w:t>
        </w:r>
      </w:hyperlink>
      <w:r>
        <w:t xml:space="preserve">, </w:t>
      </w:r>
      <w:hyperlink r:id="rId370">
        <w:r>
          <w:rPr>
            <w:color w:val="0000FF"/>
          </w:rPr>
          <w:t>2</w:t>
        </w:r>
      </w:hyperlink>
      <w:r>
        <w:t xml:space="preserve">, </w:t>
      </w:r>
      <w:hyperlink r:id="rId371">
        <w:r>
          <w:rPr>
            <w:color w:val="0000FF"/>
          </w:rPr>
          <w:t>4</w:t>
        </w:r>
      </w:hyperlink>
      <w:r>
        <w:t xml:space="preserve">, </w:t>
      </w:r>
      <w:hyperlink r:id="rId372">
        <w:r>
          <w:rPr>
            <w:color w:val="0000FF"/>
          </w:rPr>
          <w:t>5</w:t>
        </w:r>
      </w:hyperlink>
      <w:r>
        <w:t xml:space="preserve">, </w:t>
      </w:r>
      <w:hyperlink r:id="rId373">
        <w:r>
          <w:rPr>
            <w:color w:val="0000FF"/>
          </w:rPr>
          <w:t>10</w:t>
        </w:r>
      </w:hyperlink>
      <w:r>
        <w:t xml:space="preserve"> и </w:t>
      </w:r>
      <w:hyperlink r:id="rId374">
        <w:r>
          <w:rPr>
            <w:color w:val="0000FF"/>
          </w:rPr>
          <w:t>11 части четвертой статьи 46</w:t>
        </w:r>
      </w:hyperlink>
      <w:r>
        <w:t xml:space="preserve">, </w:t>
      </w:r>
      <w:hyperlink r:id="rId375">
        <w:r>
          <w:rPr>
            <w:color w:val="0000FF"/>
          </w:rPr>
          <w:t>пункты 1</w:t>
        </w:r>
      </w:hyperlink>
      <w:r>
        <w:t xml:space="preserve"> - </w:t>
      </w:r>
      <w:hyperlink r:id="rId376">
        <w:r>
          <w:rPr>
            <w:color w:val="0000FF"/>
          </w:rPr>
          <w:t>5</w:t>
        </w:r>
      </w:hyperlink>
      <w:r>
        <w:t xml:space="preserve">, </w:t>
      </w:r>
      <w:hyperlink r:id="rId377">
        <w:r>
          <w:rPr>
            <w:color w:val="0000FF"/>
          </w:rPr>
          <w:t>14</w:t>
        </w:r>
      </w:hyperlink>
      <w:r>
        <w:t xml:space="preserve"> и </w:t>
      </w:r>
      <w:hyperlink r:id="rId378">
        <w:r>
          <w:rPr>
            <w:color w:val="0000FF"/>
          </w:rPr>
          <w:t>15 части четвертой статьи 47</w:t>
        </w:r>
      </w:hyperlink>
      <w:r>
        <w:t>). Реализация перечисленных прав предполагает возможность следственных и иных процессуальных действий, в том числе с участием подозреваемого или обвиняемого. Потому продолжение производства по уголовному делу, обусловленное его позицией, после истечения срока давности направлено прежде всего на устранение сомнений в его виновности, защиту его прав, выяснение обстоятельств исходя из доводов против подозрения или обвинения, разрешение ходатайств, в том числе о назначении экспертиз, о следственных действиях, на проведении которых настаивает сторона защиты. Иное приводило бы к тому, что доводы подозреваемого или обвиняемого остались бы без внимания, а его права - без защиты. С учетом принципа равноправия сторон обвинения и защиты (</w:t>
      </w:r>
      <w:hyperlink r:id="rId379">
        <w:r>
          <w:rPr>
            <w:color w:val="0000FF"/>
          </w:rPr>
          <w:t>часть четвертая статьи 15</w:t>
        </w:r>
      </w:hyperlink>
      <w:r>
        <w:t xml:space="preserve"> данного Кодекса) продолжение предварительного расследования не лишает возможности проводить и иные процессуальные действия, необходимые для установления обстоятельств расследуемого деяния и для его правильной юридической оценки.</w:t>
      </w:r>
    </w:p>
    <w:p w14:paraId="4DF70FF9" w14:textId="77777777" w:rsidR="0062544C" w:rsidRDefault="0062544C" w:rsidP="0062544C">
      <w:pPr>
        <w:pStyle w:val="ConsPlusNormal"/>
        <w:spacing w:before="200"/>
        <w:ind w:firstLine="540"/>
        <w:jc w:val="both"/>
      </w:pPr>
      <w:r>
        <w:t xml:space="preserve">Вместе с тем уголовно-процессуальный закон, устанавливая запрет на прекращение уголовного преследования в связи с истечением срока давности, если подозреваемый или обвиняемый против этого возражает, не закрепляет каких-либо предельных сроков допустимого продолжения расследования, притом что предусмотренные </w:t>
      </w:r>
      <w:hyperlink r:id="rId380">
        <w:r>
          <w:rPr>
            <w:color w:val="0000FF"/>
          </w:rPr>
          <w:t>статьей 162</w:t>
        </w:r>
      </w:hyperlink>
      <w:r>
        <w:t xml:space="preserve"> УПК Российской Федерации сроки могут продлеваться, хотя и в исключительных случаях. Это ставит подозреваемого или обвиняемого, срок давности уголовного преследования которого истек, в состояние неопределенности относительно его правового положения, не гарантируя в системе действующего правового регулирования разрешения его дела в разумные сроки. В нарушение выраженных в </w:t>
      </w:r>
      <w:hyperlink r:id="rId381">
        <w:r>
          <w:rPr>
            <w:color w:val="0000FF"/>
          </w:rPr>
          <w:t>Конституции</w:t>
        </w:r>
      </w:hyperlink>
      <w:r>
        <w:t xml:space="preserve"> Российской Федерации принципов верховенства права, законности, справедливости, гуманизма, равенства всех перед законом и судом подозреваемый или обвиняемый, не считая себя виновным, вынужден делать выбор: настаивать на не ограниченном по времени продолжении своего же уголовного преследования либо соглашаться с прекращением такового по указанному нереабилитирующему основанию. Чрезмерное же затягивание расследования ведет к снижению эффективности последующей судебной защиты лицом своих прав и законных интересов, в том числе чести, достоинства и доброго имени, что вступает в противоречие с конституционными предписаниями.</w:t>
      </w:r>
    </w:p>
    <w:p w14:paraId="1A2CA2C5" w14:textId="77777777" w:rsidR="0062544C" w:rsidRDefault="0062544C" w:rsidP="0062544C">
      <w:pPr>
        <w:pStyle w:val="ConsPlusNormal"/>
        <w:spacing w:before="200"/>
        <w:ind w:firstLine="540"/>
        <w:jc w:val="both"/>
      </w:pPr>
      <w:bookmarkStart w:id="3" w:name="P44"/>
      <w:bookmarkEnd w:id="3"/>
      <w:r>
        <w:t xml:space="preserve">6. Таким образом, </w:t>
      </w:r>
      <w:hyperlink r:id="rId382">
        <w:r>
          <w:rPr>
            <w:color w:val="0000FF"/>
          </w:rPr>
          <w:t>часть вторая статьи 27</w:t>
        </w:r>
      </w:hyperlink>
      <w:r>
        <w:t xml:space="preserve"> УПК Российской Федерации и </w:t>
      </w:r>
      <w:hyperlink r:id="rId383">
        <w:r>
          <w:rPr>
            <w:color w:val="0000FF"/>
          </w:rPr>
          <w:t>пункт "в" части первой статьи 78</w:t>
        </w:r>
      </w:hyperlink>
      <w:r>
        <w:t xml:space="preserve"> УК Российской Федерации не соответствуют </w:t>
      </w:r>
      <w:hyperlink r:id="rId384">
        <w:r>
          <w:rPr>
            <w:color w:val="0000FF"/>
          </w:rPr>
          <w:t>Конституции</w:t>
        </w:r>
      </w:hyperlink>
      <w:r>
        <w:t xml:space="preserve"> Российской Федерации, ее </w:t>
      </w:r>
      <w:hyperlink r:id="rId385">
        <w:r>
          <w:rPr>
            <w:color w:val="0000FF"/>
          </w:rPr>
          <w:t>статьям 19 (часть 1)</w:t>
        </w:r>
      </w:hyperlink>
      <w:r>
        <w:t xml:space="preserve">, </w:t>
      </w:r>
      <w:hyperlink r:id="rId386">
        <w:r>
          <w:rPr>
            <w:color w:val="0000FF"/>
          </w:rPr>
          <w:t>21 (часть 1)</w:t>
        </w:r>
      </w:hyperlink>
      <w:r>
        <w:t xml:space="preserve">, </w:t>
      </w:r>
      <w:hyperlink r:id="rId387">
        <w:r>
          <w:rPr>
            <w:color w:val="0000FF"/>
          </w:rPr>
          <w:t>23 (часть 1)</w:t>
        </w:r>
      </w:hyperlink>
      <w:r>
        <w:t xml:space="preserve">, </w:t>
      </w:r>
      <w:hyperlink r:id="rId388">
        <w:r>
          <w:rPr>
            <w:color w:val="0000FF"/>
          </w:rPr>
          <w:t>46 (части 1</w:t>
        </w:r>
      </w:hyperlink>
      <w:r>
        <w:t xml:space="preserve"> и </w:t>
      </w:r>
      <w:hyperlink r:id="rId389">
        <w:r>
          <w:rPr>
            <w:color w:val="0000FF"/>
          </w:rPr>
          <w:t>2)</w:t>
        </w:r>
      </w:hyperlink>
      <w:r>
        <w:t xml:space="preserve">, </w:t>
      </w:r>
      <w:hyperlink r:id="rId390">
        <w:r>
          <w:rPr>
            <w:color w:val="0000FF"/>
          </w:rPr>
          <w:t>49</w:t>
        </w:r>
      </w:hyperlink>
      <w:r>
        <w:t xml:space="preserve"> и </w:t>
      </w:r>
      <w:hyperlink r:id="rId391">
        <w:r>
          <w:rPr>
            <w:color w:val="0000FF"/>
          </w:rPr>
          <w:t>53</w:t>
        </w:r>
      </w:hyperlink>
      <w:r>
        <w:t xml:space="preserve">, в той мере, в какой они - допуская в своей взаимосвязи продолжение уголовного преследования после истечения на досудебной стадии уголовного судопроизводства срока давности привлечения к уголовной ответственности, в том числе за тяжкое преступление, в случае, если подозреваемый или </w:t>
      </w:r>
      <w:r>
        <w:lastRenderedPageBreak/>
        <w:t>обвиняемый возражал в момент истечения этого срока против прекращения уголовного преследования по данному нереабилитирующему основанию, - не гарантируют достижения в разумные сроки определенности правового положения такого лица применительно к подозрению или обвинению в совершении преступления.</w:t>
      </w:r>
    </w:p>
    <w:p w14:paraId="3D6D14D7" w14:textId="77777777" w:rsidR="0062544C" w:rsidRDefault="0062544C" w:rsidP="0062544C">
      <w:pPr>
        <w:pStyle w:val="ConsPlusNormal"/>
        <w:spacing w:before="200"/>
        <w:ind w:firstLine="540"/>
        <w:jc w:val="both"/>
      </w:pPr>
      <w:r>
        <w:t xml:space="preserve">Руководствуясь </w:t>
      </w:r>
      <w:hyperlink r:id="rId392">
        <w:r>
          <w:rPr>
            <w:color w:val="0000FF"/>
          </w:rPr>
          <w:t>пунктом 12 части первой статьи 75</w:t>
        </w:r>
      </w:hyperlink>
      <w:r>
        <w:t xml:space="preserve"> Федерального конституционного закона "О Конституционном Суде Российской Федерации", Конституционный Суд Российской Федерации считает возможным установить следующий порядок исполнения настоящего Постановления:</w:t>
      </w:r>
    </w:p>
    <w:p w14:paraId="1CC55B91" w14:textId="77777777" w:rsidR="0062544C" w:rsidRDefault="0062544C" w:rsidP="0062544C">
      <w:pPr>
        <w:pStyle w:val="ConsPlusNormal"/>
        <w:spacing w:before="200"/>
        <w:ind w:firstLine="540"/>
        <w:jc w:val="both"/>
      </w:pPr>
      <w:r>
        <w:t xml:space="preserve">федеральному законодателю надлежит внести в действующее правовое регулирование изменения, вытекающие из настоящего Постановления, руководствуясь требованиями </w:t>
      </w:r>
      <w:hyperlink r:id="rId393">
        <w:r>
          <w:rPr>
            <w:color w:val="0000FF"/>
          </w:rPr>
          <w:t>Конституции</w:t>
        </w:r>
      </w:hyperlink>
      <w:r>
        <w:t xml:space="preserve"> Российской Федерации и с учетом правовых позиций Конституционного Суда Российской Федерации;</w:t>
      </w:r>
    </w:p>
    <w:p w14:paraId="5A568CE3" w14:textId="77777777" w:rsidR="0062544C" w:rsidRDefault="0062544C" w:rsidP="0062544C">
      <w:pPr>
        <w:pStyle w:val="ConsPlusNormal"/>
        <w:spacing w:before="200"/>
        <w:ind w:firstLine="540"/>
        <w:jc w:val="both"/>
      </w:pPr>
      <w:r>
        <w:t xml:space="preserve">впредь до внесения в действующее правовое регулирование надлежащих изменений продолжение расследования уголовного дела по истечении срока давности уголовного преследования, когда подозреваемый или обвиняемый возражал в момент истечения этого срока против прекращения уголовного дела по данному нереабилитирующему основанию, допускается в срок, не превышающий двенадцати месяцев со дня истечения срока давности уголовного преследования; по истечении указанного срока, если уголовное дело в установленном порядке не передано в суд, оно подлежит незамедлительному прекращению и без согласия на то подозреваемого или обвиняемого, который вправе оспорить такое решение в суд, а суд обязан разрешить его жалобу по правилам, предусмотренным </w:t>
      </w:r>
      <w:hyperlink r:id="rId394">
        <w:r>
          <w:rPr>
            <w:color w:val="0000FF"/>
          </w:rPr>
          <w:t>статьей 125.1</w:t>
        </w:r>
      </w:hyperlink>
      <w:r>
        <w:t xml:space="preserve"> УПК Российской Федерации; вводимый настоящим Постановлением порядок начинает применяться по уголовным делам о преступлениях небольшой тяжести - через три месяца, о преступлениях средней тяжести - через шесть месяцев, о тяжких преступлениях (кроме дела В.А. Рудникова) - через девять месяцев, об особо тяжких преступлениях - через год после вступления в силу настоящего Постановления;</w:t>
      </w:r>
    </w:p>
    <w:p w14:paraId="4567B7AE" w14:textId="77777777" w:rsidR="0062544C" w:rsidRDefault="0062544C" w:rsidP="0062544C">
      <w:pPr>
        <w:pStyle w:val="ConsPlusNormal"/>
        <w:spacing w:before="200"/>
        <w:ind w:firstLine="540"/>
        <w:jc w:val="both"/>
      </w:pPr>
      <w:r>
        <w:t xml:space="preserve">особенности защиты прав В.А. Рудникова как лица, обратившегося в Конституционный Суд Российской Федерации, определяются </w:t>
      </w:r>
      <w:hyperlink w:anchor="P55">
        <w:r>
          <w:rPr>
            <w:color w:val="0000FF"/>
          </w:rPr>
          <w:t>пунктом 3</w:t>
        </w:r>
      </w:hyperlink>
      <w:r>
        <w:t xml:space="preserve"> резолютивной части настоящего Постановления.</w:t>
      </w:r>
    </w:p>
    <w:p w14:paraId="36FE7889" w14:textId="77777777" w:rsidR="0062544C" w:rsidRDefault="0062544C" w:rsidP="0062544C">
      <w:pPr>
        <w:pStyle w:val="ConsPlusNormal"/>
        <w:spacing w:before="200"/>
        <w:ind w:firstLine="540"/>
        <w:jc w:val="both"/>
      </w:pPr>
      <w:r>
        <w:t xml:space="preserve">Исходя из изложенного и руководствуясь </w:t>
      </w:r>
      <w:hyperlink r:id="rId395">
        <w:r>
          <w:rPr>
            <w:color w:val="0000FF"/>
          </w:rPr>
          <w:t>статьями 47.1</w:t>
        </w:r>
      </w:hyperlink>
      <w:r>
        <w:t xml:space="preserve">, </w:t>
      </w:r>
      <w:hyperlink r:id="rId396">
        <w:r>
          <w:rPr>
            <w:color w:val="0000FF"/>
          </w:rPr>
          <w:t>71</w:t>
        </w:r>
      </w:hyperlink>
      <w:r>
        <w:t xml:space="preserve">, </w:t>
      </w:r>
      <w:hyperlink r:id="rId397">
        <w:r>
          <w:rPr>
            <w:color w:val="0000FF"/>
          </w:rPr>
          <w:t>72</w:t>
        </w:r>
      </w:hyperlink>
      <w:r>
        <w:t xml:space="preserve">, </w:t>
      </w:r>
      <w:hyperlink r:id="rId398">
        <w:r>
          <w:rPr>
            <w:color w:val="0000FF"/>
          </w:rPr>
          <w:t>74</w:t>
        </w:r>
      </w:hyperlink>
      <w:r>
        <w:t xml:space="preserve">, </w:t>
      </w:r>
      <w:hyperlink r:id="rId399">
        <w:r>
          <w:rPr>
            <w:color w:val="0000FF"/>
          </w:rPr>
          <w:t>75</w:t>
        </w:r>
      </w:hyperlink>
      <w:r>
        <w:t xml:space="preserve">, </w:t>
      </w:r>
      <w:hyperlink r:id="rId400">
        <w:r>
          <w:rPr>
            <w:color w:val="0000FF"/>
          </w:rPr>
          <w:t>78</w:t>
        </w:r>
      </w:hyperlink>
      <w:r>
        <w:t xml:space="preserve">, </w:t>
      </w:r>
      <w:hyperlink r:id="rId401">
        <w:r>
          <w:rPr>
            <w:color w:val="0000FF"/>
          </w:rPr>
          <w:t>79</w:t>
        </w:r>
      </w:hyperlink>
      <w:r>
        <w:t xml:space="preserve">, </w:t>
      </w:r>
      <w:hyperlink r:id="rId402">
        <w:r>
          <w:rPr>
            <w:color w:val="0000FF"/>
          </w:rPr>
          <w:t>80</w:t>
        </w:r>
      </w:hyperlink>
      <w:r>
        <w:t xml:space="preserve"> и </w:t>
      </w:r>
      <w:hyperlink r:id="rId403">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5B62EFF1" w14:textId="77777777" w:rsidR="0062544C" w:rsidRDefault="0062544C" w:rsidP="0062544C">
      <w:pPr>
        <w:pStyle w:val="ConsPlusNormal"/>
        <w:ind w:firstLine="540"/>
        <w:jc w:val="both"/>
      </w:pPr>
    </w:p>
    <w:p w14:paraId="7D9BD806" w14:textId="77777777" w:rsidR="0062544C" w:rsidRDefault="0062544C" w:rsidP="0062544C">
      <w:pPr>
        <w:pStyle w:val="ConsPlusNormal"/>
        <w:jc w:val="center"/>
      </w:pPr>
      <w:r>
        <w:t>постановил:</w:t>
      </w:r>
    </w:p>
    <w:p w14:paraId="5EBB5876" w14:textId="77777777" w:rsidR="0062544C" w:rsidRDefault="0062544C" w:rsidP="0062544C">
      <w:pPr>
        <w:pStyle w:val="ConsPlusNormal"/>
        <w:jc w:val="center"/>
      </w:pPr>
    </w:p>
    <w:p w14:paraId="543D917D" w14:textId="77777777" w:rsidR="0062544C" w:rsidRDefault="0062544C" w:rsidP="0062544C">
      <w:pPr>
        <w:pStyle w:val="ConsPlusNormal"/>
        <w:ind w:firstLine="540"/>
        <w:jc w:val="both"/>
      </w:pPr>
      <w:r>
        <w:t xml:space="preserve">1. Признать </w:t>
      </w:r>
      <w:hyperlink r:id="rId404">
        <w:r>
          <w:rPr>
            <w:color w:val="0000FF"/>
          </w:rPr>
          <w:t>часть вторую статьи 27</w:t>
        </w:r>
      </w:hyperlink>
      <w:r>
        <w:t xml:space="preserve"> УПК Российской Федерации и </w:t>
      </w:r>
      <w:hyperlink r:id="rId405">
        <w:r>
          <w:rPr>
            <w:color w:val="0000FF"/>
          </w:rPr>
          <w:t>пункт "в" части первой статьи 78</w:t>
        </w:r>
      </w:hyperlink>
      <w:r>
        <w:t xml:space="preserve"> УК Российской Федерации не соответствующими </w:t>
      </w:r>
      <w:hyperlink r:id="rId406">
        <w:r>
          <w:rPr>
            <w:color w:val="0000FF"/>
          </w:rPr>
          <w:t>Конституции</w:t>
        </w:r>
      </w:hyperlink>
      <w:r>
        <w:t xml:space="preserve"> Российской Федерации, ее </w:t>
      </w:r>
      <w:hyperlink r:id="rId407">
        <w:r>
          <w:rPr>
            <w:color w:val="0000FF"/>
          </w:rPr>
          <w:t>статьям 19 (часть 1)</w:t>
        </w:r>
      </w:hyperlink>
      <w:r>
        <w:t xml:space="preserve">, </w:t>
      </w:r>
      <w:hyperlink r:id="rId408">
        <w:r>
          <w:rPr>
            <w:color w:val="0000FF"/>
          </w:rPr>
          <w:t>21 (часть 1)</w:t>
        </w:r>
      </w:hyperlink>
      <w:r>
        <w:t xml:space="preserve">, </w:t>
      </w:r>
      <w:hyperlink r:id="rId409">
        <w:r>
          <w:rPr>
            <w:color w:val="0000FF"/>
          </w:rPr>
          <w:t>23 (часть 1)</w:t>
        </w:r>
      </w:hyperlink>
      <w:r>
        <w:t xml:space="preserve">, </w:t>
      </w:r>
      <w:hyperlink r:id="rId410">
        <w:r>
          <w:rPr>
            <w:color w:val="0000FF"/>
          </w:rPr>
          <w:t>46 (части 1</w:t>
        </w:r>
      </w:hyperlink>
      <w:r>
        <w:t xml:space="preserve"> и </w:t>
      </w:r>
      <w:hyperlink r:id="rId411">
        <w:r>
          <w:rPr>
            <w:color w:val="0000FF"/>
          </w:rPr>
          <w:t>2)</w:t>
        </w:r>
      </w:hyperlink>
      <w:r>
        <w:t xml:space="preserve">, </w:t>
      </w:r>
      <w:hyperlink r:id="rId412">
        <w:r>
          <w:rPr>
            <w:color w:val="0000FF"/>
          </w:rPr>
          <w:t>49</w:t>
        </w:r>
      </w:hyperlink>
      <w:r>
        <w:t xml:space="preserve"> и </w:t>
      </w:r>
      <w:hyperlink r:id="rId413">
        <w:r>
          <w:rPr>
            <w:color w:val="0000FF"/>
          </w:rPr>
          <w:t>53</w:t>
        </w:r>
      </w:hyperlink>
      <w:r>
        <w:t>, в той мере, в какой они - допуская в своей взаимосвязи продолжение уголовного преследования после истечения на досудебной стадии уголовного судопроизводства срока давности привлечения к уголовной ответственности, в том числе за тяжкое преступление, в случае, если подозреваемый или обвиняемый возражал в момент истечения этого срока против прекращения уголовного преследования по данному нереабилитирующему основанию, - не гарантируют достижения в разумные сроки определенности правового положения такого лица применительно к подозрению или обвинению в совершении преступления.</w:t>
      </w:r>
    </w:p>
    <w:p w14:paraId="59035475" w14:textId="77777777" w:rsidR="0062544C" w:rsidRDefault="0062544C" w:rsidP="0062544C">
      <w:pPr>
        <w:pStyle w:val="ConsPlusNormal"/>
        <w:spacing w:before="200"/>
        <w:ind w:firstLine="540"/>
        <w:jc w:val="both"/>
      </w:pPr>
      <w:r>
        <w:t xml:space="preserve">2. Федеральному законодателю надлежит внести в действующее правовое регулирование изменения, вытекающие из настоящего Постановления, руководствуясь требованиями </w:t>
      </w:r>
      <w:hyperlink r:id="rId414">
        <w:r>
          <w:rPr>
            <w:color w:val="0000FF"/>
          </w:rPr>
          <w:t>Конституции</w:t>
        </w:r>
      </w:hyperlink>
      <w:r>
        <w:t xml:space="preserve"> Российской Федерации и с учетом правовых позиций Конституционного Суда Российской Федерации. До внесения соответствующих изменений </w:t>
      </w:r>
      <w:hyperlink r:id="rId415">
        <w:r>
          <w:rPr>
            <w:color w:val="0000FF"/>
          </w:rPr>
          <w:t>часть вторая статьи 27</w:t>
        </w:r>
      </w:hyperlink>
      <w:r>
        <w:t xml:space="preserve"> УПК Российской Федерации и </w:t>
      </w:r>
      <w:hyperlink r:id="rId416">
        <w:r>
          <w:rPr>
            <w:color w:val="0000FF"/>
          </w:rPr>
          <w:t>пункт "в" части первой статьи 78</w:t>
        </w:r>
      </w:hyperlink>
      <w:r>
        <w:t xml:space="preserve"> УК Российской Федерации подлежат применению с учетом изложенного в </w:t>
      </w:r>
      <w:hyperlink w:anchor="P44">
        <w:r>
          <w:rPr>
            <w:color w:val="0000FF"/>
          </w:rPr>
          <w:t>пункте 6</w:t>
        </w:r>
      </w:hyperlink>
      <w:r>
        <w:t xml:space="preserve"> мотивировочной части настоящего Постановления.</w:t>
      </w:r>
    </w:p>
    <w:p w14:paraId="6FCBE37E" w14:textId="77777777" w:rsidR="0062544C" w:rsidRDefault="0062544C" w:rsidP="0062544C">
      <w:pPr>
        <w:pStyle w:val="ConsPlusNormal"/>
        <w:spacing w:before="200"/>
        <w:ind w:firstLine="540"/>
        <w:jc w:val="both"/>
      </w:pPr>
      <w:bookmarkStart w:id="4" w:name="P55"/>
      <w:bookmarkEnd w:id="4"/>
      <w:r>
        <w:t xml:space="preserve">3. При условии, если уголовное дело в отношении гражданина Рудникова Вячеслава Алексеевича в установленном порядке не передано для рассмотрения в суд, оно подлежит прекращению безотносительно к девятимесячному сроку с момента вступления в силу настоящего Постановления, указанному в </w:t>
      </w:r>
      <w:hyperlink w:anchor="P44">
        <w:r>
          <w:rPr>
            <w:color w:val="0000FF"/>
          </w:rPr>
          <w:t>пункте 6</w:t>
        </w:r>
      </w:hyperlink>
      <w:r>
        <w:t xml:space="preserve"> его мотивировочной части. В случае несогласия с основанием прекращения дела заявитель вправе обратиться за судебной защитой своих прав в порядке, предусмотренном </w:t>
      </w:r>
      <w:hyperlink r:id="rId417">
        <w:r>
          <w:rPr>
            <w:color w:val="0000FF"/>
          </w:rPr>
          <w:t>статьей 125.1</w:t>
        </w:r>
      </w:hyperlink>
      <w:r>
        <w:t xml:space="preserve"> УПК Российской Федерации.</w:t>
      </w:r>
    </w:p>
    <w:p w14:paraId="7BE3548D" w14:textId="77777777" w:rsidR="0062544C" w:rsidRDefault="0062544C" w:rsidP="0062544C">
      <w:pPr>
        <w:pStyle w:val="ConsPlusNormal"/>
        <w:spacing w:before="200"/>
        <w:ind w:firstLine="540"/>
        <w:jc w:val="both"/>
      </w:pPr>
      <w:r>
        <w:t xml:space="preserve">4. Настоящее Постановление окончательно, не подлежит обжалованию, вступает в силу со </w:t>
      </w:r>
      <w:r>
        <w:lastRenderedPageBreak/>
        <w:t>дня официального опубликования, действует непосредственно и не требует подтверждения другими органами и должностными лицами.</w:t>
      </w:r>
    </w:p>
    <w:p w14:paraId="5B2FA81F" w14:textId="77777777" w:rsidR="0062544C" w:rsidRDefault="0062544C" w:rsidP="0062544C">
      <w:pPr>
        <w:pStyle w:val="ConsPlusNormal"/>
        <w:spacing w:before="20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4E5193B0" w14:textId="77777777" w:rsidR="0062544C" w:rsidRDefault="0062544C" w:rsidP="0062544C">
      <w:pPr>
        <w:pStyle w:val="ConsPlusNormal"/>
        <w:ind w:firstLine="540"/>
        <w:jc w:val="both"/>
      </w:pPr>
    </w:p>
    <w:p w14:paraId="2A9BAC64" w14:textId="77777777" w:rsidR="0062544C" w:rsidRDefault="0062544C" w:rsidP="0062544C">
      <w:pPr>
        <w:pStyle w:val="ConsPlusNormal"/>
        <w:jc w:val="right"/>
      </w:pPr>
      <w:r>
        <w:t>Конституционный Суд</w:t>
      </w:r>
    </w:p>
    <w:p w14:paraId="31314FEC" w14:textId="77777777" w:rsidR="0062544C" w:rsidRDefault="0062544C" w:rsidP="0062544C">
      <w:pPr>
        <w:pStyle w:val="ConsPlusNormal"/>
        <w:jc w:val="right"/>
      </w:pPr>
      <w:r>
        <w:t>Российской Федерации</w:t>
      </w:r>
    </w:p>
    <w:p w14:paraId="4BD3D12C" w14:textId="77777777" w:rsidR="0062544C" w:rsidRDefault="0062544C" w:rsidP="0062544C">
      <w:pPr>
        <w:pStyle w:val="ConsPlusNormal"/>
        <w:jc w:val="both"/>
      </w:pPr>
    </w:p>
    <w:p w14:paraId="180C66EB" w14:textId="77777777" w:rsidR="0062544C" w:rsidRDefault="0062544C" w:rsidP="0062544C">
      <w:pPr>
        <w:pStyle w:val="ConsPlusNormal"/>
        <w:jc w:val="both"/>
      </w:pPr>
    </w:p>
    <w:p w14:paraId="2ED5085C" w14:textId="77777777" w:rsidR="0062544C" w:rsidRDefault="0062544C" w:rsidP="0062544C">
      <w:pPr>
        <w:pStyle w:val="ConsPlusNormal"/>
        <w:pBdr>
          <w:bottom w:val="single" w:sz="6" w:space="0" w:color="auto"/>
        </w:pBdr>
        <w:spacing w:before="100" w:after="100"/>
        <w:jc w:val="both"/>
        <w:rPr>
          <w:sz w:val="2"/>
          <w:szCs w:val="2"/>
        </w:rPr>
      </w:pPr>
    </w:p>
    <w:p w14:paraId="3DAE73BC" w14:textId="77777777" w:rsidR="0062544C" w:rsidRDefault="0062544C" w:rsidP="0062544C"/>
    <w:p w14:paraId="68EA1011" w14:textId="77777777" w:rsidR="0062544C" w:rsidRDefault="0062544C" w:rsidP="0062544C">
      <w:pPr>
        <w:pStyle w:val="ConsPlusTitlePage"/>
      </w:pPr>
      <w:r>
        <w:br/>
      </w:r>
    </w:p>
    <w:p w14:paraId="767755DB" w14:textId="77777777" w:rsidR="0062544C" w:rsidRDefault="0062544C" w:rsidP="0062544C">
      <w:pPr>
        <w:pStyle w:val="ConsPlusNormal"/>
        <w:jc w:val="both"/>
        <w:outlineLvl w:val="0"/>
      </w:pPr>
    </w:p>
    <w:p w14:paraId="5B25B229" w14:textId="77777777" w:rsidR="0062544C" w:rsidRDefault="0062544C" w:rsidP="0062544C">
      <w:pPr>
        <w:pStyle w:val="ConsPlusTitle"/>
        <w:jc w:val="center"/>
      </w:pPr>
      <w:r>
        <w:t>КОНСТИТУЦИОННЫЙ СУД РОССИЙСКОЙ ФЕДЕРАЦИИ</w:t>
      </w:r>
    </w:p>
    <w:p w14:paraId="5030B59F" w14:textId="77777777" w:rsidR="0062544C" w:rsidRDefault="0062544C" w:rsidP="0062544C">
      <w:pPr>
        <w:pStyle w:val="ConsPlusTitle"/>
        <w:jc w:val="center"/>
      </w:pPr>
    </w:p>
    <w:p w14:paraId="77B46FB9" w14:textId="77777777" w:rsidR="0062544C" w:rsidRDefault="0062544C" w:rsidP="0062544C">
      <w:pPr>
        <w:pStyle w:val="ConsPlusTitle"/>
        <w:jc w:val="center"/>
      </w:pPr>
      <w:r>
        <w:t>Именем Российской Федерации</w:t>
      </w:r>
    </w:p>
    <w:p w14:paraId="602EF9AD" w14:textId="77777777" w:rsidR="0062544C" w:rsidRDefault="0062544C" w:rsidP="0062544C">
      <w:pPr>
        <w:pStyle w:val="ConsPlusTitle"/>
        <w:jc w:val="center"/>
      </w:pPr>
    </w:p>
    <w:p w14:paraId="052D4A3A" w14:textId="77777777" w:rsidR="0062544C" w:rsidRDefault="0062544C" w:rsidP="0062544C">
      <w:pPr>
        <w:pStyle w:val="ConsPlusTitle"/>
        <w:jc w:val="center"/>
      </w:pPr>
      <w:r>
        <w:t>ПОСТАНОВЛЕНИЕ</w:t>
      </w:r>
    </w:p>
    <w:p w14:paraId="35854785" w14:textId="77777777" w:rsidR="0062544C" w:rsidRDefault="0062544C" w:rsidP="0062544C">
      <w:pPr>
        <w:pStyle w:val="ConsPlusTitle"/>
        <w:jc w:val="center"/>
      </w:pPr>
      <w:r>
        <w:t>от 27 сентября 2022 г. N 35-П</w:t>
      </w:r>
    </w:p>
    <w:p w14:paraId="551598D9" w14:textId="77777777" w:rsidR="0062544C" w:rsidRDefault="0062544C" w:rsidP="0062544C">
      <w:pPr>
        <w:pStyle w:val="ConsPlusTitle"/>
        <w:jc w:val="center"/>
      </w:pPr>
    </w:p>
    <w:p w14:paraId="3895AD60" w14:textId="77777777" w:rsidR="0062544C" w:rsidRDefault="0062544C" w:rsidP="0062544C">
      <w:pPr>
        <w:pStyle w:val="ConsPlusTitle"/>
        <w:jc w:val="center"/>
      </w:pPr>
      <w:r>
        <w:t>ПО ДЕЛУ О ПРОВЕРКЕ КОНСТИТУЦИОННОСТИ</w:t>
      </w:r>
    </w:p>
    <w:p w14:paraId="61290EF8" w14:textId="77777777" w:rsidR="0062544C" w:rsidRDefault="0062544C" w:rsidP="0062544C">
      <w:pPr>
        <w:pStyle w:val="ConsPlusTitle"/>
        <w:jc w:val="center"/>
      </w:pPr>
      <w:r>
        <w:t>ЧАСТЕЙ ПЕРВОЙ, ВТОРОЙ, ПУНКТА 1 ЧАСТИ ТРЕТЬЕЙ СТАТЬИ 56</w:t>
      </w:r>
    </w:p>
    <w:p w14:paraId="7F302ACA" w14:textId="77777777" w:rsidR="0062544C" w:rsidRDefault="0062544C" w:rsidP="0062544C">
      <w:pPr>
        <w:pStyle w:val="ConsPlusTitle"/>
        <w:jc w:val="center"/>
      </w:pPr>
      <w:r>
        <w:t>И СТАТЬИ 74 УГОЛОВНО-ПРОЦЕССУАЛЬНОГО КОДЕКСА РОССИЙСКОЙ</w:t>
      </w:r>
    </w:p>
    <w:p w14:paraId="75E67A65" w14:textId="77777777" w:rsidR="0062544C" w:rsidRDefault="0062544C" w:rsidP="0062544C">
      <w:pPr>
        <w:pStyle w:val="ConsPlusTitle"/>
        <w:jc w:val="center"/>
      </w:pPr>
      <w:r>
        <w:t>ФЕДЕРАЦИИ В СВЯЗИ С ЖАЛОБАМИ ГРАЖДАНИНА В.И. БОРИСОВА</w:t>
      </w:r>
    </w:p>
    <w:p w14:paraId="25F26E01" w14:textId="77777777" w:rsidR="0062544C" w:rsidRDefault="0062544C" w:rsidP="0062544C">
      <w:pPr>
        <w:pStyle w:val="ConsPlusNormal"/>
        <w:ind w:firstLine="540"/>
        <w:jc w:val="both"/>
      </w:pPr>
    </w:p>
    <w:p w14:paraId="6072D2D6"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Красавчиковой, С.П. Маврина, Н.В. Мельникова,</w:t>
      </w:r>
    </w:p>
    <w:p w14:paraId="300F379B" w14:textId="77777777" w:rsidR="0062544C" w:rsidRDefault="0062544C" w:rsidP="0062544C">
      <w:pPr>
        <w:pStyle w:val="ConsPlusNormal"/>
        <w:spacing w:before="200"/>
        <w:ind w:firstLine="540"/>
        <w:jc w:val="both"/>
      </w:pPr>
      <w:r>
        <w:t xml:space="preserve">руководствуясь </w:t>
      </w:r>
      <w:hyperlink r:id="rId418">
        <w:r>
          <w:rPr>
            <w:color w:val="0000FF"/>
          </w:rPr>
          <w:t>статьей 125 (пункт "а" части 4)</w:t>
        </w:r>
      </w:hyperlink>
      <w:r>
        <w:t xml:space="preserve"> Конституции Российской Федерации, </w:t>
      </w:r>
      <w:hyperlink r:id="rId419">
        <w:r>
          <w:rPr>
            <w:color w:val="0000FF"/>
          </w:rPr>
          <w:t>пунктом 3 части первой</w:t>
        </w:r>
      </w:hyperlink>
      <w:r>
        <w:t xml:space="preserve">, </w:t>
      </w:r>
      <w:hyperlink r:id="rId420">
        <w:r>
          <w:rPr>
            <w:color w:val="0000FF"/>
          </w:rPr>
          <w:t>частями третьей</w:t>
        </w:r>
      </w:hyperlink>
      <w:r>
        <w:t xml:space="preserve"> и </w:t>
      </w:r>
      <w:hyperlink r:id="rId421">
        <w:r>
          <w:rPr>
            <w:color w:val="0000FF"/>
          </w:rPr>
          <w:t>четвертой статьи 3</w:t>
        </w:r>
      </w:hyperlink>
      <w:r>
        <w:t xml:space="preserve">, </w:t>
      </w:r>
      <w:hyperlink r:id="rId422">
        <w:r>
          <w:rPr>
            <w:color w:val="0000FF"/>
          </w:rPr>
          <w:t>частью первой статьи 21</w:t>
        </w:r>
      </w:hyperlink>
      <w:r>
        <w:t xml:space="preserve">, </w:t>
      </w:r>
      <w:hyperlink r:id="rId423">
        <w:r>
          <w:rPr>
            <w:color w:val="0000FF"/>
          </w:rPr>
          <w:t>статьями 36</w:t>
        </w:r>
      </w:hyperlink>
      <w:r>
        <w:t xml:space="preserve">, </w:t>
      </w:r>
      <w:hyperlink r:id="rId424">
        <w:r>
          <w:rPr>
            <w:color w:val="0000FF"/>
          </w:rPr>
          <w:t>47.1</w:t>
        </w:r>
      </w:hyperlink>
      <w:r>
        <w:t xml:space="preserve">, </w:t>
      </w:r>
      <w:hyperlink r:id="rId425">
        <w:r>
          <w:rPr>
            <w:color w:val="0000FF"/>
          </w:rPr>
          <w:t>74</w:t>
        </w:r>
      </w:hyperlink>
      <w:r>
        <w:t xml:space="preserve">, </w:t>
      </w:r>
      <w:hyperlink r:id="rId426">
        <w:r>
          <w:rPr>
            <w:color w:val="0000FF"/>
          </w:rPr>
          <w:t>86</w:t>
        </w:r>
      </w:hyperlink>
      <w:r>
        <w:t xml:space="preserve">, </w:t>
      </w:r>
      <w:hyperlink r:id="rId427">
        <w:r>
          <w:rPr>
            <w:color w:val="0000FF"/>
          </w:rPr>
          <w:t>96</w:t>
        </w:r>
      </w:hyperlink>
      <w:r>
        <w:t xml:space="preserve">, </w:t>
      </w:r>
      <w:hyperlink r:id="rId428">
        <w:r>
          <w:rPr>
            <w:color w:val="0000FF"/>
          </w:rPr>
          <w:t>97</w:t>
        </w:r>
      </w:hyperlink>
      <w:r>
        <w:t xml:space="preserve"> и </w:t>
      </w:r>
      <w:hyperlink r:id="rId429">
        <w:r>
          <w:rPr>
            <w:color w:val="0000FF"/>
          </w:rPr>
          <w:t>99</w:t>
        </w:r>
      </w:hyperlink>
      <w:r>
        <w:t xml:space="preserve"> Федерального конституционного закона "О Конституционном Суде Российской Федерации",</w:t>
      </w:r>
    </w:p>
    <w:p w14:paraId="52D5034F" w14:textId="77777777" w:rsidR="0062544C" w:rsidRDefault="0062544C" w:rsidP="0062544C">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430">
        <w:r>
          <w:rPr>
            <w:color w:val="0000FF"/>
          </w:rPr>
          <w:t>частей первой</w:t>
        </w:r>
      </w:hyperlink>
      <w:r>
        <w:t xml:space="preserve">, </w:t>
      </w:r>
      <w:hyperlink r:id="rId431">
        <w:r>
          <w:rPr>
            <w:color w:val="0000FF"/>
          </w:rPr>
          <w:t>второй</w:t>
        </w:r>
      </w:hyperlink>
      <w:r>
        <w:t xml:space="preserve">, </w:t>
      </w:r>
      <w:hyperlink r:id="rId432">
        <w:r>
          <w:rPr>
            <w:color w:val="0000FF"/>
          </w:rPr>
          <w:t>пункта 1 части третьей статьи 56</w:t>
        </w:r>
      </w:hyperlink>
      <w:r>
        <w:t xml:space="preserve"> и </w:t>
      </w:r>
      <w:hyperlink r:id="rId433">
        <w:r>
          <w:rPr>
            <w:color w:val="0000FF"/>
          </w:rPr>
          <w:t>статьи 74</w:t>
        </w:r>
      </w:hyperlink>
      <w:r>
        <w:t xml:space="preserve"> УПК Российской Федерации.</w:t>
      </w:r>
    </w:p>
    <w:p w14:paraId="50ECCAE9" w14:textId="77777777" w:rsidR="0062544C" w:rsidRDefault="0062544C" w:rsidP="0062544C">
      <w:pPr>
        <w:pStyle w:val="ConsPlusNormal"/>
        <w:spacing w:before="200"/>
        <w:ind w:firstLine="540"/>
        <w:jc w:val="both"/>
      </w:pPr>
      <w:r>
        <w:t xml:space="preserve">Поводом к рассмотрению дела явились жалобы гражданина В.И. Борисова. Основанием к рассмотрению дела явилась обнаружившаяся неопределенность в вопросе о том, соответствуют ли </w:t>
      </w:r>
      <w:hyperlink r:id="rId434">
        <w:r>
          <w:rPr>
            <w:color w:val="0000FF"/>
          </w:rPr>
          <w:t>Конституции</w:t>
        </w:r>
      </w:hyperlink>
      <w:r>
        <w:t xml:space="preserve"> Российской Федерации оспариваемые заявителем законоположения.</w:t>
      </w:r>
    </w:p>
    <w:p w14:paraId="273124FD" w14:textId="77777777" w:rsidR="0062544C" w:rsidRDefault="0062544C" w:rsidP="0062544C">
      <w:pPr>
        <w:pStyle w:val="ConsPlusNormal"/>
        <w:spacing w:before="200"/>
        <w:ind w:firstLine="540"/>
        <w:jc w:val="both"/>
      </w:pPr>
      <w:r>
        <w:t>Заслушав сообщение судьи-докладчика Л.М. Жарковой, исследовав представленные документы и иные материалы, Конституционный Суд Российской Федерации</w:t>
      </w:r>
    </w:p>
    <w:p w14:paraId="2364B74F" w14:textId="77777777" w:rsidR="0062544C" w:rsidRDefault="0062544C" w:rsidP="0062544C">
      <w:pPr>
        <w:pStyle w:val="ConsPlusNormal"/>
        <w:jc w:val="center"/>
      </w:pPr>
    </w:p>
    <w:p w14:paraId="69D90A6B" w14:textId="77777777" w:rsidR="0062544C" w:rsidRDefault="0062544C" w:rsidP="0062544C">
      <w:pPr>
        <w:pStyle w:val="ConsPlusNormal"/>
        <w:jc w:val="center"/>
      </w:pPr>
      <w:r>
        <w:t>установил:</w:t>
      </w:r>
    </w:p>
    <w:p w14:paraId="467197F7" w14:textId="77777777" w:rsidR="0062544C" w:rsidRDefault="0062544C" w:rsidP="0062544C">
      <w:pPr>
        <w:pStyle w:val="ConsPlusNormal"/>
        <w:jc w:val="center"/>
      </w:pPr>
    </w:p>
    <w:p w14:paraId="0EDFCA8E" w14:textId="77777777" w:rsidR="0062544C" w:rsidRDefault="0062544C" w:rsidP="0062544C">
      <w:pPr>
        <w:pStyle w:val="ConsPlusNormal"/>
        <w:ind w:firstLine="540"/>
        <w:jc w:val="both"/>
      </w:pPr>
      <w:r>
        <w:t xml:space="preserve">1. Согласно </w:t>
      </w:r>
      <w:hyperlink r:id="rId435">
        <w:r>
          <w:rPr>
            <w:color w:val="0000FF"/>
          </w:rPr>
          <w:t>статье 56</w:t>
        </w:r>
      </w:hyperlink>
      <w:r>
        <w:t xml:space="preserve"> УПК Российской Федерации свидетелем является лицо, которому могут быть известны какие-либо обстоятельства, имеющие значение для расследования и разрешения уголовного дела, и которое вызвано для дачи показаний </w:t>
      </w:r>
      <w:hyperlink r:id="rId436">
        <w:r>
          <w:rPr>
            <w:color w:val="0000FF"/>
          </w:rPr>
          <w:t>(часть первая)</w:t>
        </w:r>
      </w:hyperlink>
      <w:r>
        <w:t xml:space="preserve">; вызов и допрос свидетелей осуществляются в порядке, предусмотренном </w:t>
      </w:r>
      <w:hyperlink r:id="rId437">
        <w:r>
          <w:rPr>
            <w:color w:val="0000FF"/>
          </w:rPr>
          <w:t>статьями 187</w:t>
        </w:r>
      </w:hyperlink>
      <w:r>
        <w:t xml:space="preserve"> - </w:t>
      </w:r>
      <w:hyperlink r:id="rId438">
        <w:r>
          <w:rPr>
            <w:color w:val="0000FF"/>
          </w:rPr>
          <w:t>191</w:t>
        </w:r>
      </w:hyperlink>
      <w:r>
        <w:t xml:space="preserve"> данного Кодекса </w:t>
      </w:r>
      <w:hyperlink r:id="rId439">
        <w:r>
          <w:rPr>
            <w:color w:val="0000FF"/>
          </w:rPr>
          <w:t>(часть вторая)</w:t>
        </w:r>
      </w:hyperlink>
      <w:r>
        <w:t xml:space="preserve">; не подлежат допросу в качестве свидетелей, в частности, судья, присяжный заседатель об обстоятельствах уголовного дела, которые стали им известны в связи с участием в производстве по этому делу </w:t>
      </w:r>
      <w:hyperlink r:id="rId440">
        <w:r>
          <w:rPr>
            <w:color w:val="0000FF"/>
          </w:rPr>
          <w:t>(пункт 1 части третьей)</w:t>
        </w:r>
      </w:hyperlink>
      <w:r>
        <w:t xml:space="preserve">. В соответствии со </w:t>
      </w:r>
      <w:hyperlink r:id="rId441">
        <w:r>
          <w:rPr>
            <w:color w:val="0000FF"/>
          </w:rPr>
          <w:t>статьей 74</w:t>
        </w:r>
      </w:hyperlink>
      <w:r>
        <w:t xml:space="preserve"> данного Кодекса доказательствами по уголовному делу являются любые сведения, на основе которых суд, прокурор, следователь, дознаватель в порядке, определенном данным </w:t>
      </w:r>
      <w:hyperlink r:id="rId442">
        <w:r>
          <w:rPr>
            <w:color w:val="0000FF"/>
          </w:rPr>
          <w:t>Кодексом</w:t>
        </w:r>
      </w:hyperlink>
      <w:r>
        <w:t xml:space="preserve">, устанавливает наличие или отсутствие обстоятельств, подлежащих доказыванию при производстве по уголовному делу, а также иных </w:t>
      </w:r>
      <w:r>
        <w:lastRenderedPageBreak/>
        <w:t xml:space="preserve">обстоятельств, имеющих значение для этого дела; в той же </w:t>
      </w:r>
      <w:hyperlink r:id="rId443">
        <w:r>
          <w:rPr>
            <w:color w:val="0000FF"/>
          </w:rPr>
          <w:t>статье</w:t>
        </w:r>
      </w:hyperlink>
      <w:r>
        <w:t xml:space="preserve"> перечислено, что допускается в качестве доказательств.</w:t>
      </w:r>
    </w:p>
    <w:p w14:paraId="3A6A6BAC" w14:textId="77777777" w:rsidR="0062544C" w:rsidRDefault="0062544C" w:rsidP="0062544C">
      <w:pPr>
        <w:pStyle w:val="ConsPlusNormal"/>
        <w:spacing w:before="200"/>
        <w:ind w:firstLine="540"/>
        <w:jc w:val="both"/>
      </w:pPr>
      <w:r>
        <w:t>Конституционность данных норм оспаривает гражданин В.И. Борисов, который, как следует из представленных им материалов, осужден приговором Брянского областного суда от 2 октября 2020 года на основании вердикта коллегии присяжных от 17 сентября 2020 года за совершение преступлений к лишению свободы сроком на 17 лет, со штрафом в размере 200 000 руб., с ограничением свободы на 1 год 6 месяцев. Первым апелляционным судом общей юрисдикции 27 января 2021 года приговор оставлен без изменения, с чем 7 октября 2021 года согласилась Судебная коллегия по уголовным делам Верховного Суда Российской Федерации. Судья Верховного Суда Российской Федерации 27 января 2022 года отказал в передаче надзорной жалобы, поданной в интересах В.И. Борисова, для рассмотрения в судебном заседании Президиума этого суда.</w:t>
      </w:r>
    </w:p>
    <w:p w14:paraId="1FB18745" w14:textId="77777777" w:rsidR="0062544C" w:rsidRDefault="0062544C" w:rsidP="0062544C">
      <w:pPr>
        <w:pStyle w:val="ConsPlusNormal"/>
        <w:spacing w:before="200"/>
        <w:ind w:firstLine="540"/>
        <w:jc w:val="both"/>
      </w:pPr>
      <w:r>
        <w:t>В апелляционных жалобах сторона защиты со ссылкой на полученные письменные объяснения присяжных утверждала, что на коллегию присяжных оказывалось воздействие со стороны их старшины. С целью проверки этого утверждения суд апелляционной инстанции 22 декабря 2020 года направил и.о. председателя областного суда поручение об опросе коллегии присяжных. В рамках исполнения поручения судьей, председательствовавшим при рассмотрении уголовного дела, получены объяснения от пяти присяжных, а также от двух запасных присяжных. Трое присяжных не явились в суд для дачи объяснений.</w:t>
      </w:r>
    </w:p>
    <w:p w14:paraId="789F171D" w14:textId="77777777" w:rsidR="0062544C" w:rsidRDefault="0062544C" w:rsidP="0062544C">
      <w:pPr>
        <w:pStyle w:val="ConsPlusNormal"/>
        <w:spacing w:before="200"/>
        <w:ind w:firstLine="540"/>
        <w:jc w:val="both"/>
      </w:pPr>
      <w:r>
        <w:t>В ходе апелляционного разбирательства дела после опроса присяжного, ранее давшего объяснения адвокату, старшины присяжных и после оглашения объяснений присяжных сторона защиты заявила ходатайство о вызове в судебное заседание еще восьми присяжных для получения объяснений непосредственно в заседании. Суд апелляционной инстанции в удовлетворении ходатайства отказал, а в своем итоговом решении пришел к выводу, что представленные стороной защиты сведения об обстоятельствах, касающихся предполагаемых нарушений уголовно-процессуального закона при обсуждении и вынесении вердикта, не нашли подтверждения. Судом кассационной инстанции в связи с доводами стороны защиты также предложено председателю областного суда провести служебную проверку на предмет установления соответствующих обстоятельств. Но доводы стороны защиты опять не нашли подтверждения.</w:t>
      </w:r>
    </w:p>
    <w:p w14:paraId="0A46A475" w14:textId="77777777" w:rsidR="0062544C" w:rsidRDefault="0062544C" w:rsidP="0062544C">
      <w:pPr>
        <w:pStyle w:val="ConsPlusNormal"/>
        <w:spacing w:before="200"/>
        <w:ind w:firstLine="540"/>
        <w:jc w:val="both"/>
      </w:pPr>
      <w:r>
        <w:t xml:space="preserve">По мнению В.И. Борисова, оспариваемые нормы противоречат </w:t>
      </w:r>
      <w:hyperlink r:id="rId444">
        <w:r>
          <w:rPr>
            <w:color w:val="0000FF"/>
          </w:rPr>
          <w:t>статьям 15 (часть 4)</w:t>
        </w:r>
      </w:hyperlink>
      <w:r>
        <w:t xml:space="preserve">, </w:t>
      </w:r>
      <w:hyperlink r:id="rId445">
        <w:r>
          <w:rPr>
            <w:color w:val="0000FF"/>
          </w:rPr>
          <w:t>17 (часть 1)</w:t>
        </w:r>
      </w:hyperlink>
      <w:r>
        <w:t xml:space="preserve">, </w:t>
      </w:r>
      <w:hyperlink r:id="rId446">
        <w:r>
          <w:rPr>
            <w:color w:val="0000FF"/>
          </w:rPr>
          <w:t>19 (части 1</w:t>
        </w:r>
      </w:hyperlink>
      <w:r>
        <w:t xml:space="preserve"> и </w:t>
      </w:r>
      <w:hyperlink r:id="rId447">
        <w:r>
          <w:rPr>
            <w:color w:val="0000FF"/>
          </w:rPr>
          <w:t>2</w:t>
        </w:r>
      </w:hyperlink>
      <w:r>
        <w:t xml:space="preserve">), </w:t>
      </w:r>
      <w:hyperlink r:id="rId448">
        <w:r>
          <w:rPr>
            <w:color w:val="0000FF"/>
          </w:rPr>
          <w:t>46 (части 1</w:t>
        </w:r>
      </w:hyperlink>
      <w:r>
        <w:t xml:space="preserve"> и </w:t>
      </w:r>
      <w:hyperlink r:id="rId449">
        <w:r>
          <w:rPr>
            <w:color w:val="0000FF"/>
          </w:rPr>
          <w:t>2</w:t>
        </w:r>
      </w:hyperlink>
      <w:r>
        <w:t xml:space="preserve">), </w:t>
      </w:r>
      <w:hyperlink r:id="rId450">
        <w:r>
          <w:rPr>
            <w:color w:val="0000FF"/>
          </w:rPr>
          <w:t>47 (часть 1)</w:t>
        </w:r>
      </w:hyperlink>
      <w:r>
        <w:t xml:space="preserve">, </w:t>
      </w:r>
      <w:hyperlink r:id="rId451">
        <w:r>
          <w:rPr>
            <w:color w:val="0000FF"/>
          </w:rPr>
          <w:t>50 (часть 2)</w:t>
        </w:r>
      </w:hyperlink>
      <w:r>
        <w:t xml:space="preserve"> и </w:t>
      </w:r>
      <w:hyperlink r:id="rId452">
        <w:r>
          <w:rPr>
            <w:color w:val="0000FF"/>
          </w:rPr>
          <w:t>123 (части 3</w:t>
        </w:r>
      </w:hyperlink>
      <w:r>
        <w:t xml:space="preserve"> и </w:t>
      </w:r>
      <w:hyperlink r:id="rId453">
        <w:r>
          <w:rPr>
            <w:color w:val="0000FF"/>
          </w:rPr>
          <w:t>4</w:t>
        </w:r>
      </w:hyperlink>
      <w:r>
        <w:t>) Конституции Российской Федерации в той мере, в какой по смыслу, придаваемому им правоприменительной практикой, позволяют суду апелляционной инстанции использовать в качестве доказательств объяснения присяжных, полученные судьей суда первой инстанции, под председательством которого рассматривалось уголовное дело.</w:t>
      </w:r>
    </w:p>
    <w:p w14:paraId="531FC5CA" w14:textId="77777777" w:rsidR="0062544C" w:rsidRDefault="0062544C" w:rsidP="0062544C">
      <w:pPr>
        <w:pStyle w:val="ConsPlusNormal"/>
        <w:spacing w:before="200"/>
        <w:ind w:firstLine="540"/>
        <w:jc w:val="both"/>
      </w:pPr>
      <w:r>
        <w:t xml:space="preserve">Таким образом, с учетом </w:t>
      </w:r>
      <w:hyperlink r:id="rId454">
        <w:r>
          <w:rPr>
            <w:color w:val="0000FF"/>
          </w:rPr>
          <w:t>статей 74</w:t>
        </w:r>
      </w:hyperlink>
      <w:r>
        <w:t xml:space="preserve">, </w:t>
      </w:r>
      <w:hyperlink r:id="rId455">
        <w:r>
          <w:rPr>
            <w:color w:val="0000FF"/>
          </w:rPr>
          <w:t>96</w:t>
        </w:r>
      </w:hyperlink>
      <w:r>
        <w:t xml:space="preserve"> и </w:t>
      </w:r>
      <w:hyperlink r:id="rId456">
        <w:r>
          <w:rPr>
            <w:color w:val="0000FF"/>
          </w:rPr>
          <w:t>97</w:t>
        </w:r>
      </w:hyperlink>
      <w:r>
        <w:t xml:space="preserve"> Федерального конституционного закона "О Конституционном Суде Российской Федерации" предметом рассмотрения Конституционного Суда Российской Федерации по настоящему делу являются </w:t>
      </w:r>
      <w:hyperlink r:id="rId457">
        <w:r>
          <w:rPr>
            <w:color w:val="0000FF"/>
          </w:rPr>
          <w:t>части первая</w:t>
        </w:r>
      </w:hyperlink>
      <w:r>
        <w:t xml:space="preserve">, </w:t>
      </w:r>
      <w:hyperlink r:id="rId458">
        <w:r>
          <w:rPr>
            <w:color w:val="0000FF"/>
          </w:rPr>
          <w:t>вторая</w:t>
        </w:r>
      </w:hyperlink>
      <w:r>
        <w:t xml:space="preserve">, </w:t>
      </w:r>
      <w:hyperlink r:id="rId459">
        <w:r>
          <w:rPr>
            <w:color w:val="0000FF"/>
          </w:rPr>
          <w:t>пункт 1 части третьей статьи 56</w:t>
        </w:r>
      </w:hyperlink>
      <w:r>
        <w:t xml:space="preserve"> и </w:t>
      </w:r>
      <w:hyperlink r:id="rId460">
        <w:r>
          <w:rPr>
            <w:color w:val="0000FF"/>
          </w:rPr>
          <w:t>статья 74</w:t>
        </w:r>
      </w:hyperlink>
      <w:r>
        <w:t xml:space="preserve"> УПК Российской Федерации в той мере, в какой на их основании решается вопрос об обращении суда апелляционной инстанции в суд первой инстанции для опроса коллегии присяжных заседателей по доводам апелляционной жалобы или представления стороны, оспорившей приговор, о предполагаемом нарушении тайны их совещания или об иных нарушениях уголовно-процессуального закона при обсуждении и вынесении вердикта и о принятии полученных объяснений в качестве доказательств.</w:t>
      </w:r>
    </w:p>
    <w:p w14:paraId="04F3B373" w14:textId="77777777" w:rsidR="0062544C" w:rsidRDefault="0062544C" w:rsidP="0062544C">
      <w:pPr>
        <w:pStyle w:val="ConsPlusNormal"/>
        <w:spacing w:before="200"/>
        <w:ind w:firstLine="540"/>
        <w:jc w:val="both"/>
      </w:pPr>
      <w:r>
        <w:t xml:space="preserve">2. Конституция Российской Федерации, гарантируя в </w:t>
      </w:r>
      <w:hyperlink r:id="rId461">
        <w:r>
          <w:rPr>
            <w:color w:val="0000FF"/>
          </w:rPr>
          <w:t>главе 2</w:t>
        </w:r>
      </w:hyperlink>
      <w:r>
        <w:t xml:space="preserve"> права и свободы человека и гражданина, включает в их число право обвиняемого в совершении преступления на рассмотрение его дела судом с участием присяжных заседателей в случаях, предусмотренных федеральным законом </w:t>
      </w:r>
      <w:hyperlink r:id="rId462">
        <w:r>
          <w:rPr>
            <w:color w:val="0000FF"/>
          </w:rPr>
          <w:t>(статья 47, часть 2)</w:t>
        </w:r>
      </w:hyperlink>
      <w:r>
        <w:t xml:space="preserve">, а в </w:t>
      </w:r>
      <w:hyperlink r:id="rId463">
        <w:r>
          <w:rPr>
            <w:color w:val="0000FF"/>
          </w:rPr>
          <w:t>главе 7</w:t>
        </w:r>
      </w:hyperlink>
      <w:r>
        <w:t xml:space="preserve"> о судебной власти и прокуратуре указывает, что в случаях, предусмотренных федеральным законом, судопроизводство осуществляется с участием присяжных </w:t>
      </w:r>
      <w:hyperlink r:id="rId464">
        <w:r>
          <w:rPr>
            <w:color w:val="0000FF"/>
          </w:rPr>
          <w:t>(статья 123, часть 4)</w:t>
        </w:r>
      </w:hyperlink>
      <w:r>
        <w:t>.</w:t>
      </w:r>
    </w:p>
    <w:p w14:paraId="1437E6D2" w14:textId="77777777" w:rsidR="0062544C" w:rsidRDefault="0062544C" w:rsidP="0062544C">
      <w:pPr>
        <w:pStyle w:val="ConsPlusNormal"/>
        <w:spacing w:before="200"/>
        <w:ind w:firstLine="540"/>
        <w:jc w:val="both"/>
      </w:pPr>
      <w:r>
        <w:t xml:space="preserve">Из </w:t>
      </w:r>
      <w:hyperlink r:id="rId465">
        <w:r>
          <w:rPr>
            <w:color w:val="0000FF"/>
          </w:rPr>
          <w:t>статьи 46</w:t>
        </w:r>
      </w:hyperlink>
      <w:r>
        <w:t xml:space="preserve"> Конституции Российской Федерации во взаимосвязи с ее </w:t>
      </w:r>
      <w:hyperlink r:id="rId466">
        <w:r>
          <w:rPr>
            <w:color w:val="0000FF"/>
          </w:rPr>
          <w:t>статьями 19 (часть 1)</w:t>
        </w:r>
      </w:hyperlink>
      <w:r>
        <w:t xml:space="preserve"> и </w:t>
      </w:r>
      <w:hyperlink r:id="rId467">
        <w:r>
          <w:rPr>
            <w:color w:val="0000FF"/>
          </w:rPr>
          <w:t>123 (часть 3)</w:t>
        </w:r>
      </w:hyperlink>
      <w:r>
        <w:t xml:space="preserve">, провозглашающими равенство всех перед законом и судом и принцип состязательности судопроизводства при равноправии сторон, следует, что право на судебную защиту - это не только право на обращение в суд, но и возможность восстановления нарушенных прав и свобод, которая должна быть обеспечена государством (постановления Конституционного Суда Российской Федерации от 28 мая 1999 года </w:t>
      </w:r>
      <w:hyperlink r:id="rId468">
        <w:r>
          <w:rPr>
            <w:color w:val="0000FF"/>
          </w:rPr>
          <w:t>N 9-П</w:t>
        </w:r>
      </w:hyperlink>
      <w:r>
        <w:t xml:space="preserve">, от 8 июня 2015 года N </w:t>
      </w:r>
      <w:hyperlink r:id="rId469">
        <w:r>
          <w:rPr>
            <w:color w:val="0000FF"/>
          </w:rPr>
          <w:t>14-П</w:t>
        </w:r>
      </w:hyperlink>
      <w:r>
        <w:t xml:space="preserve"> и др.). При этом, </w:t>
      </w:r>
      <w:r>
        <w:lastRenderedPageBreak/>
        <w:t xml:space="preserve">по смыслу ее </w:t>
      </w:r>
      <w:hyperlink r:id="rId470">
        <w:r>
          <w:rPr>
            <w:color w:val="0000FF"/>
          </w:rPr>
          <w:t>статей 47 (часть 1)</w:t>
        </w:r>
      </w:hyperlink>
      <w:r>
        <w:t xml:space="preserve">, </w:t>
      </w:r>
      <w:hyperlink r:id="rId471">
        <w:r>
          <w:rPr>
            <w:color w:val="0000FF"/>
          </w:rPr>
          <w:t>118 (часть 1)</w:t>
        </w:r>
      </w:hyperlink>
      <w:r>
        <w:t xml:space="preserve"> и </w:t>
      </w:r>
      <w:hyperlink r:id="rId472">
        <w:r>
          <w:rPr>
            <w:color w:val="0000FF"/>
          </w:rPr>
          <w:t>120 (часть 1)</w:t>
        </w:r>
      </w:hyperlink>
      <w:r>
        <w:t>, важнейшим элементом права на судебную защиту является право на доступ к правосудию, а также право на независимый и беспристрастный суд как необходимое условие справедливого правосудия, что в равной мере относится и к суду с участием присяжных.</w:t>
      </w:r>
    </w:p>
    <w:p w14:paraId="3F9EC7ED" w14:textId="77777777" w:rsidR="0062544C" w:rsidRDefault="0062544C" w:rsidP="0062544C">
      <w:pPr>
        <w:pStyle w:val="ConsPlusNormal"/>
        <w:spacing w:before="200"/>
        <w:ind w:firstLine="540"/>
        <w:jc w:val="both"/>
      </w:pPr>
      <w:r>
        <w:t xml:space="preserve">Право на пересмотр приговора вышестоящим судом, гарантируемое </w:t>
      </w:r>
      <w:hyperlink r:id="rId473">
        <w:r>
          <w:rPr>
            <w:color w:val="0000FF"/>
          </w:rPr>
          <w:t>статьей 50 (часть 3)</w:t>
        </w:r>
      </w:hyperlink>
      <w:r>
        <w:t xml:space="preserve"> Конституции Российской Федерации, реализуется в уголовном судопроизводстве через право осужденного обратиться как минимум в суд апелляционной инстанции для проверки вынесенных в его уголовном деле судебных решений в том числе на предмет соблюдения процессуальных правил, входящих в основное содержание конституционного права на судебную защиту и обеспечивающих непредвзятость суда, призванного самостоятельно, без постороннего вмешательства принимать решения, относящиеся к его полномочиям, в частности обеспечивающих объективность коллегии присяжных. Отсутствие возможности пересмотреть акт, принятый судом, независимость и беспристрастность которого вызывает сомнения, противоречило бы критериям справедливости правосудия, умаляло бы и ограничивало право на судебную защиту. В этой связи законодатель, определяя порядок отправления правосудия, обязан предусмотреть как основания отмены или изменения ошибочных судебных решений, так и механизм их проверки, устанавливаемый в соответствии с принципами правосудия, с требованиями к ходу, средствам и содержанию доказывания.</w:t>
      </w:r>
    </w:p>
    <w:p w14:paraId="4968AD6F" w14:textId="77777777" w:rsidR="0062544C" w:rsidRDefault="0062544C" w:rsidP="0062544C">
      <w:pPr>
        <w:pStyle w:val="ConsPlusNormal"/>
        <w:spacing w:before="200"/>
        <w:ind w:firstLine="540"/>
        <w:jc w:val="both"/>
      </w:pPr>
      <w:r>
        <w:t xml:space="preserve">Уголовно-процессуальный кодекс Российской Федерации включает - в развитие изложенных конституционных положений - право на обжалование процессуальных действий и решений в число принципов уголовного судопроизводства </w:t>
      </w:r>
      <w:hyperlink r:id="rId474">
        <w:r>
          <w:rPr>
            <w:color w:val="0000FF"/>
          </w:rPr>
          <w:t>(статья 19)</w:t>
        </w:r>
      </w:hyperlink>
      <w:r>
        <w:t xml:space="preserve">, закрепляет гарантии права на обжалование производимых процессуальных действий и принимаемых процессуальных решений в той части, в которой они затрагивают интересы участников уголовного судопроизводства </w:t>
      </w:r>
      <w:hyperlink r:id="rId475">
        <w:r>
          <w:rPr>
            <w:color w:val="0000FF"/>
          </w:rPr>
          <w:t>(глава 16)</w:t>
        </w:r>
      </w:hyperlink>
      <w:r>
        <w:t>, а также вводит конкретные процедуры пересмотра судебных актов в апелляционном, кассационном и надзорном порядке, каждой из которых посвящен отдельный комплекс статей (</w:t>
      </w:r>
      <w:hyperlink r:id="rId476">
        <w:r>
          <w:rPr>
            <w:color w:val="0000FF"/>
          </w:rPr>
          <w:t>главы 45.1</w:t>
        </w:r>
      </w:hyperlink>
      <w:r>
        <w:t xml:space="preserve">, </w:t>
      </w:r>
      <w:hyperlink r:id="rId477">
        <w:r>
          <w:rPr>
            <w:color w:val="0000FF"/>
          </w:rPr>
          <w:t>47.1</w:t>
        </w:r>
      </w:hyperlink>
      <w:r>
        <w:t xml:space="preserve"> и </w:t>
      </w:r>
      <w:hyperlink r:id="rId478">
        <w:r>
          <w:rPr>
            <w:color w:val="0000FF"/>
          </w:rPr>
          <w:t>48.1</w:t>
        </w:r>
      </w:hyperlink>
      <w:r>
        <w:t>), регламентирующих движение уголовного дела по судебным инстанциям.</w:t>
      </w:r>
    </w:p>
    <w:p w14:paraId="4FD24919" w14:textId="77777777" w:rsidR="0062544C" w:rsidRDefault="0062544C" w:rsidP="0062544C">
      <w:pPr>
        <w:pStyle w:val="ConsPlusNormal"/>
        <w:spacing w:before="200"/>
        <w:ind w:firstLine="540"/>
        <w:jc w:val="both"/>
      </w:pPr>
      <w:r>
        <w:t>Конституционный Суд Российской Федерации констатировал, что специфика природы суда с участием присяжных и механизма принятия им решений обусловливает особые правила, касающиеся оснований, пределов и порядка пересмотра судебных решений, основанных на вердикте присяжных. Они, кроме прочего, отдельно от председательствующего судьи решают вопросы доказанности фактических обстоятельств дела - о наличии события преступления, о его совершении подсудимым и о виновности подсудимого, тогда как председательствующий руководит ходом судебного заседания и без участия присяжных единолично разрешает иные вопросы (</w:t>
      </w:r>
      <w:hyperlink r:id="rId479">
        <w:r>
          <w:rPr>
            <w:color w:val="0000FF"/>
          </w:rPr>
          <w:t>статья 334</w:t>
        </w:r>
      </w:hyperlink>
      <w:r>
        <w:t xml:space="preserve"> и </w:t>
      </w:r>
      <w:hyperlink r:id="rId480">
        <w:r>
          <w:rPr>
            <w:color w:val="0000FF"/>
          </w:rPr>
          <w:t>часть первая статьи 339</w:t>
        </w:r>
      </w:hyperlink>
      <w:r>
        <w:t xml:space="preserve"> УПК Российской Федерации). Присяжные, не будучи профессиональными судьями и опираясь при оценке доказательств и принятии решения преимущественно на свой жизненный опыт и сформировавшиеся в обществе представления о справедливости, не обязаны мотивировать сделанные ими в вердикте выводы, а председательствующий, постановляя приговор, лишь ссылается на обстоятельства, признанные присяжными установленными, но не должен аргументировать принятое ими решение собственными доводами (</w:t>
      </w:r>
      <w:hyperlink r:id="rId481">
        <w:r>
          <w:rPr>
            <w:color w:val="0000FF"/>
          </w:rPr>
          <w:t>Постановление</w:t>
        </w:r>
      </w:hyperlink>
      <w:r>
        <w:t xml:space="preserve"> от 6 апреля 2006 года N 3-П; определения от 25 января 2005 года </w:t>
      </w:r>
      <w:hyperlink r:id="rId482">
        <w:r>
          <w:rPr>
            <w:color w:val="0000FF"/>
          </w:rPr>
          <w:t>N 68-О</w:t>
        </w:r>
      </w:hyperlink>
      <w:r>
        <w:t xml:space="preserve"> и от 7 ноября 2008 года </w:t>
      </w:r>
      <w:hyperlink r:id="rId483">
        <w:r>
          <w:rPr>
            <w:color w:val="0000FF"/>
          </w:rPr>
          <w:t>N 1029-О-П</w:t>
        </w:r>
      </w:hyperlink>
      <w:r>
        <w:t>). Соответственно, исходя из того, что проверка обоснованности процессуальных решений по общему правилу возможна только в том случае, когда на принимающих решение лицах лежит обязанность привести его мотивы, законодатель ограничил круг оснований, по которым возможны отмена или изменение приговора, постановленного на основе вердикта присяжных (</w:t>
      </w:r>
      <w:hyperlink r:id="rId484">
        <w:r>
          <w:rPr>
            <w:color w:val="0000FF"/>
          </w:rPr>
          <w:t>Постановление</w:t>
        </w:r>
      </w:hyperlink>
      <w:r>
        <w:t xml:space="preserve"> от 8 декабря 2003 года N 18-П; определения от 19 марта 2009 года </w:t>
      </w:r>
      <w:hyperlink r:id="rId485">
        <w:r>
          <w:rPr>
            <w:color w:val="0000FF"/>
          </w:rPr>
          <w:t>N 217-О-О</w:t>
        </w:r>
      </w:hyperlink>
      <w:r>
        <w:t xml:space="preserve">, от 25 ноября 2010 года </w:t>
      </w:r>
      <w:hyperlink r:id="rId486">
        <w:r>
          <w:rPr>
            <w:color w:val="0000FF"/>
          </w:rPr>
          <w:t>N 1495-О-О</w:t>
        </w:r>
      </w:hyperlink>
      <w:r>
        <w:t xml:space="preserve">, от 29 сентября 2011 года </w:t>
      </w:r>
      <w:hyperlink r:id="rId487">
        <w:r>
          <w:rPr>
            <w:color w:val="0000FF"/>
          </w:rPr>
          <w:t>N 1224-О-О</w:t>
        </w:r>
      </w:hyperlink>
      <w:r>
        <w:t xml:space="preserve">, от 18 октября 2012 года </w:t>
      </w:r>
      <w:hyperlink r:id="rId488">
        <w:r>
          <w:rPr>
            <w:color w:val="0000FF"/>
          </w:rPr>
          <w:t>N 1910-О</w:t>
        </w:r>
      </w:hyperlink>
      <w:r>
        <w:t xml:space="preserve"> и др.).</w:t>
      </w:r>
    </w:p>
    <w:p w14:paraId="514B32C0" w14:textId="77777777" w:rsidR="0062544C" w:rsidRDefault="0062544C" w:rsidP="0062544C">
      <w:pPr>
        <w:pStyle w:val="ConsPlusNormal"/>
        <w:spacing w:before="200"/>
        <w:ind w:firstLine="540"/>
        <w:jc w:val="both"/>
      </w:pPr>
      <w:r>
        <w:t xml:space="preserve">Из </w:t>
      </w:r>
      <w:hyperlink r:id="rId489">
        <w:r>
          <w:rPr>
            <w:color w:val="0000FF"/>
          </w:rPr>
          <w:t>статьи 389.27</w:t>
        </w:r>
      </w:hyperlink>
      <w:r>
        <w:t xml:space="preserve"> УПК Российской Федерации следует возможность обжаловать в апелляционном порядке судебные решения, вынесенные с участием коллегии присяжных, лишь с точки зрения правильности применения норм права (существенное нарушение уголовно-процессуального закона, неправильное применение уголовного закона или несправедливость приговора), но не с точки зрения установления фактических обстоятельств уголовного дела. Обусловленное природой суда присяжных сужение рамок обжалования приговора компенсируется наличием дополнительных процессуальных гарантий, предоставляемых обвиняемым в ходе судебного разбирательства исключительно с учетом того, что именно вердикт присяжных служит содержательной основой приговора (</w:t>
      </w:r>
      <w:hyperlink r:id="rId490">
        <w:r>
          <w:rPr>
            <w:color w:val="0000FF"/>
          </w:rPr>
          <w:t>Определение</w:t>
        </w:r>
      </w:hyperlink>
      <w:r>
        <w:t xml:space="preserve"> Конституционного Суда Российской Федерации от 2 июля 2013 года N 1052-О).</w:t>
      </w:r>
    </w:p>
    <w:p w14:paraId="4CE6D474" w14:textId="77777777" w:rsidR="0062544C" w:rsidRDefault="0062544C" w:rsidP="0062544C">
      <w:pPr>
        <w:pStyle w:val="ConsPlusNormal"/>
        <w:spacing w:before="200"/>
        <w:ind w:firstLine="540"/>
        <w:jc w:val="both"/>
      </w:pPr>
      <w:r>
        <w:t xml:space="preserve">3. К числу безусловных оснований для пересмотра приговора судом апелляционной </w:t>
      </w:r>
      <w:r>
        <w:lastRenderedPageBreak/>
        <w:t xml:space="preserve">инстанции Уголовно-процессуальный кодекс Российской Федерации отнес нарушение тайны совещания коллегии присяжных при вынесении вердикта </w:t>
      </w:r>
      <w:hyperlink r:id="rId491">
        <w:r>
          <w:rPr>
            <w:color w:val="0000FF"/>
          </w:rPr>
          <w:t>(пункт 8 части второй статьи 389.17)</w:t>
        </w:r>
      </w:hyperlink>
      <w:r>
        <w:t>. Это, однако, не исключает и пересмотра приговора, постановленного с участием присяжных, при наличии иных существенных нарушений уголовно-процессуального закона, которые из-за несоблюдения процедуры судопроизводства или иным путем повлияли либо могли повлиять на вынесение законного и обоснованного судебного решения (</w:t>
      </w:r>
      <w:hyperlink r:id="rId492">
        <w:r>
          <w:rPr>
            <w:color w:val="0000FF"/>
          </w:rPr>
          <w:t>часть первая</w:t>
        </w:r>
      </w:hyperlink>
      <w:r>
        <w:t xml:space="preserve"> той же статьи). Таковыми могут быть признаны и нарушения, затрагивающие независимость и самостоятельность присяжных в решении вопросов, отнесенных к их полномочиям.</w:t>
      </w:r>
    </w:p>
    <w:p w14:paraId="4E7144C6" w14:textId="77777777" w:rsidR="0062544C" w:rsidRDefault="0062544C" w:rsidP="0062544C">
      <w:pPr>
        <w:pStyle w:val="ConsPlusNormal"/>
        <w:spacing w:before="200"/>
        <w:ind w:firstLine="540"/>
        <w:jc w:val="both"/>
      </w:pPr>
      <w:r>
        <w:t xml:space="preserve">Поскольку коллегия присяжных формируется из граждан, постоянно проживающих на территории соответствующего субъекта Российской Федерации, для исключения отрицательного воздействия на них, включая давление посредством угроз жизни и физической неприкосновенности, законодатель предусмотрел, что на присяжного в период осуществления им правосудия распространяются гарантии независимости и неприкосновенности судей, установленные </w:t>
      </w:r>
      <w:hyperlink r:id="rId493">
        <w:r>
          <w:rPr>
            <w:color w:val="0000FF"/>
          </w:rPr>
          <w:t>Конституцией</w:t>
        </w:r>
      </w:hyperlink>
      <w:r>
        <w:t xml:space="preserve"> Российской Федерации, Федеральным конституционным </w:t>
      </w:r>
      <w:hyperlink r:id="rId494">
        <w:r>
          <w:rPr>
            <w:color w:val="0000FF"/>
          </w:rPr>
          <w:t>законом</w:t>
        </w:r>
      </w:hyperlink>
      <w:r>
        <w:t xml:space="preserve"> от 31 декабря 1996 года N 1-ФКЗ "О судебной системе Российской Федерации", нормами </w:t>
      </w:r>
      <w:hyperlink r:id="rId495">
        <w:r>
          <w:rPr>
            <w:color w:val="0000FF"/>
          </w:rPr>
          <w:t>Закона</w:t>
        </w:r>
      </w:hyperlink>
      <w:r>
        <w:t xml:space="preserve"> Российской Федерации от 26 июня 1992 года N 3132-I "О статусе судей в Российской Федерации", Федеральным </w:t>
      </w:r>
      <w:hyperlink r:id="rId496">
        <w:r>
          <w:rPr>
            <w:color w:val="0000FF"/>
          </w:rPr>
          <w:t>законом</w:t>
        </w:r>
      </w:hyperlink>
      <w:r>
        <w:t xml:space="preserve"> от 20 апреля 1995 года N 45-ФЗ "О государственной защите судей, должностных лиц правоохранительных и контролирующих органов" и Федеральным </w:t>
      </w:r>
      <w:hyperlink r:id="rId497">
        <w:r>
          <w:rPr>
            <w:color w:val="0000FF"/>
          </w:rPr>
          <w:t>законом</w:t>
        </w:r>
      </w:hyperlink>
      <w:r>
        <w:t xml:space="preserve"> от 20 августа 2004 года N 113-ФЗ "О присяжных заседателях федеральных судов общей юрисдикции в Российской Федерации". В силу </w:t>
      </w:r>
      <w:hyperlink r:id="rId498">
        <w:r>
          <w:rPr>
            <w:color w:val="0000FF"/>
          </w:rPr>
          <w:t>пункта 2 статьи 10</w:t>
        </w:r>
      </w:hyperlink>
      <w:r>
        <w:t xml:space="preserve"> Закона Российской Федерации "О статусе судей в Российской Федерации" и </w:t>
      </w:r>
      <w:hyperlink r:id="rId499">
        <w:r>
          <w:rPr>
            <w:color w:val="0000FF"/>
          </w:rPr>
          <w:t>части 1 статьи 12</w:t>
        </w:r>
      </w:hyperlink>
      <w:r>
        <w:t xml:space="preserve"> Федерального закона "О присяжных заседателях федеральных судов общей юрисдикции в Российской Федерации" судья - а потому и присяжный заседатель - не обязан давать каких-либо объяснений по существу рассмотренных или находящихся в производстве дел, представлять их кому бы то ни было для ознакомления иначе как в случаях и порядке, предусмотренных процессуальным законом. Это согласуется с тем, что присяжные не подлежат допросу в качестве свидетелей об обстоятельствах уголовного дела, которые стали им известны в связи с участием в производстве по нему, и с запретом присяжным нарушать тайну совещания и голосования по поставленным перед ними вопросам, разглашать суждения, имевшие место во время совещания, - сведения о таких суждениях не могут быть предметом собирания любым путем, как недопустимо и добывание любым способом показаний присяжных (опрос, допрос, получение объяснений) о таких суждениях, об их убеждениях, легших в основу вердикта, который во всяком случае не предполагает мотивировки (</w:t>
      </w:r>
      <w:hyperlink r:id="rId500">
        <w:r>
          <w:rPr>
            <w:color w:val="0000FF"/>
          </w:rPr>
          <w:t>пункт 1 части третьей статьи 56</w:t>
        </w:r>
      </w:hyperlink>
      <w:r>
        <w:t xml:space="preserve">, </w:t>
      </w:r>
      <w:hyperlink r:id="rId501">
        <w:r>
          <w:rPr>
            <w:color w:val="0000FF"/>
          </w:rPr>
          <w:t>пункты 2</w:t>
        </w:r>
      </w:hyperlink>
      <w:r>
        <w:t xml:space="preserve"> и </w:t>
      </w:r>
      <w:hyperlink r:id="rId502">
        <w:r>
          <w:rPr>
            <w:color w:val="0000FF"/>
          </w:rPr>
          <w:t>5 части второй статьи 333</w:t>
        </w:r>
      </w:hyperlink>
      <w:r>
        <w:t xml:space="preserve">, </w:t>
      </w:r>
      <w:hyperlink r:id="rId503">
        <w:r>
          <w:rPr>
            <w:color w:val="0000FF"/>
          </w:rPr>
          <w:t>часть четвертая статьи 341</w:t>
        </w:r>
      </w:hyperlink>
      <w:r>
        <w:t xml:space="preserve">, </w:t>
      </w:r>
      <w:hyperlink r:id="rId504">
        <w:r>
          <w:rPr>
            <w:color w:val="0000FF"/>
          </w:rPr>
          <w:t>статьи 342</w:t>
        </w:r>
      </w:hyperlink>
      <w:r>
        <w:t xml:space="preserve"> и </w:t>
      </w:r>
      <w:hyperlink r:id="rId505">
        <w:r>
          <w:rPr>
            <w:color w:val="0000FF"/>
          </w:rPr>
          <w:t>343</w:t>
        </w:r>
      </w:hyperlink>
      <w:r>
        <w:t xml:space="preserve"> УПК Российской Федерации).</w:t>
      </w:r>
    </w:p>
    <w:p w14:paraId="6A684994" w14:textId="77777777" w:rsidR="0062544C" w:rsidRDefault="0062544C" w:rsidP="0062544C">
      <w:pPr>
        <w:pStyle w:val="ConsPlusNormal"/>
        <w:spacing w:before="200"/>
        <w:ind w:firstLine="540"/>
        <w:jc w:val="both"/>
      </w:pPr>
      <w:r>
        <w:t xml:space="preserve">Следовательно, эти сведения, как потенциально угрожающие праву присяжных на неприкосновенность и добытые таким путем, который сам является нарушением уголовно-процессуального закона, в силу </w:t>
      </w:r>
      <w:hyperlink r:id="rId506">
        <w:r>
          <w:rPr>
            <w:color w:val="0000FF"/>
          </w:rPr>
          <w:t>статьи 50 (часть 2)</w:t>
        </w:r>
      </w:hyperlink>
      <w:r>
        <w:t xml:space="preserve"> Конституции Российской Федерации не могут быть использованы в доказывании по уголовному делу.</w:t>
      </w:r>
    </w:p>
    <w:p w14:paraId="3DDB90F3" w14:textId="77777777" w:rsidR="0062544C" w:rsidRDefault="0062544C" w:rsidP="0062544C">
      <w:pPr>
        <w:pStyle w:val="ConsPlusNormal"/>
        <w:spacing w:before="200"/>
        <w:ind w:firstLine="540"/>
        <w:jc w:val="both"/>
      </w:pPr>
      <w:r>
        <w:t>3.1. Согласно правовым позициям Конституционного Суда Российской Федерации нарушение тайны совещания присяжных устанавливается в процедуре, предметом которой выступают не сведения, образующие (раскрывающие) тайну суждения присяжных и касающиеся существа и обстоятельств разрешения в совещательной комнате поставленных перед ними вопросов, а факты нарушений уголовно-процессуального закона, которые ставят (могут поставить) под сомнение независимость и беспристрастность присяжных. Вопрос о наличии или отсутствии подобного нарушения во всяком случае подлежит выяснению судом апелляционной инстанции по жалобе или представлению, содержащим доводы и материалы, указывающие на такое основание для пересмотра приговора (</w:t>
      </w:r>
      <w:hyperlink r:id="rId507">
        <w:r>
          <w:rPr>
            <w:color w:val="0000FF"/>
          </w:rPr>
          <w:t>пункт 4 части первой статьи 389.6</w:t>
        </w:r>
      </w:hyperlink>
      <w:r>
        <w:t xml:space="preserve"> и </w:t>
      </w:r>
      <w:hyperlink r:id="rId508">
        <w:r>
          <w:rPr>
            <w:color w:val="0000FF"/>
          </w:rPr>
          <w:t>пункт 2 статьи 389.15</w:t>
        </w:r>
      </w:hyperlink>
      <w:r>
        <w:t xml:space="preserve"> УПК Российской Федерации) (</w:t>
      </w:r>
      <w:hyperlink r:id="rId509">
        <w:r>
          <w:rPr>
            <w:color w:val="0000FF"/>
          </w:rPr>
          <w:t>Постановление</w:t>
        </w:r>
      </w:hyperlink>
      <w:r>
        <w:t xml:space="preserve"> от 7 июля 2020 года N 33-П). Причем предполагается достаточным само заявление о соответствующем факте апеллянтом, на которого не возложено законом (и не может возлагаться в силу специфики правосудия с участием присяжных) бремя доказывания подобного нарушения. Утверждение кого-либо из присяжных об угрозах, запугивании, подкупе, каком-либо ином противоправном воздействии или вмешательстве в их деятельность тем более подлежит обязательной проверке - как свидетельствующее о возможном процессуальном нарушении или даже о преступлении против правосудия.</w:t>
      </w:r>
    </w:p>
    <w:p w14:paraId="2B54A07B" w14:textId="77777777" w:rsidR="0062544C" w:rsidRDefault="0062544C" w:rsidP="0062544C">
      <w:pPr>
        <w:pStyle w:val="ConsPlusNormal"/>
        <w:spacing w:before="200"/>
        <w:ind w:firstLine="540"/>
        <w:jc w:val="both"/>
      </w:pPr>
      <w:r>
        <w:t xml:space="preserve">Исходя из предназначения правосудия, самостоятельности и независимости судей, состязательности сторон, суд апелляционной инстанции, рассматривая соответствующее заявление стороны, оспаривающей приговор, должен использовать в рамках предоставленных ему полномочий возможности по проверке доводов о нарушениях, имевших место при обсуждении и вынесении присяжными вердикта. Иное ставило бы решение по таким вопросам в зависимость от позиции стороны, свидетельствовало бы о неоспоримости ее доводов, противоречило бы целям </w:t>
      </w:r>
      <w:r>
        <w:lastRenderedPageBreak/>
        <w:t xml:space="preserve">судопроизводства, роли суда как органа правосудия. При этом суд апелляционной инстанции не вправе сужать объем проверки судебных решений, игнорировать или произвольно отклонять доводы обращения, не приводя фактических и правовых мотивов отказа в удовлетворении заявленных требований, поскольку мотивировка решения суда должна основываться на рассмотрении конкретных обстоятельств, нашедших отражение в материалах дела и в дополнительно представленных сторонами материалах, а также на нормах материального и процессуального права (определения Конституционного Суда Российской Федерации от 8 июля 2004 года </w:t>
      </w:r>
      <w:hyperlink r:id="rId510">
        <w:r>
          <w:rPr>
            <w:color w:val="0000FF"/>
          </w:rPr>
          <w:t>N 237-О</w:t>
        </w:r>
      </w:hyperlink>
      <w:r>
        <w:t xml:space="preserve">, от 25 января 2005 года </w:t>
      </w:r>
      <w:hyperlink r:id="rId511">
        <w:r>
          <w:rPr>
            <w:color w:val="0000FF"/>
          </w:rPr>
          <w:t>N 42-О</w:t>
        </w:r>
      </w:hyperlink>
      <w:r>
        <w:t xml:space="preserve">, от 17 декабря 2008 года </w:t>
      </w:r>
      <w:hyperlink r:id="rId512">
        <w:r>
          <w:rPr>
            <w:color w:val="0000FF"/>
          </w:rPr>
          <w:t>N 1091-О-О</w:t>
        </w:r>
      </w:hyperlink>
      <w:r>
        <w:t xml:space="preserve">, от 23 июня 2016 года </w:t>
      </w:r>
      <w:hyperlink r:id="rId513">
        <w:r>
          <w:rPr>
            <w:color w:val="0000FF"/>
          </w:rPr>
          <w:t>N 1319-О</w:t>
        </w:r>
      </w:hyperlink>
      <w:r>
        <w:t xml:space="preserve"> и др.).</w:t>
      </w:r>
    </w:p>
    <w:p w14:paraId="689D5F3B" w14:textId="77777777" w:rsidR="0062544C" w:rsidRDefault="0062544C" w:rsidP="0062544C">
      <w:pPr>
        <w:pStyle w:val="ConsPlusNormal"/>
        <w:spacing w:before="200"/>
        <w:ind w:firstLine="540"/>
        <w:jc w:val="both"/>
      </w:pPr>
      <w:r>
        <w:t xml:space="preserve">Информация о высказывании присяжными своих мнений по рассматриваемому уголовному делу до обсуждения вопросов при вынесении вердикта, об их общении с лицами, не входящими в состав суда, по поводу обстоятельств этого дела, о собирании данных по делу вне судебного заседания, о стороннем воздействии на них при обсуждении вердикта и при голосовании, о присутствии в совещательной комнате других лиц, помимо присяжных, свидетельствует о нарушении уголовно-процессуального закона либо ином противоправном поведении самих присяжных или других лиц и не может расцениваться в качестве сведений, ставших известными присяжным в связи с участием в производстве по уголовному делу, применительно к </w:t>
      </w:r>
      <w:hyperlink r:id="rId514">
        <w:r>
          <w:rPr>
            <w:color w:val="0000FF"/>
          </w:rPr>
          <w:t>пункту 1 части третьей статьи 56</w:t>
        </w:r>
      </w:hyperlink>
      <w:r>
        <w:t xml:space="preserve"> УПК Российской Федерации. Не является она и сведениями, составляющими тайну совещания присяжных, а потому такая информация может стать предметом изучения и оценки суда апелляционной инстанции, в том числе с привлечением осведомленных лиц, каковыми могут быть и присяжные. Специфика разрешения ими вопросов и тайна их совещания делают их зачастую единственно возможным (допустимым) источником информации о нарушениях, имевших место при обсуждении и вынесении вердикта. Тогда суд апелляционной инстанции лишь в ходе непосредственной и устной проверки сообщенных присяжными сведений, при их сопоставлении как между собой, так и с иными фактами, имеющимися в его распоряжении, может прийти к внутреннему убеждению о необходимости (либо об отсутствии таковой) исправить ранее допущенную судебную ошибку.</w:t>
      </w:r>
    </w:p>
    <w:p w14:paraId="785B3E63" w14:textId="77777777" w:rsidR="0062544C" w:rsidRDefault="0062544C" w:rsidP="0062544C">
      <w:pPr>
        <w:pStyle w:val="ConsPlusNormal"/>
        <w:spacing w:before="200"/>
        <w:ind w:firstLine="540"/>
        <w:jc w:val="both"/>
      </w:pPr>
      <w:r>
        <w:t xml:space="preserve">Вместе с тем - учитывая распространение гарантий независимости и неприкосновенности судей на присяжного, осуществляющего правосудие, а также принимая во внимание взаимосвязанные положения </w:t>
      </w:r>
      <w:hyperlink r:id="rId515">
        <w:r>
          <w:rPr>
            <w:color w:val="0000FF"/>
          </w:rPr>
          <w:t>статей 29</w:t>
        </w:r>
      </w:hyperlink>
      <w:r>
        <w:t xml:space="preserve"> и </w:t>
      </w:r>
      <w:hyperlink r:id="rId516">
        <w:r>
          <w:rPr>
            <w:color w:val="0000FF"/>
          </w:rPr>
          <w:t>30</w:t>
        </w:r>
      </w:hyperlink>
      <w:r>
        <w:t xml:space="preserve">, </w:t>
      </w:r>
      <w:hyperlink r:id="rId517">
        <w:r>
          <w:rPr>
            <w:color w:val="0000FF"/>
          </w:rPr>
          <w:t>главы 42</w:t>
        </w:r>
      </w:hyperlink>
      <w:r>
        <w:t xml:space="preserve"> УПК Российской Федерации - присяжный, входящий в состав суда, рассматривающего уголовное дело, не может в том же самом деле иметь статус свидетеля, а потому вызываться на допрос и давать показания по правилам </w:t>
      </w:r>
      <w:hyperlink r:id="rId518">
        <w:r>
          <w:rPr>
            <w:color w:val="0000FF"/>
          </w:rPr>
          <w:t>статей 187</w:t>
        </w:r>
      </w:hyperlink>
      <w:r>
        <w:t xml:space="preserve"> - </w:t>
      </w:r>
      <w:hyperlink r:id="rId519">
        <w:r>
          <w:rPr>
            <w:color w:val="0000FF"/>
          </w:rPr>
          <w:t>190</w:t>
        </w:r>
      </w:hyperlink>
      <w:r>
        <w:t xml:space="preserve">, </w:t>
      </w:r>
      <w:hyperlink r:id="rId520">
        <w:r>
          <w:rPr>
            <w:color w:val="0000FF"/>
          </w:rPr>
          <w:t>278</w:t>
        </w:r>
      </w:hyperlink>
      <w:r>
        <w:t xml:space="preserve">, </w:t>
      </w:r>
      <w:hyperlink r:id="rId521">
        <w:r>
          <w:rPr>
            <w:color w:val="0000FF"/>
          </w:rPr>
          <w:t>278.1</w:t>
        </w:r>
      </w:hyperlink>
      <w:r>
        <w:t xml:space="preserve"> и </w:t>
      </w:r>
      <w:hyperlink r:id="rId522">
        <w:r>
          <w:rPr>
            <w:color w:val="0000FF"/>
          </w:rPr>
          <w:t>389.13</w:t>
        </w:r>
      </w:hyperlink>
      <w:r>
        <w:t xml:space="preserve"> данного Кодекса. Иное противоречило бы предназначению суда, разделению процессуальных функций участников судопроизводства, как они определены Конституцией Российской Федерации (</w:t>
      </w:r>
      <w:hyperlink r:id="rId523">
        <w:r>
          <w:rPr>
            <w:color w:val="0000FF"/>
          </w:rPr>
          <w:t>статья 51, часть 2</w:t>
        </w:r>
      </w:hyperlink>
      <w:r>
        <w:t xml:space="preserve">; </w:t>
      </w:r>
      <w:hyperlink r:id="rId524">
        <w:r>
          <w:rPr>
            <w:color w:val="0000FF"/>
          </w:rPr>
          <w:t>статья 118, часть 1</w:t>
        </w:r>
      </w:hyperlink>
      <w:r>
        <w:t xml:space="preserve">; </w:t>
      </w:r>
      <w:hyperlink r:id="rId525">
        <w:r>
          <w:rPr>
            <w:color w:val="0000FF"/>
          </w:rPr>
          <w:t>статья 123, части 3</w:t>
        </w:r>
      </w:hyperlink>
      <w:r>
        <w:t xml:space="preserve"> и </w:t>
      </w:r>
      <w:hyperlink r:id="rId526">
        <w:r>
          <w:rPr>
            <w:color w:val="0000FF"/>
          </w:rPr>
          <w:t>4</w:t>
        </w:r>
      </w:hyperlink>
      <w:r>
        <w:t xml:space="preserve">) и данным Кодексом </w:t>
      </w:r>
      <w:hyperlink r:id="rId527">
        <w:r>
          <w:rPr>
            <w:color w:val="0000FF"/>
          </w:rPr>
          <w:t>(раздел II)</w:t>
        </w:r>
      </w:hyperlink>
      <w:r>
        <w:t>. Равным образом возможность последующего вызова присяжного в качестве свидетеля на допрос, предполагающий обязательность явки, допустимость привода или денежного взыскания за неявку без уважительных причин (</w:t>
      </w:r>
      <w:hyperlink r:id="rId528">
        <w:r>
          <w:rPr>
            <w:color w:val="0000FF"/>
          </w:rPr>
          <w:t>статьи 113</w:t>
        </w:r>
      </w:hyperlink>
      <w:r>
        <w:t xml:space="preserve"> и </w:t>
      </w:r>
      <w:hyperlink r:id="rId529">
        <w:r>
          <w:rPr>
            <w:color w:val="0000FF"/>
          </w:rPr>
          <w:t>117</w:t>
        </w:r>
      </w:hyperlink>
      <w:r>
        <w:t xml:space="preserve"> данного Кодекса), была бы несовместима со статусом лица, осуществляющего правосудие.</w:t>
      </w:r>
    </w:p>
    <w:p w14:paraId="5F7541A4" w14:textId="77777777" w:rsidR="0062544C" w:rsidRDefault="0062544C" w:rsidP="0062544C">
      <w:pPr>
        <w:pStyle w:val="ConsPlusNormal"/>
        <w:spacing w:before="200"/>
        <w:ind w:firstLine="540"/>
        <w:jc w:val="both"/>
      </w:pPr>
      <w:r>
        <w:t>3.2. Невозможность пригласить присяжных в заседание суда апелляционной инстанции делала бы затруднительной проверку сведений, изложенных в апелляционных жалобе или представлении, а потому беспочвенно ограничивала бы возможности этого суда по исследованию в заседании объяснений, мешала бы оценить их по своему внутреннему убеждению, руководствуясь законом и совестью (</w:t>
      </w:r>
      <w:hyperlink r:id="rId530">
        <w:r>
          <w:rPr>
            <w:color w:val="0000FF"/>
          </w:rPr>
          <w:t>статья 17</w:t>
        </w:r>
      </w:hyperlink>
      <w:r>
        <w:t xml:space="preserve"> УПК Российской Федерации). Вызов же присяжного на допрос в качестве свидетеля не отвечал бы независимости присяжных. Поэтому Конституционный Суд Российской Федерации, дав в </w:t>
      </w:r>
      <w:hyperlink r:id="rId531">
        <w:r>
          <w:rPr>
            <w:color w:val="0000FF"/>
          </w:rPr>
          <w:t>Постановлении</w:t>
        </w:r>
      </w:hyperlink>
      <w:r>
        <w:t xml:space="preserve"> от 7 июля 2020 года N 33-П конституционно-правовое истолкование </w:t>
      </w:r>
      <w:hyperlink r:id="rId532">
        <w:r>
          <w:rPr>
            <w:color w:val="0000FF"/>
          </w:rPr>
          <w:t>пункта 1 части третьей статьи 56</w:t>
        </w:r>
      </w:hyperlink>
      <w:r>
        <w:t xml:space="preserve"> УПК Российской Федерации в системе действующего регулирования, признал правомочие суда апелляционной инстанции по обоснованному ходатайству стороны, оспаривающей приговор, постановленный судом с участием присяжных, пригласить присяжных в судебное заседание для выяснения обстоятельств предполагаемого нарушения тайны их совещания или иных нарушений уголовно-процессуального закона при обсуждении и вынесении вердикта, но подчеркнул, что это не означает придания присяжным процессуального статуса свидетеля и предполагает именно их право, а не обязанность дать пояснения суду апелляционной инстанции по поводу таких обстоятельств, не разглашая при этом сведения о суждениях, имевших место во время совещания, о позициях присяжных при голосовании по поставленным перед ними вопросам.</w:t>
      </w:r>
    </w:p>
    <w:p w14:paraId="30641D27" w14:textId="77777777" w:rsidR="0062544C" w:rsidRDefault="0062544C" w:rsidP="0062544C">
      <w:pPr>
        <w:pStyle w:val="ConsPlusNormal"/>
        <w:spacing w:before="200"/>
        <w:ind w:firstLine="540"/>
        <w:jc w:val="both"/>
      </w:pPr>
      <w:r>
        <w:t xml:space="preserve">4. Содержащееся в </w:t>
      </w:r>
      <w:hyperlink r:id="rId533">
        <w:r>
          <w:rPr>
            <w:color w:val="0000FF"/>
          </w:rPr>
          <w:t>Постановлении</w:t>
        </w:r>
      </w:hyperlink>
      <w:r>
        <w:t xml:space="preserve"> Конституционного Суда Российской Федерации от 7 июля 2020 года N 33-П конституционно-правовое истолкование является концентрированным выражением пределов привлечения - в системе действующего регулирования - присяжных к сбору </w:t>
      </w:r>
      <w:r>
        <w:lastRenderedPageBreak/>
        <w:t xml:space="preserve">сведений о возможных нарушениях при вынесении вердикта, с учетом требуемого баланса между необходимостью выполнения судом апелляционной инстанции своей конституционно значимой процессуальной функции, с одной стороны, и гарантиями статуса присяжных - с другой. Никаких других правовых форм, в которых возможно с согласия лица, бывшего присяжным, получить от него пояснения об обстоятельствах предполагаемого (указанного в апелляционных жалобе или представлении) нарушения уголовно-процессуального закона при обсуждении и вынесении вердикта, ни названное </w:t>
      </w:r>
      <w:hyperlink r:id="rId534">
        <w:r>
          <w:rPr>
            <w:color w:val="0000FF"/>
          </w:rPr>
          <w:t>Постановление</w:t>
        </w:r>
      </w:hyperlink>
      <w:r>
        <w:t>, ни какая-либо норма закона не устанавливают (за исключением случаев расследования преступлений против правосудия, когда получение соответствующих сведений также допустимо). Вовлечение же этого лица в иных - прямо не предусмотренных законом - формах в такие процессуальные или даже организационно-судебные отношения, где он участвует в формировании доказательств или, по крайней мере, сведений об источниках тех фактов, которые могут стать предметом исследования в суде апелляционной инстанции, может приводить к нарушению означенного баланса.</w:t>
      </w:r>
    </w:p>
    <w:p w14:paraId="0BBF1C37" w14:textId="77777777" w:rsidR="0062544C" w:rsidRDefault="0062544C" w:rsidP="0062544C">
      <w:pPr>
        <w:pStyle w:val="ConsPlusNormal"/>
        <w:spacing w:before="200"/>
        <w:ind w:firstLine="540"/>
        <w:jc w:val="both"/>
      </w:pPr>
      <w:r>
        <w:t xml:space="preserve">При этом, как отметил Конституционный Суд Российской Федерации в </w:t>
      </w:r>
      <w:hyperlink r:id="rId535">
        <w:r>
          <w:rPr>
            <w:color w:val="0000FF"/>
          </w:rPr>
          <w:t>Постановлении</w:t>
        </w:r>
      </w:hyperlink>
      <w:r>
        <w:t xml:space="preserve"> от 14 июля 2017 года N 21-П, требования инстанционности уголовного судопроизводства исключают выполнение судом первой инстанции процессуальных действий и принятие процессуальных решений после завершения им производства по делу, когда его итоговые решения оспорены и подлежат проверке в вышестоящем суде и тем более само дело уже находится в таком суде. Это обусловлено как самой логикой уголовного процесса, так и необходимостью не допустить коррекцию судом своих действий и решений, в сохранении юридической силы которых он заинтересован и правомерность которых подлежит оценке вышестоящим судом, - такая коррекция делала бы беспредметными доводы обратившихся в вышестоящий суд сторон и снижала бы эффективность судебной защиты, гарантируемой </w:t>
      </w:r>
      <w:hyperlink r:id="rId536">
        <w:r>
          <w:rPr>
            <w:color w:val="0000FF"/>
          </w:rPr>
          <w:t>Конституцией</w:t>
        </w:r>
      </w:hyperlink>
      <w:r>
        <w:t xml:space="preserve"> Российской Федерации.</w:t>
      </w:r>
    </w:p>
    <w:p w14:paraId="3DAA228D" w14:textId="77777777" w:rsidR="0062544C" w:rsidRDefault="0062544C" w:rsidP="0062544C">
      <w:pPr>
        <w:pStyle w:val="ConsPlusNormal"/>
        <w:spacing w:before="200"/>
        <w:ind w:firstLine="540"/>
        <w:jc w:val="both"/>
      </w:pPr>
      <w:r>
        <w:t xml:space="preserve">Уголовно-процессуальный кодекс Российской Федерации относит к общим условиям судебного разбирательства непосредственность и устность </w:t>
      </w:r>
      <w:hyperlink r:id="rId537">
        <w:r>
          <w:rPr>
            <w:color w:val="0000FF"/>
          </w:rPr>
          <w:t>(статья 240)</w:t>
        </w:r>
      </w:hyperlink>
      <w:r>
        <w:t xml:space="preserve">, которые должны соблюдаться в качестве гарантии законного и мотивированного решения суда, отвечающего требованиям справедливости, и при рассмотрении уголовного дела судом апелляционной инстанции (за исключениями, прямо оговоренными законодателем, - </w:t>
      </w:r>
      <w:hyperlink r:id="rId538">
        <w:r>
          <w:rPr>
            <w:color w:val="0000FF"/>
          </w:rPr>
          <w:t>статья 389.13</w:t>
        </w:r>
      </w:hyperlink>
      <w:r>
        <w:t>). Принцип непосредственности и устности предполагает, что решение суда апелляционной инстанции может быть основано лишь на тех доказательствах, которые исследованы в судебном заседании с точки зрения относимости, допустимости, достоверности, а в совокупности - достаточности для разрешения дела (</w:t>
      </w:r>
      <w:hyperlink r:id="rId539">
        <w:r>
          <w:rPr>
            <w:color w:val="0000FF"/>
          </w:rPr>
          <w:t>часть первая статьи 88</w:t>
        </w:r>
      </w:hyperlink>
      <w:r>
        <w:t xml:space="preserve"> данного Кодекса).</w:t>
      </w:r>
    </w:p>
    <w:p w14:paraId="42FC5A62" w14:textId="77777777" w:rsidR="0062544C" w:rsidRDefault="0062544C" w:rsidP="0062544C">
      <w:pPr>
        <w:pStyle w:val="ConsPlusNormal"/>
        <w:spacing w:before="200"/>
        <w:ind w:firstLine="540"/>
        <w:jc w:val="both"/>
      </w:pPr>
      <w:r>
        <w:t>Поскольку указанные в апелляционных жалобе или представлении доводы о нарушениях в ходе обсуждения и вынесения присяжными вердикта не были и не могли быть предметом рассмотрения суда первой инстанции, суд апелляционной инстанции не вправе уклониться от их самостоятельной проверки и оценки. Вынесение судом апелляционной инстанции решения без непосредственного выяснения обстоятельств предполагаемого нарушения - в том числе путем приглашения им лиц, участвовавших в деле в качестве присяжных, для дачи ему пояснений - противоречило бы требованиям непосредственности и устности судебного разбирательства в суде апелляционной инстанции. В этом смысле значимым является и то, что стороны могут задавать данным лицам вопросы и реакция на них вносит свой вклад в формирование того внутреннего убеждения, на основе которого суд выносит свои решения.</w:t>
      </w:r>
    </w:p>
    <w:p w14:paraId="66242F4D" w14:textId="77777777" w:rsidR="0062544C" w:rsidRDefault="0062544C" w:rsidP="0062544C">
      <w:pPr>
        <w:pStyle w:val="ConsPlusNormal"/>
        <w:spacing w:before="200"/>
        <w:ind w:firstLine="540"/>
        <w:jc w:val="both"/>
      </w:pPr>
      <w:r>
        <w:t>Кроме того, получение судом первой инстанции объяснений от присяжных по запросу суда апелляционной инстанции в связи с подготовкой последним дела к слушанию (даже если принять во внимание, что данные объяснения не служат доказательствами и во всяком случае предполагается дальнейшее заслушивание присяжных в заседании суда апелляционной инстанции) способно затруднить получение информации от этих лиц уже в качестве доказательств: они могут счесть свой гражданский долг - содействовать установлению истины - исполненным после дачи объяснений в нижестоящем суде и в судебное заседание по приглашению суда апелляционной инстанции не явиться, имея в виду отсутствие у них соответствующей обязанности. Содержание же собранных судом первой инстанции объяснений - даже если таковым статус доказательств не придается и они не пропущены через процесс судоговорения, когда стороны могут ставить их под сомнение своими уточняющими вопросами, - само по себе не может не влиять на формирование позиции суда апелляционной инстанции, которому это содержание будет, безусловно, известным, поскольку объяснения собирались по его обращению.</w:t>
      </w:r>
    </w:p>
    <w:p w14:paraId="153784AD" w14:textId="77777777" w:rsidR="0062544C" w:rsidRDefault="0062544C" w:rsidP="0062544C">
      <w:pPr>
        <w:pStyle w:val="ConsPlusNormal"/>
        <w:spacing w:before="200"/>
        <w:ind w:firstLine="540"/>
        <w:jc w:val="both"/>
      </w:pPr>
      <w:r>
        <w:t xml:space="preserve">5. Таким образом, </w:t>
      </w:r>
      <w:hyperlink r:id="rId540">
        <w:r>
          <w:rPr>
            <w:color w:val="0000FF"/>
          </w:rPr>
          <w:t>части первая</w:t>
        </w:r>
      </w:hyperlink>
      <w:r>
        <w:t xml:space="preserve">, </w:t>
      </w:r>
      <w:hyperlink r:id="rId541">
        <w:r>
          <w:rPr>
            <w:color w:val="0000FF"/>
          </w:rPr>
          <w:t>вторая</w:t>
        </w:r>
      </w:hyperlink>
      <w:r>
        <w:t xml:space="preserve">, </w:t>
      </w:r>
      <w:hyperlink r:id="rId542">
        <w:r>
          <w:rPr>
            <w:color w:val="0000FF"/>
          </w:rPr>
          <w:t>пункт 1 части третьей статьи 56</w:t>
        </w:r>
      </w:hyperlink>
      <w:r>
        <w:t xml:space="preserve"> и </w:t>
      </w:r>
      <w:hyperlink r:id="rId543">
        <w:r>
          <w:rPr>
            <w:color w:val="0000FF"/>
          </w:rPr>
          <w:t>статья 74</w:t>
        </w:r>
      </w:hyperlink>
      <w:r>
        <w:t xml:space="preserve"> УПК Российской Федерации не противоречат </w:t>
      </w:r>
      <w:hyperlink r:id="rId54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не допускают </w:t>
      </w:r>
      <w:r>
        <w:lastRenderedPageBreak/>
        <w:t xml:space="preserve">возможности суду первой инстанции получить в порядке служебной проверки от присяжных заседателей объяснения о предполагаемом нарушении тайны их совещания или об иных нарушениях уголовно-процессуального закона при обсуждении и вынесении вердикта, в том числе по запросу суда вышестоящей инстанции в связи с исследованием последним вопроса о таких нарушениях, а если из материалов апелляционных жалобы или представления стороны, оспорившей приговор, усматриваются основания для предположений о наличии такого нарушения, то выяснение соответствующих обстоятельств должно осуществляться непосредственно в заседании суда апелляционной инстанции в соответствии с нормами уголовно-процессуального закона и правовыми позициями, выраженными в </w:t>
      </w:r>
      <w:hyperlink r:id="rId545">
        <w:r>
          <w:rPr>
            <w:color w:val="0000FF"/>
          </w:rPr>
          <w:t>Постановлении</w:t>
        </w:r>
      </w:hyperlink>
      <w:r>
        <w:t xml:space="preserve"> Конституционного Суда Российской Федерации от 7 июля 2020 года N 33-П.</w:t>
      </w:r>
    </w:p>
    <w:p w14:paraId="0DE9A350" w14:textId="77777777" w:rsidR="0062544C" w:rsidRDefault="0062544C" w:rsidP="0062544C">
      <w:pPr>
        <w:pStyle w:val="ConsPlusNormal"/>
        <w:spacing w:before="200"/>
        <w:ind w:firstLine="540"/>
        <w:jc w:val="both"/>
      </w:pPr>
      <w:r>
        <w:t xml:space="preserve">Из имеющихся в распоряжении Конституционного Суда Российской Федерации материалов следует, что в заседании суда апелляционной инстанции по уголовному делу В.И. Борисова двумя опрошенными членами коллегии присяжных представлена различающаяся информация в отношении воздействия на позицию членов коллегии, на которое указывала сторона защиты, а вопрос об основаниях для отмены приговора в апелляционном порядке разрешен непосредственно в судебном заседании с учетом этой информации. При таких обстоятельствах даже приглашение всех других присяжных в заседание суда апелляционной инстанции - особенно по прошествии достаточно долгого времени и с учетом их права, но не обязанности дать пояснения суду - объективно не позволит сформировать иной, чем в ранее состоявшемся заседании, массив сведений для оценки судом по внутреннему убеждению. Тем самым пересмотру уголовного дела был бы придан, по сути, формальный характер, а потому, руководствуясь </w:t>
      </w:r>
      <w:hyperlink r:id="rId546">
        <w:r>
          <w:rPr>
            <w:color w:val="0000FF"/>
          </w:rPr>
          <w:t>пунктом 10.1 части первой статьи 75</w:t>
        </w:r>
      </w:hyperlink>
      <w:r>
        <w:t xml:space="preserve"> Федерального конституционного закона "О Конституционном Суде Российской Федерации", Конституционный Суд Российской Федерации полагает возможным решить, что судебные акты по делу заявителя не подлежат пересмотру.</w:t>
      </w:r>
    </w:p>
    <w:p w14:paraId="572AEBF5" w14:textId="77777777" w:rsidR="0062544C" w:rsidRDefault="0062544C" w:rsidP="0062544C">
      <w:pPr>
        <w:pStyle w:val="ConsPlusNormal"/>
        <w:spacing w:before="200"/>
        <w:ind w:firstLine="540"/>
        <w:jc w:val="both"/>
      </w:pPr>
      <w:r>
        <w:t xml:space="preserve">Исходя из изложенного и руководствуясь </w:t>
      </w:r>
      <w:hyperlink r:id="rId547">
        <w:r>
          <w:rPr>
            <w:color w:val="0000FF"/>
          </w:rPr>
          <w:t>статьями 6</w:t>
        </w:r>
      </w:hyperlink>
      <w:r>
        <w:t xml:space="preserve">, </w:t>
      </w:r>
      <w:hyperlink r:id="rId548">
        <w:r>
          <w:rPr>
            <w:color w:val="0000FF"/>
          </w:rPr>
          <w:t>47.1</w:t>
        </w:r>
      </w:hyperlink>
      <w:r>
        <w:t xml:space="preserve">, </w:t>
      </w:r>
      <w:hyperlink r:id="rId549">
        <w:r>
          <w:rPr>
            <w:color w:val="0000FF"/>
          </w:rPr>
          <w:t>71</w:t>
        </w:r>
      </w:hyperlink>
      <w:r>
        <w:t xml:space="preserve">, </w:t>
      </w:r>
      <w:hyperlink r:id="rId550">
        <w:r>
          <w:rPr>
            <w:color w:val="0000FF"/>
          </w:rPr>
          <w:t>72</w:t>
        </w:r>
      </w:hyperlink>
      <w:r>
        <w:t xml:space="preserve">, </w:t>
      </w:r>
      <w:hyperlink r:id="rId551">
        <w:r>
          <w:rPr>
            <w:color w:val="0000FF"/>
          </w:rPr>
          <w:t>74</w:t>
        </w:r>
      </w:hyperlink>
      <w:r>
        <w:t xml:space="preserve">, </w:t>
      </w:r>
      <w:hyperlink r:id="rId552">
        <w:r>
          <w:rPr>
            <w:color w:val="0000FF"/>
          </w:rPr>
          <w:t>75</w:t>
        </w:r>
      </w:hyperlink>
      <w:r>
        <w:t xml:space="preserve">, </w:t>
      </w:r>
      <w:hyperlink r:id="rId553">
        <w:r>
          <w:rPr>
            <w:color w:val="0000FF"/>
          </w:rPr>
          <w:t>78</w:t>
        </w:r>
      </w:hyperlink>
      <w:r>
        <w:t xml:space="preserve">, </w:t>
      </w:r>
      <w:hyperlink r:id="rId554">
        <w:r>
          <w:rPr>
            <w:color w:val="0000FF"/>
          </w:rPr>
          <w:t>79</w:t>
        </w:r>
      </w:hyperlink>
      <w:r>
        <w:t xml:space="preserve"> и </w:t>
      </w:r>
      <w:hyperlink r:id="rId555">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24AB032D" w14:textId="77777777" w:rsidR="0062544C" w:rsidRDefault="0062544C" w:rsidP="0062544C">
      <w:pPr>
        <w:pStyle w:val="ConsPlusNormal"/>
        <w:jc w:val="center"/>
      </w:pPr>
    </w:p>
    <w:p w14:paraId="4FA5A1C6" w14:textId="77777777" w:rsidR="0062544C" w:rsidRDefault="0062544C" w:rsidP="0062544C">
      <w:pPr>
        <w:pStyle w:val="ConsPlusNormal"/>
        <w:jc w:val="center"/>
      </w:pPr>
      <w:r>
        <w:t>постановил:</w:t>
      </w:r>
    </w:p>
    <w:p w14:paraId="203C0D43" w14:textId="77777777" w:rsidR="0062544C" w:rsidRDefault="0062544C" w:rsidP="0062544C">
      <w:pPr>
        <w:pStyle w:val="ConsPlusNormal"/>
        <w:jc w:val="center"/>
      </w:pPr>
    </w:p>
    <w:p w14:paraId="3AD57F22" w14:textId="77777777" w:rsidR="0062544C" w:rsidRDefault="0062544C" w:rsidP="0062544C">
      <w:pPr>
        <w:pStyle w:val="ConsPlusNormal"/>
        <w:ind w:firstLine="540"/>
        <w:jc w:val="both"/>
      </w:pPr>
      <w:r>
        <w:t xml:space="preserve">1. Признать </w:t>
      </w:r>
      <w:hyperlink r:id="rId556">
        <w:r>
          <w:rPr>
            <w:color w:val="0000FF"/>
          </w:rPr>
          <w:t>части первую</w:t>
        </w:r>
      </w:hyperlink>
      <w:r>
        <w:t xml:space="preserve">, </w:t>
      </w:r>
      <w:hyperlink r:id="rId557">
        <w:r>
          <w:rPr>
            <w:color w:val="0000FF"/>
          </w:rPr>
          <w:t>вторую</w:t>
        </w:r>
      </w:hyperlink>
      <w:r>
        <w:t xml:space="preserve">, </w:t>
      </w:r>
      <w:hyperlink r:id="rId558">
        <w:r>
          <w:rPr>
            <w:color w:val="0000FF"/>
          </w:rPr>
          <w:t>пункт 1 части третьей статьи 56</w:t>
        </w:r>
      </w:hyperlink>
      <w:r>
        <w:t xml:space="preserve"> и </w:t>
      </w:r>
      <w:hyperlink r:id="rId559">
        <w:r>
          <w:rPr>
            <w:color w:val="0000FF"/>
          </w:rPr>
          <w:t>статью 74</w:t>
        </w:r>
      </w:hyperlink>
      <w:r>
        <w:t xml:space="preserve"> УПК Российской Федерации не противоречащими </w:t>
      </w:r>
      <w:hyperlink r:id="rId560">
        <w:r>
          <w:rPr>
            <w:color w:val="0000FF"/>
          </w:rPr>
          <w:t>Конституции</w:t>
        </w:r>
      </w:hyperlink>
      <w:r>
        <w:t xml:space="preserve"> Российской Федерации, поскольку они по своему конституционно-правовому смыслу в системе действующего правового регулирования не дают суду первой инстанции возможность получить в порядке служебной проверки от присяжных заседателей объяснения о предполагаемом нарушении тайны их совещания или об иных нарушениях уголовно-процессуального закона при обсуждении и вынесении вердикта, в том числе по запросу суда вышестоящей инстанции в связи с исследованием последним вопроса о таких нарушениях, а если из материалов апелляционных жалобы или представления стороны, оспорившей приговор, усматриваются основания для предположений о наличии такого нарушения, то выяснение соответствующих обстоятельств должно осуществляться непосредственно в заседании суда апелляционной инстанции в соответствии с нормами уголовно-процессуального закона и правовыми позициями, выраженными в </w:t>
      </w:r>
      <w:hyperlink r:id="rId561">
        <w:r>
          <w:rPr>
            <w:color w:val="0000FF"/>
          </w:rPr>
          <w:t>Постановлении</w:t>
        </w:r>
      </w:hyperlink>
      <w:r>
        <w:t xml:space="preserve"> Конституционного Суда Российской Федерации от 7 июля 2020 года N 33-П.</w:t>
      </w:r>
    </w:p>
    <w:p w14:paraId="2B7B133E" w14:textId="77777777" w:rsidR="0062544C" w:rsidRDefault="0062544C" w:rsidP="0062544C">
      <w:pPr>
        <w:pStyle w:val="ConsPlusNormal"/>
        <w:spacing w:before="200"/>
        <w:ind w:firstLine="540"/>
        <w:jc w:val="both"/>
      </w:pPr>
      <w:r>
        <w:t xml:space="preserve">2. Конституционно-правовой смысл </w:t>
      </w:r>
      <w:hyperlink r:id="rId562">
        <w:r>
          <w:rPr>
            <w:color w:val="0000FF"/>
          </w:rPr>
          <w:t>частей первой</w:t>
        </w:r>
      </w:hyperlink>
      <w:r>
        <w:t xml:space="preserve">, </w:t>
      </w:r>
      <w:hyperlink r:id="rId563">
        <w:r>
          <w:rPr>
            <w:color w:val="0000FF"/>
          </w:rPr>
          <w:t>второй</w:t>
        </w:r>
      </w:hyperlink>
      <w:r>
        <w:t xml:space="preserve">, </w:t>
      </w:r>
      <w:hyperlink r:id="rId564">
        <w:r>
          <w:rPr>
            <w:color w:val="0000FF"/>
          </w:rPr>
          <w:t>пункта 1 части третьей статьи 56</w:t>
        </w:r>
      </w:hyperlink>
      <w:r>
        <w:t xml:space="preserve"> и </w:t>
      </w:r>
      <w:hyperlink r:id="rId565">
        <w:r>
          <w:rPr>
            <w:color w:val="0000FF"/>
          </w:rPr>
          <w:t>статьи 74</w:t>
        </w:r>
      </w:hyperlink>
      <w:r>
        <w:t xml:space="preserve"> УПК Российской Федерации, выявленный в настоящем Постановлении, является общеобязательным, что исключает любое иное их истолкование в правоприменительной практике.</w:t>
      </w:r>
    </w:p>
    <w:p w14:paraId="2B9E0DD6" w14:textId="77777777" w:rsidR="0062544C" w:rsidRDefault="0062544C" w:rsidP="0062544C">
      <w:pPr>
        <w:pStyle w:val="ConsPlusNormal"/>
        <w:spacing w:before="200"/>
        <w:ind w:firstLine="540"/>
        <w:jc w:val="both"/>
      </w:pPr>
      <w: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69859C30" w14:textId="77777777" w:rsidR="0062544C" w:rsidRDefault="0062544C" w:rsidP="0062544C">
      <w:pPr>
        <w:pStyle w:val="ConsPlusNormal"/>
        <w:spacing w:before="200"/>
        <w:ind w:firstLine="540"/>
        <w:jc w:val="both"/>
      </w:pPr>
      <w: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45C5C849" w14:textId="77777777" w:rsidR="0062544C" w:rsidRDefault="0062544C" w:rsidP="0062544C">
      <w:pPr>
        <w:pStyle w:val="ConsPlusNormal"/>
        <w:ind w:firstLine="540"/>
        <w:jc w:val="both"/>
      </w:pPr>
    </w:p>
    <w:p w14:paraId="4FA1731B" w14:textId="77777777" w:rsidR="0062544C" w:rsidRDefault="0062544C" w:rsidP="0062544C">
      <w:pPr>
        <w:pStyle w:val="ConsPlusNormal"/>
        <w:jc w:val="right"/>
      </w:pPr>
      <w:r>
        <w:t>Конституционный Суд</w:t>
      </w:r>
    </w:p>
    <w:p w14:paraId="7FC9C3CC" w14:textId="77777777" w:rsidR="0062544C" w:rsidRDefault="0062544C" w:rsidP="0062544C">
      <w:pPr>
        <w:pStyle w:val="ConsPlusNormal"/>
        <w:jc w:val="right"/>
      </w:pPr>
      <w:r>
        <w:t>Российской Федерации</w:t>
      </w:r>
    </w:p>
    <w:p w14:paraId="7A696603" w14:textId="77777777" w:rsidR="0062544C" w:rsidRDefault="0062544C" w:rsidP="0062544C">
      <w:pPr>
        <w:pStyle w:val="ConsPlusNormal"/>
        <w:jc w:val="both"/>
      </w:pPr>
    </w:p>
    <w:p w14:paraId="387B7980" w14:textId="77777777" w:rsidR="0062544C" w:rsidRDefault="0062544C" w:rsidP="0062544C">
      <w:pPr>
        <w:pStyle w:val="ConsPlusNormal"/>
        <w:jc w:val="both"/>
      </w:pPr>
    </w:p>
    <w:p w14:paraId="73F0F971" w14:textId="77777777" w:rsidR="0062544C" w:rsidRDefault="0062544C" w:rsidP="0062544C">
      <w:pPr>
        <w:pStyle w:val="ConsPlusNormal"/>
        <w:pBdr>
          <w:bottom w:val="single" w:sz="6" w:space="0" w:color="auto"/>
        </w:pBdr>
        <w:spacing w:before="100" w:after="100"/>
        <w:jc w:val="both"/>
        <w:rPr>
          <w:sz w:val="2"/>
          <w:szCs w:val="2"/>
        </w:rPr>
      </w:pPr>
    </w:p>
    <w:p w14:paraId="4A67DD85" w14:textId="77777777" w:rsidR="0062544C" w:rsidRDefault="0062544C" w:rsidP="0062544C">
      <w:pPr>
        <w:pStyle w:val="ConsPlusTitle"/>
        <w:jc w:val="center"/>
      </w:pPr>
      <w:r>
        <w:lastRenderedPageBreak/>
        <w:t>КОНСТИТУЦИОННЫЙ СУД РОССИЙСКОЙ ФЕДЕРАЦИИ</w:t>
      </w:r>
    </w:p>
    <w:p w14:paraId="0DAA17D4" w14:textId="77777777" w:rsidR="0062544C" w:rsidRDefault="0062544C" w:rsidP="0062544C">
      <w:pPr>
        <w:pStyle w:val="ConsPlusTitle"/>
        <w:jc w:val="center"/>
      </w:pPr>
    </w:p>
    <w:p w14:paraId="5160D1B1" w14:textId="77777777" w:rsidR="0062544C" w:rsidRDefault="0062544C" w:rsidP="0062544C">
      <w:pPr>
        <w:pStyle w:val="ConsPlusTitle"/>
        <w:jc w:val="center"/>
      </w:pPr>
      <w:r>
        <w:t>Именем Российской Федерации</w:t>
      </w:r>
    </w:p>
    <w:p w14:paraId="0A595D8D" w14:textId="77777777" w:rsidR="0062544C" w:rsidRDefault="0062544C" w:rsidP="0062544C">
      <w:pPr>
        <w:pStyle w:val="ConsPlusTitle"/>
        <w:jc w:val="center"/>
      </w:pPr>
    </w:p>
    <w:p w14:paraId="2166B36E" w14:textId="77777777" w:rsidR="0062544C" w:rsidRDefault="0062544C" w:rsidP="0062544C">
      <w:pPr>
        <w:pStyle w:val="ConsPlusTitle"/>
        <w:jc w:val="center"/>
      </w:pPr>
      <w:r>
        <w:t>ПОСТАНОВЛЕНИЕ</w:t>
      </w:r>
    </w:p>
    <w:p w14:paraId="7BFE4831" w14:textId="77777777" w:rsidR="0062544C" w:rsidRDefault="0062544C" w:rsidP="0062544C">
      <w:pPr>
        <w:pStyle w:val="ConsPlusTitle"/>
        <w:jc w:val="center"/>
      </w:pPr>
      <w:r>
        <w:t>от 18 октября 2022 г. N 44-П</w:t>
      </w:r>
    </w:p>
    <w:p w14:paraId="652479B5" w14:textId="77777777" w:rsidR="0062544C" w:rsidRDefault="0062544C" w:rsidP="0062544C">
      <w:pPr>
        <w:pStyle w:val="ConsPlusTitle"/>
        <w:jc w:val="center"/>
      </w:pPr>
    </w:p>
    <w:p w14:paraId="435E02F9" w14:textId="77777777" w:rsidR="0062544C" w:rsidRDefault="0062544C" w:rsidP="0062544C">
      <w:pPr>
        <w:pStyle w:val="ConsPlusTitle"/>
        <w:jc w:val="center"/>
      </w:pPr>
      <w:r>
        <w:t>ПО ДЕЛУ О ПРОВЕРКЕ КОНСТИТУЦИОННОСТИ</w:t>
      </w:r>
    </w:p>
    <w:p w14:paraId="08A4EBB8" w14:textId="77777777" w:rsidR="0062544C" w:rsidRDefault="0062544C" w:rsidP="0062544C">
      <w:pPr>
        <w:pStyle w:val="ConsPlusTitle"/>
        <w:jc w:val="center"/>
      </w:pPr>
      <w:r>
        <w:t>АБЗАЦА ДВЕНАДЦАТОГО ПУНКТА 1 СТАТЬИ 15 ФЕДЕРАЛЬНОГО ЗАКОНА</w:t>
      </w:r>
    </w:p>
    <w:p w14:paraId="39F39C7B" w14:textId="77777777" w:rsidR="0062544C" w:rsidRDefault="0062544C" w:rsidP="0062544C">
      <w:pPr>
        <w:pStyle w:val="ConsPlusTitle"/>
        <w:jc w:val="center"/>
      </w:pPr>
      <w:r>
        <w:t>"О СТАТУСЕ ВОЕННОСЛУЖАЩИХ" В СВЯЗИ С ЖАЛОБОЙ</w:t>
      </w:r>
    </w:p>
    <w:p w14:paraId="51C6DBB8" w14:textId="77777777" w:rsidR="0062544C" w:rsidRDefault="0062544C" w:rsidP="0062544C">
      <w:pPr>
        <w:pStyle w:val="ConsPlusTitle"/>
        <w:jc w:val="center"/>
      </w:pPr>
      <w:r>
        <w:t>ГРАЖДАНИНА А.А. СТЕПАНЯНА</w:t>
      </w:r>
    </w:p>
    <w:p w14:paraId="54E81528" w14:textId="77777777" w:rsidR="0062544C" w:rsidRDefault="0062544C" w:rsidP="0062544C">
      <w:pPr>
        <w:pStyle w:val="ConsPlusNormal"/>
        <w:jc w:val="both"/>
      </w:pPr>
    </w:p>
    <w:p w14:paraId="66808E46"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Красавчиковой, С.П. Маврина, Н.В. Мельникова,</w:t>
      </w:r>
    </w:p>
    <w:p w14:paraId="6CDEFF19" w14:textId="77777777" w:rsidR="0062544C" w:rsidRDefault="0062544C" w:rsidP="0062544C">
      <w:pPr>
        <w:pStyle w:val="ConsPlusNormal"/>
        <w:spacing w:before="200"/>
        <w:ind w:firstLine="540"/>
        <w:jc w:val="both"/>
      </w:pPr>
      <w:r>
        <w:t xml:space="preserve">руководствуясь </w:t>
      </w:r>
      <w:hyperlink r:id="rId566">
        <w:r>
          <w:rPr>
            <w:color w:val="0000FF"/>
          </w:rPr>
          <w:t>статьей 125 (пункт "а" части 4)</w:t>
        </w:r>
      </w:hyperlink>
      <w:r>
        <w:t xml:space="preserve"> Конституции Российской Федерации, </w:t>
      </w:r>
      <w:hyperlink r:id="rId567">
        <w:r>
          <w:rPr>
            <w:color w:val="0000FF"/>
          </w:rPr>
          <w:t>пунктом 3 части первой</w:t>
        </w:r>
      </w:hyperlink>
      <w:r>
        <w:t xml:space="preserve">, </w:t>
      </w:r>
      <w:hyperlink r:id="rId568">
        <w:r>
          <w:rPr>
            <w:color w:val="0000FF"/>
          </w:rPr>
          <w:t>частями третьей</w:t>
        </w:r>
      </w:hyperlink>
      <w:r>
        <w:t xml:space="preserve"> и </w:t>
      </w:r>
      <w:hyperlink r:id="rId569">
        <w:r>
          <w:rPr>
            <w:color w:val="0000FF"/>
          </w:rPr>
          <w:t>четвертой статьи 3</w:t>
        </w:r>
      </w:hyperlink>
      <w:r>
        <w:t xml:space="preserve">, </w:t>
      </w:r>
      <w:hyperlink r:id="rId570">
        <w:r>
          <w:rPr>
            <w:color w:val="0000FF"/>
          </w:rPr>
          <w:t>частью первой статьи 21</w:t>
        </w:r>
      </w:hyperlink>
      <w:r>
        <w:t xml:space="preserve">, </w:t>
      </w:r>
      <w:hyperlink r:id="rId571">
        <w:r>
          <w:rPr>
            <w:color w:val="0000FF"/>
          </w:rPr>
          <w:t>статьями 36</w:t>
        </w:r>
      </w:hyperlink>
      <w:r>
        <w:t xml:space="preserve">, </w:t>
      </w:r>
      <w:hyperlink r:id="rId572">
        <w:r>
          <w:rPr>
            <w:color w:val="0000FF"/>
          </w:rPr>
          <w:t>47.1</w:t>
        </w:r>
      </w:hyperlink>
      <w:r>
        <w:t xml:space="preserve">, </w:t>
      </w:r>
      <w:hyperlink r:id="rId573">
        <w:r>
          <w:rPr>
            <w:color w:val="0000FF"/>
          </w:rPr>
          <w:t>74</w:t>
        </w:r>
      </w:hyperlink>
      <w:r>
        <w:t xml:space="preserve">, </w:t>
      </w:r>
      <w:hyperlink r:id="rId574">
        <w:r>
          <w:rPr>
            <w:color w:val="0000FF"/>
          </w:rPr>
          <w:t>86</w:t>
        </w:r>
      </w:hyperlink>
      <w:r>
        <w:t xml:space="preserve">, </w:t>
      </w:r>
      <w:hyperlink r:id="rId575">
        <w:r>
          <w:rPr>
            <w:color w:val="0000FF"/>
          </w:rPr>
          <w:t>96</w:t>
        </w:r>
      </w:hyperlink>
      <w:r>
        <w:t xml:space="preserve">, </w:t>
      </w:r>
      <w:hyperlink r:id="rId576">
        <w:r>
          <w:rPr>
            <w:color w:val="0000FF"/>
          </w:rPr>
          <w:t>97</w:t>
        </w:r>
      </w:hyperlink>
      <w:r>
        <w:t xml:space="preserve"> и </w:t>
      </w:r>
      <w:hyperlink r:id="rId577">
        <w:r>
          <w:rPr>
            <w:color w:val="0000FF"/>
          </w:rPr>
          <w:t>99</w:t>
        </w:r>
      </w:hyperlink>
      <w:r>
        <w:t xml:space="preserve"> Федерального конституционного закона "О Конституционном Суде Российской Федерации",</w:t>
      </w:r>
    </w:p>
    <w:p w14:paraId="41ED62F5" w14:textId="77777777" w:rsidR="0062544C" w:rsidRDefault="0062544C" w:rsidP="0062544C">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578">
        <w:r>
          <w:rPr>
            <w:color w:val="0000FF"/>
          </w:rPr>
          <w:t>абзаца двенадцатого пункта 1 статьи 15</w:t>
        </w:r>
      </w:hyperlink>
      <w:r>
        <w:t xml:space="preserve"> Федерального закона "О статусе военнослужащих".</w:t>
      </w:r>
    </w:p>
    <w:p w14:paraId="4AFA3B07" w14:textId="77777777" w:rsidR="0062544C" w:rsidRDefault="0062544C" w:rsidP="0062544C">
      <w:pPr>
        <w:pStyle w:val="ConsPlusNormal"/>
        <w:spacing w:before="200"/>
        <w:ind w:firstLine="540"/>
        <w:jc w:val="both"/>
      </w:pPr>
      <w:r>
        <w:t xml:space="preserve">Поводом к рассмотрению дела явилась жалоба гражданина А.А. Степаняна. Основанием к рассмотрению дела явилась обнаружившаяся неопределенность в вопросе о том, соответствует ли </w:t>
      </w:r>
      <w:hyperlink r:id="rId579">
        <w:r>
          <w:rPr>
            <w:color w:val="0000FF"/>
          </w:rPr>
          <w:t>Конституции</w:t>
        </w:r>
      </w:hyperlink>
      <w:r>
        <w:t xml:space="preserve"> Российской Федерации оспариваемое заявителем законоположение.</w:t>
      </w:r>
    </w:p>
    <w:p w14:paraId="7CB75634" w14:textId="77777777" w:rsidR="0062544C" w:rsidRDefault="0062544C" w:rsidP="0062544C">
      <w:pPr>
        <w:pStyle w:val="ConsPlusNormal"/>
        <w:spacing w:before="200"/>
        <w:ind w:firstLine="540"/>
        <w:jc w:val="both"/>
      </w:pPr>
      <w:r>
        <w:t>Заслушав сообщение судьи-докладчика С.М. Казанцева, исследовав представленные документы и иные материалы, Конституционный Суд Российской Федерации</w:t>
      </w:r>
    </w:p>
    <w:p w14:paraId="207300DA" w14:textId="77777777" w:rsidR="0062544C" w:rsidRDefault="0062544C" w:rsidP="0062544C">
      <w:pPr>
        <w:pStyle w:val="ConsPlusNormal"/>
        <w:jc w:val="both"/>
      </w:pPr>
    </w:p>
    <w:p w14:paraId="76F47DB0" w14:textId="77777777" w:rsidR="0062544C" w:rsidRDefault="0062544C" w:rsidP="0062544C">
      <w:pPr>
        <w:pStyle w:val="ConsPlusNormal"/>
        <w:jc w:val="center"/>
      </w:pPr>
      <w:r>
        <w:t>установил:</w:t>
      </w:r>
    </w:p>
    <w:p w14:paraId="1C86C89E" w14:textId="77777777" w:rsidR="0062544C" w:rsidRDefault="0062544C" w:rsidP="0062544C">
      <w:pPr>
        <w:pStyle w:val="ConsPlusNormal"/>
        <w:jc w:val="both"/>
      </w:pPr>
    </w:p>
    <w:p w14:paraId="79CB1CA7" w14:textId="77777777" w:rsidR="0062544C" w:rsidRDefault="0062544C" w:rsidP="0062544C">
      <w:pPr>
        <w:pStyle w:val="ConsPlusNormal"/>
        <w:ind w:firstLine="540"/>
        <w:jc w:val="both"/>
      </w:pPr>
      <w:r>
        <w:t xml:space="preserve">1. Согласно </w:t>
      </w:r>
      <w:hyperlink r:id="rId580">
        <w:r>
          <w:rPr>
            <w:color w:val="0000FF"/>
          </w:rPr>
          <w:t>абзацу двенадцатому пункта 1 статьи 15</w:t>
        </w:r>
      </w:hyperlink>
      <w:r>
        <w:t xml:space="preserve"> Федерального закона от 27 мая 1998 года N 76-ФЗ "О статусе военнослужащих" военнослужащим - гражданам, обеспечиваемым на весь срок военной службы служебными жилыми помещениями и признанным нуждающимися в жилых помещениях, по достижении общей продолжительности военной службы 20 лет и более, а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жилищная субсидия или жилые помещения, находящиеся в федеральной собственности, по выбору указанных граждан в собственность бесплатно или по договору социального найма с указанным федеральным органом исполнительной власти или федеральным государственным органом по избранному постоянному месту жительства и в соответствии с нормами предоставления площади жилого помещения, предусмотренными </w:t>
      </w:r>
      <w:hyperlink r:id="rId581">
        <w:r>
          <w:rPr>
            <w:color w:val="0000FF"/>
          </w:rPr>
          <w:t>статьей 15.1</w:t>
        </w:r>
      </w:hyperlink>
      <w:r>
        <w:t xml:space="preserve"> данного Федерального закона (в редакции, действовавшей до 9 июля 2022 года - даты вступления в силу Федерального </w:t>
      </w:r>
      <w:hyperlink r:id="rId582">
        <w:r>
          <w:rPr>
            <w:color w:val="0000FF"/>
          </w:rPr>
          <w:t>закона</w:t>
        </w:r>
      </w:hyperlink>
      <w:r>
        <w:t xml:space="preserve"> от 28 июня 2022 года N 199-ФЗ; правовое регулирование, установленное </w:t>
      </w:r>
      <w:hyperlink r:id="rId583">
        <w:r>
          <w:rPr>
            <w:color w:val="0000FF"/>
          </w:rPr>
          <w:t>абзацем двенадцатым пункта 1 статьи 15</w:t>
        </w:r>
      </w:hyperlink>
      <w:r>
        <w:t xml:space="preserve"> Федерального закона "О статусе военнослужащих" в новой редакции, в части, оспариваемой заявителем, не изменено).</w:t>
      </w:r>
    </w:p>
    <w:p w14:paraId="001728E9" w14:textId="77777777" w:rsidR="0062544C" w:rsidRDefault="0062544C" w:rsidP="0062544C">
      <w:pPr>
        <w:pStyle w:val="ConsPlusNormal"/>
        <w:spacing w:before="200"/>
        <w:ind w:firstLine="540"/>
        <w:jc w:val="both"/>
      </w:pPr>
      <w:r>
        <w:t>1.1. Конституционность приведенных законоположений оспаривает гражданин А.А. Степанян, который, как следует из представленных материалов, с 1 июня 2005 года до 19 августа 2019 года, являясь гражданином Республики Армения, проходил военную службу в пограничных органах Российской Федерации, находящихся на территории Республики Армения. В 2019 году он был принят в гражданство Российской Федерации, а в 2020 году уволен по достижении им предельного возраста пребывания на военной службе.</w:t>
      </w:r>
    </w:p>
    <w:p w14:paraId="13891809" w14:textId="77777777" w:rsidR="0062544C" w:rsidRDefault="0062544C" w:rsidP="0062544C">
      <w:pPr>
        <w:pStyle w:val="ConsPlusNormal"/>
        <w:spacing w:before="200"/>
        <w:ind w:firstLine="540"/>
        <w:jc w:val="both"/>
      </w:pPr>
      <w:r>
        <w:t xml:space="preserve">В связи с приобретением гражданства Российской Федерации и предстоящим увольнением А.А. Степанян 7 февраля 2020 года подал в соответствии с оспариваемой нормой в жилищную комиссию воинской части по месту прохождения службы заявление о признании его и членов его </w:t>
      </w:r>
      <w:r>
        <w:lastRenderedPageBreak/>
        <w:t xml:space="preserve">семьи нуждающимися в жилом помещении, предоставляемом по договору социального найма в избранном месте жительства в городе Москве (Зеленограде). Однако в удовлетворении рапорта заявителю отказано решением жилищной комиссии воинской части. Комиссия пришла к выводу, что продолжительность военной службы А.А. Степаняна после приобретения им гражданства Российской Федерации составила менее одного года, а период его военной службы в пограничном управлении федеральной службы безопасности как гражданина Республики Армения не подлежит учету для обеспечения жилым помещением в соответствии с </w:t>
      </w:r>
      <w:hyperlink r:id="rId584">
        <w:r>
          <w:rPr>
            <w:color w:val="0000FF"/>
          </w:rPr>
          <w:t>пунктом 1 статьи 15</w:t>
        </w:r>
      </w:hyperlink>
      <w:r>
        <w:t xml:space="preserve"> Федерального закона "О статусе военнослужащих".</w:t>
      </w:r>
    </w:p>
    <w:p w14:paraId="0D6BDD40" w14:textId="77777777" w:rsidR="0062544C" w:rsidRDefault="0062544C" w:rsidP="0062544C">
      <w:pPr>
        <w:pStyle w:val="ConsPlusNormal"/>
        <w:spacing w:before="200"/>
        <w:ind w:firstLine="540"/>
        <w:jc w:val="both"/>
      </w:pPr>
      <w:r>
        <w:t>Решением 5-го гарнизонного военного суда от 17 июля 2020 года в удовлетворении административного искового заявления А.А. Степаняна об оспаривании действий командира и решения жилищной комиссии воинской части об отказе в принятии его и членов его семьи на учет в качестве нуждающихся в жилом помещении, предоставляемом для постоянного проживания по избранному месту жительства, отказано. Вместе с тем судом было установлено, что А.А. Степанян жилым помещением на территории как Российской Федерации, так и Республики Армения не обеспечен. Данное решение оставлено без изменения судами вышестоящих инстанций (апелляционное определение судебной коллегии по административным делам Южного окружного военного суда от 11 ноября 2020 года и кассационное определение Кассационного военного суда от 16 февраля 2021 года). В передаче кассационной жалобы А.А. Степаняна для рассмотрения в судебном заседании Судебной коллегии по делам военнослужащих Верховного Суда Российской Федерации отказано определением судьи Верховного Суда Российской Федерации от 16 июля 2021 года, оснований не согласиться с которым не усмотрел и заместитель Председателя Верховного Суда Российской Федерации, о чем заявитель был уведомлен письмом от 16 ноября 2021 года.</w:t>
      </w:r>
    </w:p>
    <w:p w14:paraId="7E13A86C" w14:textId="77777777" w:rsidR="0062544C" w:rsidRDefault="0062544C" w:rsidP="0062544C">
      <w:pPr>
        <w:pStyle w:val="ConsPlusNormal"/>
        <w:spacing w:before="200"/>
        <w:ind w:firstLine="540"/>
        <w:jc w:val="both"/>
      </w:pPr>
      <w:r>
        <w:t xml:space="preserve">1.2. По мнению А.А. Степаняна, оспариваемое положение по смыслу, придаваемому ему правоприменительной практикой, не соответствует </w:t>
      </w:r>
      <w:hyperlink r:id="rId585">
        <w:r>
          <w:rPr>
            <w:color w:val="0000FF"/>
          </w:rPr>
          <w:t>статьям 2</w:t>
        </w:r>
      </w:hyperlink>
      <w:r>
        <w:t xml:space="preserve">, </w:t>
      </w:r>
      <w:hyperlink r:id="rId586">
        <w:r>
          <w:rPr>
            <w:color w:val="0000FF"/>
          </w:rPr>
          <w:t>6 (части 1</w:t>
        </w:r>
      </w:hyperlink>
      <w:r>
        <w:t xml:space="preserve"> и </w:t>
      </w:r>
      <w:hyperlink r:id="rId587">
        <w:r>
          <w:rPr>
            <w:color w:val="0000FF"/>
          </w:rPr>
          <w:t>2)</w:t>
        </w:r>
      </w:hyperlink>
      <w:r>
        <w:t xml:space="preserve">, </w:t>
      </w:r>
      <w:hyperlink r:id="rId588">
        <w:r>
          <w:rPr>
            <w:color w:val="0000FF"/>
          </w:rPr>
          <w:t>17 (часть 3)</w:t>
        </w:r>
      </w:hyperlink>
      <w:r>
        <w:t xml:space="preserve">, </w:t>
      </w:r>
      <w:hyperlink r:id="rId589">
        <w:r>
          <w:rPr>
            <w:color w:val="0000FF"/>
          </w:rPr>
          <w:t>19 (часть 2)</w:t>
        </w:r>
      </w:hyperlink>
      <w:r>
        <w:t xml:space="preserve"> и </w:t>
      </w:r>
      <w:hyperlink r:id="rId590">
        <w:r>
          <w:rPr>
            <w:color w:val="0000FF"/>
          </w:rPr>
          <w:t>40 (часть 3)</w:t>
        </w:r>
      </w:hyperlink>
      <w:r>
        <w:t xml:space="preserve"> Конституции Российской Федерации в той мере, в какой в системе действующего правового регулирования оно не обеспечивает предоставления жилищных гарантий нуждающимся в жилых помещениях военнослужащим - гражданам Российской Федерации при увольнении с военной службы по достижении ими предельного возраста пребывания на военной службе, по состоянию здоровья или в связи с организационно-штатными мероприятиями при общей продолжительности военной службы 10 лет и более, поскольку не учитывает времени прохождения военной службы Российской Федерации иностранными гражданами до получения ими гражданства Российской Федерации.</w:t>
      </w:r>
    </w:p>
    <w:p w14:paraId="53312C84" w14:textId="77777777" w:rsidR="0062544C" w:rsidRDefault="0062544C" w:rsidP="0062544C">
      <w:pPr>
        <w:pStyle w:val="ConsPlusNormal"/>
        <w:spacing w:before="200"/>
        <w:ind w:firstLine="540"/>
        <w:jc w:val="both"/>
      </w:pPr>
      <w:r>
        <w:t xml:space="preserve">Таким образом, с учетом требований </w:t>
      </w:r>
      <w:hyperlink r:id="rId591">
        <w:r>
          <w:rPr>
            <w:color w:val="0000FF"/>
          </w:rPr>
          <w:t>статей 36</w:t>
        </w:r>
      </w:hyperlink>
      <w:r>
        <w:t xml:space="preserve">, </w:t>
      </w:r>
      <w:hyperlink r:id="rId592">
        <w:r>
          <w:rPr>
            <w:color w:val="0000FF"/>
          </w:rPr>
          <w:t>74</w:t>
        </w:r>
      </w:hyperlink>
      <w:r>
        <w:t xml:space="preserve">, </w:t>
      </w:r>
      <w:hyperlink r:id="rId593">
        <w:r>
          <w:rPr>
            <w:color w:val="0000FF"/>
          </w:rPr>
          <w:t>96</w:t>
        </w:r>
      </w:hyperlink>
      <w:r>
        <w:t xml:space="preserve"> и </w:t>
      </w:r>
      <w:hyperlink r:id="rId594">
        <w:r>
          <w:rPr>
            <w:color w:val="0000FF"/>
          </w:rPr>
          <w:t>97</w:t>
        </w:r>
      </w:hyperlink>
      <w:r>
        <w:t xml:space="preserve"> Федерального конституционного закона "О Конституционном Суде Российской Федерации" </w:t>
      </w:r>
      <w:hyperlink r:id="rId595">
        <w:r>
          <w:rPr>
            <w:color w:val="0000FF"/>
          </w:rPr>
          <w:t>абзац двенадцатый пункта 1 статьи 15</w:t>
        </w:r>
      </w:hyperlink>
      <w:r>
        <w:t xml:space="preserve"> Федерального закона "О статусе военнослужащих" является предметом рассмотрения Конституционного Суда Российской Федерации по настоящему делу постольку, поскольку служит основанием для решения вопроса о предоставлении предусмотренных им гарантий в жилищной сфере гражданину Российской Федерации, проходившему военную службу по контракту, являвшемуся в определенный период этой службы гражданином другого государства и без учета этого периода не имеющему необходимой продолжительности военной службы для предоставления данных гарантий.</w:t>
      </w:r>
    </w:p>
    <w:p w14:paraId="2085A058" w14:textId="77777777" w:rsidR="0062544C" w:rsidRDefault="0062544C" w:rsidP="0062544C">
      <w:pPr>
        <w:pStyle w:val="ConsPlusNormal"/>
        <w:spacing w:before="200"/>
        <w:ind w:firstLine="540"/>
        <w:jc w:val="both"/>
      </w:pPr>
      <w:r>
        <w:t xml:space="preserve">2. </w:t>
      </w:r>
      <w:hyperlink r:id="rId596">
        <w:r>
          <w:rPr>
            <w:color w:val="0000FF"/>
          </w:rPr>
          <w:t>Конституция</w:t>
        </w:r>
      </w:hyperlink>
      <w:r>
        <w:t xml:space="preserve"> Российской Федерации, провозглашая человека, его права и свободы высшей ценностью, возлагает на государство в качестве его конституционной обязанности признание, соблюдение и защиту прав и свобод человека и гражданина </w:t>
      </w:r>
      <w:hyperlink r:id="rId597">
        <w:r>
          <w:rPr>
            <w:color w:val="0000FF"/>
          </w:rPr>
          <w:t>(статья 2)</w:t>
        </w:r>
      </w:hyperlink>
      <w:r>
        <w:t xml:space="preserve"> и устанавливает, что в Российской Федерации права и свободы человека и гражданина признаются и гарантируются согласно общепризнанным принципам и нормам международного права </w:t>
      </w:r>
      <w:hyperlink r:id="rId598">
        <w:r>
          <w:rPr>
            <w:color w:val="0000FF"/>
          </w:rPr>
          <w:t>(статья 17, часть 1)</w:t>
        </w:r>
      </w:hyperlink>
      <w:r>
        <w:t xml:space="preserve">, в Российской Федерации не должны издаваться законы, отменяющие или умаляющие права и свободы человека и гражданина </w:t>
      </w:r>
      <w:hyperlink r:id="rId599">
        <w:r>
          <w:rPr>
            <w:color w:val="0000FF"/>
          </w:rPr>
          <w:t>(статья 55, часть 2)</w:t>
        </w:r>
      </w:hyperlink>
      <w:r>
        <w:t xml:space="preserve">, которые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 </w:t>
      </w:r>
      <w:hyperlink r:id="rId600">
        <w:r>
          <w:rPr>
            <w:color w:val="0000FF"/>
          </w:rPr>
          <w:t>(статья 55, часть 3)</w:t>
        </w:r>
      </w:hyperlink>
      <w:r>
        <w:t>.</w:t>
      </w:r>
    </w:p>
    <w:p w14:paraId="41650205" w14:textId="77777777" w:rsidR="0062544C" w:rsidRDefault="0062544C" w:rsidP="0062544C">
      <w:pPr>
        <w:pStyle w:val="ConsPlusNormal"/>
        <w:spacing w:before="200"/>
        <w:ind w:firstLine="540"/>
        <w:jc w:val="both"/>
      </w:pPr>
      <w:r>
        <w:t xml:space="preserve">Закрепляя право каждого на жилище, </w:t>
      </w:r>
      <w:hyperlink r:id="rId601">
        <w:r>
          <w:rPr>
            <w:color w:val="0000FF"/>
          </w:rPr>
          <w:t>Конституция</w:t>
        </w:r>
      </w:hyperlink>
      <w:r>
        <w:t xml:space="preserve"> Российской Федерации обязывает органы государственной власти создавать условия для его осуществления </w:t>
      </w:r>
      <w:hyperlink r:id="rId602">
        <w:r>
          <w:rPr>
            <w:color w:val="0000FF"/>
          </w:rPr>
          <w:t>(статья 40, части 1</w:t>
        </w:r>
      </w:hyperlink>
      <w:r>
        <w:t xml:space="preserve"> и </w:t>
      </w:r>
      <w:hyperlink r:id="rId603">
        <w:r>
          <w:rPr>
            <w:color w:val="0000FF"/>
          </w:rPr>
          <w:t>2)</w:t>
        </w:r>
      </w:hyperlink>
      <w:r>
        <w:t xml:space="preserve"> и одновременно предусматривает, что бесплатно или за доступную плату из государственных, муниципальных и других жилищных фондов оно предоставляется только гражданам Российской Федерации, нуждающимся в жилище, в соответствии с установленными законом нормами </w:t>
      </w:r>
      <w:hyperlink r:id="rId604">
        <w:r>
          <w:rPr>
            <w:color w:val="0000FF"/>
          </w:rPr>
          <w:t>(статья 40, часть 3)</w:t>
        </w:r>
      </w:hyperlink>
      <w:r>
        <w:t xml:space="preserve">. Тем самым федеральному законодателю на конституционном уровне предписывается определять категории лиц, нуждающихся в жилище, конкретные формы, источники и порядок </w:t>
      </w:r>
      <w:r>
        <w:lastRenderedPageBreak/>
        <w:t>обеспечения их жильем с учетом имеющихся у государства финансово-экономических возможностей.</w:t>
      </w:r>
    </w:p>
    <w:p w14:paraId="5B0B608B" w14:textId="77777777" w:rsidR="0062544C" w:rsidRDefault="0062544C" w:rsidP="0062544C">
      <w:pPr>
        <w:pStyle w:val="ConsPlusNormal"/>
        <w:spacing w:before="200"/>
        <w:ind w:firstLine="540"/>
        <w:jc w:val="both"/>
      </w:pPr>
      <w:hyperlink r:id="rId605">
        <w:r>
          <w:rPr>
            <w:color w:val="0000FF"/>
          </w:rPr>
          <w:t>Конституция</w:t>
        </w:r>
      </w:hyperlink>
      <w:r>
        <w:t xml:space="preserve"> Российской Федерации провозглашает защиту Отечества долгом и обязанностью гражданина Российской Федерации, который несет военную службу в соответствии с федеральным законом </w:t>
      </w:r>
      <w:hyperlink r:id="rId606">
        <w:r>
          <w:rPr>
            <w:color w:val="0000FF"/>
          </w:rPr>
          <w:t>(статья 59, части 1</w:t>
        </w:r>
      </w:hyperlink>
      <w:r>
        <w:t xml:space="preserve"> и </w:t>
      </w:r>
      <w:hyperlink r:id="rId607">
        <w:r>
          <w:rPr>
            <w:color w:val="0000FF"/>
          </w:rPr>
          <w:t>2)</w:t>
        </w:r>
      </w:hyperlink>
      <w:r>
        <w:t xml:space="preserve">. Указанные конституционные предписания предопределяют в целях признания заслуг этих граждан, добросовестно исполняющих в течение установленного законом времени воинский долг и обязанность по защите Отечества, обязанность государства предусмотреть правовые гарантии их социальной защиты, в том числе в жилищной сфере. При этом Конституционный Суд Российской Федерации, обращаясь к вопросам обеспечения жильем военнослужащих, неоднократно отмечал, что отнесение их к лицам, которые обеспечиваются жильем бесплатно или за доступную плату, обусловлено тем, что военная служба, по смыслу </w:t>
      </w:r>
      <w:hyperlink r:id="rId608">
        <w:r>
          <w:rPr>
            <w:color w:val="0000FF"/>
          </w:rPr>
          <w:t>статей 32 (часть 4)</w:t>
        </w:r>
      </w:hyperlink>
      <w:r>
        <w:t xml:space="preserve">, </w:t>
      </w:r>
      <w:hyperlink r:id="rId609">
        <w:r>
          <w:rPr>
            <w:color w:val="0000FF"/>
          </w:rPr>
          <w:t>37 (часть 1)</w:t>
        </w:r>
      </w:hyperlink>
      <w:r>
        <w:t xml:space="preserve"> и </w:t>
      </w:r>
      <w:hyperlink r:id="rId610">
        <w:r>
          <w:rPr>
            <w:color w:val="0000FF"/>
          </w:rPr>
          <w:t>59 (части 1</w:t>
        </w:r>
      </w:hyperlink>
      <w:r>
        <w:t xml:space="preserve"> и </w:t>
      </w:r>
      <w:hyperlink r:id="rId611">
        <w:r>
          <w:rPr>
            <w:color w:val="0000FF"/>
          </w:rPr>
          <w:t>2)</w:t>
        </w:r>
      </w:hyperlink>
      <w:r>
        <w:t xml:space="preserve"> Конституции Российской Федерации во взаимосвязи с ее </w:t>
      </w:r>
      <w:hyperlink r:id="rId612">
        <w:r>
          <w:rPr>
            <w:color w:val="0000FF"/>
          </w:rPr>
          <w:t>статьями 71 (пункт "м")</w:t>
        </w:r>
      </w:hyperlink>
      <w:r>
        <w:t xml:space="preserve">, </w:t>
      </w:r>
      <w:hyperlink r:id="rId613">
        <w:r>
          <w:rPr>
            <w:color w:val="0000FF"/>
          </w:rPr>
          <w:t>72 (пункт "б" части 1)</w:t>
        </w:r>
      </w:hyperlink>
      <w:r>
        <w:t xml:space="preserve"> и </w:t>
      </w:r>
      <w:hyperlink r:id="rId614">
        <w:r>
          <w:rPr>
            <w:color w:val="0000FF"/>
          </w:rPr>
          <w:t>114 (пункты "д"</w:t>
        </w:r>
      </w:hyperlink>
      <w:r>
        <w:t xml:space="preserve">, </w:t>
      </w:r>
      <w:hyperlink r:id="rId615">
        <w:r>
          <w:rPr>
            <w:color w:val="0000FF"/>
          </w:rPr>
          <w:t>"е" части 1)</w:t>
        </w:r>
      </w:hyperlink>
      <w:r>
        <w:t xml:space="preserve">, представляет собой особый вид федеральной государственной службы, непосредственно связанной с обеспечением обороны страны и безопасности государства и, следовательно, осуществляемой в публичных интересах, а лица, несущие такого рода службу, выполняют конституционно значимые функции. Этим, а также самим характером военной службы, предполагающей выполнение военнослужащими задач, которые сопряжены с опасностью для их жизни и здоровья и иными специфическими условиями прохождения службы, определяется особый правовой статус военнослужащих, содержание обязанностей государства по отношению к ним и их обязанностей по отношению к государству (постановления от 5 апреля 2007 года </w:t>
      </w:r>
      <w:hyperlink r:id="rId616">
        <w:r>
          <w:rPr>
            <w:color w:val="0000FF"/>
          </w:rPr>
          <w:t>N 5-П</w:t>
        </w:r>
      </w:hyperlink>
      <w:r>
        <w:t xml:space="preserve">, от 3 февраля 2010 года </w:t>
      </w:r>
      <w:hyperlink r:id="rId617">
        <w:r>
          <w:rPr>
            <w:color w:val="0000FF"/>
          </w:rPr>
          <w:t>N 3-П</w:t>
        </w:r>
      </w:hyperlink>
      <w:r>
        <w:t xml:space="preserve">, от 27 февраля 2012 года </w:t>
      </w:r>
      <w:hyperlink r:id="rId618">
        <w:r>
          <w:rPr>
            <w:color w:val="0000FF"/>
          </w:rPr>
          <w:t>N 3-П</w:t>
        </w:r>
      </w:hyperlink>
      <w:r>
        <w:t xml:space="preserve">, от 15 октября 2012 года </w:t>
      </w:r>
      <w:hyperlink r:id="rId619">
        <w:r>
          <w:rPr>
            <w:color w:val="0000FF"/>
          </w:rPr>
          <w:t>N 21-П</w:t>
        </w:r>
      </w:hyperlink>
      <w:r>
        <w:t xml:space="preserve">, от 5 июня 2013 года </w:t>
      </w:r>
      <w:hyperlink r:id="rId620">
        <w:r>
          <w:rPr>
            <w:color w:val="0000FF"/>
          </w:rPr>
          <w:t>N 12-П</w:t>
        </w:r>
      </w:hyperlink>
      <w:r>
        <w:t xml:space="preserve">, от 22 ноября 2013 года </w:t>
      </w:r>
      <w:hyperlink r:id="rId621">
        <w:r>
          <w:rPr>
            <w:color w:val="0000FF"/>
          </w:rPr>
          <w:t>N 25-П</w:t>
        </w:r>
      </w:hyperlink>
      <w:r>
        <w:t xml:space="preserve"> и от 16 ноября 2017 года </w:t>
      </w:r>
      <w:hyperlink r:id="rId622">
        <w:r>
          <w:rPr>
            <w:color w:val="0000FF"/>
          </w:rPr>
          <w:t>N 29-П</w:t>
        </w:r>
      </w:hyperlink>
      <w:r>
        <w:t>).</w:t>
      </w:r>
    </w:p>
    <w:p w14:paraId="5E838F75" w14:textId="77777777" w:rsidR="0062544C" w:rsidRDefault="0062544C" w:rsidP="0062544C">
      <w:pPr>
        <w:pStyle w:val="ConsPlusNormal"/>
        <w:spacing w:before="200"/>
        <w:ind w:firstLine="540"/>
        <w:jc w:val="both"/>
      </w:pPr>
      <w:r>
        <w:t xml:space="preserve">3. Федеральный </w:t>
      </w:r>
      <w:hyperlink r:id="rId623">
        <w:r>
          <w:rPr>
            <w:color w:val="0000FF"/>
          </w:rPr>
          <w:t>закон</w:t>
        </w:r>
      </w:hyperlink>
      <w:r>
        <w:t xml:space="preserve"> "О статусе военнослужащих" в соответствии с </w:t>
      </w:r>
      <w:hyperlink r:id="rId624">
        <w:r>
          <w:rPr>
            <w:color w:val="0000FF"/>
          </w:rPr>
          <w:t>Конституцией</w:t>
        </w:r>
      </w:hyperlink>
      <w:r>
        <w:t xml:space="preserve"> Российской Федерации определяет права, свободы, обязанности и ответственность военнослужащих, а также основы государственной политики в области правовой и социальной защиты военнослужащих, граждан Российской Федерации, уволенных с военной службы, и членов их семей (преамбула). Положения названного законодательного акта находятся в системном единстве с нормами Федерального </w:t>
      </w:r>
      <w:hyperlink r:id="rId625">
        <w:r>
          <w:rPr>
            <w:color w:val="0000FF"/>
          </w:rPr>
          <w:t>закона</w:t>
        </w:r>
      </w:hyperlink>
      <w:r>
        <w:t xml:space="preserve"> от 28 марта 1998 года N 53-ФЗ "О воинской обязанности и военной службе", регулирующего правоотношения в области воинской обязанности и военной службы в целях реализации конституционного долга и обязанности по защите Отечества гражданами Российской Федерации, а также правоотношения, связанные с поступлением на военную службу и военной службой в Российской Федерации иностранных граждан.</w:t>
      </w:r>
    </w:p>
    <w:p w14:paraId="782368F9" w14:textId="77777777" w:rsidR="0062544C" w:rsidRDefault="0062544C" w:rsidP="0062544C">
      <w:pPr>
        <w:pStyle w:val="ConsPlusNormal"/>
        <w:spacing w:before="200"/>
        <w:ind w:firstLine="540"/>
        <w:jc w:val="both"/>
      </w:pPr>
      <w:r>
        <w:t xml:space="preserve">В рамках специального правового регулирования законодатель в Федеральном </w:t>
      </w:r>
      <w:hyperlink r:id="rId626">
        <w:r>
          <w:rPr>
            <w:color w:val="0000FF"/>
          </w:rPr>
          <w:t>законе</w:t>
        </w:r>
      </w:hyperlink>
      <w:r>
        <w:t xml:space="preserve"> "О статусе военнослужащих" гарантировал всем военнослужащим предоставление жилых помещений в период военной службы, а для граждан Российской Федерации, выполнивших возлагавшиеся на них по контракту обязанности военной службы, определил также источники и формы обеспечения их жильем, возложив, таким образом, на государство соответствующие публично-правовые обязанности, которые ему надлежит выполнять в силу </w:t>
      </w:r>
      <w:hyperlink r:id="rId627">
        <w:r>
          <w:rPr>
            <w:color w:val="0000FF"/>
          </w:rPr>
          <w:t>статей 1 (часть 1)</w:t>
        </w:r>
      </w:hyperlink>
      <w:r>
        <w:t xml:space="preserve">, </w:t>
      </w:r>
      <w:hyperlink r:id="rId628">
        <w:r>
          <w:rPr>
            <w:color w:val="0000FF"/>
          </w:rPr>
          <w:t>2</w:t>
        </w:r>
      </w:hyperlink>
      <w:r>
        <w:t xml:space="preserve">, </w:t>
      </w:r>
      <w:hyperlink r:id="rId629">
        <w:r>
          <w:rPr>
            <w:color w:val="0000FF"/>
          </w:rPr>
          <w:t>15 (часть 2)</w:t>
        </w:r>
      </w:hyperlink>
      <w:r>
        <w:t xml:space="preserve"> и </w:t>
      </w:r>
      <w:hyperlink r:id="rId630">
        <w:r>
          <w:rPr>
            <w:color w:val="0000FF"/>
          </w:rPr>
          <w:t>59 (часть 2)</w:t>
        </w:r>
      </w:hyperlink>
      <w:r>
        <w:t xml:space="preserve"> Конституции Российской Федерации.</w:t>
      </w:r>
    </w:p>
    <w:p w14:paraId="017F00C3" w14:textId="77777777" w:rsidR="0062544C" w:rsidRDefault="0062544C" w:rsidP="0062544C">
      <w:pPr>
        <w:pStyle w:val="ConsPlusNormal"/>
        <w:spacing w:before="200"/>
        <w:ind w:firstLine="540"/>
        <w:jc w:val="both"/>
      </w:pPr>
      <w:r>
        <w:t>Регламентация условий и порядка предоставления жилых помещений, а также конституционно-правовое истолкование соответствующих законоположений, содержащееся в упомянутых постановлениях Конституционного Суда Российской Федерации, были выработаны применительно к вопросу социальной защиты тех военнослужащих, которые проходили военную службу как граждане Российской Федерации, и, следовательно, не могут быть автоматически распространены на военнослужащих, которые до приобретения гражданства Российской Федерации длительное время выполняли обязанности военной службы, будучи гражданами другого государства.</w:t>
      </w:r>
    </w:p>
    <w:p w14:paraId="004CE653" w14:textId="77777777" w:rsidR="0062544C" w:rsidRDefault="0062544C" w:rsidP="0062544C">
      <w:pPr>
        <w:pStyle w:val="ConsPlusNormal"/>
        <w:spacing w:before="200"/>
        <w:ind w:firstLine="540"/>
        <w:jc w:val="both"/>
      </w:pPr>
      <w:hyperlink r:id="rId631">
        <w:r>
          <w:rPr>
            <w:color w:val="0000FF"/>
          </w:rPr>
          <w:t>Конституция</w:t>
        </w:r>
      </w:hyperlink>
      <w:r>
        <w:t xml:space="preserve"> Российской Федерации не препятствует иностранным гражданам и лицам без гражданства проходить военную службу в Российской Федерации на добровольной основе. Вопрос поступления на военную службу иностранных граждан решается федеральным законодателем в соответствии с актуальными потребностями в кадровом обеспечении.</w:t>
      </w:r>
    </w:p>
    <w:p w14:paraId="212CBB72" w14:textId="77777777" w:rsidR="0062544C" w:rsidRDefault="0062544C" w:rsidP="0062544C">
      <w:pPr>
        <w:pStyle w:val="ConsPlusNormal"/>
        <w:spacing w:before="200"/>
        <w:ind w:firstLine="540"/>
        <w:jc w:val="both"/>
      </w:pPr>
      <w:r>
        <w:t xml:space="preserve">Согласно </w:t>
      </w:r>
      <w:hyperlink r:id="rId632">
        <w:r>
          <w:rPr>
            <w:color w:val="0000FF"/>
          </w:rPr>
          <w:t>статье 14</w:t>
        </w:r>
      </w:hyperlink>
      <w:r>
        <w:t xml:space="preserve"> Федерального закона от 25 июля 2002 года N 115-ФЗ "О правовом положении иностранных граждан в Российской Федерации" отношение иностранных граждан к государственной службе определяется федеральным законом </w:t>
      </w:r>
      <w:hyperlink r:id="rId633">
        <w:r>
          <w:rPr>
            <w:color w:val="0000FF"/>
          </w:rPr>
          <w:t>(абзац второй подпункта 1 пункта 1)</w:t>
        </w:r>
      </w:hyperlink>
      <w:r>
        <w:t>.</w:t>
      </w:r>
    </w:p>
    <w:p w14:paraId="4C1FD9B8" w14:textId="77777777" w:rsidR="0062544C" w:rsidRDefault="0062544C" w:rsidP="0062544C">
      <w:pPr>
        <w:pStyle w:val="ConsPlusNormal"/>
        <w:spacing w:before="200"/>
        <w:ind w:firstLine="540"/>
        <w:jc w:val="both"/>
      </w:pPr>
      <w:r>
        <w:t xml:space="preserve">В настоящее время Федеральным законом от 27 мая 2003 года N 58-ФЗ "О системе </w:t>
      </w:r>
      <w:r>
        <w:lastRenderedPageBreak/>
        <w:t xml:space="preserve">государственной службы Российской Федерации" </w:t>
      </w:r>
      <w:hyperlink r:id="rId634">
        <w:r>
          <w:rPr>
            <w:color w:val="0000FF"/>
          </w:rPr>
          <w:t>(статья 18.1)</w:t>
        </w:r>
      </w:hyperlink>
      <w:r>
        <w:t xml:space="preserve"> и Федеральным законом "О воинской обязанности и военной службе" </w:t>
      </w:r>
      <w:hyperlink r:id="rId635">
        <w:r>
          <w:rPr>
            <w:color w:val="0000FF"/>
          </w:rPr>
          <w:t>(пункт 2 статьи 2)</w:t>
        </w:r>
      </w:hyperlink>
      <w:r>
        <w:t xml:space="preserve"> предусмотрена возможность поступления иностранных граждан на военную службу по контракту и прохождение ими военной службы в соответствии с федеральным законодательством. На иностранных граждан в отличие от граждан Российской Федерации не возлагается конституционная обязанность по защите Отечества. Тем не менее прохождение ими военной службы как особого вида федеральной государственной службы, осуществляемой в публичных интересах, т.е. в интересах российского государства, позволяет отнести такую деятельность к выполнению конституционно значимых функций.</w:t>
      </w:r>
    </w:p>
    <w:p w14:paraId="7CF038FD" w14:textId="77777777" w:rsidR="0062544C" w:rsidRDefault="0062544C" w:rsidP="0062544C">
      <w:pPr>
        <w:pStyle w:val="ConsPlusNormal"/>
        <w:spacing w:before="200"/>
        <w:ind w:firstLine="540"/>
        <w:jc w:val="both"/>
      </w:pPr>
      <w:r>
        <w:t xml:space="preserve">4. Возможность поступления иностранных граждан на военную службу по контракту в Российской Федерации получила законодательное закрепление в связи с принятием Федерального </w:t>
      </w:r>
      <w:hyperlink r:id="rId636">
        <w:r>
          <w:rPr>
            <w:color w:val="0000FF"/>
          </w:rPr>
          <w:t>закона</w:t>
        </w:r>
      </w:hyperlink>
      <w:r>
        <w:t xml:space="preserve"> от 11 ноября 2003 года N 141-ФЗ "О внесении изменений и дополнений в некоторые законодательные акты Российской Федерации".</w:t>
      </w:r>
    </w:p>
    <w:p w14:paraId="26C73740" w14:textId="77777777" w:rsidR="0062544C" w:rsidRDefault="0062544C" w:rsidP="0062544C">
      <w:pPr>
        <w:pStyle w:val="ConsPlusNormal"/>
        <w:spacing w:before="200"/>
        <w:ind w:firstLine="540"/>
        <w:jc w:val="both"/>
      </w:pPr>
      <w:hyperlink r:id="rId637">
        <w:r>
          <w:rPr>
            <w:color w:val="0000FF"/>
          </w:rPr>
          <w:t>Пунктом 1 статьи 2</w:t>
        </w:r>
      </w:hyperlink>
      <w:r>
        <w:t xml:space="preserve"> Федерального закона "О воинской обязанности и военной службе" в редакции названного акта предусматривалось, что военная служба - это особый вид федеральной государственной службы, исполняемой гражданами в Вооруженных Силах Российской Федерации, а также в пограничных войсках, во внутренних войсках Министерства внутренних дел Российской Федерации, в Железнодорожных войсках Российской Федерации, войсках гражданской обороны (другие войска), инженерно-технических и дорожно-строительных воинских формированиях при федеральных органах исполнительной власти (воинские формирования), Службе внешней разведки Российской Федерации, органах федеральной службы безопасности, федеральном органе специальной связи и информации, федеральных органах государственной охраны, федеральном органе обеспечения мобилизационной подготовки органов государственной власти Российской Федерации (органы), воинских подразделениях Государственной противопожарной службы Министерства Российской Федерации по делам гражданской обороны, чрезвычайным ситуациям и ликвидации последствий стихийных бедствий и создаваемых на военное время специальных формированиях, а также иностранными гражданами в Вооруженных Силах Российской Федерации, других войсках, воинских формированиях и органах.</w:t>
      </w:r>
    </w:p>
    <w:p w14:paraId="439F571C" w14:textId="77777777" w:rsidR="0062544C" w:rsidRDefault="0062544C" w:rsidP="0062544C">
      <w:pPr>
        <w:pStyle w:val="ConsPlusNormal"/>
        <w:spacing w:before="200"/>
        <w:ind w:firstLine="540"/>
        <w:jc w:val="both"/>
      </w:pPr>
      <w:r>
        <w:t xml:space="preserve">Как следует из изложенного, при закреплении возможности поступления иностранных граждан на военную службу законодательство Российской Федерации не исключало прохождения иностранными гражданами военной службы в пограничных войсках, относившихся согласно </w:t>
      </w:r>
      <w:hyperlink r:id="rId638">
        <w:r>
          <w:rPr>
            <w:color w:val="0000FF"/>
          </w:rPr>
          <w:t>пункту 1 статьи 2</w:t>
        </w:r>
      </w:hyperlink>
      <w:r>
        <w:t xml:space="preserve"> Федерального закона "О воинской обязанности и военной службе" в редакции Федерального </w:t>
      </w:r>
      <w:hyperlink r:id="rId639">
        <w:r>
          <w:rPr>
            <w:color w:val="0000FF"/>
          </w:rPr>
          <w:t>закона</w:t>
        </w:r>
      </w:hyperlink>
      <w:r>
        <w:t xml:space="preserve"> от 11 ноября 2003 года N 141-ФЗ к категории других войск.</w:t>
      </w:r>
    </w:p>
    <w:p w14:paraId="52DDA43D" w14:textId="77777777" w:rsidR="0062544C" w:rsidRDefault="0062544C" w:rsidP="0062544C">
      <w:pPr>
        <w:pStyle w:val="ConsPlusNormal"/>
        <w:spacing w:before="200"/>
        <w:ind w:firstLine="540"/>
        <w:jc w:val="both"/>
      </w:pPr>
      <w:r>
        <w:t>Однако в настоящее время задачи по обеспечению защиты и охраны государственной границы в пределах своих полномочий решает Федеральная служба безопасности Российской Федерации (</w:t>
      </w:r>
      <w:hyperlink r:id="rId640">
        <w:r>
          <w:rPr>
            <w:color w:val="0000FF"/>
          </w:rPr>
          <w:t>статья 111</w:t>
        </w:r>
      </w:hyperlink>
      <w:r>
        <w:t xml:space="preserve"> Федерального закона от 3 апреля 1995 года N 40-ФЗ "О федеральной службе безопасности", </w:t>
      </w:r>
      <w:hyperlink r:id="rId641">
        <w:r>
          <w:rPr>
            <w:color w:val="0000FF"/>
          </w:rPr>
          <w:t>подпункт 10 пункта 8</w:t>
        </w:r>
      </w:hyperlink>
      <w:r>
        <w:t xml:space="preserve"> Положения о Федеральной службе безопасности Российской Федерации, утвержденного Указом Президента Российской Федерации от 11 августа 2003 года N 960), в структуру которой входят пограничные органы. Упоминание же о пограничных войсках исключено из законодательства Российской Федерации, в том числе </w:t>
      </w:r>
      <w:hyperlink r:id="rId642">
        <w:r>
          <w:rPr>
            <w:color w:val="0000FF"/>
          </w:rPr>
          <w:t>пункта 1 статьи 2</w:t>
        </w:r>
      </w:hyperlink>
      <w:r>
        <w:t xml:space="preserve"> Федерального закона "О воинской обязанности и военной службе", Федеральным </w:t>
      </w:r>
      <w:hyperlink r:id="rId643">
        <w:r>
          <w:rPr>
            <w:color w:val="0000FF"/>
          </w:rPr>
          <w:t>законом</w:t>
        </w:r>
      </w:hyperlink>
      <w:r>
        <w:t xml:space="preserve"> от 7 марта 2005 года N 15-ФЗ.</w:t>
      </w:r>
    </w:p>
    <w:p w14:paraId="1BF2948D" w14:textId="77777777" w:rsidR="0062544C" w:rsidRDefault="0062544C" w:rsidP="0062544C">
      <w:pPr>
        <w:pStyle w:val="ConsPlusNormal"/>
        <w:spacing w:before="200"/>
        <w:ind w:firstLine="540"/>
        <w:jc w:val="both"/>
      </w:pPr>
      <w:r>
        <w:t xml:space="preserve">При этом на основании Федерального </w:t>
      </w:r>
      <w:hyperlink r:id="rId644">
        <w:r>
          <w:rPr>
            <w:color w:val="0000FF"/>
          </w:rPr>
          <w:t>закона</w:t>
        </w:r>
      </w:hyperlink>
      <w:r>
        <w:t xml:space="preserve"> от 4 декабря 2007 года N 328-ФЗ "О внесении изменений в отдельные законодательные акты Российской Федерации по вопросу прохождения военной службы иностранными гражданами и лицами, имеющими двойное гражданство" в </w:t>
      </w:r>
      <w:hyperlink r:id="rId645">
        <w:r>
          <w:rPr>
            <w:color w:val="0000FF"/>
          </w:rPr>
          <w:t>пункте 1 статьи 2</w:t>
        </w:r>
      </w:hyperlink>
      <w:r>
        <w:t xml:space="preserve"> Федерального закона "О воинской обязанности и военной службе" было установлено правило о том, что иностранные граждане могут проходить военную службу по контракту только в Вооруженных Силах Российской Федерации, других войсках и воинских формированиях.</w:t>
      </w:r>
    </w:p>
    <w:p w14:paraId="44399746" w14:textId="77777777" w:rsidR="0062544C" w:rsidRDefault="0062544C" w:rsidP="0062544C">
      <w:pPr>
        <w:pStyle w:val="ConsPlusNormal"/>
        <w:spacing w:before="200"/>
        <w:ind w:firstLine="540"/>
        <w:jc w:val="both"/>
      </w:pPr>
      <w:r>
        <w:t>Таким образом, военная служба иностранных граждан в сфере обеспечения защиты и охраны государственной границы не предусмотрена непосредственно федеральным законом уже достаточно длительное время.</w:t>
      </w:r>
    </w:p>
    <w:p w14:paraId="706D3F27" w14:textId="77777777" w:rsidR="0062544C" w:rsidRDefault="0062544C" w:rsidP="0062544C">
      <w:pPr>
        <w:pStyle w:val="ConsPlusNormal"/>
        <w:spacing w:before="200"/>
        <w:ind w:firstLine="540"/>
        <w:jc w:val="both"/>
      </w:pPr>
      <w:r>
        <w:t xml:space="preserve">Вместе с тем </w:t>
      </w:r>
      <w:hyperlink r:id="rId646">
        <w:r>
          <w:rPr>
            <w:color w:val="0000FF"/>
          </w:rPr>
          <w:t>Соглашение</w:t>
        </w:r>
      </w:hyperlink>
      <w:r>
        <w:t xml:space="preserve"> между Российской Федерацией и Республикой Армения о порядке комплектования и прохождения военной службы гражданами Республики Армения в Пограничных войсках Российской Федерации, находящихся на территории Республики Армения (подписано в Ереване 15 марта 1994 года; ратифицировано Федеральным </w:t>
      </w:r>
      <w:hyperlink r:id="rId647">
        <w:r>
          <w:rPr>
            <w:color w:val="0000FF"/>
          </w:rPr>
          <w:t>законом</w:t>
        </w:r>
      </w:hyperlink>
      <w:r>
        <w:t xml:space="preserve"> от 21 августа 1996 года N 122-ФЗ) (далее также - Соглашение от 15 марта 1994 года, Соглашение), заключенное в соответствии с </w:t>
      </w:r>
      <w:hyperlink r:id="rId648">
        <w:r>
          <w:rPr>
            <w:color w:val="0000FF"/>
          </w:rPr>
          <w:t>Договором</w:t>
        </w:r>
      </w:hyperlink>
      <w:r>
        <w:t xml:space="preserve"> между Российской Федерацией и Республикой Армения о статусе Пограничных войск </w:t>
      </w:r>
      <w:r>
        <w:lastRenderedPageBreak/>
        <w:t xml:space="preserve">Российской Федерации, находящихся на территории Республики Армения, и условиях их функционирования (подписан в городе Ереване 30 сентября 1992 года), в порядке исключения из приведенных законоположений предусматривает возможность поступления граждан Республики Армения на военную службу по контракту в Пограничные войска Российской Федерации, находящиеся на территории Республики Армения, в соответствии с законодательством Российской Федерации </w:t>
      </w:r>
      <w:hyperlink r:id="rId649">
        <w:r>
          <w:rPr>
            <w:color w:val="0000FF"/>
          </w:rPr>
          <w:t>(статья 3)</w:t>
        </w:r>
      </w:hyperlink>
      <w:r>
        <w:t>.</w:t>
      </w:r>
    </w:p>
    <w:p w14:paraId="2A1CBC7F" w14:textId="77777777" w:rsidR="0062544C" w:rsidRDefault="0062544C" w:rsidP="0062544C">
      <w:pPr>
        <w:pStyle w:val="ConsPlusNormal"/>
        <w:spacing w:before="200"/>
        <w:ind w:firstLine="540"/>
        <w:jc w:val="both"/>
      </w:pPr>
      <w:r>
        <w:t xml:space="preserve">Следовательно, в силу </w:t>
      </w:r>
      <w:hyperlink r:id="rId650">
        <w:r>
          <w:rPr>
            <w:color w:val="0000FF"/>
          </w:rPr>
          <w:t>Соглашения</w:t>
        </w:r>
      </w:hyperlink>
      <w:r>
        <w:t xml:space="preserve"> от 15 марта 1994 года в его системной связи с законодательством Российской Федерации граждане Республики Армения и после указанного изменения российского законодательства сохранили возможность проходить военную службу в пограничных органах федеральной службы безопасности. В соответствии со </w:t>
      </w:r>
      <w:hyperlink r:id="rId651">
        <w:r>
          <w:rPr>
            <w:color w:val="0000FF"/>
          </w:rPr>
          <w:t>статьей 5</w:t>
        </w:r>
      </w:hyperlink>
      <w:r>
        <w:t xml:space="preserve"> данного Соглашения порядок прохождения военной службы гражданами Республики Армения, поступившими на военную службу по контракту и по призыву в Пограничные войска Российской Федерации, находящиеся на территории Республики Армения, определяется законодательством Российской Федерации, другими нормативными актами, регулирующими деятельность Пограничных войск Российской Федерации. При этом они имеют равные с военнослужащими Российской Федерации права и обязанности. Вместе с тем в </w:t>
      </w:r>
      <w:hyperlink r:id="rId652">
        <w:r>
          <w:rPr>
            <w:color w:val="0000FF"/>
          </w:rPr>
          <w:t>статье 6</w:t>
        </w:r>
      </w:hyperlink>
      <w:r>
        <w:t xml:space="preserve"> и других статьях </w:t>
      </w:r>
      <w:hyperlink r:id="rId653">
        <w:r>
          <w:rPr>
            <w:color w:val="0000FF"/>
          </w:rPr>
          <w:t>Соглашения</w:t>
        </w:r>
      </w:hyperlink>
      <w:r>
        <w:t xml:space="preserve"> уточняется правовой статус этой категории военнослужащих, на которых законодательство Российской Федерации о военной службе распространяется только в той мере, в какой иное не предусмотрено </w:t>
      </w:r>
      <w:hyperlink r:id="rId654">
        <w:r>
          <w:rPr>
            <w:color w:val="0000FF"/>
          </w:rPr>
          <w:t>Договором</w:t>
        </w:r>
      </w:hyperlink>
      <w:r>
        <w:t xml:space="preserve"> между Российской Федерацией и Республикой Армения о статусе Пограничных войск Российской Федерации, находящихся на территории Республики Армения, и </w:t>
      </w:r>
      <w:hyperlink r:id="rId655">
        <w:r>
          <w:rPr>
            <w:color w:val="0000FF"/>
          </w:rPr>
          <w:t>Соглашением</w:t>
        </w:r>
      </w:hyperlink>
      <w:r>
        <w:t xml:space="preserve"> от 15 марта 1994 года.</w:t>
      </w:r>
    </w:p>
    <w:p w14:paraId="2B781B65" w14:textId="77777777" w:rsidR="0062544C" w:rsidRDefault="0062544C" w:rsidP="0062544C">
      <w:pPr>
        <w:pStyle w:val="ConsPlusNormal"/>
        <w:spacing w:before="200"/>
        <w:ind w:firstLine="540"/>
        <w:jc w:val="both"/>
      </w:pPr>
      <w:r>
        <w:t xml:space="preserve">Согласно </w:t>
      </w:r>
      <w:hyperlink r:id="rId656">
        <w:r>
          <w:rPr>
            <w:color w:val="0000FF"/>
          </w:rPr>
          <w:t>статье 9</w:t>
        </w:r>
      </w:hyperlink>
      <w:r>
        <w:t xml:space="preserve"> Соглашения военная служба в Пограничных войсках Российской Федерации, находящихся на территории Республики Армения, засчитывается гражданам Республики Армения как военная служба в Вооруженных Силах Республики Армения с предоставлением им и членам их семей прав и льгот в соответствии с законодательством Республики Армения. </w:t>
      </w:r>
      <w:hyperlink r:id="rId657">
        <w:r>
          <w:rPr>
            <w:color w:val="0000FF"/>
          </w:rPr>
          <w:t>Соглашение</w:t>
        </w:r>
      </w:hyperlink>
      <w:r>
        <w:t xml:space="preserve"> предусматривает, что в порядке, установленном законодательством Республики Армения, осуществляется: страхование </w:t>
      </w:r>
      <w:hyperlink r:id="rId658">
        <w:r>
          <w:rPr>
            <w:color w:val="0000FF"/>
          </w:rPr>
          <w:t>(статья 12)</w:t>
        </w:r>
      </w:hyperlink>
      <w:r>
        <w:t xml:space="preserve">; пенсионное обеспечение </w:t>
      </w:r>
      <w:hyperlink r:id="rId659">
        <w:r>
          <w:rPr>
            <w:color w:val="0000FF"/>
          </w:rPr>
          <w:t>(статья 13)</w:t>
        </w:r>
      </w:hyperlink>
      <w:r>
        <w:t xml:space="preserve">; жилищное обеспечение </w:t>
      </w:r>
      <w:hyperlink r:id="rId660">
        <w:r>
          <w:rPr>
            <w:color w:val="0000FF"/>
          </w:rPr>
          <w:t>(статья 14)</w:t>
        </w:r>
      </w:hyperlink>
      <w:r>
        <w:t xml:space="preserve"> данной категории военнослужащих.</w:t>
      </w:r>
    </w:p>
    <w:p w14:paraId="39BFC191" w14:textId="77777777" w:rsidR="0062544C" w:rsidRDefault="0062544C" w:rsidP="0062544C">
      <w:pPr>
        <w:pStyle w:val="ConsPlusNormal"/>
        <w:spacing w:before="200"/>
        <w:ind w:firstLine="540"/>
        <w:jc w:val="both"/>
      </w:pPr>
      <w:r>
        <w:t>Таким образом, законодательство о военной службе и статусе военнослужащих в его системной связи с нормами международного права с достаточной степенью определенности регулирует отношения, связанные с жилищным обеспечением лиц, проходящих военную службу: как граждан Российской Федерации, так и граждан других государств. Вместе с тем в системе действующего правового регулирования остается нерешенным вопрос о праве на жилище тех военнослужащих, которые начинали военную службу как иностранные граждане, а продолжали и заканчивали ее, будучи гражданами Российской Федерации.</w:t>
      </w:r>
    </w:p>
    <w:p w14:paraId="0C71A348" w14:textId="77777777" w:rsidR="0062544C" w:rsidRDefault="0062544C" w:rsidP="0062544C">
      <w:pPr>
        <w:pStyle w:val="ConsPlusNormal"/>
        <w:spacing w:before="200"/>
        <w:ind w:firstLine="540"/>
        <w:jc w:val="both"/>
      </w:pPr>
      <w:r>
        <w:t xml:space="preserve">5. Важным требованием, соблюдение которого необходимо для возникновения у военнослужащего права на жилищное обеспечение (при условии нуждаемости в нем), является наличие определенной законом общей продолжительности военной службы. Как указывал Конституционный Суд Российской Федерации в </w:t>
      </w:r>
      <w:hyperlink r:id="rId661">
        <w:r>
          <w:rPr>
            <w:color w:val="0000FF"/>
          </w:rPr>
          <w:t>Определении</w:t>
        </w:r>
      </w:hyperlink>
      <w:r>
        <w:t xml:space="preserve"> от 14 декабря 2021 года N 2648-О, это требование, традиционное для различных видов социального обеспечения и социальной защиты населения, а также мер государственной поддержки, позволяет, учитывая длительность военно-служебных отношений и причины их прекращения, предоставить гражданам, в том числе уволенным со службы в связи с возникновением ряда объективных обстоятельств, признаваемых уважительными, возможность получить социальные гарантии, в частности связанные с жилищным обеспечением, на льготных условиях.</w:t>
      </w:r>
    </w:p>
    <w:p w14:paraId="7E91BF32" w14:textId="77777777" w:rsidR="0062544C" w:rsidRDefault="0062544C" w:rsidP="0062544C">
      <w:pPr>
        <w:pStyle w:val="ConsPlusNormal"/>
        <w:spacing w:before="200"/>
        <w:ind w:firstLine="540"/>
        <w:jc w:val="both"/>
      </w:pPr>
      <w:hyperlink r:id="rId662">
        <w:r>
          <w:rPr>
            <w:color w:val="0000FF"/>
          </w:rPr>
          <w:t>Абзац двенадцатый пункта 1 статьи 15</w:t>
        </w:r>
      </w:hyperlink>
      <w:r>
        <w:t xml:space="preserve"> Федерального закона "О статусе военнослужащих", закрепляя круг военнослужащих из числа граждан Российской Федерации, имеющих право на жилищное обеспечение, условия возникновения данного права, формы его реализации, а также называя лиц, обязанных обеспечить реализацию жилищных прав военнослужащих, носит гарантийный характер, согласуется с общим подходом, применяемым в законодательстве о социальной защите военнослужащих для установления права на меры государственной поддержки, и направлен на защиту интересов названной категории граждан.</w:t>
      </w:r>
    </w:p>
    <w:p w14:paraId="3860CA4A" w14:textId="77777777" w:rsidR="0062544C" w:rsidRDefault="0062544C" w:rsidP="0062544C">
      <w:pPr>
        <w:pStyle w:val="ConsPlusNormal"/>
        <w:spacing w:before="200"/>
        <w:ind w:firstLine="540"/>
        <w:jc w:val="both"/>
      </w:pPr>
      <w:r>
        <w:t xml:space="preserve">При этом в системе действующего законодательства он находится во взаимосвязи с законоположениями, регулирующими порядок исчисления общей продолжительности военной службы, и применяется с учетом </w:t>
      </w:r>
      <w:hyperlink r:id="rId663">
        <w:r>
          <w:rPr>
            <w:color w:val="0000FF"/>
          </w:rPr>
          <w:t>пункта 2 статьи 10</w:t>
        </w:r>
      </w:hyperlink>
      <w:r>
        <w:t xml:space="preserve"> Федерального закона "О статусе военнослужащих", предусматривающего, что государство гарантирует военнослужащим, проходящим военную службу по контракту, увеличение количества социальных гарантий и размера </w:t>
      </w:r>
      <w:r>
        <w:lastRenderedPageBreak/>
        <w:t>компенсаций в соответствии с полученной квалификацией и со сроком военной службы, который рассчитывается с учетом общей продолжительности военной службы в календарном исчислении или общей продолжительности военной службы в льготном исчислении; порядок исчисления общей продолжительности военной службы, а также общей продолжительности военной службы в льготном исчислении определяется Правительством Российской Федерации.</w:t>
      </w:r>
    </w:p>
    <w:p w14:paraId="743D4CBA" w14:textId="77777777" w:rsidR="0062544C" w:rsidRDefault="0062544C" w:rsidP="0062544C">
      <w:pPr>
        <w:pStyle w:val="ConsPlusNormal"/>
        <w:spacing w:before="200"/>
        <w:ind w:firstLine="540"/>
        <w:jc w:val="both"/>
      </w:pPr>
      <w:r>
        <w:t xml:space="preserve">В принятом в целях установления правил исчисления продолжительности службы, в том числе военной, </w:t>
      </w:r>
      <w:hyperlink r:id="rId664">
        <w:r>
          <w:rPr>
            <w:color w:val="0000FF"/>
          </w:rPr>
          <w:t>Постановлении</w:t>
        </w:r>
      </w:hyperlink>
      <w:r>
        <w:t xml:space="preserve"> Совета Министров - Правительства Российской Федерации от 22 сентября 1993 года N 941 "О порядке исчисления выслуги лет, назначения и выплаты пенсий, компенсаций и пособий лицам, проходившим военную службу в качестве офицеров, прапорщиков, мичманов и военнослужащих сверхсрочной службы или по контракту в качестве солдат, матросов, сержантов и старшин либо службу в органах внутренних дел, федеральной противопожарной службе Государственной противопожарной службы, учреждениях и органах уголовно-исполнительной системы, органах принудительного исполнения Российской Федерации, войсках национальной гвардии Российской Федерации, и их семьям в Российской Федерации" не содержится каких-либо упоминаний ни о возможности учета продолжительности военной службы иностранного гражданина, впоследствии получившего российское гражданство, ни о запрете учета периода военной службы гражданина Российской Федерации до приобретения им российского гражданства.</w:t>
      </w:r>
    </w:p>
    <w:p w14:paraId="6EB55F39" w14:textId="77777777" w:rsidR="0062544C" w:rsidRDefault="0062544C" w:rsidP="0062544C">
      <w:pPr>
        <w:pStyle w:val="ConsPlusNormal"/>
        <w:spacing w:before="200"/>
        <w:ind w:firstLine="540"/>
        <w:jc w:val="both"/>
      </w:pPr>
      <w:r>
        <w:t xml:space="preserve">Таким образом, ни оспариваемая </w:t>
      </w:r>
      <w:hyperlink r:id="rId665">
        <w:r>
          <w:rPr>
            <w:color w:val="0000FF"/>
          </w:rPr>
          <w:t>норма</w:t>
        </w:r>
      </w:hyperlink>
      <w:r>
        <w:t>, ни правовые положения, определяющие порядок исчисления продолжительности военной службы, не дают однозначного ответа на вопрос, распространяется ли данный порядок на тех граждан Российской Федерации, которые, поступив на военную службу как иностранные граждане, приобрели впоследствии российское гражданство. Это дает основание правоприменительным органам отказывать таким гражданам Российской Федерации в учете периода военной службы до приобретения ими российского гражданства при решении вопроса о наличии права на получение жилищных гарантий.</w:t>
      </w:r>
    </w:p>
    <w:p w14:paraId="3F12FE06" w14:textId="77777777" w:rsidR="0062544C" w:rsidRDefault="0062544C" w:rsidP="0062544C">
      <w:pPr>
        <w:pStyle w:val="ConsPlusNormal"/>
        <w:spacing w:before="200"/>
        <w:ind w:firstLine="540"/>
        <w:jc w:val="both"/>
      </w:pPr>
      <w:r>
        <w:t xml:space="preserve">6. Порядок учета продолжительности военной службы военнослужащих - иностранных граждан, проходящих военную службу в Вооруженных Силах Российской Федерации на территориях других государств, в том числе и для целей, указанных в оспариваемом положении </w:t>
      </w:r>
      <w:hyperlink r:id="rId666">
        <w:r>
          <w:rPr>
            <w:color w:val="0000FF"/>
          </w:rPr>
          <w:t>пункта 1 статьи 15</w:t>
        </w:r>
      </w:hyperlink>
      <w:r>
        <w:t xml:space="preserve"> Федерального закона "О статусе военнослужащих", может определяться в соответствии с международными договорами Российской Федерации.</w:t>
      </w:r>
    </w:p>
    <w:p w14:paraId="56A810CF" w14:textId="77777777" w:rsidR="0062544C" w:rsidRDefault="0062544C" w:rsidP="0062544C">
      <w:pPr>
        <w:pStyle w:val="ConsPlusNormal"/>
        <w:spacing w:before="200"/>
        <w:ind w:firstLine="540"/>
        <w:jc w:val="both"/>
      </w:pPr>
      <w:r>
        <w:t xml:space="preserve">Как уже отмечалось, в соответствии со </w:t>
      </w:r>
      <w:hyperlink r:id="rId667">
        <w:r>
          <w:rPr>
            <w:color w:val="0000FF"/>
          </w:rPr>
          <w:t>статьей 9</w:t>
        </w:r>
      </w:hyperlink>
      <w:r>
        <w:t xml:space="preserve"> Соглашения между Российской Федерацией и Республикой Армения о порядке комплектования и прохождения военной службы гражданами Республики Армения в Пограничных войсках Российской Федерации, находящихся на территории Республики Армения, военная служба в Пограничных войсках Российской Федерации, находящихся на территории Республики Армения, засчитывается гражданам Республики Армения как военная служба в Вооруженных Силах Республики Армения. Следовательно, до тех пор пока военнослужащий сохраняет гражданство Республики Армения, его военная служба засчитывается только в качестве военной службы в Армении и не может быть одновременно учтена как военная служба в Российской Федерации. Но правила зачета продолжительности службы военнослужащему, который, проходя военную службу Российской Федерации, отказался от гражданства Республики Армения и стал гражданином Российской Федерации, в данном </w:t>
      </w:r>
      <w:hyperlink r:id="rId668">
        <w:r>
          <w:rPr>
            <w:color w:val="0000FF"/>
          </w:rPr>
          <w:t>Соглашении</w:t>
        </w:r>
      </w:hyperlink>
      <w:r>
        <w:t xml:space="preserve"> не установлены.</w:t>
      </w:r>
    </w:p>
    <w:p w14:paraId="0899ACDE" w14:textId="77777777" w:rsidR="0062544C" w:rsidRDefault="0062544C" w:rsidP="0062544C">
      <w:pPr>
        <w:pStyle w:val="ConsPlusNormal"/>
        <w:spacing w:before="200"/>
        <w:ind w:firstLine="540"/>
        <w:jc w:val="both"/>
      </w:pPr>
      <w:r>
        <w:t xml:space="preserve">7. Конституционный Суд Российской Федерации указывал, что само по себе право граждан, уволенных с военной службы и не обеспеченных жилыми помещениями, на улучшение жилищных условий непосредственно из </w:t>
      </w:r>
      <w:hyperlink r:id="rId669">
        <w:r>
          <w:rPr>
            <w:color w:val="0000FF"/>
          </w:rPr>
          <w:t>Конституции</w:t>
        </w:r>
      </w:hyperlink>
      <w:r>
        <w:t xml:space="preserve"> Российской Федерации не вытекает, однако это не освобождает федерального законодателя, осуществляющего в рамках дискреционных полномочий соответствующее правовое регулирование, от обязанности при определении круга лиц, которым данное право предоставляется, соблюдать конституционные принципы равенства и справедливости, поддержания доверия граждан к закону и действиям государства. При этом он должен исходить из того, что в силу </w:t>
      </w:r>
      <w:hyperlink r:id="rId670">
        <w:r>
          <w:rPr>
            <w:color w:val="0000FF"/>
          </w:rPr>
          <w:t>статьи 55 (часть 3)</w:t>
        </w:r>
      </w:hyperlink>
      <w:r>
        <w:t xml:space="preserve"> Конституции Российской Федерации различия в условиях реализации отдельными категориями граждан того или иного права допустимы, если они объективно оправданны, обоснованны и преследуют конституционно значимые цели, а используемые для достижения этих целей правовые средства соразмерны им (постановления от 24 мая 2001 года </w:t>
      </w:r>
      <w:hyperlink r:id="rId671">
        <w:r>
          <w:rPr>
            <w:color w:val="0000FF"/>
          </w:rPr>
          <w:t>N 8-П</w:t>
        </w:r>
      </w:hyperlink>
      <w:r>
        <w:t xml:space="preserve">, от 5 апреля 2007 года </w:t>
      </w:r>
      <w:hyperlink r:id="rId672">
        <w:r>
          <w:rPr>
            <w:color w:val="0000FF"/>
          </w:rPr>
          <w:t>N 5-П</w:t>
        </w:r>
      </w:hyperlink>
      <w:r>
        <w:t xml:space="preserve"> и от 3 февраля 2010 года </w:t>
      </w:r>
      <w:hyperlink r:id="rId673">
        <w:r>
          <w:rPr>
            <w:color w:val="0000FF"/>
          </w:rPr>
          <w:t>N 3-П</w:t>
        </w:r>
      </w:hyperlink>
      <w:r>
        <w:t>).</w:t>
      </w:r>
    </w:p>
    <w:p w14:paraId="0A89880F" w14:textId="77777777" w:rsidR="0062544C" w:rsidRDefault="0062544C" w:rsidP="0062544C">
      <w:pPr>
        <w:pStyle w:val="ConsPlusNormal"/>
        <w:spacing w:before="200"/>
        <w:ind w:firstLine="540"/>
        <w:jc w:val="both"/>
      </w:pPr>
      <w:r>
        <w:t xml:space="preserve">Из этого следует необходимость при осуществлении правового регулирования в сфере жилищного обеспечения военнослужащих учитывать цели предоставления соответствующей социальной гарантии, особенности правового положения, а также интересы лиц, которые поступили на военную службу Российской Федерации, будучи иностранными гражданами, добросовестно </w:t>
      </w:r>
      <w:r>
        <w:lastRenderedPageBreak/>
        <w:t>исполняли обязанности военной службы в интересах Российской Федерации и впоследствии приобрели российское гражданство.</w:t>
      </w:r>
    </w:p>
    <w:p w14:paraId="59355EE5" w14:textId="77777777" w:rsidR="0062544C" w:rsidRDefault="0062544C" w:rsidP="0062544C">
      <w:pPr>
        <w:pStyle w:val="ConsPlusNormal"/>
        <w:spacing w:before="200"/>
        <w:ind w:firstLine="540"/>
        <w:jc w:val="both"/>
      </w:pPr>
      <w:r>
        <w:t xml:space="preserve">Поэтому в силу вытекающего из </w:t>
      </w:r>
      <w:hyperlink r:id="rId674">
        <w:r>
          <w:rPr>
            <w:color w:val="0000FF"/>
          </w:rPr>
          <w:t>Конституции</w:t>
        </w:r>
      </w:hyperlink>
      <w:r>
        <w:t xml:space="preserve"> Российской Федерации принципа справедливости определение продолжительности военной службы для целей реализации гарантий обеспечения социальной защиты военнослужащих, граждан, уволенных с военной службы, и членов их семей, в том числе в сфере жилищного обеспечения, должно производиться на основе объективных, заранее установленных критериев и с учетом определенного соответствующим образом периода их военной службы в качестве иностранного гражданина.</w:t>
      </w:r>
    </w:p>
    <w:p w14:paraId="6F8660EA" w14:textId="77777777" w:rsidR="0062544C" w:rsidRDefault="0062544C" w:rsidP="0062544C">
      <w:pPr>
        <w:pStyle w:val="ConsPlusNormal"/>
        <w:spacing w:before="200"/>
        <w:ind w:firstLine="540"/>
        <w:jc w:val="both"/>
      </w:pPr>
      <w:r>
        <w:t xml:space="preserve">Однако </w:t>
      </w:r>
      <w:hyperlink r:id="rId675">
        <w:r>
          <w:rPr>
            <w:color w:val="0000FF"/>
          </w:rPr>
          <w:t>абзац двенадцатый пункта 1 статьи 15</w:t>
        </w:r>
      </w:hyperlink>
      <w:r>
        <w:t xml:space="preserve"> Федерального закона "О статусе военнослужащих" в системе действующего правового регулирования допускает возможность использования правоприменителем взаимоисключающих вариантов толкования содержащегося в нем понятия продолжительности военной службы применительно к исчислению периода военной службы лица, которое начинало службу, будучи иностранным гражданином, а закончило ее, имея гражданство Российской Федерации. Продолжительность службы может исчисляться либо с момента заключения контракта о прохождении военной службы, либо с момента приобретения российского гражданства.</w:t>
      </w:r>
    </w:p>
    <w:p w14:paraId="1140D62A" w14:textId="77777777" w:rsidR="0062544C" w:rsidRDefault="0062544C" w:rsidP="0062544C">
      <w:pPr>
        <w:pStyle w:val="ConsPlusNormal"/>
        <w:spacing w:before="200"/>
        <w:ind w:firstLine="540"/>
        <w:jc w:val="both"/>
      </w:pPr>
      <w:r>
        <w:t xml:space="preserve">Прохождение иностранными гражданами военной службы (как, например, прохождение гражданами Республики Армения военной службы в пограничных органах Российской Федерации в соответствии с </w:t>
      </w:r>
      <w:hyperlink r:id="rId676">
        <w:r>
          <w:rPr>
            <w:color w:val="0000FF"/>
          </w:rPr>
          <w:t>Соглашением</w:t>
        </w:r>
      </w:hyperlink>
      <w:r>
        <w:t xml:space="preserve"> от 15 марта 1994 года), преследуя и публично значимую цель обеспечения обороны и безопасности конкретного иностранного государства, во всяком случае служит обеспечению интересов Российской Федерации. Следовательно, такая военная служба иностранного гражданина по существу является если не равнозначной тем периодам военной службы, которые засчитываются в выслугу лет, то по крайней мере подлежащей учету (полностью или частично) в порядке, устанавливаемом законодательством Российской Федерации, в том числе и для обеспечения жилыми помещениями, в случае приобретения военнослужащим в период прохождения военной службы гражданства Российской Федерации.</w:t>
      </w:r>
    </w:p>
    <w:p w14:paraId="7F64C51F" w14:textId="77777777" w:rsidR="0062544C" w:rsidRDefault="0062544C" w:rsidP="0062544C">
      <w:pPr>
        <w:pStyle w:val="ConsPlusNormal"/>
        <w:spacing w:before="200"/>
        <w:ind w:firstLine="540"/>
        <w:jc w:val="both"/>
      </w:pPr>
      <w:r>
        <w:t>Поскольку военная служба иностранных граждан в Вооруженных Силах Российской Федерации осуществляется с целью обеспечить защиту территориальной целостности, безопасности и политических интересов российского государства, т.е. для достижения задач, поставленных перед российской армией, а также исходя из сложившихся межгосударственных отношений с дружественными странами федеральный законодатель обязан учитывать при определении продолжительности соответствующей военной службы, в том числе для приобретения права на получение социальных гарантий в жилищной сфере, не только период, в течение которого проходящее такую службу лицо имело гражданство Российской Федерации, но и период, когда это лицо до приобретения российского гражданства имело гражданство иного государства.</w:t>
      </w:r>
    </w:p>
    <w:p w14:paraId="57EB3B7C" w14:textId="77777777" w:rsidR="0062544C" w:rsidRDefault="0062544C" w:rsidP="0062544C">
      <w:pPr>
        <w:pStyle w:val="ConsPlusNormal"/>
        <w:spacing w:before="200"/>
        <w:ind w:firstLine="540"/>
        <w:jc w:val="both"/>
      </w:pPr>
      <w:r>
        <w:t xml:space="preserve">Исчисление продолжительности военной службы в пограничных органах Российской Федерации для такой категории граждан только с момента приобретения ими российского гражданства свидетельствовало бы о нарушении вытекающего из </w:t>
      </w:r>
      <w:hyperlink r:id="rId677">
        <w:r>
          <w:rPr>
            <w:color w:val="0000FF"/>
          </w:rPr>
          <w:t>Конституции</w:t>
        </w:r>
      </w:hyperlink>
      <w:r>
        <w:t xml:space="preserve"> Российской Федерации принципа справедливости, поскольку фактически приводило бы к лишению указанной категории военнослужащих права на улучшение жилищных условий, несмотря на то что они, соблюдая свой контракт о прохождении военной службы наряду с другими военнослужащими - гражданами Российской Федерации, переносили те же тяготы и лишения военной службы, предусматривающей выполнение задач, которые сопряжены с опасностью для жизни и здоровья, и исполняли аналогичные обязанности в интересах российского государства. При этом задачей федерального законодателя является необходимость поиска оптимального баланса частных интересов этой категории военнослужащих и публичных интересов.</w:t>
      </w:r>
    </w:p>
    <w:p w14:paraId="7655DC62" w14:textId="77777777" w:rsidR="0062544C" w:rsidRDefault="0062544C" w:rsidP="0062544C">
      <w:pPr>
        <w:pStyle w:val="ConsPlusNormal"/>
        <w:spacing w:before="200"/>
        <w:ind w:firstLine="540"/>
        <w:jc w:val="both"/>
      </w:pPr>
      <w:r>
        <w:t xml:space="preserve">Конституционный Суд Российской Федерации неоднократно отмечал, что без соблюдения общеправового критерия ясности и недвусмысленности правовой нормы - вытекающего из закрепленных в </w:t>
      </w:r>
      <w:hyperlink r:id="rId678">
        <w:r>
          <w:rPr>
            <w:color w:val="0000FF"/>
          </w:rPr>
          <w:t>статьях 1 (часть 1)</w:t>
        </w:r>
      </w:hyperlink>
      <w:r>
        <w:t xml:space="preserve">, </w:t>
      </w:r>
      <w:hyperlink r:id="rId679">
        <w:r>
          <w:rPr>
            <w:color w:val="0000FF"/>
          </w:rPr>
          <w:t>4 (часть 2)</w:t>
        </w:r>
      </w:hyperlink>
      <w:r>
        <w:t xml:space="preserve"> и </w:t>
      </w:r>
      <w:hyperlink r:id="rId680">
        <w:r>
          <w:rPr>
            <w:color w:val="0000FF"/>
          </w:rPr>
          <w:t>19 (части 1</w:t>
        </w:r>
      </w:hyperlink>
      <w:r>
        <w:t xml:space="preserve"> и </w:t>
      </w:r>
      <w:hyperlink r:id="rId681">
        <w:r>
          <w:rPr>
            <w:color w:val="0000FF"/>
          </w:rPr>
          <w:t>2)</w:t>
        </w:r>
      </w:hyperlink>
      <w:r>
        <w:t xml:space="preserve"> Конституции Российской Федерации принципов правового государства, верховенства закона и юридического равенства - невозможно ее единообразное понимание и применение. Неоднозначность, нечеткость и противоречивость правового регулирования препятствуют адекватному уяснению его содержания и ослабляют гарантии защиты конституционных прав и свобод. Самого по себе нарушения требований определенности может быть вполне достаточно для признания нормы противоречащей </w:t>
      </w:r>
      <w:hyperlink r:id="rId682">
        <w:r>
          <w:rPr>
            <w:color w:val="0000FF"/>
          </w:rPr>
          <w:t>Конституции</w:t>
        </w:r>
      </w:hyperlink>
      <w:r>
        <w:t xml:space="preserve"> Российской Федерации (постановления от 20 декабря 2011 года </w:t>
      </w:r>
      <w:hyperlink r:id="rId683">
        <w:r>
          <w:rPr>
            <w:color w:val="0000FF"/>
          </w:rPr>
          <w:t>N 29-П</w:t>
        </w:r>
      </w:hyperlink>
      <w:r>
        <w:t xml:space="preserve">, от 2 июня 2015 года </w:t>
      </w:r>
      <w:hyperlink r:id="rId684">
        <w:r>
          <w:rPr>
            <w:color w:val="0000FF"/>
          </w:rPr>
          <w:t>N 12-П</w:t>
        </w:r>
      </w:hyperlink>
      <w:r>
        <w:t xml:space="preserve">, от 19 июля 2017 года </w:t>
      </w:r>
      <w:hyperlink r:id="rId685">
        <w:r>
          <w:rPr>
            <w:color w:val="0000FF"/>
          </w:rPr>
          <w:t>N 22-П</w:t>
        </w:r>
      </w:hyperlink>
      <w:r>
        <w:t xml:space="preserve">, от 23 декабря 2021 года </w:t>
      </w:r>
      <w:hyperlink r:id="rId686">
        <w:r>
          <w:rPr>
            <w:color w:val="0000FF"/>
          </w:rPr>
          <w:t>N 54-П</w:t>
        </w:r>
      </w:hyperlink>
      <w:r>
        <w:t xml:space="preserve"> и др.).</w:t>
      </w:r>
    </w:p>
    <w:p w14:paraId="56F4A1B9" w14:textId="77777777" w:rsidR="0062544C" w:rsidRDefault="0062544C" w:rsidP="0062544C">
      <w:pPr>
        <w:pStyle w:val="ConsPlusNormal"/>
        <w:spacing w:before="200"/>
        <w:ind w:firstLine="540"/>
        <w:jc w:val="both"/>
      </w:pPr>
      <w:r>
        <w:lastRenderedPageBreak/>
        <w:t>Неопределенность оспариваемой нормы не позволяет рассматриваемой категории граждан рассчитывать на признание добросовестной службы в интересах российского государства, в том числе в форме предоставления некоторых социальных гарантий для военнослужащих - граждан Российской Федерации, и в разумных пределах предвидеть последствия своего поведения при поступлении на военную службу Российской Федерации в качестве граждан другого государства. Это усугубляется и тем, что в законодательстве о военной службе и статусе военнослужащего отсутствует ясное и недвусмысленное решение вопроса о возможности применения данной нормы в случае, когда служба в соответствии с международными договорами осуществляется иностранными гражданами не в Вооруженных Силах Российской Федерации, а в пограничных органах, где федеральным законом такая служба для этой категории лиц непосредственно не предусматривается, а соответственно, не решен вопрос и об учете периода ее прохождения при определении продолжительности военной службы, в том числе для приобретения права на социальную гарантию в виде предоставления жилого помещения (субсидии на его приобретение).</w:t>
      </w:r>
    </w:p>
    <w:p w14:paraId="01ED1572" w14:textId="77777777" w:rsidR="0062544C" w:rsidRDefault="0062544C" w:rsidP="0062544C">
      <w:pPr>
        <w:pStyle w:val="ConsPlusNormal"/>
        <w:spacing w:before="200"/>
        <w:ind w:firstLine="540"/>
        <w:jc w:val="both"/>
      </w:pPr>
      <w:r>
        <w:t xml:space="preserve">Таким образом, </w:t>
      </w:r>
      <w:hyperlink r:id="rId687">
        <w:r>
          <w:rPr>
            <w:color w:val="0000FF"/>
          </w:rPr>
          <w:t>абзац двенадцатый пункта 1 статьи 15</w:t>
        </w:r>
      </w:hyperlink>
      <w:r>
        <w:t xml:space="preserve"> Федерального закона "О статусе военнослужащих" в системе действующего правового регулирования в силу своей неопределенности, порождающей возможность различного истолкования, не обеспечивает на основе принципов равенства и справедливости однозначного решения вопроса о порядке и условиях предоставления предусмотренных им гарантий в жилищной сфере гражданину Российской Федерации, проходившему военную службу по контракту, являвшемуся в определенный период этой службы гражданином другого государства и без учета этого периода не имеющему необходимой продолжительности военной службы для предоставления данных гарантий.</w:t>
      </w:r>
    </w:p>
    <w:p w14:paraId="7F5C64B7" w14:textId="77777777" w:rsidR="0062544C" w:rsidRDefault="0062544C" w:rsidP="0062544C">
      <w:pPr>
        <w:pStyle w:val="ConsPlusNormal"/>
        <w:spacing w:before="200"/>
        <w:ind w:firstLine="540"/>
        <w:jc w:val="both"/>
      </w:pPr>
      <w:r>
        <w:t xml:space="preserve">Федеральному законодателю надлежит, руководствуясь требованиями </w:t>
      </w:r>
      <w:hyperlink r:id="rId688">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внести в действующее правовое регулирование необходимые изменения с целью определения правил и способов учета продолжительности военной службы лиц из числа иностранных граждан, получивших гражданство Российской Федерации в период прохождения военной службы.</w:t>
      </w:r>
    </w:p>
    <w:p w14:paraId="1690CA6E" w14:textId="77777777" w:rsidR="0062544C" w:rsidRDefault="0062544C" w:rsidP="0062544C">
      <w:pPr>
        <w:pStyle w:val="ConsPlusNormal"/>
        <w:spacing w:before="200"/>
        <w:ind w:firstLine="540"/>
        <w:jc w:val="both"/>
      </w:pPr>
      <w:r>
        <w:t>При этом федеральному законодателю при решении вопроса об обеспечении жилищных прав граждан Российской Федерации, получивших гражданство в период военной службы, необходимо исключить возможность двойного предоставления жилищной субсидии или жилого помещения: как в соответствии с законодательством государства, на территории которого они служили (гражданами которого являются), так и по законодательству Российской Федерации.</w:t>
      </w:r>
    </w:p>
    <w:p w14:paraId="4BB29170" w14:textId="77777777" w:rsidR="0062544C" w:rsidRDefault="0062544C" w:rsidP="0062544C">
      <w:pPr>
        <w:pStyle w:val="ConsPlusNormal"/>
        <w:spacing w:before="200"/>
        <w:ind w:firstLine="540"/>
        <w:jc w:val="both"/>
      </w:pPr>
      <w:r>
        <w:t xml:space="preserve">Сказанное не может рассматриваться как исключающее возможность восполнения пробела в действующем правовом регулировании, касающегося вопросов исчисления продолжительности военной службы и жилищных гарантий для указанной категории военнослужащих, Президентом Российской Федерации и Правительством Российской Федерации в рамках их компетенции, определенной </w:t>
      </w:r>
      <w:hyperlink r:id="rId689">
        <w:r>
          <w:rPr>
            <w:color w:val="0000FF"/>
          </w:rPr>
          <w:t>статьями 90</w:t>
        </w:r>
      </w:hyperlink>
      <w:r>
        <w:t xml:space="preserve"> и </w:t>
      </w:r>
      <w:hyperlink r:id="rId690">
        <w:r>
          <w:rPr>
            <w:color w:val="0000FF"/>
          </w:rPr>
          <w:t>115 (часть 1)</w:t>
        </w:r>
      </w:hyperlink>
      <w:r>
        <w:t xml:space="preserve"> Конституции Российской Федерации.</w:t>
      </w:r>
    </w:p>
    <w:p w14:paraId="1C82475D" w14:textId="77777777" w:rsidR="0062544C" w:rsidRDefault="0062544C" w:rsidP="0062544C">
      <w:pPr>
        <w:pStyle w:val="ConsPlusNormal"/>
        <w:spacing w:before="200"/>
        <w:ind w:firstLine="540"/>
        <w:jc w:val="both"/>
      </w:pPr>
      <w:r>
        <w:t xml:space="preserve">Исходя из изложенного и руководствуясь </w:t>
      </w:r>
      <w:hyperlink r:id="rId691">
        <w:r>
          <w:rPr>
            <w:color w:val="0000FF"/>
          </w:rPr>
          <w:t>статьями 47.1</w:t>
        </w:r>
      </w:hyperlink>
      <w:r>
        <w:t xml:space="preserve">, </w:t>
      </w:r>
      <w:hyperlink r:id="rId692">
        <w:r>
          <w:rPr>
            <w:color w:val="0000FF"/>
          </w:rPr>
          <w:t>71</w:t>
        </w:r>
      </w:hyperlink>
      <w:r>
        <w:t xml:space="preserve">, </w:t>
      </w:r>
      <w:hyperlink r:id="rId693">
        <w:r>
          <w:rPr>
            <w:color w:val="0000FF"/>
          </w:rPr>
          <w:t>72</w:t>
        </w:r>
      </w:hyperlink>
      <w:r>
        <w:t xml:space="preserve">, </w:t>
      </w:r>
      <w:hyperlink r:id="rId694">
        <w:r>
          <w:rPr>
            <w:color w:val="0000FF"/>
          </w:rPr>
          <w:t>74</w:t>
        </w:r>
      </w:hyperlink>
      <w:r>
        <w:t xml:space="preserve">, </w:t>
      </w:r>
      <w:hyperlink r:id="rId695">
        <w:r>
          <w:rPr>
            <w:color w:val="0000FF"/>
          </w:rPr>
          <w:t>75</w:t>
        </w:r>
      </w:hyperlink>
      <w:r>
        <w:t xml:space="preserve">, </w:t>
      </w:r>
      <w:hyperlink r:id="rId696">
        <w:r>
          <w:rPr>
            <w:color w:val="0000FF"/>
          </w:rPr>
          <w:t>78</w:t>
        </w:r>
      </w:hyperlink>
      <w:r>
        <w:t xml:space="preserve">, </w:t>
      </w:r>
      <w:hyperlink r:id="rId697">
        <w:r>
          <w:rPr>
            <w:color w:val="0000FF"/>
          </w:rPr>
          <w:t>79</w:t>
        </w:r>
      </w:hyperlink>
      <w:r>
        <w:t xml:space="preserve">, </w:t>
      </w:r>
      <w:hyperlink r:id="rId698">
        <w:r>
          <w:rPr>
            <w:color w:val="0000FF"/>
          </w:rPr>
          <w:t>80</w:t>
        </w:r>
      </w:hyperlink>
      <w:r>
        <w:t xml:space="preserve"> и </w:t>
      </w:r>
      <w:hyperlink r:id="rId699">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4CF86DD0" w14:textId="77777777" w:rsidR="0062544C" w:rsidRDefault="0062544C" w:rsidP="0062544C">
      <w:pPr>
        <w:pStyle w:val="ConsPlusNormal"/>
        <w:jc w:val="both"/>
      </w:pPr>
    </w:p>
    <w:p w14:paraId="719992C9" w14:textId="77777777" w:rsidR="0062544C" w:rsidRDefault="0062544C" w:rsidP="0062544C">
      <w:pPr>
        <w:pStyle w:val="ConsPlusNormal"/>
        <w:jc w:val="center"/>
      </w:pPr>
      <w:r>
        <w:t>постановил:</w:t>
      </w:r>
    </w:p>
    <w:p w14:paraId="2BA11B23" w14:textId="77777777" w:rsidR="0062544C" w:rsidRDefault="0062544C" w:rsidP="0062544C">
      <w:pPr>
        <w:pStyle w:val="ConsPlusNormal"/>
        <w:jc w:val="both"/>
      </w:pPr>
    </w:p>
    <w:p w14:paraId="5E9AD9C4" w14:textId="77777777" w:rsidR="0062544C" w:rsidRDefault="0062544C" w:rsidP="0062544C">
      <w:pPr>
        <w:pStyle w:val="ConsPlusNormal"/>
        <w:ind w:firstLine="540"/>
        <w:jc w:val="both"/>
      </w:pPr>
      <w:r>
        <w:t xml:space="preserve">1. Признать </w:t>
      </w:r>
      <w:hyperlink r:id="rId700">
        <w:r>
          <w:rPr>
            <w:color w:val="0000FF"/>
          </w:rPr>
          <w:t>абзац двенадцатый пункта 1 статьи 15</w:t>
        </w:r>
      </w:hyperlink>
      <w:r>
        <w:t xml:space="preserve"> Федерального закона "О статусе военнослужащих" не соответствующим </w:t>
      </w:r>
      <w:hyperlink r:id="rId701">
        <w:r>
          <w:rPr>
            <w:color w:val="0000FF"/>
          </w:rPr>
          <w:t>Конституции</w:t>
        </w:r>
      </w:hyperlink>
      <w:r>
        <w:t xml:space="preserve"> Российской Федерации, ее </w:t>
      </w:r>
      <w:hyperlink r:id="rId702">
        <w:r>
          <w:rPr>
            <w:color w:val="0000FF"/>
          </w:rPr>
          <w:t>статьям 7</w:t>
        </w:r>
      </w:hyperlink>
      <w:r>
        <w:t xml:space="preserve">, </w:t>
      </w:r>
      <w:hyperlink r:id="rId703">
        <w:r>
          <w:rPr>
            <w:color w:val="0000FF"/>
          </w:rPr>
          <w:t>19 (часть 1)</w:t>
        </w:r>
      </w:hyperlink>
      <w:r>
        <w:t xml:space="preserve">, </w:t>
      </w:r>
      <w:hyperlink r:id="rId704">
        <w:r>
          <w:rPr>
            <w:color w:val="0000FF"/>
          </w:rPr>
          <w:t>40 (часть 3)</w:t>
        </w:r>
      </w:hyperlink>
      <w:r>
        <w:t xml:space="preserve"> и </w:t>
      </w:r>
      <w:hyperlink r:id="rId705">
        <w:r>
          <w:rPr>
            <w:color w:val="0000FF"/>
          </w:rPr>
          <w:t>55 (часть 3)</w:t>
        </w:r>
      </w:hyperlink>
      <w:r>
        <w:t>, в той мере, в какой он в системе действующего правового регулирования в силу своей неопределенности, порождающей возможность различного истолкования, не обеспечивает на основе принципов равенства и справедливости однозначного решения вопроса о порядке и условиях предоставления предусмотренных им гарантий в жилищной сфере гражданину Российской Федерации, проходившему военную службу по контракту, являвшемуся в определенный период этой службы гражданином другого государства и без учета этого периода не имеющему необходимой продолжительности военной службы для предоставления данных гарантий.</w:t>
      </w:r>
    </w:p>
    <w:p w14:paraId="75A11C0D" w14:textId="77777777" w:rsidR="0062544C" w:rsidRDefault="0062544C" w:rsidP="0062544C">
      <w:pPr>
        <w:pStyle w:val="ConsPlusNormal"/>
        <w:spacing w:before="200"/>
        <w:ind w:firstLine="540"/>
        <w:jc w:val="both"/>
      </w:pPr>
      <w:r>
        <w:t xml:space="preserve">2. Федеральному законодателю надлежит, руководствуясь требованиями </w:t>
      </w:r>
      <w:hyperlink r:id="rId706">
        <w:r>
          <w:rPr>
            <w:color w:val="0000FF"/>
          </w:rPr>
          <w:t>Конституции</w:t>
        </w:r>
      </w:hyperlink>
      <w:r>
        <w:t xml:space="preserve"> Российской Федерации и основанными на них правовыми позициями Конституционного Суда Российской Федерации, выраженными в настоящем Постановлении, внести необходимые изменения в действующее правовое регулирование.</w:t>
      </w:r>
    </w:p>
    <w:p w14:paraId="40BE157C" w14:textId="77777777" w:rsidR="0062544C" w:rsidRDefault="0062544C" w:rsidP="0062544C">
      <w:pPr>
        <w:pStyle w:val="ConsPlusNormal"/>
        <w:spacing w:before="200"/>
        <w:ind w:firstLine="540"/>
        <w:jc w:val="both"/>
      </w:pPr>
      <w:r>
        <w:lastRenderedPageBreak/>
        <w:t xml:space="preserve">3. Правоприменительные решения по делу гражданина Степаняна Артура Арюциковича, вынесенные на основании </w:t>
      </w:r>
      <w:hyperlink r:id="rId707">
        <w:r>
          <w:rPr>
            <w:color w:val="0000FF"/>
          </w:rPr>
          <w:t>абзаца двенадцатого пункта 1 статьи 15</w:t>
        </w:r>
      </w:hyperlink>
      <w:r>
        <w:t xml:space="preserve"> Федерального закона "О статусе военнослужащих", подлежат пересмотру в установленном порядке после внесения в действующее правовое регулирование необходимых изменений во исполнение настоящего Постановления с применением в его деле нового правового регулирования.</w:t>
      </w:r>
    </w:p>
    <w:p w14:paraId="574B0C23" w14:textId="77777777" w:rsidR="0062544C" w:rsidRDefault="0062544C" w:rsidP="0062544C">
      <w:pPr>
        <w:pStyle w:val="ConsPlusNormal"/>
        <w:spacing w:before="200"/>
        <w:ind w:firstLine="540"/>
        <w:jc w:val="both"/>
      </w:pPr>
      <w:r>
        <w:t>4.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751D8F9A" w14:textId="77777777" w:rsidR="0062544C" w:rsidRDefault="0062544C" w:rsidP="0062544C">
      <w:pPr>
        <w:pStyle w:val="ConsPlusNormal"/>
        <w:spacing w:before="200"/>
        <w:ind w:firstLine="540"/>
        <w:jc w:val="both"/>
      </w:pPr>
      <w:r>
        <w:t>5.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0A1AEE93" w14:textId="77777777" w:rsidR="0062544C" w:rsidRDefault="0062544C" w:rsidP="0062544C">
      <w:pPr>
        <w:pStyle w:val="ConsPlusNormal"/>
        <w:jc w:val="both"/>
      </w:pPr>
    </w:p>
    <w:p w14:paraId="463F38F8" w14:textId="77777777" w:rsidR="0062544C" w:rsidRDefault="0062544C" w:rsidP="0062544C">
      <w:pPr>
        <w:pStyle w:val="ConsPlusNormal"/>
        <w:jc w:val="right"/>
      </w:pPr>
      <w:r>
        <w:t>Конституционный Суд</w:t>
      </w:r>
    </w:p>
    <w:p w14:paraId="02796B72" w14:textId="77777777" w:rsidR="0062544C" w:rsidRDefault="0062544C" w:rsidP="0062544C">
      <w:pPr>
        <w:pStyle w:val="ConsPlusNormal"/>
        <w:jc w:val="right"/>
      </w:pPr>
      <w:r>
        <w:t>Российской Федерации</w:t>
      </w:r>
    </w:p>
    <w:p w14:paraId="071BB6BB" w14:textId="77777777" w:rsidR="0062544C" w:rsidRDefault="0062544C" w:rsidP="0062544C">
      <w:pPr>
        <w:pStyle w:val="ConsPlusNormal"/>
        <w:jc w:val="both"/>
      </w:pPr>
    </w:p>
    <w:p w14:paraId="4D3DCDE5" w14:textId="77777777" w:rsidR="0062544C" w:rsidRDefault="0062544C" w:rsidP="0062544C">
      <w:pPr>
        <w:pStyle w:val="ConsPlusNormal"/>
        <w:jc w:val="both"/>
      </w:pPr>
    </w:p>
    <w:p w14:paraId="5710B03C" w14:textId="77777777" w:rsidR="0062544C" w:rsidRDefault="0062544C" w:rsidP="0062544C">
      <w:pPr>
        <w:pStyle w:val="ConsPlusNormal"/>
        <w:pBdr>
          <w:bottom w:val="single" w:sz="6" w:space="0" w:color="auto"/>
        </w:pBdr>
        <w:spacing w:before="100" w:after="100"/>
        <w:jc w:val="both"/>
        <w:rPr>
          <w:sz w:val="2"/>
          <w:szCs w:val="2"/>
        </w:rPr>
      </w:pPr>
    </w:p>
    <w:p w14:paraId="3645C77D" w14:textId="77777777" w:rsidR="0062544C" w:rsidRDefault="0062544C" w:rsidP="0062544C"/>
    <w:p w14:paraId="1699DDEA" w14:textId="77777777" w:rsidR="0062544C" w:rsidRDefault="0062544C" w:rsidP="0062544C">
      <w:pPr>
        <w:pStyle w:val="ConsPlusNormal"/>
        <w:jc w:val="both"/>
        <w:outlineLvl w:val="0"/>
      </w:pPr>
    </w:p>
    <w:p w14:paraId="27E316A0" w14:textId="77777777" w:rsidR="0062544C" w:rsidRDefault="0062544C" w:rsidP="0062544C">
      <w:pPr>
        <w:pStyle w:val="ConsPlusTitle"/>
        <w:jc w:val="center"/>
      </w:pPr>
      <w:r>
        <w:t>КОНСТИТУЦИОННЫЙ СУД РОССИЙСКОЙ ФЕДЕРАЦИИ</w:t>
      </w:r>
    </w:p>
    <w:p w14:paraId="4DE7CFF1" w14:textId="77777777" w:rsidR="0062544C" w:rsidRDefault="0062544C" w:rsidP="0062544C">
      <w:pPr>
        <w:pStyle w:val="ConsPlusTitle"/>
        <w:jc w:val="center"/>
      </w:pPr>
    </w:p>
    <w:p w14:paraId="512125E5" w14:textId="77777777" w:rsidR="0062544C" w:rsidRDefault="0062544C" w:rsidP="0062544C">
      <w:pPr>
        <w:pStyle w:val="ConsPlusTitle"/>
        <w:jc w:val="center"/>
      </w:pPr>
      <w:r>
        <w:t>Именем Российской Федерации</w:t>
      </w:r>
    </w:p>
    <w:p w14:paraId="7FB797C2" w14:textId="77777777" w:rsidR="0062544C" w:rsidRDefault="0062544C" w:rsidP="0062544C">
      <w:pPr>
        <w:pStyle w:val="ConsPlusTitle"/>
        <w:jc w:val="center"/>
      </w:pPr>
    </w:p>
    <w:p w14:paraId="4145D7F3" w14:textId="77777777" w:rsidR="0062544C" w:rsidRDefault="0062544C" w:rsidP="0062544C">
      <w:pPr>
        <w:pStyle w:val="ConsPlusTitle"/>
        <w:jc w:val="center"/>
      </w:pPr>
      <w:r>
        <w:t>ПОСТАНОВЛЕНИЕ</w:t>
      </w:r>
    </w:p>
    <w:p w14:paraId="2F7A6377" w14:textId="77777777" w:rsidR="0062544C" w:rsidRDefault="0062544C" w:rsidP="0062544C">
      <w:pPr>
        <w:pStyle w:val="ConsPlusTitle"/>
        <w:jc w:val="center"/>
      </w:pPr>
      <w:r>
        <w:t>от 10 ноября 2022 г. N 49-П</w:t>
      </w:r>
    </w:p>
    <w:p w14:paraId="05468C13" w14:textId="77777777" w:rsidR="0062544C" w:rsidRDefault="0062544C" w:rsidP="0062544C">
      <w:pPr>
        <w:pStyle w:val="ConsPlusTitle"/>
        <w:jc w:val="center"/>
      </w:pPr>
    </w:p>
    <w:p w14:paraId="7E785F15" w14:textId="77777777" w:rsidR="0062544C" w:rsidRDefault="0062544C" w:rsidP="0062544C">
      <w:pPr>
        <w:pStyle w:val="ConsPlusTitle"/>
        <w:jc w:val="center"/>
      </w:pPr>
      <w:r>
        <w:t>ПО ДЕЛУ О ПРОВЕРКЕ КОНСТИТУЦИОННОСТИ</w:t>
      </w:r>
    </w:p>
    <w:p w14:paraId="6AE4B2F2" w14:textId="77777777" w:rsidR="0062544C" w:rsidRDefault="0062544C" w:rsidP="0062544C">
      <w:pPr>
        <w:pStyle w:val="ConsPlusTitle"/>
        <w:jc w:val="center"/>
      </w:pPr>
      <w:r>
        <w:t>АБЗАЦА ВТОРОГО ПУНКТА 3 СТАТЬИ 17 ФЕДЕРАЛЬНОГО ЗАКОНА</w:t>
      </w:r>
    </w:p>
    <w:p w14:paraId="62B1D3BD" w14:textId="77777777" w:rsidR="0062544C" w:rsidRDefault="0062544C" w:rsidP="0062544C">
      <w:pPr>
        <w:pStyle w:val="ConsPlusTitle"/>
        <w:jc w:val="center"/>
      </w:pPr>
      <w:r>
        <w:t>"ОБ АДВОКАТСКОЙ ДЕЯТЕЛЬНОСТИ И АДВОКАТУРЕ В РОССИЙСКОЙ</w:t>
      </w:r>
    </w:p>
    <w:p w14:paraId="5B14F42B" w14:textId="77777777" w:rsidR="0062544C" w:rsidRDefault="0062544C" w:rsidP="0062544C">
      <w:pPr>
        <w:pStyle w:val="ConsPlusTitle"/>
        <w:jc w:val="center"/>
      </w:pPr>
      <w:r>
        <w:t>ФЕДЕРАЦИИ" В СВЯЗИ С ЖАЛОБОЙ ГРАЖДАНИНА С.Г. ШАЛАВИНА</w:t>
      </w:r>
    </w:p>
    <w:p w14:paraId="4DE7EEC9" w14:textId="77777777" w:rsidR="0062544C" w:rsidRDefault="0062544C" w:rsidP="0062544C">
      <w:pPr>
        <w:pStyle w:val="ConsPlusNormal"/>
        <w:ind w:firstLine="540"/>
        <w:jc w:val="both"/>
      </w:pPr>
    </w:p>
    <w:p w14:paraId="55C074B4"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Красавчиковой, С.П. Маврина, Н.В. Мельникова,</w:t>
      </w:r>
    </w:p>
    <w:p w14:paraId="5349F581" w14:textId="77777777" w:rsidR="0062544C" w:rsidRDefault="0062544C" w:rsidP="0062544C">
      <w:pPr>
        <w:pStyle w:val="ConsPlusNormal"/>
        <w:spacing w:before="200"/>
        <w:ind w:firstLine="540"/>
        <w:jc w:val="both"/>
      </w:pPr>
      <w:r>
        <w:t xml:space="preserve">руководствуясь </w:t>
      </w:r>
      <w:hyperlink r:id="rId708">
        <w:r>
          <w:rPr>
            <w:color w:val="0000FF"/>
          </w:rPr>
          <w:t>статьей 125 (пункт "а" части 4)</w:t>
        </w:r>
      </w:hyperlink>
      <w:r>
        <w:t xml:space="preserve"> Конституции Российской Федерации, </w:t>
      </w:r>
      <w:hyperlink r:id="rId709">
        <w:r>
          <w:rPr>
            <w:color w:val="0000FF"/>
          </w:rPr>
          <w:t>пунктом 3 части первой</w:t>
        </w:r>
      </w:hyperlink>
      <w:r>
        <w:t xml:space="preserve">, </w:t>
      </w:r>
      <w:hyperlink r:id="rId710">
        <w:r>
          <w:rPr>
            <w:color w:val="0000FF"/>
          </w:rPr>
          <w:t>частями третьей</w:t>
        </w:r>
      </w:hyperlink>
      <w:r>
        <w:t xml:space="preserve"> и </w:t>
      </w:r>
      <w:hyperlink r:id="rId711">
        <w:r>
          <w:rPr>
            <w:color w:val="0000FF"/>
          </w:rPr>
          <w:t>четвертой статьи 3</w:t>
        </w:r>
      </w:hyperlink>
      <w:r>
        <w:t xml:space="preserve">, </w:t>
      </w:r>
      <w:hyperlink r:id="rId712">
        <w:r>
          <w:rPr>
            <w:color w:val="0000FF"/>
          </w:rPr>
          <w:t>частью первой статьи 21</w:t>
        </w:r>
      </w:hyperlink>
      <w:r>
        <w:t xml:space="preserve">, </w:t>
      </w:r>
      <w:hyperlink r:id="rId713">
        <w:r>
          <w:rPr>
            <w:color w:val="0000FF"/>
          </w:rPr>
          <w:t>статьями 36</w:t>
        </w:r>
      </w:hyperlink>
      <w:r>
        <w:t xml:space="preserve">, </w:t>
      </w:r>
      <w:hyperlink r:id="rId714">
        <w:r>
          <w:rPr>
            <w:color w:val="0000FF"/>
          </w:rPr>
          <w:t>47.1</w:t>
        </w:r>
      </w:hyperlink>
      <w:r>
        <w:t xml:space="preserve">, </w:t>
      </w:r>
      <w:hyperlink r:id="rId715">
        <w:r>
          <w:rPr>
            <w:color w:val="0000FF"/>
          </w:rPr>
          <w:t>74</w:t>
        </w:r>
      </w:hyperlink>
      <w:r>
        <w:t xml:space="preserve">, </w:t>
      </w:r>
      <w:hyperlink r:id="rId716">
        <w:r>
          <w:rPr>
            <w:color w:val="0000FF"/>
          </w:rPr>
          <w:t>86</w:t>
        </w:r>
      </w:hyperlink>
      <w:r>
        <w:t xml:space="preserve">, </w:t>
      </w:r>
      <w:hyperlink r:id="rId717">
        <w:r>
          <w:rPr>
            <w:color w:val="0000FF"/>
          </w:rPr>
          <w:t>96</w:t>
        </w:r>
      </w:hyperlink>
      <w:r>
        <w:t xml:space="preserve">, </w:t>
      </w:r>
      <w:hyperlink r:id="rId718">
        <w:r>
          <w:rPr>
            <w:color w:val="0000FF"/>
          </w:rPr>
          <w:t>97</w:t>
        </w:r>
      </w:hyperlink>
      <w:r>
        <w:t xml:space="preserve"> и </w:t>
      </w:r>
      <w:hyperlink r:id="rId719">
        <w:r>
          <w:rPr>
            <w:color w:val="0000FF"/>
          </w:rPr>
          <w:t>99</w:t>
        </w:r>
      </w:hyperlink>
      <w:r>
        <w:t xml:space="preserve"> Федерального конституционного закона "О Конституционном Суде Российской Федерации",</w:t>
      </w:r>
    </w:p>
    <w:p w14:paraId="575C4714" w14:textId="77777777" w:rsidR="0062544C" w:rsidRDefault="0062544C" w:rsidP="0062544C">
      <w:pPr>
        <w:pStyle w:val="ConsPlusNormal"/>
        <w:spacing w:before="200"/>
        <w:ind w:firstLine="540"/>
        <w:jc w:val="both"/>
      </w:pPr>
      <w:r>
        <w:t xml:space="preserve">рассмотрел в заседании без проведения слушания дело о проверке конституционности </w:t>
      </w:r>
      <w:hyperlink r:id="rId720">
        <w:r>
          <w:rPr>
            <w:color w:val="0000FF"/>
          </w:rPr>
          <w:t>абзаца второго пункта 3 статьи 17</w:t>
        </w:r>
      </w:hyperlink>
      <w:r>
        <w:t xml:space="preserve"> Федерального закона "Об адвокатской деятельности и адвокатуре в Российской Федерации".</w:t>
      </w:r>
    </w:p>
    <w:p w14:paraId="0A1FB5B7" w14:textId="77777777" w:rsidR="0062544C" w:rsidRDefault="0062544C" w:rsidP="0062544C">
      <w:pPr>
        <w:pStyle w:val="ConsPlusNormal"/>
        <w:spacing w:before="200"/>
        <w:ind w:firstLine="540"/>
        <w:jc w:val="both"/>
      </w:pPr>
      <w:r>
        <w:t xml:space="preserve">Поводом к рассмотрению дела явилась жалоба гражданина С.Г. Шалавина. Основанием к рассмотрению дела явилась обнаружившаяся неопределенность в вопросе о том, соответствует ли </w:t>
      </w:r>
      <w:hyperlink r:id="rId721">
        <w:r>
          <w:rPr>
            <w:color w:val="0000FF"/>
          </w:rPr>
          <w:t>Конституции</w:t>
        </w:r>
      </w:hyperlink>
      <w:r>
        <w:t xml:space="preserve"> Российской Федерации оспариваемое заявителем </w:t>
      </w:r>
      <w:hyperlink r:id="rId722">
        <w:r>
          <w:rPr>
            <w:color w:val="0000FF"/>
          </w:rPr>
          <w:t>законоположение</w:t>
        </w:r>
      </w:hyperlink>
      <w:r>
        <w:t>.</w:t>
      </w:r>
    </w:p>
    <w:p w14:paraId="7D8AF316" w14:textId="77777777" w:rsidR="0062544C" w:rsidRDefault="0062544C" w:rsidP="0062544C">
      <w:pPr>
        <w:pStyle w:val="ConsPlusNormal"/>
        <w:spacing w:before="200"/>
        <w:ind w:firstLine="540"/>
        <w:jc w:val="both"/>
      </w:pPr>
      <w:r>
        <w:t>Заслушав сообщение судьи-докладчика Н.В. Мельникова, исследовав представленные документы и иные материалы, Конституционный Суд Российской Федерации</w:t>
      </w:r>
    </w:p>
    <w:p w14:paraId="569C8961" w14:textId="77777777" w:rsidR="0062544C" w:rsidRDefault="0062544C" w:rsidP="0062544C">
      <w:pPr>
        <w:pStyle w:val="ConsPlusNormal"/>
        <w:jc w:val="center"/>
      </w:pPr>
    </w:p>
    <w:p w14:paraId="4E4F27C7" w14:textId="77777777" w:rsidR="0062544C" w:rsidRDefault="0062544C" w:rsidP="0062544C">
      <w:pPr>
        <w:pStyle w:val="ConsPlusNormal"/>
        <w:jc w:val="center"/>
      </w:pPr>
      <w:r>
        <w:t>установил:</w:t>
      </w:r>
    </w:p>
    <w:p w14:paraId="4DB5D974" w14:textId="77777777" w:rsidR="0062544C" w:rsidRDefault="0062544C" w:rsidP="0062544C">
      <w:pPr>
        <w:pStyle w:val="ConsPlusNormal"/>
        <w:jc w:val="center"/>
      </w:pPr>
    </w:p>
    <w:p w14:paraId="54642103" w14:textId="77777777" w:rsidR="0062544C" w:rsidRDefault="0062544C" w:rsidP="0062544C">
      <w:pPr>
        <w:pStyle w:val="ConsPlusNormal"/>
        <w:ind w:firstLine="540"/>
        <w:jc w:val="both"/>
      </w:pPr>
      <w:r>
        <w:t xml:space="preserve">1. В соответствии с </w:t>
      </w:r>
      <w:hyperlink r:id="rId723">
        <w:r>
          <w:rPr>
            <w:color w:val="0000FF"/>
          </w:rPr>
          <w:t>абзацем вторым пункта 3 статьи 17</w:t>
        </w:r>
      </w:hyperlink>
      <w:r>
        <w:t xml:space="preserve"> Федерального закона от 31 мая 2002 года N 63-ФЗ "Об адвокатской деятельности и адвокатуре в Российской Федерации" не вправе быть представителем в суде, за исключением случаев участия его в процессе в качестве законного представителя, лицо, статус адвоката которого прекращен в связи со вступлением в законную силу приговора суда о признании адвоката виновным в совершении умышленного преступления, а равно </w:t>
      </w:r>
      <w:r>
        <w:lastRenderedPageBreak/>
        <w:t xml:space="preserve">по следующим основаниям: неисполнение или ненадлежащее исполнение адвокатом своих профессиональных обязанностей перед доверителем, нарушение адвокатом норм </w:t>
      </w:r>
      <w:hyperlink r:id="rId724">
        <w:r>
          <w:rPr>
            <w:color w:val="0000FF"/>
          </w:rPr>
          <w:t>кодекса</w:t>
        </w:r>
      </w:hyperlink>
      <w:r>
        <w:t xml:space="preserve"> профессиональной этики адвоката, незаконное использование и (или) разглашение информации, связанной с оказанием адвокатом квалифицированной юридической помощи своему доверителю, либо систематическое несоблюдение установленных законодательством Российской Федерации требований к адвокатскому запросу.</w:t>
      </w:r>
    </w:p>
    <w:p w14:paraId="2053632F" w14:textId="77777777" w:rsidR="0062544C" w:rsidRDefault="0062544C" w:rsidP="0062544C">
      <w:pPr>
        <w:pStyle w:val="ConsPlusNormal"/>
        <w:spacing w:before="200"/>
        <w:ind w:firstLine="540"/>
        <w:jc w:val="both"/>
      </w:pPr>
      <w:r>
        <w:t xml:space="preserve">Определением Раздольненского районного суда Республики Крым от 11 июня 2021 года, оставленным без изменения апелляционным определением Верховного Суда Республики Крым от 6 сентября 2021 года, исковое заявление, поданное гражданином С.Г. Шалавиным в качестве представителя К. к администрации Зиминского сельского поселения Раздольненского района Республики Крым, Министерству имущественных и земельных отношений Республики Крым об установлении факта принятия наследства и о признании права собственности на жилой дом и земельный участок, возвращено истцу. Суд указал, что статус адвоката С.Г. Шалавина был прекращен 11 августа 2005 года на основании </w:t>
      </w:r>
      <w:hyperlink r:id="rId725">
        <w:r>
          <w:rPr>
            <w:color w:val="0000FF"/>
          </w:rPr>
          <w:t>подпункта 4 пункта 1 статьи 17</w:t>
        </w:r>
      </w:hyperlink>
      <w:r>
        <w:t xml:space="preserve"> Федерального закона "Об адвокатской деятельности и адвокатуре в Российской Федерации", т.е. в связи со вступлением в законную силу приговора о признании его виновным в умышленном преступлении, а потому в силу </w:t>
      </w:r>
      <w:hyperlink r:id="rId726">
        <w:r>
          <w:rPr>
            <w:color w:val="0000FF"/>
          </w:rPr>
          <w:t>абзаца второго пункта 3</w:t>
        </w:r>
      </w:hyperlink>
      <w:r>
        <w:t xml:space="preserve"> той же статьи он не вправе быть представителем в суде, за исключением участия в процессе в качестве законного представителя. Четвертый кассационный суд общей юрисдикции 10 декабря 2021 года оставил жалобу, поданную С.Г. Шалавиным в качестве представителя К., без удовлетворения. Определением судьи Верховного Суда Российской Федерации от 25 марта 2022 года отказано в передаче жалобы, поданной С.Г. Шалавиным в том же качестве, для рассмотрения в судебном заседании суда кассационной инстанции.</w:t>
      </w:r>
    </w:p>
    <w:p w14:paraId="3A10B58D" w14:textId="77777777" w:rsidR="0062544C" w:rsidRDefault="0062544C" w:rsidP="0062544C">
      <w:pPr>
        <w:pStyle w:val="ConsPlusNormal"/>
        <w:spacing w:before="200"/>
        <w:ind w:firstLine="540"/>
        <w:jc w:val="both"/>
      </w:pPr>
      <w:r>
        <w:t xml:space="preserve">По мнению заявителя, оспариваемая </w:t>
      </w:r>
      <w:hyperlink r:id="rId727">
        <w:r>
          <w:rPr>
            <w:color w:val="0000FF"/>
          </w:rPr>
          <w:t>норма</w:t>
        </w:r>
      </w:hyperlink>
      <w:r>
        <w:t xml:space="preserve"> не соответствует </w:t>
      </w:r>
      <w:hyperlink r:id="rId728">
        <w:r>
          <w:rPr>
            <w:color w:val="0000FF"/>
          </w:rPr>
          <w:t>статьям 37 (часть 1)</w:t>
        </w:r>
      </w:hyperlink>
      <w:r>
        <w:t xml:space="preserve"> и </w:t>
      </w:r>
      <w:hyperlink r:id="rId729">
        <w:r>
          <w:rPr>
            <w:color w:val="0000FF"/>
          </w:rPr>
          <w:t>54</w:t>
        </w:r>
      </w:hyperlink>
      <w:r>
        <w:t xml:space="preserve"> Конституции Российской Федерации в той мере, в какой в системе действующего правового регулирования по смыслу, придаваемому ей правоприменительной практикой, позволяет суду не допускать в процесс в качестве представителя лицо, чей статус адвоката прекращен до даты вступления в силу данного </w:t>
      </w:r>
      <w:hyperlink r:id="rId730">
        <w:r>
          <w:rPr>
            <w:color w:val="0000FF"/>
          </w:rPr>
          <w:t>законоположения</w:t>
        </w:r>
      </w:hyperlink>
      <w:r>
        <w:t xml:space="preserve"> - 1 марта 2021 года.</w:t>
      </w:r>
    </w:p>
    <w:p w14:paraId="2E11B3E5" w14:textId="77777777" w:rsidR="0062544C" w:rsidRDefault="0062544C" w:rsidP="0062544C">
      <w:pPr>
        <w:pStyle w:val="ConsPlusNormal"/>
        <w:spacing w:before="200"/>
        <w:ind w:firstLine="540"/>
        <w:jc w:val="both"/>
      </w:pPr>
      <w:r>
        <w:t xml:space="preserve">Таким образом, с учетом требований </w:t>
      </w:r>
      <w:hyperlink r:id="rId731">
        <w:r>
          <w:rPr>
            <w:color w:val="0000FF"/>
          </w:rPr>
          <w:t>статей 74</w:t>
        </w:r>
      </w:hyperlink>
      <w:r>
        <w:t xml:space="preserve">, </w:t>
      </w:r>
      <w:hyperlink r:id="rId732">
        <w:r>
          <w:rPr>
            <w:color w:val="0000FF"/>
          </w:rPr>
          <w:t>96</w:t>
        </w:r>
      </w:hyperlink>
      <w:r>
        <w:t xml:space="preserve"> и </w:t>
      </w:r>
      <w:hyperlink r:id="rId733">
        <w:r>
          <w:rPr>
            <w:color w:val="0000FF"/>
          </w:rPr>
          <w:t>97</w:t>
        </w:r>
      </w:hyperlink>
      <w:r>
        <w:t xml:space="preserve"> Федерального конституционного закона "О Конституционном Суде Российской Федерации" </w:t>
      </w:r>
      <w:hyperlink r:id="rId734">
        <w:r>
          <w:rPr>
            <w:color w:val="0000FF"/>
          </w:rPr>
          <w:t>абзац второй пункта 3 статьи 17</w:t>
        </w:r>
      </w:hyperlink>
      <w:r>
        <w:t xml:space="preserve"> Федерального закона "Об адвокатской деятельности и адвокатуре в Российской Федерации" является предметом рассмотрения Конституционного Суда Российской Федерации по настоящему делу в той мере, в какой на его основании разрешается вопрос о праве быть представителем в суде применительно к лицу, статус адвоката которого прекращен до 1 марта 2021 года, т.е. до даты вступления данного </w:t>
      </w:r>
      <w:hyperlink r:id="rId735">
        <w:r>
          <w:rPr>
            <w:color w:val="0000FF"/>
          </w:rPr>
          <w:t>законоположения</w:t>
        </w:r>
      </w:hyperlink>
      <w:r>
        <w:t xml:space="preserve"> в силу, в связи со вступлением в законную силу приговора о признании этого лица виновным в умышленном преступлении.</w:t>
      </w:r>
    </w:p>
    <w:p w14:paraId="782F3194" w14:textId="77777777" w:rsidR="0062544C" w:rsidRDefault="0062544C" w:rsidP="0062544C">
      <w:pPr>
        <w:pStyle w:val="ConsPlusNormal"/>
        <w:spacing w:before="200"/>
        <w:ind w:firstLine="540"/>
        <w:jc w:val="both"/>
      </w:pPr>
      <w:r>
        <w:t xml:space="preserve">2. </w:t>
      </w:r>
      <w:hyperlink r:id="rId736">
        <w:r>
          <w:rPr>
            <w:color w:val="0000FF"/>
          </w:rPr>
          <w:t>Конституция</w:t>
        </w:r>
      </w:hyperlink>
      <w:r>
        <w:t xml:space="preserve"> Российской Федерации, гарантируя в Российской Федерации как правовом государстве государственную защиту прав и свобод человека и гражданина, включая право на получение квалифицированной юридической помощи (</w:t>
      </w:r>
      <w:hyperlink r:id="rId737">
        <w:r>
          <w:rPr>
            <w:color w:val="0000FF"/>
          </w:rPr>
          <w:t>статья 1, часть 1</w:t>
        </w:r>
      </w:hyperlink>
      <w:r>
        <w:t xml:space="preserve">; </w:t>
      </w:r>
      <w:hyperlink r:id="rId738">
        <w:r>
          <w:rPr>
            <w:color w:val="0000FF"/>
          </w:rPr>
          <w:t>статья 45, часть 1</w:t>
        </w:r>
      </w:hyperlink>
      <w:r>
        <w:t xml:space="preserve">; </w:t>
      </w:r>
      <w:hyperlink r:id="rId739">
        <w:r>
          <w:rPr>
            <w:color w:val="0000FF"/>
          </w:rPr>
          <w:t>статья 48, часть 1</w:t>
        </w:r>
      </w:hyperlink>
      <w:r>
        <w:t xml:space="preserve">), предполагает установление законодательного регулирования по вопросам, связанным с деятельностью адвокатуры, которые наряду с вопросами кадров судебных и правоохранительных органов и вопросами нотариата относятся к совместному ведению Российской Федерации и ее субъектов </w:t>
      </w:r>
      <w:hyperlink r:id="rId740">
        <w:r>
          <w:rPr>
            <w:color w:val="0000FF"/>
          </w:rPr>
          <w:t>(статья 72, пункт "л" части 1)</w:t>
        </w:r>
      </w:hyperlink>
      <w:r>
        <w:t>.</w:t>
      </w:r>
    </w:p>
    <w:p w14:paraId="458DEF5B" w14:textId="77777777" w:rsidR="0062544C" w:rsidRDefault="0062544C" w:rsidP="0062544C">
      <w:pPr>
        <w:pStyle w:val="ConsPlusNormal"/>
        <w:spacing w:before="200"/>
        <w:ind w:firstLine="540"/>
        <w:jc w:val="both"/>
      </w:pPr>
      <w:r>
        <w:t>Будучи независимым профессиональным советником по правовым вопросам, на которого законом возложена обязанность защищать права и свободы человека и гражданина (в том числе по назначению судов), адвокат осуществляет деятельность, имеющую публично-правовой характер, реализуя гарантии права каждого на получение квалифицированной юридической помощи. Осуществление соответствующих публичных функций предполагает создание нормативно-правовых и организационных механизмов, обеспечивающих законность и независимость в деятельности адвокатов с учетом специфики адвокатуры как профессионального сообщества адвокатов, которое, будучи институтом гражданского общества, не входит в систему органов государственной власти и местного самоуправления и действует на основе принципов законности, независимости, самоуправления, корпоративности, а также принципа равноправия адвокатов (</w:t>
      </w:r>
      <w:hyperlink r:id="rId741">
        <w:r>
          <w:rPr>
            <w:color w:val="0000FF"/>
          </w:rPr>
          <w:t>пункты 1</w:t>
        </w:r>
      </w:hyperlink>
      <w:r>
        <w:t xml:space="preserve"> и </w:t>
      </w:r>
      <w:hyperlink r:id="rId742">
        <w:r>
          <w:rPr>
            <w:color w:val="0000FF"/>
          </w:rPr>
          <w:t>2 статьи 3</w:t>
        </w:r>
      </w:hyperlink>
      <w:r>
        <w:t xml:space="preserve"> Федерального закона "Об адвокатской деятельности и адвокатуре в Российской Федерации"). В то же время приобретение статуса адвоката выступает формой реализации права свободно распоряжаться своими способностями к труду, выбирать род деятельности и профессию (</w:t>
      </w:r>
      <w:hyperlink r:id="rId743">
        <w:r>
          <w:rPr>
            <w:color w:val="0000FF"/>
          </w:rPr>
          <w:t>статья 37, часть 1</w:t>
        </w:r>
      </w:hyperlink>
      <w:r>
        <w:t>, Конституции Российской Федерации).</w:t>
      </w:r>
    </w:p>
    <w:p w14:paraId="712441CF" w14:textId="77777777" w:rsidR="0062544C" w:rsidRDefault="0062544C" w:rsidP="0062544C">
      <w:pPr>
        <w:pStyle w:val="ConsPlusNormal"/>
        <w:spacing w:before="200"/>
        <w:ind w:firstLine="540"/>
        <w:jc w:val="both"/>
      </w:pPr>
      <w:hyperlink r:id="rId744">
        <w:r>
          <w:rPr>
            <w:color w:val="0000FF"/>
          </w:rPr>
          <w:t>Конституция</w:t>
        </w:r>
      </w:hyperlink>
      <w:r>
        <w:t xml:space="preserve"> Российской Федерации - хотя она и не содержит положений, непосредственно </w:t>
      </w:r>
      <w:r>
        <w:lastRenderedPageBreak/>
        <w:t xml:space="preserve">определяющих статус адвоката и адвокатуры, - предполагает урегулирование такого статуса в федеральном законе с тем, чтобы они отвечали своему конституционному предназначению быть элементом механизма реализации конституционных прав на судебную защиту и на юридическую помощь и вместе с тем обеспечивали гарантии конституционных прав граждан, выбравших профессию адвоката. Как следует из правовых позиций Конституционного Суда Российской Федерации, основанных на положениях </w:t>
      </w:r>
      <w:hyperlink r:id="rId745">
        <w:r>
          <w:rPr>
            <w:color w:val="0000FF"/>
          </w:rPr>
          <w:t>статей 17 (часть 3)</w:t>
        </w:r>
      </w:hyperlink>
      <w:r>
        <w:t xml:space="preserve">, </w:t>
      </w:r>
      <w:hyperlink r:id="rId746">
        <w:r>
          <w:rPr>
            <w:color w:val="0000FF"/>
          </w:rPr>
          <w:t>19 (части 1</w:t>
        </w:r>
      </w:hyperlink>
      <w:r>
        <w:t xml:space="preserve"> и </w:t>
      </w:r>
      <w:hyperlink r:id="rId747">
        <w:r>
          <w:rPr>
            <w:color w:val="0000FF"/>
          </w:rPr>
          <w:t>2)</w:t>
        </w:r>
      </w:hyperlink>
      <w:r>
        <w:t xml:space="preserve"> и </w:t>
      </w:r>
      <w:hyperlink r:id="rId748">
        <w:r>
          <w:rPr>
            <w:color w:val="0000FF"/>
          </w:rPr>
          <w:t>55 (часть 3)</w:t>
        </w:r>
      </w:hyperlink>
      <w:r>
        <w:t xml:space="preserve"> Конституции Российской Федерации, законодатель обязан поддерживать баланс конституционно защищаемых ценностей в данной сфере и соблюдать критерии необходимости и соразмерности связанных с таким статусом возможных ограничений прав и свобод и не должен вводить не имеющие объективного и разумного оправдания различия в правах лиц, принадлежащих к одной категории (постановления Конституционного Суда Российской Федерации от 17 декабря 2015 года </w:t>
      </w:r>
      <w:hyperlink r:id="rId749">
        <w:r>
          <w:rPr>
            <w:color w:val="0000FF"/>
          </w:rPr>
          <w:t>N 33-П</w:t>
        </w:r>
      </w:hyperlink>
      <w:r>
        <w:t xml:space="preserve">, от 18 июля 2019 года </w:t>
      </w:r>
      <w:hyperlink r:id="rId750">
        <w:r>
          <w:rPr>
            <w:color w:val="0000FF"/>
          </w:rPr>
          <w:t>N 29-П</w:t>
        </w:r>
      </w:hyperlink>
      <w:r>
        <w:t xml:space="preserve"> и др.).</w:t>
      </w:r>
    </w:p>
    <w:p w14:paraId="16FD948B" w14:textId="77777777" w:rsidR="0062544C" w:rsidRDefault="0062544C" w:rsidP="0062544C">
      <w:pPr>
        <w:pStyle w:val="ConsPlusNormal"/>
        <w:spacing w:before="200"/>
        <w:ind w:firstLine="540"/>
        <w:jc w:val="both"/>
      </w:pPr>
      <w:r>
        <w:t xml:space="preserve">3. В силу предписаний </w:t>
      </w:r>
      <w:hyperlink r:id="rId751">
        <w:r>
          <w:rPr>
            <w:color w:val="0000FF"/>
          </w:rPr>
          <w:t>статей 1</w:t>
        </w:r>
      </w:hyperlink>
      <w:r>
        <w:t xml:space="preserve">, </w:t>
      </w:r>
      <w:hyperlink r:id="rId752">
        <w:r>
          <w:rPr>
            <w:color w:val="0000FF"/>
          </w:rPr>
          <w:t>2</w:t>
        </w:r>
      </w:hyperlink>
      <w:r>
        <w:t xml:space="preserve">, </w:t>
      </w:r>
      <w:hyperlink r:id="rId753">
        <w:r>
          <w:rPr>
            <w:color w:val="0000FF"/>
          </w:rPr>
          <w:t>17</w:t>
        </w:r>
      </w:hyperlink>
      <w:r>
        <w:t xml:space="preserve">, </w:t>
      </w:r>
      <w:hyperlink r:id="rId754">
        <w:r>
          <w:rPr>
            <w:color w:val="0000FF"/>
          </w:rPr>
          <w:t>18</w:t>
        </w:r>
      </w:hyperlink>
      <w:r>
        <w:t xml:space="preserve">, </w:t>
      </w:r>
      <w:hyperlink r:id="rId755">
        <w:r>
          <w:rPr>
            <w:color w:val="0000FF"/>
          </w:rPr>
          <w:t>45</w:t>
        </w:r>
      </w:hyperlink>
      <w:r>
        <w:t xml:space="preserve">, </w:t>
      </w:r>
      <w:hyperlink r:id="rId756">
        <w:r>
          <w:rPr>
            <w:color w:val="0000FF"/>
          </w:rPr>
          <w:t>46</w:t>
        </w:r>
      </w:hyperlink>
      <w:r>
        <w:t xml:space="preserve">, </w:t>
      </w:r>
      <w:hyperlink r:id="rId757">
        <w:r>
          <w:rPr>
            <w:color w:val="0000FF"/>
          </w:rPr>
          <w:t>48</w:t>
        </w:r>
      </w:hyperlink>
      <w:r>
        <w:t xml:space="preserve">, </w:t>
      </w:r>
      <w:hyperlink r:id="rId758">
        <w:r>
          <w:rPr>
            <w:color w:val="0000FF"/>
          </w:rPr>
          <w:t>52</w:t>
        </w:r>
      </w:hyperlink>
      <w:r>
        <w:t xml:space="preserve"> и </w:t>
      </w:r>
      <w:hyperlink r:id="rId759">
        <w:r>
          <w:rPr>
            <w:color w:val="0000FF"/>
          </w:rPr>
          <w:t>53</w:t>
        </w:r>
      </w:hyperlink>
      <w:r>
        <w:t xml:space="preserve"> Конституции Российской Федерации государство, с одной стороны, обязано урегулировать статус адвоката так, чтобы он мог эффективно выполнять функции правовой защиты, возложенные на него </w:t>
      </w:r>
      <w:hyperlink r:id="rId760">
        <w:r>
          <w:rPr>
            <w:color w:val="0000FF"/>
          </w:rPr>
          <w:t>Конституцией</w:t>
        </w:r>
      </w:hyperlink>
      <w:r>
        <w:t xml:space="preserve"> Российской Федерации и федеральным законом, с учетом в том числе того, что деятельность адвокатов не только способствует отправлению правосудия, но и является одним из элементов гражданского контроля за законностью деятельности органов публичной власти. С другой стороны, государство призвано не допускать, чтобы статус адвоката использовался вопреки своему предназначению; оно должно обеспечивать правовыми средствами доверие общества к деятельности адвокатов и институту адвокатуры в целом и тем самым защищать право граждан на судебную защиту и право на получение ими юридической помощи от лиц, отвечающих специальным требованиям - как квалификационным, так и морально-нравственным.</w:t>
      </w:r>
    </w:p>
    <w:p w14:paraId="1938532B" w14:textId="77777777" w:rsidR="0062544C" w:rsidRDefault="0062544C" w:rsidP="0062544C">
      <w:pPr>
        <w:pStyle w:val="ConsPlusNormal"/>
        <w:spacing w:before="200"/>
        <w:ind w:firstLine="540"/>
        <w:jc w:val="both"/>
      </w:pPr>
      <w:r>
        <w:t xml:space="preserve">Осуществляя соответствующее регулирование, законодатель обладает достаточной дискрецией и вправе учитывать конкретные социально-правовые условия, в частности значительно расширившиеся возможности получения гражданами квалифицированной юридической помощи, в том числе оказываемой адвокатами, по сравнению с ситуацией на момент принятия </w:t>
      </w:r>
      <w:hyperlink r:id="rId761">
        <w:r>
          <w:rPr>
            <w:color w:val="0000FF"/>
          </w:rPr>
          <w:t>Конституции</w:t>
        </w:r>
      </w:hyperlink>
      <w:r>
        <w:t xml:space="preserve"> Российской Федерации.</w:t>
      </w:r>
    </w:p>
    <w:p w14:paraId="20DB54B7" w14:textId="77777777" w:rsidR="0062544C" w:rsidRDefault="0062544C" w:rsidP="0062544C">
      <w:pPr>
        <w:pStyle w:val="ConsPlusNormal"/>
        <w:spacing w:before="200"/>
        <w:ind w:firstLine="540"/>
        <w:jc w:val="both"/>
      </w:pPr>
      <w:r>
        <w:t xml:space="preserve">Актуальное правовое регулирование устанавливает специальные условия доступа к адвокатской деятельности, а также предусматривает более жесткие последствия прекращения статуса адвоката по ряду оснований. Так, </w:t>
      </w:r>
      <w:hyperlink r:id="rId762">
        <w:r>
          <w:rPr>
            <w:color w:val="0000FF"/>
          </w:rPr>
          <w:t>абзац второй пункта 3 статьи 17</w:t>
        </w:r>
      </w:hyperlink>
      <w:r>
        <w:t xml:space="preserve"> Федерального закона "Об адвокатской деятельности и адвокатуре в Российской Федерации", запретивший лицу, утратившему статус адвоката в связи с признанием виновным в умышленном преступлении, осуществлять судебное представительство (за исключением законного представительства), введен Федеральным </w:t>
      </w:r>
      <w:hyperlink r:id="rId763">
        <w:r>
          <w:rPr>
            <w:color w:val="0000FF"/>
          </w:rPr>
          <w:t>законом</w:t>
        </w:r>
      </w:hyperlink>
      <w:r>
        <w:t xml:space="preserve"> от 2 декабря 2019 года N 400-ФЗ и вступил в силу с 1 марта 2021 года. Вводя данный запрет, законодатель исходил из того, что таковой должен обеспечивать действенность решения о прекращении статуса адвоката. До этого лицо, признанное виновным в умышленном преступлении и потому утратившее статус адвоката, несмотря на такую утрату сохраняло возможность оказывать юридическую помощь гражданам и организациям практически в том же объеме, что и в период обладания адвокатским статусом (не считая случаев, когда законом прямо предусмотрено осуществление соответствующего вида юридической помощи лишь адвокатами), если только такая возможность не была исключена ввиду назначенного приговором наказания - как объективно препятствующего такой деятельности во время его отбывания, так и состоящего в запрете ею заниматься (</w:t>
      </w:r>
      <w:hyperlink r:id="rId764">
        <w:r>
          <w:rPr>
            <w:color w:val="0000FF"/>
          </w:rPr>
          <w:t>статья 47</w:t>
        </w:r>
      </w:hyperlink>
      <w:r>
        <w:t xml:space="preserve"> УК Российской Федерации).</w:t>
      </w:r>
    </w:p>
    <w:p w14:paraId="194DBDE2" w14:textId="77777777" w:rsidR="0062544C" w:rsidRDefault="0062544C" w:rsidP="0062544C">
      <w:pPr>
        <w:pStyle w:val="ConsPlusNormal"/>
        <w:spacing w:before="200"/>
        <w:ind w:firstLine="540"/>
        <w:jc w:val="both"/>
      </w:pPr>
      <w:r>
        <w:t xml:space="preserve">Факт совершения лицом, имеющим статус адвоката, умышленного преступления, установленный вступившим в законную силу приговором суда, с очевидностью свидетельствует о пренебрежительном отношении этого лица как к соблюдению закона, так и к своему адвокатскому статусу. Он позволяет предположить наличие у такого бывшего адвоката криминального опыта, а также специфических личных качеств, например способности пойти на любые, в том числе незаконные, действия в интересах своего доверителя и в своих интересах или же готовность, руководствуясь собственными представлениями о том, что полезно и выгодно для дела, давать доверителю любые советы, в том числе о совершении противоправных поступков. Ситуация усугубляется тем, что в рамках своей профессиональной деятельности лицо, оказывающее юридическую помощь в форме представительства в суде, имеет дело с субъектами, находящимися в состоянии правового конфликта или обратившимися к нему со своими жизненно важными интересами и готовыми ему довериться в силу наличия у него специальных познаний, признание которых подкреплено обладанием в прошлом адвокатским статусом. Сказанное могло дать законодателю разумные основания исходить из присутствия рисков для охраняемых </w:t>
      </w:r>
      <w:hyperlink r:id="rId765">
        <w:r>
          <w:rPr>
            <w:color w:val="0000FF"/>
          </w:rPr>
          <w:t>Конституцией</w:t>
        </w:r>
      </w:hyperlink>
      <w:r>
        <w:t xml:space="preserve"> Российской Федерации и законами ценностей в случае, если это лицо не будет ограничено в </w:t>
      </w:r>
      <w:r>
        <w:lastRenderedPageBreak/>
        <w:t>продолжении юридической деятельности, сходной с осуществляемой при пребывании в статусе адвоката. Поэтому принятие законодателем мер, призванных минимизировать соответствующие риски, не вступает в противоречие с принципом правового государства и с конституционным правом на квалифицированную юридическую помощь.</w:t>
      </w:r>
    </w:p>
    <w:p w14:paraId="567A52EE" w14:textId="77777777" w:rsidR="0062544C" w:rsidRDefault="0062544C" w:rsidP="0062544C">
      <w:pPr>
        <w:pStyle w:val="ConsPlusNormal"/>
        <w:spacing w:before="200"/>
        <w:ind w:firstLine="540"/>
        <w:jc w:val="both"/>
      </w:pPr>
      <w:r>
        <w:t xml:space="preserve">Судебным представительством такая помощь не ограничивается, но для адвокатов именно оно составляет существенную часть профессиональной деятельности, а потому рассматриваемый запрет согласуется с целями его введения. То обстоятельство, что запрет на судебное представительство не распространяется на лиц, которые тоже были осуждены за умышленное преступление, но не имели статуса адвоката, не свидетельствует о дискриминации по признаку наличия ранее адвокатского статуса и не означает трансформации меры, направленной на защиту охраняемых </w:t>
      </w:r>
      <w:hyperlink r:id="rId766">
        <w:r>
          <w:rPr>
            <w:color w:val="0000FF"/>
          </w:rPr>
          <w:t>Конституцией</w:t>
        </w:r>
      </w:hyperlink>
      <w:r>
        <w:t xml:space="preserve"> Российской Федерации и законами общественных отношений, в меру ответственности. </w:t>
      </w:r>
      <w:hyperlink r:id="rId767">
        <w:r>
          <w:rPr>
            <w:color w:val="0000FF"/>
          </w:rPr>
          <w:t>Конституция</w:t>
        </w:r>
      </w:hyperlink>
      <w:r>
        <w:t xml:space="preserve"> Российской Федерации ставит адвокатуру в один ряд с кадрами судебных и правоохранительных органов и с нотариатом </w:t>
      </w:r>
      <w:hyperlink r:id="rId768">
        <w:r>
          <w:rPr>
            <w:color w:val="0000FF"/>
          </w:rPr>
          <w:t>(статья 72, пункт "л" части 1)</w:t>
        </w:r>
      </w:hyperlink>
      <w:r>
        <w:t>, тем самым указывая на ее связь с правоохранительной и судебной системами государства. По этой причине невозможно - в контексте оценки адекватности рассматриваемого запрета преследуемым целям - сравнивать адвокатскую деятельность с другими юридическими профессиями (с оказанием юридической помощи и с юридической работой), а равно и с неюридическими профессиями, которые указанной связи не имеют. Поэтому адвокатский статус, налагая на лицо особые обязанности и ответственность, принципиально выделяет адвокатов из всех других лиц, оказывающих гражданам и организациям юридическую помощь, и требует соблюдения специальных условий его получения. Он может выступать для законодателя своеобразным индикатором (сигналом) более высоких рисков в последующем поведении лица, которое, имея данный статус (или предполагая его получить), пошло на преступление.</w:t>
      </w:r>
    </w:p>
    <w:p w14:paraId="2DCC4768" w14:textId="77777777" w:rsidR="0062544C" w:rsidRDefault="0062544C" w:rsidP="0062544C">
      <w:pPr>
        <w:pStyle w:val="ConsPlusNormal"/>
        <w:spacing w:before="200"/>
        <w:ind w:firstLine="540"/>
        <w:jc w:val="both"/>
      </w:pPr>
      <w:r>
        <w:t xml:space="preserve">Причем рассматриваемый запрет нацелен - в системе предотвращения рисков для охраняемых </w:t>
      </w:r>
      <w:hyperlink r:id="rId769">
        <w:r>
          <w:rPr>
            <w:color w:val="0000FF"/>
          </w:rPr>
          <w:t>Конституцией</w:t>
        </w:r>
      </w:hyperlink>
      <w:r>
        <w:t xml:space="preserve"> Российской Федерации и законами ценностей - не только на предупреждение возможного вреда нуждающимся в юридической помощи, но и на защиту правового порядка в целом. Очевидно, что с правовым порядком в правовом государстве не в полной мере совместима ситуация, когда лицо, чей статус адвоката прекращен по дискредитирующим основаниям, фактически сохраняет возможность вести ту же профессиональную деятельность в том же объеме. К тому же ее продолжение может быть фактором, который маскирует для прибегающих к услугам этого лица прекращение его связи с адвокатским сообществом и позволяет ему по-прежнему пользоваться авторитетом и репутацией адвокатской палаты, наделившей его в свое время статусом адвоката. Это осознает и адвокатское сообщество, которое в рамках возможностей, предоставленных ему законом, закрепило в </w:t>
      </w:r>
      <w:hyperlink r:id="rId770">
        <w:r>
          <w:rPr>
            <w:color w:val="0000FF"/>
          </w:rPr>
          <w:t>пункте 7 статьи 18</w:t>
        </w:r>
      </w:hyperlink>
      <w:r>
        <w:t xml:space="preserve"> Кодекса профессиональной этики адвоката (принят I Всероссийским съездом адвокатов 31 января 2003 года), что в решении Совета адвокатской палаты субъекта Российской Федерации о прекращении статуса адвоката за нарушение норм законодательства об адвокатской деятельности и адвокатуре и данного </w:t>
      </w:r>
      <w:hyperlink r:id="rId771">
        <w:r>
          <w:rPr>
            <w:color w:val="0000FF"/>
          </w:rPr>
          <w:t>Кодекса</w:t>
        </w:r>
      </w:hyperlink>
      <w:r>
        <w:t xml:space="preserve"> устанавливается срок, по истечении которого соответствующее лицо допускается к сдаче квалификационного экзамена на приобретение статуса адвоката. И хотя адвокатам даны независимость и самостоятельность в регулировании дел своего сообщества, однако в конечном итоге не адвокатура, а государство несет ответственность перед гражданами за состояние квалифицированной юридической помощи в стране. Именно государство, в том числе посредством нормативного регулирования, должно гарантировать, что лицо не будет использовать факт наличия у него ранее адвокатского статуса для злоупотреблений, выступая представителем граждан и организаций в отношениях с органами публичной власти, включая суд. Тем более что, не имея уже статуса адвоката, это лицо не находится в сфере морального и дисциплинарного воздействия адвокатского сообщества.</w:t>
      </w:r>
    </w:p>
    <w:p w14:paraId="10DC3D8C" w14:textId="77777777" w:rsidR="0062544C" w:rsidRDefault="0062544C" w:rsidP="0062544C">
      <w:pPr>
        <w:pStyle w:val="ConsPlusNormal"/>
        <w:spacing w:before="200"/>
        <w:ind w:firstLine="540"/>
        <w:jc w:val="both"/>
      </w:pPr>
      <w:r>
        <w:t xml:space="preserve">Таким образом, предусмотренный </w:t>
      </w:r>
      <w:hyperlink r:id="rId772">
        <w:r>
          <w:rPr>
            <w:color w:val="0000FF"/>
          </w:rPr>
          <w:t>абзацем вторым пункта 3 статьи 17</w:t>
        </w:r>
      </w:hyperlink>
      <w:r>
        <w:t xml:space="preserve"> Федерального закона "Об адвокатской деятельности и адвокатуре в Российской Федерации" запрет осуществлять судебное представительство - как специальная мера, направленная на преодоление или снижение рисков продолжения такой деятельности, возникновение которых для ценностей, охраняемых </w:t>
      </w:r>
      <w:hyperlink r:id="rId773">
        <w:r>
          <w:rPr>
            <w:color w:val="0000FF"/>
          </w:rPr>
          <w:t>Конституцией</w:t>
        </w:r>
      </w:hyperlink>
      <w:r>
        <w:t xml:space="preserve"> Российской Федерации и законами, предполагается исходя из привлечения лица в бытность адвокатом к уголовной ответственности за умышленное преступление, - не может рассматриваться как санкция (мера ответственности) за совершение преступления, но тем не менее является допустимым с точки зрения целей ограничения прав этого лица.</w:t>
      </w:r>
    </w:p>
    <w:p w14:paraId="6C31D263" w14:textId="77777777" w:rsidR="0062544C" w:rsidRDefault="0062544C" w:rsidP="0062544C">
      <w:pPr>
        <w:pStyle w:val="ConsPlusNormal"/>
        <w:spacing w:before="200"/>
        <w:ind w:firstLine="540"/>
        <w:jc w:val="both"/>
      </w:pPr>
      <w:r>
        <w:t xml:space="preserve">4. Вводя особые правила допуска к профессиональной деятельности и ограничивая тем самым право граждан на свободное распоряжение своими способностями к труду, законодатель обязан находить баланс конституционно защищаемых ценностей, публичных и частных интересов, соблюдать принципы справедливости, равенства и соразмерности, которые выступают в качестве </w:t>
      </w:r>
      <w:r>
        <w:lastRenderedPageBreak/>
        <w:t xml:space="preserve">конституционных критериев оценки законодательного регулирования прав и свобод. При этом должны использоваться не чрезмерные, а только необходимые и строго обусловленные конституционно одобряемыми целями меры; ограничения же прав и свобод в любом случае не должны посягать на само существо права и приводить к утрате его основного содержания. Такой подход, вытекающий из </w:t>
      </w:r>
      <w:hyperlink r:id="rId774">
        <w:r>
          <w:rPr>
            <w:color w:val="0000FF"/>
          </w:rPr>
          <w:t>статей 17 (часть 3)</w:t>
        </w:r>
      </w:hyperlink>
      <w:r>
        <w:t xml:space="preserve"> и </w:t>
      </w:r>
      <w:hyperlink r:id="rId775">
        <w:r>
          <w:rPr>
            <w:color w:val="0000FF"/>
          </w:rPr>
          <w:t>55 (часть 3)</w:t>
        </w:r>
      </w:hyperlink>
      <w:r>
        <w:t xml:space="preserve"> Конституции Российской Федерации, согласуется, как неоднократно подчеркивал Конституционный Суд Российской Федерации (постановления от 30 октября 2003 года </w:t>
      </w:r>
      <w:hyperlink r:id="rId776">
        <w:r>
          <w:rPr>
            <w:color w:val="0000FF"/>
          </w:rPr>
          <w:t>N 15-П</w:t>
        </w:r>
      </w:hyperlink>
      <w:r>
        <w:t xml:space="preserve">, от 27 июня 2012 года </w:t>
      </w:r>
      <w:hyperlink r:id="rId777">
        <w:r>
          <w:rPr>
            <w:color w:val="0000FF"/>
          </w:rPr>
          <w:t>N 15-П</w:t>
        </w:r>
      </w:hyperlink>
      <w:r>
        <w:t xml:space="preserve">, от 18 июля 2013 года </w:t>
      </w:r>
      <w:hyperlink r:id="rId778">
        <w:r>
          <w:rPr>
            <w:color w:val="0000FF"/>
          </w:rPr>
          <w:t>N 19-П</w:t>
        </w:r>
      </w:hyperlink>
      <w:r>
        <w:t xml:space="preserve"> и др.), с общепризнанными принципами и нормами международного права, в частности со </w:t>
      </w:r>
      <w:hyperlink r:id="rId779">
        <w:r>
          <w:rPr>
            <w:color w:val="0000FF"/>
          </w:rPr>
          <w:t>статьей 29</w:t>
        </w:r>
      </w:hyperlink>
      <w:r>
        <w:t xml:space="preserve"> Всеобщей декларации прав человека, провозглашающей, что каждый человек при осуществлении своих прав и свобод должен подвергаться только тем ограничениям, которые установлены законом исключительно с целью обеспечения должного признания и уважения прав и свобод других и удовлетворения справедливых требований морали, общественного порядка и общего благосостояния в демократическом обществе.</w:t>
      </w:r>
    </w:p>
    <w:p w14:paraId="4E611873" w14:textId="77777777" w:rsidR="0062544C" w:rsidRDefault="0062544C" w:rsidP="0062544C">
      <w:pPr>
        <w:pStyle w:val="ConsPlusNormal"/>
        <w:spacing w:before="200"/>
        <w:ind w:firstLine="540"/>
        <w:jc w:val="both"/>
      </w:pPr>
      <w:r>
        <w:t xml:space="preserve">4.1. Конституционный Суд Российской Федерации ранее оценивал ограничения для лиц, имеющих или имевших судимость, подвергающихся или подвергавшихся уголовному преследованию (не прекращенному по реабилитирующим основаниям) за совершение некоторых видов преступлений, в том числе когда судимость снята или погашена, на занятие педагогической и иной профессиональной деятельностью в сфере образования, воспитания, развития несовершеннолетних, организации их отдыха и оздоровления, медицинского обеспечения, социальной защиты и социального обслуживания, в сфере детско-юношеского спорта, культуры и искусства с участием несовершеннолетних. В </w:t>
      </w:r>
      <w:hyperlink r:id="rId780">
        <w:r>
          <w:rPr>
            <w:color w:val="0000FF"/>
          </w:rPr>
          <w:t>Постановлении</w:t>
        </w:r>
      </w:hyperlink>
      <w:r>
        <w:t xml:space="preserve"> от 18 июля 2013 года N 19-П Конституционный Суд Российской Федерации, отметив конституционную обоснованность данного ограничения, признал, однако, нормы, его регулирующие, не соответствующими </w:t>
      </w:r>
      <w:hyperlink r:id="rId781">
        <w:r>
          <w:rPr>
            <w:color w:val="0000FF"/>
          </w:rPr>
          <w:t>статьям 19 (части 1</w:t>
        </w:r>
      </w:hyperlink>
      <w:r>
        <w:t xml:space="preserve"> и </w:t>
      </w:r>
      <w:hyperlink r:id="rId782">
        <w:r>
          <w:rPr>
            <w:color w:val="0000FF"/>
          </w:rPr>
          <w:t>2)</w:t>
        </w:r>
      </w:hyperlink>
      <w:r>
        <w:t xml:space="preserve">, </w:t>
      </w:r>
      <w:hyperlink r:id="rId783">
        <w:r>
          <w:rPr>
            <w:color w:val="0000FF"/>
          </w:rPr>
          <w:t>37 (часть 1)</w:t>
        </w:r>
      </w:hyperlink>
      <w:r>
        <w:t xml:space="preserve">, </w:t>
      </w:r>
      <w:hyperlink r:id="rId784">
        <w:r>
          <w:rPr>
            <w:color w:val="0000FF"/>
          </w:rPr>
          <w:t>46 (части 1</w:t>
        </w:r>
      </w:hyperlink>
      <w:r>
        <w:t xml:space="preserve"> и </w:t>
      </w:r>
      <w:hyperlink r:id="rId785">
        <w:r>
          <w:rPr>
            <w:color w:val="0000FF"/>
          </w:rPr>
          <w:t>2)</w:t>
        </w:r>
      </w:hyperlink>
      <w:r>
        <w:t xml:space="preserve"> и </w:t>
      </w:r>
      <w:hyperlink r:id="rId786">
        <w:r>
          <w:rPr>
            <w:color w:val="0000FF"/>
          </w:rPr>
          <w:t>55 (часть 3)</w:t>
        </w:r>
      </w:hyperlink>
      <w:r>
        <w:t xml:space="preserve"> Конституции Российской Федерации в той мере, в какой они вводят безусловный и бессрочный запрет на занятие названной деятельностью и предполагают безусловное увольнение лиц, имевших судимость (а равно лиц, уголовное преследование которых прекращено по нереабилитирующим основаниям) за совершение иных указанных в них преступлений, кроме тяжких и особо тяжких, а также преступлений против половой неприкосновенности и половой свободы личности, не предусматривая необходимость учета вида и степени тяжести совершенного преступления, срока, прошедшего с момента его совершения, формы вины, обстоятельств, характеризующих личность, включая поведение после совершения преступления и отношение к исполнению трудовых обязанностей, а также иных факторов, позволяющих определить, представляет ли конкретное лицо опасность для жизни, здоровья и нравственности несовершеннолетних. Конституционный Суд Российской Федерации пришел к выводу, что этим несоразмерно ограничивается право таких лиц на свободное распоряжение своими способностями к труду и нарушается баланс конституционных ценностей.</w:t>
      </w:r>
    </w:p>
    <w:p w14:paraId="7DF3D09C" w14:textId="77777777" w:rsidR="0062544C" w:rsidRDefault="0062544C" w:rsidP="0062544C">
      <w:pPr>
        <w:pStyle w:val="ConsPlusNormal"/>
        <w:spacing w:before="200"/>
        <w:ind w:firstLine="540"/>
        <w:jc w:val="both"/>
      </w:pPr>
      <w:r>
        <w:t xml:space="preserve">В соответствии с приведенной правовой позицией конституционно значимым является установление законом временных параметров подобных запретов (ограничений) на профессиональную деятельность. Абсолютный запрет возможен, только если иным образом - с учетом причин его введения - нельзя обеспечить защиту охраняемых им конституционных ценностей. В других решениях Конституционный Суд Российской Федерации также указывал на необходимость временных пределов ограничения тех или иных прав в связи с привлечением к юридической ответственности, в том числе уголовной (постановления от 29 июня 2012 года </w:t>
      </w:r>
      <w:hyperlink r:id="rId787">
        <w:r>
          <w:rPr>
            <w:color w:val="0000FF"/>
          </w:rPr>
          <w:t>N 16-П</w:t>
        </w:r>
      </w:hyperlink>
      <w:r>
        <w:t xml:space="preserve"> и от 10 октября 2013 года </w:t>
      </w:r>
      <w:hyperlink r:id="rId788">
        <w:r>
          <w:rPr>
            <w:color w:val="0000FF"/>
          </w:rPr>
          <w:t>N 20-П</w:t>
        </w:r>
      </w:hyperlink>
      <w:r>
        <w:t>).</w:t>
      </w:r>
    </w:p>
    <w:p w14:paraId="0D96F2E7" w14:textId="77777777" w:rsidR="0062544C" w:rsidRDefault="0062544C" w:rsidP="0062544C">
      <w:pPr>
        <w:pStyle w:val="ConsPlusNormal"/>
        <w:spacing w:before="200"/>
        <w:ind w:firstLine="540"/>
        <w:jc w:val="both"/>
      </w:pPr>
      <w:r>
        <w:t xml:space="preserve">4.2. Федеральный </w:t>
      </w:r>
      <w:hyperlink r:id="rId789">
        <w:r>
          <w:rPr>
            <w:color w:val="0000FF"/>
          </w:rPr>
          <w:t>закон</w:t>
        </w:r>
      </w:hyperlink>
      <w:r>
        <w:t xml:space="preserve"> "Об адвокатской деятельности и адвокатуре в Российской Федерации" и Федеральный </w:t>
      </w:r>
      <w:hyperlink r:id="rId790">
        <w:r>
          <w:rPr>
            <w:color w:val="0000FF"/>
          </w:rPr>
          <w:t>закон</w:t>
        </w:r>
      </w:hyperlink>
      <w:r>
        <w:t xml:space="preserve"> от 2 декабря 2019 года N 400-ФЗ, которым введен запрет на осуществление судебного представительства для лица, чей адвокатский статус прекращен в связи со вступлением в законную силу приговора о признании его виновным в умышленном преступлении, не содержат каких-либо положений, прямо определяющих временные пределы действия данного запрета.</w:t>
      </w:r>
    </w:p>
    <w:p w14:paraId="72F12FB4" w14:textId="77777777" w:rsidR="0062544C" w:rsidRDefault="0062544C" w:rsidP="0062544C">
      <w:pPr>
        <w:pStyle w:val="ConsPlusNormal"/>
        <w:spacing w:before="200"/>
        <w:ind w:firstLine="540"/>
        <w:jc w:val="both"/>
      </w:pPr>
      <w:r>
        <w:t>Для лиц, осужденных за умышленное преступление, допуск к квалификационному экзамену на приобретение статуса адвоката возможен после погашения или снятия судимости (</w:t>
      </w:r>
      <w:hyperlink r:id="rId791">
        <w:r>
          <w:rPr>
            <w:color w:val="0000FF"/>
          </w:rPr>
          <w:t>подпункт 2 пункта 2</w:t>
        </w:r>
      </w:hyperlink>
      <w:r>
        <w:t xml:space="preserve"> и </w:t>
      </w:r>
      <w:hyperlink r:id="rId792">
        <w:r>
          <w:rPr>
            <w:color w:val="0000FF"/>
          </w:rPr>
          <w:t>пункт 3 статьи 9</w:t>
        </w:r>
      </w:hyperlink>
      <w:r>
        <w:t xml:space="preserve"> Федерального закона "Об адвокатской деятельности и адвокатуре в Российской Федерации"). Следовательно, действующее регулирование позволяет им преодолеть рассматриваемый запрет через приобретение статуса адвоката вновь. Вместе с тем отсутствие срока его действия, даже несмотря на гипотетическую (во всяком случае, прямо нормативно не ограниченную) возможность его преодоления указанным способом, существенно ограничивает право этих лиц на свободное распоряжение своими способностями к труду. Бессрочный запрет на осуществление судебного представительства серьезно влияет на возможность для лица трудоустроиться по юридической специальности, поскольку такой специалист в отсутствие у него </w:t>
      </w:r>
      <w:r>
        <w:lastRenderedPageBreak/>
        <w:t>права быть представителем в суде объективно не может рассчитывать на высокую востребованность на рынке труда, на занятие профессиональной деятельностью на равных условиях с иными лицами.</w:t>
      </w:r>
    </w:p>
    <w:p w14:paraId="29BFF78A" w14:textId="77777777" w:rsidR="0062544C" w:rsidRDefault="0062544C" w:rsidP="0062544C">
      <w:pPr>
        <w:pStyle w:val="ConsPlusNormal"/>
        <w:spacing w:before="200"/>
        <w:ind w:firstLine="540"/>
        <w:jc w:val="both"/>
      </w:pPr>
      <w:r>
        <w:t xml:space="preserve">При этом в связи с отсутствием каких-либо временных параметров рассматриваемый запрет распространяется как на лиц, чей статус адвоката прекращен по соответствующему основанию после вступления </w:t>
      </w:r>
      <w:hyperlink r:id="rId793">
        <w:r>
          <w:rPr>
            <w:color w:val="0000FF"/>
          </w:rPr>
          <w:t>абзаца второго пункта 3 статьи 17</w:t>
        </w:r>
      </w:hyperlink>
      <w:r>
        <w:t xml:space="preserve"> Федерального закона "Об адвокатской деятельности и адвокатуре в Российской Федерации" в силу, так и на лиц, утративших этот статус до вступления в силу данного </w:t>
      </w:r>
      <w:hyperlink r:id="rId794">
        <w:r>
          <w:rPr>
            <w:color w:val="0000FF"/>
          </w:rPr>
          <w:t>законоположения</w:t>
        </w:r>
      </w:hyperlink>
      <w:r>
        <w:t xml:space="preserve">, т.е., по сути, бессрочность запрета имеет как проактивный, так и ретроактивный характер. И хотя по своей природе он не является мерой ответственности и его ретроактивное действие напрямую не вступает в противоречие со </w:t>
      </w:r>
      <w:hyperlink r:id="rId795">
        <w:r>
          <w:rPr>
            <w:color w:val="0000FF"/>
          </w:rPr>
          <w:t>статьей 54 (часть 1)</w:t>
        </w:r>
      </w:hyperlink>
      <w:r>
        <w:t xml:space="preserve"> Конституции Российской Федерации (о том, что закон, устанавливающий или отягчающий ответственность, обратной силы не имеет), однако - исходя в том числе из правовых позиций Конституционного Суда Российской Федерации - следует констатировать, что его бессрочный характер приводит к чрезмерным, выходящим за конституционно допустимые рамки ограничениям права свободно распоряжаться своими способностями к труду, выбирать род деятельности и профессию и тем самым делает рассматриваемый запрет несовместимым с предписаниями </w:t>
      </w:r>
      <w:hyperlink r:id="rId796">
        <w:r>
          <w:rPr>
            <w:color w:val="0000FF"/>
          </w:rPr>
          <w:t>статей 19 (части 1</w:t>
        </w:r>
      </w:hyperlink>
      <w:r>
        <w:t xml:space="preserve"> и </w:t>
      </w:r>
      <w:hyperlink r:id="rId797">
        <w:r>
          <w:rPr>
            <w:color w:val="0000FF"/>
          </w:rPr>
          <w:t>2)</w:t>
        </w:r>
      </w:hyperlink>
      <w:r>
        <w:t xml:space="preserve">, </w:t>
      </w:r>
      <w:hyperlink r:id="rId798">
        <w:r>
          <w:rPr>
            <w:color w:val="0000FF"/>
          </w:rPr>
          <w:t>37 (часть 1)</w:t>
        </w:r>
      </w:hyperlink>
      <w:r>
        <w:t xml:space="preserve"> и </w:t>
      </w:r>
      <w:hyperlink r:id="rId799">
        <w:r>
          <w:rPr>
            <w:color w:val="0000FF"/>
          </w:rPr>
          <w:t>55 (часть 3)</w:t>
        </w:r>
      </w:hyperlink>
      <w:r>
        <w:t xml:space="preserve"> Конституции Российской Федерации. Федеральному законодателю надлежит - с учетом требований </w:t>
      </w:r>
      <w:hyperlink r:id="rId800">
        <w:r>
          <w:rPr>
            <w:color w:val="0000FF"/>
          </w:rPr>
          <w:t>Конституции</w:t>
        </w:r>
      </w:hyperlink>
      <w:r>
        <w:t xml:space="preserve"> Российской Федерации и правовых позиций Конституционного Суда Российской Федерации, основанных на этих требованиях и выраженных в настоящем Постановлении, - внести в Федеральный </w:t>
      </w:r>
      <w:hyperlink r:id="rId801">
        <w:r>
          <w:rPr>
            <w:color w:val="0000FF"/>
          </w:rPr>
          <w:t>закон</w:t>
        </w:r>
      </w:hyperlink>
      <w:r>
        <w:t xml:space="preserve"> "Об адвокатской деятельности и адвокатуре в Российской Федерации" изменения, вытекающие из настоящего Постановления и устраняющие бессрочное действие запрета быть представителем в суде для лица, статус адвоката которого прекращен в связи со вступлением в законную силу приговора суда о признании этого лица виновным в совершении умышленного преступления.</w:t>
      </w:r>
    </w:p>
    <w:p w14:paraId="44883962" w14:textId="77777777" w:rsidR="0062544C" w:rsidRDefault="0062544C" w:rsidP="0062544C">
      <w:pPr>
        <w:pStyle w:val="ConsPlusNormal"/>
        <w:spacing w:before="200"/>
        <w:ind w:firstLine="540"/>
        <w:jc w:val="both"/>
      </w:pPr>
      <w:r>
        <w:t xml:space="preserve">Имеющие своим источником </w:t>
      </w:r>
      <w:hyperlink r:id="rId802">
        <w:r>
          <w:rPr>
            <w:color w:val="0000FF"/>
          </w:rPr>
          <w:t>Конституцию</w:t>
        </w:r>
      </w:hyperlink>
      <w:r>
        <w:t xml:space="preserve"> Российской Федерации и общие принципы права критерии обоснованности, соразмерности, справедливости и дифференцированности, которым должен отвечать запрет быть представителем в суде (за исключением участия в процессе в качестве законного представителя), и сформулированные на их основе в настоящем Постановлении требования к установлению срока действия данного запрета распространяются и на иные - не ставшие предметом рассмотрения Конституционного Суда Российской Федерации по настоящему делу - основания применения данного запрета, а именно случаи прекращения статуса адвоката по причине неисполнения или ненадлежащего исполнения адвокатом своих профессиональных обязанностей перед доверителем, нарушения адвокатом норм </w:t>
      </w:r>
      <w:hyperlink r:id="rId803">
        <w:r>
          <w:rPr>
            <w:color w:val="0000FF"/>
          </w:rPr>
          <w:t>кодекса</w:t>
        </w:r>
      </w:hyperlink>
      <w:r>
        <w:t xml:space="preserve"> профессиональной этики адвоката, незаконного использования и (или) разглашения информации, связанной с оказанием адвокатом квалифицированной юридической помощи своему доверителю, либо систематического несоблюдения установленных законодательством Российской Федерации требований к адвокатскому запросу. Это означает, что внесение в действующее регулирование изменений, вытекающих из правовых позиций, выраженных в настоящем Постановлении, должно быть направлено также на исключение бессрочного ограничения права на свободное распоряжение своими способностями к труду лиц, чей статус адвоката прекращен по названным основаниям.</w:t>
      </w:r>
    </w:p>
    <w:p w14:paraId="390E2CAF" w14:textId="77777777" w:rsidR="0062544C" w:rsidRDefault="0062544C" w:rsidP="0062544C">
      <w:pPr>
        <w:pStyle w:val="ConsPlusNormal"/>
        <w:spacing w:before="200"/>
        <w:ind w:firstLine="540"/>
        <w:jc w:val="both"/>
      </w:pPr>
      <w:r>
        <w:t>Федеральный законодатель не лишен возможности, руководствуясь критериями соразмерности и справедливости, дифференцировать соответствующие сроки в зависимости от основания прекращения статуса адвоката и в зависимости от состава умышленного преступления, за которое осуждено лицо, имевшее этот статус. Он также не лишен возможности избрать иную модель правового регулирования и увязать применение запрета на осуществление судебного представительства для лица, адвокатский статус которого прекращен в связи со вступлением в законную силу приговора суда о признании его виновным в умышленном преступлении, с таким видом уголовного наказания, как лишение права занимать определенные должности или заниматься определенной деятельностью (</w:t>
      </w:r>
      <w:hyperlink r:id="rId804">
        <w:r>
          <w:rPr>
            <w:color w:val="0000FF"/>
          </w:rPr>
          <w:t>статья 47</w:t>
        </w:r>
      </w:hyperlink>
      <w:r>
        <w:t xml:space="preserve"> УК Российской Федерации), в том числе внеся коррективы в правила назначения данного наказания.</w:t>
      </w:r>
    </w:p>
    <w:p w14:paraId="6FD5055F" w14:textId="77777777" w:rsidR="0062544C" w:rsidRDefault="0062544C" w:rsidP="0062544C">
      <w:pPr>
        <w:pStyle w:val="ConsPlusNormal"/>
        <w:spacing w:before="200"/>
        <w:ind w:firstLine="540"/>
        <w:jc w:val="both"/>
      </w:pPr>
      <w:r>
        <w:t xml:space="preserve">5. Как указал Конституционный Суд Российской Федерации, в российском законодательстве предусмотрены также правовые последствия судимости, которые не преследуют цель реализации уголовной ответственности, проявляют себя в иных отраслях и связаны с запретом на занятие определенных должностей (судей, работников прокуратуры, сотрудников полиции и др.) либо на занятие определенными видами деятельности, на обращение с предметами повышенной опасности (например, оружием). За пределами уголовно-правового регулирования судимость приобретает автономное значение и влечет не уголовно-правовые, а общеправовые, опосредованные последствия, которые устанавливаются не Уголовным </w:t>
      </w:r>
      <w:hyperlink r:id="rId805">
        <w:r>
          <w:rPr>
            <w:color w:val="0000FF"/>
          </w:rPr>
          <w:t>кодексом</w:t>
        </w:r>
      </w:hyperlink>
      <w:r>
        <w:t xml:space="preserve"> Российской Федерации, а иными федеральными законами исходя из природы и специфики соответствующих отношений, не </w:t>
      </w:r>
      <w:r>
        <w:lastRenderedPageBreak/>
        <w:t>предполагающих ограничений уголовно-правового характера. В таких случаях возможные ограничения прав (в том числе связанные с занятием публичной должности), не будучи уголовным наказанием, тем не менее являются общеправовыми последствиями судимости, а потому сроки, на которые они вводятся, по общему правилу, должны соответствовать срокам судимости. Вместе с тем в порядке исключения, если это необходимо в целях защиты конституционных ценностей, вопрос о сроках может быть решен в федеральном законе иным образом - с учетом предмета регулирования и при соблюдении критериев разумности и соразмерности (</w:t>
      </w:r>
      <w:hyperlink r:id="rId806">
        <w:r>
          <w:rPr>
            <w:color w:val="0000FF"/>
          </w:rPr>
          <w:t>Постановление</w:t>
        </w:r>
      </w:hyperlink>
      <w:r>
        <w:t xml:space="preserve"> от 10 октября 2013 года N 20-П).</w:t>
      </w:r>
    </w:p>
    <w:p w14:paraId="5A3BF882" w14:textId="77777777" w:rsidR="0062544C" w:rsidRDefault="0062544C" w:rsidP="0062544C">
      <w:pPr>
        <w:pStyle w:val="ConsPlusNormal"/>
        <w:spacing w:before="200"/>
        <w:ind w:firstLine="540"/>
        <w:jc w:val="both"/>
      </w:pPr>
      <w:r>
        <w:t xml:space="preserve">Согласно </w:t>
      </w:r>
      <w:hyperlink r:id="rId807">
        <w:r>
          <w:rPr>
            <w:color w:val="0000FF"/>
          </w:rPr>
          <w:t>пункту 7 статьи 18</w:t>
        </w:r>
      </w:hyperlink>
      <w:r>
        <w:t xml:space="preserve"> Кодекса профессиональной этики адвоката в решении о прекращении статуса адвоката за нарушение норм законодательства об адвокатской деятельности и адвокатуре и данного </w:t>
      </w:r>
      <w:hyperlink r:id="rId808">
        <w:r>
          <w:rPr>
            <w:color w:val="0000FF"/>
          </w:rPr>
          <w:t>Кодекса</w:t>
        </w:r>
      </w:hyperlink>
      <w:r>
        <w:t xml:space="preserve"> устанавливается срок, по истечении которого лицо допускается к сдаче квалификационного экзамена на приобретение статуса адвоката; этот срок может составлять от одного года до пяти лет, а если статус адвоката за такое нарушение прекращается повторно, он должен составлять от пяти до семи лет.</w:t>
      </w:r>
    </w:p>
    <w:p w14:paraId="49B97BC0" w14:textId="77777777" w:rsidR="0062544C" w:rsidRDefault="0062544C" w:rsidP="0062544C">
      <w:pPr>
        <w:pStyle w:val="ConsPlusNormal"/>
        <w:spacing w:before="200"/>
        <w:ind w:firstLine="540"/>
        <w:jc w:val="both"/>
      </w:pPr>
      <w:r>
        <w:t xml:space="preserve">С учетом этого Конституционный Суд Российской Федерации, руководствуясь </w:t>
      </w:r>
      <w:hyperlink r:id="rId809">
        <w:r>
          <w:rPr>
            <w:color w:val="0000FF"/>
          </w:rPr>
          <w:t>пунктом 12 части первой статьи 75</w:t>
        </w:r>
      </w:hyperlink>
      <w:r>
        <w:t xml:space="preserve"> Федерального конституционного закона "О Конституционном Суде Российской Федерации", полагает возможным указать, что впредь до внесения в действующее правовое регулирование надлежащих изменений срок действия запрета быть представителем в суде для лица, статус адвоката которого прекращен в связи со вступлением в законную силу приговора о его осуждении за умышленное преступление, должен признаваться равным сроку судимости, но составлять не менее пяти лет с момента принятия решения о прекращении статуса адвоката. Хотя в предмет рассмотрения по настоящему делу не входит запрет быть представителем в суде (за исключением участия в процессе в качестве законного представителя) для лица, чей статус адвоката прекращен по иным перечисленным в </w:t>
      </w:r>
      <w:hyperlink r:id="rId810">
        <w:r>
          <w:rPr>
            <w:color w:val="0000FF"/>
          </w:rPr>
          <w:t>абзаце втором пункта 3 статьи 17</w:t>
        </w:r>
      </w:hyperlink>
      <w:r>
        <w:t xml:space="preserve"> Федерального закона "Об адвокатской деятельности и адвокатуре в Российской Федерации" основаниям, сохранение для таких лиц данного запрета как бессрочного - притом что по самому негативному основанию, а именно совершению умышленного преступления, данный запрет будет ограничен сроком - вступит в противоречие с принципами справедливости и соразмерности, а потому Конституционный Суд Российской Федерации считает необходимым установить, что при прекращении статуса адвоката по таким основаниям запрет быть представителем в суде должен действовать в течение указанного в решении о прекращении статуса адвоката срока, по истечении которого лицо допускается к сдаче квалификационного экзамена на приобретение статуса адвоката.</w:t>
      </w:r>
    </w:p>
    <w:p w14:paraId="6BCD5D7F" w14:textId="77777777" w:rsidR="0062544C" w:rsidRDefault="0062544C" w:rsidP="0062544C">
      <w:pPr>
        <w:pStyle w:val="ConsPlusNormal"/>
        <w:spacing w:before="200"/>
        <w:ind w:firstLine="540"/>
        <w:jc w:val="both"/>
      </w:pPr>
      <w:r>
        <w:t xml:space="preserve">Исходя из изложенного и руководствуясь </w:t>
      </w:r>
      <w:hyperlink r:id="rId811">
        <w:r>
          <w:rPr>
            <w:color w:val="0000FF"/>
          </w:rPr>
          <w:t>статьями 6</w:t>
        </w:r>
      </w:hyperlink>
      <w:r>
        <w:t xml:space="preserve">, </w:t>
      </w:r>
      <w:hyperlink r:id="rId812">
        <w:r>
          <w:rPr>
            <w:color w:val="0000FF"/>
          </w:rPr>
          <w:t>47.1</w:t>
        </w:r>
      </w:hyperlink>
      <w:r>
        <w:t xml:space="preserve">, </w:t>
      </w:r>
      <w:hyperlink r:id="rId813">
        <w:r>
          <w:rPr>
            <w:color w:val="0000FF"/>
          </w:rPr>
          <w:t>71</w:t>
        </w:r>
      </w:hyperlink>
      <w:r>
        <w:t xml:space="preserve">, </w:t>
      </w:r>
      <w:hyperlink r:id="rId814">
        <w:r>
          <w:rPr>
            <w:color w:val="0000FF"/>
          </w:rPr>
          <w:t>72</w:t>
        </w:r>
      </w:hyperlink>
      <w:r>
        <w:t xml:space="preserve">, </w:t>
      </w:r>
      <w:hyperlink r:id="rId815">
        <w:r>
          <w:rPr>
            <w:color w:val="0000FF"/>
          </w:rPr>
          <w:t>74</w:t>
        </w:r>
      </w:hyperlink>
      <w:r>
        <w:t xml:space="preserve">, </w:t>
      </w:r>
      <w:hyperlink r:id="rId816">
        <w:r>
          <w:rPr>
            <w:color w:val="0000FF"/>
          </w:rPr>
          <w:t>75</w:t>
        </w:r>
      </w:hyperlink>
      <w:r>
        <w:t xml:space="preserve">, </w:t>
      </w:r>
      <w:hyperlink r:id="rId817">
        <w:r>
          <w:rPr>
            <w:color w:val="0000FF"/>
          </w:rPr>
          <w:t>78</w:t>
        </w:r>
      </w:hyperlink>
      <w:r>
        <w:t xml:space="preserve">, </w:t>
      </w:r>
      <w:hyperlink r:id="rId818">
        <w:r>
          <w:rPr>
            <w:color w:val="0000FF"/>
          </w:rPr>
          <w:t>79</w:t>
        </w:r>
      </w:hyperlink>
      <w:r>
        <w:t xml:space="preserve">, </w:t>
      </w:r>
      <w:hyperlink r:id="rId819">
        <w:r>
          <w:rPr>
            <w:color w:val="0000FF"/>
          </w:rPr>
          <w:t>80</w:t>
        </w:r>
      </w:hyperlink>
      <w:r>
        <w:t xml:space="preserve"> и </w:t>
      </w:r>
      <w:hyperlink r:id="rId820">
        <w:r>
          <w:rPr>
            <w:color w:val="0000FF"/>
          </w:rPr>
          <w:t>100</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4088CECB" w14:textId="77777777" w:rsidR="0062544C" w:rsidRDefault="0062544C" w:rsidP="0062544C">
      <w:pPr>
        <w:pStyle w:val="ConsPlusNormal"/>
        <w:jc w:val="center"/>
      </w:pPr>
    </w:p>
    <w:p w14:paraId="5B720CBF" w14:textId="77777777" w:rsidR="0062544C" w:rsidRDefault="0062544C" w:rsidP="0062544C">
      <w:pPr>
        <w:pStyle w:val="ConsPlusNormal"/>
        <w:jc w:val="center"/>
      </w:pPr>
      <w:r>
        <w:t>постановил:</w:t>
      </w:r>
    </w:p>
    <w:p w14:paraId="415FF4C5" w14:textId="77777777" w:rsidR="0062544C" w:rsidRDefault="0062544C" w:rsidP="0062544C">
      <w:pPr>
        <w:pStyle w:val="ConsPlusNormal"/>
        <w:jc w:val="center"/>
      </w:pPr>
    </w:p>
    <w:p w14:paraId="193E0D4C" w14:textId="77777777" w:rsidR="0062544C" w:rsidRDefault="0062544C" w:rsidP="0062544C">
      <w:pPr>
        <w:pStyle w:val="ConsPlusNormal"/>
        <w:ind w:firstLine="540"/>
        <w:jc w:val="both"/>
      </w:pPr>
      <w:r>
        <w:t xml:space="preserve">1. Признать </w:t>
      </w:r>
      <w:hyperlink r:id="rId821">
        <w:r>
          <w:rPr>
            <w:color w:val="0000FF"/>
          </w:rPr>
          <w:t>абзац второй пункта 3 статьи 17</w:t>
        </w:r>
      </w:hyperlink>
      <w:r>
        <w:t xml:space="preserve"> Федерального закона "Об адвокатской деятельности и адвокатуре в Российской Федерации" не противоречащим </w:t>
      </w:r>
      <w:hyperlink r:id="rId822">
        <w:r>
          <w:rPr>
            <w:color w:val="0000FF"/>
          </w:rPr>
          <w:t>Конституции</w:t>
        </w:r>
      </w:hyperlink>
      <w:r>
        <w:t xml:space="preserve"> Российской Федерации в той мере, в какой он предусматривает в качестве последствия решения о прекращении статуса адвоката в связи со вступлением в законную силу приговора суда о признании лица виновным в совершении умышленного преступления установление запрета этому лицу быть представителем в суде (за исключением участия его в процессе в качестве законного представителя).</w:t>
      </w:r>
    </w:p>
    <w:p w14:paraId="7C90ED61" w14:textId="77777777" w:rsidR="0062544C" w:rsidRDefault="0062544C" w:rsidP="0062544C">
      <w:pPr>
        <w:pStyle w:val="ConsPlusNormal"/>
        <w:spacing w:before="200"/>
        <w:ind w:firstLine="540"/>
        <w:jc w:val="both"/>
      </w:pPr>
      <w:r>
        <w:t xml:space="preserve">2. Признать </w:t>
      </w:r>
      <w:hyperlink r:id="rId823">
        <w:r>
          <w:rPr>
            <w:color w:val="0000FF"/>
          </w:rPr>
          <w:t>абзац второй пункта 3 статьи 17</w:t>
        </w:r>
      </w:hyperlink>
      <w:r>
        <w:t xml:space="preserve"> Федерального закона "Об адвокатской деятельности и адвокатуре в Российской Федерации" не соответствующим </w:t>
      </w:r>
      <w:hyperlink r:id="rId824">
        <w:r>
          <w:rPr>
            <w:color w:val="0000FF"/>
          </w:rPr>
          <w:t>статьям 19 (части 1</w:t>
        </w:r>
      </w:hyperlink>
      <w:r>
        <w:t xml:space="preserve"> и </w:t>
      </w:r>
      <w:hyperlink r:id="rId825">
        <w:r>
          <w:rPr>
            <w:color w:val="0000FF"/>
          </w:rPr>
          <w:t>2)</w:t>
        </w:r>
      </w:hyperlink>
      <w:r>
        <w:t xml:space="preserve">, </w:t>
      </w:r>
      <w:hyperlink r:id="rId826">
        <w:r>
          <w:rPr>
            <w:color w:val="0000FF"/>
          </w:rPr>
          <w:t>37 (часть 1)</w:t>
        </w:r>
      </w:hyperlink>
      <w:r>
        <w:t xml:space="preserve"> и </w:t>
      </w:r>
      <w:hyperlink r:id="rId827">
        <w:r>
          <w:rPr>
            <w:color w:val="0000FF"/>
          </w:rPr>
          <w:t>55 (часть 3)</w:t>
        </w:r>
      </w:hyperlink>
      <w:r>
        <w:t xml:space="preserve"> Конституции Российской Федерации в той мере, в какой данное </w:t>
      </w:r>
      <w:hyperlink r:id="rId828">
        <w:r>
          <w:rPr>
            <w:color w:val="0000FF"/>
          </w:rPr>
          <w:t>законоположение</w:t>
        </w:r>
      </w:hyperlink>
      <w:r>
        <w:t xml:space="preserve"> вводит бессрочный запрет быть представителем в суде для лица, статус адвоката которого прекращен в связи со вступлением в законную силу приговора суда о признании этого лица виновным в совершении умышленного преступления.</w:t>
      </w:r>
    </w:p>
    <w:p w14:paraId="5EEF9B19" w14:textId="77777777" w:rsidR="0062544C" w:rsidRDefault="0062544C" w:rsidP="0062544C">
      <w:pPr>
        <w:pStyle w:val="ConsPlusNormal"/>
        <w:spacing w:before="200"/>
        <w:ind w:firstLine="540"/>
        <w:jc w:val="both"/>
      </w:pPr>
      <w:r>
        <w:t xml:space="preserve">3. Федеральному законодателю надлежит - исходя из требований </w:t>
      </w:r>
      <w:hyperlink r:id="rId829">
        <w:r>
          <w:rPr>
            <w:color w:val="0000FF"/>
          </w:rPr>
          <w:t>Конституции</w:t>
        </w:r>
      </w:hyperlink>
      <w:r>
        <w:t xml:space="preserve"> Российской Федерации и с учетом основанных на этих требованиях правовых позиций Конституционного Суда Российской Федерации, выраженных в настоящем Постановлении, - внести в Федеральный </w:t>
      </w:r>
      <w:hyperlink r:id="rId830">
        <w:r>
          <w:rPr>
            <w:color w:val="0000FF"/>
          </w:rPr>
          <w:t>закон</w:t>
        </w:r>
      </w:hyperlink>
      <w:r>
        <w:t xml:space="preserve"> "Об адвокатской деятельности и адвокатуре в Российской Федерации" изменения, вытекающие из настоящего Постановления.</w:t>
      </w:r>
    </w:p>
    <w:p w14:paraId="291DE779" w14:textId="77777777" w:rsidR="0062544C" w:rsidRDefault="0062544C" w:rsidP="0062544C">
      <w:pPr>
        <w:pStyle w:val="ConsPlusNormal"/>
        <w:spacing w:before="200"/>
        <w:ind w:firstLine="540"/>
        <w:jc w:val="both"/>
      </w:pPr>
      <w:r>
        <w:t xml:space="preserve">Впредь до внесения в действующее правовое регулирование надлежащих изменений срок </w:t>
      </w:r>
      <w:r>
        <w:lastRenderedPageBreak/>
        <w:t xml:space="preserve">действия запрета быть представителем в суде для лица, статус адвоката которого прекращен в связи со вступлением в законную силу приговора суда о признании этого лица виновным в совершении умышленного преступления, должен признаваться равным сроку судимости, но составлять не менее пяти лет с момента принятия решения о прекращении статуса адвоката, а в случае прекращения статуса адвоката по иным перечисленным в </w:t>
      </w:r>
      <w:hyperlink r:id="rId831">
        <w:r>
          <w:rPr>
            <w:color w:val="0000FF"/>
          </w:rPr>
          <w:t>абзаце втором пункта 3 статьи 17</w:t>
        </w:r>
      </w:hyperlink>
      <w:r>
        <w:t xml:space="preserve"> Федерального закона "Об адвокатской деятельности и адвокатуре в Российской Федерации" основаниям - в течение указанного в решении о прекращении статуса адвоката срока, по истечении которого лицо допускается к сдаче квалификационного экзамена на приобретение статуса адвоката.</w:t>
      </w:r>
    </w:p>
    <w:p w14:paraId="7B45DB2E" w14:textId="77777777" w:rsidR="0062544C" w:rsidRDefault="0062544C" w:rsidP="0062544C">
      <w:pPr>
        <w:pStyle w:val="ConsPlusNormal"/>
        <w:spacing w:before="200"/>
        <w:ind w:firstLine="540"/>
        <w:jc w:val="both"/>
      </w:pPr>
      <w:r>
        <w:t xml:space="preserve">4. Правоприменительные решения, вынесенные в отношении гражданина Шалавина Сергея Георгиевича на основании </w:t>
      </w:r>
      <w:hyperlink r:id="rId832">
        <w:r>
          <w:rPr>
            <w:color w:val="0000FF"/>
          </w:rPr>
          <w:t>абзаца второго пункта 3 статьи 17</w:t>
        </w:r>
      </w:hyperlink>
      <w:r>
        <w:t xml:space="preserve"> Федерального закона "Об адвокатской деятельности и адвокатуре в Российской Федерации" в той мере, в какой он признан настоящим Постановлением не соответствующим </w:t>
      </w:r>
      <w:hyperlink r:id="rId833">
        <w:r>
          <w:rPr>
            <w:color w:val="0000FF"/>
          </w:rPr>
          <w:t>Конституции</w:t>
        </w:r>
      </w:hyperlink>
      <w:r>
        <w:t xml:space="preserve"> Российской Федерации, подлежат пересмотру в установленном порядке.</w:t>
      </w:r>
    </w:p>
    <w:p w14:paraId="41F665D4" w14:textId="77777777" w:rsidR="0062544C" w:rsidRDefault="0062544C" w:rsidP="0062544C">
      <w:pPr>
        <w:pStyle w:val="ConsPlusNormal"/>
        <w:spacing w:before="200"/>
        <w:ind w:firstLine="540"/>
        <w:jc w:val="both"/>
      </w:pPr>
      <w:r>
        <w:t>5.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24AD4212" w14:textId="77777777" w:rsidR="0062544C" w:rsidRDefault="0062544C" w:rsidP="0062544C">
      <w:pPr>
        <w:pStyle w:val="ConsPlusNormal"/>
        <w:spacing w:before="200"/>
        <w:ind w:firstLine="540"/>
        <w:jc w:val="both"/>
      </w:pPr>
      <w:r>
        <w:t>6.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(www.pravo.gov.ru).</w:t>
      </w:r>
    </w:p>
    <w:p w14:paraId="25CC6E07" w14:textId="77777777" w:rsidR="0062544C" w:rsidRDefault="0062544C" w:rsidP="0062544C">
      <w:pPr>
        <w:pStyle w:val="ConsPlusNormal"/>
        <w:ind w:firstLine="540"/>
        <w:jc w:val="both"/>
      </w:pPr>
    </w:p>
    <w:p w14:paraId="2EA5D2F1" w14:textId="77777777" w:rsidR="0062544C" w:rsidRDefault="0062544C" w:rsidP="0062544C">
      <w:pPr>
        <w:pStyle w:val="ConsPlusNormal"/>
        <w:jc w:val="right"/>
      </w:pPr>
      <w:r>
        <w:t>Конституционный Суд</w:t>
      </w:r>
    </w:p>
    <w:p w14:paraId="2A9A3D92" w14:textId="77777777" w:rsidR="0062544C" w:rsidRDefault="0062544C" w:rsidP="0062544C">
      <w:pPr>
        <w:pStyle w:val="ConsPlusNormal"/>
        <w:jc w:val="right"/>
      </w:pPr>
      <w:r>
        <w:t>Российской Федерации</w:t>
      </w:r>
    </w:p>
    <w:p w14:paraId="7A38D198" w14:textId="77777777" w:rsidR="0062544C" w:rsidRDefault="0062544C" w:rsidP="0062544C">
      <w:pPr>
        <w:pStyle w:val="ConsPlusNormal"/>
        <w:jc w:val="both"/>
      </w:pPr>
    </w:p>
    <w:p w14:paraId="70CD9FF7" w14:textId="77777777" w:rsidR="0062544C" w:rsidRDefault="0062544C" w:rsidP="0062544C">
      <w:pPr>
        <w:pStyle w:val="ConsPlusNormal"/>
        <w:jc w:val="both"/>
      </w:pPr>
    </w:p>
    <w:p w14:paraId="1B7EA85D" w14:textId="77777777" w:rsidR="0062544C" w:rsidRDefault="0062544C" w:rsidP="0062544C">
      <w:pPr>
        <w:pStyle w:val="ConsPlusNormal"/>
        <w:pBdr>
          <w:bottom w:val="single" w:sz="6" w:space="0" w:color="auto"/>
        </w:pBdr>
        <w:spacing w:before="100" w:after="100"/>
        <w:jc w:val="both"/>
        <w:rPr>
          <w:sz w:val="2"/>
          <w:szCs w:val="2"/>
        </w:rPr>
      </w:pPr>
    </w:p>
    <w:p w14:paraId="4CFB8A00" w14:textId="72E67112" w:rsidR="0062544C" w:rsidRDefault="0062544C" w:rsidP="0062544C">
      <w:pPr>
        <w:pStyle w:val="ConsPlusTitle"/>
        <w:jc w:val="center"/>
      </w:pPr>
    </w:p>
    <w:p w14:paraId="0D8CBD6C" w14:textId="77777777" w:rsidR="0062544C" w:rsidRDefault="0062544C" w:rsidP="0062544C">
      <w:pPr>
        <w:pStyle w:val="ConsPlusTitle"/>
        <w:jc w:val="center"/>
      </w:pPr>
    </w:p>
    <w:p w14:paraId="57EE846C" w14:textId="05A2AE0B" w:rsidR="0062544C" w:rsidRDefault="0062544C" w:rsidP="0062544C">
      <w:pPr>
        <w:pStyle w:val="ConsPlusTitle"/>
        <w:jc w:val="center"/>
      </w:pPr>
      <w:r>
        <w:t>КОНСТИТУЦИОННЫЙ СУД РОССИЙСКОЙ ФЕДЕРАЦИИ</w:t>
      </w:r>
    </w:p>
    <w:p w14:paraId="745AFABF" w14:textId="77777777" w:rsidR="0062544C" w:rsidRDefault="0062544C" w:rsidP="0062544C">
      <w:pPr>
        <w:pStyle w:val="ConsPlusTitle"/>
        <w:jc w:val="center"/>
      </w:pPr>
    </w:p>
    <w:p w14:paraId="61527795" w14:textId="77777777" w:rsidR="0062544C" w:rsidRDefault="0062544C" w:rsidP="0062544C">
      <w:pPr>
        <w:pStyle w:val="ConsPlusTitle"/>
        <w:jc w:val="center"/>
      </w:pPr>
      <w:r>
        <w:t>ОПРЕДЕЛЕНИЕ</w:t>
      </w:r>
    </w:p>
    <w:p w14:paraId="33C27542" w14:textId="77777777" w:rsidR="0062544C" w:rsidRDefault="0062544C" w:rsidP="0062544C">
      <w:pPr>
        <w:pStyle w:val="ConsPlusTitle"/>
        <w:jc w:val="center"/>
      </w:pPr>
      <w:r>
        <w:t>от 10 ноября 2022 г. N 2947-О</w:t>
      </w:r>
    </w:p>
    <w:p w14:paraId="46192E8E" w14:textId="77777777" w:rsidR="0062544C" w:rsidRDefault="0062544C" w:rsidP="0062544C">
      <w:pPr>
        <w:pStyle w:val="ConsPlusTitle"/>
        <w:jc w:val="center"/>
      </w:pPr>
    </w:p>
    <w:p w14:paraId="4F1BE5A9" w14:textId="77777777" w:rsidR="0062544C" w:rsidRDefault="0062544C" w:rsidP="0062544C">
      <w:pPr>
        <w:pStyle w:val="ConsPlusTitle"/>
        <w:jc w:val="center"/>
      </w:pPr>
      <w:r>
        <w:t>ОБ ОТКАЗЕ В ПРИНЯТИИ К РАССМОТРЕНИЮ ЖАЛОБЫ ГРАЖДАНИНА КЛЮЕВА</w:t>
      </w:r>
    </w:p>
    <w:p w14:paraId="7C4669B2" w14:textId="77777777" w:rsidR="0062544C" w:rsidRDefault="0062544C" w:rsidP="0062544C">
      <w:pPr>
        <w:pStyle w:val="ConsPlusTitle"/>
        <w:jc w:val="center"/>
      </w:pPr>
      <w:r>
        <w:t>СТАНИСЛАВА ВЛАДИМИРОВИЧА НА НАРУШЕНИЕ ЕГО КОНСТИТУЦИОННЫХ</w:t>
      </w:r>
    </w:p>
    <w:p w14:paraId="3451C1AF" w14:textId="77777777" w:rsidR="0062544C" w:rsidRDefault="0062544C" w:rsidP="0062544C">
      <w:pPr>
        <w:pStyle w:val="ConsPlusTitle"/>
        <w:jc w:val="center"/>
      </w:pPr>
      <w:r>
        <w:t>ПРАВ РЯДОМ ПОЛОЖЕНИЙ УГОЛОВНО-ПРОЦЕССУАЛЬНОГО КОДЕКСА</w:t>
      </w:r>
    </w:p>
    <w:p w14:paraId="3F801F54" w14:textId="77777777" w:rsidR="0062544C" w:rsidRDefault="0062544C" w:rsidP="0062544C">
      <w:pPr>
        <w:pStyle w:val="ConsPlusTitle"/>
        <w:jc w:val="center"/>
      </w:pPr>
      <w:r>
        <w:t>РОССИЙСКОЙ ФЕДЕРАЦИИ</w:t>
      </w:r>
    </w:p>
    <w:p w14:paraId="313EC1AB" w14:textId="77777777" w:rsidR="0062544C" w:rsidRDefault="0062544C" w:rsidP="0062544C">
      <w:pPr>
        <w:pStyle w:val="ConsPlusNormal"/>
        <w:ind w:firstLine="540"/>
        <w:jc w:val="both"/>
      </w:pPr>
    </w:p>
    <w:p w14:paraId="4F988307" w14:textId="77777777" w:rsidR="0062544C" w:rsidRDefault="0062544C" w:rsidP="0062544C">
      <w:pPr>
        <w:pStyle w:val="ConsPlusNormal"/>
        <w:ind w:firstLine="540"/>
        <w:jc w:val="both"/>
      </w:pPr>
      <w:r>
        <w:t>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Красавчиковой, С.П. Маврина, Н.В. Мельникова,</w:t>
      </w:r>
    </w:p>
    <w:p w14:paraId="28E78F71" w14:textId="77777777" w:rsidR="0062544C" w:rsidRDefault="0062544C" w:rsidP="0062544C">
      <w:pPr>
        <w:pStyle w:val="ConsPlusNormal"/>
        <w:spacing w:before="200"/>
        <w:ind w:firstLine="540"/>
        <w:jc w:val="both"/>
      </w:pPr>
      <w:r>
        <w:t xml:space="preserve">заслушав заключение судьи Н.В. Мельникова, проводившего на основании </w:t>
      </w:r>
      <w:hyperlink r:id="rId834">
        <w:r>
          <w:rPr>
            <w:color w:val="0000FF"/>
          </w:rPr>
          <w:t>статьи 41</w:t>
        </w:r>
      </w:hyperlink>
      <w:r>
        <w:t xml:space="preserve"> Федерального конституционного закона "О Конституционном Суде Российской Федерации" предварительное изучение жалобы гражданина С.В. Клюева,</w:t>
      </w:r>
    </w:p>
    <w:p w14:paraId="5676AB1B" w14:textId="77777777" w:rsidR="0062544C" w:rsidRDefault="0062544C" w:rsidP="0062544C">
      <w:pPr>
        <w:pStyle w:val="ConsPlusNormal"/>
        <w:jc w:val="center"/>
      </w:pPr>
    </w:p>
    <w:p w14:paraId="218F0879" w14:textId="77777777" w:rsidR="0062544C" w:rsidRDefault="0062544C" w:rsidP="0062544C">
      <w:pPr>
        <w:pStyle w:val="ConsPlusNormal"/>
        <w:jc w:val="center"/>
      </w:pPr>
      <w:r>
        <w:t>установил:</w:t>
      </w:r>
    </w:p>
    <w:p w14:paraId="0744BF62" w14:textId="77777777" w:rsidR="0062544C" w:rsidRDefault="0062544C" w:rsidP="0062544C">
      <w:pPr>
        <w:pStyle w:val="ConsPlusNormal"/>
        <w:jc w:val="center"/>
      </w:pPr>
    </w:p>
    <w:p w14:paraId="736ED9A1" w14:textId="77777777" w:rsidR="0062544C" w:rsidRDefault="0062544C" w:rsidP="0062544C">
      <w:pPr>
        <w:pStyle w:val="ConsPlusNormal"/>
        <w:ind w:firstLine="540"/>
        <w:jc w:val="both"/>
      </w:pPr>
      <w:r>
        <w:t xml:space="preserve">1. Гражданин С.В. Клюев 2 августа 2019 года обратился к мировому судье с заявлением о привлечении к уголовной ответственности гражданина К. за совершение в отношении него преступления, предусмотренного частью 1 первой </w:t>
      </w:r>
      <w:hyperlink r:id="rId835">
        <w:r>
          <w:rPr>
            <w:color w:val="0000FF"/>
          </w:rPr>
          <w:t>статьи 128</w:t>
        </w:r>
      </w:hyperlink>
      <w:r>
        <w:t xml:space="preserve"> "Клевета" УК Российской Федерации. В заявлении утверждалось, что К., давая показания в качестве свидетеля в судебном заседании по гражданскому делу по иску С.В. Клюева к бывшей супруге об определении места жительства их несовершеннолетних детей, распространил в отношении С.В. Клюева заведомо ложные сведения, порочащие его честь и достоинство.</w:t>
      </w:r>
    </w:p>
    <w:p w14:paraId="7E9FFD2E" w14:textId="77777777" w:rsidR="0062544C" w:rsidRDefault="0062544C" w:rsidP="0062544C">
      <w:pPr>
        <w:pStyle w:val="ConsPlusNormal"/>
        <w:spacing w:before="200"/>
        <w:ind w:firstLine="540"/>
        <w:jc w:val="both"/>
      </w:pPr>
      <w:r>
        <w:lastRenderedPageBreak/>
        <w:t xml:space="preserve">Постановлением мирового судьи судебного участка N 4 Устиновского района города Ижевска Удмуртской Республики (исполняющего обязанности мирового судьи судебного участка N 2 того же района) от 15 мая 2020 года в связи с неявкой в судебное заседание без уважительных причин частного обвинителя - С.В. Клюева уголовное дело в отношении К. прекращено по основанию, предусмотренному </w:t>
      </w:r>
      <w:hyperlink r:id="rId836">
        <w:r>
          <w:rPr>
            <w:color w:val="0000FF"/>
          </w:rPr>
          <w:t>пунктом 2 части первой статьи 24</w:t>
        </w:r>
      </w:hyperlink>
      <w:r>
        <w:t xml:space="preserve"> УПК Российской Федерации (отсутствие в деянии состава преступления). Устиновский районный суд города Ижевска Удмуртской Республики отказал в удовлетворении апелляционной жалобы заявителя и оставил данное решение без изменения (апелляционное постановление от 9 июля 2020 года). При этом суды отметили, что представленные С.В. Клюевым документы не подтверждают уважительности причины его неявки в судебное заседание суда первой инстанции. С названными решениями согласилась судебная коллегия по уголовным делам Шестого кассационного суда общей юрисдикции (определение от 4 мая 2021 года). Судья Верховного Суда Российской Федерации отказал заявителю в передаче кассационной жалобы для рассмотрения в судебном заседании суда кассационной инстанции (постановление от 9 августа 2021 года).</w:t>
      </w:r>
    </w:p>
    <w:p w14:paraId="5AC0CC1D" w14:textId="77777777" w:rsidR="0062544C" w:rsidRDefault="0062544C" w:rsidP="0062544C">
      <w:pPr>
        <w:pStyle w:val="ConsPlusNormal"/>
        <w:spacing w:before="200"/>
        <w:ind w:firstLine="540"/>
        <w:jc w:val="both"/>
      </w:pPr>
      <w:r>
        <w:t>Решением Индустриального районного суда города Ижевска от 19 января 2022 года, оставленным без изменения апелляционным определением судебной коллегии по гражданским делам Верховного Суда Удмуртской Республики от 20 июня 2022 года, требования К., предъявленные к С.В. Клюеву, удовлетворены частично: в счет возмещения имущественного вреда и компенсации морального вреда, причиненных в результате необоснованного уголовного преследования, с ответчика взыскано соответственно 45 000 руб. и 20 000 руб. При этом суд установил факт злоупотребления С.В. Клюевым своими правами.</w:t>
      </w:r>
    </w:p>
    <w:p w14:paraId="31635EDC" w14:textId="77777777" w:rsidR="0062544C" w:rsidRDefault="0062544C" w:rsidP="0062544C">
      <w:pPr>
        <w:pStyle w:val="ConsPlusNormal"/>
        <w:spacing w:before="200"/>
        <w:ind w:firstLine="540"/>
        <w:jc w:val="both"/>
      </w:pPr>
      <w:r>
        <w:t xml:space="preserve">Заявитель просит признать не соответствующими </w:t>
      </w:r>
      <w:hyperlink r:id="rId837">
        <w:r>
          <w:rPr>
            <w:color w:val="0000FF"/>
          </w:rPr>
          <w:t>статьям 52</w:t>
        </w:r>
      </w:hyperlink>
      <w:r>
        <w:t xml:space="preserve"> и </w:t>
      </w:r>
      <w:hyperlink r:id="rId838">
        <w:r>
          <w:rPr>
            <w:color w:val="0000FF"/>
          </w:rPr>
          <w:t>123 (часть 3)</w:t>
        </w:r>
      </w:hyperlink>
      <w:r>
        <w:t xml:space="preserve"> Конституции Российской Федерации </w:t>
      </w:r>
      <w:hyperlink r:id="rId839">
        <w:r>
          <w:rPr>
            <w:color w:val="0000FF"/>
          </w:rPr>
          <w:t>пункт 2 части первой статьи 24</w:t>
        </w:r>
      </w:hyperlink>
      <w:r>
        <w:t xml:space="preserve"> "Основания отказа в возбуждении уголовного дела или прекращения уголовного дела", </w:t>
      </w:r>
      <w:hyperlink r:id="rId840">
        <w:r>
          <w:rPr>
            <w:color w:val="0000FF"/>
          </w:rPr>
          <w:t>часть третью статьи 249</w:t>
        </w:r>
      </w:hyperlink>
      <w:r>
        <w:t xml:space="preserve"> "Участие потерпевшего", </w:t>
      </w:r>
      <w:hyperlink r:id="rId841">
        <w:r>
          <w:rPr>
            <w:color w:val="0000FF"/>
          </w:rPr>
          <w:t>пункт 2 части первой статьи 254</w:t>
        </w:r>
      </w:hyperlink>
      <w:r>
        <w:t xml:space="preserve"> "Прекращение уголовного дела или уголовного преследования в судебном заседании" УПК Российской Федерации, поскольку они во взаимосвязи со </w:t>
      </w:r>
      <w:hyperlink r:id="rId842">
        <w:r>
          <w:rPr>
            <w:color w:val="0000FF"/>
          </w:rPr>
          <w:t>статьей 6</w:t>
        </w:r>
      </w:hyperlink>
      <w:r>
        <w:t xml:space="preserve"> "Назначение уголовного судопроизводства", </w:t>
      </w:r>
      <w:hyperlink r:id="rId843">
        <w:r>
          <w:rPr>
            <w:color w:val="0000FF"/>
          </w:rPr>
          <w:t>частью второй статьи 20</w:t>
        </w:r>
      </w:hyperlink>
      <w:r>
        <w:t xml:space="preserve"> "Виды уголовного преследования", </w:t>
      </w:r>
      <w:hyperlink r:id="rId844">
        <w:r>
          <w:rPr>
            <w:color w:val="0000FF"/>
          </w:rPr>
          <w:t>статьей 22</w:t>
        </w:r>
      </w:hyperlink>
      <w:r>
        <w:t xml:space="preserve"> "Право потерпевшего на участие в уголовном преследовании", </w:t>
      </w:r>
      <w:hyperlink r:id="rId845">
        <w:r>
          <w:rPr>
            <w:color w:val="0000FF"/>
          </w:rPr>
          <w:t>пунктом 2 части первой статьи 27</w:t>
        </w:r>
      </w:hyperlink>
      <w:r>
        <w:t xml:space="preserve"> "Основания прекращения уголовного преследования", </w:t>
      </w:r>
      <w:hyperlink r:id="rId846">
        <w:r>
          <w:rPr>
            <w:color w:val="0000FF"/>
          </w:rPr>
          <w:t>частью третьей статьи 246</w:t>
        </w:r>
      </w:hyperlink>
      <w:r>
        <w:t xml:space="preserve"> "Участие обвинителя", </w:t>
      </w:r>
      <w:hyperlink r:id="rId847">
        <w:r>
          <w:rPr>
            <w:color w:val="0000FF"/>
          </w:rPr>
          <w:t>статьей 256</w:t>
        </w:r>
      </w:hyperlink>
      <w:r>
        <w:t xml:space="preserve"> "Порядок вынесения определения, постановления" и </w:t>
      </w:r>
      <w:hyperlink r:id="rId848">
        <w:r>
          <w:rPr>
            <w:color w:val="0000FF"/>
          </w:rPr>
          <w:t>частью четвертой статьи 321</w:t>
        </w:r>
      </w:hyperlink>
      <w:r>
        <w:t xml:space="preserve"> "Рассмотрение уголовного дела в судебном заседании" этого же Кодекса позволяют судам первой инстанции прекращать уголовные дела частного обвинения за отсутствием состава преступления в действиях подсудимых в случаях однократного опоздания или неявки частного обвинителя (потерпевшего) в судебное заседание, без предварительного выяснения судами причин отсутствия частного обвинителя (потерпевшего) в судебном заседании. С.В. Клюев указывает в жалобе, что в случае неявки частного обвинителя суды не учитывают его предыдущего и последующего процессуального поведения, активного использования им процессуальных прав, подтверждающих его волеизъявление на дальнейшее поддержание обвинения; при отсутствии информации о причинах неявки презюмируют эти причины неуважительными. Кроме того, заявитель отмечает, что прекращение дела в связи с неявкой частного обвинителя ставит его в худшее положение по сравнению с государственным обвинителем, чья неявка не влечет подобных последствий, и с истцом в гражданском судопроизводстве, который имеет гораздо больше возможностей для защиты своих прав в связи с неявкой.</w:t>
      </w:r>
    </w:p>
    <w:p w14:paraId="4C3AEE18" w14:textId="77777777" w:rsidR="0062544C" w:rsidRDefault="0062544C" w:rsidP="0062544C">
      <w:pPr>
        <w:pStyle w:val="ConsPlusNormal"/>
        <w:spacing w:before="200"/>
        <w:ind w:firstLine="540"/>
        <w:jc w:val="both"/>
      </w:pPr>
      <w:r>
        <w:t>2. Конституционный Суд Российской Федерации, изучив представленные материалы, не находит оснований для принятия данной жалобы к рассмотрению.</w:t>
      </w:r>
    </w:p>
    <w:p w14:paraId="0BCCF633" w14:textId="77777777" w:rsidR="0062544C" w:rsidRDefault="0062544C" w:rsidP="0062544C">
      <w:pPr>
        <w:pStyle w:val="ConsPlusNormal"/>
        <w:spacing w:before="200"/>
        <w:ind w:firstLine="540"/>
        <w:jc w:val="both"/>
      </w:pPr>
      <w:r>
        <w:t xml:space="preserve">В силу </w:t>
      </w:r>
      <w:hyperlink r:id="rId849">
        <w:r>
          <w:rPr>
            <w:color w:val="0000FF"/>
          </w:rPr>
          <w:t>статьи 125 (пункт "а"</w:t>
        </w:r>
      </w:hyperlink>
      <w:r>
        <w:t xml:space="preserve"> </w:t>
      </w:r>
      <w:hyperlink r:id="rId850">
        <w:r>
          <w:rPr>
            <w:color w:val="0000FF"/>
          </w:rPr>
          <w:t>части 4</w:t>
        </w:r>
      </w:hyperlink>
      <w:r>
        <w:t xml:space="preserve">) Конституции Российской Федерации, </w:t>
      </w:r>
      <w:hyperlink r:id="rId851">
        <w:r>
          <w:rPr>
            <w:color w:val="0000FF"/>
          </w:rPr>
          <w:t>пункта 3 части первой статьи 3</w:t>
        </w:r>
      </w:hyperlink>
      <w:r>
        <w:t xml:space="preserve">, </w:t>
      </w:r>
      <w:hyperlink r:id="rId852">
        <w:r>
          <w:rPr>
            <w:color w:val="0000FF"/>
          </w:rPr>
          <w:t>статей 96</w:t>
        </w:r>
      </w:hyperlink>
      <w:r>
        <w:t xml:space="preserve"> и </w:t>
      </w:r>
      <w:hyperlink r:id="rId853">
        <w:r>
          <w:rPr>
            <w:color w:val="0000FF"/>
          </w:rPr>
          <w:t>97</w:t>
        </w:r>
      </w:hyperlink>
      <w:r>
        <w:t xml:space="preserve"> Федерального конституционного закона "О Конституционном Суде Российской Федерации" гражданин вправе обратиться в Конституционный Суд Российской Федерации с жалобой на нарушение конституционных прав и свобод нормативным актом и такая жалоба признается допустимой, если имеются признаки нарушения прав и свобод заявителя в результате применения оспариваемого нормативного акта в конкретном деле с его участием. Конкретным же делом, как подчеркивал Конституционный Суд Российской Федерации, является то дело, в котором судом в установленной юрисдикционной процедуре разрешается затрагивающий права и свободы заявителя вопрос на основе норм соответствующего нормативного акта, устанавливаются и (или) исследуются фактические обстоятельства (определения от 5 июля 2002 года </w:t>
      </w:r>
      <w:hyperlink r:id="rId854">
        <w:r>
          <w:rPr>
            <w:color w:val="0000FF"/>
          </w:rPr>
          <w:t>N 187-О</w:t>
        </w:r>
      </w:hyperlink>
      <w:r>
        <w:t xml:space="preserve">, от 18 июля 2006 года </w:t>
      </w:r>
      <w:hyperlink r:id="rId855">
        <w:r>
          <w:rPr>
            <w:color w:val="0000FF"/>
          </w:rPr>
          <w:t>N 333-О</w:t>
        </w:r>
      </w:hyperlink>
      <w:r>
        <w:t xml:space="preserve">, от 27 октября 2022 года </w:t>
      </w:r>
      <w:hyperlink r:id="rId856">
        <w:r>
          <w:rPr>
            <w:color w:val="0000FF"/>
          </w:rPr>
          <w:t>N 2919-О</w:t>
        </w:r>
      </w:hyperlink>
      <w:r>
        <w:t xml:space="preserve"> и др.).</w:t>
      </w:r>
    </w:p>
    <w:p w14:paraId="510DB015" w14:textId="77777777" w:rsidR="0062544C" w:rsidRDefault="0062544C" w:rsidP="0062544C">
      <w:pPr>
        <w:pStyle w:val="ConsPlusNormal"/>
        <w:spacing w:before="200"/>
        <w:ind w:firstLine="540"/>
        <w:jc w:val="both"/>
      </w:pPr>
      <w:r>
        <w:t xml:space="preserve">Оспариваемые положения </w:t>
      </w:r>
      <w:hyperlink r:id="rId857">
        <w:r>
          <w:rPr>
            <w:color w:val="0000FF"/>
          </w:rPr>
          <w:t>статей 20</w:t>
        </w:r>
      </w:hyperlink>
      <w:r>
        <w:t xml:space="preserve">, </w:t>
      </w:r>
      <w:hyperlink r:id="rId858">
        <w:r>
          <w:rPr>
            <w:color w:val="0000FF"/>
          </w:rPr>
          <w:t>22</w:t>
        </w:r>
      </w:hyperlink>
      <w:r>
        <w:t xml:space="preserve">, </w:t>
      </w:r>
      <w:hyperlink r:id="rId859">
        <w:r>
          <w:rPr>
            <w:color w:val="0000FF"/>
          </w:rPr>
          <w:t>246</w:t>
        </w:r>
      </w:hyperlink>
      <w:r>
        <w:t xml:space="preserve">, </w:t>
      </w:r>
      <w:hyperlink r:id="rId860">
        <w:r>
          <w:rPr>
            <w:color w:val="0000FF"/>
          </w:rPr>
          <w:t>249</w:t>
        </w:r>
      </w:hyperlink>
      <w:r>
        <w:t xml:space="preserve">, </w:t>
      </w:r>
      <w:hyperlink r:id="rId861">
        <w:r>
          <w:rPr>
            <w:color w:val="0000FF"/>
          </w:rPr>
          <w:t>254</w:t>
        </w:r>
      </w:hyperlink>
      <w:r>
        <w:t xml:space="preserve"> и </w:t>
      </w:r>
      <w:hyperlink r:id="rId862">
        <w:r>
          <w:rPr>
            <w:color w:val="0000FF"/>
          </w:rPr>
          <w:t>321</w:t>
        </w:r>
      </w:hyperlink>
      <w:r>
        <w:t xml:space="preserve"> УПК Российской Федерации не могут расцениваться как нарушающие конституционные права заявителя в его конкретном деле в </w:t>
      </w:r>
      <w:r>
        <w:lastRenderedPageBreak/>
        <w:t>аспекте, обозначенном в жалобе, поскольку из дополнительно полученных Конституционным Судом Российской Федерации материалов следует, что С.В. Клюев в 2020 году присутствовал на двух судебных заседаниях - 10 марта и 16 марта, а затем, вплоть до вынесения итогового решения по делу в судебные заседания, назначенные на 23 марта 2020 года и 16 апреля 2020 года, дважды не являлся. При этом, будучи надлежащим образом уведомленным об отложении слушания дела на 15 мая 2020 года, частный обвинитель в суд вновь не явился, об отложении дела не просил, сведений о причинах неявки не представил (письмо Генеральной прокуратуры Российской Федерации от 9 августа 2022 года).</w:t>
      </w:r>
    </w:p>
    <w:p w14:paraId="15290041" w14:textId="77777777" w:rsidR="0062544C" w:rsidRDefault="0062544C" w:rsidP="0062544C">
      <w:pPr>
        <w:pStyle w:val="ConsPlusNormal"/>
        <w:spacing w:before="200"/>
        <w:ind w:firstLine="540"/>
        <w:jc w:val="both"/>
      </w:pPr>
      <w:r>
        <w:t xml:space="preserve">Что же касается иных оспариваемых заявителем положений Уголовно-процессуального </w:t>
      </w:r>
      <w:hyperlink r:id="rId863">
        <w:r>
          <w:rPr>
            <w:color w:val="0000FF"/>
          </w:rPr>
          <w:t>кодекса</w:t>
        </w:r>
      </w:hyperlink>
      <w:r>
        <w:t xml:space="preserve"> Российской Федерации, то они закрепляют защиту прав и законных интересов лиц и организаций, потерпевших от преступлений, в качестве назначения уголовного судопроизводства </w:t>
      </w:r>
      <w:hyperlink r:id="rId864">
        <w:r>
          <w:rPr>
            <w:color w:val="0000FF"/>
          </w:rPr>
          <w:t>(пункт 1 части первой статьи 6)</w:t>
        </w:r>
      </w:hyperlink>
      <w:r>
        <w:t>; предусматривают общие для всех категорий уголовных дел (публичного, частного и частно-публичного обвинения) основания для отказа в возбуждении уголовного дела или прекращения уголовного дела, прекращения уголовного преследования, а также процедуру вынесения судом определения, постановления в качестве общего условия судебного разбирательства в суде первой инстанции (</w:t>
      </w:r>
      <w:hyperlink r:id="rId865">
        <w:r>
          <w:rPr>
            <w:color w:val="0000FF"/>
          </w:rPr>
          <w:t>статьи 24</w:t>
        </w:r>
      </w:hyperlink>
      <w:r>
        <w:t xml:space="preserve">, </w:t>
      </w:r>
      <w:hyperlink r:id="rId866">
        <w:r>
          <w:rPr>
            <w:color w:val="0000FF"/>
          </w:rPr>
          <w:t>27</w:t>
        </w:r>
      </w:hyperlink>
      <w:r>
        <w:t xml:space="preserve"> и </w:t>
      </w:r>
      <w:hyperlink r:id="rId867">
        <w:r>
          <w:rPr>
            <w:color w:val="0000FF"/>
          </w:rPr>
          <w:t>256</w:t>
        </w:r>
      </w:hyperlink>
      <w:r>
        <w:t>) и потому не могут расцениваться как нарушающие конституционные права С.В. Клюева, указанные в жалобе.</w:t>
      </w:r>
    </w:p>
    <w:p w14:paraId="60FB834B" w14:textId="77777777" w:rsidR="0062544C" w:rsidRDefault="0062544C" w:rsidP="0062544C">
      <w:pPr>
        <w:pStyle w:val="ConsPlusNormal"/>
        <w:spacing w:before="200"/>
        <w:ind w:firstLine="540"/>
        <w:jc w:val="both"/>
      </w:pPr>
      <w:r>
        <w:t xml:space="preserve">К тому же </w:t>
      </w:r>
      <w:hyperlink r:id="rId868">
        <w:r>
          <w:rPr>
            <w:color w:val="0000FF"/>
          </w:rPr>
          <w:t>пункт 2 части первой статьи 24</w:t>
        </w:r>
      </w:hyperlink>
      <w:r>
        <w:t xml:space="preserve"> УПК Российской Федерации, согласно которому уголовное дело не может быть возбуждено, а возбужденное уголовное дело подлежит прекращению в связи с отсутствием в деянии состава преступления, после вступления в силу Федерального </w:t>
      </w:r>
      <w:hyperlink r:id="rId869">
        <w:r>
          <w:rPr>
            <w:color w:val="0000FF"/>
          </w:rPr>
          <w:t>закона</w:t>
        </w:r>
      </w:hyperlink>
      <w:r>
        <w:t xml:space="preserve"> от 28 июня 2022 года N 201-ФЗ "О внесении изменений в статьи 24 и 249 Уголовно-процессуального кодекса Российской Федерации" не может применяться как основание прекращения дела в связи с неявкой частного обвинителя в судебное заседание без уважительных причин.</w:t>
      </w:r>
    </w:p>
    <w:p w14:paraId="2BE8D19A" w14:textId="77777777" w:rsidR="0062544C" w:rsidRDefault="0062544C" w:rsidP="0062544C">
      <w:pPr>
        <w:pStyle w:val="ConsPlusNormal"/>
        <w:spacing w:before="200"/>
        <w:ind w:firstLine="540"/>
        <w:jc w:val="both"/>
      </w:pPr>
      <w:r>
        <w:t xml:space="preserve">Исходя из изложенного и руководствуясь </w:t>
      </w:r>
      <w:hyperlink r:id="rId870">
        <w:r>
          <w:rPr>
            <w:color w:val="0000FF"/>
          </w:rPr>
          <w:t>пунктом 2 части первой статьи 43</w:t>
        </w:r>
      </w:hyperlink>
      <w:r>
        <w:t xml:space="preserve"> и </w:t>
      </w:r>
      <w:hyperlink r:id="rId871">
        <w:r>
          <w:rPr>
            <w:color w:val="0000FF"/>
          </w:rPr>
          <w:t>частью первой статьи 79</w:t>
        </w:r>
      </w:hyperlink>
      <w:r>
        <w:t xml:space="preserve"> Федерального конституционного закона "О Конституционном Суде Российской Федерации", Конституционный Суд Российской Федерации</w:t>
      </w:r>
    </w:p>
    <w:p w14:paraId="1DBDD65E" w14:textId="77777777" w:rsidR="0062544C" w:rsidRDefault="0062544C" w:rsidP="0062544C">
      <w:pPr>
        <w:pStyle w:val="ConsPlusNormal"/>
        <w:jc w:val="center"/>
      </w:pPr>
    </w:p>
    <w:p w14:paraId="16D58A53" w14:textId="77777777" w:rsidR="0062544C" w:rsidRDefault="0062544C" w:rsidP="0062544C">
      <w:pPr>
        <w:pStyle w:val="ConsPlusNormal"/>
        <w:jc w:val="center"/>
      </w:pPr>
      <w:r>
        <w:t>определил:</w:t>
      </w:r>
    </w:p>
    <w:p w14:paraId="19285225" w14:textId="77777777" w:rsidR="0062544C" w:rsidRDefault="0062544C" w:rsidP="0062544C">
      <w:pPr>
        <w:pStyle w:val="ConsPlusNormal"/>
        <w:jc w:val="center"/>
      </w:pPr>
    </w:p>
    <w:p w14:paraId="3AE40D90" w14:textId="77777777" w:rsidR="0062544C" w:rsidRDefault="0062544C" w:rsidP="0062544C">
      <w:pPr>
        <w:pStyle w:val="ConsPlusNormal"/>
        <w:ind w:firstLine="540"/>
        <w:jc w:val="both"/>
      </w:pPr>
      <w:r>
        <w:t xml:space="preserve">1. Отказать в принятии к рассмотрению жалобы гражданина Клюева Станислава Владимировича, поскольку она не отвечает требованиям Федерального конституционного </w:t>
      </w:r>
      <w:hyperlink r:id="rId872">
        <w:r>
          <w:rPr>
            <w:color w:val="0000FF"/>
          </w:rPr>
          <w:t>закона</w:t>
        </w:r>
      </w:hyperlink>
      <w:r>
        <w:t xml:space="preserve"> "О Конституционном Суде Российской Федерации", в соответствии с которыми жалоба в Конституционный Суд Российской Федерации признается допустимой.</w:t>
      </w:r>
    </w:p>
    <w:p w14:paraId="59E92906" w14:textId="77777777" w:rsidR="0062544C" w:rsidRDefault="0062544C" w:rsidP="0062544C">
      <w:pPr>
        <w:pStyle w:val="ConsPlusNormal"/>
        <w:spacing w:before="200"/>
        <w:ind w:firstLine="540"/>
        <w:jc w:val="both"/>
      </w:pPr>
      <w:r>
        <w:t>2. Определение Конституционного Суда Российской Федерации по данной жалобе окончательно и обжалованию не подлежит.</w:t>
      </w:r>
    </w:p>
    <w:p w14:paraId="60D7B19B" w14:textId="77777777" w:rsidR="0062544C" w:rsidRDefault="0062544C" w:rsidP="0062544C">
      <w:pPr>
        <w:pStyle w:val="ConsPlusNormal"/>
        <w:ind w:firstLine="540"/>
        <w:jc w:val="both"/>
      </w:pPr>
    </w:p>
    <w:p w14:paraId="4DC56CC3" w14:textId="77777777" w:rsidR="0062544C" w:rsidRDefault="0062544C" w:rsidP="0062544C">
      <w:pPr>
        <w:pStyle w:val="ConsPlusNormal"/>
        <w:jc w:val="right"/>
      </w:pPr>
      <w:r>
        <w:t>Председатель</w:t>
      </w:r>
    </w:p>
    <w:p w14:paraId="29EA4C6F" w14:textId="77777777" w:rsidR="0062544C" w:rsidRDefault="0062544C" w:rsidP="0062544C">
      <w:pPr>
        <w:pStyle w:val="ConsPlusNormal"/>
        <w:jc w:val="right"/>
      </w:pPr>
      <w:r>
        <w:t>Конституционного Суда</w:t>
      </w:r>
    </w:p>
    <w:p w14:paraId="1C82FEC4" w14:textId="77777777" w:rsidR="0062544C" w:rsidRDefault="0062544C" w:rsidP="0062544C">
      <w:pPr>
        <w:pStyle w:val="ConsPlusNormal"/>
        <w:jc w:val="right"/>
      </w:pPr>
      <w:r>
        <w:t>Российской Федерации</w:t>
      </w:r>
    </w:p>
    <w:p w14:paraId="687460C5" w14:textId="77777777" w:rsidR="0062544C" w:rsidRDefault="0062544C" w:rsidP="0062544C">
      <w:pPr>
        <w:pStyle w:val="ConsPlusNormal"/>
        <w:jc w:val="right"/>
      </w:pPr>
      <w:r>
        <w:t>В.Д.ЗОРЬКИН</w:t>
      </w:r>
    </w:p>
    <w:p w14:paraId="53B14EEA" w14:textId="77777777" w:rsidR="0062544C" w:rsidRDefault="0062544C" w:rsidP="0062544C">
      <w:pPr>
        <w:pStyle w:val="ConsPlusNormal"/>
        <w:ind w:firstLine="540"/>
        <w:jc w:val="both"/>
      </w:pPr>
    </w:p>
    <w:p w14:paraId="542D4FAF" w14:textId="77777777" w:rsidR="0062544C" w:rsidRDefault="0062544C" w:rsidP="0062544C">
      <w:pPr>
        <w:pStyle w:val="ConsPlusNormal"/>
        <w:ind w:firstLine="540"/>
        <w:jc w:val="both"/>
      </w:pPr>
    </w:p>
    <w:p w14:paraId="6956BCE5" w14:textId="77777777" w:rsidR="0062544C" w:rsidRDefault="0062544C" w:rsidP="0062544C">
      <w:pPr>
        <w:pStyle w:val="ConsPlusNormal"/>
        <w:pBdr>
          <w:bottom w:val="single" w:sz="6" w:space="0" w:color="auto"/>
        </w:pBdr>
        <w:spacing w:before="100" w:after="100"/>
        <w:jc w:val="both"/>
        <w:rPr>
          <w:sz w:val="2"/>
          <w:szCs w:val="2"/>
        </w:rPr>
      </w:pPr>
    </w:p>
    <w:p w14:paraId="3F99929B" w14:textId="57C031C4" w:rsidR="0062544C" w:rsidRDefault="0062544C" w:rsidP="0062544C"/>
    <w:p w14:paraId="03420898" w14:textId="17506146" w:rsidR="00B92F26" w:rsidRDefault="00B92F26" w:rsidP="0062544C"/>
    <w:p w14:paraId="01B07ACD" w14:textId="64CD7058" w:rsidR="00B92F26" w:rsidRDefault="00B92F26" w:rsidP="0062544C"/>
    <w:p w14:paraId="385BCE44" w14:textId="77777777" w:rsidR="000277CF" w:rsidRDefault="000277CF" w:rsidP="0062544C"/>
    <w:p w14:paraId="0D58BD87" w14:textId="206B9772" w:rsidR="00B92F26" w:rsidRDefault="00B92F26" w:rsidP="0062544C"/>
    <w:p w14:paraId="5A9DBB1E" w14:textId="70204B68" w:rsidR="00B92F26" w:rsidRDefault="00B92F26" w:rsidP="0062544C"/>
    <w:p w14:paraId="21F9C8FF" w14:textId="77777777" w:rsidR="00B92F26" w:rsidRDefault="00B92F26" w:rsidP="0062544C"/>
    <w:p w14:paraId="4022551C" w14:textId="77777777" w:rsidR="00ED7232" w:rsidRPr="00ED7232" w:rsidRDefault="00ED7232" w:rsidP="000277CF">
      <w:pPr>
        <w:shd w:val="clear" w:color="auto" w:fill="FFFFFF"/>
        <w:spacing w:after="0" w:line="240" w:lineRule="auto"/>
        <w:jc w:val="center"/>
        <w:outlineLvl w:val="0"/>
        <w:rPr>
          <w:rFonts w:ascii="Arial" w:eastAsia="Times New Roman" w:hAnsi="Arial" w:cs="Arial"/>
          <w:b/>
          <w:bCs/>
          <w:color w:val="000000"/>
          <w:kern w:val="36"/>
          <w:sz w:val="20"/>
          <w:szCs w:val="20"/>
          <w:lang w:eastAsia="ru-RU"/>
        </w:rPr>
      </w:pPr>
      <w:r w:rsidRPr="00ED7232">
        <w:rPr>
          <w:rFonts w:ascii="Arial" w:eastAsia="Times New Roman" w:hAnsi="Arial" w:cs="Arial"/>
          <w:b/>
          <w:bCs/>
          <w:color w:val="000000"/>
          <w:kern w:val="36"/>
          <w:sz w:val="20"/>
          <w:szCs w:val="20"/>
          <w:lang w:eastAsia="ru-RU"/>
        </w:rPr>
        <w:lastRenderedPageBreak/>
        <w:t>Постановление Конституционного Суда РФ от 24.11.2022 N 51-П "По делу о проверке конституционности примечания к статье 12.8 Кодекса Российской Федерации об административных правонарушениях в связи с запросом Салехардского городского суда Ямало-Ненецкого автономного округа"</w:t>
      </w:r>
    </w:p>
    <w:p w14:paraId="0027DBDB"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КОНСТИТУЦИОННЫЙ СУД РОССИЙСКОЙ ФЕДЕРАЦИИ</w:t>
      </w:r>
    </w:p>
    <w:p w14:paraId="142A1B61"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Именем Российской Федерации</w:t>
      </w:r>
    </w:p>
    <w:p w14:paraId="2E692245"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ПОСТАНОВЛЕНИЕ</w:t>
      </w:r>
    </w:p>
    <w:p w14:paraId="12548499"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от 24 ноября 2022 г. N 51-П</w:t>
      </w:r>
    </w:p>
    <w:p w14:paraId="4F6F8ADE"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ПО ДЕЛУ О ПРОВЕРКЕ КОНСТИТУЦИОННОСТИ</w:t>
      </w:r>
    </w:p>
    <w:p w14:paraId="052F43B7"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ПРИМЕЧАНИЯ К СТАТЬЕ 12.8 КОДЕКСА РОССИЙСКОЙ ФЕДЕРАЦИИ</w:t>
      </w:r>
    </w:p>
    <w:p w14:paraId="01456786"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ОБ АДМИНИСТРАТИВНЫХ ПРАВОНАРУШЕНИЯХ В СВЯЗИ С ЗАПРОСОМ</w:t>
      </w:r>
    </w:p>
    <w:p w14:paraId="5EA14151"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САЛЕХАРДСКОГО ГОРОДСКОГО СУДА ЯМАЛО-НЕНЕЦКОГО</w:t>
      </w:r>
    </w:p>
    <w:p w14:paraId="6B539EC2" w14:textId="77777777" w:rsidR="00ED7232" w:rsidRPr="00ED7232" w:rsidRDefault="00ED7232" w:rsidP="000277CF">
      <w:pPr>
        <w:shd w:val="clear" w:color="auto" w:fill="FFFFFF"/>
        <w:spacing w:after="0" w:line="450" w:lineRule="atLeast"/>
        <w:jc w:val="center"/>
        <w:rPr>
          <w:rFonts w:ascii="Arial" w:eastAsia="Times New Roman" w:hAnsi="Arial" w:cs="Arial"/>
          <w:b/>
          <w:bCs/>
          <w:color w:val="000000"/>
          <w:sz w:val="20"/>
          <w:szCs w:val="20"/>
          <w:lang w:eastAsia="ru-RU"/>
        </w:rPr>
      </w:pPr>
      <w:r w:rsidRPr="00ED7232">
        <w:rPr>
          <w:rFonts w:ascii="Arial" w:eastAsia="Times New Roman" w:hAnsi="Arial" w:cs="Arial"/>
          <w:b/>
          <w:bCs/>
          <w:color w:val="000000"/>
          <w:sz w:val="20"/>
          <w:szCs w:val="20"/>
          <w:lang w:eastAsia="ru-RU"/>
        </w:rPr>
        <w:t>АВТОНОМНОГО ОКРУГА</w:t>
      </w:r>
    </w:p>
    <w:p w14:paraId="01FE7815"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Конституционный Суд Российской Федерации в составе Председателя В.Д. Зорькина, судей А.Ю. Бушева, Г.А. Гаджиева, Л.М. Жарковой, С.М. Казанцева, С.Д. Князева, А.Н. Кокотова, Л.О. Красавчиковой, С.П. Маврина, Н.В. Мельникова,</w:t>
      </w:r>
    </w:p>
    <w:p w14:paraId="1A517DFF"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руководствуясь </w:t>
      </w:r>
      <w:hyperlink r:id="rId873" w:anchor="dst153" w:history="1">
        <w:r w:rsidRPr="00ED7232">
          <w:rPr>
            <w:rFonts w:ascii="Arial" w:eastAsia="Times New Roman" w:hAnsi="Arial" w:cs="Arial"/>
            <w:color w:val="1A0DAB"/>
            <w:sz w:val="20"/>
            <w:szCs w:val="20"/>
            <w:u w:val="single"/>
            <w:lang w:eastAsia="ru-RU"/>
          </w:rPr>
          <w:t>статьей 125 (пункт "б" части 4)</w:t>
        </w:r>
      </w:hyperlink>
      <w:r w:rsidRPr="00ED7232">
        <w:rPr>
          <w:rFonts w:ascii="Arial" w:eastAsia="Times New Roman" w:hAnsi="Arial" w:cs="Arial"/>
          <w:color w:val="000000"/>
          <w:sz w:val="20"/>
          <w:szCs w:val="20"/>
          <w:lang w:eastAsia="ru-RU"/>
        </w:rPr>
        <w:t> Конституции Российской Федерации, </w:t>
      </w:r>
      <w:hyperlink r:id="rId874" w:anchor="dst100626" w:history="1">
        <w:r w:rsidRPr="00ED7232">
          <w:rPr>
            <w:rFonts w:ascii="Arial" w:eastAsia="Times New Roman" w:hAnsi="Arial" w:cs="Arial"/>
            <w:color w:val="1A0DAB"/>
            <w:sz w:val="20"/>
            <w:szCs w:val="20"/>
            <w:u w:val="single"/>
            <w:lang w:eastAsia="ru-RU"/>
          </w:rPr>
          <w:t>пунктом 3.1 части первой</w:t>
        </w:r>
      </w:hyperlink>
      <w:r w:rsidRPr="00ED7232">
        <w:rPr>
          <w:rFonts w:ascii="Arial" w:eastAsia="Times New Roman" w:hAnsi="Arial" w:cs="Arial"/>
          <w:color w:val="000000"/>
          <w:sz w:val="20"/>
          <w:szCs w:val="20"/>
          <w:lang w:eastAsia="ru-RU"/>
        </w:rPr>
        <w:t>, </w:t>
      </w:r>
      <w:hyperlink r:id="rId875" w:anchor="dst100032" w:history="1">
        <w:r w:rsidRPr="00ED7232">
          <w:rPr>
            <w:rFonts w:ascii="Arial" w:eastAsia="Times New Roman" w:hAnsi="Arial" w:cs="Arial"/>
            <w:color w:val="1A0DAB"/>
            <w:sz w:val="20"/>
            <w:szCs w:val="20"/>
            <w:u w:val="single"/>
            <w:lang w:eastAsia="ru-RU"/>
          </w:rPr>
          <w:t>частями третьей</w:t>
        </w:r>
      </w:hyperlink>
      <w:r w:rsidRPr="00ED7232">
        <w:rPr>
          <w:rFonts w:ascii="Arial" w:eastAsia="Times New Roman" w:hAnsi="Arial" w:cs="Arial"/>
          <w:color w:val="000000"/>
          <w:sz w:val="20"/>
          <w:szCs w:val="20"/>
          <w:lang w:eastAsia="ru-RU"/>
        </w:rPr>
        <w:t> и </w:t>
      </w:r>
      <w:hyperlink r:id="rId876" w:anchor="dst100033" w:history="1">
        <w:r w:rsidRPr="00ED7232">
          <w:rPr>
            <w:rFonts w:ascii="Arial" w:eastAsia="Times New Roman" w:hAnsi="Arial" w:cs="Arial"/>
            <w:color w:val="1A0DAB"/>
            <w:sz w:val="20"/>
            <w:szCs w:val="20"/>
            <w:u w:val="single"/>
            <w:lang w:eastAsia="ru-RU"/>
          </w:rPr>
          <w:t>четвертой статьи 3</w:t>
        </w:r>
      </w:hyperlink>
      <w:r w:rsidRPr="00ED7232">
        <w:rPr>
          <w:rFonts w:ascii="Arial" w:eastAsia="Times New Roman" w:hAnsi="Arial" w:cs="Arial"/>
          <w:color w:val="000000"/>
          <w:sz w:val="20"/>
          <w:szCs w:val="20"/>
          <w:lang w:eastAsia="ru-RU"/>
        </w:rPr>
        <w:t>, </w:t>
      </w:r>
      <w:hyperlink r:id="rId877" w:anchor="dst31" w:history="1">
        <w:r w:rsidRPr="00ED7232">
          <w:rPr>
            <w:rFonts w:ascii="Arial" w:eastAsia="Times New Roman" w:hAnsi="Arial" w:cs="Arial"/>
            <w:color w:val="1A0DAB"/>
            <w:sz w:val="20"/>
            <w:szCs w:val="20"/>
            <w:u w:val="single"/>
            <w:lang w:eastAsia="ru-RU"/>
          </w:rPr>
          <w:t>частью первой статьи 21</w:t>
        </w:r>
      </w:hyperlink>
      <w:r w:rsidRPr="00ED7232">
        <w:rPr>
          <w:rFonts w:ascii="Arial" w:eastAsia="Times New Roman" w:hAnsi="Arial" w:cs="Arial"/>
          <w:color w:val="000000"/>
          <w:sz w:val="20"/>
          <w:szCs w:val="20"/>
          <w:lang w:eastAsia="ru-RU"/>
        </w:rPr>
        <w:t>, </w:t>
      </w:r>
      <w:hyperlink r:id="rId878" w:anchor="dst100210" w:history="1">
        <w:r w:rsidRPr="00ED7232">
          <w:rPr>
            <w:rFonts w:ascii="Arial" w:eastAsia="Times New Roman" w:hAnsi="Arial" w:cs="Arial"/>
            <w:color w:val="1A0DAB"/>
            <w:sz w:val="20"/>
            <w:szCs w:val="20"/>
            <w:u w:val="single"/>
            <w:lang w:eastAsia="ru-RU"/>
          </w:rPr>
          <w:t>статьями 36</w:t>
        </w:r>
      </w:hyperlink>
      <w:r w:rsidRPr="00ED7232">
        <w:rPr>
          <w:rFonts w:ascii="Arial" w:eastAsia="Times New Roman" w:hAnsi="Arial" w:cs="Arial"/>
          <w:color w:val="000000"/>
          <w:sz w:val="20"/>
          <w:szCs w:val="20"/>
          <w:lang w:eastAsia="ru-RU"/>
        </w:rPr>
        <w:t>, </w:t>
      </w:r>
      <w:hyperlink r:id="rId879" w:anchor="dst59" w:history="1">
        <w:r w:rsidRPr="00ED7232">
          <w:rPr>
            <w:rFonts w:ascii="Arial" w:eastAsia="Times New Roman" w:hAnsi="Arial" w:cs="Arial"/>
            <w:color w:val="1A0DAB"/>
            <w:sz w:val="20"/>
            <w:szCs w:val="20"/>
            <w:u w:val="single"/>
            <w:lang w:eastAsia="ru-RU"/>
          </w:rPr>
          <w:t>47.1</w:t>
        </w:r>
      </w:hyperlink>
      <w:r w:rsidRPr="00ED7232">
        <w:rPr>
          <w:rFonts w:ascii="Arial" w:eastAsia="Times New Roman" w:hAnsi="Arial" w:cs="Arial"/>
          <w:color w:val="000000"/>
          <w:sz w:val="20"/>
          <w:szCs w:val="20"/>
          <w:lang w:eastAsia="ru-RU"/>
        </w:rPr>
        <w:t>, </w:t>
      </w:r>
      <w:hyperlink r:id="rId880" w:anchor="dst100380" w:history="1">
        <w:r w:rsidRPr="00ED7232">
          <w:rPr>
            <w:rFonts w:ascii="Arial" w:eastAsia="Times New Roman" w:hAnsi="Arial" w:cs="Arial"/>
            <w:color w:val="1A0DAB"/>
            <w:sz w:val="20"/>
            <w:szCs w:val="20"/>
            <w:u w:val="single"/>
            <w:lang w:eastAsia="ru-RU"/>
          </w:rPr>
          <w:t>74</w:t>
        </w:r>
      </w:hyperlink>
      <w:r w:rsidRPr="00ED7232">
        <w:rPr>
          <w:rFonts w:ascii="Arial" w:eastAsia="Times New Roman" w:hAnsi="Arial" w:cs="Arial"/>
          <w:color w:val="000000"/>
          <w:sz w:val="20"/>
          <w:szCs w:val="20"/>
          <w:lang w:eastAsia="ru-RU"/>
        </w:rPr>
        <w:t>, </w:t>
      </w:r>
      <w:hyperlink r:id="rId881" w:anchor="dst100443" w:history="1">
        <w:r w:rsidRPr="00ED7232">
          <w:rPr>
            <w:rFonts w:ascii="Arial" w:eastAsia="Times New Roman" w:hAnsi="Arial" w:cs="Arial"/>
            <w:color w:val="1A0DAB"/>
            <w:sz w:val="20"/>
            <w:szCs w:val="20"/>
            <w:u w:val="single"/>
            <w:lang w:eastAsia="ru-RU"/>
          </w:rPr>
          <w:t>86</w:t>
        </w:r>
      </w:hyperlink>
      <w:r w:rsidRPr="00ED7232">
        <w:rPr>
          <w:rFonts w:ascii="Arial" w:eastAsia="Times New Roman" w:hAnsi="Arial" w:cs="Arial"/>
          <w:color w:val="000000"/>
          <w:sz w:val="20"/>
          <w:szCs w:val="20"/>
          <w:lang w:eastAsia="ru-RU"/>
        </w:rPr>
        <w:t>, </w:t>
      </w:r>
      <w:hyperlink r:id="rId882" w:anchor="dst100808" w:history="1">
        <w:r w:rsidRPr="00ED7232">
          <w:rPr>
            <w:rFonts w:ascii="Arial" w:eastAsia="Times New Roman" w:hAnsi="Arial" w:cs="Arial"/>
            <w:color w:val="1A0DAB"/>
            <w:sz w:val="20"/>
            <w:szCs w:val="20"/>
            <w:u w:val="single"/>
            <w:lang w:eastAsia="ru-RU"/>
          </w:rPr>
          <w:t>101</w:t>
        </w:r>
      </w:hyperlink>
      <w:r w:rsidRPr="00ED7232">
        <w:rPr>
          <w:rFonts w:ascii="Arial" w:eastAsia="Times New Roman" w:hAnsi="Arial" w:cs="Arial"/>
          <w:color w:val="000000"/>
          <w:sz w:val="20"/>
          <w:szCs w:val="20"/>
          <w:lang w:eastAsia="ru-RU"/>
        </w:rPr>
        <w:t>, </w:t>
      </w:r>
      <w:hyperlink r:id="rId883" w:anchor="dst100811" w:history="1">
        <w:r w:rsidRPr="00ED7232">
          <w:rPr>
            <w:rFonts w:ascii="Arial" w:eastAsia="Times New Roman" w:hAnsi="Arial" w:cs="Arial"/>
            <w:color w:val="1A0DAB"/>
            <w:sz w:val="20"/>
            <w:szCs w:val="20"/>
            <w:u w:val="single"/>
            <w:lang w:eastAsia="ru-RU"/>
          </w:rPr>
          <w:t>102</w:t>
        </w:r>
      </w:hyperlink>
      <w:r w:rsidRPr="00ED7232">
        <w:rPr>
          <w:rFonts w:ascii="Arial" w:eastAsia="Times New Roman" w:hAnsi="Arial" w:cs="Arial"/>
          <w:color w:val="000000"/>
          <w:sz w:val="20"/>
          <w:szCs w:val="20"/>
          <w:lang w:eastAsia="ru-RU"/>
        </w:rPr>
        <w:t> и </w:t>
      </w:r>
      <w:hyperlink r:id="rId884" w:anchor="dst100815" w:history="1">
        <w:r w:rsidRPr="00ED7232">
          <w:rPr>
            <w:rFonts w:ascii="Arial" w:eastAsia="Times New Roman" w:hAnsi="Arial" w:cs="Arial"/>
            <w:color w:val="1A0DAB"/>
            <w:sz w:val="20"/>
            <w:szCs w:val="20"/>
            <w:u w:val="single"/>
            <w:lang w:eastAsia="ru-RU"/>
          </w:rPr>
          <w:t>104</w:t>
        </w:r>
      </w:hyperlink>
      <w:r w:rsidRPr="00ED7232">
        <w:rPr>
          <w:rFonts w:ascii="Arial" w:eastAsia="Times New Roman" w:hAnsi="Arial" w:cs="Arial"/>
          <w:color w:val="000000"/>
          <w:sz w:val="20"/>
          <w:szCs w:val="20"/>
          <w:lang w:eastAsia="ru-RU"/>
        </w:rPr>
        <w:t> Федерального конституционного закона "О Конституционном Суде Российской Федерации",</w:t>
      </w:r>
    </w:p>
    <w:p w14:paraId="435B543D"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рассмотрел в заседании без проведения слушания дело о проверке конституционности </w:t>
      </w:r>
      <w:hyperlink r:id="rId885"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к статье 12.8 КоАП Российской Федерации.</w:t>
      </w:r>
    </w:p>
    <w:p w14:paraId="21BB8646"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Поводом к рассмотрению дела явился запрос Салехардского городского суда Ямало-Ненецкого автономного округа. Основанием к рассмотрению дела явилась обнаружившаяся неопределенность в вопросе о том, соответствует ли </w:t>
      </w:r>
      <w:hyperlink r:id="rId886" w:history="1">
        <w:r w:rsidRPr="00ED7232">
          <w:rPr>
            <w:rFonts w:ascii="Arial" w:eastAsia="Times New Roman" w:hAnsi="Arial" w:cs="Arial"/>
            <w:color w:val="1A0DAB"/>
            <w:sz w:val="20"/>
            <w:szCs w:val="20"/>
            <w:u w:val="single"/>
            <w:lang w:eastAsia="ru-RU"/>
          </w:rPr>
          <w:t>Конституции</w:t>
        </w:r>
      </w:hyperlink>
      <w:r w:rsidRPr="00ED7232">
        <w:rPr>
          <w:rFonts w:ascii="Arial" w:eastAsia="Times New Roman" w:hAnsi="Arial" w:cs="Arial"/>
          <w:color w:val="000000"/>
          <w:sz w:val="20"/>
          <w:szCs w:val="20"/>
          <w:lang w:eastAsia="ru-RU"/>
        </w:rPr>
        <w:t> Российской Федерации оспариваемое заявителем законоположение.</w:t>
      </w:r>
    </w:p>
    <w:p w14:paraId="321AE44D"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Заслушав сообщение судьи-докладчика С.Д. Князева, исследовав представленные документы и иные материалы, Конституционный Суд Российской Федерации</w:t>
      </w:r>
    </w:p>
    <w:p w14:paraId="4CB532A4" w14:textId="77777777" w:rsidR="00ED7232" w:rsidRPr="00ED7232" w:rsidRDefault="00ED7232" w:rsidP="000277CF">
      <w:pPr>
        <w:shd w:val="clear" w:color="auto" w:fill="FFFFFF"/>
        <w:spacing w:after="0" w:line="360" w:lineRule="atLeast"/>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установил:</w:t>
      </w:r>
    </w:p>
    <w:p w14:paraId="5E64A128"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1. Согласно </w:t>
      </w:r>
      <w:hyperlink r:id="rId887" w:anchor="dst8164" w:history="1">
        <w:r w:rsidRPr="00ED7232">
          <w:rPr>
            <w:rFonts w:ascii="Arial" w:eastAsia="Times New Roman" w:hAnsi="Arial" w:cs="Arial"/>
            <w:color w:val="1A0DAB"/>
            <w:sz w:val="20"/>
            <w:szCs w:val="20"/>
            <w:u w:val="single"/>
            <w:lang w:eastAsia="ru-RU"/>
          </w:rPr>
          <w:t>примечанию</w:t>
        </w:r>
      </w:hyperlink>
      <w:r w:rsidRPr="00ED7232">
        <w:rPr>
          <w:rFonts w:ascii="Arial" w:eastAsia="Times New Roman" w:hAnsi="Arial" w:cs="Arial"/>
          <w:color w:val="000000"/>
          <w:sz w:val="20"/>
          <w:szCs w:val="20"/>
          <w:lang w:eastAsia="ru-RU"/>
        </w:rPr>
        <w:t xml:space="preserve"> к статье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 КоАП Российской Федерации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этой статьей и частью 3 статьи 12.27 данного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наличием </w:t>
      </w:r>
      <w:r w:rsidRPr="00ED7232">
        <w:rPr>
          <w:rFonts w:ascii="Arial" w:eastAsia="Times New Roman" w:hAnsi="Arial" w:cs="Arial"/>
          <w:color w:val="000000"/>
          <w:sz w:val="20"/>
          <w:szCs w:val="20"/>
          <w:lang w:eastAsia="ru-RU"/>
        </w:rPr>
        <w:lastRenderedPageBreak/>
        <w:t>абсолютного этилового спирта в концентрации 0,3 и более грамма на один литр крови, либо в случае наличия наркотических средств или психотропных веществ в организме человека.</w:t>
      </w:r>
    </w:p>
    <w:p w14:paraId="558764BB"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1.1. 8 августа 2021 года гражданин Ш., управляя автомобилем в ночное время, заехал на высокий бордюр и застрял на нем вследствие того, что колеса утратили сцепление с дорогой. Очевидцы произошедшего предложили помощь водителю, но его реакция, по их мнению, оказалась неадекватной, в связи с чем ими была вызвана полиция. Приехавший на место происшествия сотрудник ГИБДД провел освидетельствование Ш. на состояние алкогольного опьянения, которое не было установлено, после чего Ш. был направлен на медицинское освидетельствование на состояние опьянения. Врач, проводивший освидетельствование, не выявил у Ш. клинических признаков опьянения (поза устойчива, речь не нарушена и т.п.). В то же время по результатам химико-токсикологического исследования в организме Ш. были обнаружены медицинские препараты габапентин и нимесулид, которые оказывают индивидуальное влияние на психофизические функции человека и могут вызывать нарушение сознания и координации движений. Сам Ш. в объяснении, данном 2 сентября 2021 года, и в дальнейшем утверждал, что был уставшим, но трезвым и просто перепутал задний ход с передним; запрещенные вещества не употреблял. Несмотря на это сотрудник ГИБДД усмотрел в его действиях (управление транспортным средством в состоянии опьянения, вызванном воздействием лекарственных препаратов, ухудшающих реакцию и внимание водителя) признаки правонарушения, предусмотренного частью 1 статьи 12.8 КоАП Российской Федерации, и составил протокол о данном правонарушении.</w:t>
      </w:r>
    </w:p>
    <w:p w14:paraId="463034AC"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Постановлением мирового судьи судебного участка N 1 судебного района Салехардского городского суда Ямало-Ненецкого автономного округа от 19 ноября 2021 года производство по возбужденному в отношении Ш. делу об административном правонарушении было прекращено в связи с отсутствием состава такового (пункт 2 части 1 статьи 24.5 КоАП Российской Федерации). Судья исходил из того, что химико-токсикологическое исследование проведено с нарушением установленных требований, поскольку не была определена концентрация выявленных препаратов в организме Ш. и это исключило возможность выяснить степень их воздействия на его состояние.</w:t>
      </w:r>
    </w:p>
    <w:p w14:paraId="4261830D"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Судья Салехардского городского суда Ямало-Ненецкого автономного округа, рассмотрев жалобу сотрудника ГИБДД, решением от 25 января 2022 года отменил указанное постановление и возвратил дело на новое рассмотрение, мотивировав это отсутствием оснований для признания акта медицинского освидетельствования Ш. на состояние опьянения недопустимым доказательством. По результатам нового рассмотрения дела постановлением того же мирового судьи от 7 апреля 2022 года Ш. признан виновным в правонарушении, предусмотренном частью 1 статьи 12.8 КоАП Российской Федерации. Защитник Ш. обжаловал это постановление, требуя отменить его и прекратить производство по делу в связи с отсутствием состава административного правонарушения, так как, управляя автомобилем, лицо, привлеченное к административной ответственности, не находилось в состоянии опьянения, поскольку по результатам медицинского освидетельствования в его организме не обнаружены ни этиловый спирт, ни наркотические средства, ни психотропные вещества, а употребление препаратов габапентин и нимесулид не запрещено.</w:t>
      </w:r>
    </w:p>
    <w:p w14:paraId="31ED5806"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lastRenderedPageBreak/>
        <w:t>Жалоба принята к производству другим судьей Салехардского городского суда Ямало-Ненецкого автономного округа, который после ее изучения пришел к следующим выводам. Лекарства, не содержащие этиловый спирт, наркотические средства либо психотропные вещества, попадают в "серую зону" правового регулирования, учитывая, что законодательством не установлен точный перечень медицинских препаратов, способных вызвать опьянение, но употребление которых не запрещено. В отсутствие методик (критериев), позволяющих выявить нарушения физических и психических функций, свидетельствующих о нахождении человека в состоянии опьянения, действующее регулирование административной ответственности за управление транспортным средством в состоянии опьянения порождает чрезмерную свободу правоприменительного усмотрения и к тому же препятствует потребителям лекарственных препаратов, в состав которых не входят запрещенные вещества, адекватно оценить правовые последствия управления транспортным средством после их приема.</w:t>
      </w:r>
    </w:p>
    <w:p w14:paraId="7956B0E6"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Исходя из этого Салехардский городской суд Ямало-Ненецкого автономного округа определением от 13 мая 2022 года приостановил производство по делу в отношении Ш. и направил в Конституционный Суд Российской Федерации запрос о проверке конституционности </w:t>
      </w:r>
      <w:hyperlink r:id="rId888"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к статье 12.8 КоАП Российской Федерации. Оно, по мнению заявителя, запрещая помимо алкоголя, наркотиков и психотропных веществ принимать и "иные вызывающие опьянение вещества", одновременно оговаривает, что административная ответственность наступает только в случае, если в организме водителя обнаружены этиловый спирт, наркотические средства или психотропные вещества ("иные вызывающие опьянение вещества" не названы). Это свидетельствует о его противоречивости, в связи с чем заявитель просит проверить данное законоположение на соответствие требованиям </w:t>
      </w:r>
      <w:hyperlink r:id="rId889" w:anchor="dst100082" w:history="1">
        <w:r w:rsidRPr="00ED7232">
          <w:rPr>
            <w:rFonts w:ascii="Arial" w:eastAsia="Times New Roman" w:hAnsi="Arial" w:cs="Arial"/>
            <w:color w:val="1A0DAB"/>
            <w:sz w:val="20"/>
            <w:szCs w:val="20"/>
            <w:u w:val="single"/>
            <w:lang w:eastAsia="ru-RU"/>
          </w:rPr>
          <w:t>статей 19 (часть 1)</w:t>
        </w:r>
      </w:hyperlink>
      <w:r w:rsidRPr="00ED7232">
        <w:rPr>
          <w:rFonts w:ascii="Arial" w:eastAsia="Times New Roman" w:hAnsi="Arial" w:cs="Arial"/>
          <w:color w:val="000000"/>
          <w:sz w:val="20"/>
          <w:szCs w:val="20"/>
          <w:lang w:eastAsia="ru-RU"/>
        </w:rPr>
        <w:t> и </w:t>
      </w:r>
      <w:hyperlink r:id="rId890" w:anchor="dst100205" w:history="1">
        <w:r w:rsidRPr="00ED7232">
          <w:rPr>
            <w:rFonts w:ascii="Arial" w:eastAsia="Times New Roman" w:hAnsi="Arial" w:cs="Arial"/>
            <w:color w:val="1A0DAB"/>
            <w:sz w:val="20"/>
            <w:szCs w:val="20"/>
            <w:u w:val="single"/>
            <w:lang w:eastAsia="ru-RU"/>
          </w:rPr>
          <w:t>54 (часть 2)</w:t>
        </w:r>
      </w:hyperlink>
      <w:r w:rsidRPr="00ED7232">
        <w:rPr>
          <w:rFonts w:ascii="Arial" w:eastAsia="Times New Roman" w:hAnsi="Arial" w:cs="Arial"/>
          <w:color w:val="000000"/>
          <w:sz w:val="20"/>
          <w:szCs w:val="20"/>
          <w:lang w:eastAsia="ru-RU"/>
        </w:rPr>
        <w:t> Конституции Российской Федерации в той мере, в какой оно позволяет привлекать к административной ответственности водителей за управление транспортным средством в состоянии, вызванном употреблением лекарственных препаратов, не содержащих этиловый спирт, наркотические средства, психотропные вещества.</w:t>
      </w:r>
    </w:p>
    <w:p w14:paraId="0DCD55C7"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1.2. Вопрос о конституционности норм статьи 12.8 КоАП Российской Федерации, включая </w:t>
      </w:r>
      <w:hyperlink r:id="rId891" w:anchor="dst8164" w:history="1">
        <w:r w:rsidRPr="00ED7232">
          <w:rPr>
            <w:rFonts w:ascii="Arial" w:eastAsia="Times New Roman" w:hAnsi="Arial" w:cs="Arial"/>
            <w:color w:val="1A0DAB"/>
            <w:sz w:val="20"/>
            <w:szCs w:val="20"/>
            <w:u w:val="single"/>
            <w:lang w:eastAsia="ru-RU"/>
          </w:rPr>
          <w:t>примечание</w:t>
        </w:r>
      </w:hyperlink>
      <w:r w:rsidRPr="00ED7232">
        <w:rPr>
          <w:rFonts w:ascii="Arial" w:eastAsia="Times New Roman" w:hAnsi="Arial" w:cs="Arial"/>
          <w:color w:val="000000"/>
          <w:sz w:val="20"/>
          <w:szCs w:val="20"/>
          <w:lang w:eastAsia="ru-RU"/>
        </w:rPr>
        <w:t xml:space="preserve"> к ней, неоднократно ставился перед Конституционным Судом Российской Федерации, в том числе в контексте произвольного привлечения граждан к административной ответственности. В частности, данные законоположения оспаривались как позволяющие необоснованно привлекать к ответственности без учета медицинских критериев алкогольного опьянения лица, управляющего транспортным средством; допускающие ее наступление на основании показаний измерительного прибора без учета возможной погрешности в показателях концентрации абсолютного этилового спирта в выдыхаемом воздухе; предполагающие возможность привлечения к ответственности за управление транспортным средством водителем, находящимся в состоянии наркотического опьянения, без установления уровня концентрации наркотических средств в его организме; вводящие полный запрет на управление транспортным средством для гражданина, принимающего по назначению врача лекарственные препараты, содержащие наркотические средства или психотропные вещества. Однако по результатам изучения соответствующих обращений Конституционный Суд Российской Федерации всякий раз не находил оснований для их принятия к рассмотрению (определения от 25 января 2018 года N 24-О, от 24 </w:t>
      </w:r>
      <w:r w:rsidRPr="00ED7232">
        <w:rPr>
          <w:rFonts w:ascii="Arial" w:eastAsia="Times New Roman" w:hAnsi="Arial" w:cs="Arial"/>
          <w:color w:val="000000"/>
          <w:sz w:val="20"/>
          <w:szCs w:val="20"/>
          <w:lang w:eastAsia="ru-RU"/>
        </w:rPr>
        <w:lastRenderedPageBreak/>
        <w:t>апреля 2018 года N 1079-О, от 29 января 2019 года N 231-О, от 26 октября 2021 года N 2323-О, от 31 марта 2022 года N 529-О, от 28 апреля 2022 года N 1130-О и др.).</w:t>
      </w:r>
    </w:p>
    <w:p w14:paraId="19606E44"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В запросе Салехардского городского суда Ямало-Ненецкого автономного округа конституционность </w:t>
      </w:r>
      <w:hyperlink r:id="rId892"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к статье 12.8 КоАП Российской Федерации подвергается сомнению в ином аспекте, касающемся привлечения к административной ответственности за управление транспортным средством в состоянии опьянения в случаях, когда в результате медицинского освидетельствования в организме водителя выявляются входящие в состав лекарственных препаратов вещества, не являющиеся этиловым спиртом и не отнесенные к наркотическим средствам либо психотропным веществам, но при этом способные оказать дезориентирующее воздействие на водителя, ухудшить его реакцию и внимание. Следовательно, поскольку прежде данный вопрос не ставился перед Конституционным Судом Российской Федерации, правовые позиции, выраженные им в ранее принятых определениях, не могут служить препятствием для проверки конституционности оспариваемого в запросе законоположения.</w:t>
      </w:r>
    </w:p>
    <w:p w14:paraId="2372D84F"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Таким образом, с учетом предписаний </w:t>
      </w:r>
      <w:hyperlink r:id="rId893" w:anchor="dst100210" w:history="1">
        <w:r w:rsidRPr="00ED7232">
          <w:rPr>
            <w:rFonts w:ascii="Arial" w:eastAsia="Times New Roman" w:hAnsi="Arial" w:cs="Arial"/>
            <w:color w:val="1A0DAB"/>
            <w:sz w:val="20"/>
            <w:szCs w:val="20"/>
            <w:u w:val="single"/>
            <w:lang w:eastAsia="ru-RU"/>
          </w:rPr>
          <w:t>статей 36</w:t>
        </w:r>
      </w:hyperlink>
      <w:r w:rsidRPr="00ED7232">
        <w:rPr>
          <w:rFonts w:ascii="Arial" w:eastAsia="Times New Roman" w:hAnsi="Arial" w:cs="Arial"/>
          <w:color w:val="000000"/>
          <w:sz w:val="20"/>
          <w:szCs w:val="20"/>
          <w:lang w:eastAsia="ru-RU"/>
        </w:rPr>
        <w:t>, </w:t>
      </w:r>
      <w:hyperlink r:id="rId894" w:anchor="dst100380" w:history="1">
        <w:r w:rsidRPr="00ED7232">
          <w:rPr>
            <w:rFonts w:ascii="Arial" w:eastAsia="Times New Roman" w:hAnsi="Arial" w:cs="Arial"/>
            <w:color w:val="1A0DAB"/>
            <w:sz w:val="20"/>
            <w:szCs w:val="20"/>
            <w:u w:val="single"/>
            <w:lang w:eastAsia="ru-RU"/>
          </w:rPr>
          <w:t>74</w:t>
        </w:r>
      </w:hyperlink>
      <w:r w:rsidRPr="00ED7232">
        <w:rPr>
          <w:rFonts w:ascii="Arial" w:eastAsia="Times New Roman" w:hAnsi="Arial" w:cs="Arial"/>
          <w:color w:val="000000"/>
          <w:sz w:val="20"/>
          <w:szCs w:val="20"/>
          <w:lang w:eastAsia="ru-RU"/>
        </w:rPr>
        <w:t>, </w:t>
      </w:r>
      <w:hyperlink r:id="rId895" w:anchor="dst100808" w:history="1">
        <w:r w:rsidRPr="00ED7232">
          <w:rPr>
            <w:rFonts w:ascii="Arial" w:eastAsia="Times New Roman" w:hAnsi="Arial" w:cs="Arial"/>
            <w:color w:val="1A0DAB"/>
            <w:sz w:val="20"/>
            <w:szCs w:val="20"/>
            <w:u w:val="single"/>
            <w:lang w:eastAsia="ru-RU"/>
          </w:rPr>
          <w:t>101</w:t>
        </w:r>
      </w:hyperlink>
      <w:r w:rsidRPr="00ED7232">
        <w:rPr>
          <w:rFonts w:ascii="Arial" w:eastAsia="Times New Roman" w:hAnsi="Arial" w:cs="Arial"/>
          <w:color w:val="000000"/>
          <w:sz w:val="20"/>
          <w:szCs w:val="20"/>
          <w:lang w:eastAsia="ru-RU"/>
        </w:rPr>
        <w:t> и </w:t>
      </w:r>
      <w:hyperlink r:id="rId896" w:anchor="dst100811" w:history="1">
        <w:r w:rsidRPr="00ED7232">
          <w:rPr>
            <w:rFonts w:ascii="Arial" w:eastAsia="Times New Roman" w:hAnsi="Arial" w:cs="Arial"/>
            <w:color w:val="1A0DAB"/>
            <w:sz w:val="20"/>
            <w:szCs w:val="20"/>
            <w:u w:val="single"/>
            <w:lang w:eastAsia="ru-RU"/>
          </w:rPr>
          <w:t>102</w:t>
        </w:r>
      </w:hyperlink>
      <w:r w:rsidRPr="00ED7232">
        <w:rPr>
          <w:rFonts w:ascii="Arial" w:eastAsia="Times New Roman" w:hAnsi="Arial" w:cs="Arial"/>
          <w:color w:val="000000"/>
          <w:sz w:val="20"/>
          <w:szCs w:val="20"/>
          <w:lang w:eastAsia="ru-RU"/>
        </w:rPr>
        <w:t> Федерального конституционного закона "О Конституционном Суде Российской Федерации" </w:t>
      </w:r>
      <w:hyperlink r:id="rId897" w:anchor="dst8164" w:history="1">
        <w:r w:rsidRPr="00ED7232">
          <w:rPr>
            <w:rFonts w:ascii="Arial" w:eastAsia="Times New Roman" w:hAnsi="Arial" w:cs="Arial"/>
            <w:color w:val="1A0DAB"/>
            <w:sz w:val="20"/>
            <w:szCs w:val="20"/>
            <w:u w:val="single"/>
            <w:lang w:eastAsia="ru-RU"/>
          </w:rPr>
          <w:t>примечание</w:t>
        </w:r>
      </w:hyperlink>
      <w:r w:rsidRPr="00ED7232">
        <w:rPr>
          <w:rFonts w:ascii="Arial" w:eastAsia="Times New Roman" w:hAnsi="Arial" w:cs="Arial"/>
          <w:color w:val="000000"/>
          <w:sz w:val="20"/>
          <w:szCs w:val="20"/>
          <w:lang w:eastAsia="ru-RU"/>
        </w:rPr>
        <w:t> к статье 12.8 КоАП Российской Федерации является предметом рассмотрения Конституционного Суда Российской Федерации по настоящему делу в той мере, в какой на его основании в системе действующего правового регулирования решается вопрос о возможности привлечения к ответственности за административные правонарушения, предусмотренные статьей 12.8 и частью 3 статьи 12.27 данного Кодекса, в случае, когда по результатам медицинского освидетельствования на состояние опьянения в организме водителя обнаруживаются входящие в состав лекарственных препаратов вещества, не относящиеся к этиловому спирту, наркотическим средствам и психотропным веществам, но могущие ухудшать его внимание и реакцию.</w:t>
      </w:r>
    </w:p>
    <w:p w14:paraId="07E10B9F"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2. Раскрывая конституционно-правовую природу административной ответственности, Конституционный Суд Российской Федерации, опираясь на положения </w:t>
      </w:r>
      <w:hyperlink r:id="rId898" w:anchor="dst100018" w:history="1">
        <w:r w:rsidRPr="00ED7232">
          <w:rPr>
            <w:rFonts w:ascii="Arial" w:eastAsia="Times New Roman" w:hAnsi="Arial" w:cs="Arial"/>
            <w:color w:val="1A0DAB"/>
            <w:sz w:val="20"/>
            <w:szCs w:val="20"/>
            <w:u w:val="single"/>
            <w:lang w:eastAsia="ru-RU"/>
          </w:rPr>
          <w:t>статей 1 (часть 1)</w:t>
        </w:r>
      </w:hyperlink>
      <w:r w:rsidRPr="00ED7232">
        <w:rPr>
          <w:rFonts w:ascii="Arial" w:eastAsia="Times New Roman" w:hAnsi="Arial" w:cs="Arial"/>
          <w:color w:val="000000"/>
          <w:sz w:val="20"/>
          <w:szCs w:val="20"/>
          <w:lang w:eastAsia="ru-RU"/>
        </w:rPr>
        <w:t>, </w:t>
      </w:r>
      <w:hyperlink r:id="rId899" w:anchor="dst100020"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w:t>
      </w:r>
      <w:hyperlink r:id="rId900" w:anchor="dst100068" w:history="1">
        <w:r w:rsidRPr="00ED7232">
          <w:rPr>
            <w:rFonts w:ascii="Arial" w:eastAsia="Times New Roman" w:hAnsi="Arial" w:cs="Arial"/>
            <w:color w:val="1A0DAB"/>
            <w:sz w:val="20"/>
            <w:szCs w:val="20"/>
            <w:u w:val="single"/>
            <w:lang w:eastAsia="ru-RU"/>
          </w:rPr>
          <w:t>15 (часть 2)</w:t>
        </w:r>
      </w:hyperlink>
      <w:r w:rsidRPr="00ED7232">
        <w:rPr>
          <w:rFonts w:ascii="Arial" w:eastAsia="Times New Roman" w:hAnsi="Arial" w:cs="Arial"/>
          <w:color w:val="000000"/>
          <w:sz w:val="20"/>
          <w:szCs w:val="20"/>
          <w:lang w:eastAsia="ru-RU"/>
        </w:rPr>
        <w:t>, </w:t>
      </w:r>
      <w:hyperlink r:id="rId901" w:anchor="dst100078" w:history="1">
        <w:r w:rsidRPr="00ED7232">
          <w:rPr>
            <w:rFonts w:ascii="Arial" w:eastAsia="Times New Roman" w:hAnsi="Arial" w:cs="Arial"/>
            <w:color w:val="1A0DAB"/>
            <w:sz w:val="20"/>
            <w:szCs w:val="20"/>
            <w:u w:val="single"/>
            <w:lang w:eastAsia="ru-RU"/>
          </w:rPr>
          <w:t>17 (часть 3)</w:t>
        </w:r>
      </w:hyperlink>
      <w:r w:rsidRPr="00ED7232">
        <w:rPr>
          <w:rFonts w:ascii="Arial" w:eastAsia="Times New Roman" w:hAnsi="Arial" w:cs="Arial"/>
          <w:color w:val="000000"/>
          <w:sz w:val="20"/>
          <w:szCs w:val="20"/>
          <w:lang w:eastAsia="ru-RU"/>
        </w:rPr>
        <w:t>, </w:t>
      </w:r>
      <w:hyperlink r:id="rId902" w:anchor="dst100079" w:history="1">
        <w:r w:rsidRPr="00ED7232">
          <w:rPr>
            <w:rFonts w:ascii="Arial" w:eastAsia="Times New Roman" w:hAnsi="Arial" w:cs="Arial"/>
            <w:color w:val="1A0DAB"/>
            <w:sz w:val="20"/>
            <w:szCs w:val="20"/>
            <w:u w:val="single"/>
            <w:lang w:eastAsia="ru-RU"/>
          </w:rPr>
          <w:t>18</w:t>
        </w:r>
      </w:hyperlink>
      <w:r w:rsidRPr="00ED7232">
        <w:rPr>
          <w:rFonts w:ascii="Arial" w:eastAsia="Times New Roman" w:hAnsi="Arial" w:cs="Arial"/>
          <w:color w:val="000000"/>
          <w:sz w:val="20"/>
          <w:szCs w:val="20"/>
          <w:lang w:eastAsia="ru-RU"/>
        </w:rPr>
        <w:t>, </w:t>
      </w:r>
      <w:hyperlink r:id="rId903" w:anchor="dst100082" w:history="1">
        <w:r w:rsidRPr="00ED7232">
          <w:rPr>
            <w:rFonts w:ascii="Arial" w:eastAsia="Times New Roman" w:hAnsi="Arial" w:cs="Arial"/>
            <w:color w:val="1A0DAB"/>
            <w:sz w:val="20"/>
            <w:szCs w:val="20"/>
            <w:u w:val="single"/>
            <w:lang w:eastAsia="ru-RU"/>
          </w:rPr>
          <w:t>19 (части 1</w:t>
        </w:r>
      </w:hyperlink>
      <w:r w:rsidRPr="00ED7232">
        <w:rPr>
          <w:rFonts w:ascii="Arial" w:eastAsia="Times New Roman" w:hAnsi="Arial" w:cs="Arial"/>
          <w:color w:val="000000"/>
          <w:sz w:val="20"/>
          <w:szCs w:val="20"/>
          <w:lang w:eastAsia="ru-RU"/>
        </w:rPr>
        <w:t> и </w:t>
      </w:r>
      <w:hyperlink r:id="rId904" w:anchor="dst100083"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w:t>
      </w:r>
      <w:hyperlink r:id="rId905" w:anchor="dst100189" w:history="1">
        <w:r w:rsidRPr="00ED7232">
          <w:rPr>
            <w:rFonts w:ascii="Arial" w:eastAsia="Times New Roman" w:hAnsi="Arial" w:cs="Arial"/>
            <w:color w:val="1A0DAB"/>
            <w:sz w:val="20"/>
            <w:szCs w:val="20"/>
            <w:u w:val="single"/>
            <w:lang w:eastAsia="ru-RU"/>
          </w:rPr>
          <w:t>49 (часть 1)</w:t>
        </w:r>
      </w:hyperlink>
      <w:r w:rsidRPr="00ED7232">
        <w:rPr>
          <w:rFonts w:ascii="Arial" w:eastAsia="Times New Roman" w:hAnsi="Arial" w:cs="Arial"/>
          <w:color w:val="000000"/>
          <w:sz w:val="20"/>
          <w:szCs w:val="20"/>
          <w:lang w:eastAsia="ru-RU"/>
        </w:rPr>
        <w:t>, </w:t>
      </w:r>
      <w:hyperlink r:id="rId906" w:anchor="dst100205" w:history="1">
        <w:r w:rsidRPr="00ED7232">
          <w:rPr>
            <w:rFonts w:ascii="Arial" w:eastAsia="Times New Roman" w:hAnsi="Arial" w:cs="Arial"/>
            <w:color w:val="1A0DAB"/>
            <w:sz w:val="20"/>
            <w:szCs w:val="20"/>
            <w:u w:val="single"/>
            <w:lang w:eastAsia="ru-RU"/>
          </w:rPr>
          <w:t>54 (часть 2)</w:t>
        </w:r>
      </w:hyperlink>
      <w:r w:rsidRPr="00ED7232">
        <w:rPr>
          <w:rFonts w:ascii="Arial" w:eastAsia="Times New Roman" w:hAnsi="Arial" w:cs="Arial"/>
          <w:color w:val="000000"/>
          <w:sz w:val="20"/>
          <w:szCs w:val="20"/>
          <w:lang w:eastAsia="ru-RU"/>
        </w:rPr>
        <w:t>, </w:t>
      </w:r>
      <w:hyperlink r:id="rId907" w:anchor="dst100209" w:history="1">
        <w:r w:rsidRPr="00ED7232">
          <w:rPr>
            <w:rFonts w:ascii="Arial" w:eastAsia="Times New Roman" w:hAnsi="Arial" w:cs="Arial"/>
            <w:color w:val="1A0DAB"/>
            <w:sz w:val="20"/>
            <w:szCs w:val="20"/>
            <w:u w:val="single"/>
            <w:lang w:eastAsia="ru-RU"/>
          </w:rPr>
          <w:t>55 (часть 3)</w:t>
        </w:r>
      </w:hyperlink>
      <w:r w:rsidRPr="00ED7232">
        <w:rPr>
          <w:rFonts w:ascii="Arial" w:eastAsia="Times New Roman" w:hAnsi="Arial" w:cs="Arial"/>
          <w:color w:val="000000"/>
          <w:sz w:val="20"/>
          <w:szCs w:val="20"/>
          <w:lang w:eastAsia="ru-RU"/>
        </w:rPr>
        <w:t>, </w:t>
      </w:r>
      <w:hyperlink r:id="rId908" w:anchor="dst100267" w:history="1">
        <w:r w:rsidRPr="00ED7232">
          <w:rPr>
            <w:rFonts w:ascii="Arial" w:eastAsia="Times New Roman" w:hAnsi="Arial" w:cs="Arial"/>
            <w:color w:val="1A0DAB"/>
            <w:sz w:val="20"/>
            <w:szCs w:val="20"/>
            <w:u w:val="single"/>
            <w:lang w:eastAsia="ru-RU"/>
          </w:rPr>
          <w:t>71 (пункты "а"</w:t>
        </w:r>
      </w:hyperlink>
      <w:r w:rsidRPr="00ED7232">
        <w:rPr>
          <w:rFonts w:ascii="Arial" w:eastAsia="Times New Roman" w:hAnsi="Arial" w:cs="Arial"/>
          <w:color w:val="000000"/>
          <w:sz w:val="20"/>
          <w:szCs w:val="20"/>
          <w:lang w:eastAsia="ru-RU"/>
        </w:rPr>
        <w:t>, </w:t>
      </w:r>
      <w:hyperlink r:id="rId909" w:anchor="dst100269" w:history="1">
        <w:r w:rsidRPr="00ED7232">
          <w:rPr>
            <w:rFonts w:ascii="Arial" w:eastAsia="Times New Roman" w:hAnsi="Arial" w:cs="Arial"/>
            <w:color w:val="1A0DAB"/>
            <w:sz w:val="20"/>
            <w:szCs w:val="20"/>
            <w:u w:val="single"/>
            <w:lang w:eastAsia="ru-RU"/>
          </w:rPr>
          <w:t>"в"</w:t>
        </w:r>
      </w:hyperlink>
      <w:r w:rsidRPr="00ED7232">
        <w:rPr>
          <w:rFonts w:ascii="Arial" w:eastAsia="Times New Roman" w:hAnsi="Arial" w:cs="Arial"/>
          <w:color w:val="000000"/>
          <w:sz w:val="20"/>
          <w:szCs w:val="20"/>
          <w:lang w:eastAsia="ru-RU"/>
        </w:rPr>
        <w:t>, </w:t>
      </w:r>
      <w:hyperlink r:id="rId910" w:anchor="dst23" w:history="1">
        <w:r w:rsidRPr="00ED7232">
          <w:rPr>
            <w:rFonts w:ascii="Arial" w:eastAsia="Times New Roman" w:hAnsi="Arial" w:cs="Arial"/>
            <w:color w:val="1A0DAB"/>
            <w:sz w:val="20"/>
            <w:szCs w:val="20"/>
            <w:u w:val="single"/>
            <w:lang w:eastAsia="ru-RU"/>
          </w:rPr>
          <w:t>"м"</w:t>
        </w:r>
      </w:hyperlink>
      <w:r w:rsidRPr="00ED7232">
        <w:rPr>
          <w:rFonts w:ascii="Arial" w:eastAsia="Times New Roman" w:hAnsi="Arial" w:cs="Arial"/>
          <w:color w:val="000000"/>
          <w:sz w:val="20"/>
          <w:szCs w:val="20"/>
          <w:lang w:eastAsia="ru-RU"/>
        </w:rPr>
        <w:t>), </w:t>
      </w:r>
      <w:hyperlink r:id="rId911" w:anchor="dst100288" w:history="1">
        <w:r w:rsidRPr="00ED7232">
          <w:rPr>
            <w:rFonts w:ascii="Arial" w:eastAsia="Times New Roman" w:hAnsi="Arial" w:cs="Arial"/>
            <w:color w:val="1A0DAB"/>
            <w:sz w:val="20"/>
            <w:szCs w:val="20"/>
            <w:u w:val="single"/>
            <w:lang w:eastAsia="ru-RU"/>
          </w:rPr>
          <w:t>72 (пункты "б"</w:t>
        </w:r>
      </w:hyperlink>
      <w:r w:rsidRPr="00ED7232">
        <w:rPr>
          <w:rFonts w:ascii="Arial" w:eastAsia="Times New Roman" w:hAnsi="Arial" w:cs="Arial"/>
          <w:color w:val="000000"/>
          <w:sz w:val="20"/>
          <w:szCs w:val="20"/>
          <w:lang w:eastAsia="ru-RU"/>
        </w:rPr>
        <w:t>, </w:t>
      </w:r>
      <w:hyperlink r:id="rId912" w:anchor="dst100296" w:history="1">
        <w:r w:rsidRPr="00ED7232">
          <w:rPr>
            <w:rFonts w:ascii="Arial" w:eastAsia="Times New Roman" w:hAnsi="Arial" w:cs="Arial"/>
            <w:color w:val="1A0DAB"/>
            <w:sz w:val="20"/>
            <w:szCs w:val="20"/>
            <w:u w:val="single"/>
            <w:lang w:eastAsia="ru-RU"/>
          </w:rPr>
          <w:t>"к" части 1</w:t>
        </w:r>
      </w:hyperlink>
      <w:r w:rsidRPr="00ED7232">
        <w:rPr>
          <w:rFonts w:ascii="Arial" w:eastAsia="Times New Roman" w:hAnsi="Arial" w:cs="Arial"/>
          <w:color w:val="000000"/>
          <w:sz w:val="20"/>
          <w:szCs w:val="20"/>
          <w:lang w:eastAsia="ru-RU"/>
        </w:rPr>
        <w:t>) и </w:t>
      </w:r>
      <w:hyperlink r:id="rId913" w:anchor="dst100313" w:history="1">
        <w:r w:rsidRPr="00ED7232">
          <w:rPr>
            <w:rFonts w:ascii="Arial" w:eastAsia="Times New Roman" w:hAnsi="Arial" w:cs="Arial"/>
            <w:color w:val="1A0DAB"/>
            <w:sz w:val="20"/>
            <w:szCs w:val="20"/>
            <w:u w:val="single"/>
            <w:lang w:eastAsia="ru-RU"/>
          </w:rPr>
          <w:t>76 (части 1</w:t>
        </w:r>
      </w:hyperlink>
      <w:r w:rsidRPr="00ED7232">
        <w:rPr>
          <w:rFonts w:ascii="Arial" w:eastAsia="Times New Roman" w:hAnsi="Arial" w:cs="Arial"/>
          <w:color w:val="000000"/>
          <w:sz w:val="20"/>
          <w:szCs w:val="20"/>
          <w:lang w:eastAsia="ru-RU"/>
        </w:rPr>
        <w:t> и </w:t>
      </w:r>
      <w:hyperlink r:id="rId914" w:anchor="dst100314"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Конституции Российской Федерации, неизменно отмечал, что в целях защиты основ конституционного строя, нравственности, здоровья, прав и свобод человека и гражданина, обеспечения законности, правопорядка, государственной и общественной безопасности, обороны страны, а также в иных конституционно значимых целях законодатель обязан использовать все доступные - в рамках предоставленных ему дискреционных полномочий - средства государственного принуждения, включая административную ответственность, руководствуясь при этом общеправовыми принципами, которые имеют фундаментальное значение и по своей сути относятся к отправным началам конституционного правопорядка.</w:t>
      </w:r>
    </w:p>
    <w:p w14:paraId="5F8779B9"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По смыслу </w:t>
      </w:r>
      <w:hyperlink r:id="rId915" w:anchor="dst100189" w:history="1">
        <w:r w:rsidRPr="00ED7232">
          <w:rPr>
            <w:rFonts w:ascii="Arial" w:eastAsia="Times New Roman" w:hAnsi="Arial" w:cs="Arial"/>
            <w:color w:val="1A0DAB"/>
            <w:sz w:val="20"/>
            <w:szCs w:val="20"/>
            <w:u w:val="single"/>
            <w:lang w:eastAsia="ru-RU"/>
          </w:rPr>
          <w:t>статей 49 (часть 1)</w:t>
        </w:r>
      </w:hyperlink>
      <w:r w:rsidRPr="00ED7232">
        <w:rPr>
          <w:rFonts w:ascii="Arial" w:eastAsia="Times New Roman" w:hAnsi="Arial" w:cs="Arial"/>
          <w:color w:val="000000"/>
          <w:sz w:val="20"/>
          <w:szCs w:val="20"/>
          <w:lang w:eastAsia="ru-RU"/>
        </w:rPr>
        <w:t> и </w:t>
      </w:r>
      <w:hyperlink r:id="rId916" w:anchor="dst100205" w:history="1">
        <w:r w:rsidRPr="00ED7232">
          <w:rPr>
            <w:rFonts w:ascii="Arial" w:eastAsia="Times New Roman" w:hAnsi="Arial" w:cs="Arial"/>
            <w:color w:val="1A0DAB"/>
            <w:sz w:val="20"/>
            <w:szCs w:val="20"/>
            <w:u w:val="single"/>
            <w:lang w:eastAsia="ru-RU"/>
          </w:rPr>
          <w:t>54 (часть 2)</w:t>
        </w:r>
      </w:hyperlink>
      <w:r w:rsidRPr="00ED7232">
        <w:rPr>
          <w:rFonts w:ascii="Arial" w:eastAsia="Times New Roman" w:hAnsi="Arial" w:cs="Arial"/>
          <w:color w:val="000000"/>
          <w:sz w:val="20"/>
          <w:szCs w:val="20"/>
          <w:lang w:eastAsia="ru-RU"/>
        </w:rPr>
        <w:t xml:space="preserve"> Конституции Российской Федерации, закрепляя основания, условия и сроки административной ответственности, важно учитывать, что она может наступать только за те деяния, которые законом, действующим на момент их совершения, признаются административными правонарушениями. Наличие состава правонарушения - необходимое основание для всех видов ответственности, а его признаки и содержание конкретных </w:t>
      </w:r>
      <w:r w:rsidRPr="00ED7232">
        <w:rPr>
          <w:rFonts w:ascii="Arial" w:eastAsia="Times New Roman" w:hAnsi="Arial" w:cs="Arial"/>
          <w:color w:val="000000"/>
          <w:sz w:val="20"/>
          <w:szCs w:val="20"/>
          <w:lang w:eastAsia="ru-RU"/>
        </w:rPr>
        <w:lastRenderedPageBreak/>
        <w:t>составов должны согласовываться с конституционными принципами демократического правового государства, включая требование справедливости в его взаимоотношениях с физическими и юридическими лицами как субъектами ответственности. Это, помимо прочего, означает, что действия (бездействие) не могут быть основанием административной ответственности, даже если в них есть признаки противоправности, пока и если соответствующее деяние не описано как состав административного правонарушения, т.е. не запрещено в надлежащем для того законе.</w:t>
      </w:r>
    </w:p>
    <w:p w14:paraId="6B55996D"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Вводя правила применения ответственности за административные правонарушения, законодательная власть прежде всего связана вытекающими из </w:t>
      </w:r>
      <w:hyperlink r:id="rId917" w:anchor="dst100209" w:history="1">
        <w:r w:rsidRPr="00ED7232">
          <w:rPr>
            <w:rFonts w:ascii="Arial" w:eastAsia="Times New Roman" w:hAnsi="Arial" w:cs="Arial"/>
            <w:color w:val="1A0DAB"/>
            <w:sz w:val="20"/>
            <w:szCs w:val="20"/>
            <w:u w:val="single"/>
            <w:lang w:eastAsia="ru-RU"/>
          </w:rPr>
          <w:t>статьи 55 (часть 3)</w:t>
        </w:r>
      </w:hyperlink>
      <w:r w:rsidRPr="00ED7232">
        <w:rPr>
          <w:rFonts w:ascii="Arial" w:eastAsia="Times New Roman" w:hAnsi="Arial" w:cs="Arial"/>
          <w:color w:val="000000"/>
          <w:sz w:val="20"/>
          <w:szCs w:val="20"/>
          <w:lang w:eastAsia="ru-RU"/>
        </w:rPr>
        <w:t> Конституции Российской Федерации критериями необходимости, пропорциональности и соразмерности ограничения прав и свобод, а также обязана соблюдать гарантированное ее </w:t>
      </w:r>
      <w:hyperlink r:id="rId918" w:anchor="dst100082" w:history="1">
        <w:r w:rsidRPr="00ED7232">
          <w:rPr>
            <w:rFonts w:ascii="Arial" w:eastAsia="Times New Roman" w:hAnsi="Arial" w:cs="Arial"/>
            <w:color w:val="1A0DAB"/>
            <w:sz w:val="20"/>
            <w:szCs w:val="20"/>
            <w:u w:val="single"/>
            <w:lang w:eastAsia="ru-RU"/>
          </w:rPr>
          <w:t>статьей 19 (часть 1)</w:t>
        </w:r>
      </w:hyperlink>
      <w:r w:rsidRPr="00ED7232">
        <w:rPr>
          <w:rFonts w:ascii="Arial" w:eastAsia="Times New Roman" w:hAnsi="Arial" w:cs="Arial"/>
          <w:color w:val="000000"/>
          <w:sz w:val="20"/>
          <w:szCs w:val="20"/>
          <w:lang w:eastAsia="ru-RU"/>
        </w:rPr>
        <w:t> равенство всех перед законом, означающее, что любое административное правонарушение, как и санкции за его совершение должны быть четко определены в законе, причем так, чтобы исходя непосредственно из текста нормы - в случае необходимости с помощью толкования, данного ей судами, - каждый мог предвидеть административно-правовые последствия своих действий (бездействия). В противном случае может иметь место противоречивая практика, дискредитирующая установленные Конституцией Российской Федерации (</w:t>
      </w:r>
      <w:hyperlink r:id="rId919" w:anchor="dst100176" w:history="1">
        <w:r w:rsidRPr="00ED7232">
          <w:rPr>
            <w:rFonts w:ascii="Arial" w:eastAsia="Times New Roman" w:hAnsi="Arial" w:cs="Arial"/>
            <w:color w:val="1A0DAB"/>
            <w:sz w:val="20"/>
            <w:szCs w:val="20"/>
            <w:u w:val="single"/>
            <w:lang w:eastAsia="ru-RU"/>
          </w:rPr>
          <w:t>статья 45, часть 1</w:t>
        </w:r>
      </w:hyperlink>
      <w:r w:rsidRPr="00ED7232">
        <w:rPr>
          <w:rFonts w:ascii="Arial" w:eastAsia="Times New Roman" w:hAnsi="Arial" w:cs="Arial"/>
          <w:color w:val="000000"/>
          <w:sz w:val="20"/>
          <w:szCs w:val="20"/>
          <w:lang w:eastAsia="ru-RU"/>
        </w:rPr>
        <w:t>; </w:t>
      </w:r>
      <w:hyperlink r:id="rId920" w:anchor="dst100179" w:history="1">
        <w:r w:rsidRPr="00ED7232">
          <w:rPr>
            <w:rFonts w:ascii="Arial" w:eastAsia="Times New Roman" w:hAnsi="Arial" w:cs="Arial"/>
            <w:color w:val="1A0DAB"/>
            <w:sz w:val="20"/>
            <w:szCs w:val="20"/>
            <w:u w:val="single"/>
            <w:lang w:eastAsia="ru-RU"/>
          </w:rPr>
          <w:t>статья 46, части 1</w:t>
        </w:r>
      </w:hyperlink>
      <w:r w:rsidRPr="00ED7232">
        <w:rPr>
          <w:rFonts w:ascii="Arial" w:eastAsia="Times New Roman" w:hAnsi="Arial" w:cs="Arial"/>
          <w:color w:val="000000"/>
          <w:sz w:val="20"/>
          <w:szCs w:val="20"/>
          <w:lang w:eastAsia="ru-RU"/>
        </w:rPr>
        <w:t> и </w:t>
      </w:r>
      <w:hyperlink r:id="rId921" w:anchor="dst100180"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гарантии государственной, в первую очередь судебной, защиты прав, свобод и законных интересов граждан и их объединений от произвольного административно-деликтного преследования и наказания (постановления Конституционного Суда Российской Федерации от 19 марта 2003 года N 3-П, от 17 января 2013 года N 1-П, от 14 февраля 2013 года N 4-П, от 18 января 2019 года N 5-П, от 6 апреля 2021 года N 10-П, от 12 мая 2021 года N 17-П, от 17 мая 2022 года N 19-П, от 20 октября 2022 года N 45-П и др.).</w:t>
      </w:r>
    </w:p>
    <w:p w14:paraId="4DEBE807"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Следовательно, применительно к проверке конституционности </w:t>
      </w:r>
      <w:hyperlink r:id="rId922"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к статье 12.8 КоАП Российской Федерации особое значение приобретает оценка соблюдения законодателем конституционных критериев определенности правового регулирования с точки зрения исчерпывающего и непротиворечивого закрепления признаков специального субъекта (лицо, находящееся в состоянии опьянения) правонарушений, предусмотренных этой статьей и частью 3 статьи 12.27 данного Кодекса.</w:t>
      </w:r>
    </w:p>
    <w:p w14:paraId="6E313114"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3. Оспариваемое заявителем законоположение устанавливает запрет на употребление веществ, вызывающих алкогольное или наркотическое опьянение, либо психотропных или иных вызывающих опьянение веществ, а также определяет, что ответственность, предусмотренная статьей 12.8 и частью 3 статьи 12.27 КоАП Российской Федерации, наступает в случае подтвержденного факта употребления лицом, управляющим транспортным средством, вызывающих алкогольное опьянение веществ либо в случае наличия наркотических средств или психотропных веществ в организме человека.</w:t>
      </w:r>
    </w:p>
    <w:p w14:paraId="7034B29D"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С одной стороны, такое нормативное содержание </w:t>
      </w:r>
      <w:hyperlink r:id="rId923"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xml:space="preserve"> к статье 12.8 КоАП Российской Федерации производно от того, что управление транспортным средством (источником повышенной опасности) лицом, находящимся в состоянии опьянения по причине употребления веществ, вызывающих алкогольное или наркотическое опьянение, либо психотропных или иных вызывающих опьянение веществ, создает реальную угрозу жизни, здоровью и имуществу участников дорожного </w:t>
      </w:r>
      <w:r w:rsidRPr="00ED7232">
        <w:rPr>
          <w:rFonts w:ascii="Arial" w:eastAsia="Times New Roman" w:hAnsi="Arial" w:cs="Arial"/>
          <w:color w:val="000000"/>
          <w:sz w:val="20"/>
          <w:szCs w:val="20"/>
          <w:lang w:eastAsia="ru-RU"/>
        </w:rPr>
        <w:lastRenderedPageBreak/>
        <w:t>движения. Как следствие, оно в определенной степени коррелирует с Федеральным </w:t>
      </w:r>
      <w:hyperlink r:id="rId924" w:history="1">
        <w:r w:rsidRPr="00ED7232">
          <w:rPr>
            <w:rFonts w:ascii="Arial" w:eastAsia="Times New Roman" w:hAnsi="Arial" w:cs="Arial"/>
            <w:color w:val="1A0DAB"/>
            <w:sz w:val="20"/>
            <w:szCs w:val="20"/>
            <w:u w:val="single"/>
            <w:lang w:eastAsia="ru-RU"/>
          </w:rPr>
          <w:t>законом</w:t>
        </w:r>
      </w:hyperlink>
      <w:r w:rsidRPr="00ED7232">
        <w:rPr>
          <w:rFonts w:ascii="Arial" w:eastAsia="Times New Roman" w:hAnsi="Arial" w:cs="Arial"/>
          <w:color w:val="000000"/>
          <w:sz w:val="20"/>
          <w:szCs w:val="20"/>
          <w:lang w:eastAsia="ru-RU"/>
        </w:rPr>
        <w:t> от 10 декабря 1995 года N 196-ФЗ "О безопасности дорожного движения", запрещающим эксплуатацию транспортных средств лицами, находящимися в состоянии алкогольного, наркотического или иного токсического опьянения (пункт 21 статьи 19), и с </w:t>
      </w:r>
      <w:hyperlink r:id="rId925" w:anchor="dst100015" w:history="1">
        <w:r w:rsidRPr="00ED7232">
          <w:rPr>
            <w:rFonts w:ascii="Arial" w:eastAsia="Times New Roman" w:hAnsi="Arial" w:cs="Arial"/>
            <w:color w:val="1A0DAB"/>
            <w:sz w:val="20"/>
            <w:szCs w:val="20"/>
            <w:u w:val="single"/>
            <w:lang w:eastAsia="ru-RU"/>
          </w:rPr>
          <w:t>Правилами</w:t>
        </w:r>
      </w:hyperlink>
      <w:r w:rsidRPr="00ED7232">
        <w:rPr>
          <w:rFonts w:ascii="Arial" w:eastAsia="Times New Roman" w:hAnsi="Arial" w:cs="Arial"/>
          <w:color w:val="000000"/>
          <w:sz w:val="20"/>
          <w:szCs w:val="20"/>
          <w:lang w:eastAsia="ru-RU"/>
        </w:rPr>
        <w:t> дорожного движения Российской Федерации (утверждены постановлением Совета Министров - Правительства Российской Федерации от 23 октября 1993 года N 1090), согласно которым водитель не вправе управлять транспортным средством не только в состоянии опьянения (алкогольного, наркотического или иного), но и под воздействием лекарственных препаратов, ухудшающих реакцию и внимание, в болезненном или утомленном состоянии, ставящем под угрозу безопасность движения (абзац второй пункта 2.7).</w:t>
      </w:r>
    </w:p>
    <w:p w14:paraId="30B53609"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С другой стороны, по своему буквальному (аутентичному) смыслу </w:t>
      </w:r>
      <w:hyperlink r:id="rId926" w:anchor="dst8164" w:history="1">
        <w:r w:rsidRPr="00ED7232">
          <w:rPr>
            <w:rFonts w:ascii="Arial" w:eastAsia="Times New Roman" w:hAnsi="Arial" w:cs="Arial"/>
            <w:color w:val="1A0DAB"/>
            <w:sz w:val="20"/>
            <w:szCs w:val="20"/>
            <w:u w:val="single"/>
            <w:lang w:eastAsia="ru-RU"/>
          </w:rPr>
          <w:t>примечание</w:t>
        </w:r>
      </w:hyperlink>
      <w:r w:rsidRPr="00ED7232">
        <w:rPr>
          <w:rFonts w:ascii="Arial" w:eastAsia="Times New Roman" w:hAnsi="Arial" w:cs="Arial"/>
          <w:color w:val="000000"/>
          <w:sz w:val="20"/>
          <w:szCs w:val="20"/>
          <w:lang w:eastAsia="ru-RU"/>
        </w:rPr>
        <w:t> к статье 12.8 КоАП Российской Федерации означает, что ответственность за правонарушения, предусмотренные этой статьей и частью 3 статьи 12.27 данного Кодекса, может наступать исключительно в случае выявленного факта употребления веществ, вызывающих алкогольное опьянение (подтверждаемого установленными параметрами концентрации абсолютного этилового спирта), либо в случае наличия наркотических средств или психотропных веществ в организме человека. Потому само по себе названное примечание не предполагает такой ответственности в случае обнаружения по результатам медицинского освидетельствования в крови водителя иных веществ, в том числе входящих в состав лекарственных препаратов, даже если они могут ухудшать его реакцию и внимание.</w:t>
      </w:r>
    </w:p>
    <w:p w14:paraId="32E6BAA2"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Обязательность запрета эксплуатации транспортных средств лицами, находящимися в состоянии опьянения, обеспечивается, как правило, закреплением санкций за его нарушение. В Постановлении от 25 апреля 2018 года N 17-П Конституционный Суд Российской Федерации указал, что эффективный контроль за соблюдением такого запрета предполагает наличие как механизмов, обеспечивающих выявление фактов употребления запрещенных веществ, так и соответствующих обязанностей и ограничений, которые должны налагаться с тем, чтобы воспрепятствовать лицам, находящимся под воздействием опьяняющих веществ, управлять транспортными средствами. Тем самым закрепление в действующем законодательстве правила, запрещающего управлять транспортным средством в состоянии алкогольного, наркотического или иного токсического опьянения, не означает, что его несоблюдение автоматически образует состав административного правонарушения, поскольку оно может быть признано таковым только в соответствии с нормами Кодекса Российской Федерации об административных правонарушениях.</w:t>
      </w:r>
    </w:p>
    <w:p w14:paraId="589297A4"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Соответственно, для уяснения действительного смысла </w:t>
      </w:r>
      <w:hyperlink r:id="rId927"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xml:space="preserve"> к статье 12.8 КоАП Российской Федерации в механизме регулирования ответственности за административные правонарушения в области дорожного движения нужно учитывать, что, устанавливая административную ответственность за те или иные противоправные деяния, законодатель в силу имеющейся у него дискреции может по-разному, в зависимости от существа охраняемых общественных отношений, конструировать составы правонарушений и их отдельные элементы. В частности, закрепляя признаки специального субъекта административного правонарушения, он не лишен возможности использовать различные приемы юридической техники, в том числе </w:t>
      </w:r>
      <w:r w:rsidRPr="00ED7232">
        <w:rPr>
          <w:rFonts w:ascii="Arial" w:eastAsia="Times New Roman" w:hAnsi="Arial" w:cs="Arial"/>
          <w:color w:val="000000"/>
          <w:sz w:val="20"/>
          <w:szCs w:val="20"/>
          <w:lang w:eastAsia="ru-RU"/>
        </w:rPr>
        <w:lastRenderedPageBreak/>
        <w:t>формулировать такие признаки с помощью бланкетных норм, корректное восприятие и правомерное применение которых в общей системе правового регулирования невозможно в отрыве от правил, установленных регулятивными законодательными и подзаконными актами.</w:t>
      </w:r>
    </w:p>
    <w:p w14:paraId="0AD050AA"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Несмотря на то что бланкетный характер охранительных норм не вступает в противоречие с Конституцией Российской Федерации, включая ее </w:t>
      </w:r>
      <w:hyperlink r:id="rId928" w:anchor="dst100205" w:history="1">
        <w:r w:rsidRPr="00ED7232">
          <w:rPr>
            <w:rFonts w:ascii="Arial" w:eastAsia="Times New Roman" w:hAnsi="Arial" w:cs="Arial"/>
            <w:color w:val="1A0DAB"/>
            <w:sz w:val="20"/>
            <w:szCs w:val="20"/>
            <w:u w:val="single"/>
            <w:lang w:eastAsia="ru-RU"/>
          </w:rPr>
          <w:t>статью 54 (часть 2)</w:t>
        </w:r>
      </w:hyperlink>
      <w:r w:rsidRPr="00ED7232">
        <w:rPr>
          <w:rFonts w:ascii="Arial" w:eastAsia="Times New Roman" w:hAnsi="Arial" w:cs="Arial"/>
          <w:color w:val="000000"/>
          <w:sz w:val="20"/>
          <w:szCs w:val="20"/>
          <w:lang w:eastAsia="ru-RU"/>
        </w:rPr>
        <w:t>, законодатель, легализуя указанные нормы в сфере регулирования административной ответственности, обязан заботиться о надлежащей степени их четкости (ясности), позволяющей заинтересованному лицу посредством обращения к нормативному материалу, содержащемуся в иных правовых актах, соотносить с ними свое поведение (как дозволенное, так и запрещенное) и предвидеть вызываемые этим поведением последствия. Регулятивные нормы, опосредующие порядок установления (выявления) квалифицирующих признаков конкретных составов административных правонарушений, в том числе признаков, относящихся к их субъекту, должны быть сформулированы так, чтобы содержащиеся в данных нормах юридические конструкции не препятствовали однозначному восприятию и применению административно-деликтного законодательства (постановления Конституционного Суда Российской Федерации от 18 мая 2012 года N 12-П, от 14 февраля 2013 года N 4-П, от 17 февраля 2015 года N 2-П, от 10 февраля 2017 года N 2-П, от 16 октября 2020 года N 42-П, от 21 июля 2021 года N 39-П и др.).</w:t>
      </w:r>
    </w:p>
    <w:p w14:paraId="74B33450"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4. Определение состояния опьянения у лица, управляющего транспортным средством, в соответствии со статьями 27.12 и 27.12.1 КоАП Российской Федерации осуществляется посредством применения компетентными должностными лицами специальных мер обеспечения производства по делу об административном правонарушении - освидетельствования на состояние алкогольного опьянения и медицинского освидетельствования на состояние опьянения. Правила проведения и оформления результатов медицинского освидетельствования на состояние опьянения детально урегулированы Порядком проведения медицинского освидетельствования на состояние опьянения (алкогольного, наркотического или иного токсического), который утвержден на основании части 6.1 статьи 27.12 и части 6 статьи 27.12.1 КоАП Российской Федерации приказом Министерства здравоохранения Российской Федерации от 18 декабря 2015 года N 933н и предусматривает следующее.</w:t>
      </w:r>
    </w:p>
    <w:p w14:paraId="19EAE7DC"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 xml:space="preserve">По результатам проведенных в рамках медицинского освидетельствования осмотров и инструментальных и лабораторных исследований выносится одно из следующих медицинских заключений о состоянии лица на момент освидетельствования: установлено состояние опьянения; состояние опьянения не установлено; от медицинского освидетельствования лицо (его законный представитель) отказалось (пункт 14). Медицинское заключение "установлено состояние опьянения" по результатам освидетельствования лиц, управляющих транспортным средством, выносится при положительном результате повторного исследования выдыхаемого воздуха на наличие алкоголя или при наличии абсолютного этилового спирта в концентрации 0,3 и более грамма на один литр крови, а также при обнаружении по результатам химико-токсикологических исследований в пробе биологического объекта одного или нескольких наркотических средств и (или) психотропных веществ (пункт 15). Медицинское заключение "состояние опьянения не установлено" выносится при отрицательном результате первого или повторного исследования выдыхаемого </w:t>
      </w:r>
      <w:r w:rsidRPr="00ED7232">
        <w:rPr>
          <w:rFonts w:ascii="Arial" w:eastAsia="Times New Roman" w:hAnsi="Arial" w:cs="Arial"/>
          <w:color w:val="000000"/>
          <w:sz w:val="20"/>
          <w:szCs w:val="20"/>
          <w:lang w:eastAsia="ru-RU"/>
        </w:rPr>
        <w:lastRenderedPageBreak/>
        <w:t>воздуха на наличие алкоголя, наличии абсолютного этилового спирта в концентрации менее 0,3 грамма на один литр крови и отсутствии в пробе биологического объекта наркотических средств и (или) психотропных веществ (пункт 16).</w:t>
      </w:r>
    </w:p>
    <w:p w14:paraId="63CDB411"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В случаях же обнаружения при медицинском освидетельствовании в пробе биологического объекта аналогов наркотических средств и (или) психотропных веществ, новых потенциально опасных психоактивных веществ или одурманивающих веществ, химических веществ (за исключением алкоголя, наркотических средств и психотропных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медицинское заключение не выносится; при этом указываются наименования и концентрация новых потенциально опасных психоактивных веществ или одурманивающих веществ, химических веществ, в том числе лекарственных препаратов для медицинского применения, вызывающих нарушение физических и психических функций, которые могут повлечь неблагоприятные последствия при деятельности, связанной с источником повышенной опасности, или метаболитов указанных средств и веществ, обнаруженных по результатам химико-токсикологических исследований (пункт 21). При наличии сведений о том, что освидетельствуемый принимает по назначению врача лекарственные препараты для медицинского применения, в том числе подтвержденных выпиской из медицинской документации, представленной освидетельствуемым (его законным представителем), указанные сведения, включая источник их получения, вносятся в акт медицинского освидетельствования на состояние опьянения (алкогольного, наркотического или иного токсического) (пункт 22).</w:t>
      </w:r>
    </w:p>
    <w:p w14:paraId="6581E583"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Из приведенного регулирования следует, что хотя управление транспортным средством под воздействием лекарственных препаратов, которые способны ухудшить реакцию и внимание водителя, а равно управление транспортным средством в болезненном или утомленном состоянии, ставящем под угрозу безопасность движения, являются противоправными деяниями, прямо запрещенными Правилами дорожного движения Российской Федерации (абзац второй пункта 2.7), тем не менее такого рода действия не образуют в силу буквального (аутентичного) смысла </w:t>
      </w:r>
      <w:hyperlink r:id="rId929"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к статье 12.8 КоАП Российской Федерации составов указанных в нем административных правонарушений, так как последние предполагают наступление административной ответственности только за управление транспортным средством лицом, употреблявшим алкогольные напитки, наркотические средства или психотропные вещества.</w:t>
      </w:r>
    </w:p>
    <w:p w14:paraId="434EBDAA"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Аналогичную правовую позицию в отношении оспариваемой нормы занимает и Верховный Суд Российской Федерации, разъяснивший нижестоящим судам, что для целей установления у водителя состояния опьянения согласно </w:t>
      </w:r>
      <w:hyperlink r:id="rId930" w:anchor="dst8164" w:history="1">
        <w:r w:rsidRPr="00ED7232">
          <w:rPr>
            <w:rFonts w:ascii="Arial" w:eastAsia="Times New Roman" w:hAnsi="Arial" w:cs="Arial"/>
            <w:color w:val="1A0DAB"/>
            <w:sz w:val="20"/>
            <w:szCs w:val="20"/>
            <w:u w:val="single"/>
            <w:lang w:eastAsia="ru-RU"/>
          </w:rPr>
          <w:t>примечанию</w:t>
        </w:r>
      </w:hyperlink>
      <w:r w:rsidRPr="00ED7232">
        <w:rPr>
          <w:rFonts w:ascii="Arial" w:eastAsia="Times New Roman" w:hAnsi="Arial" w:cs="Arial"/>
          <w:color w:val="000000"/>
          <w:sz w:val="20"/>
          <w:szCs w:val="20"/>
          <w:lang w:eastAsia="ru-RU"/>
        </w:rPr>
        <w:t xml:space="preserve"> к статье 12.8 КоАП Российской Федерации такое состояние должно определяться наличием абсолютного этилового спирта в концентрации, превышающей возможную суммарную погрешность измерений (в которую входит, в частности, погрешность технического средства измерения), а именно 0,16 миллиграмма на один литр выдыхаемого воздуха, либо наличием абсолютного этилового спирта в концентрации 0,3 и более грамма на один литр крови, либо наличием наркотических средств или психотропных веществ в </w:t>
      </w:r>
      <w:r w:rsidRPr="00ED7232">
        <w:rPr>
          <w:rFonts w:ascii="Arial" w:eastAsia="Times New Roman" w:hAnsi="Arial" w:cs="Arial"/>
          <w:color w:val="000000"/>
          <w:sz w:val="20"/>
          <w:szCs w:val="20"/>
          <w:lang w:eastAsia="ru-RU"/>
        </w:rPr>
        <w:lastRenderedPageBreak/>
        <w:t>организме человека (пункт 11 постановления Пленума Верховного Суда Российской Федерации от 25 июня 2019 года N 20 "О некоторых вопросах, возникающих в судебной практике при рассмотрении дел об административных правонарушениях, предусмотренных главой 12 Кодекса Российской Федерации об административных правонарушениях").</w:t>
      </w:r>
    </w:p>
    <w:p w14:paraId="3ECEEBE3"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Это позволяет заключить, что управление транспортным средством лицом, находящимся под воздействием лекарственных препаратов, могущих ухудшать его реакцию и внимание, но не вызывающих алкогольного, наркотического или психотропного опьянения, в системе действующего правового регулирования не влечет за собой его привлечения к ответственности за правонарушения, указанные в </w:t>
      </w:r>
      <w:hyperlink r:id="rId931" w:anchor="dst8164" w:history="1">
        <w:r w:rsidRPr="00ED7232">
          <w:rPr>
            <w:rFonts w:ascii="Arial" w:eastAsia="Times New Roman" w:hAnsi="Arial" w:cs="Arial"/>
            <w:color w:val="1A0DAB"/>
            <w:sz w:val="20"/>
            <w:szCs w:val="20"/>
            <w:u w:val="single"/>
            <w:lang w:eastAsia="ru-RU"/>
          </w:rPr>
          <w:t>примечании</w:t>
        </w:r>
      </w:hyperlink>
      <w:r w:rsidRPr="00ED7232">
        <w:rPr>
          <w:rFonts w:ascii="Arial" w:eastAsia="Times New Roman" w:hAnsi="Arial" w:cs="Arial"/>
          <w:color w:val="000000"/>
          <w:sz w:val="20"/>
          <w:szCs w:val="20"/>
          <w:lang w:eastAsia="ru-RU"/>
        </w:rPr>
        <w:t> к статье 12.8 КоАП Российской Федерации. Данный вывод, однако, не исключает - при наличии достаточных к тому оснований - отстранения такого лица от управления транспортным средством (части 1 и 2 - 5 статьи 27.12 данного Кодекса), как это и имело место в деле, в связи с которым Салехардский городской суд Ямало-Ненецкого автономного округа обратился с запросом в Конституционный Суд Российской Федерации.</w:t>
      </w:r>
    </w:p>
    <w:p w14:paraId="233C4818"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Такое истолкование оспариваемого законоположения согласуется с вытекающими из </w:t>
      </w:r>
      <w:hyperlink r:id="rId932" w:anchor="dst100018" w:history="1">
        <w:r w:rsidRPr="00ED7232">
          <w:rPr>
            <w:rFonts w:ascii="Arial" w:eastAsia="Times New Roman" w:hAnsi="Arial" w:cs="Arial"/>
            <w:color w:val="1A0DAB"/>
            <w:sz w:val="20"/>
            <w:szCs w:val="20"/>
            <w:u w:val="single"/>
            <w:lang w:eastAsia="ru-RU"/>
          </w:rPr>
          <w:t>статей 1 (часть 1)</w:t>
        </w:r>
      </w:hyperlink>
      <w:r w:rsidRPr="00ED7232">
        <w:rPr>
          <w:rFonts w:ascii="Arial" w:eastAsia="Times New Roman" w:hAnsi="Arial" w:cs="Arial"/>
          <w:color w:val="000000"/>
          <w:sz w:val="20"/>
          <w:szCs w:val="20"/>
          <w:lang w:eastAsia="ru-RU"/>
        </w:rPr>
        <w:t>, </w:t>
      </w:r>
      <w:hyperlink r:id="rId933" w:anchor="dst100068" w:history="1">
        <w:r w:rsidRPr="00ED7232">
          <w:rPr>
            <w:rFonts w:ascii="Arial" w:eastAsia="Times New Roman" w:hAnsi="Arial" w:cs="Arial"/>
            <w:color w:val="1A0DAB"/>
            <w:sz w:val="20"/>
            <w:szCs w:val="20"/>
            <w:u w:val="single"/>
            <w:lang w:eastAsia="ru-RU"/>
          </w:rPr>
          <w:t>15 (часть 2)</w:t>
        </w:r>
      </w:hyperlink>
      <w:r w:rsidRPr="00ED7232">
        <w:rPr>
          <w:rFonts w:ascii="Arial" w:eastAsia="Times New Roman" w:hAnsi="Arial" w:cs="Arial"/>
          <w:color w:val="000000"/>
          <w:sz w:val="20"/>
          <w:szCs w:val="20"/>
          <w:lang w:eastAsia="ru-RU"/>
        </w:rPr>
        <w:t> и </w:t>
      </w:r>
      <w:hyperlink r:id="rId934" w:anchor="dst100205" w:history="1">
        <w:r w:rsidRPr="00ED7232">
          <w:rPr>
            <w:rFonts w:ascii="Arial" w:eastAsia="Times New Roman" w:hAnsi="Arial" w:cs="Arial"/>
            <w:color w:val="1A0DAB"/>
            <w:sz w:val="20"/>
            <w:szCs w:val="20"/>
            <w:u w:val="single"/>
            <w:lang w:eastAsia="ru-RU"/>
          </w:rPr>
          <w:t>54 (часть 2)</w:t>
        </w:r>
      </w:hyperlink>
      <w:r w:rsidRPr="00ED7232">
        <w:rPr>
          <w:rFonts w:ascii="Arial" w:eastAsia="Times New Roman" w:hAnsi="Arial" w:cs="Arial"/>
          <w:color w:val="000000"/>
          <w:sz w:val="20"/>
          <w:szCs w:val="20"/>
          <w:lang w:eastAsia="ru-RU"/>
        </w:rPr>
        <w:t> Конституции Российской Федерации принципами правового государства, конституционной законности и недопустимости несения ответственности за деяние, не признававшееся в момент его совершения правонарушением, а также с частью 1 статьи 1.6 КоАП Российской Федерации, которая корреспондирует этим принципам и согласно которой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14:paraId="5AA69862"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4.1. В то же время не исключена и иная интерпретация примечания к статье 12.8 КоАП Российской Федерации. Так, анализ правоприменительной практики свидетельствует, что суды общей юрисдикции различных инстанций нередко - вопреки разъяснению, данному Пленумом Верховного Суда Российской Федерации, - склонны считать, что если по результатам медицинского освидетельствования на состояние опьянения в организме водителя выявляются иные вызывающие опьянение вещества, то это должно признаваться основанием ответственности по статье 12.8 и части 3 статьи 12.27 данного Кодекса, ибо в противном случае содержащийся в названном примечании запрет употребления таких веществ, равно как и описание составов административных правонарушений, предусмотренных данными статьями, не связывающее опьянение с конкретными видами веществ, утрачивал бы значительную часть своего нормативного содержания.</w:t>
      </w:r>
    </w:p>
    <w:p w14:paraId="4430D55F"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 xml:space="preserve">Нельзя сказать, что это истолкование в системе действующего правового регулирования лишено каких-либо предпосылок, так как сопоставимая с оспариваемым законоположением норма, содержащаяся в пункте 2 примечаний к статье 264 УК Российской Федерации и определяющая признаки лица, находящегося в состоянии опьянения, для целей применения статей 263, 264 и 264.1 данного Кодекса, признает таковыми наличие в организме водителя не только этилового спирта, наркотических средств и психотропных веществ, но и их аналогов либо новых потенциально опасных психоактивных веществ. Даже с учетом того, что наступление административной ответственности по аналогии, в том числе с законодательством об уголовной ответственности, </w:t>
      </w:r>
      <w:r w:rsidRPr="00ED7232">
        <w:rPr>
          <w:rFonts w:ascii="Arial" w:eastAsia="Times New Roman" w:hAnsi="Arial" w:cs="Arial"/>
          <w:color w:val="000000"/>
          <w:sz w:val="20"/>
          <w:szCs w:val="20"/>
          <w:lang w:eastAsia="ru-RU"/>
        </w:rPr>
        <w:lastRenderedPageBreak/>
        <w:t>полностью исключено, избранный законодателем вариант уголовно-правовой фиксации признаков лица, управляющего транспортным средством в состоянии опьянения, все же не может полностью игнорироваться в производстве по делам об административных правонарушениях, поскольку статья 264.1 "Управление транспортным средством в состоянии опьянения лицом, подвергнутым административному наказанию или имеющим судимость" УК Российской Федерации, по сути, предполагает идентичность (однопорядковость) признаков опьянения водителей при применении уголовных и административных санкций.</w:t>
      </w:r>
    </w:p>
    <w:p w14:paraId="20767B53"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Не наблюдается единства в оценке оспариваемого в запросе Салехардского городского суда Ямало-Ненецкого автономного округа законоположения и со стороны Государственной Думы, Совета Федерации и Президента Российской Федерации. Во всяком случае, если судить по официальным ответам их полномочных представителей, полученным Конституционным Судом Российской Федерации в связи с рассмотрением настоящего дела, можно заключить, что Государственная Дума, например, полагает </w:t>
      </w:r>
      <w:hyperlink r:id="rId935" w:anchor="dst8164" w:history="1">
        <w:r w:rsidRPr="00ED7232">
          <w:rPr>
            <w:rFonts w:ascii="Arial" w:eastAsia="Times New Roman" w:hAnsi="Arial" w:cs="Arial"/>
            <w:color w:val="1A0DAB"/>
            <w:sz w:val="20"/>
            <w:szCs w:val="20"/>
            <w:u w:val="single"/>
            <w:lang w:eastAsia="ru-RU"/>
          </w:rPr>
          <w:t>примечание</w:t>
        </w:r>
      </w:hyperlink>
      <w:r w:rsidRPr="00ED7232">
        <w:rPr>
          <w:rFonts w:ascii="Arial" w:eastAsia="Times New Roman" w:hAnsi="Arial" w:cs="Arial"/>
          <w:color w:val="000000"/>
          <w:sz w:val="20"/>
          <w:szCs w:val="20"/>
          <w:lang w:eastAsia="ru-RU"/>
        </w:rPr>
        <w:t> к статье 12.8 КоАП Российской Федерации соответствующим </w:t>
      </w:r>
      <w:hyperlink r:id="rId936" w:history="1">
        <w:r w:rsidRPr="00ED7232">
          <w:rPr>
            <w:rFonts w:ascii="Arial" w:eastAsia="Times New Roman" w:hAnsi="Arial" w:cs="Arial"/>
            <w:color w:val="1A0DAB"/>
            <w:sz w:val="20"/>
            <w:szCs w:val="20"/>
            <w:u w:val="single"/>
            <w:lang w:eastAsia="ru-RU"/>
          </w:rPr>
          <w:t>Конституции</w:t>
        </w:r>
      </w:hyperlink>
      <w:r w:rsidRPr="00ED7232">
        <w:rPr>
          <w:rFonts w:ascii="Arial" w:eastAsia="Times New Roman" w:hAnsi="Arial" w:cs="Arial"/>
          <w:color w:val="000000"/>
          <w:sz w:val="20"/>
          <w:szCs w:val="20"/>
          <w:lang w:eastAsia="ru-RU"/>
        </w:rPr>
        <w:t> Российской Федерации, поскольку из него вытекает необходимость привлечения к административной ответственности за управление транспортным средством в состоянии опьянения в случае приема водителем медицинских (лекарственных) препаратов, в инструкции к которым прямо указано на наличие противопоказаний для управления транспортным средством. Совет Федерации исходит из того, что несоблюдение запрета на употребление водителем иных вызывающих опьянение веществ означает не что иное, как нарушение императивных требований, установленных в названном </w:t>
      </w:r>
      <w:hyperlink r:id="rId937" w:anchor="dst8164" w:history="1">
        <w:r w:rsidRPr="00ED7232">
          <w:rPr>
            <w:rFonts w:ascii="Arial" w:eastAsia="Times New Roman" w:hAnsi="Arial" w:cs="Arial"/>
            <w:color w:val="1A0DAB"/>
            <w:sz w:val="20"/>
            <w:szCs w:val="20"/>
            <w:u w:val="single"/>
            <w:lang w:eastAsia="ru-RU"/>
          </w:rPr>
          <w:t>примечании</w:t>
        </w:r>
      </w:hyperlink>
      <w:r w:rsidRPr="00ED7232">
        <w:rPr>
          <w:rFonts w:ascii="Arial" w:eastAsia="Times New Roman" w:hAnsi="Arial" w:cs="Arial"/>
          <w:color w:val="000000"/>
          <w:sz w:val="20"/>
          <w:szCs w:val="20"/>
          <w:lang w:eastAsia="ru-RU"/>
        </w:rPr>
        <w:t>, а потому неминуемо предполагает наступление ответственности по указанным в нем статьям данного Кодекса. Что же касается полномочного представителя Президента Российской Федерации, то он занимает позицию, согласно которой наличие в организме водителя следов рецептурных лекарственных препаратов, способных согласно инструкции ухудшить реакцию и внимание, но не влекущих за собой клинических признаков опьянения, в системе действующего регулирования не может служить основанием ответственности по статье 12.8 данного Кодекса, но лишь тогда, когда они были назначены врачом.</w:t>
      </w:r>
    </w:p>
    <w:p w14:paraId="7C65E282"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Особенности такой (расширительной) интерпретации </w:t>
      </w:r>
      <w:hyperlink r:id="rId938"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к статье 12.8 КоАП Российской Федерации, присущие разным органам публичной власти, не отменяют ее общего вектора, в силу которого лицо, управляющее транспортным средством, при определенных условиях может быть привлечено к ответственности по этой статье и части 3 статьи 12.27 данного Кодекса и в случаях, когда по результатам медицинского освидетельствования в его организме будут выявлены входящие в состав лекарственных препаратов вещества (их следы), не относящиеся к этиловому спирту, наркотическим средствам и психотропным веществам, но могущие ухудшать внимание и реакцию, что, - по крайней мере, если их прием осуществлялся в немедицинских целях и дозировках - в принципиальном плане не только отвечает интересам обеспечения безопасности дорожного движения, охраны прав и свобод граждан, имущества физических и юридических лиц, но и не расходится с положениями </w:t>
      </w:r>
      <w:hyperlink r:id="rId939" w:anchor="dst100078" w:history="1">
        <w:r w:rsidRPr="00ED7232">
          <w:rPr>
            <w:rFonts w:ascii="Arial" w:eastAsia="Times New Roman" w:hAnsi="Arial" w:cs="Arial"/>
            <w:color w:val="1A0DAB"/>
            <w:sz w:val="20"/>
            <w:szCs w:val="20"/>
            <w:u w:val="single"/>
            <w:lang w:eastAsia="ru-RU"/>
          </w:rPr>
          <w:t>статей 17 (часть 3)</w:t>
        </w:r>
      </w:hyperlink>
      <w:r w:rsidRPr="00ED7232">
        <w:rPr>
          <w:rFonts w:ascii="Arial" w:eastAsia="Times New Roman" w:hAnsi="Arial" w:cs="Arial"/>
          <w:color w:val="000000"/>
          <w:sz w:val="20"/>
          <w:szCs w:val="20"/>
          <w:lang w:eastAsia="ru-RU"/>
        </w:rPr>
        <w:t>, </w:t>
      </w:r>
      <w:hyperlink r:id="rId940" w:anchor="dst100079" w:history="1">
        <w:r w:rsidRPr="00ED7232">
          <w:rPr>
            <w:rFonts w:ascii="Arial" w:eastAsia="Times New Roman" w:hAnsi="Arial" w:cs="Arial"/>
            <w:color w:val="1A0DAB"/>
            <w:sz w:val="20"/>
            <w:szCs w:val="20"/>
            <w:u w:val="single"/>
            <w:lang w:eastAsia="ru-RU"/>
          </w:rPr>
          <w:t>18</w:t>
        </w:r>
      </w:hyperlink>
      <w:r w:rsidRPr="00ED7232">
        <w:rPr>
          <w:rFonts w:ascii="Arial" w:eastAsia="Times New Roman" w:hAnsi="Arial" w:cs="Arial"/>
          <w:color w:val="000000"/>
          <w:sz w:val="20"/>
          <w:szCs w:val="20"/>
          <w:lang w:eastAsia="ru-RU"/>
        </w:rPr>
        <w:t>, </w:t>
      </w:r>
      <w:hyperlink r:id="rId941" w:anchor="dst100176" w:history="1">
        <w:r w:rsidRPr="00ED7232">
          <w:rPr>
            <w:rFonts w:ascii="Arial" w:eastAsia="Times New Roman" w:hAnsi="Arial" w:cs="Arial"/>
            <w:color w:val="1A0DAB"/>
            <w:sz w:val="20"/>
            <w:szCs w:val="20"/>
            <w:u w:val="single"/>
            <w:lang w:eastAsia="ru-RU"/>
          </w:rPr>
          <w:t>45 (часть 1)</w:t>
        </w:r>
      </w:hyperlink>
      <w:r w:rsidRPr="00ED7232">
        <w:rPr>
          <w:rFonts w:ascii="Arial" w:eastAsia="Times New Roman" w:hAnsi="Arial" w:cs="Arial"/>
          <w:color w:val="000000"/>
          <w:sz w:val="20"/>
          <w:szCs w:val="20"/>
          <w:lang w:eastAsia="ru-RU"/>
        </w:rPr>
        <w:t> и </w:t>
      </w:r>
      <w:hyperlink r:id="rId942" w:anchor="dst100209" w:history="1">
        <w:r w:rsidRPr="00ED7232">
          <w:rPr>
            <w:rFonts w:ascii="Arial" w:eastAsia="Times New Roman" w:hAnsi="Arial" w:cs="Arial"/>
            <w:color w:val="1A0DAB"/>
            <w:sz w:val="20"/>
            <w:szCs w:val="20"/>
            <w:u w:val="single"/>
            <w:lang w:eastAsia="ru-RU"/>
          </w:rPr>
          <w:t>55 (часть 3)</w:t>
        </w:r>
      </w:hyperlink>
      <w:r w:rsidRPr="00ED7232">
        <w:rPr>
          <w:rFonts w:ascii="Arial" w:eastAsia="Times New Roman" w:hAnsi="Arial" w:cs="Arial"/>
          <w:color w:val="000000"/>
          <w:sz w:val="20"/>
          <w:szCs w:val="20"/>
          <w:lang w:eastAsia="ru-RU"/>
        </w:rPr>
        <w:t> Конституции Российской Федерации и вытекающими из них задачами законодательства об административных правонарушениях (статья 1.2 КоАП Российской Федерации).</w:t>
      </w:r>
    </w:p>
    <w:p w14:paraId="6BAFA0BE"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lastRenderedPageBreak/>
        <w:t>4.2. Согласно Конституции Российской Федерации (</w:t>
      </w:r>
      <w:hyperlink r:id="rId943" w:anchor="dst100020" w:history="1">
        <w:r w:rsidRPr="00ED7232">
          <w:rPr>
            <w:rFonts w:ascii="Arial" w:eastAsia="Times New Roman" w:hAnsi="Arial" w:cs="Arial"/>
            <w:color w:val="1A0DAB"/>
            <w:sz w:val="20"/>
            <w:szCs w:val="20"/>
            <w:u w:val="single"/>
            <w:lang w:eastAsia="ru-RU"/>
          </w:rPr>
          <w:t>статьи 2</w:t>
        </w:r>
      </w:hyperlink>
      <w:r w:rsidRPr="00ED7232">
        <w:rPr>
          <w:rFonts w:ascii="Arial" w:eastAsia="Times New Roman" w:hAnsi="Arial" w:cs="Arial"/>
          <w:color w:val="000000"/>
          <w:sz w:val="20"/>
          <w:szCs w:val="20"/>
          <w:lang w:eastAsia="ru-RU"/>
        </w:rPr>
        <w:t>, </w:t>
      </w:r>
      <w:hyperlink r:id="rId944" w:anchor="dst100040" w:history="1">
        <w:r w:rsidRPr="00ED7232">
          <w:rPr>
            <w:rFonts w:ascii="Arial" w:eastAsia="Times New Roman" w:hAnsi="Arial" w:cs="Arial"/>
            <w:color w:val="1A0DAB"/>
            <w:sz w:val="20"/>
            <w:szCs w:val="20"/>
            <w:u w:val="single"/>
            <w:lang w:eastAsia="ru-RU"/>
          </w:rPr>
          <w:t>7</w:t>
        </w:r>
      </w:hyperlink>
      <w:r w:rsidRPr="00ED7232">
        <w:rPr>
          <w:rFonts w:ascii="Arial" w:eastAsia="Times New Roman" w:hAnsi="Arial" w:cs="Arial"/>
          <w:color w:val="000000"/>
          <w:sz w:val="20"/>
          <w:szCs w:val="20"/>
          <w:lang w:eastAsia="ru-RU"/>
        </w:rPr>
        <w:t>, </w:t>
      </w:r>
      <w:hyperlink r:id="rId945" w:anchor="dst100079" w:history="1">
        <w:r w:rsidRPr="00ED7232">
          <w:rPr>
            <w:rFonts w:ascii="Arial" w:eastAsia="Times New Roman" w:hAnsi="Arial" w:cs="Arial"/>
            <w:color w:val="1A0DAB"/>
            <w:sz w:val="20"/>
            <w:szCs w:val="20"/>
            <w:u w:val="single"/>
            <w:lang w:eastAsia="ru-RU"/>
          </w:rPr>
          <w:t>18</w:t>
        </w:r>
      </w:hyperlink>
      <w:r w:rsidRPr="00ED7232">
        <w:rPr>
          <w:rFonts w:ascii="Arial" w:eastAsia="Times New Roman" w:hAnsi="Arial" w:cs="Arial"/>
          <w:color w:val="000000"/>
          <w:sz w:val="20"/>
          <w:szCs w:val="20"/>
          <w:lang w:eastAsia="ru-RU"/>
        </w:rPr>
        <w:t>, </w:t>
      </w:r>
      <w:hyperlink r:id="rId946" w:anchor="dst100085" w:history="1">
        <w:r w:rsidRPr="00ED7232">
          <w:rPr>
            <w:rFonts w:ascii="Arial" w:eastAsia="Times New Roman" w:hAnsi="Arial" w:cs="Arial"/>
            <w:color w:val="1A0DAB"/>
            <w:sz w:val="20"/>
            <w:szCs w:val="20"/>
            <w:u w:val="single"/>
            <w:lang w:eastAsia="ru-RU"/>
          </w:rPr>
          <w:t>20</w:t>
        </w:r>
      </w:hyperlink>
      <w:r w:rsidRPr="00ED7232">
        <w:rPr>
          <w:rFonts w:ascii="Arial" w:eastAsia="Times New Roman" w:hAnsi="Arial" w:cs="Arial"/>
          <w:color w:val="000000"/>
          <w:sz w:val="20"/>
          <w:szCs w:val="20"/>
          <w:lang w:eastAsia="ru-RU"/>
        </w:rPr>
        <w:t> и </w:t>
      </w:r>
      <w:hyperlink r:id="rId947" w:anchor="dst100159" w:history="1">
        <w:r w:rsidRPr="00ED7232">
          <w:rPr>
            <w:rFonts w:ascii="Arial" w:eastAsia="Times New Roman" w:hAnsi="Arial" w:cs="Arial"/>
            <w:color w:val="1A0DAB"/>
            <w:sz w:val="20"/>
            <w:szCs w:val="20"/>
            <w:u w:val="single"/>
            <w:lang w:eastAsia="ru-RU"/>
          </w:rPr>
          <w:t>41</w:t>
        </w:r>
      </w:hyperlink>
      <w:r w:rsidRPr="00ED7232">
        <w:rPr>
          <w:rFonts w:ascii="Arial" w:eastAsia="Times New Roman" w:hAnsi="Arial" w:cs="Arial"/>
          <w:color w:val="000000"/>
          <w:sz w:val="20"/>
          <w:szCs w:val="20"/>
          <w:lang w:eastAsia="ru-RU"/>
        </w:rPr>
        <w:t>) жизнь и здоровье человека - высшее благо, без которого утрачивают свое значение многие другие блага и ценности, а потому забота о его сохранении и укреплении образует одну из первейших и основополагающих конституционных обязанностей государства, чья степень дискреции в выборе правовых средств, направленных на защиту этого блага, чрезвычайно высока. С учетом этого законодатель не может, запрещая управление транспортным средством лицу, находящемуся под воздействием лекарственных препаратов, ухудшающих его реакцию и внимание, не проявлять надлежащей заботы - особенно когда их употребление имело место в чрезмерных, явно превышающих медицинские цели, дозах - о последствиях нарушения такого запрета, в том числе используя для соответствующих нужд законодательство об административных правонарушениях. Иначе его бездействие, создающее реальную угрозу для жизни и здоровья людей, означало бы уклонение государства от исполнения важнейшей обязанности, вытекающей из </w:t>
      </w:r>
      <w:hyperlink r:id="rId948" w:anchor="dst100020" w:history="1">
        <w:r w:rsidRPr="00ED7232">
          <w:rPr>
            <w:rFonts w:ascii="Arial" w:eastAsia="Times New Roman" w:hAnsi="Arial" w:cs="Arial"/>
            <w:color w:val="1A0DAB"/>
            <w:sz w:val="20"/>
            <w:szCs w:val="20"/>
            <w:u w:val="single"/>
            <w:lang w:eastAsia="ru-RU"/>
          </w:rPr>
          <w:t>статей 2</w:t>
        </w:r>
      </w:hyperlink>
      <w:r w:rsidRPr="00ED7232">
        <w:rPr>
          <w:rFonts w:ascii="Arial" w:eastAsia="Times New Roman" w:hAnsi="Arial" w:cs="Arial"/>
          <w:color w:val="000000"/>
          <w:sz w:val="20"/>
          <w:szCs w:val="20"/>
          <w:lang w:eastAsia="ru-RU"/>
        </w:rPr>
        <w:t> и </w:t>
      </w:r>
      <w:hyperlink r:id="rId949" w:anchor="dst100079" w:history="1">
        <w:r w:rsidRPr="00ED7232">
          <w:rPr>
            <w:rFonts w:ascii="Arial" w:eastAsia="Times New Roman" w:hAnsi="Arial" w:cs="Arial"/>
            <w:color w:val="1A0DAB"/>
            <w:sz w:val="20"/>
            <w:szCs w:val="20"/>
            <w:u w:val="single"/>
            <w:lang w:eastAsia="ru-RU"/>
          </w:rPr>
          <w:t>18</w:t>
        </w:r>
      </w:hyperlink>
      <w:r w:rsidRPr="00ED7232">
        <w:rPr>
          <w:rFonts w:ascii="Arial" w:eastAsia="Times New Roman" w:hAnsi="Arial" w:cs="Arial"/>
          <w:color w:val="000000"/>
          <w:sz w:val="20"/>
          <w:szCs w:val="20"/>
          <w:lang w:eastAsia="ru-RU"/>
        </w:rPr>
        <w:t> Конституции Российской Федерации и состоящей в признании, соблюдении и защите прав и свобод человека и гражданина, и, по сути, вело бы к игнорированию этой обязанности (Постановление Конституционного Суда Российской Федерации от 25 декабря 2020 года N 49-П).</w:t>
      </w:r>
    </w:p>
    <w:p w14:paraId="4BB67B41"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С учетом того что управление транспортными средствами в состоянии опьянения, чем бы, включая лекарственные препараты, оно ни было вызвано, чревато серьезными рисками для жизни и здоровья людей, а также для их имущества, находящегося под защитой </w:t>
      </w:r>
      <w:hyperlink r:id="rId950" w:anchor="dst100133" w:history="1">
        <w:r w:rsidRPr="00ED7232">
          <w:rPr>
            <w:rFonts w:ascii="Arial" w:eastAsia="Times New Roman" w:hAnsi="Arial" w:cs="Arial"/>
            <w:color w:val="1A0DAB"/>
            <w:sz w:val="20"/>
            <w:szCs w:val="20"/>
            <w:u w:val="single"/>
            <w:lang w:eastAsia="ru-RU"/>
          </w:rPr>
          <w:t>статьи 35 (части 1</w:t>
        </w:r>
      </w:hyperlink>
      <w:r w:rsidRPr="00ED7232">
        <w:rPr>
          <w:rFonts w:ascii="Arial" w:eastAsia="Times New Roman" w:hAnsi="Arial" w:cs="Arial"/>
          <w:color w:val="000000"/>
          <w:sz w:val="20"/>
          <w:szCs w:val="20"/>
          <w:lang w:eastAsia="ru-RU"/>
        </w:rPr>
        <w:t> и </w:t>
      </w:r>
      <w:hyperlink r:id="rId951" w:anchor="dst100134"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Конституции Российской Федерации, оно объективно нуждается в эффективном противодействии, в том числе административно-деликтными средствами. В этой связи отсутствие в Кодексе Российской Федерации об административных правонарушениях правила, допускающего привлечение к ответственности за управление транспортным средством лицом, употребившим лекарственные препараты, могущие ухудшать его реакцию и внимание, существенно осложняет полноценное обеспечение безопасности дорожного движения. Вместе с тем в силу принципа верховенства закона и прямого запрета возлагать ответственность за деяние, которое в момент его совершения не признавалось правонарушением (</w:t>
      </w:r>
      <w:hyperlink r:id="rId952" w:anchor="dst100068" w:history="1">
        <w:r w:rsidRPr="00ED7232">
          <w:rPr>
            <w:rFonts w:ascii="Arial" w:eastAsia="Times New Roman" w:hAnsi="Arial" w:cs="Arial"/>
            <w:color w:val="1A0DAB"/>
            <w:sz w:val="20"/>
            <w:szCs w:val="20"/>
            <w:u w:val="single"/>
            <w:lang w:eastAsia="ru-RU"/>
          </w:rPr>
          <w:t>статья 15, часть 2</w:t>
        </w:r>
      </w:hyperlink>
      <w:r w:rsidRPr="00ED7232">
        <w:rPr>
          <w:rFonts w:ascii="Arial" w:eastAsia="Times New Roman" w:hAnsi="Arial" w:cs="Arial"/>
          <w:color w:val="000000"/>
          <w:sz w:val="20"/>
          <w:szCs w:val="20"/>
          <w:lang w:eastAsia="ru-RU"/>
        </w:rPr>
        <w:t>; </w:t>
      </w:r>
      <w:hyperlink r:id="rId953" w:anchor="dst100205" w:history="1">
        <w:r w:rsidRPr="00ED7232">
          <w:rPr>
            <w:rFonts w:ascii="Arial" w:eastAsia="Times New Roman" w:hAnsi="Arial" w:cs="Arial"/>
            <w:color w:val="1A0DAB"/>
            <w:sz w:val="20"/>
            <w:szCs w:val="20"/>
            <w:u w:val="single"/>
            <w:lang w:eastAsia="ru-RU"/>
          </w:rPr>
          <w:t>статья 54, часть 2</w:t>
        </w:r>
      </w:hyperlink>
      <w:r w:rsidRPr="00ED7232">
        <w:rPr>
          <w:rFonts w:ascii="Arial" w:eastAsia="Times New Roman" w:hAnsi="Arial" w:cs="Arial"/>
          <w:color w:val="000000"/>
          <w:sz w:val="20"/>
          <w:szCs w:val="20"/>
          <w:lang w:eastAsia="ru-RU"/>
        </w:rPr>
        <w:t>, Конституции Российской Федерации), преодоление данного пробела средствами расширительного толкования не может быть признано допустимым.</w:t>
      </w:r>
    </w:p>
    <w:p w14:paraId="32A34B8C"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Таким образом, оспариваемое законоположение характеризуется признаками конституционно значимого пробела в регулировании отношений, касающихся применения административной ответственности за управление транспортным средством в состоянии опьянения, если таковое вызвано употреблением не алкоголя, наркотических средств или психотропных веществ, а иных препаратов, в том числе лекарственных, вызывающих соответствующее состояние. Именно данный пробел в совокупности с осознанием его потенциальной опасности для защищаемых законодательством об административной ответственности ценностей порождает отсутствие необходимого в силу </w:t>
      </w:r>
      <w:hyperlink r:id="rId954" w:anchor="dst100082" w:history="1">
        <w:r w:rsidRPr="00ED7232">
          <w:rPr>
            <w:rFonts w:ascii="Arial" w:eastAsia="Times New Roman" w:hAnsi="Arial" w:cs="Arial"/>
            <w:color w:val="1A0DAB"/>
            <w:sz w:val="20"/>
            <w:szCs w:val="20"/>
            <w:u w:val="single"/>
            <w:lang w:eastAsia="ru-RU"/>
          </w:rPr>
          <w:t>статьи 19 (часть 1)</w:t>
        </w:r>
      </w:hyperlink>
      <w:r w:rsidRPr="00ED7232">
        <w:rPr>
          <w:rFonts w:ascii="Arial" w:eastAsia="Times New Roman" w:hAnsi="Arial" w:cs="Arial"/>
          <w:color w:val="000000"/>
          <w:sz w:val="20"/>
          <w:szCs w:val="20"/>
          <w:lang w:eastAsia="ru-RU"/>
        </w:rPr>
        <w:t> Конституции Российской Федерации единства мнений относительно трактовки </w:t>
      </w:r>
      <w:hyperlink r:id="rId955" w:anchor="dst8164" w:history="1">
        <w:r w:rsidRPr="00ED7232">
          <w:rPr>
            <w:rFonts w:ascii="Arial" w:eastAsia="Times New Roman" w:hAnsi="Arial" w:cs="Arial"/>
            <w:color w:val="1A0DAB"/>
            <w:sz w:val="20"/>
            <w:szCs w:val="20"/>
            <w:u w:val="single"/>
            <w:lang w:eastAsia="ru-RU"/>
          </w:rPr>
          <w:t>примечания</w:t>
        </w:r>
      </w:hyperlink>
      <w:r w:rsidRPr="00ED7232">
        <w:rPr>
          <w:rFonts w:ascii="Arial" w:eastAsia="Times New Roman" w:hAnsi="Arial" w:cs="Arial"/>
          <w:color w:val="000000"/>
          <w:sz w:val="20"/>
          <w:szCs w:val="20"/>
          <w:lang w:eastAsia="ru-RU"/>
        </w:rPr>
        <w:t xml:space="preserve"> к статье 12.8 КоАП Российской Федерации, а тем самым и возможности привлечения к ответственности, предусмотренной этой статьей и частью 3 статьи 12.27 данного Кодекса, в случаях, когда по результатам медицинского освидетельствования на состояние опьянения в организме лица, управляющего транспортным средством, обнаруживаются </w:t>
      </w:r>
      <w:r w:rsidRPr="00ED7232">
        <w:rPr>
          <w:rFonts w:ascii="Arial" w:eastAsia="Times New Roman" w:hAnsi="Arial" w:cs="Arial"/>
          <w:color w:val="000000"/>
          <w:sz w:val="20"/>
          <w:szCs w:val="20"/>
          <w:lang w:eastAsia="ru-RU"/>
        </w:rPr>
        <w:lastRenderedPageBreak/>
        <w:t>входящие в состав лекарственных препаратов вещества, не относящиеся к этиловому спирту, наркотическим средствам и психотропным веществам, но могущие ухудшать его реакцию и внимание.</w:t>
      </w:r>
    </w:p>
    <w:p w14:paraId="3D961905"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Пытаясь восполнить данный пробел, суды обычно полагают необходимым применение к такому лицу административных санкций, причем безотносительно к характеру и степени общественной опасности совершенного им деяния. Естественным итогом подобной административно-наказательной практики является то, что привлечение к административной ответственности сопровождается, как правило, недифференцированным подходом, не предполагающим выяснения конкретных обстоятельств нарушения соответствующего запрета, касающихся целей использования лекарственных препаратов, их дозировки, а также значимости вызванного ими воздействия на психофизические функции водителя. Это, в свою очередь, чревато неприемлемым отступлением при привлечении данной категории субъектов к административной ответственности от вытекающих из </w:t>
      </w:r>
      <w:hyperlink r:id="rId956" w:anchor="dst100209" w:history="1">
        <w:r w:rsidRPr="00ED7232">
          <w:rPr>
            <w:rFonts w:ascii="Arial" w:eastAsia="Times New Roman" w:hAnsi="Arial" w:cs="Arial"/>
            <w:color w:val="1A0DAB"/>
            <w:sz w:val="20"/>
            <w:szCs w:val="20"/>
            <w:u w:val="single"/>
            <w:lang w:eastAsia="ru-RU"/>
          </w:rPr>
          <w:t>статьи 55 (часть 3)</w:t>
        </w:r>
      </w:hyperlink>
      <w:r w:rsidRPr="00ED7232">
        <w:rPr>
          <w:rFonts w:ascii="Arial" w:eastAsia="Times New Roman" w:hAnsi="Arial" w:cs="Arial"/>
          <w:color w:val="000000"/>
          <w:sz w:val="20"/>
          <w:szCs w:val="20"/>
          <w:lang w:eastAsia="ru-RU"/>
        </w:rPr>
        <w:t> Конституции Российской Федерации принципов соразмерности, пропорциональности и справедливости допустимого ограничения конституционных прав и свобод.</w:t>
      </w:r>
    </w:p>
    <w:p w14:paraId="424AA284"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4.3. В соответствии с правовой позицией, последовательно занимаемой Конституционным Судом Российской Федерации, из принципов правового государства, верховенства закона и юридического равенства, закрепленных в </w:t>
      </w:r>
      <w:hyperlink r:id="rId957" w:anchor="dst100018" w:history="1">
        <w:r w:rsidRPr="00ED7232">
          <w:rPr>
            <w:rFonts w:ascii="Arial" w:eastAsia="Times New Roman" w:hAnsi="Arial" w:cs="Arial"/>
            <w:color w:val="1A0DAB"/>
            <w:sz w:val="20"/>
            <w:szCs w:val="20"/>
            <w:u w:val="single"/>
            <w:lang w:eastAsia="ru-RU"/>
          </w:rPr>
          <w:t>статьях 1 (часть 1)</w:t>
        </w:r>
      </w:hyperlink>
      <w:r w:rsidRPr="00ED7232">
        <w:rPr>
          <w:rFonts w:ascii="Arial" w:eastAsia="Times New Roman" w:hAnsi="Arial" w:cs="Arial"/>
          <w:color w:val="000000"/>
          <w:sz w:val="20"/>
          <w:szCs w:val="20"/>
          <w:lang w:eastAsia="ru-RU"/>
        </w:rPr>
        <w:t>, </w:t>
      </w:r>
      <w:hyperlink r:id="rId958" w:anchor="dst100029" w:history="1">
        <w:r w:rsidRPr="00ED7232">
          <w:rPr>
            <w:rFonts w:ascii="Arial" w:eastAsia="Times New Roman" w:hAnsi="Arial" w:cs="Arial"/>
            <w:color w:val="1A0DAB"/>
            <w:sz w:val="20"/>
            <w:szCs w:val="20"/>
            <w:u w:val="single"/>
            <w:lang w:eastAsia="ru-RU"/>
          </w:rPr>
          <w:t>4 (часть 2)</w:t>
        </w:r>
      </w:hyperlink>
      <w:r w:rsidRPr="00ED7232">
        <w:rPr>
          <w:rFonts w:ascii="Arial" w:eastAsia="Times New Roman" w:hAnsi="Arial" w:cs="Arial"/>
          <w:color w:val="000000"/>
          <w:sz w:val="20"/>
          <w:szCs w:val="20"/>
          <w:lang w:eastAsia="ru-RU"/>
        </w:rPr>
        <w:t>, </w:t>
      </w:r>
      <w:hyperlink r:id="rId959" w:anchor="dst100067" w:history="1">
        <w:r w:rsidRPr="00ED7232">
          <w:rPr>
            <w:rFonts w:ascii="Arial" w:eastAsia="Times New Roman" w:hAnsi="Arial" w:cs="Arial"/>
            <w:color w:val="1A0DAB"/>
            <w:sz w:val="20"/>
            <w:szCs w:val="20"/>
            <w:u w:val="single"/>
            <w:lang w:eastAsia="ru-RU"/>
          </w:rPr>
          <w:t>15 (части 1</w:t>
        </w:r>
      </w:hyperlink>
      <w:r w:rsidRPr="00ED7232">
        <w:rPr>
          <w:rFonts w:ascii="Arial" w:eastAsia="Times New Roman" w:hAnsi="Arial" w:cs="Arial"/>
          <w:color w:val="000000"/>
          <w:sz w:val="20"/>
          <w:szCs w:val="20"/>
          <w:lang w:eastAsia="ru-RU"/>
        </w:rPr>
        <w:t> и </w:t>
      </w:r>
      <w:hyperlink r:id="rId960" w:anchor="dst100068"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и </w:t>
      </w:r>
      <w:hyperlink r:id="rId961" w:anchor="dst100082" w:history="1">
        <w:r w:rsidRPr="00ED7232">
          <w:rPr>
            <w:rFonts w:ascii="Arial" w:eastAsia="Times New Roman" w:hAnsi="Arial" w:cs="Arial"/>
            <w:color w:val="1A0DAB"/>
            <w:sz w:val="20"/>
            <w:szCs w:val="20"/>
            <w:u w:val="single"/>
            <w:lang w:eastAsia="ru-RU"/>
          </w:rPr>
          <w:t>19 (части 1</w:t>
        </w:r>
      </w:hyperlink>
      <w:r w:rsidRPr="00ED7232">
        <w:rPr>
          <w:rFonts w:ascii="Arial" w:eastAsia="Times New Roman" w:hAnsi="Arial" w:cs="Arial"/>
          <w:color w:val="000000"/>
          <w:sz w:val="20"/>
          <w:szCs w:val="20"/>
          <w:lang w:eastAsia="ru-RU"/>
        </w:rPr>
        <w:t> и </w:t>
      </w:r>
      <w:hyperlink r:id="rId962" w:anchor="dst100083" w:history="1">
        <w:r w:rsidRPr="00ED7232">
          <w:rPr>
            <w:rFonts w:ascii="Arial" w:eastAsia="Times New Roman" w:hAnsi="Arial" w:cs="Arial"/>
            <w:color w:val="1A0DAB"/>
            <w:sz w:val="20"/>
            <w:szCs w:val="20"/>
            <w:u w:val="single"/>
            <w:lang w:eastAsia="ru-RU"/>
          </w:rPr>
          <w:t>2</w:t>
        </w:r>
      </w:hyperlink>
      <w:r w:rsidRPr="00ED7232">
        <w:rPr>
          <w:rFonts w:ascii="Arial" w:eastAsia="Times New Roman" w:hAnsi="Arial" w:cs="Arial"/>
          <w:color w:val="000000"/>
          <w:sz w:val="20"/>
          <w:szCs w:val="20"/>
          <w:lang w:eastAsia="ru-RU"/>
        </w:rPr>
        <w:t>) Конституции Российской Федерации, вытекает общеправовой критерий определенности, ясности и недвусмысленности правовой нормы, без чего немыслимо ее единообразное понимание и применение. Неоднозначность, нечеткость и противоречивость правового регулирования препятствуют адекватному уяснению его содержания, допускают неограниченное усмотрение в процессе правоприменения, ведут к произволу и тем самым ослабляют гарантии защиты конституционных прав и свобод. Поэтому одного лишь нарушения требования определенности правовой нормы, порождающего возможность ее произвольного толкования правоприменителем, достаточно для ее признания не соответствующей </w:t>
      </w:r>
      <w:hyperlink r:id="rId963" w:history="1">
        <w:r w:rsidRPr="00ED7232">
          <w:rPr>
            <w:rFonts w:ascii="Arial" w:eastAsia="Times New Roman" w:hAnsi="Arial" w:cs="Arial"/>
            <w:color w:val="1A0DAB"/>
            <w:sz w:val="20"/>
            <w:szCs w:val="20"/>
            <w:u w:val="single"/>
            <w:lang w:eastAsia="ru-RU"/>
          </w:rPr>
          <w:t>Конституции</w:t>
        </w:r>
      </w:hyperlink>
      <w:r w:rsidRPr="00ED7232">
        <w:rPr>
          <w:rFonts w:ascii="Arial" w:eastAsia="Times New Roman" w:hAnsi="Arial" w:cs="Arial"/>
          <w:color w:val="000000"/>
          <w:sz w:val="20"/>
          <w:szCs w:val="20"/>
          <w:lang w:eastAsia="ru-RU"/>
        </w:rPr>
        <w:t> Российской Федерации (постановления от 20 декабря 2011 года N 29-П, от 2 июня 2015 года N 12-П, от 16 ноября 2018 года N 43-П, от 23 января 2020 года N 4-П, от 18 октября 2022 года N 44-П и др.). Если исключающие друг друга варианты толкования одной и той же нормы, продиктованные, помимо прочего, различиями в ее понимании при сопоставлении с другими нормами, оказываются не лишенными разумного обоснования, укладывающегося в конституционные рамки законодательного усмотрения, а единая судебная практика применения нормы не сформирована, что не позволяет уяснить ее подлинное содержание даже с помощью обращения к конституционным целям и принципам, то наиболее корректным, если не единственно возможным способом выявления реального содержания и значения правового регулирования выступает - во исполнение принципа разделения властей (</w:t>
      </w:r>
      <w:hyperlink r:id="rId964" w:anchor="dst100049" w:history="1">
        <w:r w:rsidRPr="00ED7232">
          <w:rPr>
            <w:rFonts w:ascii="Arial" w:eastAsia="Times New Roman" w:hAnsi="Arial" w:cs="Arial"/>
            <w:color w:val="1A0DAB"/>
            <w:sz w:val="20"/>
            <w:szCs w:val="20"/>
            <w:u w:val="single"/>
            <w:lang w:eastAsia="ru-RU"/>
          </w:rPr>
          <w:t>статья 10</w:t>
        </w:r>
      </w:hyperlink>
      <w:r w:rsidRPr="00ED7232">
        <w:rPr>
          <w:rFonts w:ascii="Arial" w:eastAsia="Times New Roman" w:hAnsi="Arial" w:cs="Arial"/>
          <w:color w:val="000000"/>
          <w:sz w:val="20"/>
          <w:szCs w:val="20"/>
          <w:lang w:eastAsia="ru-RU"/>
        </w:rPr>
        <w:t> Конституции Российской Федерации) - законодательное уточнение нормативных положений, чья неясность и неоднозначность, не преодолимые средствами юридического толкования, создают серьезные препятствия для полноценного обеспечения равенства перед законом и судом в процессе их применения (постановления от 30 марта 2018 года N 14-П, от 23 июня 2020 года N 28-П, от 17 ноября 2020 года N 47-П, от 8 июля 2021 года N 33-П и др.).</w:t>
      </w:r>
    </w:p>
    <w:p w14:paraId="444989A7"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lastRenderedPageBreak/>
        <w:t>Следовательно, </w:t>
      </w:r>
      <w:hyperlink r:id="rId965" w:anchor="dst8164" w:history="1">
        <w:r w:rsidRPr="00ED7232">
          <w:rPr>
            <w:rFonts w:ascii="Arial" w:eastAsia="Times New Roman" w:hAnsi="Arial" w:cs="Arial"/>
            <w:color w:val="1A0DAB"/>
            <w:sz w:val="20"/>
            <w:szCs w:val="20"/>
            <w:u w:val="single"/>
            <w:lang w:eastAsia="ru-RU"/>
          </w:rPr>
          <w:t>примечание</w:t>
        </w:r>
      </w:hyperlink>
      <w:r w:rsidRPr="00ED7232">
        <w:rPr>
          <w:rFonts w:ascii="Arial" w:eastAsia="Times New Roman" w:hAnsi="Arial" w:cs="Arial"/>
          <w:color w:val="000000"/>
          <w:sz w:val="20"/>
          <w:szCs w:val="20"/>
          <w:lang w:eastAsia="ru-RU"/>
        </w:rPr>
        <w:t> к статье 12.8 КоАП Российской Федерации - в той мере, в какой на его основании в системе действующего правового регулирования решается вопрос о возможности привлечения к ответственности за административные правонарушения, предусмотренные этой статьей и частью 3 статьи 12.27 данного Кодекса, в случае, когда по результатам медицинского освидетельствования на состояние опьянения в организме водителя обнаруживаются входящие в состав лекарственных препаратов вещества, не относящиеся к этиловому спирту, наркотическим средствам и психотропным веществам, но могущие ухудшать его реакцию и внимание, - не соответствует Конституции Российской Федерации, ее </w:t>
      </w:r>
      <w:hyperlink r:id="rId966" w:anchor="dst100068" w:history="1">
        <w:r w:rsidRPr="00ED7232">
          <w:rPr>
            <w:rFonts w:ascii="Arial" w:eastAsia="Times New Roman" w:hAnsi="Arial" w:cs="Arial"/>
            <w:color w:val="1A0DAB"/>
            <w:sz w:val="20"/>
            <w:szCs w:val="20"/>
            <w:u w:val="single"/>
            <w:lang w:eastAsia="ru-RU"/>
          </w:rPr>
          <w:t>статьям 15 (часть 2)</w:t>
        </w:r>
      </w:hyperlink>
      <w:r w:rsidRPr="00ED7232">
        <w:rPr>
          <w:rFonts w:ascii="Arial" w:eastAsia="Times New Roman" w:hAnsi="Arial" w:cs="Arial"/>
          <w:color w:val="000000"/>
          <w:sz w:val="20"/>
          <w:szCs w:val="20"/>
          <w:lang w:eastAsia="ru-RU"/>
        </w:rPr>
        <w:t>, </w:t>
      </w:r>
      <w:hyperlink r:id="rId967" w:anchor="dst100078" w:history="1">
        <w:r w:rsidRPr="00ED7232">
          <w:rPr>
            <w:rFonts w:ascii="Arial" w:eastAsia="Times New Roman" w:hAnsi="Arial" w:cs="Arial"/>
            <w:color w:val="1A0DAB"/>
            <w:sz w:val="20"/>
            <w:szCs w:val="20"/>
            <w:u w:val="single"/>
            <w:lang w:eastAsia="ru-RU"/>
          </w:rPr>
          <w:t>17 (часть 3)</w:t>
        </w:r>
      </w:hyperlink>
      <w:r w:rsidRPr="00ED7232">
        <w:rPr>
          <w:rFonts w:ascii="Arial" w:eastAsia="Times New Roman" w:hAnsi="Arial" w:cs="Arial"/>
          <w:color w:val="000000"/>
          <w:sz w:val="20"/>
          <w:szCs w:val="20"/>
          <w:lang w:eastAsia="ru-RU"/>
        </w:rPr>
        <w:t>, </w:t>
      </w:r>
      <w:hyperlink r:id="rId968" w:anchor="dst100079" w:history="1">
        <w:r w:rsidRPr="00ED7232">
          <w:rPr>
            <w:rFonts w:ascii="Arial" w:eastAsia="Times New Roman" w:hAnsi="Arial" w:cs="Arial"/>
            <w:color w:val="1A0DAB"/>
            <w:sz w:val="20"/>
            <w:szCs w:val="20"/>
            <w:u w:val="single"/>
            <w:lang w:eastAsia="ru-RU"/>
          </w:rPr>
          <w:t>18</w:t>
        </w:r>
      </w:hyperlink>
      <w:r w:rsidRPr="00ED7232">
        <w:rPr>
          <w:rFonts w:ascii="Arial" w:eastAsia="Times New Roman" w:hAnsi="Arial" w:cs="Arial"/>
          <w:color w:val="000000"/>
          <w:sz w:val="20"/>
          <w:szCs w:val="20"/>
          <w:lang w:eastAsia="ru-RU"/>
        </w:rPr>
        <w:t>, </w:t>
      </w:r>
      <w:hyperlink r:id="rId969" w:anchor="dst100082" w:history="1">
        <w:r w:rsidRPr="00ED7232">
          <w:rPr>
            <w:rFonts w:ascii="Arial" w:eastAsia="Times New Roman" w:hAnsi="Arial" w:cs="Arial"/>
            <w:color w:val="1A0DAB"/>
            <w:sz w:val="20"/>
            <w:szCs w:val="20"/>
            <w:u w:val="single"/>
            <w:lang w:eastAsia="ru-RU"/>
          </w:rPr>
          <w:t>19 (часть 1)</w:t>
        </w:r>
      </w:hyperlink>
      <w:r w:rsidRPr="00ED7232">
        <w:rPr>
          <w:rFonts w:ascii="Arial" w:eastAsia="Times New Roman" w:hAnsi="Arial" w:cs="Arial"/>
          <w:color w:val="000000"/>
          <w:sz w:val="20"/>
          <w:szCs w:val="20"/>
          <w:lang w:eastAsia="ru-RU"/>
        </w:rPr>
        <w:t>, </w:t>
      </w:r>
      <w:hyperlink r:id="rId970" w:anchor="dst100176" w:history="1">
        <w:r w:rsidRPr="00ED7232">
          <w:rPr>
            <w:rFonts w:ascii="Arial" w:eastAsia="Times New Roman" w:hAnsi="Arial" w:cs="Arial"/>
            <w:color w:val="1A0DAB"/>
            <w:sz w:val="20"/>
            <w:szCs w:val="20"/>
            <w:u w:val="single"/>
            <w:lang w:eastAsia="ru-RU"/>
          </w:rPr>
          <w:t>45 (часть 1)</w:t>
        </w:r>
      </w:hyperlink>
      <w:r w:rsidRPr="00ED7232">
        <w:rPr>
          <w:rFonts w:ascii="Arial" w:eastAsia="Times New Roman" w:hAnsi="Arial" w:cs="Arial"/>
          <w:color w:val="000000"/>
          <w:sz w:val="20"/>
          <w:szCs w:val="20"/>
          <w:lang w:eastAsia="ru-RU"/>
        </w:rPr>
        <w:t>, </w:t>
      </w:r>
      <w:hyperlink r:id="rId971" w:anchor="dst100205" w:history="1">
        <w:r w:rsidRPr="00ED7232">
          <w:rPr>
            <w:rFonts w:ascii="Arial" w:eastAsia="Times New Roman" w:hAnsi="Arial" w:cs="Arial"/>
            <w:color w:val="1A0DAB"/>
            <w:sz w:val="20"/>
            <w:szCs w:val="20"/>
            <w:u w:val="single"/>
            <w:lang w:eastAsia="ru-RU"/>
          </w:rPr>
          <w:t>54 (часть 2)</w:t>
        </w:r>
      </w:hyperlink>
      <w:r w:rsidRPr="00ED7232">
        <w:rPr>
          <w:rFonts w:ascii="Arial" w:eastAsia="Times New Roman" w:hAnsi="Arial" w:cs="Arial"/>
          <w:color w:val="000000"/>
          <w:sz w:val="20"/>
          <w:szCs w:val="20"/>
          <w:lang w:eastAsia="ru-RU"/>
        </w:rPr>
        <w:t> и </w:t>
      </w:r>
      <w:hyperlink r:id="rId972" w:anchor="dst100209" w:history="1">
        <w:r w:rsidRPr="00ED7232">
          <w:rPr>
            <w:rFonts w:ascii="Arial" w:eastAsia="Times New Roman" w:hAnsi="Arial" w:cs="Arial"/>
            <w:color w:val="1A0DAB"/>
            <w:sz w:val="20"/>
            <w:szCs w:val="20"/>
            <w:u w:val="single"/>
            <w:lang w:eastAsia="ru-RU"/>
          </w:rPr>
          <w:t>55 (часть 3)</w:t>
        </w:r>
      </w:hyperlink>
      <w:r w:rsidRPr="00ED7232">
        <w:rPr>
          <w:rFonts w:ascii="Arial" w:eastAsia="Times New Roman" w:hAnsi="Arial" w:cs="Arial"/>
          <w:color w:val="000000"/>
          <w:sz w:val="20"/>
          <w:szCs w:val="20"/>
          <w:lang w:eastAsia="ru-RU"/>
        </w:rPr>
        <w:t>, поскольку в нем содержится пробел, порождающий риск неоднозначного истолкования и противоречивого применения данного примечания в производстве по делам об административных правонарушениях в области дорожного движения.</w:t>
      </w:r>
    </w:p>
    <w:p w14:paraId="5432B47E"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Федеральному законодателю надлежит - исходя из требований Конституции Российской Федерации и с учетом правовых позиций Конституционного Суда Российской Федерации, выраженных в настоящем Постановлении, - незамедлительно принять меры к устранению конституционно значимого пробела в </w:t>
      </w:r>
      <w:hyperlink r:id="rId973" w:anchor="dst8164" w:history="1">
        <w:r w:rsidRPr="00ED7232">
          <w:rPr>
            <w:rFonts w:ascii="Arial" w:eastAsia="Times New Roman" w:hAnsi="Arial" w:cs="Arial"/>
            <w:color w:val="1A0DAB"/>
            <w:sz w:val="20"/>
            <w:szCs w:val="20"/>
            <w:u w:val="single"/>
            <w:lang w:eastAsia="ru-RU"/>
          </w:rPr>
          <w:t>примечании</w:t>
        </w:r>
      </w:hyperlink>
      <w:r w:rsidRPr="00ED7232">
        <w:rPr>
          <w:rFonts w:ascii="Arial" w:eastAsia="Times New Roman" w:hAnsi="Arial" w:cs="Arial"/>
          <w:color w:val="000000"/>
          <w:sz w:val="20"/>
          <w:szCs w:val="20"/>
          <w:lang w:eastAsia="ru-RU"/>
        </w:rPr>
        <w:t> к статье 12.8 КоАП Российской Федерации и вытекающей из него неопределенности критериев установления состояния опьянения, в том числе при употреблении лекарственных препаратов, могущих ухудшать реакцию и внимание лица, управляющего транспортным средством.</w:t>
      </w:r>
    </w:p>
    <w:p w14:paraId="38432409"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При установлении административной ответственности за управление транспортным средством лицом, находящимся в состоянии опьянения, вызванном употреблением лекарственных препаратов, могущих ухудшать реакцию и внимание, федеральный законодатель полномочен разграничить условия наступления такой ответственности в зависимости от употребления лекарственных препаратов для получения эффекта, сопоставимого с получаемым от употребления алкоголя, наркотических средств и психотропных веществ (в немедицинских целях), или в медицинских целях, а также определить параметры состояния, в котором продолжение управления транспортным средством после употребления лекарственных препаратов, в том числе в медицинских целях, служит основанием административной ответственности. Соответствующие изменения в законодательстве могут учитывать также, имело ли место употребление лекарственных препаратов по назначению врача или по собственной инициативе, имелась ли на упаковке (в инструкции) информация, рекомендующая или предписывающая воздержаться от управления транспортным средством после их приема, уровень концентрации лекарственного препарата в организме водителя, а равно другие значимые обстоятельства.</w:t>
      </w:r>
    </w:p>
    <w:p w14:paraId="02CA3415"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Впредь до внесения в законодательство необходимых изменений - имея в виду, что в демократическом правовом государстве, чьей высшей ценностью являются человек, его права и свободы (</w:t>
      </w:r>
      <w:hyperlink r:id="rId974" w:anchor="dst100020" w:history="1">
        <w:r w:rsidRPr="00ED7232">
          <w:rPr>
            <w:rFonts w:ascii="Arial" w:eastAsia="Times New Roman" w:hAnsi="Arial" w:cs="Arial"/>
            <w:color w:val="1A0DAB"/>
            <w:sz w:val="20"/>
            <w:szCs w:val="20"/>
            <w:u w:val="single"/>
            <w:lang w:eastAsia="ru-RU"/>
          </w:rPr>
          <w:t>статья 2</w:t>
        </w:r>
      </w:hyperlink>
      <w:r w:rsidRPr="00ED7232">
        <w:rPr>
          <w:rFonts w:ascii="Arial" w:eastAsia="Times New Roman" w:hAnsi="Arial" w:cs="Arial"/>
          <w:color w:val="000000"/>
          <w:sz w:val="20"/>
          <w:szCs w:val="20"/>
          <w:lang w:eastAsia="ru-RU"/>
        </w:rPr>
        <w:t xml:space="preserve"> Конституции Российской Федерации), неустранимые сомнения в правовом регулировании публичной, в том числе административной, ответственности не могут быть, по общему правилу, обращены против частных лиц как заведомо более слабой стороны складывающихся по поводу такой ответственности отношений (постановления Конституционного Суда Российской Федерации от 30 марта 2018 года N 14-П, от 16 октября 2020 года N 42-П, от 17 </w:t>
      </w:r>
      <w:r w:rsidRPr="00ED7232">
        <w:rPr>
          <w:rFonts w:ascii="Arial" w:eastAsia="Times New Roman" w:hAnsi="Arial" w:cs="Arial"/>
          <w:color w:val="000000"/>
          <w:sz w:val="20"/>
          <w:szCs w:val="20"/>
          <w:lang w:eastAsia="ru-RU"/>
        </w:rPr>
        <w:lastRenderedPageBreak/>
        <w:t>мая 2022 года N 19-П и др.), - Конституционный Суд Российской Федерации, руководствуясь пунктом 12 части первой статьи 75 Федерального конституционного закона "О Конституционном Суде Российской Федерации", полагает целесообразным исключить возможность расширительной интерпретации оспариваемого законоположения, допускающей его распространение на случаи употребления лекарственных препаратов, не содержащих этиловый спирт, наркотические средства и психотропные вещества.</w:t>
      </w:r>
    </w:p>
    <w:p w14:paraId="223CAFB2"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Исходя из изложенного и руководствуясь </w:t>
      </w:r>
      <w:hyperlink r:id="rId975" w:anchor="dst59" w:history="1">
        <w:r w:rsidRPr="00ED7232">
          <w:rPr>
            <w:rFonts w:ascii="Arial" w:eastAsia="Times New Roman" w:hAnsi="Arial" w:cs="Arial"/>
            <w:color w:val="1A0DAB"/>
            <w:sz w:val="20"/>
            <w:szCs w:val="20"/>
            <w:u w:val="single"/>
            <w:lang w:eastAsia="ru-RU"/>
          </w:rPr>
          <w:t>статьями 47.1</w:t>
        </w:r>
      </w:hyperlink>
      <w:r w:rsidRPr="00ED7232">
        <w:rPr>
          <w:rFonts w:ascii="Arial" w:eastAsia="Times New Roman" w:hAnsi="Arial" w:cs="Arial"/>
          <w:color w:val="000000"/>
          <w:sz w:val="20"/>
          <w:szCs w:val="20"/>
          <w:lang w:eastAsia="ru-RU"/>
        </w:rPr>
        <w:t>, </w:t>
      </w:r>
      <w:hyperlink r:id="rId976" w:anchor="dst100366" w:history="1">
        <w:r w:rsidRPr="00ED7232">
          <w:rPr>
            <w:rFonts w:ascii="Arial" w:eastAsia="Times New Roman" w:hAnsi="Arial" w:cs="Arial"/>
            <w:color w:val="1A0DAB"/>
            <w:sz w:val="20"/>
            <w:szCs w:val="20"/>
            <w:u w:val="single"/>
            <w:lang w:eastAsia="ru-RU"/>
          </w:rPr>
          <w:t>71</w:t>
        </w:r>
      </w:hyperlink>
      <w:r w:rsidRPr="00ED7232">
        <w:rPr>
          <w:rFonts w:ascii="Arial" w:eastAsia="Times New Roman" w:hAnsi="Arial" w:cs="Arial"/>
          <w:color w:val="000000"/>
          <w:sz w:val="20"/>
          <w:szCs w:val="20"/>
          <w:lang w:eastAsia="ru-RU"/>
        </w:rPr>
        <w:t>, </w:t>
      </w:r>
      <w:hyperlink r:id="rId977" w:anchor="dst100372" w:history="1">
        <w:r w:rsidRPr="00ED7232">
          <w:rPr>
            <w:rFonts w:ascii="Arial" w:eastAsia="Times New Roman" w:hAnsi="Arial" w:cs="Arial"/>
            <w:color w:val="1A0DAB"/>
            <w:sz w:val="20"/>
            <w:szCs w:val="20"/>
            <w:u w:val="single"/>
            <w:lang w:eastAsia="ru-RU"/>
          </w:rPr>
          <w:t>72</w:t>
        </w:r>
      </w:hyperlink>
      <w:r w:rsidRPr="00ED7232">
        <w:rPr>
          <w:rFonts w:ascii="Arial" w:eastAsia="Times New Roman" w:hAnsi="Arial" w:cs="Arial"/>
          <w:color w:val="000000"/>
          <w:sz w:val="20"/>
          <w:szCs w:val="20"/>
          <w:lang w:eastAsia="ru-RU"/>
        </w:rPr>
        <w:t>, </w:t>
      </w:r>
      <w:hyperlink r:id="rId978" w:anchor="dst100380" w:history="1">
        <w:r w:rsidRPr="00ED7232">
          <w:rPr>
            <w:rFonts w:ascii="Arial" w:eastAsia="Times New Roman" w:hAnsi="Arial" w:cs="Arial"/>
            <w:color w:val="1A0DAB"/>
            <w:sz w:val="20"/>
            <w:szCs w:val="20"/>
            <w:u w:val="single"/>
            <w:lang w:eastAsia="ru-RU"/>
          </w:rPr>
          <w:t>74</w:t>
        </w:r>
      </w:hyperlink>
      <w:r w:rsidRPr="00ED7232">
        <w:rPr>
          <w:rFonts w:ascii="Arial" w:eastAsia="Times New Roman" w:hAnsi="Arial" w:cs="Arial"/>
          <w:color w:val="000000"/>
          <w:sz w:val="20"/>
          <w:szCs w:val="20"/>
          <w:lang w:eastAsia="ru-RU"/>
        </w:rPr>
        <w:t>, </w:t>
      </w:r>
      <w:hyperlink r:id="rId979" w:anchor="dst100386" w:history="1">
        <w:r w:rsidRPr="00ED7232">
          <w:rPr>
            <w:rFonts w:ascii="Arial" w:eastAsia="Times New Roman" w:hAnsi="Arial" w:cs="Arial"/>
            <w:color w:val="1A0DAB"/>
            <w:sz w:val="20"/>
            <w:szCs w:val="20"/>
            <w:u w:val="single"/>
            <w:lang w:eastAsia="ru-RU"/>
          </w:rPr>
          <w:t>75</w:t>
        </w:r>
      </w:hyperlink>
      <w:r w:rsidRPr="00ED7232">
        <w:rPr>
          <w:rFonts w:ascii="Arial" w:eastAsia="Times New Roman" w:hAnsi="Arial" w:cs="Arial"/>
          <w:color w:val="000000"/>
          <w:sz w:val="20"/>
          <w:szCs w:val="20"/>
          <w:lang w:eastAsia="ru-RU"/>
        </w:rPr>
        <w:t>, </w:t>
      </w:r>
      <w:hyperlink r:id="rId980" w:anchor="dst100753" w:history="1">
        <w:r w:rsidRPr="00ED7232">
          <w:rPr>
            <w:rFonts w:ascii="Arial" w:eastAsia="Times New Roman" w:hAnsi="Arial" w:cs="Arial"/>
            <w:color w:val="1A0DAB"/>
            <w:sz w:val="20"/>
            <w:szCs w:val="20"/>
            <w:u w:val="single"/>
            <w:lang w:eastAsia="ru-RU"/>
          </w:rPr>
          <w:t>78</w:t>
        </w:r>
      </w:hyperlink>
      <w:r w:rsidRPr="00ED7232">
        <w:rPr>
          <w:rFonts w:ascii="Arial" w:eastAsia="Times New Roman" w:hAnsi="Arial" w:cs="Arial"/>
          <w:color w:val="000000"/>
          <w:sz w:val="20"/>
          <w:szCs w:val="20"/>
          <w:lang w:eastAsia="ru-RU"/>
        </w:rPr>
        <w:t>, </w:t>
      </w:r>
      <w:hyperlink r:id="rId981" w:anchor="dst100414" w:history="1">
        <w:r w:rsidRPr="00ED7232">
          <w:rPr>
            <w:rFonts w:ascii="Arial" w:eastAsia="Times New Roman" w:hAnsi="Arial" w:cs="Arial"/>
            <w:color w:val="1A0DAB"/>
            <w:sz w:val="20"/>
            <w:szCs w:val="20"/>
            <w:u w:val="single"/>
            <w:lang w:eastAsia="ru-RU"/>
          </w:rPr>
          <w:t>79</w:t>
        </w:r>
      </w:hyperlink>
      <w:r w:rsidRPr="00ED7232">
        <w:rPr>
          <w:rFonts w:ascii="Arial" w:eastAsia="Times New Roman" w:hAnsi="Arial" w:cs="Arial"/>
          <w:color w:val="000000"/>
          <w:sz w:val="20"/>
          <w:szCs w:val="20"/>
          <w:lang w:eastAsia="ru-RU"/>
        </w:rPr>
        <w:t>, </w:t>
      </w:r>
      <w:hyperlink r:id="rId982" w:anchor="dst132" w:history="1">
        <w:r w:rsidRPr="00ED7232">
          <w:rPr>
            <w:rFonts w:ascii="Arial" w:eastAsia="Times New Roman" w:hAnsi="Arial" w:cs="Arial"/>
            <w:color w:val="1A0DAB"/>
            <w:sz w:val="20"/>
            <w:szCs w:val="20"/>
            <w:u w:val="single"/>
            <w:lang w:eastAsia="ru-RU"/>
          </w:rPr>
          <w:t>80</w:t>
        </w:r>
      </w:hyperlink>
      <w:r w:rsidRPr="00ED7232">
        <w:rPr>
          <w:rFonts w:ascii="Arial" w:eastAsia="Times New Roman" w:hAnsi="Arial" w:cs="Arial"/>
          <w:color w:val="000000"/>
          <w:sz w:val="20"/>
          <w:szCs w:val="20"/>
          <w:lang w:eastAsia="ru-RU"/>
        </w:rPr>
        <w:t> и </w:t>
      </w:r>
      <w:hyperlink r:id="rId983" w:anchor="dst100815" w:history="1">
        <w:r w:rsidRPr="00ED7232">
          <w:rPr>
            <w:rFonts w:ascii="Arial" w:eastAsia="Times New Roman" w:hAnsi="Arial" w:cs="Arial"/>
            <w:color w:val="1A0DAB"/>
            <w:sz w:val="20"/>
            <w:szCs w:val="20"/>
            <w:u w:val="single"/>
            <w:lang w:eastAsia="ru-RU"/>
          </w:rPr>
          <w:t>104</w:t>
        </w:r>
      </w:hyperlink>
      <w:r w:rsidRPr="00ED7232">
        <w:rPr>
          <w:rFonts w:ascii="Arial" w:eastAsia="Times New Roman" w:hAnsi="Arial" w:cs="Arial"/>
          <w:color w:val="000000"/>
          <w:sz w:val="20"/>
          <w:szCs w:val="20"/>
          <w:lang w:eastAsia="ru-RU"/>
        </w:rPr>
        <w:t> Федерального конституционного закона "О Конституционном Суде Российской Федерации", Конституционный Суд Российской Федерации</w:t>
      </w:r>
    </w:p>
    <w:p w14:paraId="0D2CFDA3" w14:textId="77777777" w:rsidR="00ED7232" w:rsidRPr="00ED7232" w:rsidRDefault="00ED7232" w:rsidP="000277CF">
      <w:pPr>
        <w:shd w:val="clear" w:color="auto" w:fill="FFFFFF"/>
        <w:spacing w:after="0" w:line="360" w:lineRule="atLeast"/>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постановил:</w:t>
      </w:r>
    </w:p>
    <w:p w14:paraId="120B02A7"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1. Признать </w:t>
      </w:r>
      <w:hyperlink r:id="rId984" w:anchor="dst8164" w:history="1">
        <w:r w:rsidRPr="00ED7232">
          <w:rPr>
            <w:rFonts w:ascii="Arial" w:eastAsia="Times New Roman" w:hAnsi="Arial" w:cs="Arial"/>
            <w:color w:val="1A0DAB"/>
            <w:sz w:val="20"/>
            <w:szCs w:val="20"/>
            <w:u w:val="single"/>
            <w:lang w:eastAsia="ru-RU"/>
          </w:rPr>
          <w:t>примечание</w:t>
        </w:r>
      </w:hyperlink>
      <w:r w:rsidRPr="00ED7232">
        <w:rPr>
          <w:rFonts w:ascii="Arial" w:eastAsia="Times New Roman" w:hAnsi="Arial" w:cs="Arial"/>
          <w:color w:val="000000"/>
          <w:sz w:val="20"/>
          <w:szCs w:val="20"/>
          <w:lang w:eastAsia="ru-RU"/>
        </w:rPr>
        <w:t> к статье 12.8 КоАП Российской Федерации не соответствующим Конституции Российской Федерации, ее </w:t>
      </w:r>
      <w:hyperlink r:id="rId985" w:anchor="dst100068" w:history="1">
        <w:r w:rsidRPr="00ED7232">
          <w:rPr>
            <w:rFonts w:ascii="Arial" w:eastAsia="Times New Roman" w:hAnsi="Arial" w:cs="Arial"/>
            <w:color w:val="1A0DAB"/>
            <w:sz w:val="20"/>
            <w:szCs w:val="20"/>
            <w:u w:val="single"/>
            <w:lang w:eastAsia="ru-RU"/>
          </w:rPr>
          <w:t>статьям 15 (часть 2)</w:t>
        </w:r>
      </w:hyperlink>
      <w:r w:rsidRPr="00ED7232">
        <w:rPr>
          <w:rFonts w:ascii="Arial" w:eastAsia="Times New Roman" w:hAnsi="Arial" w:cs="Arial"/>
          <w:color w:val="000000"/>
          <w:sz w:val="20"/>
          <w:szCs w:val="20"/>
          <w:lang w:eastAsia="ru-RU"/>
        </w:rPr>
        <w:t>, </w:t>
      </w:r>
      <w:hyperlink r:id="rId986" w:anchor="dst100078" w:history="1">
        <w:r w:rsidRPr="00ED7232">
          <w:rPr>
            <w:rFonts w:ascii="Arial" w:eastAsia="Times New Roman" w:hAnsi="Arial" w:cs="Arial"/>
            <w:color w:val="1A0DAB"/>
            <w:sz w:val="20"/>
            <w:szCs w:val="20"/>
            <w:u w:val="single"/>
            <w:lang w:eastAsia="ru-RU"/>
          </w:rPr>
          <w:t>17 (часть 3)</w:t>
        </w:r>
      </w:hyperlink>
      <w:r w:rsidRPr="00ED7232">
        <w:rPr>
          <w:rFonts w:ascii="Arial" w:eastAsia="Times New Roman" w:hAnsi="Arial" w:cs="Arial"/>
          <w:color w:val="000000"/>
          <w:sz w:val="20"/>
          <w:szCs w:val="20"/>
          <w:lang w:eastAsia="ru-RU"/>
        </w:rPr>
        <w:t>, </w:t>
      </w:r>
      <w:hyperlink r:id="rId987" w:anchor="dst100079" w:history="1">
        <w:r w:rsidRPr="00ED7232">
          <w:rPr>
            <w:rFonts w:ascii="Arial" w:eastAsia="Times New Roman" w:hAnsi="Arial" w:cs="Arial"/>
            <w:color w:val="1A0DAB"/>
            <w:sz w:val="20"/>
            <w:szCs w:val="20"/>
            <w:u w:val="single"/>
            <w:lang w:eastAsia="ru-RU"/>
          </w:rPr>
          <w:t>18</w:t>
        </w:r>
      </w:hyperlink>
      <w:r w:rsidRPr="00ED7232">
        <w:rPr>
          <w:rFonts w:ascii="Arial" w:eastAsia="Times New Roman" w:hAnsi="Arial" w:cs="Arial"/>
          <w:color w:val="000000"/>
          <w:sz w:val="20"/>
          <w:szCs w:val="20"/>
          <w:lang w:eastAsia="ru-RU"/>
        </w:rPr>
        <w:t>, </w:t>
      </w:r>
      <w:hyperlink r:id="rId988" w:anchor="dst100082" w:history="1">
        <w:r w:rsidRPr="00ED7232">
          <w:rPr>
            <w:rFonts w:ascii="Arial" w:eastAsia="Times New Roman" w:hAnsi="Arial" w:cs="Arial"/>
            <w:color w:val="1A0DAB"/>
            <w:sz w:val="20"/>
            <w:szCs w:val="20"/>
            <w:u w:val="single"/>
            <w:lang w:eastAsia="ru-RU"/>
          </w:rPr>
          <w:t>19 (часть 1)</w:t>
        </w:r>
      </w:hyperlink>
      <w:r w:rsidRPr="00ED7232">
        <w:rPr>
          <w:rFonts w:ascii="Arial" w:eastAsia="Times New Roman" w:hAnsi="Arial" w:cs="Arial"/>
          <w:color w:val="000000"/>
          <w:sz w:val="20"/>
          <w:szCs w:val="20"/>
          <w:lang w:eastAsia="ru-RU"/>
        </w:rPr>
        <w:t>, </w:t>
      </w:r>
      <w:hyperlink r:id="rId989" w:anchor="dst100176" w:history="1">
        <w:r w:rsidRPr="00ED7232">
          <w:rPr>
            <w:rFonts w:ascii="Arial" w:eastAsia="Times New Roman" w:hAnsi="Arial" w:cs="Arial"/>
            <w:color w:val="1A0DAB"/>
            <w:sz w:val="20"/>
            <w:szCs w:val="20"/>
            <w:u w:val="single"/>
            <w:lang w:eastAsia="ru-RU"/>
          </w:rPr>
          <w:t>45 (часть 1)</w:t>
        </w:r>
      </w:hyperlink>
      <w:r w:rsidRPr="00ED7232">
        <w:rPr>
          <w:rFonts w:ascii="Arial" w:eastAsia="Times New Roman" w:hAnsi="Arial" w:cs="Arial"/>
          <w:color w:val="000000"/>
          <w:sz w:val="20"/>
          <w:szCs w:val="20"/>
          <w:lang w:eastAsia="ru-RU"/>
        </w:rPr>
        <w:t>, </w:t>
      </w:r>
      <w:hyperlink r:id="rId990" w:anchor="dst100205" w:history="1">
        <w:r w:rsidRPr="00ED7232">
          <w:rPr>
            <w:rFonts w:ascii="Arial" w:eastAsia="Times New Roman" w:hAnsi="Arial" w:cs="Arial"/>
            <w:color w:val="1A0DAB"/>
            <w:sz w:val="20"/>
            <w:szCs w:val="20"/>
            <w:u w:val="single"/>
            <w:lang w:eastAsia="ru-RU"/>
          </w:rPr>
          <w:t>54 (часть 2)</w:t>
        </w:r>
      </w:hyperlink>
      <w:r w:rsidRPr="00ED7232">
        <w:rPr>
          <w:rFonts w:ascii="Arial" w:eastAsia="Times New Roman" w:hAnsi="Arial" w:cs="Arial"/>
          <w:color w:val="000000"/>
          <w:sz w:val="20"/>
          <w:szCs w:val="20"/>
          <w:lang w:eastAsia="ru-RU"/>
        </w:rPr>
        <w:t> и </w:t>
      </w:r>
      <w:hyperlink r:id="rId991" w:anchor="dst100209" w:history="1">
        <w:r w:rsidRPr="00ED7232">
          <w:rPr>
            <w:rFonts w:ascii="Arial" w:eastAsia="Times New Roman" w:hAnsi="Arial" w:cs="Arial"/>
            <w:color w:val="1A0DAB"/>
            <w:sz w:val="20"/>
            <w:szCs w:val="20"/>
            <w:u w:val="single"/>
            <w:lang w:eastAsia="ru-RU"/>
          </w:rPr>
          <w:t>55 (часть 3)</w:t>
        </w:r>
      </w:hyperlink>
      <w:r w:rsidRPr="00ED7232">
        <w:rPr>
          <w:rFonts w:ascii="Arial" w:eastAsia="Times New Roman" w:hAnsi="Arial" w:cs="Arial"/>
          <w:color w:val="000000"/>
          <w:sz w:val="20"/>
          <w:szCs w:val="20"/>
          <w:lang w:eastAsia="ru-RU"/>
        </w:rPr>
        <w:t>, в той мере, в какой в нем содержится пробел, препятствующий привлечению к административной ответственности за управление транспортным средством в состоянии опьянения в случае, когда по результатам медицинского освидетельствования на состояние опьянения в организме водителя обнаруживаются входящие в состав лекарственных препаратов вещества, не относящиеся к этиловому спирту, наркотическим средствам и психотропным веществам, но могущие ухудшать его внимание и реакцию, что при попытках его восполнения порождает риск неоднозначного истолкования и противоречивого применения данного примечания в производстве по делам об административных правонарушениях в области дорожного движения.</w:t>
      </w:r>
    </w:p>
    <w:p w14:paraId="4B716921"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2. Федеральному законодателю надлежит - исходя из требований </w:t>
      </w:r>
      <w:hyperlink r:id="rId992" w:history="1">
        <w:r w:rsidRPr="00ED7232">
          <w:rPr>
            <w:rFonts w:ascii="Arial" w:eastAsia="Times New Roman" w:hAnsi="Arial" w:cs="Arial"/>
            <w:color w:val="1A0DAB"/>
            <w:sz w:val="20"/>
            <w:szCs w:val="20"/>
            <w:u w:val="single"/>
            <w:lang w:eastAsia="ru-RU"/>
          </w:rPr>
          <w:t>Конституции</w:t>
        </w:r>
      </w:hyperlink>
      <w:r w:rsidRPr="00ED7232">
        <w:rPr>
          <w:rFonts w:ascii="Arial" w:eastAsia="Times New Roman" w:hAnsi="Arial" w:cs="Arial"/>
          <w:color w:val="000000"/>
          <w:sz w:val="20"/>
          <w:szCs w:val="20"/>
          <w:lang w:eastAsia="ru-RU"/>
        </w:rPr>
        <w:t> Российской Федерации и с учетом правовых позиций Конституционного Суда Российской Федерации, выраженных в настоящем Постановлении, - незамедлительно принять меры к устранению выявленного пробела и вызываемой им неопределенности примечания к статье 12.8 КоАП Российской Федерации.</w:t>
      </w:r>
    </w:p>
    <w:p w14:paraId="58DAF41F"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Впредь до внесения в законодательство необходимых изменений управление транспортным средством лицом, употребившим лекарственные препараты, не содержащие этилового спирта, наркотических средств и психотропных веществ, не может служить основанием для привлечения к ответственности, предусмотренной статьей 12.8 и частью 3 статьи 12.27 КоАП Российской Федерации.</w:t>
      </w:r>
    </w:p>
    <w:p w14:paraId="62D440FF"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3. Настоящее Постановление окончательно, не подлежит обжалованию, вступает в силу со дня официального опубликования, действует непосредственно и не требует подтверждения другими органами и должностными лицами.</w:t>
      </w:r>
    </w:p>
    <w:p w14:paraId="03CE5A85" w14:textId="77777777" w:rsidR="00ED7232" w:rsidRPr="00ED7232" w:rsidRDefault="00ED7232" w:rsidP="000277CF">
      <w:pPr>
        <w:shd w:val="clear" w:color="auto" w:fill="FFFFFF"/>
        <w:spacing w:after="0" w:line="360" w:lineRule="atLeast"/>
        <w:ind w:firstLine="540"/>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4. Настоящее Постановление подлежит незамедлительному опубликованию в "Российской газете", "Собрании законодательства Российской Федерации" и на "Официальном интернет-портале правовой информации" (</w:t>
      </w:r>
      <w:hyperlink r:id="rId993" w:tgtFrame="_blank" w:history="1">
        <w:r w:rsidRPr="00ED7232">
          <w:rPr>
            <w:rFonts w:ascii="Arial" w:eastAsia="Times New Roman" w:hAnsi="Arial" w:cs="Arial"/>
            <w:color w:val="1A0DAB"/>
            <w:sz w:val="20"/>
            <w:szCs w:val="20"/>
            <w:u w:val="single"/>
            <w:lang w:eastAsia="ru-RU"/>
          </w:rPr>
          <w:t>www.pravo.gov.ru</w:t>
        </w:r>
      </w:hyperlink>
      <w:r w:rsidRPr="00ED7232">
        <w:rPr>
          <w:rFonts w:ascii="Arial" w:eastAsia="Times New Roman" w:hAnsi="Arial" w:cs="Arial"/>
          <w:color w:val="000000"/>
          <w:sz w:val="20"/>
          <w:szCs w:val="20"/>
          <w:lang w:eastAsia="ru-RU"/>
        </w:rPr>
        <w:t>).</w:t>
      </w:r>
    </w:p>
    <w:p w14:paraId="1E7358AA" w14:textId="77777777" w:rsidR="00ED7232" w:rsidRPr="00ED7232" w:rsidRDefault="00ED7232" w:rsidP="000277CF">
      <w:pPr>
        <w:shd w:val="clear" w:color="auto" w:fill="FFFFFF"/>
        <w:spacing w:after="0" w:line="360" w:lineRule="atLeast"/>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Конституционный Суд</w:t>
      </w:r>
    </w:p>
    <w:p w14:paraId="4A1D3C03" w14:textId="77777777" w:rsidR="00ED7232" w:rsidRPr="00ED7232" w:rsidRDefault="00ED7232" w:rsidP="000277CF">
      <w:pPr>
        <w:shd w:val="clear" w:color="auto" w:fill="FFFFFF"/>
        <w:spacing w:after="0" w:line="360" w:lineRule="atLeast"/>
        <w:jc w:val="both"/>
        <w:rPr>
          <w:rFonts w:ascii="Arial" w:eastAsia="Times New Roman" w:hAnsi="Arial" w:cs="Arial"/>
          <w:color w:val="000000"/>
          <w:sz w:val="20"/>
          <w:szCs w:val="20"/>
          <w:lang w:eastAsia="ru-RU"/>
        </w:rPr>
      </w:pPr>
      <w:r w:rsidRPr="00ED7232">
        <w:rPr>
          <w:rFonts w:ascii="Arial" w:eastAsia="Times New Roman" w:hAnsi="Arial" w:cs="Arial"/>
          <w:color w:val="000000"/>
          <w:sz w:val="20"/>
          <w:szCs w:val="20"/>
          <w:lang w:eastAsia="ru-RU"/>
        </w:rPr>
        <w:t>Российской Федерации</w:t>
      </w:r>
    </w:p>
    <w:p w14:paraId="5B9810C6" w14:textId="77777777" w:rsidR="00ED7232" w:rsidRPr="00ED7232" w:rsidRDefault="00ED7232" w:rsidP="000277CF">
      <w:pPr>
        <w:spacing w:after="0"/>
        <w:jc w:val="both"/>
        <w:rPr>
          <w:rFonts w:ascii="Times New Roman" w:hAnsi="Times New Roman"/>
          <w:sz w:val="24"/>
          <w:szCs w:val="24"/>
        </w:rPr>
      </w:pPr>
    </w:p>
    <w:p w14:paraId="0DE2CB5C" w14:textId="77777777" w:rsidR="00B11CB8" w:rsidRDefault="00B11CB8" w:rsidP="00B11CB8">
      <w:pPr>
        <w:pStyle w:val="ConsPlusTitle"/>
        <w:jc w:val="center"/>
      </w:pPr>
      <w:r>
        <w:lastRenderedPageBreak/>
        <w:t>ОБЗОР</w:t>
      </w:r>
    </w:p>
    <w:p w14:paraId="50A0353A" w14:textId="77777777" w:rsidR="00B11CB8" w:rsidRDefault="00B11CB8" w:rsidP="00B11CB8">
      <w:pPr>
        <w:pStyle w:val="ConsPlusTitle"/>
        <w:jc w:val="center"/>
      </w:pPr>
      <w:r>
        <w:t>ПРАКТИКИ КОНСТИТУЦИОННОГО СУДА РОССИЙСКОЙ ФЕДЕРАЦИИ</w:t>
      </w:r>
    </w:p>
    <w:p w14:paraId="2D26E3BD" w14:textId="77777777" w:rsidR="00B11CB8" w:rsidRDefault="00B11CB8" w:rsidP="00B11CB8">
      <w:pPr>
        <w:pStyle w:val="ConsPlusTitle"/>
        <w:jc w:val="center"/>
      </w:pPr>
      <w:r>
        <w:t>ЗА ВТОРОЙ И ТРЕТИЙ КВАРТАЛЫ 2022 ГОДА</w:t>
      </w:r>
    </w:p>
    <w:p w14:paraId="47FB9231" w14:textId="77777777" w:rsidR="00B11CB8" w:rsidRDefault="00B11CB8" w:rsidP="00B11CB8">
      <w:pPr>
        <w:pStyle w:val="ConsPlusNormal"/>
        <w:jc w:val="center"/>
      </w:pPr>
    </w:p>
    <w:p w14:paraId="1924350C" w14:textId="77777777" w:rsidR="00B11CB8" w:rsidRDefault="00B11CB8" w:rsidP="00B11CB8">
      <w:pPr>
        <w:pStyle w:val="ConsPlusNormal"/>
        <w:ind w:firstLine="540"/>
        <w:jc w:val="both"/>
      </w:pPr>
      <w:r>
        <w:t>Настоящий обзор посвящен постановлениям и наиболее важным определениям, принятым Конституционным Судом Российской Федерации (далее - Конституционный Суд) во втором и третьем кварталах 2022 года.</w:t>
      </w:r>
    </w:p>
    <w:p w14:paraId="1D13DFA2" w14:textId="77777777" w:rsidR="00B11CB8" w:rsidRDefault="00B11CB8" w:rsidP="00B11CB8">
      <w:pPr>
        <w:pStyle w:val="ConsPlusNormal"/>
        <w:ind w:firstLine="540"/>
        <w:jc w:val="both"/>
      </w:pPr>
    </w:p>
    <w:p w14:paraId="1E770E43" w14:textId="77777777" w:rsidR="00B11CB8" w:rsidRDefault="00B11CB8" w:rsidP="00B11CB8">
      <w:pPr>
        <w:pStyle w:val="ConsPlusTitle"/>
        <w:jc w:val="center"/>
        <w:outlineLvl w:val="0"/>
      </w:pPr>
      <w:r>
        <w:t>I</w:t>
      </w:r>
    </w:p>
    <w:p w14:paraId="586AF3F5" w14:textId="77777777" w:rsidR="00B11CB8" w:rsidRDefault="00B11CB8" w:rsidP="00B11CB8">
      <w:pPr>
        <w:pStyle w:val="ConsPlusTitle"/>
        <w:jc w:val="center"/>
      </w:pPr>
      <w:r>
        <w:t>Конституционные основы публичного права</w:t>
      </w:r>
    </w:p>
    <w:p w14:paraId="1A1DF31F" w14:textId="77777777" w:rsidR="00B11CB8" w:rsidRDefault="00B11CB8" w:rsidP="00B11CB8">
      <w:pPr>
        <w:pStyle w:val="ConsPlusNormal"/>
        <w:jc w:val="center"/>
      </w:pPr>
    </w:p>
    <w:p w14:paraId="0A049C12" w14:textId="77777777" w:rsidR="00B11CB8" w:rsidRDefault="00B11CB8" w:rsidP="00B11CB8">
      <w:pPr>
        <w:pStyle w:val="ConsPlusNormal"/>
        <w:ind w:firstLine="540"/>
        <w:jc w:val="both"/>
      </w:pPr>
      <w:r>
        <w:t xml:space="preserve">1. </w:t>
      </w:r>
      <w:hyperlink r:id="rId994">
        <w:r>
          <w:rPr>
            <w:color w:val="0000FF"/>
          </w:rPr>
          <w:t>Постановлением</w:t>
        </w:r>
      </w:hyperlink>
      <w:r>
        <w:t xml:space="preserve"> от 17 мая 2022 года N 19-П Конституционный Суд дал оценку конституционности </w:t>
      </w:r>
      <w:hyperlink r:id="rId995">
        <w:r>
          <w:rPr>
            <w:color w:val="0000FF"/>
          </w:rPr>
          <w:t>части 1 статьи 4.5</w:t>
        </w:r>
      </w:hyperlink>
      <w:r>
        <w:t xml:space="preserve"> Кодекса Российской Федерации об административных правонарушениях.</w:t>
      </w:r>
    </w:p>
    <w:p w14:paraId="6DE40DAB" w14:textId="77777777" w:rsidR="00B11CB8" w:rsidRDefault="00B11CB8" w:rsidP="00B11CB8">
      <w:pPr>
        <w:pStyle w:val="ConsPlusNormal"/>
        <w:spacing w:before="200"/>
        <w:ind w:firstLine="540"/>
        <w:jc w:val="both"/>
      </w:pPr>
      <w:r>
        <w:t xml:space="preserve">Указанное </w:t>
      </w:r>
      <w:hyperlink r:id="rId996">
        <w:r>
          <w:rPr>
            <w:color w:val="0000FF"/>
          </w:rPr>
          <w:t>законоположение</w:t>
        </w:r>
      </w:hyperlink>
      <w:r>
        <w:t xml:space="preserve"> являлось предметом рассмотрения в той мере, в какой на его основании разрешается вопрос о дне, начиная с которого должен исчисляться срок давности привлечения к административной ответственности за совершение перечисленных в нем административных правонарушений.</w:t>
      </w:r>
    </w:p>
    <w:p w14:paraId="60ED3CA0" w14:textId="77777777" w:rsidR="00B11CB8" w:rsidRDefault="00B11CB8" w:rsidP="00B11CB8">
      <w:pPr>
        <w:pStyle w:val="ConsPlusNormal"/>
        <w:spacing w:before="200"/>
        <w:ind w:firstLine="540"/>
        <w:jc w:val="both"/>
      </w:pPr>
      <w:r>
        <w:t xml:space="preserve">Оспоренное </w:t>
      </w:r>
      <w:hyperlink r:id="rId997">
        <w:r>
          <w:rPr>
            <w:color w:val="0000FF"/>
          </w:rPr>
          <w:t>законоположение</w:t>
        </w:r>
      </w:hyperlink>
      <w:r>
        <w:t xml:space="preserve"> признано не соответствующим </w:t>
      </w:r>
      <w:hyperlink r:id="rId998">
        <w:r>
          <w:rPr>
            <w:color w:val="0000FF"/>
          </w:rPr>
          <w:t>Конституции</w:t>
        </w:r>
      </w:hyperlink>
      <w:r>
        <w:t xml:space="preserve"> Российской Федерации в той мере, в какой в системе действующего правового регулирования неопределенность его нормативного содержания порождает неоднозначное решение указанного вопроса и тем самым допускает произвольное определение в качестве такого дня как дня совершения административного правонарушения, так и дня, следующего за днем совершения административного правонарушения.</w:t>
      </w:r>
    </w:p>
    <w:p w14:paraId="083BA85C" w14:textId="77777777" w:rsidR="00B11CB8" w:rsidRDefault="00B11CB8" w:rsidP="00B11CB8">
      <w:pPr>
        <w:pStyle w:val="ConsPlusNormal"/>
        <w:spacing w:before="200"/>
        <w:ind w:firstLine="540"/>
        <w:jc w:val="both"/>
      </w:pPr>
      <w:r>
        <w:t>Впредь до внесения надлежащих законодательных изменений исчисление срока давности привлечения к административной ответственности в соответствии с оспоренным законоположением должно осуществляться начиная со дня совершения административного правонарушения.</w:t>
      </w:r>
    </w:p>
    <w:p w14:paraId="73B689EA" w14:textId="77777777" w:rsidR="00B11CB8" w:rsidRDefault="00B11CB8" w:rsidP="00B11CB8">
      <w:pPr>
        <w:pStyle w:val="ConsPlusNormal"/>
        <w:spacing w:before="200"/>
        <w:ind w:firstLine="540"/>
        <w:jc w:val="both"/>
      </w:pPr>
      <w:r>
        <w:t xml:space="preserve">Конституционный Суд также отметил, что, поскольку оспоренное законоположение само по себе не служит основанием для привлечения граждан или юридических лиц к административной ответственности, признание его неконституционным не влечет за собой наступления последствий, указанных в </w:t>
      </w:r>
      <w:hyperlink r:id="rId999">
        <w:r>
          <w:rPr>
            <w:color w:val="0000FF"/>
          </w:rPr>
          <w:t>пункте 6 части третьей статьи 79</w:t>
        </w:r>
      </w:hyperlink>
      <w:r>
        <w:t xml:space="preserve"> Федерального конституционного закона "О Конституционном Суде Российской Федерации".</w:t>
      </w:r>
    </w:p>
    <w:p w14:paraId="3CD5D490" w14:textId="77777777" w:rsidR="00B11CB8" w:rsidRDefault="00B11CB8" w:rsidP="00B11CB8">
      <w:pPr>
        <w:pStyle w:val="ConsPlusNormal"/>
        <w:spacing w:before="200"/>
        <w:ind w:firstLine="540"/>
        <w:jc w:val="both"/>
      </w:pPr>
      <w:r>
        <w:t xml:space="preserve">2. </w:t>
      </w:r>
      <w:hyperlink r:id="rId1000">
        <w:r>
          <w:rPr>
            <w:color w:val="0000FF"/>
          </w:rPr>
          <w:t>Постановлением</w:t>
        </w:r>
      </w:hyperlink>
      <w:r>
        <w:t xml:space="preserve"> от 26 мая 2022 года N 21-П Конституционный Суд дал оценку конституционности </w:t>
      </w:r>
      <w:hyperlink r:id="rId1001">
        <w:r>
          <w:rPr>
            <w:color w:val="0000FF"/>
          </w:rPr>
          <w:t>пункта 25 части 1 статьи 13</w:t>
        </w:r>
      </w:hyperlink>
      <w:r>
        <w:t xml:space="preserve"> Федерального закона "О полиции".</w:t>
      </w:r>
    </w:p>
    <w:p w14:paraId="72486A35" w14:textId="77777777" w:rsidR="00B11CB8" w:rsidRDefault="00B11CB8" w:rsidP="00B11CB8">
      <w:pPr>
        <w:pStyle w:val="ConsPlusNormal"/>
        <w:spacing w:before="200"/>
        <w:ind w:firstLine="540"/>
        <w:jc w:val="both"/>
      </w:pPr>
      <w:r>
        <w:t xml:space="preserve">Указанное </w:t>
      </w:r>
      <w:hyperlink r:id="rId1002">
        <w:r>
          <w:rPr>
            <w:color w:val="0000FF"/>
          </w:rPr>
          <w:t>законоположение</w:t>
        </w:r>
      </w:hyperlink>
      <w:r>
        <w:t xml:space="preserve"> являлось предметом рассмотрения постольку, поскольку на его основании в системе действующего правового регулирования должностными лицами полиции разрешается вопрос о возможности прохода адвоката в связи с оказанием в установленном федеральным законом порядке юридической помощи в уголовном судопроизводстве в административные здания органов внутренних дел с мобильным телефоном, имеющим функции аудио- и видеофиксации, а также выхода в информационно-телекоммуникационную сеть "Интернет".</w:t>
      </w:r>
    </w:p>
    <w:p w14:paraId="5F1F618C" w14:textId="77777777" w:rsidR="00B11CB8" w:rsidRDefault="00B11CB8" w:rsidP="00B11CB8">
      <w:pPr>
        <w:pStyle w:val="ConsPlusNormal"/>
        <w:spacing w:before="200"/>
        <w:ind w:firstLine="540"/>
        <w:jc w:val="both"/>
      </w:pPr>
      <w:r>
        <w:t xml:space="preserve">Оспоренное </w:t>
      </w:r>
      <w:hyperlink r:id="rId1003">
        <w:r>
          <w:rPr>
            <w:color w:val="0000FF"/>
          </w:rPr>
          <w:t>законоположение</w:t>
        </w:r>
      </w:hyperlink>
      <w:r>
        <w:t xml:space="preserve"> признано не противоречащим </w:t>
      </w:r>
      <w:hyperlink r:id="rId100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не может служить основанием для запрета должностными лицами полиции такого прохода адвокатов, что не препятствует должностным лицам, осуществляющим уголовное преследование, в соответствии с уголовно-процессуальным законодательством определять возможность использования соответствующих функций телефона при производстве предварительного расследования.</w:t>
      </w:r>
    </w:p>
    <w:p w14:paraId="51EE2015" w14:textId="77777777" w:rsidR="00B11CB8" w:rsidRDefault="00B11CB8" w:rsidP="00B11CB8">
      <w:pPr>
        <w:pStyle w:val="ConsPlusNormal"/>
        <w:spacing w:before="200"/>
        <w:ind w:firstLine="540"/>
        <w:jc w:val="both"/>
      </w:pPr>
      <w:r>
        <w:t xml:space="preserve">3. </w:t>
      </w:r>
      <w:hyperlink r:id="rId1005">
        <w:r>
          <w:rPr>
            <w:color w:val="0000FF"/>
          </w:rPr>
          <w:t>Постановлением</w:t>
        </w:r>
      </w:hyperlink>
      <w:r>
        <w:t xml:space="preserve"> от 23 июня 2022 года N 26-П Конституционный Суд дал оценку конституционности </w:t>
      </w:r>
      <w:hyperlink r:id="rId1006">
        <w:r>
          <w:rPr>
            <w:color w:val="0000FF"/>
          </w:rPr>
          <w:t>пункта 5 части 1 статьи 12</w:t>
        </w:r>
      </w:hyperlink>
      <w:r>
        <w:t xml:space="preserve"> Федерального закона "Об исполнительном производстве" и </w:t>
      </w:r>
      <w:hyperlink r:id="rId1007">
        <w:r>
          <w:rPr>
            <w:color w:val="0000FF"/>
          </w:rPr>
          <w:t>абзаца второго пункта 1 статьи 47</w:t>
        </w:r>
      </w:hyperlink>
      <w:r>
        <w:t xml:space="preserve"> Налогового кодекса Российской Федерации.</w:t>
      </w:r>
    </w:p>
    <w:p w14:paraId="3751B8DF" w14:textId="77777777" w:rsidR="00B11CB8" w:rsidRDefault="00B11CB8" w:rsidP="00B11CB8">
      <w:pPr>
        <w:pStyle w:val="ConsPlusNormal"/>
        <w:spacing w:before="200"/>
        <w:ind w:firstLine="540"/>
        <w:jc w:val="both"/>
      </w:pPr>
      <w:r>
        <w:t xml:space="preserve">Указанные законоположения являлись предметом рассмотрения в той мере, в какой они допускают исполнение постановления налогового органа о взыскании задолженности по налогам, страховым взносам, а также пеней за счет иного имущества налогоплательщика - индивидуального </w:t>
      </w:r>
      <w:r>
        <w:lastRenderedPageBreak/>
        <w:t>предпринимателя путем удержания денежных средств из заработной платы гражданина, прекратившего статус индивидуального предпринимателя к моменту вынесения судебным приставом-исполнителем постановления об обращении взыскания на заработную плату.</w:t>
      </w:r>
    </w:p>
    <w:p w14:paraId="552E046C" w14:textId="77777777" w:rsidR="00B11CB8" w:rsidRDefault="00B11CB8" w:rsidP="00B11CB8">
      <w:pPr>
        <w:pStyle w:val="ConsPlusNormal"/>
        <w:spacing w:before="200"/>
        <w:ind w:firstLine="540"/>
        <w:jc w:val="both"/>
      </w:pPr>
      <w:r>
        <w:t xml:space="preserve">Оспоренные законоположения признаны соответствующими </w:t>
      </w:r>
      <w:hyperlink r:id="rId1008">
        <w:r>
          <w:rPr>
            <w:color w:val="0000FF"/>
          </w:rPr>
          <w:t>Конституции</w:t>
        </w:r>
      </w:hyperlink>
      <w:r>
        <w:t xml:space="preserve"> Российской Федерации, поскольку в системе действующего правового регулирования предусмотрены гарантии судебной защиты и обеспечения базовых жизненных потребностей такого гражданина и лиц, находящихся на его иждивении.</w:t>
      </w:r>
    </w:p>
    <w:p w14:paraId="616C9307" w14:textId="77777777" w:rsidR="00B11CB8" w:rsidRDefault="00B11CB8" w:rsidP="00B11CB8">
      <w:pPr>
        <w:pStyle w:val="ConsPlusNormal"/>
        <w:spacing w:before="200"/>
        <w:ind w:firstLine="540"/>
        <w:jc w:val="both"/>
      </w:pPr>
      <w:r>
        <w:t xml:space="preserve">4. </w:t>
      </w:r>
      <w:hyperlink r:id="rId1009">
        <w:r>
          <w:rPr>
            <w:color w:val="0000FF"/>
          </w:rPr>
          <w:t>Постановлением</w:t>
        </w:r>
      </w:hyperlink>
      <w:r>
        <w:t xml:space="preserve"> от 13 июля 2022 года N 31-П Конституционный Суд дал оценку конституционности </w:t>
      </w:r>
      <w:hyperlink r:id="rId1010">
        <w:r>
          <w:rPr>
            <w:color w:val="0000FF"/>
          </w:rPr>
          <w:t>пунктов 11</w:t>
        </w:r>
      </w:hyperlink>
      <w:r>
        <w:t xml:space="preserve"> и </w:t>
      </w:r>
      <w:hyperlink r:id="rId1011">
        <w:r>
          <w:rPr>
            <w:color w:val="0000FF"/>
          </w:rPr>
          <w:t>12 части 1 статьи 79</w:t>
        </w:r>
      </w:hyperlink>
      <w:r>
        <w:t xml:space="preserve"> Федерального закона "Об основах охраны здоровья граждан в Российской Федерации".</w:t>
      </w:r>
    </w:p>
    <w:p w14:paraId="1D514DAF" w14:textId="77777777" w:rsidR="00B11CB8" w:rsidRDefault="00B11CB8" w:rsidP="00B11CB8">
      <w:pPr>
        <w:pStyle w:val="ConsPlusNormal"/>
        <w:spacing w:before="200"/>
        <w:ind w:firstLine="540"/>
        <w:jc w:val="both"/>
      </w:pPr>
      <w:r>
        <w:t>Указанные законоположения являлись предметом рассмотрения в той мере, в какой на их основании разрешается вопрос о ведении, учете и хранении медицинской организацией, оказывающей психиатрическую помощь в стационарных условиях, медицинской документации, сформированной при госпитализации гражданина в недобровольном порядке, в случае признания судом такой госпитализации незаконной.</w:t>
      </w:r>
    </w:p>
    <w:p w14:paraId="531DF9C1" w14:textId="77777777" w:rsidR="00B11CB8" w:rsidRDefault="00B11CB8" w:rsidP="00B11CB8">
      <w:pPr>
        <w:pStyle w:val="ConsPlusNormal"/>
        <w:spacing w:before="200"/>
        <w:ind w:firstLine="540"/>
        <w:jc w:val="both"/>
      </w:pPr>
      <w:r>
        <w:t xml:space="preserve">Оспоренные законоположения признаны не соответствующими </w:t>
      </w:r>
      <w:hyperlink r:id="rId1012">
        <w:r>
          <w:rPr>
            <w:color w:val="0000FF"/>
          </w:rPr>
          <w:t>Конституции</w:t>
        </w:r>
      </w:hyperlink>
      <w:r>
        <w:t xml:space="preserve"> Российской Федерации в той мере, в какой в системе действующего правового регулирования они не предусматривают необходимых для защиты прав граждан особенностей ведения, учета и хранения такой медицинской документации в вышеуказанном случае.</w:t>
      </w:r>
    </w:p>
    <w:p w14:paraId="40035062" w14:textId="77777777" w:rsidR="00B11CB8" w:rsidRDefault="00B11CB8" w:rsidP="00B11CB8">
      <w:pPr>
        <w:pStyle w:val="ConsPlusNormal"/>
        <w:spacing w:before="200"/>
        <w:ind w:firstLine="540"/>
        <w:jc w:val="both"/>
      </w:pPr>
      <w:r>
        <w:t xml:space="preserve">5. </w:t>
      </w:r>
      <w:hyperlink r:id="rId1013">
        <w:r>
          <w:rPr>
            <w:color w:val="0000FF"/>
          </w:rPr>
          <w:t>Определением</w:t>
        </w:r>
      </w:hyperlink>
      <w:r>
        <w:t xml:space="preserve"> от 7 апреля 2022 года N 821-О Конституционный Суд проанализировал положение </w:t>
      </w:r>
      <w:hyperlink r:id="rId1014">
        <w:r>
          <w:rPr>
            <w:color w:val="0000FF"/>
          </w:rPr>
          <w:t>пункта 2 статьи 93.1</w:t>
        </w:r>
      </w:hyperlink>
      <w:r>
        <w:t xml:space="preserve"> Налогового кодекса Российской Федерации.</w:t>
      </w:r>
    </w:p>
    <w:p w14:paraId="5A2F8F53" w14:textId="77777777" w:rsidR="00B11CB8" w:rsidRDefault="00B11CB8" w:rsidP="00B11CB8">
      <w:pPr>
        <w:pStyle w:val="ConsPlusNormal"/>
        <w:spacing w:before="200"/>
        <w:ind w:firstLine="540"/>
        <w:jc w:val="both"/>
      </w:pPr>
      <w:r>
        <w:t xml:space="preserve">Оспоренным </w:t>
      </w:r>
      <w:hyperlink r:id="rId1015">
        <w:r>
          <w:rPr>
            <w:color w:val="0000FF"/>
          </w:rPr>
          <w:t>положением</w:t>
        </w:r>
      </w:hyperlink>
      <w:r>
        <w:t xml:space="preserve"> предусматривается, в частности, что, если вне рамок проведения налоговых проверок у налоговых органов возникает обоснованная необходимость получения документов (информации) относительно конкретной сделки, должностное лицо налогового органа вправе истребовать эти документы (информацию) у участников этой сделки или у иных лиц, располагающих документами (информацией) об этой сделке.</w:t>
      </w:r>
    </w:p>
    <w:p w14:paraId="6D9A472E" w14:textId="77777777" w:rsidR="00B11CB8" w:rsidRDefault="00B11CB8" w:rsidP="00B11CB8">
      <w:pPr>
        <w:pStyle w:val="ConsPlusNormal"/>
        <w:spacing w:before="200"/>
        <w:ind w:firstLine="540"/>
        <w:jc w:val="both"/>
      </w:pPr>
      <w:r>
        <w:t xml:space="preserve">Как отметил Конституционный Суд, оспариваемое </w:t>
      </w:r>
      <w:hyperlink r:id="rId1016">
        <w:r>
          <w:rPr>
            <w:color w:val="0000FF"/>
          </w:rPr>
          <w:t>законоположение</w:t>
        </w:r>
      </w:hyperlink>
      <w:r>
        <w:t xml:space="preserve"> позволяет налоговому органу определить предмет истребования по любому ясному, четкому и недвусмысленному признаку, в частности по переданному (подлежащему передаче) конкретному товару (партии), выполненным работам (оказанным услугам), а также времени поставки и приема-передачи, первичным документам и т.п., если эти признаки по отдельности или вместе позволяют определить конкретную сделку, по которой налогоплательщик обязан представить относящиеся к ней документы (информацию).</w:t>
      </w:r>
    </w:p>
    <w:p w14:paraId="52A99C5B" w14:textId="77777777" w:rsidR="00B11CB8" w:rsidRDefault="00B11CB8" w:rsidP="00B11CB8">
      <w:pPr>
        <w:pStyle w:val="ConsPlusNormal"/>
        <w:spacing w:before="200"/>
        <w:ind w:firstLine="540"/>
        <w:jc w:val="both"/>
      </w:pPr>
      <w:r>
        <w:t xml:space="preserve">В частности, налоговый орган вправе истребовать как отдельный счет-фактуру, так и всю серию счетов-фактур, если они связаны со сделкой, которую обращенное к налогоплательщику требование позволяет определить. Количество же запросов (требований) оспариваемая </w:t>
      </w:r>
      <w:hyperlink r:id="rId1017">
        <w:r>
          <w:rPr>
            <w:color w:val="0000FF"/>
          </w:rPr>
          <w:t>норма</w:t>
        </w:r>
      </w:hyperlink>
      <w:r>
        <w:t xml:space="preserve"> не устанавливает, что оставляет за налоговым органом право истребовать документы (информацию), относящиеся не только к одной, но и к нескольким конкретным сделкам, притом что это право не может быть использовано вместо контрольных полномочий, подлежащих применению в рамках проведения налоговой проверки.</w:t>
      </w:r>
    </w:p>
    <w:p w14:paraId="4FE03795" w14:textId="77777777" w:rsidR="00B11CB8" w:rsidRDefault="00B11CB8" w:rsidP="00B11CB8">
      <w:pPr>
        <w:pStyle w:val="ConsPlusNormal"/>
        <w:spacing w:before="200"/>
        <w:ind w:firstLine="540"/>
        <w:jc w:val="both"/>
      </w:pPr>
      <w:r>
        <w:t>У налогоплательщика нет оснований отказать в предоставлении требуемых документов (информации) лишь на том основании, что налоговый орган не укажет в требовании, например, номер или дату заключения, иные реквизиты соответствующих договоров, учитывая, что некоторые реквизиты определяются сторонами сделки и могут быть в силу ряда причин не указаны либо вообще не определены.</w:t>
      </w:r>
    </w:p>
    <w:p w14:paraId="67C137E0" w14:textId="77777777" w:rsidR="00B11CB8" w:rsidRDefault="00B11CB8" w:rsidP="00B11CB8">
      <w:pPr>
        <w:pStyle w:val="ConsPlusNormal"/>
        <w:spacing w:before="200"/>
        <w:ind w:firstLine="540"/>
        <w:jc w:val="both"/>
      </w:pPr>
      <w:r>
        <w:t xml:space="preserve">6. </w:t>
      </w:r>
      <w:hyperlink r:id="rId1018">
        <w:r>
          <w:rPr>
            <w:color w:val="0000FF"/>
          </w:rPr>
          <w:t>Определением</w:t>
        </w:r>
      </w:hyperlink>
      <w:r>
        <w:t xml:space="preserve"> от 17 мая 2022 года N 1135-О Конституционный Суд проанализировал положения </w:t>
      </w:r>
      <w:hyperlink r:id="rId1019">
        <w:r>
          <w:rPr>
            <w:color w:val="0000FF"/>
          </w:rPr>
          <w:t>части 1 статьи 4.5</w:t>
        </w:r>
      </w:hyperlink>
      <w:r>
        <w:t xml:space="preserve"> и </w:t>
      </w:r>
      <w:hyperlink r:id="rId1020">
        <w:r>
          <w:rPr>
            <w:color w:val="0000FF"/>
          </w:rPr>
          <w:t>части 5 статьи 19.8</w:t>
        </w:r>
      </w:hyperlink>
      <w:r>
        <w:t xml:space="preserve"> Кодекса Российской Федерации об административных правонарушениях.</w:t>
      </w:r>
    </w:p>
    <w:p w14:paraId="7A898A07" w14:textId="77777777" w:rsidR="00B11CB8" w:rsidRDefault="00B11CB8" w:rsidP="00B11CB8">
      <w:pPr>
        <w:pStyle w:val="ConsPlusNormal"/>
        <w:spacing w:before="200"/>
        <w:ind w:firstLine="540"/>
        <w:jc w:val="both"/>
      </w:pPr>
      <w:hyperlink r:id="rId1021">
        <w:r>
          <w:rPr>
            <w:color w:val="0000FF"/>
          </w:rPr>
          <w:t>Частью 1 статьи 4.5</w:t>
        </w:r>
      </w:hyperlink>
      <w:r>
        <w:t xml:space="preserve"> КоАП Российской Федерации предусматривается, в частности, что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а за нарушение антимонопольного законодательства Российской Федерации - по истечении одного года </w:t>
      </w:r>
      <w:r>
        <w:lastRenderedPageBreak/>
        <w:t>со дня совершения административного правонарушения.</w:t>
      </w:r>
    </w:p>
    <w:p w14:paraId="09811FD7" w14:textId="77777777" w:rsidR="00B11CB8" w:rsidRDefault="00B11CB8" w:rsidP="00B11CB8">
      <w:pPr>
        <w:pStyle w:val="ConsPlusNormal"/>
        <w:spacing w:before="200"/>
        <w:ind w:firstLine="540"/>
        <w:jc w:val="both"/>
      </w:pPr>
      <w:hyperlink r:id="rId1022">
        <w:r>
          <w:rPr>
            <w:color w:val="0000FF"/>
          </w:rPr>
          <w:t>Частью 5 статьи 19.8</w:t>
        </w:r>
      </w:hyperlink>
      <w:r>
        <w:t xml:space="preserve"> КоАП Российской Федерации устанавливается административная ответственность за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законодательством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r:id="rId1023">
        <w:r>
          <w:rPr>
            <w:color w:val="0000FF"/>
          </w:rPr>
          <w:t>частями 3</w:t>
        </w:r>
      </w:hyperlink>
      <w:r>
        <w:t xml:space="preserve">, </w:t>
      </w:r>
      <w:hyperlink r:id="rId1024">
        <w:r>
          <w:rPr>
            <w:color w:val="0000FF"/>
          </w:rPr>
          <w:t>4</w:t>
        </w:r>
      </w:hyperlink>
      <w:r>
        <w:t xml:space="preserve"> и </w:t>
      </w:r>
      <w:hyperlink r:id="rId1025">
        <w:r>
          <w:rPr>
            <w:color w:val="0000FF"/>
          </w:rPr>
          <w:t>7</w:t>
        </w:r>
      </w:hyperlink>
      <w:r>
        <w:t xml:space="preserve"> данной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r:id="rId1026">
        <w:r>
          <w:rPr>
            <w:color w:val="0000FF"/>
          </w:rPr>
          <w:t>частью 8</w:t>
        </w:r>
      </w:hyperlink>
      <w:r>
        <w:t xml:space="preserve"> данной статьи.</w:t>
      </w:r>
    </w:p>
    <w:p w14:paraId="39AF20CC" w14:textId="77777777" w:rsidR="00B11CB8" w:rsidRDefault="00B11CB8" w:rsidP="00B11CB8">
      <w:pPr>
        <w:pStyle w:val="ConsPlusNormal"/>
        <w:spacing w:before="200"/>
        <w:ind w:firstLine="540"/>
        <w:jc w:val="both"/>
      </w:pPr>
      <w:r>
        <w:t xml:space="preserve">Как отметил Конституционный Суд, закрепление </w:t>
      </w:r>
      <w:hyperlink r:id="rId1027">
        <w:r>
          <w:rPr>
            <w:color w:val="0000FF"/>
          </w:rPr>
          <w:t>частью 1 статьи 4.5</w:t>
        </w:r>
      </w:hyperlink>
      <w:r>
        <w:t xml:space="preserve"> КоАП Российской Федерации специального (особого) срока давности привлечения к административной ответственности за нарушение антимонопольного законодательства, в том числе за нарушение, предусмотренное </w:t>
      </w:r>
      <w:hyperlink r:id="rId1028">
        <w:r>
          <w:rPr>
            <w:color w:val="0000FF"/>
          </w:rPr>
          <w:t>частью 5 статьи 19.8</w:t>
        </w:r>
      </w:hyperlink>
      <w:r>
        <w:t xml:space="preserve"> названного Кодекса, не выходит за рамки дискреционных полномочий федерального законодателя, тем более что при установлении временных границ таких сроков им может учитываться не только необходимость дополнительных организационных, процессуальных и иных усилий, необходимых для эффективного применения административных наказаний за отдельные виды административных правонарушений, но и степень общественной опасности последних, обусловливаемая, главным образом, социальной значимостью тех или иных находящихся под охраной административно-деликтного законодательства отношений. В силу этого - с учетом правовой позиции Конституционного Суда, сформулированной в </w:t>
      </w:r>
      <w:hyperlink r:id="rId1029">
        <w:r>
          <w:rPr>
            <w:color w:val="0000FF"/>
          </w:rPr>
          <w:t>Постановлении</w:t>
        </w:r>
      </w:hyperlink>
      <w:r>
        <w:t xml:space="preserve"> от 17 января 2013 года N 1-П, согласно которой установление </w:t>
      </w:r>
      <w:hyperlink r:id="rId1030">
        <w:r>
          <w:rPr>
            <w:color w:val="0000FF"/>
          </w:rPr>
          <w:t>частью 5 статьи 19.8</w:t>
        </w:r>
      </w:hyperlink>
      <w:r>
        <w:t xml:space="preserve"> КоАП Российской Федерации административных штрафов, как и иных административных штрафов за нарушение антимонопольного законодательства, заметно превосходящих по размеру административные штрафы за административные правонарушения в иных областях правового регулирования, свидетельствует об особой защите государственных отношений по поддержке конкуренции как одного из условий эффективного функционирования товарных рынков, - закрепление </w:t>
      </w:r>
      <w:hyperlink r:id="rId1031">
        <w:r>
          <w:rPr>
            <w:color w:val="0000FF"/>
          </w:rPr>
          <w:t>частью 1 статьи 4.5</w:t>
        </w:r>
      </w:hyperlink>
      <w:r>
        <w:t xml:space="preserve"> названного Кодекса годичного срока давности за любое нарушение антимонопольного законодательства не влечет за собой отступления от конституционных принципов равенства всех перед законом и судом, определенности правового регулирования и соразмерности (пропорциональности) ограничения конституционных прав и свобод.</w:t>
      </w:r>
    </w:p>
    <w:p w14:paraId="0E89F39A" w14:textId="77777777" w:rsidR="00B11CB8" w:rsidRDefault="00B11CB8" w:rsidP="00B11CB8">
      <w:pPr>
        <w:pStyle w:val="ConsPlusNormal"/>
        <w:spacing w:before="200"/>
        <w:ind w:firstLine="540"/>
        <w:jc w:val="both"/>
      </w:pPr>
      <w:r>
        <w:t xml:space="preserve">7. </w:t>
      </w:r>
      <w:hyperlink r:id="rId1032">
        <w:r>
          <w:rPr>
            <w:color w:val="0000FF"/>
          </w:rPr>
          <w:t>Определением</w:t>
        </w:r>
      </w:hyperlink>
      <w:r>
        <w:t xml:space="preserve"> от 17 мая 2022 года N 1136-О Конституционный Суд проанализировал положение </w:t>
      </w:r>
      <w:hyperlink r:id="rId1033">
        <w:r>
          <w:rPr>
            <w:color w:val="0000FF"/>
          </w:rPr>
          <w:t>пункта 2 статьи 408</w:t>
        </w:r>
      </w:hyperlink>
      <w:r>
        <w:t xml:space="preserve"> Налогового кодекса Российской Федерации.</w:t>
      </w:r>
    </w:p>
    <w:p w14:paraId="5D5304FB" w14:textId="77777777" w:rsidR="00B11CB8" w:rsidRDefault="00B11CB8" w:rsidP="00B11CB8">
      <w:pPr>
        <w:pStyle w:val="ConsPlusNormal"/>
        <w:spacing w:before="200"/>
        <w:ind w:firstLine="540"/>
        <w:jc w:val="both"/>
      </w:pPr>
      <w:r>
        <w:t xml:space="preserve">Согласно оспоренному </w:t>
      </w:r>
      <w:hyperlink r:id="rId1034">
        <w:r>
          <w:rPr>
            <w:color w:val="0000FF"/>
          </w:rPr>
          <w:t>положению</w:t>
        </w:r>
      </w:hyperlink>
      <w:r>
        <w:t xml:space="preserve"> сумма налога на имущество физических лиц исчисляется на основании сведений, представленных в налоговые органы в соответствии со </w:t>
      </w:r>
      <w:hyperlink r:id="rId1035">
        <w:r>
          <w:rPr>
            <w:color w:val="0000FF"/>
          </w:rPr>
          <w:t>статьей 85</w:t>
        </w:r>
      </w:hyperlink>
      <w:r>
        <w:t xml:space="preserve"> данного Кодекса, если иное не предусмотрено </w:t>
      </w:r>
      <w:hyperlink r:id="rId1036">
        <w:r>
          <w:rPr>
            <w:color w:val="0000FF"/>
          </w:rPr>
          <w:t>пунктом 2.1</w:t>
        </w:r>
      </w:hyperlink>
      <w:r>
        <w:t xml:space="preserve"> данной статьи.</w:t>
      </w:r>
    </w:p>
    <w:p w14:paraId="54F2E733" w14:textId="77777777" w:rsidR="00B11CB8" w:rsidRDefault="00B11CB8" w:rsidP="00B11CB8">
      <w:pPr>
        <w:pStyle w:val="ConsPlusNormal"/>
        <w:spacing w:before="200"/>
        <w:ind w:firstLine="540"/>
        <w:jc w:val="both"/>
      </w:pPr>
      <w:r>
        <w:t>Как отметил Конституционный Суд, действующее правовое регулирование не исключает регистрации права общей совместной собственности супругов на недвижимое имущество - объект налогообложения. Следовательно, указанный в ЕГРН режим права собственности на объект налогообложения (совместная или индивидуальная) определяется не органами государственной регистрации, а субъективным выбором супругов. Именно ЕГРН служит источником информации о юридических фактах, которые признаются в качестве подтверждающих возникновение налоговой обязанности, а осуществление супругами по своему усмотрению имущественных прав, совершение ими тех или иных действий подразумевает и соответствующие правовые последствия, в том числе в налоговой сфере.</w:t>
      </w:r>
    </w:p>
    <w:p w14:paraId="059C7D73" w14:textId="77777777" w:rsidR="00B11CB8" w:rsidRDefault="00B11CB8" w:rsidP="00B11CB8">
      <w:pPr>
        <w:pStyle w:val="ConsPlusNormal"/>
        <w:spacing w:before="200"/>
        <w:ind w:firstLine="540"/>
        <w:jc w:val="both"/>
      </w:pPr>
      <w:r>
        <w:t xml:space="preserve">8. </w:t>
      </w:r>
      <w:hyperlink r:id="rId1037">
        <w:r>
          <w:rPr>
            <w:color w:val="0000FF"/>
          </w:rPr>
          <w:t>Определением</w:t>
        </w:r>
      </w:hyperlink>
      <w:r>
        <w:t xml:space="preserve"> от 9 июня 2022 года N 1450-О Конституционный Суд проанализировал положения </w:t>
      </w:r>
      <w:hyperlink r:id="rId1038">
        <w:r>
          <w:rPr>
            <w:color w:val="0000FF"/>
          </w:rPr>
          <w:t>пункта 6 статьи 376</w:t>
        </w:r>
      </w:hyperlink>
      <w:r>
        <w:t xml:space="preserve"> Налогового кодекса Российской Федерации.</w:t>
      </w:r>
    </w:p>
    <w:p w14:paraId="5F856A29" w14:textId="77777777" w:rsidR="00B11CB8" w:rsidRDefault="00B11CB8" w:rsidP="00B11CB8">
      <w:pPr>
        <w:pStyle w:val="ConsPlusNormal"/>
        <w:spacing w:before="200"/>
        <w:ind w:firstLine="540"/>
        <w:jc w:val="both"/>
      </w:pPr>
      <w:r>
        <w:t xml:space="preserve">Согласно оспоренным </w:t>
      </w:r>
      <w:hyperlink r:id="rId1039">
        <w:r>
          <w:rPr>
            <w:color w:val="0000FF"/>
          </w:rPr>
          <w:t>положениям</w:t>
        </w:r>
      </w:hyperlink>
      <w:r>
        <w:t xml:space="preserve"> налоговая база, определяемая как среднегодовая стоимость имущества, уменьшается на сумму законченных капитальных вложений на строительство, реконструкцию и (или) модернизацию вводимых, реконструируемых и (или) модернизируемых судоходных гидротехнических сооружений, расположенных на внутренних водных путях Российской Федерации, портовых гидротехнических сооружений, сооружений инфраструктуры воздушного транспорта (за исключением системы централизованной заправки самолетов, космодрома), учтенных в балансовой стоимости данных объектов; положение данного пункта не применяется в отношении законченных капитальных вложений, учтенных в балансовой стоимости указанных объектов до 1 января 2010 года.</w:t>
      </w:r>
    </w:p>
    <w:p w14:paraId="1C468861" w14:textId="77777777" w:rsidR="00B11CB8" w:rsidRDefault="00B11CB8" w:rsidP="00B11CB8">
      <w:pPr>
        <w:pStyle w:val="ConsPlusNormal"/>
        <w:spacing w:before="200"/>
        <w:ind w:firstLine="540"/>
        <w:jc w:val="both"/>
      </w:pPr>
      <w:r>
        <w:lastRenderedPageBreak/>
        <w:t xml:space="preserve">Конституционный Суд констатировал, что законодатель в оспариваемой </w:t>
      </w:r>
      <w:hyperlink r:id="rId1040">
        <w:r>
          <w:rPr>
            <w:color w:val="0000FF"/>
          </w:rPr>
          <w:t>норме</w:t>
        </w:r>
      </w:hyperlink>
      <w:r>
        <w:t xml:space="preserve"> со всей определенностью связал возможность льготного налогообложения с осуществлением инвестиций именно в форме капитальных вложений в строительство, реконструкцию и (или) модернизацию объектов аэропортовой инфраструктуры, исключив из числа оснований для применения льготы осуществление инвестиций в иных формах, в частности путем приобретения таких объектов по возмездным сделкам, при этом указанная дифференциация, вопреки доводам жалобы, не лишена экономических оснований.</w:t>
      </w:r>
    </w:p>
    <w:p w14:paraId="58EAB0C7" w14:textId="77777777" w:rsidR="00B11CB8" w:rsidRDefault="00B11CB8" w:rsidP="00B11CB8">
      <w:pPr>
        <w:pStyle w:val="ConsPlusNormal"/>
        <w:spacing w:before="200"/>
        <w:ind w:firstLine="540"/>
        <w:jc w:val="both"/>
      </w:pPr>
      <w:r>
        <w:t xml:space="preserve">Оспоренная </w:t>
      </w:r>
      <w:hyperlink r:id="rId1041">
        <w:r>
          <w:rPr>
            <w:color w:val="0000FF"/>
          </w:rPr>
          <w:t>норма</w:t>
        </w:r>
      </w:hyperlink>
      <w:r>
        <w:t xml:space="preserve"> интерпретируется в правоприменительной практике как не позволяющая уменьшить налоговую базу по налогу на имущество хозяйственному обществу, которое приобрело сооружения инфраструктуры воздушного транспорта по возмездной сделке, поставив их на учет в качестве основных средств, но при этом позволяющая применить предусмотренную ею льготу унитарному предприятию в случае передачи в его хозяйственное ведение указанных в данной норме сооружений, которые являются собственностью Российской Федерации и в отношении которых ранее собственником были осуществлены капитальные вложения. Как отметил Конституционный Суд, такое толкование не означает неоправданного (дискриминационного) различия между налогоплательщиками, поскольку в приведенном случае не меняется собственник - публично-правовое образование, которым (в интересах которого) были осуществлены капитальные вложения в объекты аэропортовой инфраструктуры. При этом унитарное предприятие лишь наделяется ограниченным вещным правом на это имущество (</w:t>
      </w:r>
      <w:hyperlink r:id="rId1042">
        <w:r>
          <w:rPr>
            <w:color w:val="0000FF"/>
          </w:rPr>
          <w:t>пункт 2 статьи 113</w:t>
        </w:r>
      </w:hyperlink>
      <w:r>
        <w:t xml:space="preserve"> ГК Российской Федерации, Федеральный </w:t>
      </w:r>
      <w:hyperlink r:id="rId1043">
        <w:r>
          <w:rPr>
            <w:color w:val="0000FF"/>
          </w:rPr>
          <w:t>закон</w:t>
        </w:r>
      </w:hyperlink>
      <w:r>
        <w:t xml:space="preserve"> от 14 ноября 2002 года N 161-ФЗ).</w:t>
      </w:r>
    </w:p>
    <w:p w14:paraId="3E8C9D55" w14:textId="77777777" w:rsidR="00B11CB8" w:rsidRDefault="00B11CB8" w:rsidP="00B11CB8">
      <w:pPr>
        <w:pStyle w:val="ConsPlusNormal"/>
        <w:spacing w:before="200"/>
        <w:ind w:firstLine="540"/>
        <w:jc w:val="both"/>
      </w:pPr>
      <w:r>
        <w:t xml:space="preserve">9. </w:t>
      </w:r>
      <w:hyperlink r:id="rId1044">
        <w:r>
          <w:rPr>
            <w:color w:val="0000FF"/>
          </w:rPr>
          <w:t>Определением</w:t>
        </w:r>
      </w:hyperlink>
      <w:r>
        <w:t xml:space="preserve"> от 9 июня 2022 года N 1451-О Конституционный Суд проанализировал положения </w:t>
      </w:r>
      <w:hyperlink r:id="rId1045">
        <w:r>
          <w:rPr>
            <w:color w:val="0000FF"/>
          </w:rPr>
          <w:t>пункта 3.1 статьи 78</w:t>
        </w:r>
      </w:hyperlink>
      <w:r>
        <w:t xml:space="preserve"> Бюджетного кодекса Российской Федерации.</w:t>
      </w:r>
    </w:p>
    <w:p w14:paraId="337C93F5" w14:textId="77777777" w:rsidR="00B11CB8" w:rsidRDefault="00B11CB8" w:rsidP="00B11CB8">
      <w:pPr>
        <w:pStyle w:val="ConsPlusNormal"/>
        <w:spacing w:before="200"/>
        <w:ind w:firstLine="540"/>
        <w:jc w:val="both"/>
      </w:pPr>
      <w:r>
        <w:t xml:space="preserve">В соответствии с оспоренными </w:t>
      </w:r>
      <w:hyperlink r:id="rId1046">
        <w:r>
          <w:rPr>
            <w:color w:val="0000FF"/>
          </w:rPr>
          <w:t>положениями</w:t>
        </w:r>
      </w:hyperlink>
      <w:r>
        <w:t xml:space="preserve"> в случае нарушения получателями предусмотренных указанной </w:t>
      </w:r>
      <w:hyperlink r:id="rId1047">
        <w:r>
          <w:rPr>
            <w:color w:val="0000FF"/>
          </w:rPr>
          <w:t>статьей</w:t>
        </w:r>
      </w:hyperlink>
      <w:r>
        <w:t xml:space="preserve"> Бюджетного кодекса РФ субсидий условий, установленных при их предоставлении, соответствующие средства подлежат в порядке, определенном нормативными правовыми актами, муниципальными правовыми актами, предусмотренными </w:t>
      </w:r>
      <w:hyperlink r:id="rId1048">
        <w:r>
          <w:rPr>
            <w:color w:val="0000FF"/>
          </w:rPr>
          <w:t>пунктом 3</w:t>
        </w:r>
      </w:hyperlink>
      <w:r>
        <w:t xml:space="preserve">, </w:t>
      </w:r>
      <w:hyperlink r:id="rId1049">
        <w:r>
          <w:rPr>
            <w:color w:val="0000FF"/>
          </w:rPr>
          <w:t>абзацем четвертым пункта 8</w:t>
        </w:r>
      </w:hyperlink>
      <w:r>
        <w:t xml:space="preserve"> и </w:t>
      </w:r>
      <w:hyperlink r:id="rId1050">
        <w:r>
          <w:rPr>
            <w:color w:val="0000FF"/>
          </w:rPr>
          <w:t>пунктом 8.2</w:t>
        </w:r>
      </w:hyperlink>
      <w:r>
        <w:t xml:space="preserve"> этой статьи, возврату в соответствующий бюджет бюджетной системы Российской Федерации.</w:t>
      </w:r>
    </w:p>
    <w:p w14:paraId="4D44DBD2" w14:textId="77777777" w:rsidR="00B11CB8" w:rsidRDefault="00B11CB8" w:rsidP="00B11CB8">
      <w:pPr>
        <w:pStyle w:val="ConsPlusNormal"/>
        <w:spacing w:before="200"/>
        <w:ind w:firstLine="540"/>
        <w:jc w:val="both"/>
      </w:pPr>
      <w:r>
        <w:t>Как отметил Конституционный Суд, особенности предоставления и возврата субсидии определяются уполномоченным органом, в том числе исходя из приоритетов и целей конкретных государственных программ, в рамках которых предусмотрено предоставление такой субсидии; при этом последствия различных нарушений получателем субсидии условий ее предоставления определяются с учетом характера таких нарушений, их влияния на достижение целей предоставления субсидии и могут выражаться, в частности, в расторжении соглашения о предоставлении субсидии, необходимости возврата всей суммы предоставленной субсидии или ее части, а также уплате штрафа.</w:t>
      </w:r>
    </w:p>
    <w:p w14:paraId="65B1DB82" w14:textId="77777777" w:rsidR="00B11CB8" w:rsidRDefault="00B11CB8" w:rsidP="00B11CB8">
      <w:pPr>
        <w:pStyle w:val="ConsPlusNormal"/>
        <w:spacing w:before="200"/>
        <w:ind w:firstLine="540"/>
        <w:jc w:val="both"/>
      </w:pPr>
      <w:r>
        <w:t xml:space="preserve">Соответственно, оспариваемое </w:t>
      </w:r>
      <w:hyperlink r:id="rId1051">
        <w:r>
          <w:rPr>
            <w:color w:val="0000FF"/>
          </w:rPr>
          <w:t>положение</w:t>
        </w:r>
      </w:hyperlink>
      <w:r>
        <w:t xml:space="preserve"> не препятствует принятию таких правил предоставления и возврата субсидии, которые предполагают необходимость возврата лишь части предоставленной субсидии в случае, если в оставшейся части цели предоставления конкретной субсидии будут полностью достигнуты, но это не свидетельствует о неправомерности такого регулирования, которое предполагает возврат субсидии в полном объеме.</w:t>
      </w:r>
    </w:p>
    <w:p w14:paraId="733EEA5B" w14:textId="77777777" w:rsidR="00B11CB8" w:rsidRDefault="00B11CB8" w:rsidP="00B11CB8">
      <w:pPr>
        <w:pStyle w:val="ConsPlusNormal"/>
        <w:spacing w:before="200"/>
        <w:ind w:firstLine="540"/>
        <w:jc w:val="both"/>
      </w:pPr>
      <w:r>
        <w:t xml:space="preserve">10. </w:t>
      </w:r>
      <w:hyperlink r:id="rId1052">
        <w:r>
          <w:rPr>
            <w:color w:val="0000FF"/>
          </w:rPr>
          <w:t>Определением</w:t>
        </w:r>
      </w:hyperlink>
      <w:r>
        <w:t xml:space="preserve"> от 9 июня 2022 года N 1454-О Конституционный Суд проанализировал положения </w:t>
      </w:r>
      <w:hyperlink r:id="rId1053">
        <w:r>
          <w:rPr>
            <w:color w:val="0000FF"/>
          </w:rPr>
          <w:t>части 13 статьи 46</w:t>
        </w:r>
      </w:hyperlink>
      <w:r>
        <w:t xml:space="preserve"> Градостроительного кодекса Российской Федерации и </w:t>
      </w:r>
      <w:hyperlink r:id="rId1054">
        <w:r>
          <w:rPr>
            <w:color w:val="0000FF"/>
          </w:rPr>
          <w:t>части 1 статьи 19</w:t>
        </w:r>
      </w:hyperlink>
      <w:r>
        <w:t xml:space="preserve"> Закона города Москвы "О Правительстве Москвы".</w:t>
      </w:r>
    </w:p>
    <w:p w14:paraId="4FB1A6FC" w14:textId="77777777" w:rsidR="00B11CB8" w:rsidRDefault="00B11CB8" w:rsidP="00B11CB8">
      <w:pPr>
        <w:pStyle w:val="ConsPlusNormal"/>
        <w:spacing w:before="200"/>
        <w:ind w:firstLine="540"/>
        <w:jc w:val="both"/>
      </w:pPr>
      <w:hyperlink r:id="rId1055">
        <w:r>
          <w:rPr>
            <w:color w:val="0000FF"/>
          </w:rPr>
          <w:t>Частью 13 статьи 46</w:t>
        </w:r>
      </w:hyperlink>
      <w:r>
        <w:t xml:space="preserve"> Градостроительного кодекса Российской Федерации предусматривается, что орган местного самоуправления поселения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данной </w:t>
      </w:r>
      <w:hyperlink r:id="rId1056">
        <w:r>
          <w:rPr>
            <w:color w:val="0000FF"/>
          </w:rPr>
          <w:t>статьей</w:t>
        </w:r>
      </w:hyperlink>
      <w:r>
        <w:t xml:space="preserve"> общественные обсуждения или публичные слушания не проводятся, в срок, указанный в </w:t>
      </w:r>
      <w:hyperlink r:id="rId1057">
        <w:r>
          <w:rPr>
            <w:color w:val="0000FF"/>
          </w:rPr>
          <w:t>части 4</w:t>
        </w:r>
      </w:hyperlink>
      <w:r>
        <w:t xml:space="preserve"> данной статьи.</w:t>
      </w:r>
    </w:p>
    <w:p w14:paraId="6D5FEA2F" w14:textId="77777777" w:rsidR="00B11CB8" w:rsidRDefault="00B11CB8" w:rsidP="00B11CB8">
      <w:pPr>
        <w:pStyle w:val="ConsPlusNormal"/>
        <w:spacing w:before="200"/>
        <w:ind w:firstLine="540"/>
        <w:jc w:val="both"/>
      </w:pPr>
      <w:r>
        <w:t xml:space="preserve">Как отметил Конституционный Суд, действующее правовое регулирование, </w:t>
      </w:r>
      <w:r>
        <w:lastRenderedPageBreak/>
        <w:t>регламентирующее проведение публичных слушаний по вопросам выработки градостроительных решений, предполагая и гарантируя надлежащий учет выявленного в процедуре публичных слушаний мнения каждого, чьи права и законные интересы затрагиваются градостроительным решением, в том числе правообладателей земельных участков, находящихся в границах территории, в отношении которой подготовлены соответствующие проекты документации, направлено на обеспечение комплексного учета потребностей населения и территорий в развитии, баланса государственных, общественных и частных интересов в данной сфере в целях обеспечения благоприятных условий проживания.</w:t>
      </w:r>
    </w:p>
    <w:p w14:paraId="13A808B5" w14:textId="77777777" w:rsidR="00B11CB8" w:rsidRDefault="00B11CB8" w:rsidP="00B11CB8">
      <w:pPr>
        <w:pStyle w:val="ConsPlusNormal"/>
        <w:spacing w:before="200"/>
        <w:ind w:firstLine="540"/>
        <w:jc w:val="both"/>
      </w:pPr>
      <w:r>
        <w:t xml:space="preserve">Согласно </w:t>
      </w:r>
      <w:hyperlink r:id="rId1058">
        <w:r>
          <w:rPr>
            <w:color w:val="0000FF"/>
          </w:rPr>
          <w:t>части 1 статьи 19</w:t>
        </w:r>
      </w:hyperlink>
      <w:r>
        <w:t xml:space="preserve"> Закона города Москвы от 20 декабря 2006 года N 65 "О Правительстве Москвы" установлено, что правовые акты, имеющие нормативный характер, принимаются в форме постановлений Правительства Москвы; правовые акты по вопросам организационно-распорядительного характера и не являющиеся нормативными принимаются в форме распоряжений Правительства Москвы; правовые акты Правительства Москвы принимаются Правительством Москвы, Президиумом Правительства Москвы.</w:t>
      </w:r>
    </w:p>
    <w:p w14:paraId="3062D681" w14:textId="77777777" w:rsidR="00B11CB8" w:rsidRDefault="00B11CB8" w:rsidP="00B11CB8">
      <w:pPr>
        <w:pStyle w:val="ConsPlusNormal"/>
        <w:spacing w:before="200"/>
        <w:ind w:firstLine="540"/>
        <w:jc w:val="both"/>
      </w:pPr>
      <w:r>
        <w:t>Как отметил Конституционный Суд, наделение Президиума Правительства Москвы полномочиями по рассмотрению правовых актов Правительства Москвы, в том числе нормативного характера, а также принятие этих актов в порядке, определяемом Правительством Москвы, который обусловлен законодательными требованиями, закрепляющими структуру и статус высшего исполнительного органа субъекта Российской Федерации, согласуются с конституционными принципами организации государственной власти в Российской Федерации.</w:t>
      </w:r>
    </w:p>
    <w:p w14:paraId="5ACBE908" w14:textId="77777777" w:rsidR="00B11CB8" w:rsidRDefault="00B11CB8" w:rsidP="00B11CB8">
      <w:pPr>
        <w:pStyle w:val="ConsPlusNormal"/>
        <w:spacing w:before="200"/>
        <w:ind w:firstLine="540"/>
        <w:jc w:val="both"/>
      </w:pPr>
      <w:r>
        <w:t xml:space="preserve">11. </w:t>
      </w:r>
      <w:hyperlink r:id="rId1059">
        <w:r>
          <w:rPr>
            <w:color w:val="0000FF"/>
          </w:rPr>
          <w:t>Определением</w:t>
        </w:r>
      </w:hyperlink>
      <w:r>
        <w:t xml:space="preserve"> от 23 июня 2022 года N 1479-О Конституционный Суд проанализировал положение подпункта 2 пункта 9 Положения о предоставлении субсидий на реализацию мероприятий по достижению производства одного миллиона тонн молока в Удмуртской Республике, утвержденного постановлением Правительства Удмуртской Республики от 4 мая 2016 года N 185 (в редакции постановления Правительства Удмуртской Республики от 11 сентября 2018 года N 378).</w:t>
      </w:r>
    </w:p>
    <w:p w14:paraId="5BB7AD66" w14:textId="77777777" w:rsidR="00B11CB8" w:rsidRDefault="00B11CB8" w:rsidP="00B11CB8">
      <w:pPr>
        <w:pStyle w:val="ConsPlusNormal"/>
        <w:spacing w:before="200"/>
        <w:ind w:firstLine="540"/>
        <w:jc w:val="both"/>
      </w:pPr>
      <w:r>
        <w:t>Согласно оспоренному положению субсидия предоставляется, в том числе при строительстве объекта животноводства, в размере 30 процентов от фактически понесенных затрат на строительство животноводческого здания, но не более 20 000 руб. за единицу мощности животноводческого здания - на 1 голову.</w:t>
      </w:r>
    </w:p>
    <w:p w14:paraId="30840590" w14:textId="77777777" w:rsidR="00B11CB8" w:rsidRDefault="00B11CB8" w:rsidP="00B11CB8">
      <w:pPr>
        <w:pStyle w:val="ConsPlusNormal"/>
        <w:spacing w:before="200"/>
        <w:ind w:firstLine="540"/>
        <w:jc w:val="both"/>
      </w:pPr>
      <w:r>
        <w:t>Как отметил Конституционный Суд, оспариваемое нормативное положение применяется к отношениям о предоставлении субсидии в качестве мер поддержки - субсидий стимулирующего характера, которые выделяются хозяйствующим субъектам, выполнившим условия ее предоставления, подавшим соответствующую заявку на получение субсидии и заключившим договор (соглашение) о ее предоставлении в рамках лимитов бюджетного финансирования, выделенных на соответствующие цели.</w:t>
      </w:r>
    </w:p>
    <w:p w14:paraId="53D6212E" w14:textId="77777777" w:rsidR="00B11CB8" w:rsidRDefault="00B11CB8" w:rsidP="00B11CB8">
      <w:pPr>
        <w:pStyle w:val="ConsPlusNormal"/>
        <w:spacing w:before="200"/>
        <w:ind w:firstLine="540"/>
        <w:jc w:val="both"/>
      </w:pPr>
      <w:r>
        <w:t>При этом, принимая оспариваемый нормативный акт, субъект Российской Федерации информировал всех заинтересованных лиц о том, что право на получение компенсации возникнет у них после завершения специальной административной процедуры, включающей подачу заявки (пункт 15), ее проверку (пункт 21) и заключение договора (пункт 24), а заинтересованные лица - претенденты на получение субсидии заранее были проинформированы о том, что субсидия будет предоставлена с учетом очередности в пределах объема лимитов бюджетных обязательств на предоставление соответствующей субсидии (пункты 12 и 14).</w:t>
      </w:r>
    </w:p>
    <w:p w14:paraId="58C3C092" w14:textId="77777777" w:rsidR="00B11CB8" w:rsidRDefault="00B11CB8" w:rsidP="00B11CB8">
      <w:pPr>
        <w:pStyle w:val="ConsPlusNormal"/>
        <w:spacing w:before="200"/>
        <w:ind w:firstLine="540"/>
        <w:jc w:val="both"/>
      </w:pPr>
      <w:r>
        <w:t xml:space="preserve">12. </w:t>
      </w:r>
      <w:hyperlink r:id="rId1060">
        <w:r>
          <w:rPr>
            <w:color w:val="0000FF"/>
          </w:rPr>
          <w:t>Определением</w:t>
        </w:r>
      </w:hyperlink>
      <w:r>
        <w:t xml:space="preserve"> от 22 сентября 2022 года N 2099-О Конституционный Суд проанализировал положения </w:t>
      </w:r>
      <w:hyperlink r:id="rId1061">
        <w:r>
          <w:rPr>
            <w:color w:val="0000FF"/>
          </w:rPr>
          <w:t>подпункта 2 пункта 4 статьи 430</w:t>
        </w:r>
      </w:hyperlink>
      <w:r>
        <w:t xml:space="preserve"> Налогового кодекса Российской Федерации.</w:t>
      </w:r>
    </w:p>
    <w:p w14:paraId="68BF793A" w14:textId="77777777" w:rsidR="00B11CB8" w:rsidRDefault="00B11CB8" w:rsidP="00B11CB8">
      <w:pPr>
        <w:pStyle w:val="ConsPlusNormal"/>
        <w:spacing w:before="200"/>
        <w:ind w:firstLine="540"/>
        <w:jc w:val="both"/>
      </w:pPr>
      <w:r>
        <w:t xml:space="preserve">В соответствии с оспоренными </w:t>
      </w:r>
      <w:hyperlink r:id="rId1062">
        <w:r>
          <w:rPr>
            <w:color w:val="0000FF"/>
          </w:rPr>
          <w:t>положениями</w:t>
        </w:r>
      </w:hyperlink>
      <w:r>
        <w:t xml:space="preserve"> календарным месяцем начала деятельности для адвоката, медиатора, нотариуса, занимающегося частной практикой, арбитражного управляющего, оценщика, патентного поверенного и иных лиц, занимающихся в установленном законодательством Российской Федерации порядке частной практикой, признается календарный месяц, в котором адвокат, нотариус, занимающийся частной практикой, арбитражный управляющий, занимающийся частной практикой оценщик, патентный поверенный, медиатор и иные лица, занимающиеся в установленном законодательством Российской Федерации порядке частной практикой, поставлены на учет в налоговом органе.</w:t>
      </w:r>
    </w:p>
    <w:p w14:paraId="149A9E42" w14:textId="77777777" w:rsidR="00B11CB8" w:rsidRDefault="00B11CB8" w:rsidP="00B11CB8">
      <w:pPr>
        <w:pStyle w:val="ConsPlusNormal"/>
        <w:spacing w:before="200"/>
        <w:ind w:firstLine="540"/>
        <w:jc w:val="both"/>
      </w:pPr>
      <w:r>
        <w:t>Как отметил Конституционный Суд, действующее правовое регулирование исходит из признания датой приобретения статуса адвоката для целей постановки на налоговый учет даты принесения (принятия) им присяги адвоката.</w:t>
      </w:r>
    </w:p>
    <w:p w14:paraId="0AB60AF1" w14:textId="77777777" w:rsidR="00B11CB8" w:rsidRDefault="00B11CB8" w:rsidP="00B11CB8">
      <w:pPr>
        <w:pStyle w:val="ConsPlusNormal"/>
        <w:spacing w:before="200"/>
        <w:ind w:firstLine="540"/>
        <w:jc w:val="both"/>
      </w:pPr>
      <w:r>
        <w:lastRenderedPageBreak/>
        <w:t xml:space="preserve">Законодательное регулирование с очевидностью свидетельствует о возможности реализации адвокатом соответствующих полномочий при наличии у него адвокатского удостоверения, которое может быть получено после внесения сведений о нем в региональный реестр адвокатов. Тем не менее из этого вовсе не вытекает то, что до отражения необходимых сведений в соответствующем реестре и выдачи адвокату, принявшему присягу, удостоверения, подтверждающего его статус, он полностью лишен права осуществлять адвокатскую деятельность, что, по сути, находит подтверждение в </w:t>
      </w:r>
      <w:hyperlink r:id="rId1063">
        <w:r>
          <w:rPr>
            <w:color w:val="0000FF"/>
          </w:rPr>
          <w:t>статьях 2 (пункты 2</w:t>
        </w:r>
      </w:hyperlink>
      <w:r>
        <w:t xml:space="preserve"> и </w:t>
      </w:r>
      <w:hyperlink r:id="rId1064">
        <w:r>
          <w:rPr>
            <w:color w:val="0000FF"/>
          </w:rPr>
          <w:t>3</w:t>
        </w:r>
      </w:hyperlink>
      <w:r>
        <w:t xml:space="preserve">), </w:t>
      </w:r>
      <w:hyperlink r:id="rId1065">
        <w:r>
          <w:rPr>
            <w:color w:val="0000FF"/>
          </w:rPr>
          <w:t>6 (пункт 3)</w:t>
        </w:r>
      </w:hyperlink>
      <w:r>
        <w:t xml:space="preserve"> и </w:t>
      </w:r>
      <w:hyperlink r:id="rId1066">
        <w:r>
          <w:rPr>
            <w:color w:val="0000FF"/>
          </w:rPr>
          <w:t>6.1 (пункт 1)</w:t>
        </w:r>
      </w:hyperlink>
      <w:r>
        <w:t xml:space="preserve"> Федерального закона "Об адвокатской деятельности и адвокатуре в Российской Федерации".</w:t>
      </w:r>
    </w:p>
    <w:p w14:paraId="04CE858A" w14:textId="77777777" w:rsidR="00B11CB8" w:rsidRDefault="00B11CB8" w:rsidP="00B11CB8">
      <w:pPr>
        <w:pStyle w:val="ConsPlusNormal"/>
        <w:spacing w:before="200"/>
        <w:ind w:firstLine="540"/>
        <w:jc w:val="both"/>
      </w:pPr>
      <w:r>
        <w:t xml:space="preserve">Кроме того, поскольку в соответствии со </w:t>
      </w:r>
      <w:hyperlink r:id="rId1067">
        <w:r>
          <w:rPr>
            <w:color w:val="0000FF"/>
          </w:rPr>
          <w:t>статьями 7</w:t>
        </w:r>
      </w:hyperlink>
      <w:r>
        <w:t xml:space="preserve"> и </w:t>
      </w:r>
      <w:hyperlink r:id="rId1068">
        <w:r>
          <w:rPr>
            <w:color w:val="0000FF"/>
          </w:rPr>
          <w:t>18</w:t>
        </w:r>
      </w:hyperlink>
      <w:r>
        <w:t xml:space="preserve"> Федерального закона "Об адвокатской деятельности и адвокатуре в Российской Федерации" профессиональные обязанности адвоката, ответственность за их неисполнение либо ненадлежащее исполнение, а также гарантии его независимости распространяются на всех адвокатов с момента признания за ними соответствующего статуса, определение в качестве даты постановки на налоговый учет, в том числе для уплаты страховых взносов, даты принятия адвокатской присяги не лишено разумных оснований.</w:t>
      </w:r>
    </w:p>
    <w:p w14:paraId="01E5A547" w14:textId="77777777" w:rsidR="00B11CB8" w:rsidRDefault="00B11CB8" w:rsidP="00B11CB8">
      <w:pPr>
        <w:pStyle w:val="ConsPlusNormal"/>
        <w:ind w:firstLine="540"/>
        <w:jc w:val="both"/>
      </w:pPr>
    </w:p>
    <w:p w14:paraId="6202335D" w14:textId="77777777" w:rsidR="00B11CB8" w:rsidRDefault="00B11CB8" w:rsidP="00B11CB8">
      <w:pPr>
        <w:pStyle w:val="ConsPlusTitle"/>
        <w:jc w:val="center"/>
        <w:outlineLvl w:val="0"/>
      </w:pPr>
      <w:r>
        <w:t>II</w:t>
      </w:r>
    </w:p>
    <w:p w14:paraId="097954D3" w14:textId="77777777" w:rsidR="00B11CB8" w:rsidRDefault="00B11CB8" w:rsidP="00B11CB8">
      <w:pPr>
        <w:pStyle w:val="ConsPlusTitle"/>
        <w:jc w:val="center"/>
      </w:pPr>
      <w:r>
        <w:t>Конституционные основы трудового законодательства</w:t>
      </w:r>
    </w:p>
    <w:p w14:paraId="0EB7EB90" w14:textId="77777777" w:rsidR="00B11CB8" w:rsidRDefault="00B11CB8" w:rsidP="00B11CB8">
      <w:pPr>
        <w:pStyle w:val="ConsPlusTitle"/>
        <w:jc w:val="center"/>
      </w:pPr>
      <w:r>
        <w:t>и социальной защиты</w:t>
      </w:r>
    </w:p>
    <w:p w14:paraId="40D49CAC" w14:textId="77777777" w:rsidR="00B11CB8" w:rsidRDefault="00B11CB8" w:rsidP="00B11CB8">
      <w:pPr>
        <w:pStyle w:val="ConsPlusNormal"/>
        <w:ind w:firstLine="540"/>
        <w:jc w:val="both"/>
      </w:pPr>
    </w:p>
    <w:p w14:paraId="378B5684" w14:textId="77777777" w:rsidR="00B11CB8" w:rsidRDefault="00B11CB8" w:rsidP="00B11CB8">
      <w:pPr>
        <w:pStyle w:val="ConsPlusNormal"/>
        <w:ind w:firstLine="540"/>
        <w:jc w:val="both"/>
      </w:pPr>
      <w:r>
        <w:t xml:space="preserve">13. </w:t>
      </w:r>
      <w:hyperlink r:id="rId1069">
        <w:r>
          <w:rPr>
            <w:color w:val="0000FF"/>
          </w:rPr>
          <w:t>Постановлением</w:t>
        </w:r>
      </w:hyperlink>
      <w:r>
        <w:t xml:space="preserve"> от 7 апреля 2022 года N 14-П Конституционный Суд дал оценку конституционности </w:t>
      </w:r>
      <w:hyperlink r:id="rId1070">
        <w:r>
          <w:rPr>
            <w:color w:val="0000FF"/>
          </w:rPr>
          <w:t>части первой статьи 58</w:t>
        </w:r>
      </w:hyperlink>
      <w:r>
        <w:t xml:space="preserve"> Закона Российской Федерации от 12 февраля 1993 года N 4468-I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а также </w:t>
      </w:r>
      <w:hyperlink r:id="rId1071">
        <w:r>
          <w:rPr>
            <w:color w:val="0000FF"/>
          </w:rPr>
          <w:t>подпункта 1 пункта 1 статьи 21</w:t>
        </w:r>
      </w:hyperlink>
      <w:r>
        <w:t xml:space="preserve"> и </w:t>
      </w:r>
      <w:hyperlink r:id="rId1072">
        <w:r>
          <w:rPr>
            <w:color w:val="0000FF"/>
          </w:rPr>
          <w:t>подпункта 2 пункта 1 статьи 22</w:t>
        </w:r>
      </w:hyperlink>
      <w:r>
        <w:t xml:space="preserve"> Федерального закона от 17 декабря 2001 года N 173-ФЗ "О трудовых пенсиях в Российской Федерации".</w:t>
      </w:r>
    </w:p>
    <w:p w14:paraId="7782CC3C" w14:textId="77777777" w:rsidR="00B11CB8" w:rsidRDefault="00B11CB8" w:rsidP="00B11CB8">
      <w:pPr>
        <w:pStyle w:val="ConsPlusNormal"/>
        <w:spacing w:before="200"/>
        <w:ind w:firstLine="540"/>
        <w:jc w:val="both"/>
      </w:pPr>
      <w:r>
        <w:t xml:space="preserve">Указанные положения Федерального </w:t>
      </w:r>
      <w:hyperlink r:id="rId1073">
        <w:r>
          <w:rPr>
            <w:color w:val="0000FF"/>
          </w:rPr>
          <w:t>закона</w:t>
        </w:r>
      </w:hyperlink>
      <w:r>
        <w:t xml:space="preserve"> от 17 декабря 2001 года N 173-ФЗ являлись предметом рассмотрения в той мере, в какой они - по смыслу, приданному им правоприменительной практикой, - служат основанием для приостановления и последующего прекращения выплаты лицу, уволенному с военной службы, пенсии за выслугу лет, которая производилась путем зачисления денежных средств на его счет в кредитной организации, притом что он не осуществлял операции по этому счету в течение шести месяцев подряд.</w:t>
      </w:r>
    </w:p>
    <w:p w14:paraId="6FE2022B" w14:textId="77777777" w:rsidR="00B11CB8" w:rsidRDefault="00B11CB8" w:rsidP="00B11CB8">
      <w:pPr>
        <w:pStyle w:val="ConsPlusNormal"/>
        <w:spacing w:before="200"/>
        <w:ind w:firstLine="540"/>
        <w:jc w:val="both"/>
      </w:pPr>
      <w:hyperlink r:id="rId1074">
        <w:r>
          <w:rPr>
            <w:color w:val="0000FF"/>
          </w:rPr>
          <w:t>Подпункт 1 пункта 1 статьи 21</w:t>
        </w:r>
      </w:hyperlink>
      <w:r>
        <w:t xml:space="preserve"> и </w:t>
      </w:r>
      <w:hyperlink r:id="rId1075">
        <w:r>
          <w:rPr>
            <w:color w:val="0000FF"/>
          </w:rPr>
          <w:t>подпункт 2 пункта 1 статьи 22</w:t>
        </w:r>
      </w:hyperlink>
      <w:r>
        <w:t xml:space="preserve"> Федерального закона от 17 декабря 2001 года N 173-ФЗ признаны не противоречащими </w:t>
      </w:r>
      <w:hyperlink r:id="rId1076">
        <w:r>
          <w:rPr>
            <w:color w:val="0000FF"/>
          </w:rPr>
          <w:t>Конституции</w:t>
        </w:r>
      </w:hyperlink>
      <w:r>
        <w:t xml:space="preserve"> Российской Федерации, поскольку они - по своему конституционно-правовому смыслу в системе действующего правового регулирования - не предполагают приостановления и последующего прекращения выплаты пенсии данной категории граждан, доставка и получение которой производится через кредитную организацию путем зачисления соответствующих денежных средств на счет, в случае отсутствия операций по этому счету в течение шести месяцев подряд.</w:t>
      </w:r>
    </w:p>
    <w:p w14:paraId="4C7A2CDF" w14:textId="77777777" w:rsidR="00B11CB8" w:rsidRDefault="00B11CB8" w:rsidP="00B11CB8">
      <w:pPr>
        <w:pStyle w:val="ConsPlusNormal"/>
        <w:spacing w:before="200"/>
        <w:ind w:firstLine="540"/>
        <w:jc w:val="both"/>
      </w:pPr>
      <w:hyperlink r:id="rId1077">
        <w:r>
          <w:rPr>
            <w:color w:val="0000FF"/>
          </w:rPr>
          <w:t>Часть первая статьи 58</w:t>
        </w:r>
      </w:hyperlink>
      <w:r>
        <w:t xml:space="preserve"> Закона Российской Федерации от 12 февраля 1993 года N 4468-I являлась предметом рассмотрения, поскольку при восстановлении выплаты пенсии она допускает ее получение за прошлое время в размере, не превышающем сумму, исчисленную за три года, предшествующие обращению пенсионера с соответствующим заявлением в пенсионный орган.</w:t>
      </w:r>
    </w:p>
    <w:p w14:paraId="06184D98" w14:textId="77777777" w:rsidR="00B11CB8" w:rsidRDefault="00B11CB8" w:rsidP="00B11CB8">
      <w:pPr>
        <w:pStyle w:val="ConsPlusNormal"/>
        <w:spacing w:before="200"/>
        <w:ind w:firstLine="540"/>
        <w:jc w:val="both"/>
      </w:pPr>
      <w:r>
        <w:t xml:space="preserve">Указанное законоположение признано не соответствующим </w:t>
      </w:r>
      <w:hyperlink r:id="rId1078">
        <w:r>
          <w:rPr>
            <w:color w:val="0000FF"/>
          </w:rPr>
          <w:t>Конституции</w:t>
        </w:r>
      </w:hyperlink>
      <w:r>
        <w:t xml:space="preserve"> Российской Федерации в той мере, в какой во взаимосвязи с </w:t>
      </w:r>
      <w:hyperlink r:id="rId1079">
        <w:r>
          <w:rPr>
            <w:color w:val="0000FF"/>
          </w:rPr>
          <w:t>подпунктом 1 пункта 1 статьи 21</w:t>
        </w:r>
      </w:hyperlink>
      <w:r>
        <w:t xml:space="preserve"> и </w:t>
      </w:r>
      <w:hyperlink r:id="rId1080">
        <w:r>
          <w:rPr>
            <w:color w:val="0000FF"/>
          </w:rPr>
          <w:t>подпунктом 2 пункта 1 статьи 22</w:t>
        </w:r>
      </w:hyperlink>
      <w:r>
        <w:t xml:space="preserve"> Федерального закона "О трудовых пенсиях в Российской Федерации" - допускает выплату лицу, уволенному с военной службы, не полученной им пенсии за выслугу лет, выплата которой была приостановлена и в последующем прекращена, лишь в размере, не превышающем сумму, исчисленную за три года, предшествующие обращению пенсионера за восстановлением выплаты пенсии, притом что в период, когда она не выплачивалась, право на эту пенсию он не утрачивал.</w:t>
      </w:r>
    </w:p>
    <w:p w14:paraId="6D6566E1" w14:textId="77777777" w:rsidR="00B11CB8" w:rsidRDefault="00B11CB8" w:rsidP="00B11CB8">
      <w:pPr>
        <w:pStyle w:val="ConsPlusNormal"/>
        <w:spacing w:before="200"/>
        <w:ind w:firstLine="540"/>
        <w:jc w:val="both"/>
      </w:pPr>
      <w:r>
        <w:t xml:space="preserve">14. </w:t>
      </w:r>
      <w:hyperlink r:id="rId1081">
        <w:r>
          <w:rPr>
            <w:color w:val="0000FF"/>
          </w:rPr>
          <w:t>Постановлением</w:t>
        </w:r>
      </w:hyperlink>
      <w:r>
        <w:t xml:space="preserve"> от 25 апреля 2022 года N 17-П Конституционный Суд дал оценку конституционности </w:t>
      </w:r>
      <w:hyperlink r:id="rId1082">
        <w:r>
          <w:rPr>
            <w:color w:val="0000FF"/>
          </w:rPr>
          <w:t>статьи 1102</w:t>
        </w:r>
      </w:hyperlink>
      <w:r>
        <w:t xml:space="preserve"> и </w:t>
      </w:r>
      <w:hyperlink r:id="rId1083">
        <w:r>
          <w:rPr>
            <w:color w:val="0000FF"/>
          </w:rPr>
          <w:t>подпункта 3 статьи 1109</w:t>
        </w:r>
      </w:hyperlink>
      <w:r>
        <w:t xml:space="preserve"> Гражданского кодекса Российской Федерации.</w:t>
      </w:r>
    </w:p>
    <w:p w14:paraId="6628BB73" w14:textId="77777777" w:rsidR="00B11CB8" w:rsidRDefault="00B11CB8" w:rsidP="00B11CB8">
      <w:pPr>
        <w:pStyle w:val="ConsPlusNormal"/>
        <w:spacing w:before="200"/>
        <w:ind w:firstLine="540"/>
        <w:jc w:val="both"/>
      </w:pPr>
      <w:r>
        <w:lastRenderedPageBreak/>
        <w:t>Указанные взаимосвязанные законоположения являлись предметом рассмотрения в той мере, в какой на их основании решается вопрос о взыскании с военнослужащего, в том числе после увольнения его с военной службы по контракту, денежных средств, являющихся дополнительными выплатами в составе его денежного довольствия и определяемых при этом в качестве неосновательного обогащения, полученного данным военнослужащим в период прохождения указанной службы, вне зависимости от действительной причины их неправильного начисления (выплаты в повышенном размере).</w:t>
      </w:r>
    </w:p>
    <w:p w14:paraId="43AC1267" w14:textId="77777777" w:rsidR="00B11CB8" w:rsidRDefault="00B11CB8" w:rsidP="00B11CB8">
      <w:pPr>
        <w:pStyle w:val="ConsPlusNormal"/>
        <w:spacing w:before="200"/>
        <w:ind w:firstLine="540"/>
        <w:jc w:val="both"/>
      </w:pPr>
      <w:r>
        <w:t xml:space="preserve">Оспоренные положения были признаны не противоречащими </w:t>
      </w:r>
      <w:hyperlink r:id="rId1084">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не предполагают такого взыскания денежных средств, если действительной причиной их неправильного начисления (выплаты в повышенном размере) послужили действия (бездействие) лиц, обеспечивающих исчисление и перечисление военнослужащим денежного довольствия, при отсутствии недобросовестности со стороны военнослужащего или счетной ошибки.</w:t>
      </w:r>
    </w:p>
    <w:p w14:paraId="3B4ADB46" w14:textId="77777777" w:rsidR="00B11CB8" w:rsidRDefault="00B11CB8" w:rsidP="00B11CB8">
      <w:pPr>
        <w:pStyle w:val="ConsPlusNormal"/>
        <w:spacing w:before="200"/>
        <w:ind w:firstLine="540"/>
        <w:jc w:val="both"/>
      </w:pPr>
      <w:r>
        <w:t xml:space="preserve">15. </w:t>
      </w:r>
      <w:hyperlink r:id="rId1085">
        <w:r>
          <w:rPr>
            <w:color w:val="0000FF"/>
          </w:rPr>
          <w:t>Постановлением</w:t>
        </w:r>
      </w:hyperlink>
      <w:r>
        <w:t xml:space="preserve"> от 31 мая 2022 года N 22-П Конституционный Суд дал оценку конституционности части 3 статьи 2 Закона Новосибирской области "О мерах социальной поддержки по оплате жилого помещения и коммунальных услуг работников образования, проживающих и работающих в сельской местности, поселках городского типа на территории Новосибирской области".</w:t>
      </w:r>
    </w:p>
    <w:p w14:paraId="41CAEED0" w14:textId="77777777" w:rsidR="00B11CB8" w:rsidRDefault="00B11CB8" w:rsidP="00B11CB8">
      <w:pPr>
        <w:pStyle w:val="ConsPlusNormal"/>
        <w:spacing w:before="200"/>
        <w:ind w:firstLine="540"/>
        <w:jc w:val="both"/>
      </w:pPr>
      <w:r>
        <w:t>Указанное законоположение являлось предметом рассмотрения постольку, поскольку оно служит основанием для решения вопроса о сохранении права на предусмотренные данным Законом меры социальной поддержки за гражданами из числа работников образования, которые имеют стаж работы не менее 10 лет в сельской местности, поселках городского типа на территории Новосибирской области и проживают там же, пользовались такими мерами в период осуществления трудовой деятельности и уволились из образовательных организаций после назначения им страховой (до 1 января 2015 года - трудовой) пенсии по старости ранее достижения общеустановленного пенсионного возраста в связи с осуществлением педагогической деятельности в учреждениях (организациях) для детей.</w:t>
      </w:r>
    </w:p>
    <w:p w14:paraId="213867FF" w14:textId="77777777" w:rsidR="00B11CB8" w:rsidRDefault="00B11CB8" w:rsidP="00B11CB8">
      <w:pPr>
        <w:pStyle w:val="ConsPlusNormal"/>
        <w:spacing w:before="200"/>
        <w:ind w:firstLine="540"/>
        <w:jc w:val="both"/>
      </w:pPr>
      <w:r>
        <w:t xml:space="preserve">Оспоренное законоположение признано не противоречащим </w:t>
      </w:r>
      <w:hyperlink r:id="rId1086">
        <w:r>
          <w:rPr>
            <w:color w:val="0000FF"/>
          </w:rPr>
          <w:t>Конституции</w:t>
        </w:r>
      </w:hyperlink>
      <w:r>
        <w:t xml:space="preserve"> Российской Федерации, поскольку оно - по своему конституционно-правовому смыслу в системе действующего правового регулирования - не препятствует сохранению права на предусмотренные данным Законом меры социальной поддержки за указанной категорией граждан, притом что они отвечали предусмотренным названным законоположением критериям на дату возникновения у них права на страховую (до 1 января 2015 года - трудовую) пенсию по старости ранее достижения общеустановленного пенсионного возраста в соответствии с федеральным законодательством по состоянию на 31 декабря 2018 года.</w:t>
      </w:r>
    </w:p>
    <w:p w14:paraId="0BFA7197" w14:textId="77777777" w:rsidR="00B11CB8" w:rsidRDefault="00B11CB8" w:rsidP="00B11CB8">
      <w:pPr>
        <w:pStyle w:val="ConsPlusNormal"/>
        <w:spacing w:before="200"/>
        <w:ind w:firstLine="540"/>
        <w:jc w:val="both"/>
      </w:pPr>
      <w:r>
        <w:t xml:space="preserve">16. </w:t>
      </w:r>
      <w:hyperlink r:id="rId1087">
        <w:r>
          <w:rPr>
            <w:color w:val="0000FF"/>
          </w:rPr>
          <w:t>Постановлением</w:t>
        </w:r>
      </w:hyperlink>
      <w:r>
        <w:t xml:space="preserve"> от 6 июня 2022 года N 24-П Конституционный Суд дал оценку конституционности </w:t>
      </w:r>
      <w:hyperlink r:id="rId1088">
        <w:r>
          <w:rPr>
            <w:color w:val="0000FF"/>
          </w:rPr>
          <w:t>подпункта "в" пункта 1 статьи 43</w:t>
        </w:r>
      </w:hyperlink>
      <w:r>
        <w:t xml:space="preserve"> Федерального закона "О прокуратуре Российской Федерации".</w:t>
      </w:r>
    </w:p>
    <w:p w14:paraId="21E45A11" w14:textId="77777777" w:rsidR="00B11CB8" w:rsidRDefault="00B11CB8" w:rsidP="00B11CB8">
      <w:pPr>
        <w:pStyle w:val="ConsPlusNormal"/>
        <w:spacing w:before="200"/>
        <w:ind w:firstLine="540"/>
        <w:jc w:val="both"/>
      </w:pPr>
      <w:r>
        <w:t xml:space="preserve">Указанное </w:t>
      </w:r>
      <w:hyperlink r:id="rId1089">
        <w:r>
          <w:rPr>
            <w:color w:val="0000FF"/>
          </w:rPr>
          <w:t>законоположение</w:t>
        </w:r>
      </w:hyperlink>
      <w:r>
        <w:t xml:space="preserve"> являлось предметом рассмотрения в той мере, в какой в системе действующего правового регулирования на его основании решается вопрос об увольнении прокурора со службы за нарушение им Присяги без учета предусмотренных </w:t>
      </w:r>
      <w:hyperlink r:id="rId1090">
        <w:r>
          <w:rPr>
            <w:color w:val="0000FF"/>
          </w:rPr>
          <w:t>пунктом 8 статьи 41.7</w:t>
        </w:r>
      </w:hyperlink>
      <w:r>
        <w:t xml:space="preserve"> данного Федерального закона сроков применения дисциплинарного взыскания.</w:t>
      </w:r>
    </w:p>
    <w:p w14:paraId="505FF818" w14:textId="77777777" w:rsidR="00B11CB8" w:rsidRDefault="00B11CB8" w:rsidP="00B11CB8">
      <w:pPr>
        <w:pStyle w:val="ConsPlusNormal"/>
        <w:spacing w:before="200"/>
        <w:ind w:firstLine="540"/>
        <w:jc w:val="both"/>
      </w:pPr>
      <w:r>
        <w:t xml:space="preserve">Оспоренное </w:t>
      </w:r>
      <w:hyperlink r:id="rId1091">
        <w:r>
          <w:rPr>
            <w:color w:val="0000FF"/>
          </w:rPr>
          <w:t>законоположение</w:t>
        </w:r>
      </w:hyperlink>
      <w:r>
        <w:t xml:space="preserve"> признано не противоречащим </w:t>
      </w:r>
      <w:hyperlink r:id="rId1092">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не предполагает увольнения нарушившего Присягу прокурора без соблюдения указанных сроков.</w:t>
      </w:r>
    </w:p>
    <w:p w14:paraId="0CBD9A39" w14:textId="77777777" w:rsidR="00B11CB8" w:rsidRDefault="00B11CB8" w:rsidP="00B11CB8">
      <w:pPr>
        <w:pStyle w:val="ConsPlusNormal"/>
        <w:spacing w:before="200"/>
        <w:ind w:firstLine="540"/>
        <w:jc w:val="both"/>
      </w:pPr>
      <w:r>
        <w:t xml:space="preserve">17. </w:t>
      </w:r>
      <w:hyperlink r:id="rId1093">
        <w:r>
          <w:rPr>
            <w:color w:val="0000FF"/>
          </w:rPr>
          <w:t>Постановлением</w:t>
        </w:r>
      </w:hyperlink>
      <w:r>
        <w:t xml:space="preserve"> от 4 июля 2022 года N 27-П Конституционный Суд дал оценку конституционности положений </w:t>
      </w:r>
      <w:hyperlink r:id="rId1094">
        <w:r>
          <w:rPr>
            <w:color w:val="0000FF"/>
          </w:rPr>
          <w:t>части 1 статьи 17</w:t>
        </w:r>
      </w:hyperlink>
      <w:r>
        <w:t xml:space="preserve"> Федерального закона "О контроле за соответствием расходов лиц, замещающих государственные должности, и иных лиц их доходам", </w:t>
      </w:r>
      <w:hyperlink r:id="rId1095">
        <w:r>
          <w:rPr>
            <w:color w:val="0000FF"/>
          </w:rPr>
          <w:t>пункта 5 статьи 4</w:t>
        </w:r>
      </w:hyperlink>
      <w:r>
        <w:t xml:space="preserve"> Федерального закона "О личном подсобном хозяйстве".</w:t>
      </w:r>
    </w:p>
    <w:p w14:paraId="60D22697" w14:textId="77777777" w:rsidR="00B11CB8" w:rsidRDefault="00B11CB8" w:rsidP="00B11CB8">
      <w:pPr>
        <w:pStyle w:val="ConsPlusNormal"/>
        <w:spacing w:before="200"/>
        <w:ind w:firstLine="540"/>
        <w:jc w:val="both"/>
      </w:pPr>
      <w:r>
        <w:t xml:space="preserve">Указанные законоположения являлись предметом рассмотрения в той мере, в какой в системе действующего правового регулирования на их основе оценивается возможность учета доходов от личного подсобного хозяйства при разрешении судом вопроса о наличии оснований для обращения в доход Российской Федерации земельных участков, других объектов недвижимости, транспортных </w:t>
      </w:r>
      <w:r>
        <w:lastRenderedPageBreak/>
        <w:t xml:space="preserve">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указанных в </w:t>
      </w:r>
      <w:hyperlink r:id="rId1096">
        <w:r>
          <w:rPr>
            <w:color w:val="0000FF"/>
          </w:rPr>
          <w:t>пункте 1 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не представлено сведений, подтверждающих их приобретение на законные доходы, или оснований для обращения в доход Российской Федерации денежной суммы, эквивалентной стоимости такого имущества, если его обращение в доход Российской Федерации невозможно.</w:t>
      </w:r>
    </w:p>
    <w:p w14:paraId="791F5D4C" w14:textId="77777777" w:rsidR="00B11CB8" w:rsidRDefault="00B11CB8" w:rsidP="00B11CB8">
      <w:pPr>
        <w:pStyle w:val="ConsPlusNormal"/>
        <w:spacing w:before="200"/>
        <w:ind w:firstLine="540"/>
        <w:jc w:val="both"/>
      </w:pPr>
      <w:r>
        <w:t xml:space="preserve">Оспоренные законоположения признаны не противоречащими </w:t>
      </w:r>
      <w:hyperlink r:id="rId1097">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в том числе с учетом конституционно-правового истолкования, содержащегося в </w:t>
      </w:r>
      <w:hyperlink r:id="rId1098">
        <w:r>
          <w:rPr>
            <w:color w:val="0000FF"/>
          </w:rPr>
          <w:t>Постановлении</w:t>
        </w:r>
      </w:hyperlink>
      <w:r>
        <w:t xml:space="preserve"> Конституционного Суда Российской Федерации от 29 ноября 2016 года N 26-П, они:</w:t>
      </w:r>
    </w:p>
    <w:p w14:paraId="434B22C5" w14:textId="77777777" w:rsidR="00B11CB8" w:rsidRDefault="00B11CB8" w:rsidP="00B11CB8">
      <w:pPr>
        <w:pStyle w:val="ConsPlusNormal"/>
        <w:spacing w:before="200"/>
        <w:ind w:firstLine="540"/>
        <w:jc w:val="both"/>
      </w:pPr>
      <w:r>
        <w:t xml:space="preserve">не препятствуют суду при оценке наличия оснований для обращения в доход Российской Федерации земельных участков, других объектов недвижимости, транспортных средств, ценных бумаг (долей участия, паев в уставных (складочных) капиталах организаций), цифровых финансовых активов, цифровой валюты, в отношении которых лицом, замещающим (занимающим) одну из должностей, поименованных в </w:t>
      </w:r>
      <w:hyperlink r:id="rId1099">
        <w:r>
          <w:rPr>
            <w:color w:val="0000FF"/>
          </w:rPr>
          <w:t>пункте 1 части 1 статьи 2</w:t>
        </w:r>
      </w:hyperlink>
      <w:r>
        <w:t xml:space="preserve"> Федерального закона "О контроле за соответствием расходов лиц, замещающих государственные должности, и иных лиц их доходам", не представлено сведений, подтверждающих их приобретение на законные доходы, или оснований для обращения в доход Российской Федерации денежной суммы, эквивалентной стоимости такого имущества, если его обращение в доход Российской Федерации невозможно, учесть положения законодательных актов субъектов Российской Федерации, устанавливающих максимальный размер общей площади земельных участков, которые могут находиться одновременно на праве собственности и (или) ином праве у граждан, ведущих личное подсобное хозяйство;</w:t>
      </w:r>
    </w:p>
    <w:p w14:paraId="3481CAA4" w14:textId="77777777" w:rsidR="00B11CB8" w:rsidRDefault="00B11CB8" w:rsidP="00B11CB8">
      <w:pPr>
        <w:pStyle w:val="ConsPlusNormal"/>
        <w:spacing w:before="200"/>
        <w:ind w:firstLine="540"/>
        <w:jc w:val="both"/>
      </w:pPr>
      <w:r>
        <w:t>предполагают, что если в справках о доходах, расходах, об имуществе и обязательствах имущественного характера лица, подлежащего контролю, и члена его семьи указан доход от личного подсобного хозяйства, то такие сведения должны приниматься для учета доходов, если прокурором не доказана явная несоразмерность указанных сумм реальным возможностям личного подсобного хозяйства. Если же в таких справках соответствующий доход от личного подсобного хозяйства не указан, то они не лишены возможности его доказывать на основе общих правил доказывания, имея в виду, что в качестве таких доказательств не должны рассматриваться только и исключительно документы с указанием конкретной суммы доходов.</w:t>
      </w:r>
    </w:p>
    <w:p w14:paraId="7247BEB5" w14:textId="77777777" w:rsidR="00B11CB8" w:rsidRDefault="00B11CB8" w:rsidP="00B11CB8">
      <w:pPr>
        <w:pStyle w:val="ConsPlusNormal"/>
        <w:spacing w:before="200"/>
        <w:ind w:firstLine="540"/>
        <w:jc w:val="both"/>
      </w:pPr>
      <w:r>
        <w:t xml:space="preserve">18. </w:t>
      </w:r>
      <w:hyperlink r:id="rId1100">
        <w:r>
          <w:rPr>
            <w:color w:val="0000FF"/>
          </w:rPr>
          <w:t>Постановлением</w:t>
        </w:r>
      </w:hyperlink>
      <w:r>
        <w:t xml:space="preserve"> от 7 июля 2022 года N 29-П Конституционный Суд дал оценку конституционности </w:t>
      </w:r>
      <w:hyperlink r:id="rId1101">
        <w:r>
          <w:rPr>
            <w:color w:val="0000FF"/>
          </w:rPr>
          <w:t>частей 1</w:t>
        </w:r>
      </w:hyperlink>
      <w:r>
        <w:t xml:space="preserve">, </w:t>
      </w:r>
      <w:hyperlink r:id="rId1102">
        <w:r>
          <w:rPr>
            <w:color w:val="0000FF"/>
          </w:rPr>
          <w:t>3</w:t>
        </w:r>
      </w:hyperlink>
      <w:r>
        <w:t xml:space="preserve"> и </w:t>
      </w:r>
      <w:hyperlink r:id="rId1103">
        <w:r>
          <w:rPr>
            <w:color w:val="0000FF"/>
          </w:rPr>
          <w:t>4 статьи 29</w:t>
        </w:r>
      </w:hyperlink>
      <w:r>
        <w:t xml:space="preserve"> и </w:t>
      </w:r>
      <w:hyperlink r:id="rId1104">
        <w:r>
          <w:rPr>
            <w:color w:val="0000FF"/>
          </w:rPr>
          <w:t>пункта 7 части 1 статьи 33</w:t>
        </w:r>
      </w:hyperlink>
      <w:r>
        <w:t xml:space="preserve"> Федерального закона "О государственной гражданской службе Российской Федерации".</w:t>
      </w:r>
    </w:p>
    <w:p w14:paraId="456C0A62" w14:textId="77777777" w:rsidR="00B11CB8" w:rsidRDefault="00B11CB8" w:rsidP="00B11CB8">
      <w:pPr>
        <w:pStyle w:val="ConsPlusNormal"/>
        <w:spacing w:before="200"/>
        <w:ind w:firstLine="540"/>
        <w:jc w:val="both"/>
      </w:pPr>
      <w:r>
        <w:t>Указанные законоположения являлись предметом рассмотрения в той мере, в какой они - в системной взаимосвязи и по смыслу, приданному им судебным толкованием (в том числе в решениях по конкретному делу), - служат основанием для решения вопроса об изменении по инициативе представителя нанимателя существенных условий служебного контракта в связи с изменениями в организационной структуре государственного органа и, как следствие этого, о прекращении служебного контракта, освобождении от замещаемой должности гражданской службы и увольнении гражданского служащего, должность которого была исключена из штатного расписания государственного органа, по причине отсутствия его согласия на замещение другой должности гражданской службы со сходными должностными обязанностями, но с иным наименованием и относящейся к иной категории и (или) группе должностей.</w:t>
      </w:r>
    </w:p>
    <w:p w14:paraId="5CD72957" w14:textId="77777777" w:rsidR="00B11CB8" w:rsidRDefault="00B11CB8" w:rsidP="00B11CB8">
      <w:pPr>
        <w:pStyle w:val="ConsPlusNormal"/>
        <w:spacing w:before="200"/>
        <w:ind w:firstLine="540"/>
        <w:jc w:val="both"/>
      </w:pPr>
      <w:r>
        <w:t xml:space="preserve">Оспоренные законоположения признаны не противоречащими </w:t>
      </w:r>
      <w:hyperlink r:id="rId1105">
        <w:r>
          <w:rPr>
            <w:color w:val="0000FF"/>
          </w:rPr>
          <w:t>Конституции</w:t>
        </w:r>
      </w:hyperlink>
      <w:r>
        <w:t xml:space="preserve"> Российской Федерации, поскольку в вышеуказанной ситуации они не предполагают изменения по инициативе представителя нанимателя существенных условий служебного контракта, а также не предполагают применения </w:t>
      </w:r>
      <w:hyperlink r:id="rId1106">
        <w:r>
          <w:rPr>
            <w:color w:val="0000FF"/>
          </w:rPr>
          <w:t>пункта 7 части 1 статьи 33</w:t>
        </w:r>
      </w:hyperlink>
      <w:r>
        <w:t xml:space="preserve"> данного Федерального закона в качестве основания его прекращения, освобождения от замещаемой должности и увольнения гражданского служащего. Для обеспечения прав гражданских служащих при таком изменении в организационно-штатной структуре государственного органа должны применяться правила, предусмотренные для случаев сокращения должностей гражданской службы.</w:t>
      </w:r>
    </w:p>
    <w:p w14:paraId="4559E358" w14:textId="77777777" w:rsidR="00B11CB8" w:rsidRDefault="00B11CB8" w:rsidP="00B11CB8">
      <w:pPr>
        <w:pStyle w:val="ConsPlusNormal"/>
        <w:spacing w:before="200"/>
        <w:ind w:firstLine="540"/>
        <w:jc w:val="both"/>
      </w:pPr>
      <w:r>
        <w:t xml:space="preserve">19. </w:t>
      </w:r>
      <w:hyperlink r:id="rId1107">
        <w:r>
          <w:rPr>
            <w:color w:val="0000FF"/>
          </w:rPr>
          <w:t>Постановлением</w:t>
        </w:r>
      </w:hyperlink>
      <w:r>
        <w:t xml:space="preserve"> от 15 июля 2022 года N 32-П Конституционный Суд дал оценку конституционности </w:t>
      </w:r>
      <w:hyperlink r:id="rId1108">
        <w:r>
          <w:rPr>
            <w:color w:val="0000FF"/>
          </w:rPr>
          <w:t>частей первой</w:t>
        </w:r>
      </w:hyperlink>
      <w:r>
        <w:t xml:space="preserve"> и </w:t>
      </w:r>
      <w:hyperlink r:id="rId1109">
        <w:r>
          <w:rPr>
            <w:color w:val="0000FF"/>
          </w:rPr>
          <w:t>восьмой статьи 332</w:t>
        </w:r>
      </w:hyperlink>
      <w:r>
        <w:t xml:space="preserve"> Трудового кодекса Российской Федерации.</w:t>
      </w:r>
    </w:p>
    <w:p w14:paraId="247380A9" w14:textId="77777777" w:rsidR="00B11CB8" w:rsidRDefault="00B11CB8" w:rsidP="00B11CB8">
      <w:pPr>
        <w:pStyle w:val="ConsPlusNormal"/>
        <w:spacing w:before="200"/>
        <w:ind w:firstLine="540"/>
        <w:jc w:val="both"/>
      </w:pPr>
      <w:r>
        <w:lastRenderedPageBreak/>
        <w:t xml:space="preserve">В соответствии со </w:t>
      </w:r>
      <w:hyperlink r:id="rId1110">
        <w:r>
          <w:rPr>
            <w:color w:val="0000FF"/>
          </w:rPr>
          <w:t>статьей 332</w:t>
        </w:r>
      </w:hyperlink>
      <w:r>
        <w:t xml:space="preserve"> Трудового кодекса Российской Федерации:</w:t>
      </w:r>
    </w:p>
    <w:p w14:paraId="7E1B9720" w14:textId="77777777" w:rsidR="00B11CB8" w:rsidRDefault="00B11CB8" w:rsidP="00B11CB8">
      <w:pPr>
        <w:pStyle w:val="ConsPlusNormal"/>
        <w:spacing w:before="200"/>
        <w:ind w:firstLine="540"/>
        <w:jc w:val="both"/>
      </w:pPr>
      <w:r>
        <w:t xml:space="preserve">трудовые договоры на замещение должностей педагогических работников, относящихся к профессорско-преподавательскому составу, в организации, осуществляющей образовательную деятельность по реализации образовательных программ высшего образования и дополнительных профессиональных программ, могут заключаться как на неопределенный срок, так и на срок, определенный сторонами трудового договора </w:t>
      </w:r>
      <w:hyperlink r:id="rId1111">
        <w:r>
          <w:rPr>
            <w:color w:val="0000FF"/>
          </w:rPr>
          <w:t>(часть первая)</w:t>
        </w:r>
      </w:hyperlink>
      <w:r>
        <w:t>;</w:t>
      </w:r>
    </w:p>
    <w:p w14:paraId="0381AEA0" w14:textId="77777777" w:rsidR="00B11CB8" w:rsidRDefault="00B11CB8" w:rsidP="00B11CB8">
      <w:pPr>
        <w:pStyle w:val="ConsPlusNormal"/>
        <w:spacing w:before="200"/>
        <w:ind w:firstLine="540"/>
        <w:jc w:val="both"/>
      </w:pPr>
      <w:r>
        <w:t xml:space="preserve">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в этом случае действие срочного трудового договора с работником продлевается по соглашению сторон, заключаемому в письменной форме, на определенный срок не более пяти лет или на неопределенный срок </w:t>
      </w:r>
      <w:hyperlink r:id="rId1112">
        <w:r>
          <w:rPr>
            <w:color w:val="0000FF"/>
          </w:rPr>
          <w:t>(часть восьмая)</w:t>
        </w:r>
      </w:hyperlink>
      <w:r>
        <w:t>.</w:t>
      </w:r>
    </w:p>
    <w:p w14:paraId="2114D751" w14:textId="77777777" w:rsidR="00B11CB8" w:rsidRDefault="00B11CB8" w:rsidP="00B11CB8">
      <w:pPr>
        <w:pStyle w:val="ConsPlusNormal"/>
        <w:spacing w:before="200"/>
        <w:ind w:firstLine="540"/>
        <w:jc w:val="both"/>
      </w:pPr>
      <w:r>
        <w:t xml:space="preserve">Оспоренные законоположения признаны не соответствующими </w:t>
      </w:r>
      <w:hyperlink r:id="rId1113">
        <w:r>
          <w:rPr>
            <w:color w:val="0000FF"/>
          </w:rPr>
          <w:t>Конституции</w:t>
        </w:r>
      </w:hyperlink>
      <w:r>
        <w:t xml:space="preserve"> Российской Федерации в той мере, в какой они допускают произвольное определение работодателем срока трудового договора, заключаемого по итогам конкурса на замещение должности педагогического работника, относящегося к профессорско-преподавательскому составу, в указанной организации, а также произвольное определение срока, на который продлевается действие срочного трудового договора при избрании работника по конкурсу на замещение ранее занимаемой им должности, притом что выполняемая по этому договору работа является для работника основной.</w:t>
      </w:r>
    </w:p>
    <w:p w14:paraId="3794F1D4" w14:textId="77777777" w:rsidR="00B11CB8" w:rsidRDefault="00B11CB8" w:rsidP="00B11CB8">
      <w:pPr>
        <w:pStyle w:val="ConsPlusNormal"/>
        <w:spacing w:before="200"/>
        <w:ind w:firstLine="540"/>
        <w:jc w:val="both"/>
      </w:pPr>
      <w:r>
        <w:t>Впредь до внесения федеральным законодателем надлежащих изменений трудовые договоры с такими работниками по основному месту работы могут заключаться как на неопределенный срок, так и на срок, определенный сторонами трудового договора, но не менее трех лет, за исключением случаев, когда трудовой договор с педагогическим работником в данной образовательной организации заключается впервые либо планируемая учебная нагрузка педагогического работника, предопределяемая в первую очередь содержанием учебных планов по реализуемым в этой образовательной организации образовательным программам, исключает возможность установления трудовых отношений с ним на срок не менее трех лет; в таких случаях допускается заключение трудового договора с педагогическим работником на срок менее трех лет, но не менее чем на один год.</w:t>
      </w:r>
    </w:p>
    <w:p w14:paraId="680E1CB8" w14:textId="77777777" w:rsidR="00B11CB8" w:rsidRDefault="00B11CB8" w:rsidP="00B11CB8">
      <w:pPr>
        <w:pStyle w:val="ConsPlusNormal"/>
        <w:spacing w:before="200"/>
        <w:ind w:firstLine="540"/>
        <w:jc w:val="both"/>
      </w:pPr>
      <w:r>
        <w:t>При избрании работника по конкурсу на замещение ранее занимаемой им по срочному трудовому договору должности педагогического работника, относящегося к профессорско-преподавательскому составу, новый трудовой договор может не заключаться, а действие заключенного с таким работником срочного трудового договора продлевается по соглашению сторон, заключаемому в письменной форме, на определенный срок не менее трех лет или на неопределенный срок, за исключением случаев предстоящего сокращения объема планируемой учебной нагрузки конкретного педагогического работника, обусловленного уменьшением общего количества реализуемых данной образовательной организацией образовательных программ, изменениями учебных планов по этим программам или прочими объективными обстоятельствами, при отсутствии иных учебных дисциплин (модулей), к преподаванию которых этот работник мог бы быть привлечен без прекращения трудовых отношений с другими педагогическими работниками; в таких случаях допускается продление трудового договора с педагогическим работником на срок менее трех лет, но не менее чем на один год.</w:t>
      </w:r>
    </w:p>
    <w:p w14:paraId="00709C5C" w14:textId="77777777" w:rsidR="00B11CB8" w:rsidRDefault="00B11CB8" w:rsidP="00B11CB8">
      <w:pPr>
        <w:pStyle w:val="ConsPlusNormal"/>
        <w:ind w:firstLine="540"/>
        <w:jc w:val="both"/>
      </w:pPr>
    </w:p>
    <w:p w14:paraId="7B2B1CE8" w14:textId="77777777" w:rsidR="00B11CB8" w:rsidRDefault="00B11CB8" w:rsidP="00B11CB8">
      <w:pPr>
        <w:pStyle w:val="ConsPlusTitle"/>
        <w:jc w:val="center"/>
        <w:outlineLvl w:val="0"/>
      </w:pPr>
      <w:r>
        <w:t>III</w:t>
      </w:r>
    </w:p>
    <w:p w14:paraId="4000E5EC" w14:textId="77777777" w:rsidR="00B11CB8" w:rsidRDefault="00B11CB8" w:rsidP="00B11CB8">
      <w:pPr>
        <w:pStyle w:val="ConsPlusTitle"/>
        <w:jc w:val="center"/>
      </w:pPr>
      <w:r>
        <w:t>Конституционные основы частного права</w:t>
      </w:r>
    </w:p>
    <w:p w14:paraId="7D81547D" w14:textId="77777777" w:rsidR="00B11CB8" w:rsidRDefault="00B11CB8" w:rsidP="00B11CB8">
      <w:pPr>
        <w:pStyle w:val="ConsPlusNormal"/>
        <w:ind w:firstLine="540"/>
        <w:jc w:val="both"/>
      </w:pPr>
    </w:p>
    <w:p w14:paraId="659343BB" w14:textId="77777777" w:rsidR="00B11CB8" w:rsidRDefault="00B11CB8" w:rsidP="00B11CB8">
      <w:pPr>
        <w:pStyle w:val="ConsPlusNormal"/>
        <w:ind w:firstLine="540"/>
        <w:jc w:val="both"/>
      </w:pPr>
      <w:r>
        <w:t xml:space="preserve">20. </w:t>
      </w:r>
      <w:hyperlink r:id="rId1114">
        <w:r>
          <w:rPr>
            <w:color w:val="0000FF"/>
          </w:rPr>
          <w:t>Постановлением</w:t>
        </w:r>
      </w:hyperlink>
      <w:r>
        <w:t xml:space="preserve"> от 14 апреля 2022 года N 15-П Конституционный Суд дал оценку конституционности положений </w:t>
      </w:r>
      <w:hyperlink r:id="rId1115">
        <w:r>
          <w:rPr>
            <w:color w:val="0000FF"/>
          </w:rPr>
          <w:t>пункта 3 статьи 213.25</w:t>
        </w:r>
      </w:hyperlink>
      <w:r>
        <w:t xml:space="preserve"> Федерального закона "О несостоятельности (банкротстве)", </w:t>
      </w:r>
      <w:hyperlink r:id="rId1116">
        <w:r>
          <w:rPr>
            <w:color w:val="0000FF"/>
          </w:rPr>
          <w:t>абзаца восьмого части первой статьи 446</w:t>
        </w:r>
      </w:hyperlink>
      <w:r>
        <w:t xml:space="preserve"> Гражданского процессуального кодекса Российской Федерации, а также </w:t>
      </w:r>
      <w:hyperlink r:id="rId1117">
        <w:r>
          <w:rPr>
            <w:color w:val="0000FF"/>
          </w:rPr>
          <w:t>пункта 1 статьи 61</w:t>
        </w:r>
      </w:hyperlink>
      <w:r>
        <w:t xml:space="preserve"> и </w:t>
      </w:r>
      <w:hyperlink r:id="rId1118">
        <w:r>
          <w:rPr>
            <w:color w:val="0000FF"/>
          </w:rPr>
          <w:t>пункта 1 статьи 80</w:t>
        </w:r>
      </w:hyperlink>
      <w:r>
        <w:t xml:space="preserve"> Семейного кодекса Российской Федерации.</w:t>
      </w:r>
    </w:p>
    <w:p w14:paraId="5D9A54BE" w14:textId="77777777" w:rsidR="00B11CB8" w:rsidRDefault="00B11CB8" w:rsidP="00B11CB8">
      <w:pPr>
        <w:pStyle w:val="ConsPlusNormal"/>
        <w:spacing w:before="200"/>
        <w:ind w:firstLine="540"/>
        <w:jc w:val="both"/>
      </w:pPr>
      <w:r>
        <w:t>Указанные положения являлись предметом рассмотрения постольку, поскольку служат основанием для решения вопроса об исключении из конкурсной массы гражданина, признанного несостоятельным (банкротом), денежных средств на общую сумму не менее установленной величины прожиточного минимума для несовершеннолетнего ребенка, находящегося на иждивении гражданина-должника, в частности при отсутствии доказательств неисполнения вторым родителем обязанностей по содержанию ребенка.</w:t>
      </w:r>
    </w:p>
    <w:p w14:paraId="04B1E7E0" w14:textId="77777777" w:rsidR="00B11CB8" w:rsidRDefault="00B11CB8" w:rsidP="00B11CB8">
      <w:pPr>
        <w:pStyle w:val="ConsPlusNormal"/>
        <w:spacing w:before="200"/>
        <w:ind w:firstLine="540"/>
        <w:jc w:val="both"/>
      </w:pPr>
      <w:r>
        <w:lastRenderedPageBreak/>
        <w:t xml:space="preserve">Оспоренные положения были признаны не противоречащими </w:t>
      </w:r>
      <w:hyperlink r:id="rId1119">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они не предполагают отказа в исключении из конкурсной массы гражданина, признанного несостоятельным (банкротом), денежных средств в указанных обстоятельствах, в том числе и при отсутствии доказательств неисполнения вторым родителем обязанностей по содержанию ребенка в соответствии с Семейным </w:t>
      </w:r>
      <w:hyperlink r:id="rId1120">
        <w:r>
          <w:rPr>
            <w:color w:val="0000FF"/>
          </w:rPr>
          <w:t>кодексом</w:t>
        </w:r>
      </w:hyperlink>
      <w:r>
        <w:t xml:space="preserve"> Российской Федерации.</w:t>
      </w:r>
    </w:p>
    <w:p w14:paraId="3819309A" w14:textId="77777777" w:rsidR="00B11CB8" w:rsidRDefault="00B11CB8" w:rsidP="00B11CB8">
      <w:pPr>
        <w:pStyle w:val="ConsPlusNormal"/>
        <w:spacing w:before="200"/>
        <w:ind w:firstLine="540"/>
        <w:jc w:val="both"/>
      </w:pPr>
      <w:r>
        <w:t xml:space="preserve">21. </w:t>
      </w:r>
      <w:hyperlink r:id="rId1121">
        <w:r>
          <w:rPr>
            <w:color w:val="0000FF"/>
          </w:rPr>
          <w:t>Постановлением</w:t>
        </w:r>
      </w:hyperlink>
      <w:r>
        <w:t xml:space="preserve"> от 2 июня 2022 года N 23-П Конституционный Суд дал оценку конституционности </w:t>
      </w:r>
      <w:hyperlink r:id="rId1122">
        <w:r>
          <w:rPr>
            <w:color w:val="0000FF"/>
          </w:rPr>
          <w:t>пункта 1 статьи 310</w:t>
        </w:r>
      </w:hyperlink>
      <w:r>
        <w:t xml:space="preserve">, </w:t>
      </w:r>
      <w:hyperlink r:id="rId1123">
        <w:r>
          <w:rPr>
            <w:color w:val="0000FF"/>
          </w:rPr>
          <w:t>пункта 4 статьи 421</w:t>
        </w:r>
      </w:hyperlink>
      <w:r>
        <w:t xml:space="preserve">, </w:t>
      </w:r>
      <w:hyperlink r:id="rId1124">
        <w:r>
          <w:rPr>
            <w:color w:val="0000FF"/>
          </w:rPr>
          <w:t>пункта 1 статьи 422</w:t>
        </w:r>
      </w:hyperlink>
      <w:r>
        <w:t xml:space="preserve">, </w:t>
      </w:r>
      <w:hyperlink r:id="rId1125">
        <w:r>
          <w:rPr>
            <w:color w:val="0000FF"/>
          </w:rPr>
          <w:t>пункта 1 статьи 450</w:t>
        </w:r>
      </w:hyperlink>
      <w:r>
        <w:t xml:space="preserve">, </w:t>
      </w:r>
      <w:hyperlink r:id="rId1126">
        <w:r>
          <w:rPr>
            <w:color w:val="0000FF"/>
          </w:rPr>
          <w:t>пункта 2 статьи 450.1</w:t>
        </w:r>
      </w:hyperlink>
      <w:r>
        <w:t xml:space="preserve"> и </w:t>
      </w:r>
      <w:hyperlink r:id="rId1127">
        <w:r>
          <w:rPr>
            <w:color w:val="0000FF"/>
          </w:rPr>
          <w:t>абзаца второго пункта 2 статьи 687</w:t>
        </w:r>
      </w:hyperlink>
      <w:r>
        <w:t xml:space="preserve"> Гражданского кодекса Российской Федерации.</w:t>
      </w:r>
    </w:p>
    <w:p w14:paraId="396A4E93" w14:textId="77777777" w:rsidR="00B11CB8" w:rsidRDefault="00B11CB8" w:rsidP="00B11CB8">
      <w:pPr>
        <w:pStyle w:val="ConsPlusNormal"/>
        <w:spacing w:before="200"/>
        <w:ind w:firstLine="540"/>
        <w:jc w:val="both"/>
      </w:pPr>
      <w:r>
        <w:t xml:space="preserve">Предметом рассмотрения являлся </w:t>
      </w:r>
      <w:hyperlink r:id="rId1128">
        <w:r>
          <w:rPr>
            <w:color w:val="0000FF"/>
          </w:rPr>
          <w:t>абзац второй пункта 2 статьи 687</w:t>
        </w:r>
      </w:hyperlink>
      <w:r>
        <w:t xml:space="preserve"> ГК Российской Федерации как применяемый в судебной практике во взаимосвязи с иными указанными положениями данного </w:t>
      </w:r>
      <w:hyperlink r:id="rId1129">
        <w:r>
          <w:rPr>
            <w:color w:val="0000FF"/>
          </w:rPr>
          <w:t>Кодекса</w:t>
        </w:r>
      </w:hyperlink>
      <w:r>
        <w:t xml:space="preserve"> для решения вопроса о праве наймодателя жилого помещения по договору краткосрочного коммерческого найма расторгнуть договор в одностороннем внесудебном порядке при наступлении обозначенных в нем оснований, отличающихся от оснований, предусмотренных </w:t>
      </w:r>
      <w:hyperlink r:id="rId1130">
        <w:r>
          <w:rPr>
            <w:color w:val="0000FF"/>
          </w:rPr>
          <w:t>абзацем вторым пункта 2 статьи 687</w:t>
        </w:r>
      </w:hyperlink>
      <w:r>
        <w:t xml:space="preserve"> данного Кодекса.</w:t>
      </w:r>
    </w:p>
    <w:p w14:paraId="3E5533F2" w14:textId="77777777" w:rsidR="00B11CB8" w:rsidRDefault="00B11CB8" w:rsidP="00B11CB8">
      <w:pPr>
        <w:pStyle w:val="ConsPlusNormal"/>
        <w:spacing w:before="200"/>
        <w:ind w:firstLine="540"/>
        <w:jc w:val="both"/>
      </w:pPr>
      <w:r>
        <w:t xml:space="preserve">Оспоренное законоположение во взаимосвязи с иными указанными положениями </w:t>
      </w:r>
      <w:hyperlink r:id="rId1131">
        <w:r>
          <w:rPr>
            <w:color w:val="0000FF"/>
          </w:rPr>
          <w:t>ГК</w:t>
        </w:r>
      </w:hyperlink>
      <w:r>
        <w:t xml:space="preserve"> Российской Федерации признано не противоречащим </w:t>
      </w:r>
      <w:hyperlink r:id="rId1132">
        <w:r>
          <w:rPr>
            <w:color w:val="0000FF"/>
          </w:rPr>
          <w:t>Конституции</w:t>
        </w:r>
      </w:hyperlink>
      <w:r>
        <w:t xml:space="preserve"> Российской Федерации, поскольку по своему конституционно-правовому смыслу предполагает, что иные, чем непосредственно предусмотренные его положениями, основания такого расторжения договора должны быть сформулированы ясно и определенно и относиться к существенному нарушению законного интереса наймодателя по вине нанимателя, а суд при рассмотрении спора нанимателя и наймодателя в связи с односторонним расторжением договора последним оценивает, не был ли нарушен принцип добросовестности установлением названных условий в договоре и их использованием наймодателем.</w:t>
      </w:r>
    </w:p>
    <w:p w14:paraId="65B69CE2" w14:textId="77777777" w:rsidR="00B11CB8" w:rsidRDefault="00B11CB8" w:rsidP="00B11CB8">
      <w:pPr>
        <w:pStyle w:val="ConsPlusNormal"/>
        <w:spacing w:before="200"/>
        <w:ind w:firstLine="540"/>
        <w:jc w:val="both"/>
      </w:pPr>
      <w:r>
        <w:t>Конституционный Суд пришел к выводу об отсутствии поводов к пересмотру дела заявительницы.</w:t>
      </w:r>
    </w:p>
    <w:p w14:paraId="29AD7F5E" w14:textId="77777777" w:rsidR="00B11CB8" w:rsidRDefault="00B11CB8" w:rsidP="00B11CB8">
      <w:pPr>
        <w:pStyle w:val="ConsPlusNormal"/>
        <w:spacing w:before="200"/>
        <w:ind w:firstLine="540"/>
        <w:jc w:val="both"/>
      </w:pPr>
      <w:r>
        <w:t xml:space="preserve">22. </w:t>
      </w:r>
      <w:hyperlink r:id="rId1133">
        <w:r>
          <w:rPr>
            <w:color w:val="0000FF"/>
          </w:rPr>
          <w:t>Постановлением</w:t>
        </w:r>
      </w:hyperlink>
      <w:r>
        <w:t xml:space="preserve"> от 16 июня 2022 года N 25-П Конституционный Суд дал оценку конституционности </w:t>
      </w:r>
      <w:hyperlink r:id="rId1134">
        <w:r>
          <w:rPr>
            <w:color w:val="0000FF"/>
          </w:rPr>
          <w:t>пункта 3 статьи 1260</w:t>
        </w:r>
      </w:hyperlink>
      <w:r>
        <w:t xml:space="preserve"> Гражданского кодекса Российской Федерации.</w:t>
      </w:r>
    </w:p>
    <w:p w14:paraId="7FFBF6E3" w14:textId="77777777" w:rsidR="00B11CB8" w:rsidRDefault="00B11CB8" w:rsidP="00B11CB8">
      <w:pPr>
        <w:pStyle w:val="ConsPlusNormal"/>
        <w:spacing w:before="200"/>
        <w:ind w:firstLine="540"/>
        <w:jc w:val="both"/>
      </w:pPr>
      <w:r>
        <w:t xml:space="preserve">Согласно указанному </w:t>
      </w:r>
      <w:hyperlink r:id="rId1135">
        <w:r>
          <w:rPr>
            <w:color w:val="0000FF"/>
          </w:rPr>
          <w:t>законоположению</w:t>
        </w:r>
      </w:hyperlink>
      <w:r>
        <w:t xml:space="preserve"> переводчик, составитель либо иной автор производного или составного произведения осуществляет свои авторские права при условии соблюдения прав авторов произведений, использованных для создания производного или составного произведения.</w:t>
      </w:r>
    </w:p>
    <w:p w14:paraId="003B5615" w14:textId="77777777" w:rsidR="00B11CB8" w:rsidRDefault="00B11CB8" w:rsidP="00B11CB8">
      <w:pPr>
        <w:pStyle w:val="ConsPlusNormal"/>
        <w:spacing w:before="200"/>
        <w:ind w:firstLine="540"/>
        <w:jc w:val="both"/>
      </w:pPr>
      <w:r>
        <w:t xml:space="preserve">Оспоренное </w:t>
      </w:r>
      <w:hyperlink r:id="rId1136">
        <w:r>
          <w:rPr>
            <w:color w:val="0000FF"/>
          </w:rPr>
          <w:t>законоположение</w:t>
        </w:r>
      </w:hyperlink>
      <w:r>
        <w:t xml:space="preserve"> признано не соответствующим </w:t>
      </w:r>
      <w:hyperlink r:id="rId1137">
        <w:r>
          <w:rPr>
            <w:color w:val="0000FF"/>
          </w:rPr>
          <w:t>Конституции</w:t>
        </w:r>
      </w:hyperlink>
      <w:r>
        <w:t xml:space="preserve"> Российской Федерации, поскольку в системе действующего правового регулирования оно допускает отказ суда в защите авторских прав создателя программы для ЭВМ в споре с лицом, использующим указанную программу для ЭВМ в отсутствие его согласия, только на том основании, что названная программа является составным произведением и ее автором не выполнено условие о соблюдении прав авторов (правообладателей) объектов (программ для ЭВМ), использованных для ее создания.</w:t>
      </w:r>
    </w:p>
    <w:p w14:paraId="7F622197" w14:textId="77777777" w:rsidR="00B11CB8" w:rsidRDefault="00B11CB8" w:rsidP="00B11CB8">
      <w:pPr>
        <w:pStyle w:val="ConsPlusNormal"/>
        <w:spacing w:before="200"/>
        <w:ind w:firstLine="540"/>
        <w:jc w:val="both"/>
      </w:pPr>
      <w:r>
        <w:t xml:space="preserve">До внесения надлежащих изменений в действующее правовое регулирование указанное </w:t>
      </w:r>
      <w:hyperlink r:id="rId1138">
        <w:r>
          <w:rPr>
            <w:color w:val="0000FF"/>
          </w:rPr>
          <w:t>законоположение</w:t>
        </w:r>
      </w:hyperlink>
      <w:r>
        <w:t xml:space="preserve"> не должно во всяком случае применяться в качестве основания для отказа в защите права авторства, права автора на имя создателя программы для ЭВМ как составного произведения и исключительного права в части предъявления требования о пресечении нарушающих право автора действий в случаях, когда ответчик тоже не вправе использовать такие объекты (программы для ЭВМ), а также для отказа в защите в полном объеме авторских прав (включая исключительные права) на ту часть программы для ЭВМ как составного произведения, которая создана самим автором такой программы и использована в ней как в составном произведении наряду с объектами (программами для ЭВМ), права на которые принадлежат иным авторам (правообладателям).</w:t>
      </w:r>
    </w:p>
    <w:p w14:paraId="72AFA660" w14:textId="77777777" w:rsidR="00B11CB8" w:rsidRDefault="00B11CB8" w:rsidP="00B11CB8">
      <w:pPr>
        <w:pStyle w:val="ConsPlusNormal"/>
        <w:spacing w:before="200"/>
        <w:ind w:firstLine="540"/>
        <w:jc w:val="both"/>
      </w:pPr>
      <w:r>
        <w:t xml:space="preserve">Судебные постановления по делу заявителя, принятые на основании оспоренного </w:t>
      </w:r>
      <w:hyperlink r:id="rId1139">
        <w:r>
          <w:rPr>
            <w:color w:val="0000FF"/>
          </w:rPr>
          <w:t>законоположения</w:t>
        </w:r>
      </w:hyperlink>
      <w:r>
        <w:t>, подлежат пересмотру в установленном порядке:</w:t>
      </w:r>
    </w:p>
    <w:p w14:paraId="578E9727" w14:textId="77777777" w:rsidR="00B11CB8" w:rsidRDefault="00B11CB8" w:rsidP="00B11CB8">
      <w:pPr>
        <w:pStyle w:val="ConsPlusNormal"/>
        <w:spacing w:before="200"/>
        <w:ind w:firstLine="540"/>
        <w:jc w:val="both"/>
      </w:pPr>
      <w:r>
        <w:t xml:space="preserve">в вопросах защиты права авторства, права автора на имя и исключительного права в части предъявления требования о пресечении нарушающих право автора действий, при условии, что ответчик не вправе использовать объекты (программы для ЭВМ), использованные для создания </w:t>
      </w:r>
      <w:r>
        <w:lastRenderedPageBreak/>
        <w:t xml:space="preserve">программы для ЭВМ, применительно к ней как составному произведению, а также авторских прав на объекты (программы для ЭВМ), созданные самим автором данной программы и использованные наряду с объектами (программами для ЭВМ), права на которые принадлежат иным авторам (правообладателям), - безотносительно к изменениям действующего правового регулирования в соответствии с данным </w:t>
      </w:r>
      <w:hyperlink r:id="rId1140">
        <w:r>
          <w:rPr>
            <w:color w:val="0000FF"/>
          </w:rPr>
          <w:t>Постановлением</w:t>
        </w:r>
      </w:hyperlink>
      <w:r>
        <w:t>;</w:t>
      </w:r>
    </w:p>
    <w:p w14:paraId="14498AC3" w14:textId="77777777" w:rsidR="00B11CB8" w:rsidRDefault="00B11CB8" w:rsidP="00B11CB8">
      <w:pPr>
        <w:pStyle w:val="ConsPlusNormal"/>
        <w:spacing w:before="200"/>
        <w:ind w:firstLine="540"/>
        <w:jc w:val="both"/>
      </w:pPr>
      <w:r>
        <w:t>в части, относящейся к реализации исключительного права на программу для ЭВМ как на составное произведение иными способами, - после внесения необходимых изменений в действующее правовое регулирование, если исходя из содержания данных изменений для этого не будет препятствий.</w:t>
      </w:r>
    </w:p>
    <w:p w14:paraId="645D1B47" w14:textId="77777777" w:rsidR="00B11CB8" w:rsidRDefault="00B11CB8" w:rsidP="00B11CB8">
      <w:pPr>
        <w:pStyle w:val="ConsPlusNormal"/>
        <w:spacing w:before="200"/>
        <w:ind w:firstLine="540"/>
        <w:jc w:val="both"/>
      </w:pPr>
      <w:r>
        <w:t xml:space="preserve">23. </w:t>
      </w:r>
      <w:hyperlink r:id="rId1141">
        <w:r>
          <w:rPr>
            <w:color w:val="0000FF"/>
          </w:rPr>
          <w:t>Постановлением</w:t>
        </w:r>
      </w:hyperlink>
      <w:r>
        <w:t xml:space="preserve"> от 5 июля 2022 года N 28-П Конституционный Суд дал оценку конституционности </w:t>
      </w:r>
      <w:hyperlink r:id="rId1142">
        <w:r>
          <w:rPr>
            <w:color w:val="0000FF"/>
          </w:rPr>
          <w:t>части 3.1 статьи 147</w:t>
        </w:r>
      </w:hyperlink>
      <w:r>
        <w:t xml:space="preserve"> Жилищного кодекса Российской Федерации.</w:t>
      </w:r>
    </w:p>
    <w:p w14:paraId="62EC54B9" w14:textId="77777777" w:rsidR="00B11CB8" w:rsidRDefault="00B11CB8" w:rsidP="00B11CB8">
      <w:pPr>
        <w:pStyle w:val="ConsPlusNormal"/>
        <w:spacing w:before="200"/>
        <w:ind w:firstLine="540"/>
        <w:jc w:val="both"/>
      </w:pPr>
      <w:r>
        <w:t xml:space="preserve">Указанное </w:t>
      </w:r>
      <w:hyperlink r:id="rId1143">
        <w:r>
          <w:rPr>
            <w:color w:val="0000FF"/>
          </w:rPr>
          <w:t>законоположение</w:t>
        </w:r>
      </w:hyperlink>
      <w:r>
        <w:t xml:space="preserve"> являлось предметом рассмотрения в той мере, в какой на его основании решается вопрос о возможности заключения трудового договора между товариществом собственников жилья и председателем правления этого товарищества и о правовой природе отношений между ними.</w:t>
      </w:r>
    </w:p>
    <w:p w14:paraId="1F7B268F" w14:textId="77777777" w:rsidR="00B11CB8" w:rsidRDefault="00B11CB8" w:rsidP="00B11CB8">
      <w:pPr>
        <w:pStyle w:val="ConsPlusNormal"/>
        <w:spacing w:before="200"/>
        <w:ind w:firstLine="540"/>
        <w:jc w:val="both"/>
      </w:pPr>
      <w:r>
        <w:t xml:space="preserve">Оспоренное </w:t>
      </w:r>
      <w:hyperlink r:id="rId1144">
        <w:r>
          <w:rPr>
            <w:color w:val="0000FF"/>
          </w:rPr>
          <w:t>законоположение</w:t>
        </w:r>
      </w:hyperlink>
      <w:r>
        <w:t xml:space="preserve"> признано не противоречащим </w:t>
      </w:r>
      <w:hyperlink r:id="rId1145">
        <w:r>
          <w:rPr>
            <w:color w:val="0000FF"/>
          </w:rPr>
          <w:t>Конституции</w:t>
        </w:r>
      </w:hyperlink>
      <w:r>
        <w:t xml:space="preserve"> Российской Федерации, поскольку по своему конституционно-правовому смыслу в системе действующего правового регулирования не исключает возможности наличия трудовых отношений (заключения трудового договора) между товариществом собственников жилья и председателем правления этого товарищества.</w:t>
      </w:r>
    </w:p>
    <w:p w14:paraId="5282FE43" w14:textId="77777777" w:rsidR="00B11CB8" w:rsidRDefault="00B11CB8" w:rsidP="00B11CB8">
      <w:pPr>
        <w:pStyle w:val="ConsPlusNormal"/>
        <w:spacing w:before="200"/>
        <w:ind w:firstLine="540"/>
        <w:jc w:val="both"/>
      </w:pPr>
      <w:r>
        <w:t>Конституционный Суд пришел к выводу об отсутствии оснований для пересмотра дела заявителя. Заявитель имеет право на применение компенсаторных механизмов, чьи форма и размер определяются Северодвинским городским судом Архангельской области, рассмотревшим в первой инстанции конкретное дело с его участием, в котором применено оспоренное законоположение, в случае установления того, что его отношения с товариществом собственников жилья были трудовыми.</w:t>
      </w:r>
    </w:p>
    <w:p w14:paraId="066120AB" w14:textId="77777777" w:rsidR="00B11CB8" w:rsidRDefault="00B11CB8" w:rsidP="00B11CB8">
      <w:pPr>
        <w:pStyle w:val="ConsPlusNormal"/>
        <w:spacing w:before="200"/>
        <w:ind w:firstLine="540"/>
        <w:jc w:val="both"/>
      </w:pPr>
      <w:r>
        <w:t xml:space="preserve">24. </w:t>
      </w:r>
      <w:hyperlink r:id="rId1146">
        <w:r>
          <w:rPr>
            <w:color w:val="0000FF"/>
          </w:rPr>
          <w:t>Постановлением</w:t>
        </w:r>
      </w:hyperlink>
      <w:r>
        <w:t xml:space="preserve"> от 12 июля 2022 года N 30-П Конституционный Суд дал оценку конституционности </w:t>
      </w:r>
      <w:hyperlink r:id="rId1147">
        <w:r>
          <w:rPr>
            <w:color w:val="0000FF"/>
          </w:rPr>
          <w:t>части 5.1 статьи 170</w:t>
        </w:r>
      </w:hyperlink>
      <w:r>
        <w:t xml:space="preserve"> Жилищного кодекса Российской Федерации и статьи 7.1 Закона Смоленской области "О регулировании отдельных вопросов в сфере обеспечения своевременного проведения капитального ремонта общего имущества в многоквартирных домах, расположенных на территории Смоленской области".</w:t>
      </w:r>
    </w:p>
    <w:p w14:paraId="572EE8CE" w14:textId="77777777" w:rsidR="00B11CB8" w:rsidRDefault="00B11CB8" w:rsidP="00B11CB8">
      <w:pPr>
        <w:pStyle w:val="ConsPlusNormal"/>
        <w:spacing w:before="200"/>
        <w:ind w:firstLine="540"/>
        <w:jc w:val="both"/>
      </w:pPr>
      <w:r>
        <w:t>Указанные законоположения являлись предметом рассмотрения в той мере, в какой они служат основанием для решения вопроса о моменте возникновения обязанности по уплате взносов на капитальный ремонт у собственников помещений в секции многоквартирного дома, которая введена в эксплуатацию после утверждения региональной программы капитального ремонта и сведения о которой отражены в региональной программе при актуализации таковой, притом что дом включен в региональную программу ранее исходя из даты ввода в эксплуатацию другой его секции.</w:t>
      </w:r>
    </w:p>
    <w:p w14:paraId="3DA618E1" w14:textId="77777777" w:rsidR="00B11CB8" w:rsidRDefault="00B11CB8" w:rsidP="00B11CB8">
      <w:pPr>
        <w:pStyle w:val="ConsPlusNormal"/>
        <w:spacing w:before="200"/>
        <w:ind w:firstLine="540"/>
        <w:jc w:val="both"/>
      </w:pPr>
      <w:r>
        <w:t xml:space="preserve">Оспоренные законоположения признаны не соответствующими </w:t>
      </w:r>
      <w:hyperlink r:id="rId1148">
        <w:r>
          <w:rPr>
            <w:color w:val="0000FF"/>
          </w:rPr>
          <w:t>Конституции</w:t>
        </w:r>
      </w:hyperlink>
      <w:r>
        <w:t xml:space="preserve"> Российской Федерации в той мере, в какой они в силу своей неопределенности, порождающей на практике возможность различного истолкования, не обеспечивают на основе принципов равенства и справедливости надлежащего уровня правового регулирования применительно к решению вопроса о моменте возникновения вышеуказанной обязанности.</w:t>
      </w:r>
    </w:p>
    <w:p w14:paraId="281534C0" w14:textId="77777777" w:rsidR="00B11CB8" w:rsidRDefault="00B11CB8" w:rsidP="00B11CB8">
      <w:pPr>
        <w:pStyle w:val="ConsPlusNormal"/>
        <w:spacing w:before="200"/>
        <w:ind w:firstLine="540"/>
        <w:jc w:val="both"/>
      </w:pPr>
      <w:r>
        <w:t>Конституционный Суд определил следующие особенности исполнения настоящего решения:</w:t>
      </w:r>
    </w:p>
    <w:p w14:paraId="50956864" w14:textId="77777777" w:rsidR="00B11CB8" w:rsidRDefault="00B11CB8" w:rsidP="00B11CB8">
      <w:pPr>
        <w:pStyle w:val="ConsPlusNormal"/>
        <w:spacing w:before="200"/>
        <w:ind w:firstLine="540"/>
        <w:jc w:val="both"/>
      </w:pPr>
      <w:r>
        <w:t xml:space="preserve">после установления нового правового регулирования лицам, которые, если бы оно действовало на дату принятия настоящего </w:t>
      </w:r>
      <w:hyperlink r:id="rId1149">
        <w:r>
          <w:rPr>
            <w:color w:val="0000FF"/>
          </w:rPr>
          <w:t>Постановления</w:t>
        </w:r>
      </w:hyperlink>
      <w:r>
        <w:t>, были бы освобождены на соответствующий срок от уплаты взносов на капитальный ремонт, но тем не менее уплачивали их, на такой же срок предусматривается освобождение от уплаты взносов (уплата ими взносов приостанавливается);</w:t>
      </w:r>
    </w:p>
    <w:p w14:paraId="0ED2987A" w14:textId="77777777" w:rsidR="00B11CB8" w:rsidRDefault="00B11CB8" w:rsidP="00B11CB8">
      <w:pPr>
        <w:pStyle w:val="ConsPlusNormal"/>
        <w:spacing w:before="200"/>
        <w:ind w:firstLine="540"/>
        <w:jc w:val="both"/>
      </w:pPr>
      <w:r>
        <w:t xml:space="preserve">новое федеральное правовое регулирование должно содержать правила, позволяющие применять его с обратной силой, чтобы обеспечить указанное приостановление уплаты взносов на капитальный ремонт, по крайней мере с даты вступления настоящего </w:t>
      </w:r>
      <w:hyperlink r:id="rId1150">
        <w:r>
          <w:rPr>
            <w:color w:val="0000FF"/>
          </w:rPr>
          <w:t>Постановления</w:t>
        </w:r>
      </w:hyperlink>
      <w:r>
        <w:t xml:space="preserve"> в силу;</w:t>
      </w:r>
    </w:p>
    <w:p w14:paraId="4030331F" w14:textId="77777777" w:rsidR="00B11CB8" w:rsidRDefault="00B11CB8" w:rsidP="00B11CB8">
      <w:pPr>
        <w:pStyle w:val="ConsPlusNormal"/>
        <w:spacing w:before="200"/>
        <w:ind w:firstLine="540"/>
        <w:jc w:val="both"/>
      </w:pPr>
      <w:r>
        <w:t xml:space="preserve">пересмотр дела заявителя производится на основе нового правового регулирования, но </w:t>
      </w:r>
      <w:r>
        <w:lastRenderedPageBreak/>
        <w:t>безотносительно к тому, как им будет решен вопрос об обратной силе, и без ограничения указанной датой.</w:t>
      </w:r>
    </w:p>
    <w:p w14:paraId="14260BF3" w14:textId="77777777" w:rsidR="00B11CB8" w:rsidRDefault="00B11CB8" w:rsidP="00B11CB8">
      <w:pPr>
        <w:pStyle w:val="ConsPlusNormal"/>
        <w:spacing w:before="200"/>
        <w:ind w:firstLine="540"/>
        <w:jc w:val="both"/>
      </w:pPr>
      <w:r>
        <w:t xml:space="preserve">Конституционный Суд также указал, что до внесения необходимых законодательных изменений данное </w:t>
      </w:r>
      <w:hyperlink r:id="rId1151">
        <w:r>
          <w:rPr>
            <w:color w:val="0000FF"/>
          </w:rPr>
          <w:t>Постановление</w:t>
        </w:r>
      </w:hyperlink>
      <w:r>
        <w:t xml:space="preserve"> не может быть основанием для того, чтобы такая обязанность в принципе не возникала либо без решения уполномоченного органа или суда прекращалась (приостанавливалась).</w:t>
      </w:r>
    </w:p>
    <w:p w14:paraId="12A51B08" w14:textId="77777777" w:rsidR="00B11CB8" w:rsidRDefault="00B11CB8" w:rsidP="00B11CB8">
      <w:pPr>
        <w:pStyle w:val="ConsPlusNormal"/>
        <w:spacing w:before="200"/>
        <w:ind w:firstLine="540"/>
        <w:jc w:val="both"/>
      </w:pPr>
      <w:r>
        <w:t xml:space="preserve">25. </w:t>
      </w:r>
      <w:hyperlink r:id="rId1152">
        <w:r>
          <w:rPr>
            <w:color w:val="0000FF"/>
          </w:rPr>
          <w:t>Постановлением</w:t>
        </w:r>
      </w:hyperlink>
      <w:r>
        <w:t xml:space="preserve"> от 21 июля 2022 года N 34-П Конституционный Суд дал оценку конституционности </w:t>
      </w:r>
      <w:hyperlink r:id="rId1153">
        <w:r>
          <w:rPr>
            <w:color w:val="0000FF"/>
          </w:rPr>
          <w:t>частей 14</w:t>
        </w:r>
      </w:hyperlink>
      <w:r>
        <w:t xml:space="preserve"> и </w:t>
      </w:r>
      <w:hyperlink r:id="rId1154">
        <w:r>
          <w:rPr>
            <w:color w:val="0000FF"/>
          </w:rPr>
          <w:t>17 статьи 16</w:t>
        </w:r>
      </w:hyperlink>
      <w:r>
        <w:t xml:space="preserve"> Федерального закона "О внесении изменений в Федеральный закон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отдельные законодательные акты Российской Федерации" (далее - Закон о внесении изменений), </w:t>
      </w:r>
      <w:hyperlink r:id="rId1155">
        <w:r>
          <w:rPr>
            <w:color w:val="0000FF"/>
          </w:rPr>
          <w:t>пункта 5 статьи 201.10</w:t>
        </w:r>
      </w:hyperlink>
      <w:r>
        <w:t xml:space="preserve">, </w:t>
      </w:r>
      <w:hyperlink r:id="rId1156">
        <w:r>
          <w:rPr>
            <w:color w:val="0000FF"/>
          </w:rPr>
          <w:t>абзаца второго пункта 2 статьи 201.15</w:t>
        </w:r>
      </w:hyperlink>
      <w:r>
        <w:t xml:space="preserve">, </w:t>
      </w:r>
      <w:hyperlink r:id="rId1157">
        <w:r>
          <w:rPr>
            <w:color w:val="0000FF"/>
          </w:rPr>
          <w:t>подпункта 1 пункта 8 статьи 201.15-1</w:t>
        </w:r>
      </w:hyperlink>
      <w:r>
        <w:t xml:space="preserve">, </w:t>
      </w:r>
      <w:hyperlink r:id="rId1158">
        <w:r>
          <w:rPr>
            <w:color w:val="0000FF"/>
          </w:rPr>
          <w:t>пункта 11 статьи 201.15-2</w:t>
        </w:r>
      </w:hyperlink>
      <w:r>
        <w:t xml:space="preserve"> Федерального закона "О несостоятельности (банкротстве)".</w:t>
      </w:r>
    </w:p>
    <w:p w14:paraId="630ACCC2" w14:textId="77777777" w:rsidR="00B11CB8" w:rsidRDefault="00B11CB8" w:rsidP="00B11CB8">
      <w:pPr>
        <w:pStyle w:val="ConsPlusNormal"/>
        <w:spacing w:before="200"/>
        <w:ind w:firstLine="540"/>
        <w:jc w:val="both"/>
      </w:pPr>
      <w:r>
        <w:t xml:space="preserve">Предметом рассмотрения являлись положения </w:t>
      </w:r>
      <w:hyperlink r:id="rId1159">
        <w:r>
          <w:rPr>
            <w:color w:val="0000FF"/>
          </w:rPr>
          <w:t>частей 14</w:t>
        </w:r>
      </w:hyperlink>
      <w:r>
        <w:t xml:space="preserve"> и </w:t>
      </w:r>
      <w:hyperlink r:id="rId1160">
        <w:r>
          <w:rPr>
            <w:color w:val="0000FF"/>
          </w:rPr>
          <w:t>17 статьи 16</w:t>
        </w:r>
      </w:hyperlink>
      <w:r>
        <w:t xml:space="preserve"> Закона о внесении изменений во взаимосвязи с </w:t>
      </w:r>
      <w:hyperlink r:id="rId1161">
        <w:r>
          <w:rPr>
            <w:color w:val="0000FF"/>
          </w:rPr>
          <w:t>пунктом 11 статьи 201.15-2</w:t>
        </w:r>
      </w:hyperlink>
      <w:r>
        <w:t xml:space="preserve"> Федерального закона "О несостоятельности (банкротстве)" в той мере, в какой в системе действующего правового регулирования на их основании при передаче земельного участка, объекта незавершенного строительства фонду, созданному для защиты прав граждан - участников долевого строительства, в рамках дела о банкротстве застройщика решается вопрос о прекращении залоговых прав кредиторов, не являющихся участниками строительства, путем погашения регистрационных записей в Едином государственном реестре недвижимости о залоге прав застройщика на земельный участок с находящимися на нем неотделимыми улучшениями по обязательствам, не связанным с обеспечением прав участников строительства, без выплаты им справедливой компенсации.</w:t>
      </w:r>
    </w:p>
    <w:p w14:paraId="305E19ED" w14:textId="77777777" w:rsidR="00B11CB8" w:rsidRDefault="00B11CB8" w:rsidP="00B11CB8">
      <w:pPr>
        <w:pStyle w:val="ConsPlusNormal"/>
        <w:spacing w:before="200"/>
        <w:ind w:firstLine="540"/>
        <w:jc w:val="both"/>
      </w:pPr>
      <w:r>
        <w:t xml:space="preserve">Указанные положения были признаны не соответствующими </w:t>
      </w:r>
      <w:hyperlink r:id="rId1162">
        <w:r>
          <w:rPr>
            <w:color w:val="0000FF"/>
          </w:rPr>
          <w:t>Конституции</w:t>
        </w:r>
      </w:hyperlink>
      <w:r>
        <w:t xml:space="preserve"> Российской Федерации в той мере, в какой они в системе действующего правового регулирования не предусматривают необходимых правовых гарантий защиты прав кредиторов, не являющихся участниками строительства, при прекращении их залоговых прав в связи с передачей земельного участка, объекта незавершенного строительства фонду, действующему в целях защиты прав граждан - участников долевого строительства, в рамках дела о банкротстве застройщика.</w:t>
      </w:r>
    </w:p>
    <w:p w14:paraId="25155EB5" w14:textId="77777777" w:rsidR="00B11CB8" w:rsidRDefault="00B11CB8" w:rsidP="00B11CB8">
      <w:pPr>
        <w:pStyle w:val="ConsPlusNormal"/>
        <w:spacing w:before="200"/>
        <w:ind w:firstLine="540"/>
        <w:jc w:val="both"/>
      </w:pPr>
      <w:r>
        <w:t xml:space="preserve">Кроме того, предметом рассмотрения являлись положения </w:t>
      </w:r>
      <w:hyperlink r:id="rId1163">
        <w:r>
          <w:rPr>
            <w:color w:val="0000FF"/>
          </w:rPr>
          <w:t>пункта 5 статьи 201.10</w:t>
        </w:r>
      </w:hyperlink>
      <w:r>
        <w:t xml:space="preserve">, </w:t>
      </w:r>
      <w:hyperlink r:id="rId1164">
        <w:r>
          <w:rPr>
            <w:color w:val="0000FF"/>
          </w:rPr>
          <w:t>абзаца второго пункта 2 статьи 201.15</w:t>
        </w:r>
      </w:hyperlink>
      <w:r>
        <w:t xml:space="preserve">, </w:t>
      </w:r>
      <w:hyperlink r:id="rId1165">
        <w:r>
          <w:rPr>
            <w:color w:val="0000FF"/>
          </w:rPr>
          <w:t>подпункта 1 пункта 8 статьи 201.15-1</w:t>
        </w:r>
      </w:hyperlink>
      <w:r>
        <w:t xml:space="preserve"> Федерального закона "О несостоятельности (банкротстве)" в той мере, в какой на их основании решается вопрос, касающийся возможности погашения требований кредиторов по текущим платежам, не относящихся к первой очереди удовлетворения текущих платежей, о возмещении расходов, обеспечивающих завершение конкурсного производства, за счет фонда защиты прав граждан - участников долевого строительства, являющегося приобретателем объектов застройщика в рамках дела о банкротстве.</w:t>
      </w:r>
    </w:p>
    <w:p w14:paraId="3FDF15C7" w14:textId="77777777" w:rsidR="00B11CB8" w:rsidRDefault="00B11CB8" w:rsidP="00B11CB8">
      <w:pPr>
        <w:pStyle w:val="ConsPlusNormal"/>
        <w:spacing w:before="200"/>
        <w:ind w:firstLine="540"/>
        <w:jc w:val="both"/>
      </w:pPr>
      <w:r>
        <w:t xml:space="preserve">Данные положения также были признаны не соответствующими </w:t>
      </w:r>
      <w:hyperlink r:id="rId1166">
        <w:r>
          <w:rPr>
            <w:color w:val="0000FF"/>
          </w:rPr>
          <w:t>Конституции</w:t>
        </w:r>
      </w:hyperlink>
      <w:r>
        <w:t xml:space="preserve"> Российской Федерации в той мере, в какой в системе действующего правового регулирования ими не допускается такое погашение требований кредиторов по текущим платежам, если из обстоятельств дела, включая объем требований к застройщику, в том числе обеспеченных залогом, не следует, что сумма долга или по крайней мере значительная ее часть не была бы получена кредиторами по текущим платежам, даже если бы имущество не было бы передано фонду, а в части текущих платежей для удовлетворения требований об оплате труда работников застройщика, работающих или работавших (после даты принятия заявления о признании должника банкротом) по трудовому договору непосредственно на том объекте незавершенного строительства, который передан фонду, - вне зависимости от этого условия.</w:t>
      </w:r>
    </w:p>
    <w:p w14:paraId="6C534CD4" w14:textId="77777777" w:rsidR="00B11CB8" w:rsidRDefault="00B11CB8" w:rsidP="00B11CB8">
      <w:pPr>
        <w:pStyle w:val="ConsPlusNormal"/>
        <w:spacing w:before="200"/>
        <w:ind w:firstLine="540"/>
        <w:jc w:val="both"/>
      </w:pPr>
      <w:r>
        <w:t xml:space="preserve">Впредь до внесения соответствующих изменений </w:t>
      </w:r>
      <w:hyperlink r:id="rId1167">
        <w:r>
          <w:rPr>
            <w:color w:val="0000FF"/>
          </w:rPr>
          <w:t>части 14</w:t>
        </w:r>
      </w:hyperlink>
      <w:r>
        <w:t xml:space="preserve"> и </w:t>
      </w:r>
      <w:hyperlink r:id="rId1168">
        <w:r>
          <w:rPr>
            <w:color w:val="0000FF"/>
          </w:rPr>
          <w:t>17 статьи 16</w:t>
        </w:r>
      </w:hyperlink>
      <w:r>
        <w:t xml:space="preserve"> Закона о внесении изменений во взаимосвязи с </w:t>
      </w:r>
      <w:hyperlink r:id="rId1169">
        <w:r>
          <w:rPr>
            <w:color w:val="0000FF"/>
          </w:rPr>
          <w:t>пунктом 11 статьи 201.15-2</w:t>
        </w:r>
      </w:hyperlink>
      <w:r>
        <w:t xml:space="preserve"> Федерального закона "О несостоятельности (банкротстве)" применяются судами с учетом следующего.</w:t>
      </w:r>
    </w:p>
    <w:p w14:paraId="52B7638A" w14:textId="77777777" w:rsidR="00B11CB8" w:rsidRDefault="00B11CB8" w:rsidP="00B11CB8">
      <w:pPr>
        <w:pStyle w:val="ConsPlusNormal"/>
        <w:spacing w:before="200"/>
        <w:ind w:firstLine="540"/>
        <w:jc w:val="both"/>
      </w:pPr>
      <w:r>
        <w:t xml:space="preserve">У лиц, ранее являвшихся залоговыми кредиторами застройщика, перед которыми у фонда, действующего в целях защиты прав граждан - участников долевого строительства, не возникли обязательства по предоставлению помещений, в связи с прекращением залога возникает право требования к фонду, ставшему приобретателем прав застройщика на соответствующее имущество, в размере основной суммы задолженности по обеспеченному залогом обязательству и причитающихся процентов, без возобновления начисления процентов, но не более - совокупно по </w:t>
      </w:r>
      <w:r>
        <w:lastRenderedPageBreak/>
        <w:t>всем лицам, ранее являвшимся залоговыми кредиторами, - стоимости предмета залога на день принятия решения арбитражного суда о передаче фонду соответствующего имущества. Данные требования подлежат удовлетворению фондом в следующем порядке:</w:t>
      </w:r>
    </w:p>
    <w:p w14:paraId="60728F28" w14:textId="77777777" w:rsidR="00B11CB8" w:rsidRDefault="00B11CB8" w:rsidP="00B11CB8">
      <w:pPr>
        <w:pStyle w:val="ConsPlusNormal"/>
        <w:spacing w:before="200"/>
        <w:ind w:firstLine="540"/>
        <w:jc w:val="both"/>
      </w:pPr>
      <w:r>
        <w:t>посредством распределения между лицами, ранее являвшимися залоговыми кредиторами, обязательства перед которыми к этому моменту не погашены, пропорционально размеру этих обязательств части выручки от реализации фондом помещений в объекте незавершенного строительства, кроме подлежащих передаче участникам строительства в соответствии с принятыми на себя фондом обязательствами; размер соответствующей части выручки устанавливается судом с учетом совокупного размера требований лиц, ранее являвшихся залоговыми кредиторами, к фонду, объема работ, необходимых для введения объекта незавершенного строительства в эксплуатацию, и иных обстоятельств, влияющих на расходы фонда в связи с участием в правоотношениях по поводу данного объекта; фонд, если это возможно с учетом этапа строительства и в соответствии с правилами (нормативами, регламентами), обеспечивающими безопасность объектов капитального строительства, должен принять меры по увеличению площади помещений в объекте незавершенного строительства таким образом, чтобы максимально удовлетворить за счет этих помещений требования лиц, ранее являвшихся залоговыми кредиторами, без ущерба для иных обязательств, связанных с завершением строительства;</w:t>
      </w:r>
    </w:p>
    <w:p w14:paraId="25EACC32" w14:textId="77777777" w:rsidR="00B11CB8" w:rsidRDefault="00B11CB8" w:rsidP="00B11CB8">
      <w:pPr>
        <w:pStyle w:val="ConsPlusNormal"/>
        <w:spacing w:before="200"/>
        <w:ind w:firstLine="540"/>
        <w:jc w:val="both"/>
      </w:pPr>
      <w:r>
        <w:t xml:space="preserve">лицам, ранее являвшимся залоговыми кредиторами по таким обязательствам застройщика, возникновение которых было определяющим условием для строительства многоквартирного дома (связанным с предоставлением объекта недвижимости, предоставлением денежных средств в качестве кредита или инвестиций, без которых строительство не могло бы осуществиться), а также лицам, ранее являвшимся залоговыми кредиторами в силу закона по обязательствам застройщика передать им объекты долевого строительства, обязательства по оплате которых ими полностью исполнены, фонд, вне зависимости от реализации помещений в объекте незавершенного строительства, также выплачивает в порядке, предусмотренном </w:t>
      </w:r>
      <w:hyperlink r:id="rId1170">
        <w:r>
          <w:rPr>
            <w:color w:val="0000FF"/>
          </w:rPr>
          <w:t>пунктом 6 статьи 201.10</w:t>
        </w:r>
      </w:hyperlink>
      <w:r>
        <w:t xml:space="preserve"> Федерального закона "О несостоятельности (банкротстве)", если иной порядок не определен судом, сумму, устанавливаемую судом на основе равного для всех указанных лиц процентного отношения (но во всяком случае не выше пятидесяти процентов) к размеру их требований к фонду с учетом совокупного размера требований таких лиц, объема работ, необходимых для введения объекта незавершенного строительства в эксплуатацию, и иных обстоятельств, влияющих на расходы фонда в связи с участием в правоотношениях по поводу данного объекта; суд определяет срок внесения (выплаты) соответствующей суммы, а передача прав застройщика на соответствующее имущество фонду не обусловливается осуществлением такой выплаты.</w:t>
      </w:r>
    </w:p>
    <w:p w14:paraId="3BA86BC3" w14:textId="77777777" w:rsidR="00B11CB8" w:rsidRDefault="00B11CB8" w:rsidP="00B11CB8">
      <w:pPr>
        <w:pStyle w:val="ConsPlusNormal"/>
        <w:spacing w:before="200"/>
        <w:ind w:firstLine="540"/>
        <w:jc w:val="both"/>
      </w:pPr>
      <w:r>
        <w:t>Соответствующие обязательства фонда признаются погашенными, если размер выплат в соответствии с двумя вышеуказанными абзацами данного Постановления достиг размера требований лица, ранее являвшегося залоговым кредитором застройщика, к фонду либо если этот размер не достигнут, но возможность реализации фондом помещений в объекте незавершенного строительства исчерпана, а выплата, если она предусмотрена в соответствии с предшествующим абзацем данного Постановления, осуществлена.</w:t>
      </w:r>
    </w:p>
    <w:p w14:paraId="473AEA43" w14:textId="77777777" w:rsidR="00B11CB8" w:rsidRDefault="00B11CB8" w:rsidP="00B11CB8">
      <w:pPr>
        <w:pStyle w:val="ConsPlusNormal"/>
        <w:spacing w:before="200"/>
        <w:ind w:firstLine="540"/>
        <w:jc w:val="both"/>
      </w:pPr>
      <w:r>
        <w:t>За лицами, ранее являвшимися залоговыми кредиторами, также сохраняется право на удовлетворение денежных требований в порядке процедуры банкротства застройщика в соответствующей очереди, с тем чтобы совокупное удовлетворение требований этих лиц фондом и в порядке процедуры банкротства не превысило сумму основной суммы долга и процентов по ранее обеспеченному залогом обязательству. В случае такого превышения его сумма возвращается лицами, ранее являвшимися залоговыми кредиторами, фонду в пределах погашенных фондом обязательств перед ними.</w:t>
      </w:r>
    </w:p>
    <w:p w14:paraId="3A39DEB0" w14:textId="77777777" w:rsidR="00B11CB8" w:rsidRDefault="00B11CB8" w:rsidP="00B11CB8">
      <w:pPr>
        <w:pStyle w:val="ConsPlusNormal"/>
        <w:spacing w:before="200"/>
        <w:ind w:firstLine="540"/>
        <w:jc w:val="both"/>
      </w:pPr>
      <w:r>
        <w:t xml:space="preserve">Вывод о неконституционности </w:t>
      </w:r>
      <w:hyperlink r:id="rId1171">
        <w:r>
          <w:rPr>
            <w:color w:val="0000FF"/>
          </w:rPr>
          <w:t>частей 14</w:t>
        </w:r>
      </w:hyperlink>
      <w:r>
        <w:t xml:space="preserve"> и </w:t>
      </w:r>
      <w:hyperlink r:id="rId1172">
        <w:r>
          <w:rPr>
            <w:color w:val="0000FF"/>
          </w:rPr>
          <w:t>17 статьи 16</w:t>
        </w:r>
      </w:hyperlink>
      <w:r>
        <w:t xml:space="preserve"> Федерального закона от 27 июня 2019 года N 151-ФЗ во взаимосвязи с </w:t>
      </w:r>
      <w:hyperlink r:id="rId1173">
        <w:r>
          <w:rPr>
            <w:color w:val="0000FF"/>
          </w:rPr>
          <w:t>пунктом 11 статьи 201.15-2</w:t>
        </w:r>
      </w:hyperlink>
      <w:r>
        <w:t xml:space="preserve"> Федерального закона "О несостоятельности (банкротстве)" не может быть основанием для отмены решения о передаче соответствующему фонду, действующему в целях защиты прав граждан - участников долевого строительства, прав застройщика на соответствующее имущество и для его отказа от своих обязательств, а также препятствием для такой передачи прав фонду и принятия фондом на себя соответствующих обязательств.</w:t>
      </w:r>
    </w:p>
    <w:p w14:paraId="5920D150" w14:textId="77777777" w:rsidR="00B11CB8" w:rsidRDefault="00B11CB8" w:rsidP="00B11CB8">
      <w:pPr>
        <w:pStyle w:val="ConsPlusNormal"/>
        <w:spacing w:before="200"/>
        <w:ind w:firstLine="540"/>
        <w:jc w:val="both"/>
      </w:pPr>
      <w:r>
        <w:t xml:space="preserve">26. </w:t>
      </w:r>
      <w:hyperlink r:id="rId1174">
        <w:r>
          <w:rPr>
            <w:color w:val="0000FF"/>
          </w:rPr>
          <w:t>Определением</w:t>
        </w:r>
      </w:hyperlink>
      <w:r>
        <w:t xml:space="preserve"> от 17 мая 2022 года N 1137-О Конституционный Суд проанализировал положения </w:t>
      </w:r>
      <w:hyperlink r:id="rId1175">
        <w:r>
          <w:rPr>
            <w:color w:val="0000FF"/>
          </w:rPr>
          <w:t>пункта 3 части 13 статьи 17</w:t>
        </w:r>
      </w:hyperlink>
      <w:r>
        <w:t xml:space="preserve">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5B0ADFEC" w14:textId="77777777" w:rsidR="00B11CB8" w:rsidRDefault="00B11CB8" w:rsidP="00B11CB8">
      <w:pPr>
        <w:pStyle w:val="ConsPlusNormal"/>
        <w:spacing w:before="200"/>
        <w:ind w:firstLine="540"/>
        <w:jc w:val="both"/>
      </w:pPr>
      <w:r>
        <w:lastRenderedPageBreak/>
        <w:t xml:space="preserve">Оспоренные </w:t>
      </w:r>
      <w:hyperlink r:id="rId1176">
        <w:r>
          <w:rPr>
            <w:color w:val="0000FF"/>
          </w:rPr>
          <w:t>положения</w:t>
        </w:r>
      </w:hyperlink>
      <w:r>
        <w:t xml:space="preserve"> устанавливают один из способов уведомления о проведении общего собрания членов товарищества не менее чем за две недели до дня его проведения - размещение уведомления на информационном щите, расположенном в границах территории садоводства или огородничества.</w:t>
      </w:r>
    </w:p>
    <w:p w14:paraId="4B3D5639" w14:textId="77777777" w:rsidR="00B11CB8" w:rsidRDefault="00B11CB8" w:rsidP="00B11CB8">
      <w:pPr>
        <w:pStyle w:val="ConsPlusNormal"/>
        <w:spacing w:before="200"/>
        <w:ind w:firstLine="540"/>
        <w:jc w:val="both"/>
      </w:pPr>
      <w:r>
        <w:t>Как отметил Конституционный Суд, при добросовестном использовании указанного способа уведомления о проведении общего собрания он может быть признан достаточным, по крайней мере если законодателем однозначно не предписано иное, а также поскольку не исключается возможность использования наряду с ним иных способов информирования при наличии соответствующего волеизъявления членов товарищества, выраженного в его уставе. При этом подразумевается, очевидно, проведение общего собрания, как правило, раз в год в период, когда собственники или иные правообладатели активно пользуются принадлежащими ими земельными (садовыми) участками, что предполагает возможность своевременного получения ими необходимой информации и как минимум не предопределяет обратного.</w:t>
      </w:r>
    </w:p>
    <w:p w14:paraId="0B219B5B" w14:textId="77777777" w:rsidR="00B11CB8" w:rsidRDefault="00B11CB8" w:rsidP="00B11CB8">
      <w:pPr>
        <w:pStyle w:val="ConsPlusNormal"/>
        <w:spacing w:before="200"/>
        <w:ind w:firstLine="540"/>
        <w:jc w:val="both"/>
      </w:pPr>
      <w:r>
        <w:t>Во всяком случае суды при рассмотрении дел о признании решений общего собрания членов товарищества недействительными, в частности по основанию существенного нарушения порядка подготовки к его проведению, проверяя, был ли соблюден закрепленный в уставе этой некоммерческой корпоративной организации порядок извещения членов товарищества о предстоящем собрании, не могут исключать из предмета своего рассмотрения и то обстоятельство, использовался ли этот способ добросовестно как с точки зрения действительной доступности соответствующей информации, так и с точки зрения сложившейся в соответствующем товариществе практики передачи юридически значимых сообщений, подтверждающей либо опровергающей наличие организационно-технических возможностей адресной (персональной) рассылки информации.</w:t>
      </w:r>
    </w:p>
    <w:p w14:paraId="2351B2F3" w14:textId="77777777" w:rsidR="00B11CB8" w:rsidRDefault="00B11CB8" w:rsidP="00B11CB8">
      <w:pPr>
        <w:pStyle w:val="ConsPlusNormal"/>
        <w:spacing w:before="200"/>
        <w:ind w:firstLine="540"/>
        <w:jc w:val="both"/>
      </w:pPr>
      <w:r>
        <w:t xml:space="preserve">27. </w:t>
      </w:r>
      <w:hyperlink r:id="rId1177">
        <w:r>
          <w:rPr>
            <w:color w:val="0000FF"/>
          </w:rPr>
          <w:t>Определением</w:t>
        </w:r>
      </w:hyperlink>
      <w:r>
        <w:t xml:space="preserve"> от 12 июля 2022 года N 1714-О Конституционный Суд проанализировал положения </w:t>
      </w:r>
      <w:hyperlink r:id="rId1178">
        <w:r>
          <w:rPr>
            <w:color w:val="0000FF"/>
          </w:rPr>
          <w:t>абзаца второго пункта 148(30)</w:t>
        </w:r>
      </w:hyperlink>
      <w:r>
        <w:t xml:space="preserve"> Правил предоставления коммунальных услуг собственникам и пользователям помещений в многоквартирных домах и жилых домов, утвержденных Постановлением Правительства Российской Федерации от 6 мая 2011 года N 354.</w:t>
      </w:r>
    </w:p>
    <w:p w14:paraId="104AD34C" w14:textId="77777777" w:rsidR="00B11CB8" w:rsidRDefault="00B11CB8" w:rsidP="00B11CB8">
      <w:pPr>
        <w:pStyle w:val="ConsPlusNormal"/>
        <w:spacing w:before="200"/>
        <w:ind w:firstLine="540"/>
        <w:jc w:val="both"/>
      </w:pPr>
      <w:r>
        <w:t xml:space="preserve">Согласно оспоренным </w:t>
      </w:r>
      <w:hyperlink r:id="rId1179">
        <w:r>
          <w:rPr>
            <w:color w:val="0000FF"/>
          </w:rPr>
          <w:t>положениям</w:t>
        </w:r>
      </w:hyperlink>
      <w:r>
        <w:t xml:space="preserve"> в случае принятия органом государственной власти субъекта Российской Федерации решения об осуществлении потребителями оплаты коммунальной услуги по обращению с твердыми коммунальными отходами исходя из общей площади жилого помещения размер платы за коммунальную услугу по обращению с твердыми коммунальными отходами, предоставленную потребителю в жилом помещении, определяется в соответствии с </w:t>
      </w:r>
      <w:hyperlink r:id="rId1180">
        <w:r>
          <w:rPr>
            <w:color w:val="0000FF"/>
          </w:rPr>
          <w:t>формулой 9(2)</w:t>
        </w:r>
      </w:hyperlink>
      <w:r>
        <w:t xml:space="preserve"> приложения N 2 к данным Правилам.</w:t>
      </w:r>
    </w:p>
    <w:p w14:paraId="2198B4DF" w14:textId="77777777" w:rsidR="00B11CB8" w:rsidRDefault="00B11CB8" w:rsidP="00B11CB8">
      <w:pPr>
        <w:pStyle w:val="ConsPlusNormal"/>
        <w:spacing w:before="200"/>
        <w:ind w:firstLine="540"/>
        <w:jc w:val="both"/>
      </w:pPr>
      <w:r>
        <w:t>Как отметил Конституционный Суд, правовое регулирование, наделяющее органы государственной власти субъектов Российской Федерации правом принятия решения об избрании иного - отличного от установленного Правительством Российской Федерации в качестве общего правила - способа расчета платы за коммунальную услугу по обращению с твердыми коммунальными отходами, предоставляемую потребителям в жилых помещениях многоквартирных домов, а именно исходя из общей площади жилого помещения, не может рассматриваться как несообразное конституционным предписаниям, поскольку предполагает, что принятие региональными органами государственной власти такого рода решения во всяком случае не должно осуществляться произвольно, без учета сложившейся в конкретном регионе ситуации в области обращения с отходами производства и потребления, уровня развития соответствующей инфраструктуры, сезонной миграции населения, проживающего на определенной территории, и прочих объективных факторов. Сам же по себе данный способ расчета платы согласуется со спецификой этой коммунальной услуги, исключающей - в современных условиях становления системы обращения с твердыми коммунальными отходами - возможность точного установления объема ее индивидуального фактического потребления гражданами, проживающими в жилых помещениях многоквартирных домов, а потому направлен на обеспечение баланса прав и законных интересов субъектов отношений в указанной области.</w:t>
      </w:r>
    </w:p>
    <w:p w14:paraId="7A5F9391" w14:textId="77777777" w:rsidR="00B11CB8" w:rsidRDefault="00B11CB8" w:rsidP="00B11CB8">
      <w:pPr>
        <w:pStyle w:val="ConsPlusNormal"/>
        <w:spacing w:before="200"/>
        <w:ind w:firstLine="540"/>
        <w:jc w:val="both"/>
      </w:pPr>
      <w:r>
        <w:t xml:space="preserve">28. В </w:t>
      </w:r>
      <w:hyperlink r:id="rId1181">
        <w:r>
          <w:rPr>
            <w:color w:val="0000FF"/>
          </w:rPr>
          <w:t>Определении</w:t>
        </w:r>
      </w:hyperlink>
      <w:r>
        <w:t xml:space="preserve"> от 22 сентября 2022 года N 2100-О Конституционный Суд, признав жалобу заявительницы на нарушение ее конституционных прав </w:t>
      </w:r>
      <w:hyperlink r:id="rId1182">
        <w:r>
          <w:rPr>
            <w:color w:val="0000FF"/>
          </w:rPr>
          <w:t>пунктом 1 части первой статьи 134</w:t>
        </w:r>
      </w:hyperlink>
      <w:r>
        <w:t xml:space="preserve"> Гражданского процессуального кодекса Российской Федерации и </w:t>
      </w:r>
      <w:hyperlink r:id="rId1183">
        <w:r>
          <w:rPr>
            <w:color w:val="0000FF"/>
          </w:rPr>
          <w:t>статьей 1070</w:t>
        </w:r>
      </w:hyperlink>
      <w:r>
        <w:t xml:space="preserve"> Гражданского кодекса Российской Федерации не подлежащей дальнейшему рассмотрению в заседании Конституционного Суда, проанализировал данные законоположения, а также положения </w:t>
      </w:r>
      <w:hyperlink r:id="rId1184">
        <w:r>
          <w:rPr>
            <w:color w:val="0000FF"/>
          </w:rPr>
          <w:t>части четвертой статьи 100</w:t>
        </w:r>
      </w:hyperlink>
      <w:r>
        <w:t xml:space="preserve"> Федерального конституционного закона "О Конституционном Суде Российской Федерации".</w:t>
      </w:r>
    </w:p>
    <w:p w14:paraId="3FAD2999" w14:textId="77777777" w:rsidR="00B11CB8" w:rsidRDefault="00B11CB8" w:rsidP="00B11CB8">
      <w:pPr>
        <w:pStyle w:val="ConsPlusNormal"/>
        <w:spacing w:before="200"/>
        <w:ind w:firstLine="540"/>
        <w:jc w:val="both"/>
      </w:pPr>
      <w:r>
        <w:lastRenderedPageBreak/>
        <w:t xml:space="preserve">Согласно положениям </w:t>
      </w:r>
      <w:hyperlink r:id="rId1185">
        <w:r>
          <w:rPr>
            <w:color w:val="0000FF"/>
          </w:rPr>
          <w:t>пункта 1 части первой статьи 134</w:t>
        </w:r>
      </w:hyperlink>
      <w:r>
        <w:t xml:space="preserve"> ГПК Российской Федерации судья отказывает в принятии искового заявления в случае, если заявление подлежит рассмотрению в порядке конституционного или уголовного судопроизводства, производства по делам об административных правонарушениях либо не подлежит рассмотрению в судах.</w:t>
      </w:r>
    </w:p>
    <w:p w14:paraId="7121993D" w14:textId="77777777" w:rsidR="00B11CB8" w:rsidRDefault="00B11CB8" w:rsidP="00B11CB8">
      <w:pPr>
        <w:pStyle w:val="ConsPlusNormal"/>
        <w:spacing w:before="200"/>
        <w:ind w:firstLine="540"/>
        <w:jc w:val="both"/>
      </w:pPr>
      <w:r>
        <w:t xml:space="preserve">Согласно положениям </w:t>
      </w:r>
      <w:hyperlink r:id="rId1186">
        <w:r>
          <w:rPr>
            <w:color w:val="0000FF"/>
          </w:rPr>
          <w:t>пункта 2 статьи 1070</w:t>
        </w:r>
      </w:hyperlink>
      <w:r>
        <w:t xml:space="preserve"> ГК Российской Федерации вред, причиненный при осуществлении правосудия, возмещается в случае, если вина судьи установлена приговором суда, вступившим в законную силу.</w:t>
      </w:r>
    </w:p>
    <w:p w14:paraId="31009E04" w14:textId="77777777" w:rsidR="00B11CB8" w:rsidRDefault="00B11CB8" w:rsidP="00B11CB8">
      <w:pPr>
        <w:pStyle w:val="ConsPlusNormal"/>
        <w:spacing w:before="200"/>
        <w:ind w:firstLine="540"/>
        <w:jc w:val="both"/>
      </w:pPr>
      <w:r>
        <w:t xml:space="preserve">Согласно </w:t>
      </w:r>
      <w:hyperlink r:id="rId1187">
        <w:r>
          <w:rPr>
            <w:color w:val="0000FF"/>
          </w:rPr>
          <w:t>части 4 статьи 100</w:t>
        </w:r>
      </w:hyperlink>
      <w:r>
        <w:t xml:space="preserve"> ФКЗ "О Конституционном Суде Российской Федерации", если пересмотр дела исходя из особенностей соответствующих правоотношений не может привести к восстановлению прав заявителя или лица, в интересах которого подана жалоба в Конституционный Суд Российской Федерации, Конституционный Суд Российской Федерации вправе указать в постановлении, предусмотренном </w:t>
      </w:r>
      <w:hyperlink r:id="rId1188">
        <w:r>
          <w:rPr>
            <w:color w:val="0000FF"/>
          </w:rPr>
          <w:t>пунктом 1.1</w:t>
        </w:r>
      </w:hyperlink>
      <w:r>
        <w:t xml:space="preserve"> или </w:t>
      </w:r>
      <w:hyperlink r:id="rId1189">
        <w:r>
          <w:rPr>
            <w:color w:val="0000FF"/>
          </w:rPr>
          <w:t>2 части первой статьи 87</w:t>
        </w:r>
      </w:hyperlink>
      <w:r>
        <w:t xml:space="preserve"> настоящего Федерального конституционного закона, на необходимость применения к таким заявителю или лицу компенсаторных механизмов. В этом случае форма и размер компенсации определяются судом, рассмотревшим в первой инстанции конкретное дело, в котором применен оспоренный в Конституционном Суде Российской Федерации нормативный акт.</w:t>
      </w:r>
    </w:p>
    <w:p w14:paraId="7FBAC5CF" w14:textId="77777777" w:rsidR="00B11CB8" w:rsidRDefault="00B11CB8" w:rsidP="00B11CB8">
      <w:pPr>
        <w:pStyle w:val="ConsPlusNormal"/>
        <w:spacing w:before="200"/>
        <w:ind w:firstLine="540"/>
        <w:jc w:val="both"/>
      </w:pPr>
      <w:r>
        <w:t xml:space="preserve">Как отметил Конституционный Суд, </w:t>
      </w:r>
      <w:hyperlink r:id="rId1190">
        <w:r>
          <w:rPr>
            <w:color w:val="0000FF"/>
          </w:rPr>
          <w:t>статья 1070</w:t>
        </w:r>
      </w:hyperlink>
      <w:r>
        <w:t xml:space="preserve"> ГК Российской Федерации не распространяет свое действие на случай, когда реализация компенсаторных механизмов в целях защиты прав лица, успешно оспорившего в Конституционном Суде нормативный акт, обусловлена не причинением судом этому лицу вреда в результате применения по конкретному делу этого нормативного акта, конституционность которого во время рассмотрения дела в суде презюмировалась, а необходимостью восстановления прав этого лица, когда для этого по тем или иным установленным в решении Конституционного Суда причинам невозможно использовать обычный механизм защиты - пересмотр вынесенных по делу заявителя судебных постановлений по новым обстоятельствам.</w:t>
      </w:r>
    </w:p>
    <w:p w14:paraId="3B43858B" w14:textId="77777777" w:rsidR="00B11CB8" w:rsidRDefault="00B11CB8" w:rsidP="00B11CB8">
      <w:pPr>
        <w:pStyle w:val="ConsPlusNormal"/>
        <w:spacing w:before="200"/>
        <w:ind w:firstLine="540"/>
        <w:jc w:val="both"/>
      </w:pPr>
      <w:r>
        <w:t xml:space="preserve">Сама по себе неприменимость </w:t>
      </w:r>
      <w:hyperlink r:id="rId1191">
        <w:r>
          <w:rPr>
            <w:color w:val="0000FF"/>
          </w:rPr>
          <w:t>статьи 1070</w:t>
        </w:r>
      </w:hyperlink>
      <w:r>
        <w:t xml:space="preserve"> ГК Российской Федерации в целях задействования компенсаторных механизмов, необходимость которых была установлена в решении Конституционного Суда, не препятствует лицу, судебные постановления по делу которого не подлежат пересмотру на основании этого решения, использовать в указанных целях предусмотренный в </w:t>
      </w:r>
      <w:hyperlink r:id="rId1192">
        <w:r>
          <w:rPr>
            <w:color w:val="0000FF"/>
          </w:rPr>
          <w:t>части четвертой статьи 100</w:t>
        </w:r>
      </w:hyperlink>
      <w:r>
        <w:t xml:space="preserve"> ФКЗ "О Конституционном Суде Российской Федерации" специальный способ защиты прав, согласно которому за соответствующей компенсацией ему надлежит обратиться в суд, рассмотревший в первой инстанции конкретное дело, в котором применен оспоренный в Конституционном Суде нормативный акт.</w:t>
      </w:r>
    </w:p>
    <w:p w14:paraId="2866FC57" w14:textId="77777777" w:rsidR="00B11CB8" w:rsidRDefault="00B11CB8" w:rsidP="00B11CB8">
      <w:pPr>
        <w:pStyle w:val="ConsPlusNormal"/>
        <w:spacing w:before="200"/>
        <w:ind w:firstLine="540"/>
        <w:jc w:val="both"/>
      </w:pPr>
      <w:r>
        <w:t xml:space="preserve">При этом реализация компенсаторных механизмов не может быть поставлена в зависимость от установления, как того требует </w:t>
      </w:r>
      <w:hyperlink r:id="rId1193">
        <w:r>
          <w:rPr>
            <w:color w:val="0000FF"/>
          </w:rPr>
          <w:t>пункт 2 статьи 1070</w:t>
        </w:r>
      </w:hyperlink>
      <w:r>
        <w:t xml:space="preserve"> ГК Российской Федерации, противоправности и виновности действий (бездействия) судов, рассматривавших дело заявителя.</w:t>
      </w:r>
    </w:p>
    <w:p w14:paraId="11EB5D17" w14:textId="77777777" w:rsidR="00B11CB8" w:rsidRDefault="00B11CB8" w:rsidP="00B11CB8">
      <w:pPr>
        <w:pStyle w:val="ConsPlusNormal"/>
        <w:spacing w:before="200"/>
        <w:ind w:firstLine="540"/>
        <w:jc w:val="both"/>
      </w:pPr>
      <w:r>
        <w:t xml:space="preserve">Установленная </w:t>
      </w:r>
      <w:hyperlink r:id="rId1194">
        <w:r>
          <w:rPr>
            <w:color w:val="0000FF"/>
          </w:rPr>
          <w:t>частью четвертой статьи 100</w:t>
        </w:r>
      </w:hyperlink>
      <w:r>
        <w:t xml:space="preserve"> ФКЗ "О Конституционном Суде Российской Федерации" компенсация, помимо правовосстановительного значения, является также способом поощрения правовой активности обратившегося в Конституционный Суд заявителя, содействовавшего устранению из законодательства неконституционных норм и, следовательно, защите прав и свобод других лиц, но в силу объективных причин лишенного возможности извлечь благоприятные правовые последствия из принятого по его жалобе решения Конституционного Суда в виде пересмотра вынесенных в отношении него судебных постановлений.</w:t>
      </w:r>
    </w:p>
    <w:p w14:paraId="0D5EF9C6" w14:textId="77777777" w:rsidR="00B11CB8" w:rsidRDefault="00B11CB8" w:rsidP="00B11CB8">
      <w:pPr>
        <w:pStyle w:val="ConsPlusNormal"/>
        <w:spacing w:before="200"/>
        <w:ind w:firstLine="540"/>
        <w:jc w:val="both"/>
      </w:pPr>
      <w:r>
        <w:t xml:space="preserve">Положение </w:t>
      </w:r>
      <w:hyperlink r:id="rId1195">
        <w:r>
          <w:rPr>
            <w:color w:val="0000FF"/>
          </w:rPr>
          <w:t>пункта 1 части первой статьи 134</w:t>
        </w:r>
      </w:hyperlink>
      <w:r>
        <w:t xml:space="preserve"> ГПК Российской Федерации не может являться препятствием для принятия судом заявления, поданного в соответствии с </w:t>
      </w:r>
      <w:hyperlink r:id="rId1196">
        <w:r>
          <w:rPr>
            <w:color w:val="0000FF"/>
          </w:rPr>
          <w:t>частью четвертой статьи 100</w:t>
        </w:r>
      </w:hyperlink>
      <w:r>
        <w:t xml:space="preserve"> ФКЗ "О Конституционном Суде Российской Федерации".</w:t>
      </w:r>
    </w:p>
    <w:p w14:paraId="0FA0E02C" w14:textId="77777777" w:rsidR="00B11CB8" w:rsidRDefault="00B11CB8" w:rsidP="00B11CB8">
      <w:pPr>
        <w:pStyle w:val="ConsPlusNormal"/>
        <w:ind w:firstLine="540"/>
        <w:jc w:val="both"/>
      </w:pPr>
    </w:p>
    <w:p w14:paraId="29C4B727" w14:textId="77777777" w:rsidR="00B11CB8" w:rsidRDefault="00B11CB8" w:rsidP="00B11CB8">
      <w:pPr>
        <w:pStyle w:val="ConsPlusTitle"/>
        <w:jc w:val="center"/>
        <w:outlineLvl w:val="0"/>
      </w:pPr>
      <w:r>
        <w:t>IV</w:t>
      </w:r>
    </w:p>
    <w:p w14:paraId="7AB30B5C" w14:textId="77777777" w:rsidR="00B11CB8" w:rsidRDefault="00B11CB8" w:rsidP="00B11CB8">
      <w:pPr>
        <w:pStyle w:val="ConsPlusTitle"/>
        <w:jc w:val="center"/>
      </w:pPr>
      <w:r>
        <w:t>Конституционные основы уголовной юстиции</w:t>
      </w:r>
    </w:p>
    <w:p w14:paraId="41C7D177" w14:textId="77777777" w:rsidR="00B11CB8" w:rsidRDefault="00B11CB8" w:rsidP="00B11CB8">
      <w:pPr>
        <w:pStyle w:val="ConsPlusNormal"/>
        <w:jc w:val="center"/>
      </w:pPr>
    </w:p>
    <w:p w14:paraId="29BBA49D" w14:textId="77777777" w:rsidR="00B11CB8" w:rsidRDefault="00B11CB8" w:rsidP="00B11CB8">
      <w:pPr>
        <w:pStyle w:val="ConsPlusNormal"/>
        <w:ind w:firstLine="540"/>
        <w:jc w:val="both"/>
      </w:pPr>
      <w:r>
        <w:t xml:space="preserve">29. </w:t>
      </w:r>
      <w:hyperlink r:id="rId1197">
        <w:r>
          <w:rPr>
            <w:color w:val="0000FF"/>
          </w:rPr>
          <w:t>Постановлением</w:t>
        </w:r>
      </w:hyperlink>
      <w:r>
        <w:t xml:space="preserve"> от 19 апреля 2022 года N 16-П Конституционный Суд дал оценку конституционности </w:t>
      </w:r>
      <w:hyperlink r:id="rId1198">
        <w:r>
          <w:rPr>
            <w:color w:val="0000FF"/>
          </w:rPr>
          <w:t>частей второй</w:t>
        </w:r>
      </w:hyperlink>
      <w:r>
        <w:t xml:space="preserve"> и </w:t>
      </w:r>
      <w:hyperlink r:id="rId1199">
        <w:r>
          <w:rPr>
            <w:color w:val="0000FF"/>
          </w:rPr>
          <w:t>третьей статьи 389.2</w:t>
        </w:r>
      </w:hyperlink>
      <w:r>
        <w:t xml:space="preserve"> УПК Российской Федерации.</w:t>
      </w:r>
    </w:p>
    <w:p w14:paraId="1EA6E178" w14:textId="77777777" w:rsidR="00B11CB8" w:rsidRDefault="00B11CB8" w:rsidP="00B11CB8">
      <w:pPr>
        <w:pStyle w:val="ConsPlusNormal"/>
        <w:spacing w:before="200"/>
        <w:ind w:firstLine="540"/>
        <w:jc w:val="both"/>
      </w:pPr>
      <w:r>
        <w:t xml:space="preserve">Указанные законоположения являлись предметом рассмотрения в той мере, в какой на их основании в системе действующего правового регулирования решается вопрос об апелляционном обжаловании постановления (определения) суда первой инстанции, рассматривающего по существу уголовное дело в отношении подсудимого, содержащегося под стражей, об отказе в </w:t>
      </w:r>
      <w:r>
        <w:lastRenderedPageBreak/>
        <w:t>направлении его на медицинское освидетельствование для установления у него заболевания, включенного в перечень тяжелых заболеваний, препятствующих содержанию под стражей.</w:t>
      </w:r>
    </w:p>
    <w:p w14:paraId="0324888C" w14:textId="77777777" w:rsidR="00B11CB8" w:rsidRDefault="00B11CB8" w:rsidP="00B11CB8">
      <w:pPr>
        <w:pStyle w:val="ConsPlusNormal"/>
        <w:spacing w:before="200"/>
        <w:ind w:firstLine="540"/>
        <w:jc w:val="both"/>
      </w:pPr>
      <w:r>
        <w:t xml:space="preserve">Оспоренные положения были признаны не соответствующими </w:t>
      </w:r>
      <w:hyperlink r:id="rId1200">
        <w:r>
          <w:rPr>
            <w:color w:val="0000FF"/>
          </w:rPr>
          <w:t>Конституции</w:t>
        </w:r>
      </w:hyperlink>
      <w:r>
        <w:t xml:space="preserve"> Российской Федерации в той мере, в какой - в системе действующего правового регулирования - в соответствии с ними отсутствие итогового судебного решения по делу препятствует апелляционному обжалованию постановления (определения) суда первой инстанции об отказе в направлении содержащегося под стражей подсудимого на медицинское освидетельствование, проводимое в порядке, закрепленном </w:t>
      </w:r>
      <w:hyperlink r:id="rId1201">
        <w:r>
          <w:rPr>
            <w:color w:val="0000FF"/>
          </w:rPr>
          <w:t>Постановлением</w:t>
        </w:r>
      </w:hyperlink>
      <w:r>
        <w:t xml:space="preserve"> Правительства Российской Федерации от 14 января 2011 года N 3 "О медицинском освидетельствовании подозреваемых или обвиняемых в совершении преступлений", для установления у него заболевания, включенного в указанный перечень тяжелых заболеваний.</w:t>
      </w:r>
    </w:p>
    <w:p w14:paraId="2B970F12" w14:textId="77777777" w:rsidR="00B11CB8" w:rsidRDefault="00B11CB8" w:rsidP="00B11CB8">
      <w:pPr>
        <w:pStyle w:val="ConsPlusNormal"/>
        <w:spacing w:before="200"/>
        <w:ind w:firstLine="540"/>
        <w:jc w:val="both"/>
      </w:pPr>
      <w:r>
        <w:t xml:space="preserve">Конституционный Суд определил порядок исполнения данного </w:t>
      </w:r>
      <w:hyperlink r:id="rId1202">
        <w:r>
          <w:rPr>
            <w:color w:val="0000FF"/>
          </w:rPr>
          <w:t>Постановления</w:t>
        </w:r>
      </w:hyperlink>
      <w:r>
        <w:t xml:space="preserve"> (впредь до внесения надлежащих законодательных изменений):</w:t>
      </w:r>
    </w:p>
    <w:p w14:paraId="5D29DF76" w14:textId="77777777" w:rsidR="00B11CB8" w:rsidRDefault="00B11CB8" w:rsidP="00B11CB8">
      <w:pPr>
        <w:pStyle w:val="ConsPlusNormal"/>
        <w:spacing w:before="200"/>
        <w:ind w:firstLine="540"/>
        <w:jc w:val="both"/>
      </w:pPr>
      <w:r>
        <w:t>в тех случаях, когда по результатам оценки судом первой инстанции состояния здоровья подсудимого на основе объективных медицинских данных, иных доказательств у него не установлены признаки заболевания, препятствующего дальнейшему содержанию под стражей, законность и обоснованность решения суда первой инстанции об отказе в удовлетворении (в рассмотрении) ходатайства подсудимого либо его законного представителя или защитника о направлении подсудимого на медицинское освидетельствование подлежит проверке судом апелляционной инстанции при рассмотрении жалобы, представления на решение суда о продлении срока содержания под стражей;</w:t>
      </w:r>
    </w:p>
    <w:p w14:paraId="2A6E8C02" w14:textId="77777777" w:rsidR="00B11CB8" w:rsidRDefault="00B11CB8" w:rsidP="00B11CB8">
      <w:pPr>
        <w:pStyle w:val="ConsPlusNormal"/>
        <w:spacing w:before="200"/>
        <w:ind w:firstLine="540"/>
        <w:jc w:val="both"/>
      </w:pPr>
      <w:r>
        <w:t>если же по результатам оценки судом первой инстанции состояния здоровья подсудимого на основе объективных медицинских данных у него установлены признаки заболевания, препятствующего дальнейшему содержанию под стражей, то основанное на иных доказательствах постановление (определение) суда об отказе в направлении подсудимого на медицинское освидетельствование на предмет наличия (отсутствия) у него заболевания, включенного в перечень тяжелых заболеваний, подлежит самостоятельному апелляционному обжалованию до вынесения итогового судебного решения по делу.</w:t>
      </w:r>
    </w:p>
    <w:p w14:paraId="6DFDEFE8" w14:textId="77777777" w:rsidR="00B11CB8" w:rsidRDefault="00B11CB8" w:rsidP="00B11CB8">
      <w:pPr>
        <w:pStyle w:val="ConsPlusNormal"/>
        <w:spacing w:before="200"/>
        <w:ind w:firstLine="540"/>
        <w:jc w:val="both"/>
      </w:pPr>
      <w:r>
        <w:t>Конституционный Суд пришел к выводу об отсутствии оснований для пересмотра правоприменительных решений, вынесенных в отношении заявительницы, и применения в отношении нее компенсаторных механизмов.</w:t>
      </w:r>
    </w:p>
    <w:p w14:paraId="41E9868D" w14:textId="77777777" w:rsidR="00B11CB8" w:rsidRDefault="00B11CB8" w:rsidP="00B11CB8">
      <w:pPr>
        <w:pStyle w:val="ConsPlusNormal"/>
        <w:spacing w:before="200"/>
        <w:ind w:firstLine="540"/>
        <w:jc w:val="both"/>
      </w:pPr>
      <w:r>
        <w:t xml:space="preserve">30. </w:t>
      </w:r>
      <w:hyperlink r:id="rId1203">
        <w:r>
          <w:rPr>
            <w:color w:val="0000FF"/>
          </w:rPr>
          <w:t>Постановлением</w:t>
        </w:r>
      </w:hyperlink>
      <w:r>
        <w:t xml:space="preserve"> от 12 мая 2022 года N 18-П Конституционный Суд дал оценку конституционности </w:t>
      </w:r>
      <w:hyperlink r:id="rId1204">
        <w:r>
          <w:rPr>
            <w:color w:val="0000FF"/>
          </w:rPr>
          <w:t>части первой статьи 42</w:t>
        </w:r>
      </w:hyperlink>
      <w:r>
        <w:t xml:space="preserve"> Уголовно-процессуального кодекса Российской Федерации.</w:t>
      </w:r>
    </w:p>
    <w:p w14:paraId="36DB9F06" w14:textId="77777777" w:rsidR="00B11CB8" w:rsidRDefault="00B11CB8" w:rsidP="00B11CB8">
      <w:pPr>
        <w:pStyle w:val="ConsPlusNormal"/>
        <w:spacing w:before="200"/>
        <w:ind w:firstLine="540"/>
        <w:jc w:val="both"/>
      </w:pPr>
      <w:r>
        <w:t xml:space="preserve">Указанное </w:t>
      </w:r>
      <w:hyperlink r:id="rId1205">
        <w:r>
          <w:rPr>
            <w:color w:val="0000FF"/>
          </w:rPr>
          <w:t>законоположение</w:t>
        </w:r>
      </w:hyperlink>
      <w:r>
        <w:t xml:space="preserve"> определяет процессуальный статус потерпевшего в уголовном судопроизводстве.</w:t>
      </w:r>
    </w:p>
    <w:p w14:paraId="22706DD1" w14:textId="77777777" w:rsidR="00B11CB8" w:rsidRDefault="00B11CB8" w:rsidP="00B11CB8">
      <w:pPr>
        <w:pStyle w:val="ConsPlusNormal"/>
        <w:spacing w:before="200"/>
        <w:ind w:firstLine="540"/>
        <w:jc w:val="both"/>
      </w:pPr>
      <w:r>
        <w:t xml:space="preserve">Оспоренное </w:t>
      </w:r>
      <w:hyperlink r:id="rId1206">
        <w:r>
          <w:rPr>
            <w:color w:val="0000FF"/>
          </w:rPr>
          <w:t>законоположение</w:t>
        </w:r>
      </w:hyperlink>
      <w:r>
        <w:t xml:space="preserve"> признано не противоречащим </w:t>
      </w:r>
      <w:hyperlink r:id="rId1207">
        <w:r>
          <w:rPr>
            <w:color w:val="0000FF"/>
          </w:rPr>
          <w:t>Конституции</w:t>
        </w:r>
      </w:hyperlink>
      <w:r>
        <w:t xml:space="preserve"> Российской Федерации в той мере, в какой по своему конституционно-правовому смыслу в системе действующего правового регулирования предполагает возможность признать потерпевшим по уголовному делу, возбужденному в отношении следователя (дознавателя) в связи с фальсификацией доказательств по расследованному им уголовному делу, лицо, осужденное по этому уголовному делу, в том числе в случае, когда постановленный в отношении осужденного обвинительный приговор не отменен (не изменен).</w:t>
      </w:r>
    </w:p>
    <w:p w14:paraId="4E31AD16" w14:textId="77777777" w:rsidR="00B11CB8" w:rsidRDefault="00B11CB8" w:rsidP="00B11CB8">
      <w:pPr>
        <w:pStyle w:val="ConsPlusNormal"/>
        <w:spacing w:before="200"/>
        <w:ind w:firstLine="540"/>
        <w:jc w:val="both"/>
      </w:pPr>
      <w:r>
        <w:t xml:space="preserve">Конституционный Суд пришел к выводу, что дело с участием заявителя, которое послужило основанием для его обращения в Конституционный Суд, не подлежит пересмотру, а в случае отмены приговора по делу, в котором заявитель претендовал на статус потерпевшего, вопрос о наделении его правами потерпевшего, в том числе правом на возмещение имущественного и морального вреда, решается на основе правовых позиций, выраженных в данном </w:t>
      </w:r>
      <w:hyperlink r:id="rId1208">
        <w:r>
          <w:rPr>
            <w:color w:val="0000FF"/>
          </w:rPr>
          <w:t>Постановлении</w:t>
        </w:r>
      </w:hyperlink>
      <w:r>
        <w:t>.</w:t>
      </w:r>
    </w:p>
    <w:p w14:paraId="62CA0DBD" w14:textId="77777777" w:rsidR="00B11CB8" w:rsidRDefault="00B11CB8" w:rsidP="00B11CB8">
      <w:pPr>
        <w:pStyle w:val="ConsPlusNormal"/>
        <w:spacing w:before="200"/>
        <w:ind w:firstLine="540"/>
        <w:jc w:val="both"/>
      </w:pPr>
      <w:r>
        <w:t>Конституционный Суд отметил также, что заявитель имеет право на применение в отношении него компенсаторных механизмов, чьи форма и размер определяются Бабушкинским районным судом города Москвы, рассмотревшим в первой инстанции конкретное дело с участием заявителя, в котором применено оспоренное законоположение.</w:t>
      </w:r>
    </w:p>
    <w:p w14:paraId="7C7E0950" w14:textId="77777777" w:rsidR="00B11CB8" w:rsidRDefault="00B11CB8" w:rsidP="00B11CB8">
      <w:pPr>
        <w:pStyle w:val="ConsPlusNormal"/>
        <w:spacing w:before="200"/>
        <w:ind w:firstLine="540"/>
        <w:jc w:val="both"/>
      </w:pPr>
      <w:r>
        <w:t xml:space="preserve">31. </w:t>
      </w:r>
      <w:hyperlink r:id="rId1209">
        <w:r>
          <w:rPr>
            <w:color w:val="0000FF"/>
          </w:rPr>
          <w:t>Постановлением</w:t>
        </w:r>
      </w:hyperlink>
      <w:r>
        <w:t xml:space="preserve"> от 19 мая 2022 года N 20-П Конституционный Суд дал оценку </w:t>
      </w:r>
      <w:r>
        <w:lastRenderedPageBreak/>
        <w:t xml:space="preserve">конституционности </w:t>
      </w:r>
      <w:hyperlink r:id="rId1210">
        <w:r>
          <w:rPr>
            <w:color w:val="0000FF"/>
          </w:rPr>
          <w:t>пункта 3 части первой статьи 24</w:t>
        </w:r>
      </w:hyperlink>
      <w:r>
        <w:t xml:space="preserve"> и </w:t>
      </w:r>
      <w:hyperlink r:id="rId1211">
        <w:r>
          <w:rPr>
            <w:color w:val="0000FF"/>
          </w:rPr>
          <w:t>части второй статьи 27</w:t>
        </w:r>
      </w:hyperlink>
      <w:r>
        <w:t xml:space="preserve"> Уголовно-процессуального кодекса Российской Федерации.</w:t>
      </w:r>
    </w:p>
    <w:p w14:paraId="0A38335C" w14:textId="77777777" w:rsidR="00B11CB8" w:rsidRDefault="00B11CB8" w:rsidP="00B11CB8">
      <w:pPr>
        <w:pStyle w:val="ConsPlusNormal"/>
        <w:spacing w:before="200"/>
        <w:ind w:firstLine="540"/>
        <w:jc w:val="both"/>
      </w:pPr>
      <w:r>
        <w:t>Указанные законоположения являлись предметом рассмотрения в той мере, в какой на их основании после отмены вынесенного с согласия подозреваемого, обвиняемого постановления о прекращении уголовного дела в связи с истечением сроков давности уголовного преследования разрешается вопрос о прекращении уголовного преследования по этому же основанию без получения нового или подтверждения ранее данного согласия подозреваемого, обвиняемого.</w:t>
      </w:r>
    </w:p>
    <w:p w14:paraId="2916F61D" w14:textId="77777777" w:rsidR="00B11CB8" w:rsidRDefault="00B11CB8" w:rsidP="00B11CB8">
      <w:pPr>
        <w:pStyle w:val="ConsPlusNormal"/>
        <w:spacing w:before="200"/>
        <w:ind w:firstLine="540"/>
        <w:jc w:val="both"/>
      </w:pPr>
      <w:r>
        <w:t xml:space="preserve">Оспоренные законоположения признаны не соответствующими </w:t>
      </w:r>
      <w:hyperlink r:id="rId1212">
        <w:r>
          <w:rPr>
            <w:color w:val="0000FF"/>
          </w:rPr>
          <w:t>Конституции</w:t>
        </w:r>
      </w:hyperlink>
      <w:r>
        <w:t xml:space="preserve"> Российской Федерации в той мере, в какой они по смыслу, придаваемому им правоприменительной практикой, позволяют следователю без согласия (при наличии возражения) подозреваемого, обвиняемого вынести постановление о прекращении уголовного преследования в связи с истечением срока давности после того, как вынесенное ранее с согласия подозреваемого, обвиняемого постановление о прекращении уголовного преследования по данному основанию было отменено, притом что сам подозреваемый, обвиняемый не инициировал отмену такого постановления либо инициировал, но новое постановление о прекращении уголовного преследования в связи с установлением в результате возобновления производства по делу новых имеющих юридическое значение обстоятельств фактически ухудшало бы его положение по сравнению с отмененным.</w:t>
      </w:r>
    </w:p>
    <w:p w14:paraId="70EC7805" w14:textId="77777777" w:rsidR="00B11CB8" w:rsidRDefault="00B11CB8" w:rsidP="00B11CB8">
      <w:pPr>
        <w:pStyle w:val="ConsPlusNormal"/>
        <w:spacing w:before="200"/>
        <w:ind w:firstLine="540"/>
        <w:jc w:val="both"/>
      </w:pPr>
      <w:r>
        <w:t xml:space="preserve">32. </w:t>
      </w:r>
      <w:hyperlink r:id="rId1213">
        <w:r>
          <w:rPr>
            <w:color w:val="0000FF"/>
          </w:rPr>
          <w:t>Постановлением</w:t>
        </w:r>
      </w:hyperlink>
      <w:r>
        <w:t xml:space="preserve"> от 18 июля 2022 года N 33-П Конституционный Суд дал оценку конституционности </w:t>
      </w:r>
      <w:hyperlink r:id="rId1214">
        <w:r>
          <w:rPr>
            <w:color w:val="0000FF"/>
          </w:rPr>
          <w:t>части второй статьи 27</w:t>
        </w:r>
      </w:hyperlink>
      <w:r>
        <w:t xml:space="preserve"> Уголовно-процессуального кодекса Российской Федерации и </w:t>
      </w:r>
      <w:hyperlink r:id="rId1215">
        <w:r>
          <w:rPr>
            <w:color w:val="0000FF"/>
          </w:rPr>
          <w:t>пункта "в" части первой статьи 78</w:t>
        </w:r>
      </w:hyperlink>
      <w:r>
        <w:t xml:space="preserve"> Уголовного кодекса Российской Федерации.</w:t>
      </w:r>
    </w:p>
    <w:p w14:paraId="3AC54E94" w14:textId="77777777" w:rsidR="00B11CB8" w:rsidRDefault="00B11CB8" w:rsidP="00B11CB8">
      <w:pPr>
        <w:pStyle w:val="ConsPlusNormal"/>
        <w:spacing w:before="200"/>
        <w:ind w:firstLine="540"/>
        <w:jc w:val="both"/>
      </w:pPr>
      <w:r>
        <w:t xml:space="preserve">Согласно </w:t>
      </w:r>
      <w:hyperlink r:id="rId1216">
        <w:r>
          <w:rPr>
            <w:color w:val="0000FF"/>
          </w:rPr>
          <w:t>части второй статьи 27</w:t>
        </w:r>
      </w:hyperlink>
      <w:r>
        <w:t xml:space="preserve"> УПК Российской Федерации прекращение уголовного преследования по основанию, предусмотренному в том числе </w:t>
      </w:r>
      <w:hyperlink r:id="rId1217">
        <w:r>
          <w:rPr>
            <w:color w:val="0000FF"/>
          </w:rPr>
          <w:t>пунктом 3 части первой статьи 24</w:t>
        </w:r>
      </w:hyperlink>
      <w:r>
        <w:t xml:space="preserve"> данного Кодекса, не допускается, если подозреваемый или обвиняемый против этого возражает, и в таком случае производство по уголовному делу продолжается в обычном порядке.</w:t>
      </w:r>
    </w:p>
    <w:p w14:paraId="3E6459DC" w14:textId="77777777" w:rsidR="00B11CB8" w:rsidRDefault="00B11CB8" w:rsidP="00B11CB8">
      <w:pPr>
        <w:pStyle w:val="ConsPlusNormal"/>
        <w:spacing w:before="200"/>
        <w:ind w:firstLine="540"/>
        <w:jc w:val="both"/>
      </w:pPr>
      <w:r>
        <w:t xml:space="preserve">В соответствии с </w:t>
      </w:r>
      <w:hyperlink r:id="rId1218">
        <w:r>
          <w:rPr>
            <w:color w:val="0000FF"/>
          </w:rPr>
          <w:t>пунктом "в" части первой статьи 78</w:t>
        </w:r>
      </w:hyperlink>
      <w:r>
        <w:t xml:space="preserve"> УК Российской Федерации лицо освобождается от уголовной ответственности, если со дня совершения тяжкого преступления истекло десять лет.</w:t>
      </w:r>
    </w:p>
    <w:p w14:paraId="2AD81B73" w14:textId="77777777" w:rsidR="00B11CB8" w:rsidRDefault="00B11CB8" w:rsidP="00B11CB8">
      <w:pPr>
        <w:pStyle w:val="ConsPlusNormal"/>
        <w:spacing w:before="200"/>
        <w:ind w:firstLine="540"/>
        <w:jc w:val="both"/>
      </w:pPr>
      <w:r>
        <w:t xml:space="preserve">Оспоренные положения признаны не соответствующими </w:t>
      </w:r>
      <w:hyperlink r:id="rId1219">
        <w:r>
          <w:rPr>
            <w:color w:val="0000FF"/>
          </w:rPr>
          <w:t>Конституции</w:t>
        </w:r>
      </w:hyperlink>
      <w:r>
        <w:t xml:space="preserve"> Российской Федерации в той мере, в какой они - допуская в своей взаимосвязи продолжение уголовного преследования после истечения на досудебной стадии уголовного судопроизводства срока давности привлечения к уголовной ответственности, в том числе за тяжкое преступление, в случае, если подозреваемый или обвиняемый возражал в момент истечения этого срока против прекращения уголовного преследования по данному нереабилитирующему основанию, - не гарантируют достижения в разумные сроки определенности правового положения такого лица применительно к подозрению или обвинению в совершении преступления.</w:t>
      </w:r>
    </w:p>
    <w:p w14:paraId="3FA1CC0A" w14:textId="77777777" w:rsidR="00B11CB8" w:rsidRDefault="00B11CB8" w:rsidP="00B11CB8">
      <w:pPr>
        <w:pStyle w:val="ConsPlusNormal"/>
        <w:spacing w:before="200"/>
        <w:ind w:firstLine="540"/>
        <w:jc w:val="both"/>
      </w:pPr>
      <w:r>
        <w:t xml:space="preserve">Впредь до внесения надлежащих законодательных изменений продолжение расследования уголовного дела по истечении срока давности уголовного преследования, когда подозреваемый или обвиняемый возражал в момент истечения этого срока против прекращения уголовного дела по данному нереабилитирующему основанию, допускается в срок, не превышающий двенадцати месяцев со дня истечения срока давности уголовного преследования. По истечении указанного срока, если уголовное дело в установленном порядке не передано в суд, оно подлежит незамедлительному прекращению и без согласия на то подозреваемого или обвиняемого, который вправе оспорить такое решение в суд, а суд обязан разрешить его жалобу по правилам, предусмотренным </w:t>
      </w:r>
      <w:hyperlink r:id="rId1220">
        <w:r>
          <w:rPr>
            <w:color w:val="0000FF"/>
          </w:rPr>
          <w:t>статьей 125.1</w:t>
        </w:r>
      </w:hyperlink>
      <w:r>
        <w:t xml:space="preserve"> УПК Российской Федерации. Вводимый данным </w:t>
      </w:r>
      <w:hyperlink r:id="rId1221">
        <w:r>
          <w:rPr>
            <w:color w:val="0000FF"/>
          </w:rPr>
          <w:t>Постановлением</w:t>
        </w:r>
      </w:hyperlink>
      <w:r>
        <w:t xml:space="preserve"> порядок начинает применяться по уголовным делам о преступлениях небольшой тяжести - через три месяца, о преступлениях средней тяжести - через шесть месяцев, о тяжких преступлениях (кроме дела заявителя) - через девять месяцев, об особо тяжких преступлениях - через год после вступления в силу данного </w:t>
      </w:r>
      <w:hyperlink r:id="rId1222">
        <w:r>
          <w:rPr>
            <w:color w:val="0000FF"/>
          </w:rPr>
          <w:t>Постановления</w:t>
        </w:r>
      </w:hyperlink>
      <w:r>
        <w:t>.</w:t>
      </w:r>
    </w:p>
    <w:p w14:paraId="3D1D7D7D" w14:textId="77777777" w:rsidR="00B11CB8" w:rsidRDefault="00B11CB8" w:rsidP="00B11CB8">
      <w:pPr>
        <w:pStyle w:val="ConsPlusNormal"/>
        <w:spacing w:before="200"/>
        <w:ind w:firstLine="540"/>
        <w:jc w:val="both"/>
      </w:pPr>
      <w:r>
        <w:t xml:space="preserve">Если уголовное дело в отношении заявителя в установленном порядке не передано для рассмотрения в суд, оно подлежит прекращению безотносительно к определенному для тяжких преступлений девятимесячному сроку с момента вступления в силу данного </w:t>
      </w:r>
      <w:hyperlink r:id="rId1223">
        <w:r>
          <w:rPr>
            <w:color w:val="0000FF"/>
          </w:rPr>
          <w:t>Постановления</w:t>
        </w:r>
      </w:hyperlink>
      <w:r>
        <w:t xml:space="preserve">. В случае несогласия с основанием прекращения дела заявитель вправе обратиться за судебной защитой своих прав в порядке, предусмотренном </w:t>
      </w:r>
      <w:hyperlink r:id="rId1224">
        <w:r>
          <w:rPr>
            <w:color w:val="0000FF"/>
          </w:rPr>
          <w:t>статьей 125.1</w:t>
        </w:r>
      </w:hyperlink>
      <w:r>
        <w:t xml:space="preserve"> УПК Российской Федерации.</w:t>
      </w:r>
    </w:p>
    <w:p w14:paraId="2F6406CB" w14:textId="77777777" w:rsidR="00B11CB8" w:rsidRDefault="00B11CB8" w:rsidP="00B11CB8">
      <w:pPr>
        <w:pStyle w:val="ConsPlusNormal"/>
        <w:spacing w:before="200"/>
        <w:ind w:firstLine="540"/>
        <w:jc w:val="both"/>
      </w:pPr>
      <w:r>
        <w:t xml:space="preserve">33. </w:t>
      </w:r>
      <w:hyperlink r:id="rId1225">
        <w:r>
          <w:rPr>
            <w:color w:val="0000FF"/>
          </w:rPr>
          <w:t>Постановлением</w:t>
        </w:r>
      </w:hyperlink>
      <w:r>
        <w:t xml:space="preserve"> от 27 сентября 2022 года N 35-П Конституционный Суд дал оценку конституционности </w:t>
      </w:r>
      <w:hyperlink r:id="rId1226">
        <w:r>
          <w:rPr>
            <w:color w:val="0000FF"/>
          </w:rPr>
          <w:t>частей первой</w:t>
        </w:r>
      </w:hyperlink>
      <w:r>
        <w:t xml:space="preserve">, </w:t>
      </w:r>
      <w:hyperlink r:id="rId1227">
        <w:r>
          <w:rPr>
            <w:color w:val="0000FF"/>
          </w:rPr>
          <w:t>второй</w:t>
        </w:r>
      </w:hyperlink>
      <w:r>
        <w:t xml:space="preserve">, </w:t>
      </w:r>
      <w:hyperlink r:id="rId1228">
        <w:r>
          <w:rPr>
            <w:color w:val="0000FF"/>
          </w:rPr>
          <w:t>пункта 1 части третьей статьи 56</w:t>
        </w:r>
      </w:hyperlink>
      <w:r>
        <w:t xml:space="preserve"> и </w:t>
      </w:r>
      <w:hyperlink r:id="rId1229">
        <w:r>
          <w:rPr>
            <w:color w:val="0000FF"/>
          </w:rPr>
          <w:t>статьи 74</w:t>
        </w:r>
      </w:hyperlink>
      <w:r>
        <w:t xml:space="preserve"> Уголовно-</w:t>
      </w:r>
      <w:r>
        <w:lastRenderedPageBreak/>
        <w:t>процессуального кодекса Российской Федерации.</w:t>
      </w:r>
    </w:p>
    <w:p w14:paraId="2B65602E" w14:textId="77777777" w:rsidR="00B11CB8" w:rsidRDefault="00B11CB8" w:rsidP="00B11CB8">
      <w:pPr>
        <w:pStyle w:val="ConsPlusNormal"/>
        <w:spacing w:before="200"/>
        <w:ind w:firstLine="540"/>
        <w:jc w:val="both"/>
      </w:pPr>
      <w:r>
        <w:t>Указанные положения являлись предметом рассмотрения в той мере, в какой на их основании решается вопрос об обращении суда апелляционной инстанции в суд первой инстанции для опроса коллегии присяжных заседателей по доводам апелляционной жалобы или представления стороны, оспорившей приговор, о предполагаемом нарушении тайны их совещания или об иных нарушениях уголовно-процессуального закона при обсуждении и вынесении вердикта и о принятии полученных объяснений в качестве доказательств.</w:t>
      </w:r>
    </w:p>
    <w:p w14:paraId="6B2794A8" w14:textId="77777777" w:rsidR="00B11CB8" w:rsidRDefault="00B11CB8" w:rsidP="00B11CB8">
      <w:pPr>
        <w:pStyle w:val="ConsPlusNormal"/>
        <w:spacing w:before="200"/>
        <w:ind w:firstLine="540"/>
        <w:jc w:val="both"/>
      </w:pPr>
      <w:r>
        <w:t xml:space="preserve">Оспоренные положения были признаны не противоречащими </w:t>
      </w:r>
      <w:hyperlink r:id="rId1230">
        <w:r>
          <w:rPr>
            <w:color w:val="0000FF"/>
          </w:rPr>
          <w:t>Конституции</w:t>
        </w:r>
      </w:hyperlink>
      <w:r>
        <w:t xml:space="preserve"> Российской Федерации, поскольку они по своему конституционно-правовому смыслу не дают суду первой инстанции возможность получить в порядке служебной проверки от присяжных заседателей объяснения о предполагаемом нарушении тайны их совещания или об иных нарушениях уголовно-процессуального закона при обсуждении и вынесении вердикта, в том числе по запросу суда вышестоящей инстанции в связи с исследованием последним вопроса о таких нарушениях. Если из материалов апелляционных жалобы или представления стороны, оспорившей приговор, усматриваются основания для предположений о наличии такого нарушения, то выяснение соответствующих обстоятельств должно осуществляться непосредственно в заседании суда апелляционной инстанции в соответствии с нормами уголовно-процессуального закона и правовыми позициями, выраженными в </w:t>
      </w:r>
      <w:hyperlink r:id="rId1231">
        <w:r>
          <w:rPr>
            <w:color w:val="0000FF"/>
          </w:rPr>
          <w:t>Постановлении</w:t>
        </w:r>
      </w:hyperlink>
      <w:r>
        <w:t xml:space="preserve"> Конституционного Суда от 7 июля 2020 года N 33-П.</w:t>
      </w:r>
    </w:p>
    <w:p w14:paraId="687EE9F7" w14:textId="77777777" w:rsidR="00B11CB8" w:rsidRDefault="00B11CB8" w:rsidP="00B11CB8">
      <w:pPr>
        <w:pStyle w:val="ConsPlusNormal"/>
        <w:spacing w:before="200"/>
        <w:ind w:firstLine="540"/>
        <w:jc w:val="both"/>
      </w:pPr>
      <w:r>
        <w:t>Конституционный Суд пришел к выводу о том, что судебные акты по делу заявителя не подлежат пересмотру.</w:t>
      </w:r>
    </w:p>
    <w:p w14:paraId="67E28929" w14:textId="77777777" w:rsidR="00B11CB8" w:rsidRDefault="00B11CB8" w:rsidP="00B11CB8">
      <w:pPr>
        <w:pStyle w:val="ConsPlusNormal"/>
        <w:spacing w:before="200"/>
        <w:ind w:firstLine="540"/>
        <w:jc w:val="both"/>
      </w:pPr>
      <w:r>
        <w:t xml:space="preserve">34. </w:t>
      </w:r>
      <w:hyperlink r:id="rId1232">
        <w:r>
          <w:rPr>
            <w:color w:val="0000FF"/>
          </w:rPr>
          <w:t>Определением</w:t>
        </w:r>
      </w:hyperlink>
      <w:r>
        <w:t xml:space="preserve"> от 7 апреля 2022 года N 824-О Конституционный Суд проанализировал положения </w:t>
      </w:r>
      <w:hyperlink r:id="rId1233">
        <w:r>
          <w:rPr>
            <w:color w:val="0000FF"/>
          </w:rPr>
          <w:t>части третьей статьи 15</w:t>
        </w:r>
      </w:hyperlink>
      <w:r>
        <w:t xml:space="preserve">, </w:t>
      </w:r>
      <w:hyperlink r:id="rId1234">
        <w:r>
          <w:rPr>
            <w:color w:val="0000FF"/>
          </w:rPr>
          <w:t>пункта 1 части первой статьи 237</w:t>
        </w:r>
      </w:hyperlink>
      <w:r>
        <w:t xml:space="preserve"> и </w:t>
      </w:r>
      <w:hyperlink r:id="rId1235">
        <w:r>
          <w:rPr>
            <w:color w:val="0000FF"/>
          </w:rPr>
          <w:t>части первой статьи 252</w:t>
        </w:r>
      </w:hyperlink>
      <w:r>
        <w:t xml:space="preserve"> Уголовно-процессуального кодекса Российской Федерации.</w:t>
      </w:r>
    </w:p>
    <w:p w14:paraId="78B4E154" w14:textId="77777777" w:rsidR="00B11CB8" w:rsidRDefault="00B11CB8" w:rsidP="00B11CB8">
      <w:pPr>
        <w:pStyle w:val="ConsPlusNormal"/>
        <w:spacing w:before="200"/>
        <w:ind w:firstLine="540"/>
        <w:jc w:val="both"/>
      </w:pPr>
      <w:r>
        <w:t>Оспоренные законоположения закрепляют принцип состязательности уголовного судопроизводства и пределы судебного разбирательства по уголовному делу, а также регулируют основания возвращения уголовного дела прокурору.</w:t>
      </w:r>
    </w:p>
    <w:p w14:paraId="4E3541E2" w14:textId="77777777" w:rsidR="00B11CB8" w:rsidRDefault="00B11CB8" w:rsidP="00B11CB8">
      <w:pPr>
        <w:pStyle w:val="ConsPlusNormal"/>
        <w:spacing w:before="200"/>
        <w:ind w:firstLine="540"/>
        <w:jc w:val="both"/>
      </w:pPr>
      <w:r>
        <w:t>Конституционный Суд отметил, что суд апелляционной инстанции вправе при наличии обстоятельств, свидетельствующих о наличии иного, хотя и не более тяжкого преступления, если это преступление существенно отлично по объективным и субъективным признакам от ранее инкриминированного, - как при наличии представления прокурора или жалобы потерпевшего на приговор, так и по собственной инициативе - отменить приговор и вернуть уголовное дело прокурору, указав при этом обстоятельства, являющиеся основанием для квалификации того же деяния обвиняемого как иного преступления.</w:t>
      </w:r>
    </w:p>
    <w:p w14:paraId="6C2D6A5E" w14:textId="77777777" w:rsidR="00B11CB8" w:rsidRDefault="00B11CB8" w:rsidP="00B11CB8">
      <w:pPr>
        <w:pStyle w:val="ConsPlusNormal"/>
        <w:spacing w:before="200"/>
        <w:ind w:firstLine="540"/>
        <w:jc w:val="both"/>
      </w:pPr>
      <w:r>
        <w:t xml:space="preserve">35. </w:t>
      </w:r>
      <w:hyperlink r:id="rId1236">
        <w:r>
          <w:rPr>
            <w:color w:val="0000FF"/>
          </w:rPr>
          <w:t>Определением</w:t>
        </w:r>
      </w:hyperlink>
      <w:r>
        <w:t xml:space="preserve"> от 9 июня 2022 года N 1453-О Конституционный Суд проанализировал положения </w:t>
      </w:r>
      <w:hyperlink r:id="rId1237">
        <w:r>
          <w:rPr>
            <w:color w:val="0000FF"/>
          </w:rPr>
          <w:t>части третьей статьи 72</w:t>
        </w:r>
      </w:hyperlink>
      <w:r>
        <w:t xml:space="preserve"> Уголовного кодекса Российской Федерации.</w:t>
      </w:r>
    </w:p>
    <w:p w14:paraId="25568E3D" w14:textId="77777777" w:rsidR="00B11CB8" w:rsidRDefault="00B11CB8" w:rsidP="00B11CB8">
      <w:pPr>
        <w:pStyle w:val="ConsPlusNormal"/>
        <w:spacing w:before="200"/>
        <w:ind w:firstLine="540"/>
        <w:jc w:val="both"/>
      </w:pPr>
      <w:r>
        <w:t xml:space="preserve">Оспоренным </w:t>
      </w:r>
      <w:hyperlink r:id="rId1238">
        <w:r>
          <w:rPr>
            <w:color w:val="0000FF"/>
          </w:rPr>
          <w:t>законоположением</w:t>
        </w:r>
      </w:hyperlink>
      <w:r>
        <w:t xml:space="preserve"> устанавливается зачет времени нахождения под домашним арестом в срок содержания под стражей до судебного разбирательства и в срок лишения свободы из расчета два дня нахождения под домашним арестом за один день содержания под стражей или лишения свободы.</w:t>
      </w:r>
    </w:p>
    <w:p w14:paraId="049B77D5" w14:textId="77777777" w:rsidR="00B11CB8" w:rsidRDefault="00B11CB8" w:rsidP="00B11CB8">
      <w:pPr>
        <w:pStyle w:val="ConsPlusNormal"/>
        <w:spacing w:before="200"/>
        <w:ind w:firstLine="540"/>
        <w:jc w:val="both"/>
      </w:pPr>
      <w:r>
        <w:t>Как отметил Конституционный Суд, установленные условия зачета времени нахождения под домашним арестом в срок содержания под стражей до судебного разбирательства, хотя формально данный вопрос и не относится к сфере уголовно-правового регулирования, не могут быть признаны принципиально неприемлемыми.</w:t>
      </w:r>
    </w:p>
    <w:p w14:paraId="5B50C64C" w14:textId="77777777" w:rsidR="00B11CB8" w:rsidRDefault="00B11CB8" w:rsidP="00B11CB8">
      <w:pPr>
        <w:pStyle w:val="ConsPlusNormal"/>
        <w:jc w:val="both"/>
      </w:pPr>
    </w:p>
    <w:p w14:paraId="44D439FC" w14:textId="77777777" w:rsidR="00B11CB8" w:rsidRDefault="00B11CB8" w:rsidP="00B11CB8">
      <w:pPr>
        <w:pStyle w:val="ConsPlusNormal"/>
        <w:jc w:val="both"/>
      </w:pPr>
    </w:p>
    <w:p w14:paraId="1CC1535D" w14:textId="77777777" w:rsidR="00B11CB8" w:rsidRDefault="00B11CB8" w:rsidP="00B11CB8">
      <w:pPr>
        <w:pStyle w:val="ConsPlusNormal"/>
        <w:pBdr>
          <w:bottom w:val="single" w:sz="6" w:space="0" w:color="auto"/>
        </w:pBdr>
        <w:spacing w:before="100" w:after="100"/>
        <w:jc w:val="both"/>
        <w:rPr>
          <w:sz w:val="2"/>
          <w:szCs w:val="2"/>
        </w:rPr>
      </w:pPr>
    </w:p>
    <w:p w14:paraId="3FA7CFF5" w14:textId="46870414" w:rsidR="00B11CB8" w:rsidRDefault="00B11CB8" w:rsidP="00B11CB8"/>
    <w:p w14:paraId="44B44A1C" w14:textId="77777777" w:rsidR="00B92F26" w:rsidRDefault="00B92F26" w:rsidP="00B11CB8"/>
    <w:p w14:paraId="0199738B" w14:textId="77777777" w:rsidR="00B959C3" w:rsidRDefault="00B959C3" w:rsidP="00B959C3">
      <w:pPr>
        <w:pStyle w:val="ConsPlusTitlePage"/>
      </w:pPr>
      <w:r>
        <w:br/>
      </w:r>
    </w:p>
    <w:p w14:paraId="76F24C59" w14:textId="77777777" w:rsidR="00B959C3" w:rsidRDefault="00B959C3" w:rsidP="00B959C3">
      <w:pPr>
        <w:pStyle w:val="ConsPlusNormal"/>
        <w:ind w:firstLine="540"/>
        <w:jc w:val="both"/>
        <w:outlineLvl w:val="0"/>
      </w:pPr>
    </w:p>
    <w:p w14:paraId="4867DCA8" w14:textId="77777777" w:rsidR="00B959C3" w:rsidRDefault="00B959C3" w:rsidP="00B959C3">
      <w:pPr>
        <w:pStyle w:val="ConsPlusTitle"/>
        <w:jc w:val="center"/>
      </w:pPr>
      <w:r>
        <w:lastRenderedPageBreak/>
        <w:t>ВЕРХОВНЫЙ СУД РОССИЙСКОЙ ФЕДЕРАЦИИ</w:t>
      </w:r>
    </w:p>
    <w:p w14:paraId="5388F4D1" w14:textId="77777777" w:rsidR="00B959C3" w:rsidRDefault="00B959C3" w:rsidP="00B959C3">
      <w:pPr>
        <w:pStyle w:val="ConsPlusTitle"/>
        <w:jc w:val="center"/>
      </w:pPr>
    </w:p>
    <w:p w14:paraId="4824E352" w14:textId="77777777" w:rsidR="00B959C3" w:rsidRDefault="00B959C3" w:rsidP="00B959C3">
      <w:pPr>
        <w:pStyle w:val="ConsPlusTitle"/>
        <w:jc w:val="center"/>
      </w:pPr>
      <w:r>
        <w:t>ОПРЕДЕЛЕНИЕ</w:t>
      </w:r>
    </w:p>
    <w:p w14:paraId="4A31A21F" w14:textId="77777777" w:rsidR="00B959C3" w:rsidRDefault="00B959C3" w:rsidP="00B959C3">
      <w:pPr>
        <w:pStyle w:val="ConsPlusTitle"/>
        <w:jc w:val="center"/>
      </w:pPr>
      <w:r>
        <w:t>от 21 ноября 2022 г. N 309-ЭС22-16470</w:t>
      </w:r>
    </w:p>
    <w:p w14:paraId="6D25573A" w14:textId="77777777" w:rsidR="00B959C3" w:rsidRDefault="00B959C3" w:rsidP="00B959C3">
      <w:pPr>
        <w:pStyle w:val="ConsPlusNormal"/>
        <w:ind w:firstLine="540"/>
        <w:jc w:val="both"/>
      </w:pPr>
    </w:p>
    <w:p w14:paraId="4C902F5A" w14:textId="77777777" w:rsidR="00B959C3" w:rsidRDefault="00B959C3" w:rsidP="00B959C3">
      <w:pPr>
        <w:pStyle w:val="ConsPlusNormal"/>
        <w:ind w:firstLine="540"/>
        <w:jc w:val="both"/>
      </w:pPr>
      <w:r>
        <w:t xml:space="preserve">Судья Верховного Суда Российской Федерации Зарубина Е.Н., изучив с материалами истребованного дела кассационную жалобу Темниковой Елены Михайловны на определение Арбитражного суда Удмуртской Республики от 18.02.2022 по делу N А71-2503/2021, </w:t>
      </w:r>
      <w:hyperlink r:id="rId1239">
        <w:r>
          <w:rPr>
            <w:color w:val="0000FF"/>
          </w:rPr>
          <w:t>постановление</w:t>
        </w:r>
      </w:hyperlink>
      <w:r>
        <w:t xml:space="preserve"> Семнадцатого арбитражного апелляционного суда от 22.04.2022 и </w:t>
      </w:r>
      <w:hyperlink r:id="rId1240">
        <w:r>
          <w:rPr>
            <w:color w:val="0000FF"/>
          </w:rPr>
          <w:t>постановление</w:t>
        </w:r>
      </w:hyperlink>
      <w:r>
        <w:t xml:space="preserve"> Арбитражного суда Уральского округа от 07.07.2022 по тому же делу,</w:t>
      </w:r>
    </w:p>
    <w:p w14:paraId="52755D18" w14:textId="77777777" w:rsidR="00B959C3" w:rsidRDefault="00B959C3" w:rsidP="00B959C3">
      <w:pPr>
        <w:pStyle w:val="ConsPlusNormal"/>
        <w:jc w:val="center"/>
      </w:pPr>
    </w:p>
    <w:p w14:paraId="7B8153E8" w14:textId="77777777" w:rsidR="00B959C3" w:rsidRDefault="00B959C3" w:rsidP="00B959C3">
      <w:pPr>
        <w:pStyle w:val="ConsPlusNormal"/>
        <w:jc w:val="center"/>
      </w:pPr>
      <w:r>
        <w:t>установил:</w:t>
      </w:r>
    </w:p>
    <w:p w14:paraId="2B7CE497" w14:textId="77777777" w:rsidR="00B959C3" w:rsidRDefault="00B959C3" w:rsidP="00B959C3">
      <w:pPr>
        <w:pStyle w:val="ConsPlusNormal"/>
        <w:jc w:val="center"/>
      </w:pPr>
    </w:p>
    <w:p w14:paraId="715A51B0" w14:textId="77777777" w:rsidR="00B959C3" w:rsidRDefault="00B959C3" w:rsidP="00B959C3">
      <w:pPr>
        <w:pStyle w:val="ConsPlusNormal"/>
        <w:ind w:firstLine="540"/>
        <w:jc w:val="both"/>
      </w:pPr>
      <w:r>
        <w:t>по заявлению Давлятовой Натальи Викторовны определением Арбитражного суда Удмуртской Республики от 10.03.2021 возбуждено дело о признании Темниковой Елены Михайловны несостоятельной (банкротом). К участию в деле в качестве третьих лиц, не заявляющих самостоятельных требований относительно предмета спора, привлечены Темников Юрий Витальевич и финансовый управляющий его имуществом Туданов Дмитрий Валерьевич.</w:t>
      </w:r>
    </w:p>
    <w:p w14:paraId="30FCCF2A" w14:textId="77777777" w:rsidR="00B959C3" w:rsidRDefault="00B959C3" w:rsidP="00B959C3">
      <w:pPr>
        <w:pStyle w:val="ConsPlusNormal"/>
        <w:spacing w:before="200"/>
        <w:ind w:firstLine="540"/>
        <w:jc w:val="both"/>
      </w:pPr>
      <w:r>
        <w:t>Определением Арбитражного суда Удмуртской Республики от 18.02.2022 заявление Давлятовой Н.В. признано обоснованным, в отношении Темниковой Е.М. введена процедура реструктуризации долгов, требование Давлятовой Н.В. в размере 11 827 165 рублей 70 копеек включено в третью очередь реестра требований кредиторов должника; финансовым управляющим имуществом должника утвержден Пьянков Сергей Александрович.</w:t>
      </w:r>
    </w:p>
    <w:p w14:paraId="6DA44C68" w14:textId="77777777" w:rsidR="00B959C3" w:rsidRDefault="00B959C3" w:rsidP="00B959C3">
      <w:pPr>
        <w:pStyle w:val="ConsPlusNormal"/>
        <w:spacing w:before="200"/>
        <w:ind w:firstLine="540"/>
        <w:jc w:val="both"/>
      </w:pPr>
      <w:hyperlink r:id="rId1241">
        <w:r>
          <w:rPr>
            <w:color w:val="0000FF"/>
          </w:rPr>
          <w:t>Постановлением</w:t>
        </w:r>
      </w:hyperlink>
      <w:r>
        <w:t xml:space="preserve"> Семнадцатого арбитражного апелляционного суда от 22.04.2022 определение суда первой инстанции оставлено без изменения.</w:t>
      </w:r>
    </w:p>
    <w:p w14:paraId="53141CEE" w14:textId="77777777" w:rsidR="00B959C3" w:rsidRDefault="00B959C3" w:rsidP="00B959C3">
      <w:pPr>
        <w:pStyle w:val="ConsPlusNormal"/>
        <w:spacing w:before="200"/>
        <w:ind w:firstLine="540"/>
        <w:jc w:val="both"/>
      </w:pPr>
      <w:r>
        <w:t xml:space="preserve">Арбитражный суд Уральского округа </w:t>
      </w:r>
      <w:hyperlink r:id="rId1242">
        <w:r>
          <w:rPr>
            <w:color w:val="0000FF"/>
          </w:rPr>
          <w:t>постановлением</w:t>
        </w:r>
      </w:hyperlink>
      <w:r>
        <w:t xml:space="preserve"> от 07.07.2022 указанные судебные акты оставил без изменения.</w:t>
      </w:r>
    </w:p>
    <w:p w14:paraId="45A6A6B6" w14:textId="77777777" w:rsidR="00B959C3" w:rsidRDefault="00B959C3" w:rsidP="00B959C3">
      <w:pPr>
        <w:pStyle w:val="ConsPlusNormal"/>
        <w:spacing w:before="200"/>
        <w:ind w:firstLine="540"/>
        <w:jc w:val="both"/>
      </w:pPr>
      <w:r>
        <w:t>Как установлено судами и следует из материалов дела, Темникова Е.М. состояла в зарегистрированном браке с Темниковым Ю.В. в период с 30.07.1988 по 23.10.2018.</w:t>
      </w:r>
    </w:p>
    <w:p w14:paraId="25565C33" w14:textId="77777777" w:rsidR="00B959C3" w:rsidRDefault="00B959C3" w:rsidP="00B959C3">
      <w:pPr>
        <w:pStyle w:val="ConsPlusNormal"/>
        <w:spacing w:before="200"/>
        <w:ind w:firstLine="540"/>
        <w:jc w:val="both"/>
      </w:pPr>
      <w:r>
        <w:t>Между Давлятовой Н.В. (заимодавец) и Темниковым Ю.В. (заемщик) 15.05.2013, 08.07.2014, 15.09.2014 и 03.04.2015 заключены договоры займа, по условиям которых заимодавец передал заемщику денежные средства в общей сумме 10 000 000 рублей.</w:t>
      </w:r>
    </w:p>
    <w:p w14:paraId="7D1BE053" w14:textId="77777777" w:rsidR="00B959C3" w:rsidRDefault="00B959C3" w:rsidP="00B959C3">
      <w:pPr>
        <w:pStyle w:val="ConsPlusNormal"/>
        <w:spacing w:before="200"/>
        <w:ind w:firstLine="540"/>
        <w:jc w:val="both"/>
      </w:pPr>
      <w:r>
        <w:t>Вступившим в законную силу решением Завьяловского районного суда Удмуртской Республики от 14.11.2017 по делу N 2-2451/2017 с Темникова Ю.В. в пользу Давлятовой Н.В. взыскана задолженность по названным договорам займа в сумме 11 837 520 рублей 70 копеек (основной долг, судебные расходы и проценты).</w:t>
      </w:r>
    </w:p>
    <w:p w14:paraId="3179BB27" w14:textId="77777777" w:rsidR="00B959C3" w:rsidRDefault="00B959C3" w:rsidP="00B959C3">
      <w:pPr>
        <w:pStyle w:val="ConsPlusNormal"/>
        <w:spacing w:before="200"/>
        <w:ind w:firstLine="540"/>
        <w:jc w:val="both"/>
      </w:pPr>
      <w:r>
        <w:t>Указывая, что установленная вступившим в законную силу решением суда задолженность по договорам займа не погашена, Давлятова Н.В. 24.05.2018 обратилась в Арбитражный суд Удмуртской Республики с заявлением о признании Темникова Ю.В. несостоятельным (банкротом).</w:t>
      </w:r>
    </w:p>
    <w:p w14:paraId="260D8955" w14:textId="77777777" w:rsidR="00B959C3" w:rsidRDefault="00B959C3" w:rsidP="00B959C3">
      <w:pPr>
        <w:pStyle w:val="ConsPlusNormal"/>
        <w:spacing w:before="200"/>
        <w:ind w:firstLine="540"/>
        <w:jc w:val="both"/>
      </w:pPr>
      <w:hyperlink r:id="rId1243">
        <w:r>
          <w:rPr>
            <w:color w:val="0000FF"/>
          </w:rPr>
          <w:t>Решением</w:t>
        </w:r>
      </w:hyperlink>
      <w:r>
        <w:t xml:space="preserve"> Арбитражного суда Удмуртской Республики от 30.08.2018 по делу N А71-7988/2018 Темников Ю.В. признан несостоятельным (банкротом), в отношении него введена процедура реализации имущества гражданина; требование Давлятовой Н.В. в сумме 11 827 165 рублей 70 копеек включено в третью очередь реестра требований кредиторов должника.</w:t>
      </w:r>
    </w:p>
    <w:p w14:paraId="705A4443" w14:textId="77777777" w:rsidR="00B959C3" w:rsidRDefault="00B959C3" w:rsidP="00B959C3">
      <w:pPr>
        <w:pStyle w:val="ConsPlusNormal"/>
        <w:spacing w:before="200"/>
        <w:ind w:firstLine="540"/>
        <w:jc w:val="both"/>
      </w:pPr>
      <w:r>
        <w:t xml:space="preserve">Определением Арбитражного суда Удмуртской Республики от 13.05.2020 по делу N А71-7988/2018, оставленным без изменения </w:t>
      </w:r>
      <w:hyperlink r:id="rId1244">
        <w:r>
          <w:rPr>
            <w:color w:val="0000FF"/>
          </w:rPr>
          <w:t>постановлением</w:t>
        </w:r>
      </w:hyperlink>
      <w:r>
        <w:t xml:space="preserve"> Семнадцатого арбитражного апелляционного суда от 10.08.2020, удовлетворено заявление Давлятовой Н.В. о признании вышеуказанной задолженности общим обязательством супругов Темниковых.</w:t>
      </w:r>
    </w:p>
    <w:p w14:paraId="51F9BBFE" w14:textId="77777777" w:rsidR="00B959C3" w:rsidRDefault="00B959C3" w:rsidP="00B959C3">
      <w:pPr>
        <w:pStyle w:val="ConsPlusNormal"/>
        <w:spacing w:before="200"/>
        <w:ind w:firstLine="540"/>
        <w:jc w:val="both"/>
      </w:pPr>
      <w:r>
        <w:t xml:space="preserve">Решением Завьяловского районного суда Удмуртской Республики от 28.06.2021 по делу N 2-19/2021 (по иску бывшего супруга о разделе совместно нажитого имущества) признаны общей совместной собственностью супругов Темниковых Ю.В. и Е.М. две квартиры, расположенные в г. Ижевске, и земельный участок, расположенный в селе Гольяны Удмуртской Республики; произведен раздел указанного имущества; в пользу бывшей супруги взыскана компенсация разницы в стоимости причитающейся ей доли в имуществе; распределены обязательства бывших супругов по </w:t>
      </w:r>
      <w:r>
        <w:lastRenderedPageBreak/>
        <w:t>договорам займа, заключенным между Давлятовой Н.В. и Темниковым Ю.В. (признанные общими обязательствами супругов определением Арбитражного суда Удмуртской Республики от 13.05.2020 по делу N А71-7988/2018), в равных долях (по 1/2).</w:t>
      </w:r>
    </w:p>
    <w:p w14:paraId="74ADF0A3" w14:textId="77777777" w:rsidR="00B959C3" w:rsidRDefault="00B959C3" w:rsidP="00B959C3">
      <w:pPr>
        <w:pStyle w:val="ConsPlusNormal"/>
        <w:spacing w:before="200"/>
        <w:ind w:firstLine="540"/>
        <w:jc w:val="both"/>
      </w:pPr>
      <w:r>
        <w:t>Апелляционным определением Судебной коллегии по гражданским делам Верховного Суда Удмуртской Республики от 22.11.2021 вышеуказанное решение изменено в части распределения обязательств супругов; обязательства супругов по спорным договорам займа распределены в равных долях без изменения условий договоров займа и обязательств между сторонами договоров займа.</w:t>
      </w:r>
    </w:p>
    <w:p w14:paraId="4FF59699" w14:textId="77777777" w:rsidR="00B959C3" w:rsidRDefault="00B959C3" w:rsidP="00B959C3">
      <w:pPr>
        <w:pStyle w:val="ConsPlusNormal"/>
        <w:spacing w:before="200"/>
        <w:ind w:firstLine="540"/>
        <w:jc w:val="both"/>
      </w:pPr>
      <w:r>
        <w:t>Ссылаясь на признание долга по спорным договорам займа общим обязательством супругов Темниковых, Давлятова Н.В. обратилась в Арбитражный суд Удмуртской Республики с настоящим заявлением о признании Темниковой Е.М. несостоятельной (банкротом), введении в отношении нее процедуры реструктуризации долгов гражданина и включении задолженности, установленной вступившим в законную силу решением Завьяловского районного суда Удмуртской Республики от 14.11.2017 по делу N 2-2451/2017, в сумме 11 837 520 рублей 70 копеек в реестр требований кредиторов указанного должника.</w:t>
      </w:r>
    </w:p>
    <w:p w14:paraId="1B9F4F50" w14:textId="77777777" w:rsidR="00B959C3" w:rsidRDefault="00B959C3" w:rsidP="00B959C3">
      <w:pPr>
        <w:pStyle w:val="ConsPlusNormal"/>
        <w:spacing w:before="200"/>
        <w:ind w:firstLine="540"/>
        <w:jc w:val="both"/>
      </w:pPr>
      <w:r>
        <w:t xml:space="preserve">Удовлетворяя заявленные требования, суды трех инстанций руководствовались </w:t>
      </w:r>
      <w:hyperlink r:id="rId1245">
        <w:r>
          <w:rPr>
            <w:color w:val="0000FF"/>
          </w:rPr>
          <w:t>статьями 213.3</w:t>
        </w:r>
      </w:hyperlink>
      <w:r>
        <w:t xml:space="preserve">, </w:t>
      </w:r>
      <w:hyperlink r:id="rId1246">
        <w:r>
          <w:rPr>
            <w:color w:val="0000FF"/>
          </w:rPr>
          <w:t>213.5</w:t>
        </w:r>
      </w:hyperlink>
      <w:r>
        <w:t xml:space="preserve">, </w:t>
      </w:r>
      <w:hyperlink r:id="rId1247">
        <w:r>
          <w:rPr>
            <w:color w:val="0000FF"/>
          </w:rPr>
          <w:t>213.6</w:t>
        </w:r>
      </w:hyperlink>
      <w:r>
        <w:t xml:space="preserve"> Федерального закона от 26.10.2002 N 127-ФЗ "О несостоятельности (банкротстве), </w:t>
      </w:r>
      <w:hyperlink r:id="rId1248">
        <w:r>
          <w:rPr>
            <w:color w:val="0000FF"/>
          </w:rPr>
          <w:t>статьей 45</w:t>
        </w:r>
      </w:hyperlink>
      <w:r>
        <w:t xml:space="preserve"> Семейного кодекса Российской Федерации, разъяснениями, изложенными в </w:t>
      </w:r>
      <w:hyperlink r:id="rId1249">
        <w:r>
          <w:rPr>
            <w:color w:val="0000FF"/>
          </w:rPr>
          <w:t>пункте 6</w:t>
        </w:r>
      </w:hyperlink>
      <w:r>
        <w:t xml:space="preserve"> постановления Пленума Верховного Суда Российской Федерации от 25.12.2018 N 48 "О некоторых вопросах, связанных с особенностями формирования и распределения конкурсной массы в делах о банкротстве граждан", и исходили из наличия вступившего в законную силу судебного акта о признании спорной задолженности общим обязательством супругов - совместным долгом бывших супругов, отсутствия доказательств погашения задолженности, соответствия требования заявителя условиям, изложенным в </w:t>
      </w:r>
      <w:hyperlink r:id="rId1250">
        <w:r>
          <w:rPr>
            <w:color w:val="0000FF"/>
          </w:rPr>
          <w:t>пункте 2 статьи 33</w:t>
        </w:r>
      </w:hyperlink>
      <w:r>
        <w:t xml:space="preserve"> Закона о банкротстве.</w:t>
      </w:r>
    </w:p>
    <w:p w14:paraId="49B280D6" w14:textId="77777777" w:rsidR="00B959C3" w:rsidRDefault="00B959C3" w:rsidP="00B959C3">
      <w:pPr>
        <w:pStyle w:val="ConsPlusNormal"/>
        <w:spacing w:before="200"/>
        <w:ind w:firstLine="540"/>
        <w:jc w:val="both"/>
      </w:pPr>
      <w:r>
        <w:t xml:space="preserve">Обращаясь в Судебную коллегию по экономическим спорам Верховного Суда Российской Федерации с кассационной жалобой на принятые по обособленному спору судебные акты, Темникова Е.М. ссылается на отсутствие у нее денежного обязательства перед кредитором и указывает, что признание обязательства заемщика (бывшего супруга) общим обязательством супругов не влечет возникновение денежного обязательства на стороне супруга, не являющегося стороной по сделке, и не является основанием для возникновения у этого супруга солидарной обязанности по такому обязательству, последствием признания обязательства общим в силу </w:t>
      </w:r>
      <w:hyperlink r:id="rId1251">
        <w:r>
          <w:rPr>
            <w:color w:val="0000FF"/>
          </w:rPr>
          <w:t>статьи 45</w:t>
        </w:r>
      </w:hyperlink>
      <w:r>
        <w:t xml:space="preserve"> Семейного кодекса Российской Федерации является возникновение у кредитора права на обращение взыскания на общее имущество супругов.</w:t>
      </w:r>
    </w:p>
    <w:p w14:paraId="6005643D" w14:textId="77777777" w:rsidR="00B959C3" w:rsidRDefault="00B959C3" w:rsidP="00B959C3">
      <w:pPr>
        <w:pStyle w:val="ConsPlusNormal"/>
        <w:spacing w:before="200"/>
        <w:ind w:firstLine="540"/>
        <w:jc w:val="both"/>
      </w:pPr>
      <w:r>
        <w:t>Учитывая, что приведенные в кассационной жалобе доводы заслуживают внимания и требуют проверки в судебном заседании, жалоба вместе с делом подлежит передаче для рассмотрения в судебном заседании Судебной коллегии по экономическим спорам Верховного Суда Российской Федерации.</w:t>
      </w:r>
    </w:p>
    <w:p w14:paraId="49E35179" w14:textId="77777777" w:rsidR="00B959C3" w:rsidRDefault="00B959C3" w:rsidP="00B959C3">
      <w:pPr>
        <w:pStyle w:val="ConsPlusNormal"/>
        <w:spacing w:before="200"/>
        <w:ind w:firstLine="540"/>
        <w:jc w:val="both"/>
      </w:pPr>
      <w:r>
        <w:t xml:space="preserve">Руководствуясь </w:t>
      </w:r>
      <w:hyperlink r:id="rId1252">
        <w:r>
          <w:rPr>
            <w:color w:val="0000FF"/>
          </w:rPr>
          <w:t>статьей 184</w:t>
        </w:r>
      </w:hyperlink>
      <w:r>
        <w:t xml:space="preserve">, </w:t>
      </w:r>
      <w:hyperlink r:id="rId1253">
        <w:r>
          <w:rPr>
            <w:color w:val="0000FF"/>
          </w:rPr>
          <w:t>пунктом 2 части 7 статьи 291.6</w:t>
        </w:r>
      </w:hyperlink>
      <w:r>
        <w:t xml:space="preserve"> Арбитражного процессуального кодекса Российской Федерации, судья</w:t>
      </w:r>
    </w:p>
    <w:p w14:paraId="30B97C94" w14:textId="77777777" w:rsidR="00B959C3" w:rsidRDefault="00B959C3" w:rsidP="00B959C3">
      <w:pPr>
        <w:pStyle w:val="ConsPlusNormal"/>
        <w:jc w:val="center"/>
      </w:pPr>
    </w:p>
    <w:p w14:paraId="56ED09A3" w14:textId="77777777" w:rsidR="00B959C3" w:rsidRDefault="00B959C3" w:rsidP="00B959C3">
      <w:pPr>
        <w:pStyle w:val="ConsPlusNormal"/>
        <w:jc w:val="center"/>
      </w:pPr>
      <w:r>
        <w:t>определил:</w:t>
      </w:r>
    </w:p>
    <w:p w14:paraId="5E97A42E" w14:textId="77777777" w:rsidR="00B959C3" w:rsidRDefault="00B959C3" w:rsidP="00B959C3">
      <w:pPr>
        <w:pStyle w:val="ConsPlusNormal"/>
        <w:jc w:val="center"/>
      </w:pPr>
    </w:p>
    <w:p w14:paraId="7A825D1D" w14:textId="77777777" w:rsidR="00B959C3" w:rsidRDefault="00B959C3" w:rsidP="00B959C3">
      <w:pPr>
        <w:pStyle w:val="ConsPlusNormal"/>
        <w:ind w:firstLine="540"/>
        <w:jc w:val="both"/>
      </w:pPr>
      <w:r>
        <w:t xml:space="preserve">кассационную жалобу Темниковой Елены Михайловны на определение Арбитражного суда Удмуртской Республики от 18.02.2022 по делу N А71-2503/2021, </w:t>
      </w:r>
      <w:hyperlink r:id="rId1254">
        <w:r>
          <w:rPr>
            <w:color w:val="0000FF"/>
          </w:rPr>
          <w:t>постановление</w:t>
        </w:r>
      </w:hyperlink>
      <w:r>
        <w:t xml:space="preserve"> Семнадцатого арбитражного апелляционного суда от 22.04.2022 и </w:t>
      </w:r>
      <w:hyperlink r:id="rId1255">
        <w:r>
          <w:rPr>
            <w:color w:val="0000FF"/>
          </w:rPr>
          <w:t>постановление</w:t>
        </w:r>
      </w:hyperlink>
      <w:r>
        <w:t xml:space="preserve"> Арбитражного суда Уральского округа от 07.07.2022 по тому же делу вместе с делом передать для рассмотрения в судебном заседании Судебной коллегии по экономическим спорам Верховного Суда Российской Федерации.</w:t>
      </w:r>
    </w:p>
    <w:p w14:paraId="763B0AA8" w14:textId="77777777" w:rsidR="00B959C3" w:rsidRDefault="00B959C3" w:rsidP="00B959C3">
      <w:pPr>
        <w:pStyle w:val="ConsPlusNormal"/>
        <w:spacing w:before="200"/>
        <w:ind w:firstLine="540"/>
        <w:jc w:val="both"/>
      </w:pPr>
      <w:r>
        <w:t>Назначить рассмотрение жалобы в судебном заседании Судебной коллегии по экономическим спорам Верховного Суда Российской Федерации на 12 декабря 2022 года в 11 часов 00 минут в помещении суда по адресу: Москва, улица Поварская, дом 15, зал N 3048 (подъезд 5).</w:t>
      </w:r>
    </w:p>
    <w:p w14:paraId="5214C93D" w14:textId="77777777" w:rsidR="00B959C3" w:rsidRDefault="00B959C3" w:rsidP="00B959C3">
      <w:pPr>
        <w:pStyle w:val="ConsPlusNormal"/>
        <w:ind w:firstLine="540"/>
        <w:jc w:val="both"/>
      </w:pPr>
    </w:p>
    <w:p w14:paraId="02790CE5" w14:textId="77777777" w:rsidR="00B959C3" w:rsidRDefault="00B959C3" w:rsidP="00B959C3">
      <w:pPr>
        <w:pStyle w:val="ConsPlusNormal"/>
        <w:jc w:val="right"/>
      </w:pPr>
      <w:r>
        <w:t>Судья Верховного Суда</w:t>
      </w:r>
    </w:p>
    <w:p w14:paraId="78F05799" w14:textId="77777777" w:rsidR="00B959C3" w:rsidRDefault="00B959C3" w:rsidP="00B959C3">
      <w:pPr>
        <w:pStyle w:val="ConsPlusNormal"/>
        <w:jc w:val="right"/>
      </w:pPr>
      <w:r>
        <w:t>Российской Федерации</w:t>
      </w:r>
    </w:p>
    <w:p w14:paraId="375D8172" w14:textId="77777777" w:rsidR="00B959C3" w:rsidRDefault="00B959C3" w:rsidP="00B959C3">
      <w:pPr>
        <w:pStyle w:val="ConsPlusNormal"/>
        <w:jc w:val="right"/>
      </w:pPr>
      <w:r>
        <w:t>Е.Н.ЗАРУБИНА</w:t>
      </w:r>
    </w:p>
    <w:p w14:paraId="193BBC5F" w14:textId="77777777" w:rsidR="00B959C3" w:rsidRDefault="00B959C3" w:rsidP="00B959C3">
      <w:pPr>
        <w:pStyle w:val="ConsPlusNormal"/>
        <w:ind w:firstLine="540"/>
        <w:jc w:val="both"/>
      </w:pPr>
    </w:p>
    <w:p w14:paraId="23B646B4" w14:textId="77777777" w:rsidR="00B959C3" w:rsidRDefault="00B959C3" w:rsidP="00B959C3">
      <w:pPr>
        <w:pStyle w:val="ConsPlusNormal"/>
        <w:ind w:firstLine="540"/>
        <w:jc w:val="both"/>
      </w:pPr>
    </w:p>
    <w:p w14:paraId="22C33817" w14:textId="77777777" w:rsidR="00B959C3" w:rsidRDefault="00B959C3" w:rsidP="00B959C3">
      <w:pPr>
        <w:pStyle w:val="ConsPlusNormal"/>
        <w:pBdr>
          <w:bottom w:val="single" w:sz="6" w:space="0" w:color="auto"/>
        </w:pBdr>
        <w:spacing w:before="100" w:after="100"/>
        <w:jc w:val="both"/>
        <w:rPr>
          <w:sz w:val="2"/>
          <w:szCs w:val="2"/>
        </w:rPr>
      </w:pPr>
    </w:p>
    <w:p w14:paraId="7008AACC" w14:textId="77777777" w:rsidR="00B959C3" w:rsidRDefault="00B959C3" w:rsidP="00B959C3">
      <w:pPr>
        <w:pStyle w:val="ConsPlusTitle"/>
        <w:jc w:val="center"/>
      </w:pPr>
      <w:r>
        <w:lastRenderedPageBreak/>
        <w:t>ВЕРХОВНЫЙ СУД РОССИЙСКОЙ ФЕДЕРАЦИИ</w:t>
      </w:r>
    </w:p>
    <w:p w14:paraId="178D53B8" w14:textId="77777777" w:rsidR="00B959C3" w:rsidRDefault="00B959C3" w:rsidP="00B959C3">
      <w:pPr>
        <w:pStyle w:val="ConsPlusTitle"/>
        <w:jc w:val="center"/>
      </w:pPr>
    </w:p>
    <w:p w14:paraId="23D16AC6" w14:textId="77777777" w:rsidR="00B959C3" w:rsidRDefault="00B959C3" w:rsidP="00B959C3">
      <w:pPr>
        <w:pStyle w:val="ConsPlusTitle"/>
        <w:jc w:val="center"/>
      </w:pPr>
      <w:r>
        <w:t>ОПРЕДЕЛЕНИЕ</w:t>
      </w:r>
    </w:p>
    <w:p w14:paraId="33F9F8DC" w14:textId="77777777" w:rsidR="00B959C3" w:rsidRDefault="00B959C3" w:rsidP="00B959C3">
      <w:pPr>
        <w:pStyle w:val="ConsPlusTitle"/>
        <w:jc w:val="center"/>
      </w:pPr>
      <w:r>
        <w:t>от 21 ноября 2022 г. N 304-ЭС17-18149(15)</w:t>
      </w:r>
    </w:p>
    <w:p w14:paraId="17CCDBFA" w14:textId="77777777" w:rsidR="00B959C3" w:rsidRDefault="00B959C3" w:rsidP="00B959C3">
      <w:pPr>
        <w:pStyle w:val="ConsPlusNormal"/>
        <w:ind w:firstLine="540"/>
        <w:jc w:val="both"/>
      </w:pPr>
    </w:p>
    <w:p w14:paraId="291FC74F" w14:textId="77777777" w:rsidR="00B959C3" w:rsidRDefault="00B959C3" w:rsidP="00B959C3">
      <w:pPr>
        <w:pStyle w:val="ConsPlusNormal"/>
        <w:ind w:firstLine="540"/>
        <w:jc w:val="both"/>
      </w:pPr>
      <w:r>
        <w:t xml:space="preserve">Судья Верховного Суда Российской Федерации Букина И.А., изучив с материалами истребованного дела кассационную жалобу общества с ограниченной ответственностью "Сибирская энергетическая компания" (далее - компания) на определение Арбитражного суда Кемеровской области от 24.12.2021, </w:t>
      </w:r>
      <w:hyperlink r:id="rId1256">
        <w:r>
          <w:rPr>
            <w:color w:val="0000FF"/>
          </w:rPr>
          <w:t>постановление</w:t>
        </w:r>
      </w:hyperlink>
      <w:r>
        <w:t xml:space="preserve"> Седьмого арбитражного апелляционного суда от 14.03.2022 и </w:t>
      </w:r>
      <w:hyperlink r:id="rId1257">
        <w:r>
          <w:rPr>
            <w:color w:val="0000FF"/>
          </w:rPr>
          <w:t>постановление</w:t>
        </w:r>
      </w:hyperlink>
      <w:r>
        <w:t xml:space="preserve"> Арбитражного суда Западно-Сибирского округа от 17.06.2022 по делу N А27-22402/2015 о банкротстве муниципального предприятия Новокузнецкого городского округа "Сибирская сбытовая компания" (далее - должник, предприятие),</w:t>
      </w:r>
    </w:p>
    <w:p w14:paraId="432DF219" w14:textId="77777777" w:rsidR="00B959C3" w:rsidRDefault="00B959C3" w:rsidP="00B959C3">
      <w:pPr>
        <w:pStyle w:val="ConsPlusNormal"/>
        <w:jc w:val="center"/>
      </w:pPr>
    </w:p>
    <w:p w14:paraId="54AD7F19" w14:textId="77777777" w:rsidR="00B959C3" w:rsidRDefault="00B959C3" w:rsidP="00B959C3">
      <w:pPr>
        <w:pStyle w:val="ConsPlusNormal"/>
        <w:jc w:val="center"/>
      </w:pPr>
      <w:r>
        <w:t>установил:</w:t>
      </w:r>
    </w:p>
    <w:p w14:paraId="1EF1D001" w14:textId="77777777" w:rsidR="00B959C3" w:rsidRDefault="00B959C3" w:rsidP="00B959C3">
      <w:pPr>
        <w:pStyle w:val="ConsPlusNormal"/>
        <w:jc w:val="center"/>
      </w:pPr>
    </w:p>
    <w:p w14:paraId="3DC57BBF" w14:textId="77777777" w:rsidR="00B959C3" w:rsidRDefault="00B959C3" w:rsidP="00B959C3">
      <w:pPr>
        <w:pStyle w:val="ConsPlusNormal"/>
        <w:ind w:firstLine="540"/>
        <w:jc w:val="both"/>
      </w:pPr>
      <w:r>
        <w:t>в рамках дела о банкротстве предприятия индивидуальный предприниматель Муслимов Сергей Адюлаевич обратился с заявлением о признании недействительным зачета от 30.07.2021 встречных однородных требований между обществом с ограниченной ответственностью "Центральная ТЭЦ" (далее - общество) и должником, применении последствий недействительности сделки в виде восстановления права требования Муслимова С.А. к должнику на сумму 281 488 216,24 руб.</w:t>
      </w:r>
    </w:p>
    <w:p w14:paraId="5C292FDE" w14:textId="77777777" w:rsidR="00B959C3" w:rsidRDefault="00B959C3" w:rsidP="00B959C3">
      <w:pPr>
        <w:pStyle w:val="ConsPlusNormal"/>
        <w:spacing w:before="200"/>
        <w:ind w:firstLine="540"/>
        <w:jc w:val="both"/>
      </w:pPr>
      <w:r>
        <w:t>Судом первой инстанции требование рассмотрено как заявление о разрешении разногласий.</w:t>
      </w:r>
    </w:p>
    <w:p w14:paraId="331E3D8D" w14:textId="77777777" w:rsidR="00B959C3" w:rsidRDefault="00B959C3" w:rsidP="00B959C3">
      <w:pPr>
        <w:pStyle w:val="ConsPlusNormal"/>
        <w:spacing w:before="200"/>
        <w:ind w:firstLine="540"/>
        <w:jc w:val="both"/>
      </w:pPr>
      <w:r>
        <w:t xml:space="preserve">Определением суда первой инстанции от 24.12.2021, оставленным без изменения постановлениями судов апелляционной инстанции от </w:t>
      </w:r>
      <w:hyperlink r:id="rId1258">
        <w:r>
          <w:rPr>
            <w:color w:val="0000FF"/>
          </w:rPr>
          <w:t>14.03.2022</w:t>
        </w:r>
      </w:hyperlink>
      <w:r>
        <w:t xml:space="preserve"> и округа от </w:t>
      </w:r>
      <w:hyperlink r:id="rId1259">
        <w:r>
          <w:rPr>
            <w:color w:val="0000FF"/>
          </w:rPr>
          <w:t>17.06.2022</w:t>
        </w:r>
      </w:hyperlink>
      <w:r>
        <w:t>, разрешены разногласия между текущим кредитором Муслимовым С.А. и конкурсным управляющим предприятия, в составе текущих обязательств предприятия восстановлено право требования Муслимова С.А. на сумму 281 488 216,24 руб.</w:t>
      </w:r>
    </w:p>
    <w:p w14:paraId="2A2C2543" w14:textId="77777777" w:rsidR="00B959C3" w:rsidRDefault="00B959C3" w:rsidP="00B959C3">
      <w:pPr>
        <w:pStyle w:val="ConsPlusNormal"/>
        <w:spacing w:before="200"/>
        <w:ind w:firstLine="540"/>
        <w:jc w:val="both"/>
      </w:pPr>
      <w:r>
        <w:t>В кассационной жалобе, поданной в Верховный Суд Российской Федерации, заявитель просит обжалуемые судебные акты отменить.</w:t>
      </w:r>
    </w:p>
    <w:p w14:paraId="7A9E4969" w14:textId="77777777" w:rsidR="00B959C3" w:rsidRDefault="00B959C3" w:rsidP="00B959C3">
      <w:pPr>
        <w:pStyle w:val="ConsPlusNormal"/>
        <w:spacing w:before="200"/>
        <w:ind w:firstLine="540"/>
        <w:jc w:val="both"/>
      </w:pPr>
      <w:r>
        <w:t xml:space="preserve">По смыслу </w:t>
      </w:r>
      <w:hyperlink r:id="rId1260">
        <w:r>
          <w:rPr>
            <w:color w:val="0000FF"/>
          </w:rPr>
          <w:t>части 1 статьи 291.1</w:t>
        </w:r>
      </w:hyperlink>
      <w:r>
        <w:t xml:space="preserve">, </w:t>
      </w:r>
      <w:hyperlink r:id="rId1261">
        <w:r>
          <w:rPr>
            <w:color w:val="0000FF"/>
          </w:rPr>
          <w:t>части 7 статьи 291.6</w:t>
        </w:r>
      </w:hyperlink>
      <w:r>
        <w:t xml:space="preserve">, </w:t>
      </w:r>
      <w:hyperlink r:id="rId1262">
        <w:r>
          <w:rPr>
            <w:color w:val="0000FF"/>
          </w:rPr>
          <w:t>статьи 291.11</w:t>
        </w:r>
      </w:hyperlink>
      <w:r>
        <w:t xml:space="preserve"> Арбитражного процессуального кодекса Российской Федерации кассационная жалоба подлежит передаче для рассмотрения в судебном заседании Судебной коллегии Верховного Суда Российской Федерации, если изложенные в ней доводы подтверждают наличие существенных нарушений норм материального права и (или) норм процессуального права, повлиявших на исход дела, без устранения которых невозможны восстановление и защита нарушенных прав и законных интересов заявителя в сфере предпринимательской и иной экономической деятельности.</w:t>
      </w:r>
    </w:p>
    <w:p w14:paraId="25734BB0" w14:textId="77777777" w:rsidR="00B959C3" w:rsidRDefault="00B959C3" w:rsidP="00B959C3">
      <w:pPr>
        <w:pStyle w:val="ConsPlusNormal"/>
        <w:spacing w:before="200"/>
        <w:ind w:firstLine="540"/>
        <w:jc w:val="both"/>
      </w:pPr>
      <w:r>
        <w:t>По результатам изучения материалов дела и доводов кассационной жалобы суд приходит к выводу о наличии оснований для передачи жалобы вместе с делом для рассмотрения в судебном заседании Судебной коллегии по экономическим спорам Верховного Суда Российской Федерации.</w:t>
      </w:r>
    </w:p>
    <w:p w14:paraId="532B733B" w14:textId="77777777" w:rsidR="00B959C3" w:rsidRDefault="00B959C3" w:rsidP="00B959C3">
      <w:pPr>
        <w:pStyle w:val="ConsPlusNormal"/>
        <w:spacing w:before="200"/>
        <w:ind w:firstLine="540"/>
        <w:jc w:val="both"/>
      </w:pPr>
      <w:r>
        <w:t>Как установлено судами и следует из материалов дела, предприятие (должник) признано банкротом 12.05.2016.</w:t>
      </w:r>
    </w:p>
    <w:p w14:paraId="44F08589" w14:textId="77777777" w:rsidR="00B959C3" w:rsidRDefault="00B959C3" w:rsidP="00B959C3">
      <w:pPr>
        <w:pStyle w:val="ConsPlusNormal"/>
        <w:spacing w:before="200"/>
        <w:ind w:firstLine="540"/>
        <w:jc w:val="both"/>
      </w:pPr>
      <w:r>
        <w:t>20.07.2016 должник заключил с обществом (которое также находилось в банкротстве с 2014 года) договор на оказание услуг по передаче тепловой энергии и теплоносителя. По этому договору должник как исполнитель оказывал услуги по передаче тепловой энергии потребителям заказчика (общества).</w:t>
      </w:r>
    </w:p>
    <w:p w14:paraId="5A3FB036" w14:textId="77777777" w:rsidR="00B959C3" w:rsidRDefault="00B959C3" w:rsidP="00B959C3">
      <w:pPr>
        <w:pStyle w:val="ConsPlusNormal"/>
        <w:spacing w:before="200"/>
        <w:ind w:firstLine="540"/>
        <w:jc w:val="both"/>
      </w:pPr>
      <w:r>
        <w:t xml:space="preserve">Между сторонами в период с 2016 года по 2020 год состоялось несколько споров (в частности, дела N А27-15718/2017, N А27-26724/2016, N А27-5284/2018, </w:t>
      </w:r>
      <w:hyperlink r:id="rId1263">
        <w:r>
          <w:rPr>
            <w:color w:val="0000FF"/>
          </w:rPr>
          <w:t>N А27-3787/2020</w:t>
        </w:r>
      </w:hyperlink>
      <w:r>
        <w:t>), в рамках которых должник взыскивал долг за свои услуги по передаче тепловой энергии, а общество требовало возмещения нормативных и сверхнормативных потерь за тот же период. Судами удовлетворены требования каждой из сторон. Сальдо сложилось в пользу общества.</w:t>
      </w:r>
    </w:p>
    <w:p w14:paraId="5857E07B" w14:textId="77777777" w:rsidR="00B959C3" w:rsidRDefault="00B959C3" w:rsidP="00B959C3">
      <w:pPr>
        <w:pStyle w:val="ConsPlusNormal"/>
        <w:spacing w:before="200"/>
        <w:ind w:firstLine="540"/>
        <w:jc w:val="both"/>
      </w:pPr>
      <w:r>
        <w:t>30.07.2021 (после вступления судебных актов в законную силу) конкурсный управляющий предприятия направил конкурсному управляющему общества заявление о сальдировании взаимных обязательств по договору от 20.07.2016 на сумму 281 млн. руб. Таким образом, требования к предприятию уменьшились на указанную сумму.</w:t>
      </w:r>
    </w:p>
    <w:p w14:paraId="3E4BB8DB" w14:textId="77777777" w:rsidR="00B959C3" w:rsidRDefault="00B959C3" w:rsidP="00B959C3">
      <w:pPr>
        <w:pStyle w:val="ConsPlusNormal"/>
        <w:spacing w:before="200"/>
        <w:ind w:firstLine="540"/>
        <w:jc w:val="both"/>
      </w:pPr>
      <w:r>
        <w:lastRenderedPageBreak/>
        <w:t>До этого 30.10.2020 в деле о банкротстве общества права требования к предприятию в общем размере около 773 млн. руб. реализованы на торгах предпринимателю Муслимову С.А. Договор с предпринимателем заключен 22.07.2021.</w:t>
      </w:r>
    </w:p>
    <w:p w14:paraId="79FF9228" w14:textId="77777777" w:rsidR="00B959C3" w:rsidRDefault="00B959C3" w:rsidP="00B959C3">
      <w:pPr>
        <w:pStyle w:val="ConsPlusNormal"/>
        <w:spacing w:before="200"/>
        <w:ind w:firstLine="540"/>
        <w:jc w:val="both"/>
      </w:pPr>
      <w:r>
        <w:t>В отношении общества конкурсное производство завершено 05.05.2022, общество исключено из Единого государственного реестра юридических лиц.</w:t>
      </w:r>
    </w:p>
    <w:p w14:paraId="5C96F83F" w14:textId="77777777" w:rsidR="00B959C3" w:rsidRDefault="00B959C3" w:rsidP="00B959C3">
      <w:pPr>
        <w:pStyle w:val="ConsPlusNormal"/>
        <w:spacing w:before="200"/>
        <w:ind w:firstLine="540"/>
        <w:jc w:val="both"/>
      </w:pPr>
      <w:r>
        <w:t>В рамках настоящего дела о банкротстве предприятия Муслимов С.А., полагая, что заявление о сальдировании взаимных обязательств от 30.07.2021 фактически является зачетом, совершенным с предпочтением, обратился с иском об оспаривании этой сделки как нарушающей его права в качестве покупателя спорного долга.</w:t>
      </w:r>
    </w:p>
    <w:p w14:paraId="26BE827F" w14:textId="77777777" w:rsidR="00B959C3" w:rsidRDefault="00B959C3" w:rsidP="00B959C3">
      <w:pPr>
        <w:pStyle w:val="ConsPlusNormal"/>
        <w:spacing w:before="200"/>
        <w:ind w:firstLine="540"/>
        <w:jc w:val="both"/>
      </w:pPr>
      <w:r>
        <w:t xml:space="preserve">Разрешая спор, суды первой и апелляционной инстанций сослались на положения </w:t>
      </w:r>
      <w:hyperlink r:id="rId1264">
        <w:r>
          <w:rPr>
            <w:color w:val="0000FF"/>
          </w:rPr>
          <w:t>статей 60</w:t>
        </w:r>
      </w:hyperlink>
      <w:r>
        <w:t xml:space="preserve">, </w:t>
      </w:r>
      <w:hyperlink r:id="rId1265">
        <w:r>
          <w:rPr>
            <w:color w:val="0000FF"/>
          </w:rPr>
          <w:t>134</w:t>
        </w:r>
      </w:hyperlink>
      <w:r>
        <w:t xml:space="preserve"> Федерального закона от 26.10.2002 N 127-ФЗ "О несостоятельности (банкротстве)" (далее - Закон о банкротстве), </w:t>
      </w:r>
      <w:hyperlink r:id="rId1266">
        <w:r>
          <w:rPr>
            <w:color w:val="0000FF"/>
          </w:rPr>
          <w:t>статьи 411</w:t>
        </w:r>
      </w:hyperlink>
      <w:r>
        <w:t xml:space="preserve"> Гражданского кодекса Российской Федерации и исходили из того, что одностороннее заявление о сальдировании обязательств, сделанное в ходе конкурсного производства при отсутствии обоюдной воли сторон на такое сальдирование не влечет никаких юридических последствий, особенно с учетом нахождения обеих сторон в процедурах банкротства. Допускаемая сложившейся судебной практикой возможность сальдировать встречные требования не означает, что такие действия могут быть совершены после включения в реестр требований кредиторов (в том числе в реестр текущих обязательств) по заявлению одной из сторон. При таких условиях суды восстановили задолженность предприятия перед Муслимовым С.А. на сумму 281 млн. руб.</w:t>
      </w:r>
    </w:p>
    <w:p w14:paraId="75A11468" w14:textId="77777777" w:rsidR="00B959C3" w:rsidRDefault="00B959C3" w:rsidP="00B959C3">
      <w:pPr>
        <w:pStyle w:val="ConsPlusNormal"/>
        <w:spacing w:before="200"/>
        <w:ind w:firstLine="540"/>
        <w:jc w:val="both"/>
      </w:pPr>
      <w:r>
        <w:t xml:space="preserve">Оставляя без изменения судебные акты, суд округа признал ошибочными выводы судов о невозможности в рассматриваемой ситуации оспаривать состоявшийся зачет как сделку с предпочтением. Однако, как отметил суд округа, несмотря на эти ошибочные выводы, произведенная судом первой инстанции квалификация заявленных требований как разрешение разногласий не привела к принятию неправильного судебного акта. Суд отметил, что состоявшийся зачет со стороны конкурсного управляющего предприятия произведен с нарушением очередности, установленной </w:t>
      </w:r>
      <w:hyperlink r:id="rId1267">
        <w:r>
          <w:rPr>
            <w:color w:val="0000FF"/>
          </w:rPr>
          <w:t>пунктом 2 статьи 134</w:t>
        </w:r>
      </w:hyperlink>
      <w:r>
        <w:t xml:space="preserve"> Закона о банкротстве, применительно к текущим кредиторам общества (имелись кредиторы более приоритетных очередей), то есть является сделкой с предпочтением.</w:t>
      </w:r>
    </w:p>
    <w:p w14:paraId="3F98C48E" w14:textId="77777777" w:rsidR="00B959C3" w:rsidRDefault="00B959C3" w:rsidP="00B959C3">
      <w:pPr>
        <w:pStyle w:val="ConsPlusNormal"/>
        <w:spacing w:before="200"/>
        <w:ind w:firstLine="540"/>
        <w:jc w:val="both"/>
      </w:pPr>
      <w:r>
        <w:t xml:space="preserve">Дополнительно суд указал, что в условиях наличия просуженной задолженности, ее последующего включения в реестры текущих требований кредиторов обоих должников, определение завершающей встречной обязанности сторон путем сальдирования невозможно, так как это приведет к пересмотру вступивших в законную силу судебных актов в не санкционированном действующим законодательством порядке, что недопустимо в силу положений </w:t>
      </w:r>
      <w:hyperlink r:id="rId1268">
        <w:r>
          <w:rPr>
            <w:color w:val="0000FF"/>
          </w:rPr>
          <w:t>статьи 16</w:t>
        </w:r>
      </w:hyperlink>
      <w:r>
        <w:t xml:space="preserve"> Арбитражного процессуального кодекса Российской Федерации. При этом судом округа учтено, что при сальдировании не происходит преимущественного удовлетворения одного кредитора перед другими, что имеет место в настоящем случае.</w:t>
      </w:r>
    </w:p>
    <w:p w14:paraId="62B94F47" w14:textId="77777777" w:rsidR="00B959C3" w:rsidRDefault="00B959C3" w:rsidP="00B959C3">
      <w:pPr>
        <w:pStyle w:val="ConsPlusNormal"/>
        <w:spacing w:before="200"/>
        <w:ind w:firstLine="540"/>
        <w:jc w:val="both"/>
      </w:pPr>
      <w:r>
        <w:t>Из этого суд округа заключил, что права Муслимова С.А. нарушены вследствие действий конкурсного управляющего предприятия, направленных на уменьшение суммы приобретенной им на торгах текущей задолженности к должнику, которая была правомерно восстановлена судами в составе текущих обязательств.</w:t>
      </w:r>
    </w:p>
    <w:p w14:paraId="7A2352DF" w14:textId="77777777" w:rsidR="00B959C3" w:rsidRDefault="00B959C3" w:rsidP="00B959C3">
      <w:pPr>
        <w:pStyle w:val="ConsPlusNormal"/>
        <w:spacing w:before="200"/>
        <w:ind w:firstLine="540"/>
        <w:jc w:val="both"/>
      </w:pPr>
      <w:r>
        <w:t>Выражая несогласие с обжалуемыми судебными актами, компания, являющаяся кредитором предприятия, со ссылкой на актуальную судебную практику отмечает, что вопреки выводам судов применение в банкротстве механизма сальдирования к просуженной задолженности, а также к отношениям по передаче тепловой энергии и связанными с этим технологическими потерями является допустимым.</w:t>
      </w:r>
    </w:p>
    <w:p w14:paraId="382F2D6C" w14:textId="77777777" w:rsidR="00B959C3" w:rsidRDefault="00B959C3" w:rsidP="00B959C3">
      <w:pPr>
        <w:pStyle w:val="ConsPlusNormal"/>
        <w:spacing w:before="200"/>
        <w:ind w:firstLine="540"/>
        <w:jc w:val="both"/>
      </w:pPr>
      <w:r>
        <w:t>Изложенное, по мнению компании, означает, что независимо от того, в какой форме было заявлено требование конкурсным управляющим предприятия (зачет или сальдирование), последствием такого заявления должно было стать частичное прекращение встречных обязательств между должником и обществом. Более того, правила проведения торгов предусматривали возможность уменьшения приобретаемого долга, о чем Муслимов С.А. знал из публикации о торгах, в связи с чем в настоящее время он не вправе ссылаться на нарушение своих прав.</w:t>
      </w:r>
    </w:p>
    <w:p w14:paraId="04EE5E2E" w14:textId="77777777" w:rsidR="00B959C3" w:rsidRDefault="00B959C3" w:rsidP="00B959C3">
      <w:pPr>
        <w:pStyle w:val="ConsPlusNormal"/>
        <w:spacing w:before="200"/>
        <w:ind w:firstLine="540"/>
        <w:jc w:val="both"/>
      </w:pPr>
      <w:r>
        <w:t xml:space="preserve">Приведенные заявителем в кассационной жалобе доводы заслуживают внимания, в связи с чем данную жалобу с делом следует передать для рассмотрения в судебном заседании Судебной </w:t>
      </w:r>
      <w:r>
        <w:lastRenderedPageBreak/>
        <w:t>коллегии по экономическим спорам Верховного Суда Российской Федерации.</w:t>
      </w:r>
    </w:p>
    <w:p w14:paraId="479FCB4D" w14:textId="77777777" w:rsidR="00B959C3" w:rsidRDefault="00B959C3" w:rsidP="00B959C3">
      <w:pPr>
        <w:pStyle w:val="ConsPlusNormal"/>
        <w:spacing w:before="200"/>
        <w:ind w:firstLine="540"/>
        <w:jc w:val="both"/>
      </w:pPr>
      <w:r>
        <w:t xml:space="preserve">Руководствуясь </w:t>
      </w:r>
      <w:hyperlink r:id="rId1269">
        <w:r>
          <w:rPr>
            <w:color w:val="0000FF"/>
          </w:rPr>
          <w:t>статьями 184</w:t>
        </w:r>
      </w:hyperlink>
      <w:r>
        <w:t xml:space="preserve">, </w:t>
      </w:r>
      <w:hyperlink r:id="rId1270">
        <w:r>
          <w:rPr>
            <w:color w:val="0000FF"/>
          </w:rPr>
          <w:t>пунктом 2 части 7 статьи 291.6</w:t>
        </w:r>
      </w:hyperlink>
      <w:r>
        <w:t xml:space="preserve"> Арбитражного процессуального кодекса Российской Федерации, суд</w:t>
      </w:r>
    </w:p>
    <w:p w14:paraId="5847127A" w14:textId="77777777" w:rsidR="00B959C3" w:rsidRDefault="00B959C3" w:rsidP="00B959C3">
      <w:pPr>
        <w:pStyle w:val="ConsPlusNormal"/>
        <w:jc w:val="center"/>
      </w:pPr>
    </w:p>
    <w:p w14:paraId="399CB36E" w14:textId="77777777" w:rsidR="00B959C3" w:rsidRDefault="00B959C3" w:rsidP="00B959C3">
      <w:pPr>
        <w:pStyle w:val="ConsPlusNormal"/>
        <w:jc w:val="center"/>
      </w:pPr>
      <w:r>
        <w:t>определил:</w:t>
      </w:r>
    </w:p>
    <w:p w14:paraId="4B9C4605" w14:textId="77777777" w:rsidR="00B959C3" w:rsidRDefault="00B959C3" w:rsidP="00B959C3">
      <w:pPr>
        <w:pStyle w:val="ConsPlusNormal"/>
        <w:jc w:val="center"/>
      </w:pPr>
    </w:p>
    <w:p w14:paraId="45371D76" w14:textId="77777777" w:rsidR="00B959C3" w:rsidRDefault="00B959C3" w:rsidP="00B959C3">
      <w:pPr>
        <w:pStyle w:val="ConsPlusNormal"/>
        <w:ind w:firstLine="540"/>
        <w:jc w:val="both"/>
      </w:pPr>
      <w:r>
        <w:t>кассационную жалобу общества с ограниченной ответственностью "Сибирская энергетическая компания" с делом передать для рассмотрения в судебном заседании Судебной коллегии по экономическим спорам Верховного Суда Российской Федерации.</w:t>
      </w:r>
    </w:p>
    <w:p w14:paraId="6E720411" w14:textId="77777777" w:rsidR="00B959C3" w:rsidRDefault="00B959C3" w:rsidP="00B959C3">
      <w:pPr>
        <w:pStyle w:val="ConsPlusNormal"/>
        <w:spacing w:before="200"/>
        <w:ind w:firstLine="540"/>
        <w:jc w:val="both"/>
      </w:pPr>
      <w:r>
        <w:t>Назначить рассмотрение кассационной жалобы в судебном заседании Судебной коллегии по экономическим спорам Верховного Суда Российской Федерации на 19.12.2022 на 10 часов 30 минут (время московское) в помещении суда по адресу: г. Москва, улица Поварская, дом 15, зал N 3048 (подъезд 5).</w:t>
      </w:r>
    </w:p>
    <w:p w14:paraId="2712F5F7" w14:textId="77777777" w:rsidR="00B959C3" w:rsidRDefault="00B959C3" w:rsidP="00B959C3">
      <w:pPr>
        <w:pStyle w:val="ConsPlusNormal"/>
        <w:ind w:firstLine="540"/>
        <w:jc w:val="both"/>
      </w:pPr>
    </w:p>
    <w:p w14:paraId="1D72CCE4" w14:textId="77777777" w:rsidR="00B959C3" w:rsidRDefault="00B959C3" w:rsidP="00B959C3">
      <w:pPr>
        <w:pStyle w:val="ConsPlusNormal"/>
        <w:jc w:val="right"/>
      </w:pPr>
      <w:r>
        <w:t>Судья Верховного Суда</w:t>
      </w:r>
    </w:p>
    <w:p w14:paraId="582AF73B" w14:textId="77777777" w:rsidR="00B959C3" w:rsidRDefault="00B959C3" w:rsidP="00B959C3">
      <w:pPr>
        <w:pStyle w:val="ConsPlusNormal"/>
        <w:jc w:val="right"/>
      </w:pPr>
      <w:r>
        <w:t>Российской Федерации</w:t>
      </w:r>
    </w:p>
    <w:p w14:paraId="035B7950" w14:textId="77777777" w:rsidR="00B959C3" w:rsidRDefault="00B959C3" w:rsidP="00B959C3">
      <w:pPr>
        <w:pStyle w:val="ConsPlusNormal"/>
        <w:jc w:val="right"/>
      </w:pPr>
      <w:r>
        <w:t>И.А.БУКИНА</w:t>
      </w:r>
    </w:p>
    <w:p w14:paraId="6749B499" w14:textId="77777777" w:rsidR="00B959C3" w:rsidRDefault="00B959C3" w:rsidP="00B959C3">
      <w:pPr>
        <w:pStyle w:val="ConsPlusNormal"/>
        <w:ind w:firstLine="540"/>
        <w:jc w:val="both"/>
      </w:pPr>
    </w:p>
    <w:p w14:paraId="11A236D0" w14:textId="77777777" w:rsidR="00B959C3" w:rsidRDefault="00B959C3" w:rsidP="00B959C3">
      <w:pPr>
        <w:pStyle w:val="ConsPlusNormal"/>
        <w:ind w:firstLine="540"/>
        <w:jc w:val="both"/>
      </w:pPr>
    </w:p>
    <w:p w14:paraId="171D8C40" w14:textId="77777777" w:rsidR="00B959C3" w:rsidRDefault="00B959C3" w:rsidP="00B959C3">
      <w:pPr>
        <w:pStyle w:val="ConsPlusNormal"/>
        <w:pBdr>
          <w:bottom w:val="single" w:sz="6" w:space="0" w:color="auto"/>
        </w:pBdr>
        <w:spacing w:before="100" w:after="100"/>
        <w:jc w:val="both"/>
        <w:rPr>
          <w:sz w:val="2"/>
          <w:szCs w:val="2"/>
        </w:rPr>
      </w:pPr>
    </w:p>
    <w:p w14:paraId="639A400D" w14:textId="77777777" w:rsidR="00B959C3" w:rsidRDefault="00B959C3" w:rsidP="00B959C3"/>
    <w:p w14:paraId="48D0EB51" w14:textId="77777777" w:rsidR="00162076" w:rsidRDefault="00162076" w:rsidP="00162076">
      <w:pPr>
        <w:pStyle w:val="ConsPlusNormal"/>
        <w:ind w:firstLine="540"/>
        <w:jc w:val="both"/>
        <w:outlineLvl w:val="0"/>
      </w:pPr>
    </w:p>
    <w:p w14:paraId="11E0633C" w14:textId="77777777" w:rsidR="00162076" w:rsidRDefault="00162076" w:rsidP="00162076">
      <w:pPr>
        <w:pStyle w:val="ConsPlusTitle"/>
        <w:jc w:val="center"/>
      </w:pPr>
      <w:r>
        <w:t>ВЕРХОВНЫЙ СУД РОССИЙСКОЙ ФЕДЕРАЦИИ</w:t>
      </w:r>
    </w:p>
    <w:p w14:paraId="684BC258" w14:textId="77777777" w:rsidR="00162076" w:rsidRDefault="00162076" w:rsidP="00162076">
      <w:pPr>
        <w:pStyle w:val="ConsPlusTitle"/>
        <w:jc w:val="center"/>
      </w:pPr>
    </w:p>
    <w:p w14:paraId="3D6BAA19" w14:textId="77777777" w:rsidR="00162076" w:rsidRDefault="00162076" w:rsidP="00162076">
      <w:pPr>
        <w:pStyle w:val="ConsPlusTitle"/>
        <w:jc w:val="center"/>
      </w:pPr>
      <w:r>
        <w:t>КАССАЦИОННОЕ ОПРЕДЕЛЕНИЕ</w:t>
      </w:r>
    </w:p>
    <w:p w14:paraId="66694BC9" w14:textId="77777777" w:rsidR="00162076" w:rsidRDefault="00162076" w:rsidP="00162076">
      <w:pPr>
        <w:pStyle w:val="ConsPlusTitle"/>
        <w:jc w:val="center"/>
      </w:pPr>
      <w:r>
        <w:t>от 7 ноября 2022 г. N 10-КАД22-10-К6</w:t>
      </w:r>
    </w:p>
    <w:p w14:paraId="708D3B87" w14:textId="77777777" w:rsidR="00162076" w:rsidRDefault="00162076" w:rsidP="00162076">
      <w:pPr>
        <w:pStyle w:val="ConsPlusNormal"/>
        <w:ind w:firstLine="540"/>
        <w:jc w:val="both"/>
      </w:pPr>
    </w:p>
    <w:p w14:paraId="75319E41" w14:textId="77777777" w:rsidR="00162076" w:rsidRDefault="00162076" w:rsidP="00162076">
      <w:pPr>
        <w:pStyle w:val="ConsPlusNormal"/>
        <w:ind w:firstLine="540"/>
        <w:jc w:val="both"/>
      </w:pPr>
      <w:r>
        <w:t xml:space="preserve">Судья Судебной коллегии по административным делам Верховного Суда Российской Федерации Хаменков В.Б., рассмотрев в порядке </w:t>
      </w:r>
      <w:hyperlink r:id="rId1271">
        <w:r>
          <w:rPr>
            <w:color w:val="0000FF"/>
          </w:rPr>
          <w:t>статьи 327.1</w:t>
        </w:r>
      </w:hyperlink>
      <w:r>
        <w:t xml:space="preserve"> Кодекса административного судопроизводства Российской Федерации кассационную жалобу федерального казенного учреждения здравоохранения Медико-санитарная часть N &lt;...&gt; Федеральной службы исполнения наказаний (далее - ФКУЗ МСЧ-&lt;...&gt; ФСИН России) на определение Ленинского районного суда города Кирова Кировской области от 9 февраля 2021 года, апелляционное определение судьи Кировского областного суда от 3 августа 2021 года и кассационное </w:t>
      </w:r>
      <w:hyperlink r:id="rId1272">
        <w:r>
          <w:rPr>
            <w:color w:val="0000FF"/>
          </w:rPr>
          <w:t>определение</w:t>
        </w:r>
      </w:hyperlink>
      <w:r>
        <w:t xml:space="preserve"> судьи Шестого кассационного суда общей юрисдикции от 20 января 2022 года по заявлению Цыбко Константина Валерьевича о возмещении судебных расходов по административному делу N 2а-2564/2020,</w:t>
      </w:r>
    </w:p>
    <w:p w14:paraId="0B911954" w14:textId="77777777" w:rsidR="00162076" w:rsidRDefault="00162076" w:rsidP="00162076">
      <w:pPr>
        <w:pStyle w:val="ConsPlusNormal"/>
        <w:jc w:val="center"/>
      </w:pPr>
    </w:p>
    <w:p w14:paraId="58856CC7" w14:textId="77777777" w:rsidR="00162076" w:rsidRDefault="00162076" w:rsidP="00162076">
      <w:pPr>
        <w:pStyle w:val="ConsPlusNormal"/>
        <w:jc w:val="center"/>
      </w:pPr>
      <w:r>
        <w:t>установил:</w:t>
      </w:r>
    </w:p>
    <w:p w14:paraId="11AAF027" w14:textId="77777777" w:rsidR="00162076" w:rsidRDefault="00162076" w:rsidP="00162076">
      <w:pPr>
        <w:pStyle w:val="ConsPlusNormal"/>
        <w:jc w:val="center"/>
      </w:pPr>
    </w:p>
    <w:p w14:paraId="65CBC42F" w14:textId="77777777" w:rsidR="00162076" w:rsidRDefault="00162076" w:rsidP="00162076">
      <w:pPr>
        <w:pStyle w:val="ConsPlusNormal"/>
        <w:ind w:firstLine="540"/>
        <w:jc w:val="both"/>
      </w:pPr>
      <w:r>
        <w:t>вступившим в законную силу решением Ленинского районного суда города Кирова Кировской области от 17 июня 2020 года по административному делу N 2а-2564/2020 административное исковое заявление Цыбко К.В. удовлетворено частично, признаны незаконными бездействие врачебной комиссии ФКУЗ МСЧ&lt;...&gt; ФСИН России и заключение от 2 апреля 2020 года, на врачебную комиссию ФКУЗ МСЧ&lt;...&gt; ФСИН России возложена обязанность совершить определенные действия.</w:t>
      </w:r>
    </w:p>
    <w:p w14:paraId="55322BDE" w14:textId="77777777" w:rsidR="00162076" w:rsidRDefault="00162076" w:rsidP="00162076">
      <w:pPr>
        <w:pStyle w:val="ConsPlusNormal"/>
        <w:spacing w:before="200"/>
        <w:ind w:firstLine="540"/>
        <w:jc w:val="both"/>
      </w:pPr>
      <w:r>
        <w:t>Цыбко К.В. обратился в суд с заявлением о взыскании с ФКУЗ МСЧ-&lt;...&gt; ФСИН России судебных расходов на оплату услуг представителя, понесенных им при рассмотрении вышеуказанного административного дела в судах первой и апелляционной инстанций, в размере 150 000 рублей.</w:t>
      </w:r>
    </w:p>
    <w:p w14:paraId="00C9D9F7" w14:textId="77777777" w:rsidR="00162076" w:rsidRDefault="00162076" w:rsidP="00162076">
      <w:pPr>
        <w:pStyle w:val="ConsPlusNormal"/>
        <w:spacing w:before="200"/>
        <w:ind w:firstLine="540"/>
        <w:jc w:val="both"/>
      </w:pPr>
      <w:r>
        <w:t>Определением Ленинского районного суда города Кирова Кировской области от 9 февраля 2021 года заявление Цыбко К.В. удовлетворено частично. С ФКУЗ МСЧ-&lt;...&gt; ФСИН России, председателя и членов врачебной комиссии солидарно в пользу Цыбко К.В. взысканы судебные расходы в размере 30 000 руб.</w:t>
      </w:r>
    </w:p>
    <w:p w14:paraId="5ABB84F0" w14:textId="77777777" w:rsidR="00162076" w:rsidRDefault="00162076" w:rsidP="00162076">
      <w:pPr>
        <w:pStyle w:val="ConsPlusNormal"/>
        <w:spacing w:before="200"/>
        <w:ind w:firstLine="540"/>
        <w:jc w:val="both"/>
      </w:pPr>
      <w:r>
        <w:t>Апелляционным определением судьи Кировского областного суда от 3 августа 2021 года определение суда отменено, по делу вынесено новое решение о взыскании с ФКУЗ МСЧ&lt;...&gt; ФСИН России в пользу Цыбко К.В. расходов на оплату услуг представителя в размере 30 000 руб.</w:t>
      </w:r>
    </w:p>
    <w:p w14:paraId="66E7CB78" w14:textId="77777777" w:rsidR="00162076" w:rsidRDefault="00162076" w:rsidP="00162076">
      <w:pPr>
        <w:pStyle w:val="ConsPlusNormal"/>
        <w:spacing w:before="200"/>
        <w:ind w:firstLine="540"/>
        <w:jc w:val="both"/>
      </w:pPr>
      <w:r>
        <w:lastRenderedPageBreak/>
        <w:t xml:space="preserve">Кассационным </w:t>
      </w:r>
      <w:hyperlink r:id="rId1273">
        <w:r>
          <w:rPr>
            <w:color w:val="0000FF"/>
          </w:rPr>
          <w:t>определением</w:t>
        </w:r>
      </w:hyperlink>
      <w:r>
        <w:t xml:space="preserve"> судьи Шестого кассационного суда общей юрисдикции от 20 января 2022 года указанные судебные акты оставлены без изменения.</w:t>
      </w:r>
    </w:p>
    <w:p w14:paraId="6575AF8E" w14:textId="77777777" w:rsidR="00162076" w:rsidRDefault="00162076" w:rsidP="00162076">
      <w:pPr>
        <w:pStyle w:val="ConsPlusNormal"/>
        <w:spacing w:before="200"/>
        <w:ind w:firstLine="540"/>
        <w:jc w:val="both"/>
      </w:pPr>
      <w:r>
        <w:t>В связи с поступлением в Верховный Суд Российской Федерации кассационной жалобы ФКУЗ МСЧ-&lt;...&gt; ФСИН России об отмене названных судебных актов по запросу судьи Верховного Суда Российской Федерации административное дело истребовано в Верховный Суд Российской Федерации и определением от 7 октября 2022 года передано для рассмотрения в Судебную коллегию по административным делам Верховного Суда Российской Федерации.</w:t>
      </w:r>
    </w:p>
    <w:p w14:paraId="6EDCC92D" w14:textId="77777777" w:rsidR="00162076" w:rsidRDefault="00162076" w:rsidP="00162076">
      <w:pPr>
        <w:pStyle w:val="ConsPlusNormal"/>
        <w:spacing w:before="200"/>
        <w:ind w:firstLine="540"/>
        <w:jc w:val="both"/>
      </w:pPr>
      <w:r>
        <w:t xml:space="preserve">В соответствии с </w:t>
      </w:r>
      <w:hyperlink r:id="rId1274">
        <w:r>
          <w:rPr>
            <w:color w:val="0000FF"/>
          </w:rPr>
          <w:t>частью 1 статьи 328</w:t>
        </w:r>
      </w:hyperlink>
      <w:r>
        <w:t xml:space="preserve"> Кодекса административного судопроизводства Российской Федерации основаниями для отмены или изменения судебных актов в кассационном порядке судебной коллегией Верховного Суда Российской Федерации являются существенные нарушения норм материального права или норм процессуального права, которые повлияли или могут повлиять на исход административного дела и без устранения которых невозможны восстановление и защита нарушенных прав, свобод и законных интересов, а также защита охраняемых законом публичных интересов.</w:t>
      </w:r>
    </w:p>
    <w:p w14:paraId="271EC773" w14:textId="77777777" w:rsidR="00162076" w:rsidRDefault="00162076" w:rsidP="00162076">
      <w:pPr>
        <w:pStyle w:val="ConsPlusNormal"/>
        <w:spacing w:before="200"/>
        <w:ind w:firstLine="540"/>
        <w:jc w:val="both"/>
      </w:pPr>
      <w:r>
        <w:t>Изучив представленные материалы, проверив доводы кассационной жалобы, считаю судебные акты незаконными и подлежащими отмене.</w:t>
      </w:r>
    </w:p>
    <w:p w14:paraId="62D6433E" w14:textId="77777777" w:rsidR="00162076" w:rsidRDefault="00162076" w:rsidP="00162076">
      <w:pPr>
        <w:pStyle w:val="ConsPlusNormal"/>
        <w:spacing w:before="200"/>
        <w:ind w:firstLine="540"/>
        <w:jc w:val="both"/>
      </w:pPr>
      <w:r>
        <w:t>При разрешении заявления Цыбко К.В. суды, оценив представленные доказательства, приняв во внимание категорию и сложность рассматриваемого дела, объем оказанной административному истцу юридической помощи и иные фактические обстоятельства дела, признали установленным и доказанным факт несения истцом судебных расходов и с учетом принципа разумности посчитали возможным удовлетворить заявление в части, взыскав с административного ответчика в пользу Цыбко К.В. судебные расходы в размере 30 000 руб.</w:t>
      </w:r>
    </w:p>
    <w:p w14:paraId="50DE91C4" w14:textId="77777777" w:rsidR="00162076" w:rsidRDefault="00162076" w:rsidP="00162076">
      <w:pPr>
        <w:pStyle w:val="ConsPlusNormal"/>
        <w:spacing w:before="200"/>
        <w:ind w:firstLine="540"/>
        <w:jc w:val="both"/>
      </w:pPr>
      <w:r>
        <w:t>Считаю, что приведенные выводы судов сделаны без учета имеющих значение для дела обстоятельств и основаны на неправильном применении норм процессуального права.</w:t>
      </w:r>
    </w:p>
    <w:p w14:paraId="058AE9CB" w14:textId="77777777" w:rsidR="00162076" w:rsidRDefault="00162076" w:rsidP="00162076">
      <w:pPr>
        <w:pStyle w:val="ConsPlusNormal"/>
        <w:spacing w:before="200"/>
        <w:ind w:firstLine="540"/>
        <w:jc w:val="both"/>
      </w:pPr>
      <w:r>
        <w:t xml:space="preserve">Из содержания </w:t>
      </w:r>
      <w:hyperlink r:id="rId1275">
        <w:r>
          <w:rPr>
            <w:color w:val="0000FF"/>
          </w:rPr>
          <w:t>главы 10</w:t>
        </w:r>
      </w:hyperlink>
      <w:r>
        <w:t xml:space="preserve"> Кодекса административного судопроизводства Российской Федерации, регламентирующей вопросы о судебных расходах, следует, что судебные расходы, состоящие из государственной пошлины и издержек, связанных с рассмотрением административного дела, - это затраты, которые несут участники процесса в ходе рассмотрения дела с целью полного или частичного покрытия средств, необходимых для доступа к осуществлению правосудия.</w:t>
      </w:r>
    </w:p>
    <w:p w14:paraId="3D37BF34" w14:textId="77777777" w:rsidR="00162076" w:rsidRDefault="00162076" w:rsidP="00162076">
      <w:pPr>
        <w:pStyle w:val="ConsPlusNormal"/>
        <w:spacing w:before="200"/>
        <w:ind w:firstLine="540"/>
        <w:jc w:val="both"/>
      </w:pPr>
      <w:hyperlink r:id="rId1276">
        <w:r>
          <w:rPr>
            <w:color w:val="0000FF"/>
          </w:rPr>
          <w:t>Статьями 106</w:t>
        </w:r>
      </w:hyperlink>
      <w:r>
        <w:t xml:space="preserve"> и </w:t>
      </w:r>
      <w:hyperlink r:id="rId1277">
        <w:r>
          <w:rPr>
            <w:color w:val="0000FF"/>
          </w:rPr>
          <w:t>112 названной главы</w:t>
        </w:r>
      </w:hyperlink>
      <w:r>
        <w:t xml:space="preserve"> к издержкам, связанным с рассмотрением административного дела, отнесены, в том числе расходы на оплату услуг представителей, связанные с рассмотрением административного дела и понесенные сторонами и заинтересованными лицами.</w:t>
      </w:r>
    </w:p>
    <w:p w14:paraId="1EAEF90C" w14:textId="77777777" w:rsidR="00162076" w:rsidRDefault="00162076" w:rsidP="00162076">
      <w:pPr>
        <w:pStyle w:val="ConsPlusNormal"/>
        <w:spacing w:before="200"/>
        <w:ind w:firstLine="540"/>
        <w:jc w:val="both"/>
      </w:pPr>
      <w:r>
        <w:t xml:space="preserve">Пленум Верховного Суда Российской Федерации в </w:t>
      </w:r>
      <w:hyperlink r:id="rId1278">
        <w:r>
          <w:rPr>
            <w:color w:val="0000FF"/>
          </w:rPr>
          <w:t>пунктах 10</w:t>
        </w:r>
      </w:hyperlink>
      <w:r>
        <w:t xml:space="preserve"> и </w:t>
      </w:r>
      <w:hyperlink r:id="rId1279">
        <w:r>
          <w:rPr>
            <w:color w:val="0000FF"/>
          </w:rPr>
          <w:t>12</w:t>
        </w:r>
      </w:hyperlink>
      <w:r>
        <w:t xml:space="preserve"> постановления от 21 января 2016 года N 1 "О некоторых вопросах применения законодательства о возмещении издержек, связанных с рассмотрением дела" разъяснил, что лицо, заявляющее о взыскании судебных издержек, должно доказать факт их несения, а также связь между понесенными указанным лицом издержками и делом, рассматриваемым в суде с его участием. Недоказанность данных обстоятельств является основанием для отказа в возмещении судебных издержек.</w:t>
      </w:r>
    </w:p>
    <w:p w14:paraId="3994FBF4" w14:textId="77777777" w:rsidR="00162076" w:rsidRDefault="00162076" w:rsidP="00162076">
      <w:pPr>
        <w:pStyle w:val="ConsPlusNormal"/>
        <w:spacing w:before="200"/>
        <w:ind w:firstLine="540"/>
        <w:jc w:val="both"/>
      </w:pPr>
      <w:r>
        <w:t>Расходы на оплату услуг представителя, понесенные лицом, в пользу которого принят судебный акт, взыскиваются судом с другого лица, участвующего в деле, в разумных пределах.</w:t>
      </w:r>
    </w:p>
    <w:p w14:paraId="23929B21" w14:textId="77777777" w:rsidR="00162076" w:rsidRDefault="00162076" w:rsidP="00162076">
      <w:pPr>
        <w:pStyle w:val="ConsPlusNormal"/>
        <w:spacing w:before="200"/>
        <w:ind w:firstLine="540"/>
        <w:jc w:val="both"/>
      </w:pPr>
      <w:r>
        <w:t xml:space="preserve">Согласно </w:t>
      </w:r>
      <w:hyperlink r:id="rId1280">
        <w:r>
          <w:rPr>
            <w:color w:val="0000FF"/>
          </w:rPr>
          <w:t>пунктам 1</w:t>
        </w:r>
      </w:hyperlink>
      <w:r>
        <w:t xml:space="preserve"> и </w:t>
      </w:r>
      <w:hyperlink r:id="rId1281">
        <w:r>
          <w:rPr>
            <w:color w:val="0000FF"/>
          </w:rPr>
          <w:t>2</w:t>
        </w:r>
      </w:hyperlink>
      <w:r>
        <w:t xml:space="preserve">, </w:t>
      </w:r>
      <w:hyperlink r:id="rId1282">
        <w:r>
          <w:rPr>
            <w:color w:val="0000FF"/>
          </w:rPr>
          <w:t>подпункту 3 пункта 4</w:t>
        </w:r>
      </w:hyperlink>
      <w:r>
        <w:t xml:space="preserve"> и </w:t>
      </w:r>
      <w:hyperlink r:id="rId1283">
        <w:r>
          <w:rPr>
            <w:color w:val="0000FF"/>
          </w:rPr>
          <w:t>пункту 6 статьи 25</w:t>
        </w:r>
      </w:hyperlink>
      <w:r>
        <w:t xml:space="preserve"> Федерального закона от 31 мая 2002 года N 63-ФЗ "Об адвокатской деятельности и адвокатуре в Российской Федерации" адвокатская деятельность осуществляется на основе соглашения между адвокатом и доверителем.</w:t>
      </w:r>
    </w:p>
    <w:p w14:paraId="4A561283" w14:textId="77777777" w:rsidR="00162076" w:rsidRDefault="00162076" w:rsidP="00162076">
      <w:pPr>
        <w:pStyle w:val="ConsPlusNormal"/>
        <w:spacing w:before="200"/>
        <w:ind w:firstLine="540"/>
        <w:jc w:val="both"/>
      </w:pPr>
      <w:r>
        <w:t>Соглашение представляет собой гражданско-правовой договор, заключаемый в простой письменной форме между доверителем и адвокатом (адвокатами), на оказание юридической помощи самому доверителю или назначенному им лицу. Существенным условием соглашения являются условия и размер выплаты доверителем вознаграждения за оказываемую юридическую помощь.</w:t>
      </w:r>
    </w:p>
    <w:p w14:paraId="6310F70A" w14:textId="77777777" w:rsidR="00162076" w:rsidRDefault="00162076" w:rsidP="00162076">
      <w:pPr>
        <w:pStyle w:val="ConsPlusNormal"/>
        <w:spacing w:before="200"/>
        <w:ind w:firstLine="540"/>
        <w:jc w:val="both"/>
      </w:pPr>
      <w:r>
        <w:t xml:space="preserve">Вознаграждение, выплачиваемое адвокату доверителем, и (или) компенсация адвокату расходов, связанных с исполнением поручения, подлежат обязательному внесению в кассу </w:t>
      </w:r>
      <w:r>
        <w:lastRenderedPageBreak/>
        <w:t>соответствующего адвокатского образования либо перечислению на расчетный счет адвокатского образования в порядке и сроки, которые предусмотрены соглашением.</w:t>
      </w:r>
    </w:p>
    <w:p w14:paraId="1CE23777" w14:textId="77777777" w:rsidR="00162076" w:rsidRDefault="00162076" w:rsidP="00162076">
      <w:pPr>
        <w:pStyle w:val="ConsPlusNormal"/>
        <w:spacing w:before="200"/>
        <w:ind w:firstLine="540"/>
        <w:jc w:val="both"/>
      </w:pPr>
      <w:r>
        <w:t>Таким образом, юридически значимым обстоятельством при рассмотрении ходатайства о взыскании судебных расходов является установление факта несения Цыбко К.В. расходов на оплату услуг представителя, обязанность доказать который лежит на нем как заявителе.</w:t>
      </w:r>
    </w:p>
    <w:p w14:paraId="2D769B3C" w14:textId="77777777" w:rsidR="00162076" w:rsidRDefault="00162076" w:rsidP="00162076">
      <w:pPr>
        <w:pStyle w:val="ConsPlusNormal"/>
        <w:spacing w:before="200"/>
        <w:ind w:firstLine="540"/>
        <w:jc w:val="both"/>
      </w:pPr>
      <w:r>
        <w:t>Представитель Цыбко К.В. - Фарафонова Е.П. при подаче ходатайства о возмещении расходов на оплату услуг представителя ссылалась на то, что она оказывала юридические услуги по административному делу на основании договора поручения, заключенного с Цыбко К.В.</w:t>
      </w:r>
    </w:p>
    <w:p w14:paraId="3A2E1FD1" w14:textId="77777777" w:rsidR="00162076" w:rsidRDefault="00162076" w:rsidP="00162076">
      <w:pPr>
        <w:pStyle w:val="ConsPlusNormal"/>
        <w:spacing w:before="200"/>
        <w:ind w:firstLine="540"/>
        <w:jc w:val="both"/>
      </w:pPr>
      <w:r>
        <w:t>Как усматривается из материалов дела, вступившим в законную силу приговором Озерского городского суда Челябинской области от 3 августа 2017 года Цыбко К.В. за совершение преступлений осужден к наказанию в виде лишения свободы сроком на 9 лет с отбыванием наказания в исправительной колонии строгого режима. Отбывает наказание в ФКУ ИК&lt;...&gt; УФСИН России по Кировской области (далее - ФКУ ИК&lt;...&gt;).</w:t>
      </w:r>
    </w:p>
    <w:p w14:paraId="168778A8" w14:textId="77777777" w:rsidR="00162076" w:rsidRDefault="00162076" w:rsidP="00162076">
      <w:pPr>
        <w:pStyle w:val="ConsPlusNormal"/>
        <w:spacing w:before="200"/>
        <w:ind w:firstLine="540"/>
        <w:jc w:val="both"/>
      </w:pPr>
      <w:r>
        <w:t>8 апреля 2020 года между Цыбко К.В. (доверитель) и адвокатом Фарафоновой Е.П. заключен договор N 25, согласно пунктам 1.1. и 1.2 которого доверитель поручает, а адвокат принимает на себя обязательство оказать юридическую помощь в виде представления интересов Цыбко К.В., содержащегося в ФКУ ИК&lt;...&gt;, по обжалованию в порядке административного судопроизводства бездействия председателя и членов комиссии ФКУЗ МСЧ-&lt;...&gt; ФСИН России, ФКУЗ МСЧ&lt;...&gt; ФСИН России, УФСИН России по Кировской области.</w:t>
      </w:r>
    </w:p>
    <w:p w14:paraId="662C95CD" w14:textId="77777777" w:rsidR="00162076" w:rsidRDefault="00162076" w:rsidP="00162076">
      <w:pPr>
        <w:pStyle w:val="ConsPlusNormal"/>
        <w:spacing w:before="200"/>
        <w:ind w:firstLine="540"/>
        <w:jc w:val="both"/>
      </w:pPr>
      <w:hyperlink r:id="rId1284">
        <w:r>
          <w:rPr>
            <w:color w:val="0000FF"/>
          </w:rPr>
          <w:t>Статьей 13</w:t>
        </w:r>
      </w:hyperlink>
      <w:r>
        <w:t xml:space="preserve"> Кодекса административного судопроизводства Российской Федерации установлено, что суд при рассмотрении административного дела обязан непосредственно исследовать все доказательства по административному делу.</w:t>
      </w:r>
    </w:p>
    <w:p w14:paraId="577BD255" w14:textId="77777777" w:rsidR="00162076" w:rsidRDefault="00162076" w:rsidP="00162076">
      <w:pPr>
        <w:pStyle w:val="ConsPlusNormal"/>
        <w:spacing w:before="200"/>
        <w:ind w:firstLine="540"/>
        <w:jc w:val="both"/>
      </w:pPr>
      <w:r>
        <w:t>Данный принцип судами не соблюден. Приобщенный к материалам дела договор поручения от 8 апреля 2020 года N 25 на предмет его исполнения судами не исследовался, содержащиеся в нем положения, имеющие значение для правильного разрешения дела, оценку суда не получили.</w:t>
      </w:r>
    </w:p>
    <w:p w14:paraId="4440E032" w14:textId="77777777" w:rsidR="00162076" w:rsidRDefault="00162076" w:rsidP="00162076">
      <w:pPr>
        <w:pStyle w:val="ConsPlusNormal"/>
        <w:spacing w:before="200"/>
        <w:ind w:firstLine="540"/>
        <w:jc w:val="both"/>
      </w:pPr>
      <w:r>
        <w:t>Однако пунктом 3.5 договора установлено, что все расчеты по данному договору производятся путем внесения доверителем наличных денежных средств в кассу или перечисления денежных средств на расчетный счет адвокатского образования или адвокатского кабинета, которые выступают налоговыми агентами.</w:t>
      </w:r>
    </w:p>
    <w:p w14:paraId="07E5A56D" w14:textId="77777777" w:rsidR="00162076" w:rsidRDefault="00162076" w:rsidP="00162076">
      <w:pPr>
        <w:pStyle w:val="ConsPlusNormal"/>
        <w:spacing w:before="200"/>
        <w:ind w:firstLine="540"/>
        <w:jc w:val="both"/>
      </w:pPr>
      <w:r>
        <w:t>Внесение наличных денежных средств удостоверяется квитанцией установленной формы, выдаваемой адвокатом доверителю (пункт 3.6 указанного договора).</w:t>
      </w:r>
    </w:p>
    <w:p w14:paraId="1007F01C" w14:textId="77777777" w:rsidR="00162076" w:rsidRDefault="00162076" w:rsidP="00162076">
      <w:pPr>
        <w:pStyle w:val="ConsPlusNormal"/>
        <w:spacing w:before="200"/>
        <w:ind w:firstLine="540"/>
        <w:jc w:val="both"/>
      </w:pPr>
      <w:r>
        <w:t>В подтверждение несения судебных расходов суду представлены квитанции к приходному кассовому ордеру от 8 апреля, 1 июня и 3 октября 2020 года, из которых следует, что в указанные даты адвокатом Фарафоновой Е.П. приняты от Цыбко К.В. на основании договора от 8 апреля 2020 года N 25 денежные средства в размере 20 000, 100 000 и 30 000 руб. соответственно.</w:t>
      </w:r>
    </w:p>
    <w:p w14:paraId="1B932DC7" w14:textId="77777777" w:rsidR="00162076" w:rsidRDefault="00162076" w:rsidP="00162076">
      <w:pPr>
        <w:pStyle w:val="ConsPlusNormal"/>
        <w:spacing w:before="200"/>
        <w:ind w:firstLine="540"/>
        <w:jc w:val="both"/>
      </w:pPr>
      <w:r>
        <w:t xml:space="preserve">Между тем </w:t>
      </w:r>
      <w:hyperlink r:id="rId1285">
        <w:r>
          <w:rPr>
            <w:color w:val="0000FF"/>
          </w:rPr>
          <w:t>частью 8 статьи 82</w:t>
        </w:r>
      </w:hyperlink>
      <w:r>
        <w:t xml:space="preserve"> Уголовно-исполнительного кодекса Российской Федерации, регулирующей режим в исправительных учреждениях и его основные требования, определено, что перечень вещей и предметов, которые осужденным запрещается иметь при себе, получать в посылках, передачах, бандеролях либо приобретать, устанавливается правилами внутреннего распорядка исправительных учреждений.</w:t>
      </w:r>
    </w:p>
    <w:p w14:paraId="784FE955" w14:textId="77777777" w:rsidR="00162076" w:rsidRDefault="00162076" w:rsidP="00162076">
      <w:pPr>
        <w:pStyle w:val="ConsPlusNormal"/>
        <w:spacing w:before="200"/>
        <w:ind w:firstLine="540"/>
        <w:jc w:val="both"/>
      </w:pPr>
      <w:r>
        <w:t xml:space="preserve">В силу </w:t>
      </w:r>
      <w:hyperlink r:id="rId1286">
        <w:r>
          <w:rPr>
            <w:color w:val="0000FF"/>
          </w:rPr>
          <w:t>пунктов 5</w:t>
        </w:r>
      </w:hyperlink>
      <w:r>
        <w:t xml:space="preserve"> и </w:t>
      </w:r>
      <w:hyperlink r:id="rId1287">
        <w:r>
          <w:rPr>
            <w:color w:val="0000FF"/>
          </w:rPr>
          <w:t>6</w:t>
        </w:r>
      </w:hyperlink>
      <w:r>
        <w:t xml:space="preserve"> приложения N 1 к Правилам внутреннего распорядка исправительных учреждений, утвержденных приказом Министерства юстиции Российской Федерации от 16 декабря 2016 года N 295, осужденным запрещается иметь при себе деньги, ценные вещи, ценные бумаги, валюту зарубежных стран.</w:t>
      </w:r>
    </w:p>
    <w:p w14:paraId="2CB74B01" w14:textId="77777777" w:rsidR="00162076" w:rsidRDefault="00162076" w:rsidP="00162076">
      <w:pPr>
        <w:pStyle w:val="ConsPlusNormal"/>
        <w:spacing w:before="200"/>
        <w:ind w:firstLine="540"/>
        <w:jc w:val="both"/>
      </w:pPr>
      <w:r>
        <w:t xml:space="preserve">Обнаруженные у осужденных деньги, ценные бумаги и иные ценности изымаются и хранятся в соответствии с </w:t>
      </w:r>
      <w:hyperlink r:id="rId1288">
        <w:r>
          <w:rPr>
            <w:color w:val="0000FF"/>
          </w:rPr>
          <w:t>правилами</w:t>
        </w:r>
      </w:hyperlink>
      <w:r>
        <w:t xml:space="preserve"> внутреннего распорядка исправительных учреждений администрацией исправительного учреждения до освобождения осужденного без права пользования и распоряжения ими во время отбывания наказания (</w:t>
      </w:r>
      <w:hyperlink r:id="rId1289">
        <w:r>
          <w:rPr>
            <w:color w:val="0000FF"/>
          </w:rPr>
          <w:t>часть 9 статьи 82</w:t>
        </w:r>
      </w:hyperlink>
      <w:r>
        <w:t xml:space="preserve"> Уголовно-исполнительного кодекса Российской Федерации).</w:t>
      </w:r>
    </w:p>
    <w:p w14:paraId="0EC53936" w14:textId="77777777" w:rsidR="00162076" w:rsidRDefault="00162076" w:rsidP="00162076">
      <w:pPr>
        <w:pStyle w:val="ConsPlusNormal"/>
        <w:spacing w:before="200"/>
        <w:ind w:firstLine="540"/>
        <w:jc w:val="both"/>
      </w:pPr>
      <w:r>
        <w:t xml:space="preserve">Удовлетворяя частично заявление о возмещении расходов на оплату услуг представителя, суды не устанавливали фактические обстоятельства исполнения договора от 8 апреля 2020 года N </w:t>
      </w:r>
      <w:r>
        <w:lastRenderedPageBreak/>
        <w:t>25, не выяснили, при каких условиях и каким образом отбывающий наказание в исправительном учреждении осужденный Цыбко К.В. произвел расчет с адвокатом Фарафоновой Е.П., не исследовали вопрос о том, вносились ли указанные денежные суммы на расчетный счет адвокатского образования, и если да, то кем именно.</w:t>
      </w:r>
    </w:p>
    <w:p w14:paraId="3F3089E9" w14:textId="77777777" w:rsidR="00162076" w:rsidRDefault="00162076" w:rsidP="00162076">
      <w:pPr>
        <w:pStyle w:val="ConsPlusNormal"/>
        <w:spacing w:before="200"/>
        <w:ind w:firstLine="540"/>
        <w:jc w:val="both"/>
      </w:pPr>
      <w:hyperlink r:id="rId1290">
        <w:r>
          <w:rPr>
            <w:color w:val="0000FF"/>
          </w:rPr>
          <w:t>Кодексом</w:t>
        </w:r>
      </w:hyperlink>
      <w:r>
        <w:t xml:space="preserve"> административного судопроизводства Российской Федерации установлены требования к принимаемому судебному решению, которое должно быть законным и обоснованным </w:t>
      </w:r>
      <w:hyperlink r:id="rId1291">
        <w:r>
          <w:rPr>
            <w:color w:val="0000FF"/>
          </w:rPr>
          <w:t>(часть 1 статьи 176)</w:t>
        </w:r>
      </w:hyperlink>
      <w:r>
        <w:t>.</w:t>
      </w:r>
    </w:p>
    <w:p w14:paraId="44277973" w14:textId="77777777" w:rsidR="00162076" w:rsidRDefault="00162076" w:rsidP="00162076">
      <w:pPr>
        <w:pStyle w:val="ConsPlusNormal"/>
        <w:spacing w:before="200"/>
        <w:ind w:firstLine="540"/>
        <w:jc w:val="both"/>
      </w:pPr>
      <w:r>
        <w:t xml:space="preserve">Из разъяснений Пленума Верховного Суда Российской Федерации, содержащихся в </w:t>
      </w:r>
      <w:hyperlink r:id="rId1292">
        <w:r>
          <w:rPr>
            <w:color w:val="0000FF"/>
          </w:rPr>
          <w:t>постановлении</w:t>
        </w:r>
      </w:hyperlink>
      <w:r>
        <w:t xml:space="preserve"> от 19 декабря 2003 года N 23 "О судебном решении", следует, что судебный акт является законным в том случае, когда он принят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 обоснованным тогда, когда имеющие значение для дела факты подтверждены исследованными судом доказательствами, удовлетворяющими требованиям закона об их относимости и допустимости, а также тогда, когда он содержит исчерпывающие выводы суда, вытекающие из установленных фактов.</w:t>
      </w:r>
    </w:p>
    <w:p w14:paraId="396B0765" w14:textId="77777777" w:rsidR="00162076" w:rsidRDefault="00162076" w:rsidP="00162076">
      <w:pPr>
        <w:pStyle w:val="ConsPlusNormal"/>
        <w:spacing w:before="200"/>
        <w:ind w:firstLine="540"/>
        <w:jc w:val="both"/>
      </w:pPr>
      <w:r>
        <w:t>Обжалуемые судебные акты приведенным требованиям не соответствуют. Допущенные судами существенные нарушения норм процессуального права повлияли на исход рассмотрения заявления о взыскании судебных расходов на оплату услуг представителя, что привело к вынесению незаконных судебных актов.</w:t>
      </w:r>
    </w:p>
    <w:p w14:paraId="5A0786A1" w14:textId="77777777" w:rsidR="00162076" w:rsidRDefault="00162076" w:rsidP="00162076">
      <w:pPr>
        <w:pStyle w:val="ConsPlusNormal"/>
        <w:spacing w:before="200"/>
        <w:ind w:firstLine="540"/>
        <w:jc w:val="both"/>
      </w:pPr>
      <w:r>
        <w:t xml:space="preserve">На основании изложенного судья Судебной коллегии по административным делам Верховного Суда Российской Федерации, руководствуясь </w:t>
      </w:r>
      <w:hyperlink r:id="rId1293">
        <w:r>
          <w:rPr>
            <w:color w:val="0000FF"/>
          </w:rPr>
          <w:t>статьями 327.1</w:t>
        </w:r>
      </w:hyperlink>
      <w:r>
        <w:t xml:space="preserve"> - </w:t>
      </w:r>
      <w:hyperlink r:id="rId1294">
        <w:r>
          <w:rPr>
            <w:color w:val="0000FF"/>
          </w:rPr>
          <w:t>330</w:t>
        </w:r>
      </w:hyperlink>
      <w:r>
        <w:t xml:space="preserve"> Кодекса административного судопроизводства Российской Федерации,</w:t>
      </w:r>
    </w:p>
    <w:p w14:paraId="6DC4BFA1" w14:textId="77777777" w:rsidR="00162076" w:rsidRDefault="00162076" w:rsidP="00162076">
      <w:pPr>
        <w:pStyle w:val="ConsPlusNormal"/>
        <w:jc w:val="center"/>
      </w:pPr>
    </w:p>
    <w:p w14:paraId="2FF867F8" w14:textId="77777777" w:rsidR="00162076" w:rsidRDefault="00162076" w:rsidP="00162076">
      <w:pPr>
        <w:pStyle w:val="ConsPlusNormal"/>
        <w:jc w:val="center"/>
      </w:pPr>
      <w:r>
        <w:t>определил:</w:t>
      </w:r>
    </w:p>
    <w:p w14:paraId="67B95EE5" w14:textId="77777777" w:rsidR="00162076" w:rsidRDefault="00162076" w:rsidP="00162076">
      <w:pPr>
        <w:pStyle w:val="ConsPlusNormal"/>
        <w:jc w:val="center"/>
      </w:pPr>
    </w:p>
    <w:p w14:paraId="4D7A742C" w14:textId="77777777" w:rsidR="00162076" w:rsidRDefault="00162076" w:rsidP="00162076">
      <w:pPr>
        <w:pStyle w:val="ConsPlusNormal"/>
        <w:ind w:firstLine="540"/>
        <w:jc w:val="both"/>
      </w:pPr>
      <w:r>
        <w:t xml:space="preserve">определение Ленинского районного суда города Кирова Кировской области от 9 февраля 2021 года, апелляционное определение судьи Кировского областного суда от 3 августа 2021 года и кассационное </w:t>
      </w:r>
      <w:hyperlink r:id="rId1295">
        <w:r>
          <w:rPr>
            <w:color w:val="0000FF"/>
          </w:rPr>
          <w:t>определение</w:t>
        </w:r>
      </w:hyperlink>
      <w:r>
        <w:t xml:space="preserve"> судьи Шестого кассационного суда общей юрисдикции от 20 января 2022 года отменить. Административное дело направить на новое рассмотрение в Ленинский районный суд города Кирова Кировской области.</w:t>
      </w:r>
    </w:p>
    <w:p w14:paraId="6DC794EC" w14:textId="77777777" w:rsidR="00162076" w:rsidRDefault="00162076" w:rsidP="00162076">
      <w:pPr>
        <w:pStyle w:val="ConsPlusNormal"/>
        <w:ind w:firstLine="540"/>
        <w:jc w:val="both"/>
      </w:pPr>
    </w:p>
    <w:p w14:paraId="1CA912E1" w14:textId="77777777" w:rsidR="00162076" w:rsidRDefault="00162076" w:rsidP="00162076">
      <w:pPr>
        <w:pStyle w:val="ConsPlusNormal"/>
        <w:jc w:val="right"/>
      </w:pPr>
      <w:r>
        <w:t>Судья Верховного Суда</w:t>
      </w:r>
    </w:p>
    <w:p w14:paraId="1D460002" w14:textId="77777777" w:rsidR="00162076" w:rsidRDefault="00162076" w:rsidP="00162076">
      <w:pPr>
        <w:pStyle w:val="ConsPlusNormal"/>
        <w:jc w:val="right"/>
      </w:pPr>
      <w:r>
        <w:t>Российской Федерации</w:t>
      </w:r>
    </w:p>
    <w:p w14:paraId="217AFE08" w14:textId="77777777" w:rsidR="00162076" w:rsidRDefault="00162076" w:rsidP="00162076">
      <w:pPr>
        <w:pStyle w:val="ConsPlusNormal"/>
        <w:jc w:val="right"/>
      </w:pPr>
      <w:r>
        <w:t>В.Б.ХАМЕНКОВ</w:t>
      </w:r>
    </w:p>
    <w:p w14:paraId="06704051" w14:textId="77777777" w:rsidR="00162076" w:rsidRDefault="00162076" w:rsidP="00162076">
      <w:pPr>
        <w:pStyle w:val="ConsPlusNormal"/>
        <w:ind w:firstLine="540"/>
        <w:jc w:val="both"/>
      </w:pPr>
    </w:p>
    <w:p w14:paraId="1B601AE0" w14:textId="77777777" w:rsidR="00162076" w:rsidRDefault="00162076" w:rsidP="00162076">
      <w:pPr>
        <w:pStyle w:val="ConsPlusNormal"/>
        <w:ind w:firstLine="540"/>
        <w:jc w:val="both"/>
      </w:pPr>
    </w:p>
    <w:p w14:paraId="50F3C6BC" w14:textId="77777777" w:rsidR="00162076" w:rsidRDefault="00162076" w:rsidP="00162076">
      <w:pPr>
        <w:pStyle w:val="ConsPlusNormal"/>
        <w:pBdr>
          <w:bottom w:val="single" w:sz="6" w:space="0" w:color="auto"/>
        </w:pBdr>
        <w:spacing w:before="100" w:after="100"/>
        <w:jc w:val="both"/>
        <w:rPr>
          <w:sz w:val="2"/>
          <w:szCs w:val="2"/>
        </w:rPr>
      </w:pPr>
    </w:p>
    <w:p w14:paraId="331BFF74" w14:textId="37767A73" w:rsidR="00162076" w:rsidRDefault="00162076" w:rsidP="00162076"/>
    <w:p w14:paraId="57444D04" w14:textId="724B77FA" w:rsidR="00B92F26" w:rsidRDefault="00B92F26" w:rsidP="00162076"/>
    <w:p w14:paraId="5446B6BE" w14:textId="37DD79DB" w:rsidR="00B92F26" w:rsidRDefault="00B92F26" w:rsidP="00162076"/>
    <w:p w14:paraId="46989070" w14:textId="65E9F645" w:rsidR="00B92F26" w:rsidRDefault="00B92F26" w:rsidP="00162076"/>
    <w:p w14:paraId="5B99B03F" w14:textId="320B5267" w:rsidR="00B92F26" w:rsidRDefault="00B92F26" w:rsidP="00162076"/>
    <w:p w14:paraId="77651A5F" w14:textId="7CB1B05C" w:rsidR="00B92F26" w:rsidRDefault="00B92F26" w:rsidP="00162076"/>
    <w:p w14:paraId="47C7B162" w14:textId="52ECCF19" w:rsidR="00B92F26" w:rsidRDefault="00B92F26" w:rsidP="00162076"/>
    <w:p w14:paraId="61D1CB65" w14:textId="4874CF50" w:rsidR="00B92F26" w:rsidRDefault="00B92F26" w:rsidP="00162076"/>
    <w:p w14:paraId="4441FFF0" w14:textId="330465CB" w:rsidR="00B92F26" w:rsidRDefault="00B92F26" w:rsidP="00162076"/>
    <w:p w14:paraId="4AC1DAC9" w14:textId="77777777" w:rsidR="00B92F26" w:rsidRDefault="00B92F26" w:rsidP="00162076"/>
    <w:p w14:paraId="70C98631" w14:textId="77777777" w:rsidR="00162076" w:rsidRDefault="00162076" w:rsidP="00162076">
      <w:pPr>
        <w:pStyle w:val="ConsPlusNormal"/>
        <w:jc w:val="both"/>
        <w:outlineLvl w:val="0"/>
      </w:pPr>
    </w:p>
    <w:p w14:paraId="7E2DF18B" w14:textId="77777777" w:rsidR="00162076" w:rsidRDefault="00162076" w:rsidP="00162076">
      <w:pPr>
        <w:pStyle w:val="ConsPlusNormal"/>
        <w:jc w:val="right"/>
      </w:pPr>
      <w:r>
        <w:t>Утвержден</w:t>
      </w:r>
    </w:p>
    <w:p w14:paraId="4398697E" w14:textId="77777777" w:rsidR="00162076" w:rsidRDefault="00162076" w:rsidP="00162076">
      <w:pPr>
        <w:pStyle w:val="ConsPlusNormal"/>
        <w:jc w:val="right"/>
      </w:pPr>
      <w:r>
        <w:t>Президиумом Верховного Суда</w:t>
      </w:r>
    </w:p>
    <w:p w14:paraId="4913D453" w14:textId="77777777" w:rsidR="00162076" w:rsidRDefault="00162076" w:rsidP="00162076">
      <w:pPr>
        <w:pStyle w:val="ConsPlusNormal"/>
        <w:jc w:val="right"/>
      </w:pPr>
      <w:r>
        <w:t>Российской Федерации</w:t>
      </w:r>
    </w:p>
    <w:p w14:paraId="18C54DEB" w14:textId="77777777" w:rsidR="00162076" w:rsidRDefault="00162076" w:rsidP="00162076">
      <w:pPr>
        <w:pStyle w:val="ConsPlusNormal"/>
        <w:jc w:val="right"/>
      </w:pPr>
      <w:r>
        <w:t>12 октября 2022 г.</w:t>
      </w:r>
    </w:p>
    <w:p w14:paraId="644AFB13" w14:textId="77777777" w:rsidR="00162076" w:rsidRDefault="00162076" w:rsidP="00162076">
      <w:pPr>
        <w:pStyle w:val="ConsPlusNormal"/>
        <w:jc w:val="right"/>
      </w:pPr>
    </w:p>
    <w:p w14:paraId="2B8EE56A" w14:textId="77777777" w:rsidR="00162076" w:rsidRDefault="00162076" w:rsidP="00162076">
      <w:pPr>
        <w:pStyle w:val="ConsPlusTitle"/>
        <w:jc w:val="center"/>
      </w:pPr>
      <w:r>
        <w:t>ОБЗОР</w:t>
      </w:r>
    </w:p>
    <w:p w14:paraId="2403E15C" w14:textId="77777777" w:rsidR="00162076" w:rsidRDefault="00162076" w:rsidP="00162076">
      <w:pPr>
        <w:pStyle w:val="ConsPlusTitle"/>
        <w:jc w:val="center"/>
      </w:pPr>
      <w:r>
        <w:t>СУДЕБНОЙ ПРАКТИКИ ВЕРХОВНОГО СУДА РОССИЙСКОЙ ФЕДЕРАЦИИ &lt;1&gt;</w:t>
      </w:r>
    </w:p>
    <w:p w14:paraId="43E955B2" w14:textId="77777777" w:rsidR="00162076" w:rsidRDefault="00162076" w:rsidP="00162076">
      <w:pPr>
        <w:pStyle w:val="ConsPlusTitle"/>
        <w:jc w:val="center"/>
      </w:pPr>
      <w:r>
        <w:t>N 2 (2022)</w:t>
      </w:r>
    </w:p>
    <w:p w14:paraId="69896E3F" w14:textId="77777777" w:rsidR="00162076" w:rsidRDefault="00162076" w:rsidP="00162076">
      <w:pPr>
        <w:pStyle w:val="ConsPlusNormal"/>
        <w:jc w:val="center"/>
      </w:pPr>
    </w:p>
    <w:p w14:paraId="585745E5" w14:textId="77777777" w:rsidR="00162076" w:rsidRDefault="00162076" w:rsidP="00162076">
      <w:pPr>
        <w:pStyle w:val="ConsPlusNormal"/>
        <w:ind w:firstLine="540"/>
        <w:jc w:val="both"/>
      </w:pPr>
      <w:r>
        <w:t>--------------------------------</w:t>
      </w:r>
    </w:p>
    <w:p w14:paraId="27214852" w14:textId="77777777" w:rsidR="00162076" w:rsidRDefault="00162076" w:rsidP="00162076">
      <w:pPr>
        <w:pStyle w:val="ConsPlusNormal"/>
        <w:spacing w:before="200"/>
        <w:ind w:firstLine="540"/>
        <w:jc w:val="both"/>
      </w:pPr>
      <w:r>
        <w:t>&lt;1&gt; Далее - Верховный Суд.</w:t>
      </w:r>
    </w:p>
    <w:p w14:paraId="42E03B5E" w14:textId="77777777" w:rsidR="00162076" w:rsidRDefault="00162076" w:rsidP="00162076">
      <w:pPr>
        <w:pStyle w:val="ConsPlusNormal"/>
        <w:jc w:val="center"/>
      </w:pPr>
    </w:p>
    <w:p w14:paraId="2F526D3A" w14:textId="77777777" w:rsidR="00162076" w:rsidRDefault="00162076" w:rsidP="00162076">
      <w:pPr>
        <w:pStyle w:val="ConsPlusTitle"/>
        <w:jc w:val="center"/>
        <w:outlineLvl w:val="0"/>
      </w:pPr>
      <w:r>
        <w:t>ПРЕЗИДИУМ ВЕРХОВНОГО СУДА</w:t>
      </w:r>
    </w:p>
    <w:p w14:paraId="08350904" w14:textId="77777777" w:rsidR="00162076" w:rsidRDefault="00162076" w:rsidP="00162076">
      <w:pPr>
        <w:pStyle w:val="ConsPlusNormal"/>
        <w:jc w:val="center"/>
      </w:pPr>
    </w:p>
    <w:p w14:paraId="75A781BE" w14:textId="77777777" w:rsidR="00162076" w:rsidRDefault="00162076" w:rsidP="00162076">
      <w:pPr>
        <w:pStyle w:val="ConsPlusNormal"/>
        <w:ind w:firstLine="540"/>
        <w:jc w:val="both"/>
      </w:pPr>
      <w:r>
        <w:t>1. Деяние может квалифицироваться как мошенничество при получении имущественного налогового вычета только при установлении умысла лица на хищение бюджетных денежных средств в виде указанного вычета путем представления налогоплательщиком в налоговый орган заведомо ложных и (или) недостоверных сведений.</w:t>
      </w:r>
    </w:p>
    <w:p w14:paraId="36294511" w14:textId="77777777" w:rsidR="00162076" w:rsidRDefault="00162076" w:rsidP="00162076">
      <w:pPr>
        <w:pStyle w:val="ConsPlusNormal"/>
        <w:spacing w:before="200"/>
        <w:ind w:firstLine="540"/>
        <w:jc w:val="both"/>
      </w:pPr>
      <w:r>
        <w:t xml:space="preserve">По приговору Волгоградского гарнизонного военного суда от 16 октября 2018 г. К. осужден по </w:t>
      </w:r>
      <w:hyperlink r:id="rId1296">
        <w:r>
          <w:rPr>
            <w:color w:val="0000FF"/>
          </w:rPr>
          <w:t>части 1 статьи 159</w:t>
        </w:r>
      </w:hyperlink>
      <w:r>
        <w:t xml:space="preserve"> УК РФ к штрафу в размере 50 000 руб.</w:t>
      </w:r>
    </w:p>
    <w:p w14:paraId="684B7E81" w14:textId="77777777" w:rsidR="00162076" w:rsidRDefault="00162076" w:rsidP="00162076">
      <w:pPr>
        <w:pStyle w:val="ConsPlusNormal"/>
        <w:spacing w:before="200"/>
        <w:ind w:firstLine="540"/>
        <w:jc w:val="both"/>
      </w:pPr>
      <w:r>
        <w:t>Апелляционным постановлением Северо-Кавказского окружного военного суда от 24 декабря 2018 г. приговор в отношении К. оставлен без изменения.</w:t>
      </w:r>
    </w:p>
    <w:p w14:paraId="33411932" w14:textId="77777777" w:rsidR="00162076" w:rsidRDefault="00162076" w:rsidP="00162076">
      <w:pPr>
        <w:pStyle w:val="ConsPlusNormal"/>
        <w:spacing w:before="200"/>
        <w:ind w:firstLine="540"/>
        <w:jc w:val="both"/>
      </w:pPr>
      <w:r>
        <w:t xml:space="preserve">Председатель Верховного Суда в представлении поставил вопрос о возобновлении производства по уголовному делу в отношении К. ввиду новых обстоятельств в связи с вынесением Конституционным Судом Российской Федерации </w:t>
      </w:r>
      <w:hyperlink r:id="rId1297">
        <w:r>
          <w:rPr>
            <w:color w:val="0000FF"/>
          </w:rPr>
          <w:t>постановления</w:t>
        </w:r>
      </w:hyperlink>
      <w:r>
        <w:t xml:space="preserve"> от 4 марта 2021 г. N 5-П.</w:t>
      </w:r>
    </w:p>
    <w:p w14:paraId="63705014" w14:textId="77777777" w:rsidR="00162076" w:rsidRDefault="00162076" w:rsidP="00162076">
      <w:pPr>
        <w:pStyle w:val="ConsPlusNormal"/>
        <w:spacing w:before="200"/>
        <w:ind w:firstLine="540"/>
        <w:jc w:val="both"/>
      </w:pPr>
      <w:r>
        <w:t>Президиум Верховного Суда 20 октября 2021 г. удовлетворил представление по следующим основаниям.</w:t>
      </w:r>
    </w:p>
    <w:p w14:paraId="66BD02F4" w14:textId="77777777" w:rsidR="00162076" w:rsidRDefault="00162076" w:rsidP="00162076">
      <w:pPr>
        <w:pStyle w:val="ConsPlusNormal"/>
        <w:spacing w:before="200"/>
        <w:ind w:firstLine="540"/>
        <w:jc w:val="both"/>
      </w:pPr>
      <w:r>
        <w:t>Установлено, что К. признан виновным в совершении мошенничества, то есть в хищении путем обмана чужого имущества - денежных средств из федерального бюджета (в виде имущественного налогового вычета) в размере 94 241 руб.</w:t>
      </w:r>
    </w:p>
    <w:p w14:paraId="7C2735DC" w14:textId="77777777" w:rsidR="00162076" w:rsidRDefault="00162076" w:rsidP="00162076">
      <w:pPr>
        <w:pStyle w:val="ConsPlusNormal"/>
        <w:spacing w:before="200"/>
        <w:ind w:firstLine="540"/>
        <w:jc w:val="both"/>
      </w:pPr>
      <w:r>
        <w:t xml:space="preserve">Как указано в приговоре, 10 сентября 2015 г. К., являясь участником накопительно-ипотечной системы жилищного обеспечения военнослужащих, на основании договора купли-продажи приобрел в собственность за 2 990 000 руб. квартиру. В период с 10 сентября 2015 г. по 16 февраля 2016 г. у К. возник умысел, направленный на хищение бюджетных денежных средств в виде имущественного налогового вычета путем представления в налоговый орган заведомо ложных и недостоверных сведений о приобретении жилого помещения за счет собственных средств. В целях реализации данного умысла К. обратился к индивидуальному предпринимателю, оказывавшему помощь в составлении налоговых деклараций, который в феврале 2016 года и апреле 2017 года подготовил и предъявил в ИФНС России по г. Волжскому Волгоградской области от имени К. налоговые декларации на доходы физических лиц </w:t>
      </w:r>
      <w:hyperlink r:id="rId1298">
        <w:r>
          <w:rPr>
            <w:color w:val="0000FF"/>
          </w:rPr>
          <w:t>(форма 3-НДФЛ)</w:t>
        </w:r>
      </w:hyperlink>
      <w:r>
        <w:t xml:space="preserve"> за 2015 и 2016 годы о предоставлении ему имущественного налогового вычета, содержавшие недостоверные сведения о том, что К. фактически затратил на приобретение квартиры 2 000 000 руб.</w:t>
      </w:r>
    </w:p>
    <w:p w14:paraId="074A365B" w14:textId="77777777" w:rsidR="00162076" w:rsidRDefault="00162076" w:rsidP="00162076">
      <w:pPr>
        <w:pStyle w:val="ConsPlusNormal"/>
        <w:spacing w:before="200"/>
        <w:ind w:firstLine="540"/>
        <w:jc w:val="both"/>
      </w:pPr>
      <w:r>
        <w:t>Должностные лица ИФНС России по г. Волжскому Волгоградской области, введенные в заблуждение относительно фактически произведенных К. расходов на приобретение жилого помещения, приняли решение о предоставлении ему имущественного налогового вычета на общую сумму 94 241 руб. (41 263 руб. за 2015 год, 52 978 руб. за 2016 год), которая поступила на банковский счет на имя К. в порядке возврата уплаченного им налога на доходы физических лиц. Полученными денежными средствами К. распорядился по собственному усмотрению.</w:t>
      </w:r>
    </w:p>
    <w:p w14:paraId="4513F73B" w14:textId="77777777" w:rsidR="00162076" w:rsidRDefault="00162076" w:rsidP="00162076">
      <w:pPr>
        <w:pStyle w:val="ConsPlusNormal"/>
        <w:spacing w:before="200"/>
        <w:ind w:firstLine="540"/>
        <w:jc w:val="both"/>
      </w:pPr>
      <w:r>
        <w:t xml:space="preserve">К., оспаривая конституционность </w:t>
      </w:r>
      <w:hyperlink r:id="rId1299">
        <w:r>
          <w:rPr>
            <w:color w:val="0000FF"/>
          </w:rPr>
          <w:t>части 1 статьи 159</w:t>
        </w:r>
      </w:hyperlink>
      <w:r>
        <w:t xml:space="preserve"> УК РФ, обратился в Конституционный Суд Российской Федерации.</w:t>
      </w:r>
    </w:p>
    <w:p w14:paraId="2A0078CA" w14:textId="77777777" w:rsidR="00162076" w:rsidRDefault="00162076" w:rsidP="00162076">
      <w:pPr>
        <w:pStyle w:val="ConsPlusNormal"/>
        <w:spacing w:before="200"/>
        <w:ind w:firstLine="540"/>
        <w:jc w:val="both"/>
      </w:pPr>
      <w:r>
        <w:t xml:space="preserve">Конституционный Суд Российской Федерации в </w:t>
      </w:r>
      <w:hyperlink r:id="rId1300">
        <w:r>
          <w:rPr>
            <w:color w:val="0000FF"/>
          </w:rPr>
          <w:t>постановлении</w:t>
        </w:r>
      </w:hyperlink>
      <w:r>
        <w:t xml:space="preserve"> от 4 марта 2021 г. N 5-П признал </w:t>
      </w:r>
      <w:hyperlink r:id="rId1301">
        <w:r>
          <w:rPr>
            <w:color w:val="0000FF"/>
          </w:rPr>
          <w:t>часть 1 статьи 159</w:t>
        </w:r>
      </w:hyperlink>
      <w:r>
        <w:t xml:space="preserve"> УК РФ не противоречащей </w:t>
      </w:r>
      <w:hyperlink r:id="rId1302">
        <w:r>
          <w:rPr>
            <w:color w:val="0000FF"/>
          </w:rPr>
          <w:t>Конституции</w:t>
        </w:r>
      </w:hyperlink>
      <w:r>
        <w:t xml:space="preserve"> Российской Федерации, </w:t>
      </w:r>
      <w:r>
        <w:lastRenderedPageBreak/>
        <w:t>поскольку по своему конституционно-правовому смыслу в системе действующего правового регулирования она не предполагает возложения уголовной ответственности за необоснованное обращение налогоплательщика в налоговый орган с целью реализации права на получение имущественного налогового вычета в связи с приобретением им жилого помещения, в случае когда налоговым органом подтверждено, а в дальнейшем опровергнуто у него право на такой вычет, если налогоплательщик представил в налоговый орган предусмотренные законодательством документы, не содержащие признаков подделки или подлога, достаточные при обычной внимательности и осмотрительности сотрудников налогового органа для отказа в предоставлении соответствующего налогового вычета, и не совершил каких-либо других действий (бездействия), специально направленных на создание условий для принятия налоговым органом неверного решения в пользу налогоплательщика.</w:t>
      </w:r>
    </w:p>
    <w:p w14:paraId="6F269580" w14:textId="77777777" w:rsidR="00162076" w:rsidRDefault="00162076" w:rsidP="00162076">
      <w:pPr>
        <w:pStyle w:val="ConsPlusNormal"/>
        <w:spacing w:before="200"/>
        <w:ind w:firstLine="540"/>
        <w:jc w:val="both"/>
      </w:pPr>
      <w:r>
        <w:t xml:space="preserve">Поскольку выявленный Конституционным Судом Российской Федерации конституционно-правовой смысл положений </w:t>
      </w:r>
      <w:hyperlink r:id="rId1303">
        <w:r>
          <w:rPr>
            <w:color w:val="0000FF"/>
          </w:rPr>
          <w:t>части 1 статьи 159</w:t>
        </w:r>
      </w:hyperlink>
      <w:r>
        <w:t xml:space="preserve"> УК РФ применительно к уголовной ответственности за деяния, сопряженные с обращением в налоговый орган для получения имущественного налогового вычета в связи с приобретением жилого помещения, является общеобязательным, что исключает любое иное их истолкование в правоприменительной практике, Президиум Верховного Суда возобновил производство по уголовному делу в отношении К. ввиду новых обстоятельств и отменил приговор от 16 октября 2018 г. и апелляционное постановление от 24 декабря 2018 г. в отношении К., уголовное дело передал для производства нового судебного разбирательства в тот же суд иным составом суда &lt;2&gt;.</w:t>
      </w:r>
    </w:p>
    <w:p w14:paraId="36425194" w14:textId="77777777" w:rsidR="00162076" w:rsidRDefault="00162076" w:rsidP="00162076">
      <w:pPr>
        <w:pStyle w:val="ConsPlusNormal"/>
        <w:spacing w:before="200"/>
        <w:ind w:firstLine="540"/>
        <w:jc w:val="both"/>
      </w:pPr>
      <w:r>
        <w:t>--------------------------------</w:t>
      </w:r>
    </w:p>
    <w:p w14:paraId="29405AD5" w14:textId="77777777" w:rsidR="00162076" w:rsidRDefault="00162076" w:rsidP="00162076">
      <w:pPr>
        <w:pStyle w:val="ConsPlusNormal"/>
        <w:spacing w:before="200"/>
        <w:ind w:firstLine="540"/>
        <w:jc w:val="both"/>
      </w:pPr>
      <w:r>
        <w:t xml:space="preserve">&lt;2&gt; Постановлением Волгоградского гарнизонного военного суда от 28 декабря 2021 г. уголовное дело в отношении К., обвиняемого в совершении преступления, предусмотренного </w:t>
      </w:r>
      <w:hyperlink r:id="rId1304">
        <w:r>
          <w:rPr>
            <w:color w:val="0000FF"/>
          </w:rPr>
          <w:t>частью 1 статьи 159</w:t>
        </w:r>
      </w:hyperlink>
      <w:r>
        <w:t xml:space="preserve"> УК РФ, прекращено на основании </w:t>
      </w:r>
      <w:hyperlink r:id="rId1305">
        <w:r>
          <w:rPr>
            <w:color w:val="0000FF"/>
          </w:rPr>
          <w:t>пункта 2 части 1 статьи 24</w:t>
        </w:r>
      </w:hyperlink>
      <w:r>
        <w:t xml:space="preserve"> УПК РФ в связи с отсутствием в деянии состава преступления.</w:t>
      </w:r>
    </w:p>
    <w:p w14:paraId="24E95C78" w14:textId="77777777" w:rsidR="00162076" w:rsidRDefault="00162076" w:rsidP="00162076">
      <w:pPr>
        <w:pStyle w:val="ConsPlusNormal"/>
        <w:ind w:firstLine="540"/>
        <w:jc w:val="both"/>
      </w:pPr>
    </w:p>
    <w:p w14:paraId="278D3F30" w14:textId="77777777" w:rsidR="00162076" w:rsidRDefault="00162076" w:rsidP="00162076">
      <w:pPr>
        <w:pStyle w:val="ConsPlusNormal"/>
        <w:jc w:val="right"/>
      </w:pPr>
      <w:hyperlink r:id="rId1306">
        <w:r>
          <w:rPr>
            <w:color w:val="0000FF"/>
          </w:rPr>
          <w:t>Постановление</w:t>
        </w:r>
      </w:hyperlink>
      <w:r>
        <w:t xml:space="preserve"> Президиума Верховного Суда</w:t>
      </w:r>
    </w:p>
    <w:p w14:paraId="70BDD4E0" w14:textId="77777777" w:rsidR="00162076" w:rsidRDefault="00162076" w:rsidP="00162076">
      <w:pPr>
        <w:pStyle w:val="ConsPlusNormal"/>
        <w:jc w:val="right"/>
      </w:pPr>
      <w:r>
        <w:t>N 115-ПК21</w:t>
      </w:r>
    </w:p>
    <w:p w14:paraId="3D9C774F" w14:textId="77777777" w:rsidR="00162076" w:rsidRDefault="00162076" w:rsidP="00162076">
      <w:pPr>
        <w:pStyle w:val="ConsPlusNormal"/>
        <w:jc w:val="right"/>
      </w:pPr>
    </w:p>
    <w:p w14:paraId="3699D4C3" w14:textId="77777777" w:rsidR="00162076" w:rsidRDefault="00162076" w:rsidP="00162076">
      <w:pPr>
        <w:pStyle w:val="ConsPlusNormal"/>
        <w:ind w:firstLine="540"/>
        <w:jc w:val="both"/>
      </w:pPr>
      <w:r>
        <w:t xml:space="preserve">2. При назначении наказания в виде ограничения свободы в резолютивной части обвинительного приговора должны быть указаны конкретные виды ограничений, предусмотренные </w:t>
      </w:r>
      <w:hyperlink r:id="rId1307">
        <w:r>
          <w:rPr>
            <w:color w:val="0000FF"/>
          </w:rPr>
          <w:t>статьей 53</w:t>
        </w:r>
      </w:hyperlink>
      <w:r>
        <w:t xml:space="preserve"> Уголовного кодекса Российской Федерации.</w:t>
      </w:r>
    </w:p>
    <w:p w14:paraId="4684061F" w14:textId="77777777" w:rsidR="00162076" w:rsidRDefault="00162076" w:rsidP="00162076">
      <w:pPr>
        <w:pStyle w:val="ConsPlusNormal"/>
        <w:spacing w:before="200"/>
        <w:ind w:firstLine="540"/>
        <w:jc w:val="both"/>
      </w:pPr>
      <w:r>
        <w:t xml:space="preserve">По приговору Ленинградского окружного военного суда от 1 сентября 2010 г. Т. осужден за совершение преступления, предусмотренного </w:t>
      </w:r>
      <w:hyperlink r:id="rId1308">
        <w:r>
          <w:rPr>
            <w:color w:val="0000FF"/>
          </w:rPr>
          <w:t>пунктом "б" части 4 статьи 131</w:t>
        </w:r>
      </w:hyperlink>
      <w:r>
        <w:t xml:space="preserve"> УК РФ, к лишению свободы на срок 14 лет в исправительной колонии строгого режима без лишения права занимать определенные должности или заниматься определенной деятельностью, с ограничением свободы на срок 2 года и лишением в соответствии со </w:t>
      </w:r>
      <w:hyperlink r:id="rId1309">
        <w:r>
          <w:rPr>
            <w:color w:val="0000FF"/>
          </w:rPr>
          <w:t>статьей 48</w:t>
        </w:r>
      </w:hyperlink>
      <w:r>
        <w:t xml:space="preserve"> УК РФ воинского звания "старший лейтенант".</w:t>
      </w:r>
    </w:p>
    <w:p w14:paraId="51EB9F77" w14:textId="77777777" w:rsidR="00162076" w:rsidRDefault="00162076" w:rsidP="00162076">
      <w:pPr>
        <w:pStyle w:val="ConsPlusNormal"/>
        <w:spacing w:before="200"/>
        <w:ind w:firstLine="540"/>
        <w:jc w:val="both"/>
      </w:pPr>
      <w:r>
        <w:t>Кассационным определением Военной коллегии Верховного Суда от 23 ноября 2010 г. приговор изменен. Из приговора исключено указание о совершении Т. изнасилования с угрозой применения насилия, и наказание снижено до 13 лет 6 месяцев лишения свободы.</w:t>
      </w:r>
    </w:p>
    <w:p w14:paraId="575167A7" w14:textId="77777777" w:rsidR="00162076" w:rsidRDefault="00162076" w:rsidP="00162076">
      <w:pPr>
        <w:pStyle w:val="ConsPlusNormal"/>
        <w:spacing w:before="200"/>
        <w:ind w:firstLine="540"/>
        <w:jc w:val="both"/>
      </w:pPr>
      <w:r>
        <w:t xml:space="preserve">В надзорной жалобе осужденный Т. просил о пересмотре судебных решений в связи с существенным нарушением уголовного закона при назначении ему дополнительного наказания в виде ограничения свободы сроком на 2 года, поскольку суд, вопреки требованиям </w:t>
      </w:r>
      <w:hyperlink r:id="rId1310">
        <w:r>
          <w:rPr>
            <w:color w:val="0000FF"/>
          </w:rPr>
          <w:t>статьи 53</w:t>
        </w:r>
      </w:hyperlink>
      <w:r>
        <w:t xml:space="preserve"> УК РФ, не возложил на осужденного обязанностей и не установил конкретных ограничений.</w:t>
      </w:r>
    </w:p>
    <w:p w14:paraId="6902602F" w14:textId="77777777" w:rsidR="00162076" w:rsidRDefault="00162076" w:rsidP="00162076">
      <w:pPr>
        <w:pStyle w:val="ConsPlusNormal"/>
        <w:spacing w:before="200"/>
        <w:ind w:firstLine="540"/>
        <w:jc w:val="both"/>
      </w:pPr>
      <w:r>
        <w:t>Президиум Верховного Суда, рассмотрев уголовное дело по надзорной жалобе осужденного, изменил судебные решения в части назначенного Т. наказания по следующим основаниям.</w:t>
      </w:r>
    </w:p>
    <w:p w14:paraId="1B30E835" w14:textId="77777777" w:rsidR="00162076" w:rsidRDefault="00162076" w:rsidP="00162076">
      <w:pPr>
        <w:pStyle w:val="ConsPlusNormal"/>
        <w:spacing w:before="200"/>
        <w:ind w:firstLine="540"/>
        <w:jc w:val="both"/>
      </w:pPr>
      <w:r>
        <w:t xml:space="preserve">Согласно </w:t>
      </w:r>
      <w:hyperlink r:id="rId1311">
        <w:r>
          <w:rPr>
            <w:color w:val="0000FF"/>
          </w:rPr>
          <w:t>части 1 статьи 308</w:t>
        </w:r>
      </w:hyperlink>
      <w:r>
        <w:t xml:space="preserve"> УПК РФ в резолютивной части обвинительного приговора должны быть, в частности, указаны вид и размер наказания, назначенного подсудимому за каждое преступление, в совершении которого он признан виновным; решение о дополнительных наказаниях в соответствии со </w:t>
      </w:r>
      <w:hyperlink r:id="rId1312">
        <w:r>
          <w:rPr>
            <w:color w:val="0000FF"/>
          </w:rPr>
          <w:t>статьей 45</w:t>
        </w:r>
      </w:hyperlink>
      <w:r>
        <w:t xml:space="preserve"> УК РФ; ограничения, которые устанавливаются для осужденного к наказанию в виде ограничения свободы.</w:t>
      </w:r>
    </w:p>
    <w:p w14:paraId="3E48F9C5" w14:textId="77777777" w:rsidR="00162076" w:rsidRDefault="00162076" w:rsidP="00162076">
      <w:pPr>
        <w:pStyle w:val="ConsPlusNormal"/>
        <w:spacing w:before="200"/>
        <w:ind w:firstLine="540"/>
        <w:jc w:val="both"/>
      </w:pPr>
      <w:r>
        <w:t xml:space="preserve">По смыслу </w:t>
      </w:r>
      <w:hyperlink r:id="rId1313">
        <w:r>
          <w:rPr>
            <w:color w:val="0000FF"/>
          </w:rPr>
          <w:t>статьи 53</w:t>
        </w:r>
      </w:hyperlink>
      <w:r>
        <w:t xml:space="preserve"> УК РФ ограничение свободы заключается в установлении судом осужденному ограничений и возложении на него определенных обязанностей и назначается на срок от 6 месяцев до 2 лет в качестве дополнительного вида наказания к лишению свободы в случаях, </w:t>
      </w:r>
      <w:r>
        <w:lastRenderedPageBreak/>
        <w:t xml:space="preserve">предусмотренных соответствующими статьями </w:t>
      </w:r>
      <w:hyperlink r:id="rId1314">
        <w:r>
          <w:rPr>
            <w:color w:val="0000FF"/>
          </w:rPr>
          <w:t>Особенной части</w:t>
        </w:r>
      </w:hyperlink>
      <w:r>
        <w:t xml:space="preserve"> УК РФ.</w:t>
      </w:r>
    </w:p>
    <w:p w14:paraId="10A2BD1B" w14:textId="77777777" w:rsidR="00162076" w:rsidRDefault="00162076" w:rsidP="00162076">
      <w:pPr>
        <w:pStyle w:val="ConsPlusNormal"/>
        <w:spacing w:before="200"/>
        <w:ind w:firstLine="540"/>
        <w:jc w:val="both"/>
      </w:pPr>
      <w:r>
        <w:t xml:space="preserve">По данному делу суд назначил Т. по </w:t>
      </w:r>
      <w:hyperlink r:id="rId1315">
        <w:r>
          <w:rPr>
            <w:color w:val="0000FF"/>
          </w:rPr>
          <w:t>пункту "б" части 4 статьи 131</w:t>
        </w:r>
      </w:hyperlink>
      <w:r>
        <w:t xml:space="preserve"> УК РФ дополнительное наказание в виде ограничения свободы сроком на 2 года.</w:t>
      </w:r>
    </w:p>
    <w:p w14:paraId="4E3D73AC" w14:textId="77777777" w:rsidR="00162076" w:rsidRDefault="00162076" w:rsidP="00162076">
      <w:pPr>
        <w:pStyle w:val="ConsPlusNormal"/>
        <w:spacing w:before="200"/>
        <w:ind w:firstLine="540"/>
        <w:jc w:val="both"/>
      </w:pPr>
      <w:r>
        <w:t xml:space="preserve">Однако вопреки требованиям </w:t>
      </w:r>
      <w:hyperlink r:id="rId1316">
        <w:r>
          <w:rPr>
            <w:color w:val="0000FF"/>
          </w:rPr>
          <w:t>статьи 53</w:t>
        </w:r>
      </w:hyperlink>
      <w:r>
        <w:t xml:space="preserve"> УК РФ суд не возложил на осужденного обязанностей и не установил конкретных ограничений. Указанное нарушение уголовного закона при назначении наказания является существенным, повлиявшим на исход дела.</w:t>
      </w:r>
    </w:p>
    <w:p w14:paraId="268B7689" w14:textId="77777777" w:rsidR="00162076" w:rsidRDefault="00162076" w:rsidP="00162076">
      <w:pPr>
        <w:pStyle w:val="ConsPlusNormal"/>
        <w:spacing w:before="200"/>
        <w:ind w:firstLine="540"/>
        <w:jc w:val="both"/>
      </w:pPr>
      <w:r>
        <w:t xml:space="preserve">На основании изложенного Президиум Верховного Суда изменил приговор и кассационное определение, исключил назначение дополнительного наказания в виде ограничения свободы по </w:t>
      </w:r>
      <w:hyperlink r:id="rId1317">
        <w:r>
          <w:rPr>
            <w:color w:val="0000FF"/>
          </w:rPr>
          <w:t>пункту "б" части 4 статьи 131</w:t>
        </w:r>
      </w:hyperlink>
      <w:r>
        <w:t xml:space="preserve"> УК РФ сроком на 2 года.</w:t>
      </w:r>
    </w:p>
    <w:p w14:paraId="4F4F3292" w14:textId="77777777" w:rsidR="00162076" w:rsidRDefault="00162076" w:rsidP="00162076">
      <w:pPr>
        <w:pStyle w:val="ConsPlusNormal"/>
        <w:jc w:val="right"/>
      </w:pPr>
    </w:p>
    <w:p w14:paraId="2C53EBD9" w14:textId="77777777" w:rsidR="00162076" w:rsidRDefault="00162076" w:rsidP="00162076">
      <w:pPr>
        <w:pStyle w:val="ConsPlusNormal"/>
        <w:jc w:val="right"/>
      </w:pPr>
      <w:r>
        <w:t>Постановление Президиума Верховного Суда</w:t>
      </w:r>
    </w:p>
    <w:p w14:paraId="2A8BB162" w14:textId="77777777" w:rsidR="00162076" w:rsidRDefault="00162076" w:rsidP="00162076">
      <w:pPr>
        <w:pStyle w:val="ConsPlusNormal"/>
        <w:jc w:val="right"/>
      </w:pPr>
      <w:r>
        <w:t>N 119-ПК21</w:t>
      </w:r>
    </w:p>
    <w:p w14:paraId="4C20D65E" w14:textId="77777777" w:rsidR="00162076" w:rsidRDefault="00162076" w:rsidP="00162076">
      <w:pPr>
        <w:pStyle w:val="ConsPlusNormal"/>
        <w:ind w:firstLine="540"/>
        <w:jc w:val="both"/>
      </w:pPr>
    </w:p>
    <w:p w14:paraId="22CC9EDB" w14:textId="77777777" w:rsidR="00162076" w:rsidRDefault="00162076" w:rsidP="00162076">
      <w:pPr>
        <w:pStyle w:val="ConsPlusNormal"/>
        <w:ind w:firstLine="540"/>
        <w:jc w:val="both"/>
      </w:pPr>
      <w:r>
        <w:t xml:space="preserve">3. При рассмотрении уголовного дела в особом порядке судебного разбирательства, предусмотренном </w:t>
      </w:r>
      <w:hyperlink r:id="rId1318">
        <w:r>
          <w:rPr>
            <w:color w:val="0000FF"/>
          </w:rPr>
          <w:t>главой 40.1</w:t>
        </w:r>
      </w:hyperlink>
      <w:r>
        <w:t xml:space="preserve"> Уголовно-процессуального кодекса Российской Федерации, в том числе при обжаловании приговора в кассационной инстанции, возмещение процессуальных издержек осуществляется за счет средств федерального бюджета.</w:t>
      </w:r>
    </w:p>
    <w:p w14:paraId="1EF6EEB5" w14:textId="77777777" w:rsidR="00162076" w:rsidRDefault="00162076" w:rsidP="00162076">
      <w:pPr>
        <w:pStyle w:val="ConsPlusNormal"/>
        <w:spacing w:before="200"/>
        <w:ind w:firstLine="540"/>
        <w:jc w:val="both"/>
      </w:pPr>
      <w:r>
        <w:t>К процессуальным издержкам относятся и суммы, выплачиваемые адвокату, участвующему в рассмотрении уголовного дела по назначению, на покрытие расходов, связанных с его явкой к месту производства процессуальных действий и проживанием.</w:t>
      </w:r>
    </w:p>
    <w:p w14:paraId="0230639C" w14:textId="77777777" w:rsidR="00162076" w:rsidRDefault="00162076" w:rsidP="00162076">
      <w:pPr>
        <w:pStyle w:val="ConsPlusNormal"/>
        <w:spacing w:before="200"/>
        <w:ind w:firstLine="540"/>
        <w:jc w:val="both"/>
      </w:pPr>
      <w:r>
        <w:t xml:space="preserve">Уголовное дело в отношении М. было рассмотрено судом в соответствии с положениями </w:t>
      </w:r>
      <w:hyperlink r:id="rId1319">
        <w:r>
          <w:rPr>
            <w:color w:val="0000FF"/>
          </w:rPr>
          <w:t>главы 40.1</w:t>
        </w:r>
      </w:hyperlink>
      <w:r>
        <w:t xml:space="preserve"> УПК РФ в связи с заключением досудебного соглашения о сотрудничестве.</w:t>
      </w:r>
    </w:p>
    <w:p w14:paraId="156A0096" w14:textId="77777777" w:rsidR="00162076" w:rsidRDefault="00162076" w:rsidP="00162076">
      <w:pPr>
        <w:pStyle w:val="ConsPlusNormal"/>
        <w:spacing w:before="200"/>
        <w:ind w:firstLine="540"/>
        <w:jc w:val="both"/>
      </w:pPr>
      <w:r>
        <w:t>При рассмотрении уголовного дела в кассационном порядке Судебной коллегией по уголовным делам Верховного Суда защиту осужденной М. по назначению осуществлял адвокат З.</w:t>
      </w:r>
    </w:p>
    <w:p w14:paraId="1EA534B7" w14:textId="77777777" w:rsidR="00162076" w:rsidRDefault="00162076" w:rsidP="00162076">
      <w:pPr>
        <w:pStyle w:val="ConsPlusNormal"/>
        <w:spacing w:before="200"/>
        <w:ind w:firstLine="540"/>
        <w:jc w:val="both"/>
      </w:pPr>
      <w:r>
        <w:t>Определением Судебной коллегии по уголовным делам Верховного Суда от 20 мая 2021 г. адвокату З. выплачено вознаграждение в размере 12 900 руб. из средств федерального бюджета за участие в деле в качестве защитника М. по назначению суда. Указанная сумма взыскана с М. в доход федерального бюджета. Заявление адвоката З. в части оплаты проезда в размере 720 руб. оставлено без удовлетворения.</w:t>
      </w:r>
    </w:p>
    <w:p w14:paraId="42E42021" w14:textId="77777777" w:rsidR="00162076" w:rsidRDefault="00162076" w:rsidP="00162076">
      <w:pPr>
        <w:pStyle w:val="ConsPlusNormal"/>
        <w:spacing w:before="200"/>
        <w:ind w:firstLine="540"/>
        <w:jc w:val="both"/>
      </w:pPr>
      <w:r>
        <w:t xml:space="preserve">В надзорной жалобе адвокат З. просил отменить определение суда кассационной инстанции. По его мнению, суд взыскал с осужденной в доход федерального бюджета процессуальные издержки в нарушение положений </w:t>
      </w:r>
      <w:hyperlink r:id="rId1320">
        <w:r>
          <w:rPr>
            <w:color w:val="0000FF"/>
          </w:rPr>
          <w:t>статьи 131</w:t>
        </w:r>
      </w:hyperlink>
      <w:r>
        <w:t xml:space="preserve"> УПК РФ.</w:t>
      </w:r>
    </w:p>
    <w:p w14:paraId="44B16F0D" w14:textId="77777777" w:rsidR="00162076" w:rsidRDefault="00162076" w:rsidP="00162076">
      <w:pPr>
        <w:pStyle w:val="ConsPlusNormal"/>
        <w:spacing w:before="200"/>
        <w:ind w:firstLine="540"/>
        <w:jc w:val="both"/>
      </w:pPr>
      <w:r>
        <w:t>Президиум Верховного Суда 15 декабря 2021 г. удовлетворил надзорную жалобу адвоката по следующим основаниям.</w:t>
      </w:r>
    </w:p>
    <w:p w14:paraId="65FE1020" w14:textId="77777777" w:rsidR="00162076" w:rsidRDefault="00162076" w:rsidP="00162076">
      <w:pPr>
        <w:pStyle w:val="ConsPlusNormal"/>
        <w:spacing w:before="200"/>
        <w:ind w:firstLine="540"/>
        <w:jc w:val="both"/>
      </w:pPr>
      <w:r>
        <w:t xml:space="preserve">Согласно </w:t>
      </w:r>
      <w:hyperlink r:id="rId1321">
        <w:r>
          <w:rPr>
            <w:color w:val="0000FF"/>
          </w:rPr>
          <w:t>части 1 статьи 317.7</w:t>
        </w:r>
      </w:hyperlink>
      <w:r>
        <w:t xml:space="preserve"> УПК РФ судебное заседание и постановление приговора в отношении подсудимого, с которым заключено досудебное соглашение о сотрудничестве, проводятся в порядке, установленном </w:t>
      </w:r>
      <w:hyperlink r:id="rId1322">
        <w:r>
          <w:rPr>
            <w:color w:val="0000FF"/>
          </w:rPr>
          <w:t>статьей 316</w:t>
        </w:r>
      </w:hyperlink>
      <w:r>
        <w:t xml:space="preserve"> УПК РФ.</w:t>
      </w:r>
    </w:p>
    <w:p w14:paraId="5EBD83A0" w14:textId="77777777" w:rsidR="00162076" w:rsidRDefault="00162076" w:rsidP="00162076">
      <w:pPr>
        <w:pStyle w:val="ConsPlusNormal"/>
        <w:spacing w:before="200"/>
        <w:ind w:firstLine="540"/>
        <w:jc w:val="both"/>
      </w:pPr>
      <w:r>
        <w:t xml:space="preserve">С учетом положений </w:t>
      </w:r>
      <w:hyperlink r:id="rId1323">
        <w:r>
          <w:rPr>
            <w:color w:val="0000FF"/>
          </w:rPr>
          <w:t>части 10 статьи 316</w:t>
        </w:r>
      </w:hyperlink>
      <w:r>
        <w:t xml:space="preserve"> УПК РФ процессуальные издержки, предусмотренные </w:t>
      </w:r>
      <w:hyperlink r:id="rId1324">
        <w:r>
          <w:rPr>
            <w:color w:val="0000FF"/>
          </w:rPr>
          <w:t>статьей 131</w:t>
        </w:r>
      </w:hyperlink>
      <w:r>
        <w:t xml:space="preserve"> УПК РФ, взысканию с подсудимого (осужденного) не подлежат, в том числе и при обжаловании приговора в кассационной инстанции.</w:t>
      </w:r>
    </w:p>
    <w:p w14:paraId="276F6F76" w14:textId="77777777" w:rsidR="00162076" w:rsidRDefault="00162076" w:rsidP="00162076">
      <w:pPr>
        <w:pStyle w:val="ConsPlusNormal"/>
        <w:spacing w:before="200"/>
        <w:ind w:firstLine="540"/>
        <w:jc w:val="both"/>
      </w:pPr>
      <w:r>
        <w:t>Несмотря на это, в определении Судебной коллегии по уголовным делам Верховного Суда указано, что предусмотренных законом оснований для освобождения М. от освобождения от уплаты процессуальных издержек не имеется.</w:t>
      </w:r>
    </w:p>
    <w:p w14:paraId="7913CFA4" w14:textId="77777777" w:rsidR="00162076" w:rsidRDefault="00162076" w:rsidP="00162076">
      <w:pPr>
        <w:pStyle w:val="ConsPlusNormal"/>
        <w:spacing w:before="200"/>
        <w:ind w:firstLine="540"/>
        <w:jc w:val="both"/>
      </w:pPr>
      <w:r>
        <w:t>Кроме того, отказывая в удовлетворении ходатайства о выплате 720 руб. в возмещение расходов, связанных с явкой адвоката в судебное заседание, Судебная коллегия в определении указала, что адвокат осуществлял защиту осужденной в Верховном Суде, расположенном в том же населенном пункте (г. Москва), где находится адвокатское образование, в котором он осуществляет свою деятельность.</w:t>
      </w:r>
    </w:p>
    <w:p w14:paraId="0811B540" w14:textId="77777777" w:rsidR="00162076" w:rsidRDefault="00162076" w:rsidP="00162076">
      <w:pPr>
        <w:pStyle w:val="ConsPlusNormal"/>
        <w:spacing w:before="200"/>
        <w:ind w:firstLine="540"/>
        <w:jc w:val="both"/>
      </w:pPr>
      <w:r>
        <w:t xml:space="preserve">В соответствии с </w:t>
      </w:r>
      <w:hyperlink r:id="rId1325">
        <w:r>
          <w:rPr>
            <w:color w:val="0000FF"/>
          </w:rPr>
          <w:t>пунктом 1 части 2 статьи 131</w:t>
        </w:r>
      </w:hyperlink>
      <w:r>
        <w:t xml:space="preserve"> УПК РФ к процессуальным издержкам относятся суммы, выплачиваемые адвокату, участвующему в уголовном деле по назначению дознавателя, </w:t>
      </w:r>
      <w:r>
        <w:lastRenderedPageBreak/>
        <w:t>следователя или суда, на покрытие расходов, связанных с явкой к месту производства процессуальных действий и проживанием.</w:t>
      </w:r>
    </w:p>
    <w:p w14:paraId="2A6316AB" w14:textId="77777777" w:rsidR="00162076" w:rsidRDefault="00162076" w:rsidP="00162076">
      <w:pPr>
        <w:pStyle w:val="ConsPlusNormal"/>
        <w:spacing w:before="200"/>
        <w:ind w:firstLine="540"/>
        <w:jc w:val="both"/>
      </w:pPr>
      <w:r>
        <w:t xml:space="preserve">Согласно </w:t>
      </w:r>
      <w:hyperlink r:id="rId1326">
        <w:r>
          <w:rPr>
            <w:color w:val="0000FF"/>
          </w:rPr>
          <w:t>пунктам 2</w:t>
        </w:r>
      </w:hyperlink>
      <w:r>
        <w:t xml:space="preserve"> и </w:t>
      </w:r>
      <w:hyperlink r:id="rId1327">
        <w:r>
          <w:rPr>
            <w:color w:val="0000FF"/>
          </w:rPr>
          <w:t>5</w:t>
        </w:r>
      </w:hyperlink>
      <w:r>
        <w:t xml:space="preserve"> Положения о возмещении процессуальных издержек, связанных с производством по уголовному делу, издержек в связи с рассмотрением дела арбитражным судом, гражданского дела, административного дела, а также расходов в связи с выполнением требований Конституционного Суда Российской Федерации, утвержденного постановлением Правительства Российской Федерации от 1 декабря 2012 г. N 1240, проезд к месту производства процессуальных действий и обратно к месту жительства, работы или месту временного пребывания оплачивается адвокату, участвующему в уголовном деле по назначению суда, не свыше стоимости проезда, в частности, автотранспортом общего пользования (кроме такси); при отсутствии документов, подтверждающих произведенные расходы на проезд, к заявлению о возмещении расходов на проезд прилагается справка транспортной организации о минимальной стоимости проезда к месту производства процессуальных действий и обратно, в частности, автомобильным транспортом (в автобусе общего типа), действовавшей на дату прибытия к месту производства процессуальных действий и дату отбытия обратно к месту жительства.</w:t>
      </w:r>
    </w:p>
    <w:p w14:paraId="36695D5D" w14:textId="77777777" w:rsidR="00162076" w:rsidRDefault="00162076" w:rsidP="00162076">
      <w:pPr>
        <w:pStyle w:val="ConsPlusNormal"/>
        <w:spacing w:before="200"/>
        <w:ind w:firstLine="540"/>
        <w:jc w:val="both"/>
      </w:pPr>
      <w:r>
        <w:t xml:space="preserve">Адвокат З. к поданному в соответствии с </w:t>
      </w:r>
      <w:hyperlink r:id="rId1328">
        <w:r>
          <w:rPr>
            <w:color w:val="0000FF"/>
          </w:rPr>
          <w:t>пунктами 2</w:t>
        </w:r>
      </w:hyperlink>
      <w:r>
        <w:t xml:space="preserve"> и </w:t>
      </w:r>
      <w:hyperlink r:id="rId1329">
        <w:r>
          <w:rPr>
            <w:color w:val="0000FF"/>
          </w:rPr>
          <w:t>5</w:t>
        </w:r>
      </w:hyperlink>
      <w:r>
        <w:t xml:space="preserve"> вышеназванного положения заявлению приобщил справку Мосгортранса о том, что минимальная стоимость проезда в наземном пассажирском транспорте г. Москвы, включая автобус общего типа, по состоянию на май 2021 года составляла 60 руб.</w:t>
      </w:r>
    </w:p>
    <w:p w14:paraId="032F77F4" w14:textId="77777777" w:rsidR="00162076" w:rsidRDefault="00162076" w:rsidP="00162076">
      <w:pPr>
        <w:pStyle w:val="ConsPlusNormal"/>
        <w:spacing w:before="200"/>
        <w:ind w:firstLine="540"/>
        <w:jc w:val="both"/>
      </w:pPr>
      <w:r>
        <w:t>Указанным обстоятельствам Судебной коллегией по уголовным делам Верховного Суда надлежащей оценки не дано.</w:t>
      </w:r>
    </w:p>
    <w:p w14:paraId="4F1983D6" w14:textId="77777777" w:rsidR="00162076" w:rsidRDefault="00162076" w:rsidP="00162076">
      <w:pPr>
        <w:pStyle w:val="ConsPlusNormal"/>
        <w:spacing w:before="200"/>
        <w:ind w:firstLine="540"/>
        <w:jc w:val="both"/>
      </w:pPr>
      <w:r>
        <w:t>В связи с изложенным Президиум Верховного Суда отменил определение Судебной коллегии по уголовным делам Верховного Суда от 20 мая 2021 г. о взыскании процессуальных издержек, а дело в этой части передал на новое судебное рассмотрение &lt;3&gt;.</w:t>
      </w:r>
    </w:p>
    <w:p w14:paraId="20E38B6D" w14:textId="77777777" w:rsidR="00162076" w:rsidRDefault="00162076" w:rsidP="00162076">
      <w:pPr>
        <w:pStyle w:val="ConsPlusNormal"/>
        <w:spacing w:before="200"/>
        <w:ind w:firstLine="540"/>
        <w:jc w:val="both"/>
      </w:pPr>
      <w:r>
        <w:t>--------------------------------</w:t>
      </w:r>
    </w:p>
    <w:p w14:paraId="5468A78B" w14:textId="77777777" w:rsidR="00162076" w:rsidRDefault="00162076" w:rsidP="00162076">
      <w:pPr>
        <w:pStyle w:val="ConsPlusNormal"/>
        <w:spacing w:before="200"/>
        <w:ind w:firstLine="540"/>
        <w:jc w:val="both"/>
      </w:pPr>
      <w:r>
        <w:t>&lt;3&gt; Определением Судебной коллегии по уголовным делам Верховного Суда от 17 февраля 2022 г. адвокату З. из средств федерального бюджета за осуществление защиты интересов М. в суде кассационной инстанции выплачено вознаграждение в размере 18 164 руб. (из них 964 руб. - стоимость проезда).</w:t>
      </w:r>
    </w:p>
    <w:p w14:paraId="4DF05C42" w14:textId="77777777" w:rsidR="00162076" w:rsidRDefault="00162076" w:rsidP="00162076">
      <w:pPr>
        <w:pStyle w:val="ConsPlusNormal"/>
        <w:ind w:firstLine="540"/>
        <w:jc w:val="both"/>
      </w:pPr>
    </w:p>
    <w:p w14:paraId="191024DF" w14:textId="77777777" w:rsidR="00162076" w:rsidRDefault="00162076" w:rsidP="00162076">
      <w:pPr>
        <w:pStyle w:val="ConsPlusNormal"/>
        <w:jc w:val="right"/>
      </w:pPr>
      <w:hyperlink r:id="rId1330">
        <w:r>
          <w:rPr>
            <w:color w:val="0000FF"/>
          </w:rPr>
          <w:t>Постановление</w:t>
        </w:r>
      </w:hyperlink>
      <w:r>
        <w:t xml:space="preserve"> Президиума Верховного Суда</w:t>
      </w:r>
    </w:p>
    <w:p w14:paraId="1B635123" w14:textId="77777777" w:rsidR="00162076" w:rsidRDefault="00162076" w:rsidP="00162076">
      <w:pPr>
        <w:pStyle w:val="ConsPlusNormal"/>
        <w:jc w:val="right"/>
      </w:pPr>
      <w:r>
        <w:t>N 173-П21</w:t>
      </w:r>
    </w:p>
    <w:p w14:paraId="4C2C6230" w14:textId="77777777" w:rsidR="00162076" w:rsidRDefault="00162076" w:rsidP="00162076">
      <w:pPr>
        <w:pStyle w:val="ConsPlusNormal"/>
        <w:jc w:val="center"/>
      </w:pPr>
    </w:p>
    <w:p w14:paraId="5DBFA74C" w14:textId="77777777" w:rsidR="00162076" w:rsidRDefault="00162076" w:rsidP="00162076">
      <w:pPr>
        <w:pStyle w:val="ConsPlusTitle"/>
        <w:jc w:val="center"/>
        <w:outlineLvl w:val="0"/>
      </w:pPr>
      <w:r>
        <w:t>СУДЕБНАЯ КОЛЛЕГИЯ ПО ГРАЖДАНСКИМ ДЕЛАМ</w:t>
      </w:r>
    </w:p>
    <w:p w14:paraId="1C8202FA" w14:textId="77777777" w:rsidR="00162076" w:rsidRDefault="00162076" w:rsidP="00162076">
      <w:pPr>
        <w:pStyle w:val="ConsPlusNormal"/>
        <w:ind w:firstLine="540"/>
        <w:jc w:val="both"/>
      </w:pPr>
    </w:p>
    <w:p w14:paraId="42B8E7AB" w14:textId="77777777" w:rsidR="00162076" w:rsidRDefault="00162076" w:rsidP="00162076">
      <w:pPr>
        <w:pStyle w:val="ConsPlusTitle"/>
        <w:jc w:val="center"/>
        <w:outlineLvl w:val="1"/>
      </w:pPr>
      <w:r>
        <w:t>Разрешение споров, связанных с исполнением обязательств</w:t>
      </w:r>
    </w:p>
    <w:p w14:paraId="4A9C6376" w14:textId="77777777" w:rsidR="00162076" w:rsidRDefault="00162076" w:rsidP="00162076">
      <w:pPr>
        <w:pStyle w:val="ConsPlusNormal"/>
        <w:ind w:firstLine="540"/>
        <w:jc w:val="both"/>
      </w:pPr>
    </w:p>
    <w:p w14:paraId="6CA085A0" w14:textId="77777777" w:rsidR="00162076" w:rsidRDefault="00162076" w:rsidP="00162076">
      <w:pPr>
        <w:pStyle w:val="ConsPlusNormal"/>
        <w:ind w:firstLine="540"/>
        <w:jc w:val="both"/>
      </w:pPr>
      <w:r>
        <w:t>4. Бремя доказывания безденежности договора займа, который заемщиком подписан и содержит указание на получение им суммы займа до подписания этого договора, возлагается на заемщика.</w:t>
      </w:r>
    </w:p>
    <w:p w14:paraId="65332A35" w14:textId="77777777" w:rsidR="00162076" w:rsidRDefault="00162076" w:rsidP="00162076">
      <w:pPr>
        <w:pStyle w:val="ConsPlusNormal"/>
        <w:spacing w:before="200"/>
        <w:ind w:firstLine="540"/>
        <w:jc w:val="both"/>
      </w:pPr>
      <w:r>
        <w:t>Отсутствие у займодавца экземпляра нотариально удостоверенного договора займа не является достаточным основанием для признания обязательств заемщика исполненными.</w:t>
      </w:r>
    </w:p>
    <w:p w14:paraId="76E7206C" w14:textId="77777777" w:rsidR="00162076" w:rsidRDefault="00162076" w:rsidP="00162076">
      <w:pPr>
        <w:pStyle w:val="ConsPlusNormal"/>
        <w:spacing w:before="200"/>
        <w:ind w:firstLine="540"/>
        <w:jc w:val="both"/>
      </w:pPr>
      <w:r>
        <w:t>К. обратился в суд с иском к К.Е., Я. о взыскании денежных средств по договору займа и договору поручительства, указав, что 30 июня 2017 г. между ним и К.Е. заключен нотариально удостоверенный беспроцентный договор займа, согласно которому им переданы заемщику 300 000 000 руб. наличными в день подписания договора, являющегося также распиской в получении указанной денежной суммы. Срок возврата займа определен моментом востребования - в течение трех месяцев со дня требования о возврате суммы долга.</w:t>
      </w:r>
    </w:p>
    <w:p w14:paraId="1BD3C207" w14:textId="77777777" w:rsidR="00162076" w:rsidRDefault="00162076" w:rsidP="00162076">
      <w:pPr>
        <w:pStyle w:val="ConsPlusNormal"/>
        <w:spacing w:before="200"/>
        <w:ind w:firstLine="540"/>
        <w:jc w:val="both"/>
      </w:pPr>
      <w:r>
        <w:t>10 июля 2017 г. между К. и Я. заключен договор поручительства, согласно которому поручитель Я. солидарно с К.Е. отвечает перед займодавцем К. в пределах денежной суммы в размере 1 000 000 руб.</w:t>
      </w:r>
    </w:p>
    <w:p w14:paraId="25C74483" w14:textId="77777777" w:rsidR="00162076" w:rsidRDefault="00162076" w:rsidP="00162076">
      <w:pPr>
        <w:pStyle w:val="ConsPlusNormal"/>
        <w:spacing w:before="200"/>
        <w:ind w:firstLine="540"/>
        <w:jc w:val="both"/>
      </w:pPr>
      <w:r>
        <w:t>1 декабря 2019 г. К. впервые потребовал возвратить заем в срок до 1 марта 2020 г., однако заемщик денежные средства не возвратила.</w:t>
      </w:r>
    </w:p>
    <w:p w14:paraId="689C1161" w14:textId="77777777" w:rsidR="00162076" w:rsidRDefault="00162076" w:rsidP="00162076">
      <w:pPr>
        <w:pStyle w:val="ConsPlusNormal"/>
        <w:spacing w:before="200"/>
        <w:ind w:firstLine="540"/>
        <w:jc w:val="both"/>
      </w:pPr>
      <w:r>
        <w:lastRenderedPageBreak/>
        <w:t>1 марта 2020 г. К. обратился к Я. с требованием исполнить обязательство заемщика в предусмотренном договором объеме в течение 5 дней с момента его получения, что поручителем сделано не было.</w:t>
      </w:r>
    </w:p>
    <w:p w14:paraId="4653B47E" w14:textId="77777777" w:rsidR="00162076" w:rsidRDefault="00162076" w:rsidP="00162076">
      <w:pPr>
        <w:pStyle w:val="ConsPlusNormal"/>
        <w:spacing w:before="200"/>
        <w:ind w:firstLine="540"/>
        <w:jc w:val="both"/>
      </w:pPr>
      <w:r>
        <w:t>Суд первой инстанции, удовлетворяя заявленные требования, исходил из того, что заключение договора займа не оспаривается К.Е., которая в обоснование своих возражений ссылается только на то, что установленный договором срок исполнения обязательства с даты получения требования о возврате долга еще не наступил, принимая также во внимание, что этот срок к моменту рассмотрения данного дела истек, а доказательств возврата суммы займа заемщиком не представлено.</w:t>
      </w:r>
    </w:p>
    <w:p w14:paraId="14402217" w14:textId="77777777" w:rsidR="00162076" w:rsidRDefault="00162076" w:rsidP="00162076">
      <w:pPr>
        <w:pStyle w:val="ConsPlusNormal"/>
        <w:spacing w:before="200"/>
        <w:ind w:firstLine="540"/>
        <w:jc w:val="both"/>
      </w:pPr>
      <w:r>
        <w:t>Отменяя решение суда первой инстанции и отказывая в иске, суд апелляционной инстанции сослался на отсутствие достоверных и непротиворечивых доказательств передачи истцом указанных выше денежных средств К.Е., которая их получение оспаривает.</w:t>
      </w:r>
    </w:p>
    <w:p w14:paraId="7B687770" w14:textId="77777777" w:rsidR="00162076" w:rsidRDefault="00162076" w:rsidP="00162076">
      <w:pPr>
        <w:pStyle w:val="ConsPlusNormal"/>
        <w:spacing w:before="200"/>
        <w:ind w:firstLine="540"/>
        <w:jc w:val="both"/>
      </w:pPr>
      <w:r>
        <w:t>Указав, что договор займа в действительности обеспечивал возврат перешедших к ответчику на основании брачного договора долей в уставном капитале общества, которые на момент рассмотрения дела перешли по договору купли-продажи к сестре истца, суд апелляционной инстанции посчитал обоснованными доводы К.Е. о том, что после возврата ответчиком долей общества родственнице К. свои экземпляры договора стороны уничтожили в подтверждение прекращения имевшихся у К.Е. обязательств, а сам договор займа суд апелляционной инстанции признал незаключенным по безденежности, сославшись также на то, что из представленных истцом финансовых документов не усматривается наличия у него необходимой денежной суммы для заключения договора займа.</w:t>
      </w:r>
    </w:p>
    <w:p w14:paraId="71BAEE88" w14:textId="77777777" w:rsidR="00162076" w:rsidRDefault="00162076" w:rsidP="00162076">
      <w:pPr>
        <w:pStyle w:val="ConsPlusNormal"/>
        <w:spacing w:before="200"/>
        <w:ind w:firstLine="540"/>
        <w:jc w:val="both"/>
      </w:pPr>
      <w:r>
        <w:t>С такими выводами согласился суд кассационной инстанции.</w:t>
      </w:r>
    </w:p>
    <w:p w14:paraId="2B5DD882"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судов апелляционной и кассационной инстанций и направила дело на новое апелляционное рассмотрение, указав в том числе на следующее.</w:t>
      </w:r>
    </w:p>
    <w:p w14:paraId="4A47CBDE" w14:textId="77777777" w:rsidR="00162076" w:rsidRDefault="00162076" w:rsidP="00162076">
      <w:pPr>
        <w:pStyle w:val="ConsPlusNormal"/>
        <w:spacing w:before="200"/>
        <w:ind w:firstLine="540"/>
        <w:jc w:val="both"/>
      </w:pPr>
      <w:r>
        <w:t>Судами установлено, что договор займа сторонами был заключен в письменной форме и удостоверен нотариально.</w:t>
      </w:r>
    </w:p>
    <w:p w14:paraId="3F64D8EB" w14:textId="77777777" w:rsidR="00162076" w:rsidRDefault="00162076" w:rsidP="00162076">
      <w:pPr>
        <w:pStyle w:val="ConsPlusNormal"/>
        <w:spacing w:before="200"/>
        <w:ind w:firstLine="540"/>
        <w:jc w:val="both"/>
      </w:pPr>
      <w:r>
        <w:t xml:space="preserve">В соответствии со </w:t>
      </w:r>
      <w:hyperlink r:id="rId1331">
        <w:r>
          <w:rPr>
            <w:color w:val="0000FF"/>
          </w:rPr>
          <w:t>статьей 431</w:t>
        </w:r>
      </w:hyperlink>
      <w:r>
        <w:t xml:space="preserve"> ГК РФ при толковании условий договора судом принимается во внимание буквальное значение содержащихся в нем слов и выражений. Буквальное значение условия договора в случае его неясности устанавливается путем сопоставления с другими условиями и смыслом договора в целом.</w:t>
      </w:r>
    </w:p>
    <w:p w14:paraId="1AE27DF9" w14:textId="77777777" w:rsidR="00162076" w:rsidRDefault="00162076" w:rsidP="00162076">
      <w:pPr>
        <w:pStyle w:val="ConsPlusNormal"/>
        <w:spacing w:before="200"/>
        <w:ind w:firstLine="540"/>
        <w:jc w:val="both"/>
      </w:pPr>
      <w:r>
        <w:t xml:space="preserve">Если правила, содержащиеся в </w:t>
      </w:r>
      <w:hyperlink r:id="rId1332">
        <w:r>
          <w:rPr>
            <w:color w:val="0000FF"/>
          </w:rPr>
          <w:t>части первой</w:t>
        </w:r>
      </w:hyperlink>
      <w:r>
        <w:t xml:space="preserve"> указанной статьи, не позволяют определить содержание договора, должна быть выяснена действительная общая воля сторон с учетом цели договора. При этом принимаются во внимание все соответствующие обстоятельства, включая предшествующие договору переговоры и переписку, практику, установившуюся во взаимных отношениях сторон, обычаи, последующее поведение сторон.</w:t>
      </w:r>
    </w:p>
    <w:p w14:paraId="7E0781AF" w14:textId="77777777" w:rsidR="00162076" w:rsidRDefault="00162076" w:rsidP="00162076">
      <w:pPr>
        <w:pStyle w:val="ConsPlusNormal"/>
        <w:spacing w:before="200"/>
        <w:ind w:firstLine="540"/>
        <w:jc w:val="both"/>
      </w:pPr>
      <w:r>
        <w:t>Из буквального содержания договора займа от 30 июня 2017 г. следует, что он является распиской в получении денежных средств в полном объеме в день подписания договора. Отдельной строкой, заверенной подписью К.Е., в договоре указано, что денежные средства в размере 300 000 000 руб. она получила полностью 30 июня 2017 г.</w:t>
      </w:r>
    </w:p>
    <w:p w14:paraId="01071AAD" w14:textId="77777777" w:rsidR="00162076" w:rsidRDefault="00162076" w:rsidP="00162076">
      <w:pPr>
        <w:pStyle w:val="ConsPlusNormal"/>
        <w:spacing w:before="200"/>
        <w:ind w:firstLine="540"/>
        <w:jc w:val="both"/>
      </w:pPr>
      <w:r>
        <w:t xml:space="preserve">Исходя из изложенного при рассмотрении данного дела суду апелляционной инстанции в соответствии с требованиями </w:t>
      </w:r>
      <w:hyperlink r:id="rId1333">
        <w:r>
          <w:rPr>
            <w:color w:val="0000FF"/>
          </w:rPr>
          <w:t>статьи 431</w:t>
        </w:r>
      </w:hyperlink>
      <w:r>
        <w:t xml:space="preserve"> ГК РФ надлежало дать оценку буквальному содержанию нотариально удостоверенного договора, а в случае неясности - толковать его по указанным в данной </w:t>
      </w:r>
      <w:hyperlink r:id="rId1334">
        <w:r>
          <w:rPr>
            <w:color w:val="0000FF"/>
          </w:rPr>
          <w:t>норме</w:t>
        </w:r>
      </w:hyperlink>
      <w:r>
        <w:t xml:space="preserve"> правилам, чего сделано не было.</w:t>
      </w:r>
    </w:p>
    <w:p w14:paraId="08971B52" w14:textId="77777777" w:rsidR="00162076" w:rsidRDefault="00162076" w:rsidP="00162076">
      <w:pPr>
        <w:pStyle w:val="ConsPlusNormal"/>
        <w:spacing w:before="200"/>
        <w:ind w:firstLine="540"/>
        <w:jc w:val="both"/>
      </w:pPr>
      <w:r>
        <w:t>Кроме того, этим же договором предусмотрено, что факт возврата долга должен быть подтвержден путем выдачи займодавцем расписки и вручением им заемщику своего экземпляра договора.</w:t>
      </w:r>
    </w:p>
    <w:p w14:paraId="27FFBC4F" w14:textId="77777777" w:rsidR="00162076" w:rsidRDefault="00162076" w:rsidP="00162076">
      <w:pPr>
        <w:pStyle w:val="ConsPlusNormal"/>
        <w:spacing w:before="200"/>
        <w:ind w:firstLine="540"/>
        <w:jc w:val="both"/>
      </w:pPr>
      <w:r>
        <w:t xml:space="preserve">Согласно </w:t>
      </w:r>
      <w:hyperlink r:id="rId1335">
        <w:r>
          <w:rPr>
            <w:color w:val="0000FF"/>
          </w:rPr>
          <w:t>пункту 2 статьи 408</w:t>
        </w:r>
      </w:hyperlink>
      <w:r>
        <w:t xml:space="preserve"> ГК РФ, если должник выдал кредитору в удостоверение обязательства долговой документ, то кредитор, принимая исполнение, должен вернуть этот документ, а при невозможности возвращения указать на это в выдаваемой им расписке. Расписка может быть заменена надписью на возвращаемом долговом документе. Нахождение долгового документа у должника удостоверяет, пока не доказано иное, прекращение обязательства.</w:t>
      </w:r>
    </w:p>
    <w:p w14:paraId="18E7E56D" w14:textId="77777777" w:rsidR="00162076" w:rsidRDefault="00162076" w:rsidP="00162076">
      <w:pPr>
        <w:pStyle w:val="ConsPlusNormal"/>
        <w:spacing w:before="200"/>
        <w:ind w:firstLine="540"/>
        <w:jc w:val="both"/>
      </w:pPr>
      <w:r>
        <w:lastRenderedPageBreak/>
        <w:t>Приведенные положения закона и условия договора судом апелляционной инстанции не учтены.</w:t>
      </w:r>
    </w:p>
    <w:p w14:paraId="135943B4" w14:textId="77777777" w:rsidR="00162076" w:rsidRDefault="00162076" w:rsidP="00162076">
      <w:pPr>
        <w:pStyle w:val="ConsPlusNormal"/>
        <w:spacing w:before="200"/>
        <w:ind w:firstLine="540"/>
        <w:jc w:val="both"/>
      </w:pPr>
      <w:r>
        <w:t>Ссылаясь на то, что обязательство ответчиком исполнено надлежащим образом, суд апелляционной инстанции не дал оценки отсутствию у ответчика и расписки, и экземпляра долгового документа.</w:t>
      </w:r>
    </w:p>
    <w:p w14:paraId="62871BF4" w14:textId="77777777" w:rsidR="00162076" w:rsidRDefault="00162076" w:rsidP="00162076">
      <w:pPr>
        <w:pStyle w:val="ConsPlusNormal"/>
        <w:spacing w:before="200"/>
        <w:ind w:firstLine="540"/>
        <w:jc w:val="both"/>
      </w:pPr>
      <w:r>
        <w:t>Кроме того, судом апелляционной инстанции неправильно распределено между сторонами бремя доказывания имеющих значение для разрешения данного спора обстоятельств.</w:t>
      </w:r>
    </w:p>
    <w:p w14:paraId="744853BD" w14:textId="77777777" w:rsidR="00162076" w:rsidRDefault="00162076" w:rsidP="00162076">
      <w:pPr>
        <w:pStyle w:val="ConsPlusNormal"/>
        <w:spacing w:before="200"/>
        <w:ind w:firstLine="540"/>
        <w:jc w:val="both"/>
      </w:pPr>
      <w:r>
        <w:t xml:space="preserve">Из </w:t>
      </w:r>
      <w:hyperlink r:id="rId1336">
        <w:r>
          <w:rPr>
            <w:color w:val="0000FF"/>
          </w:rPr>
          <w:t>статьи 812</w:t>
        </w:r>
      </w:hyperlink>
      <w:r>
        <w:t xml:space="preserve"> ГК РФ следует, что заемщик вправе оспаривать договор займа по его безденежности, доказывая, что деньги или другие вещи в действительности от займодавца им не получены или получены в меньшем количестве, чем указано в договоре </w:t>
      </w:r>
      <w:hyperlink r:id="rId1337">
        <w:r>
          <w:rPr>
            <w:color w:val="0000FF"/>
          </w:rPr>
          <w:t>(пункт 1)</w:t>
        </w:r>
      </w:hyperlink>
      <w:r>
        <w:t>.</w:t>
      </w:r>
    </w:p>
    <w:p w14:paraId="15C177FE" w14:textId="77777777" w:rsidR="00162076" w:rsidRDefault="00162076" w:rsidP="00162076">
      <w:pPr>
        <w:pStyle w:val="ConsPlusNormal"/>
        <w:spacing w:before="200"/>
        <w:ind w:firstLine="540"/>
        <w:jc w:val="both"/>
      </w:pPr>
      <w:r>
        <w:t xml:space="preserve">Если договор займа должен быть совершен в письменной форме, его оспаривание по безденежности путем свидетельских показаний не допускается, за исключением случаев, когда договор был заключен под влиянием обмана, насилия, угрозы, злонамеренного соглашения представителя </w:t>
      </w:r>
      <w:hyperlink r:id="rId1338">
        <w:r>
          <w:rPr>
            <w:color w:val="0000FF"/>
          </w:rPr>
          <w:t>(пункт 2)</w:t>
        </w:r>
      </w:hyperlink>
      <w:r>
        <w:t>.</w:t>
      </w:r>
    </w:p>
    <w:p w14:paraId="3A250857" w14:textId="77777777" w:rsidR="00162076" w:rsidRDefault="00162076" w:rsidP="00162076">
      <w:pPr>
        <w:pStyle w:val="ConsPlusNormal"/>
        <w:spacing w:before="200"/>
        <w:ind w:firstLine="540"/>
        <w:jc w:val="both"/>
      </w:pPr>
      <w:r>
        <w:t xml:space="preserve">Согласно разъяснениям, изложенным в Обзоре судебной практики Верховного Суда, N 3 (2015), утвержденном Президиумом Верховного Суда 25 ноября 2015 г. </w:t>
      </w:r>
      <w:hyperlink r:id="rId1339">
        <w:r>
          <w:rPr>
            <w:color w:val="0000FF"/>
          </w:rPr>
          <w:t>(вопрос N 10)</w:t>
        </w:r>
      </w:hyperlink>
      <w:r>
        <w:t xml:space="preserve">, в случае спора, вытекающего из заемных правоотношений, на кредиторе лежит обязанность доказать факт передачи должнику предмета займа и то, что между сторонами возникли отношения, регулируемые </w:t>
      </w:r>
      <w:hyperlink r:id="rId1340">
        <w:r>
          <w:rPr>
            <w:color w:val="0000FF"/>
          </w:rPr>
          <w:t>главой 42</w:t>
        </w:r>
      </w:hyperlink>
      <w:r>
        <w:t xml:space="preserve"> ГК РФ, а на заемщике - факт надлежащего исполнения обязательств по возврату займа либо безденежность займа.</w:t>
      </w:r>
    </w:p>
    <w:p w14:paraId="39BDCCDE" w14:textId="77777777" w:rsidR="00162076" w:rsidRDefault="00162076" w:rsidP="00162076">
      <w:pPr>
        <w:pStyle w:val="ConsPlusNormal"/>
        <w:spacing w:before="200"/>
        <w:ind w:firstLine="540"/>
        <w:jc w:val="both"/>
      </w:pPr>
      <w:r>
        <w:t>Поскольку получение суммы займа подтверждено собственноручной подписью заемщика в тексте договора и этот договор удостоверен нотариально, обязанность доказать безденежность договора или исполнение обязательств по нему лежала именно на заемщике.</w:t>
      </w:r>
    </w:p>
    <w:p w14:paraId="416943A1" w14:textId="77777777" w:rsidR="00162076" w:rsidRDefault="00162076" w:rsidP="00162076">
      <w:pPr>
        <w:pStyle w:val="ConsPlusNormal"/>
        <w:spacing w:before="200"/>
        <w:ind w:firstLine="540"/>
        <w:jc w:val="both"/>
      </w:pPr>
      <w:r>
        <w:t>В нарушение этого суд апелляционной инстанции, по существу, переложил обязанность доказывания на истца.</w:t>
      </w:r>
    </w:p>
    <w:p w14:paraId="7E544F4D" w14:textId="77777777" w:rsidR="00162076" w:rsidRDefault="00162076" w:rsidP="00162076">
      <w:pPr>
        <w:pStyle w:val="ConsPlusNormal"/>
        <w:ind w:firstLine="540"/>
        <w:jc w:val="both"/>
      </w:pPr>
    </w:p>
    <w:p w14:paraId="037338AF" w14:textId="77777777" w:rsidR="00162076" w:rsidRDefault="00162076" w:rsidP="00162076">
      <w:pPr>
        <w:pStyle w:val="ConsPlusNormal"/>
        <w:jc w:val="right"/>
      </w:pPr>
      <w:hyperlink r:id="rId1341">
        <w:r>
          <w:rPr>
            <w:color w:val="0000FF"/>
          </w:rPr>
          <w:t>Определение</w:t>
        </w:r>
      </w:hyperlink>
      <w:r>
        <w:t xml:space="preserve"> N 78-КГ21-58-К3</w:t>
      </w:r>
    </w:p>
    <w:p w14:paraId="765240DA" w14:textId="77777777" w:rsidR="00162076" w:rsidRDefault="00162076" w:rsidP="00162076">
      <w:pPr>
        <w:pStyle w:val="ConsPlusNormal"/>
        <w:ind w:firstLine="540"/>
        <w:jc w:val="both"/>
      </w:pPr>
    </w:p>
    <w:p w14:paraId="4C8EDCA3" w14:textId="77777777" w:rsidR="00162076" w:rsidRDefault="00162076" w:rsidP="00162076">
      <w:pPr>
        <w:pStyle w:val="ConsPlusNormal"/>
        <w:ind w:firstLine="540"/>
        <w:jc w:val="both"/>
      </w:pPr>
      <w:r>
        <w:t>5. Ненадлежащее исполнение страховщиком и станцией технического обслуживания обязанности по ремонту поврежденного транспортного средства является основанием для обращения потерпевшего к страховщику, застраховавшему ответственность причинителя вреда по договору обязательного страхования, с требованием о страховой выплате.</w:t>
      </w:r>
    </w:p>
    <w:p w14:paraId="1FB3335B" w14:textId="77777777" w:rsidR="00162076" w:rsidRDefault="00162076" w:rsidP="00162076">
      <w:pPr>
        <w:pStyle w:val="ConsPlusNormal"/>
        <w:spacing w:before="200"/>
        <w:ind w:firstLine="540"/>
        <w:jc w:val="both"/>
      </w:pPr>
      <w:r>
        <w:t>Д. обратился в суд с иском к страховой компании о взыскании страхового возмещения.</w:t>
      </w:r>
    </w:p>
    <w:p w14:paraId="38C5F13E" w14:textId="77777777" w:rsidR="00162076" w:rsidRDefault="00162076" w:rsidP="00162076">
      <w:pPr>
        <w:pStyle w:val="ConsPlusNormal"/>
        <w:spacing w:before="200"/>
        <w:ind w:firstLine="540"/>
        <w:jc w:val="both"/>
      </w:pPr>
      <w:r>
        <w:t>Судом установлено, что в результате дорожно-транспортного происшествия автомобилю Д. причинены механические повреждения, гражданская ответственность истца застрахована по договору ОСАГО в страховой компании (ответчик по делу). После обращения истца к страховщику с заявлением о страховом возмещении ему было выдано направление на ремонт на станцию технического обслуживания автомобилей (далее - СТОА), расположенную по конкретному адресу. Однако осмотр автомобиля по адресу, указанному страховщиком, был произведен индивидуальным предпринимателем, который предложил истцу подписать соглашение об условиях ремонта, согласно которому при ремонте на автомобиль могут быть установлены запчасти, предоставленные альтернативными производителями или бывшие в употреблении.</w:t>
      </w:r>
    </w:p>
    <w:p w14:paraId="1CC4A06E" w14:textId="77777777" w:rsidR="00162076" w:rsidRDefault="00162076" w:rsidP="00162076">
      <w:pPr>
        <w:pStyle w:val="ConsPlusNormal"/>
        <w:spacing w:before="200"/>
        <w:ind w:firstLine="540"/>
        <w:jc w:val="both"/>
      </w:pPr>
      <w:r>
        <w:t>Не согласившись на использование деталей, бывших в употреблении, истец неоднократно обращался в страховую компанию с претензией о проведении ремонта транспортного средства либо о выплате страхового возмещения денежными средствами, но получал отказы.</w:t>
      </w:r>
    </w:p>
    <w:p w14:paraId="3E4B6BAF" w14:textId="77777777" w:rsidR="00162076" w:rsidRDefault="00162076" w:rsidP="00162076">
      <w:pPr>
        <w:pStyle w:val="ConsPlusNormal"/>
        <w:spacing w:before="200"/>
        <w:ind w:firstLine="540"/>
        <w:jc w:val="both"/>
      </w:pPr>
      <w:r>
        <w:t>Финансовый уполномоченный также вынес решение об отказе в удовлетворении требований истца.</w:t>
      </w:r>
    </w:p>
    <w:p w14:paraId="6E6EFC9A" w14:textId="77777777" w:rsidR="00162076" w:rsidRDefault="00162076" w:rsidP="00162076">
      <w:pPr>
        <w:pStyle w:val="ConsPlusNormal"/>
        <w:spacing w:before="200"/>
        <w:ind w:firstLine="540"/>
        <w:jc w:val="both"/>
      </w:pPr>
      <w:r>
        <w:t xml:space="preserve">Суд первой инстанции, частично удовлетворяя иск, руководствовался положениями </w:t>
      </w:r>
      <w:hyperlink r:id="rId1342">
        <w:r>
          <w:rPr>
            <w:color w:val="0000FF"/>
          </w:rPr>
          <w:t>статей 927</w:t>
        </w:r>
      </w:hyperlink>
      <w:r>
        <w:t xml:space="preserve">, </w:t>
      </w:r>
      <w:hyperlink r:id="rId1343">
        <w:r>
          <w:rPr>
            <w:color w:val="0000FF"/>
          </w:rPr>
          <w:t>929</w:t>
        </w:r>
      </w:hyperlink>
      <w:r>
        <w:t xml:space="preserve">, </w:t>
      </w:r>
      <w:hyperlink r:id="rId1344">
        <w:r>
          <w:rPr>
            <w:color w:val="0000FF"/>
          </w:rPr>
          <w:t>931</w:t>
        </w:r>
      </w:hyperlink>
      <w:r>
        <w:t xml:space="preserve"> ГК РФ, </w:t>
      </w:r>
      <w:hyperlink r:id="rId1345">
        <w:r>
          <w:rPr>
            <w:color w:val="0000FF"/>
          </w:rPr>
          <w:t>пунктом 15.1 статьи 12</w:t>
        </w:r>
      </w:hyperlink>
      <w:r>
        <w:t xml:space="preserve"> Федерального закона от 25 апреля 2002 г. N 40-ФЗ "Об обязательном страховании гражданской ответственности владельцев транспортных средств" (далее - Закон об ОСАГО), разъяснениями, изложенными в </w:t>
      </w:r>
      <w:hyperlink r:id="rId1346">
        <w:r>
          <w:rPr>
            <w:color w:val="0000FF"/>
          </w:rPr>
          <w:t>пунктах 52</w:t>
        </w:r>
      </w:hyperlink>
      <w:r>
        <w:t xml:space="preserve"> и </w:t>
      </w:r>
      <w:hyperlink r:id="rId1347">
        <w:r>
          <w:rPr>
            <w:color w:val="0000FF"/>
          </w:rPr>
          <w:t>53</w:t>
        </w:r>
      </w:hyperlink>
      <w:r>
        <w:t xml:space="preserve"> постановления Пленума Верховного Суда от 26 декабря 2017 г. N 58 "О применении судами законодательства об </w:t>
      </w:r>
      <w:r>
        <w:lastRenderedPageBreak/>
        <w:t>обязательном страховании гражданской ответственности владельцев транспортных средств" (далее - постановление Пленума от 26 декабря 2017 г. N 58), и исходил из того, что истцу было выдано направление на СТОА с неверным указанием исполнителя и адреса. Доказательства того, что до истца была доведена информация о другом исполнителе, в материалах дела отсутствуют. Документы относительно полномочий индивидуального предпринимателя представлены только в судебном заседании. В связи с этим суд пришел к выводу о том, что истец как потребитель был введен в заблуждение относительно СТОА, где будет осуществляться ремонт его транспортного средства.</w:t>
      </w:r>
    </w:p>
    <w:p w14:paraId="32DD8C98" w14:textId="77777777" w:rsidR="00162076" w:rsidRDefault="00162076" w:rsidP="00162076">
      <w:pPr>
        <w:pStyle w:val="ConsPlusNormal"/>
        <w:spacing w:before="200"/>
        <w:ind w:firstLine="540"/>
        <w:jc w:val="both"/>
      </w:pPr>
      <w:r>
        <w:t xml:space="preserve">Суд сослался на </w:t>
      </w:r>
      <w:hyperlink r:id="rId1348">
        <w:r>
          <w:rPr>
            <w:color w:val="0000FF"/>
          </w:rPr>
          <w:t>пункт 59</w:t>
        </w:r>
      </w:hyperlink>
      <w:r>
        <w:t xml:space="preserve"> постановления Пленума от 26 декабря 2017 г. N 58, в котором разъяснено, что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то при восстановительном ремонте поврежденного транспортного средства не допускается использование бывших в употреблении или восстановленных комплектующих изделий (деталей, узлов, агрегатов). Иное может быть определено только соглашением между страховщиком и потерпевшим (</w:t>
      </w:r>
      <w:hyperlink r:id="rId1349">
        <w:r>
          <w:rPr>
            <w:color w:val="0000FF"/>
          </w:rPr>
          <w:t>абзац третий пункта 15.1 статьи 12</w:t>
        </w:r>
      </w:hyperlink>
      <w:r>
        <w:t xml:space="preserve"> Закона об ОСАГО).</w:t>
      </w:r>
    </w:p>
    <w:p w14:paraId="78676561" w14:textId="77777777" w:rsidR="00162076" w:rsidRDefault="00162076" w:rsidP="00162076">
      <w:pPr>
        <w:pStyle w:val="ConsPlusNormal"/>
        <w:spacing w:before="200"/>
        <w:ind w:firstLine="540"/>
        <w:jc w:val="both"/>
      </w:pPr>
      <w:r>
        <w:t>Суд также указал, что соглашение об условиях ремонта, заключить которое с истцом было предложено индивидуальным предпринимателем, содержит сведения о возможности использования как новых, так и бывших в употреблении деталей для ремонта. При этом согласия на использование в процессе ремонта бывших в употреблении деталей истец не давал, ремонт автомобиля истца на СТОА произведен не был. Истец неоднократно письменно обращался к ответчику для решения вопроса об организации восстановительного ремонта либо о выплате денежных средств, однако доказательств того, что ответчиком были приняты какие-либо меры для урегулирования спора, не имеется, а переписка между сторонами не свидетельствует о попытках ответчика достигнуть соглашения.</w:t>
      </w:r>
    </w:p>
    <w:p w14:paraId="31A922FD" w14:textId="77777777" w:rsidR="00162076" w:rsidRDefault="00162076" w:rsidP="00162076">
      <w:pPr>
        <w:pStyle w:val="ConsPlusNormal"/>
        <w:spacing w:before="200"/>
        <w:ind w:firstLine="540"/>
        <w:jc w:val="both"/>
      </w:pPr>
      <w:r>
        <w:t>При таких обстоятельствах суд первой инстанции пришел к выводу о том, что обязанность ответчика перед потерпевшим по организации восстановительного ремонта поврежденного автомобиля в рамках договора ОСАГО надлежащим образом не исполнена, потому у истца возникло право на изменение способа возмещения вреда в виде выплаты страхового возмещения в денежной форме.</w:t>
      </w:r>
    </w:p>
    <w:p w14:paraId="40B01B5A" w14:textId="77777777" w:rsidR="00162076" w:rsidRDefault="00162076" w:rsidP="00162076">
      <w:pPr>
        <w:pStyle w:val="ConsPlusNormal"/>
        <w:spacing w:before="200"/>
        <w:ind w:firstLine="540"/>
        <w:jc w:val="both"/>
      </w:pPr>
      <w:r>
        <w:t>С позицией суда первой инстанции и ее обоснованием согласился суд апелляционной инстанции.</w:t>
      </w:r>
    </w:p>
    <w:p w14:paraId="3F162490" w14:textId="77777777" w:rsidR="00162076" w:rsidRDefault="00162076" w:rsidP="00162076">
      <w:pPr>
        <w:pStyle w:val="ConsPlusNormal"/>
        <w:spacing w:before="200"/>
        <w:ind w:firstLine="540"/>
        <w:jc w:val="both"/>
      </w:pPr>
      <w:r>
        <w:t>Кассационный суд общей юрисдикции отменил решение суда первой инстанции и апелляционное определение и направил дело на новое рассмотрение в суд первой инстанции, указав, что ответчик выдал истцу направление на ремонт, который не был произведен ввиду несогласия истца на использование при восстановительном ремонте транспортного средства неоригинальных запасных частей или бывших в употреблении.</w:t>
      </w:r>
    </w:p>
    <w:p w14:paraId="4F856C1F" w14:textId="77777777" w:rsidR="00162076" w:rsidRDefault="00162076" w:rsidP="00162076">
      <w:pPr>
        <w:pStyle w:val="ConsPlusNormal"/>
        <w:spacing w:before="200"/>
        <w:ind w:firstLine="540"/>
        <w:jc w:val="both"/>
      </w:pPr>
      <w:r>
        <w:t>По мнению суда кассационной инстанции, страховщик выполнил принятые на себя обязательства, выдав в предусмотренный договором срок направление на ремонт автомобиля.</w:t>
      </w:r>
    </w:p>
    <w:p w14:paraId="4C91C9DC" w14:textId="77777777" w:rsidR="00162076" w:rsidRDefault="00162076" w:rsidP="00162076">
      <w:pPr>
        <w:pStyle w:val="ConsPlusNormal"/>
        <w:spacing w:before="200"/>
        <w:ind w:firstLine="540"/>
        <w:jc w:val="both"/>
      </w:pPr>
      <w:r>
        <w:t xml:space="preserve">Суд кассационной инстанции отклонил доводы Д. о том, что текст представленного ему для заключения соглашения об условиях ремонта содержал пункт о возможности использования в процессе ремонта бывших в употреблении запасных частей, посчитав, что это не является безусловным основанием для удовлетворения иска. При этом суд сослался на </w:t>
      </w:r>
      <w:hyperlink r:id="rId1350">
        <w:r>
          <w:rPr>
            <w:color w:val="0000FF"/>
          </w:rPr>
          <w:t>пункт 1 статьи 421</w:t>
        </w:r>
      </w:hyperlink>
      <w:r>
        <w:t xml:space="preserve"> ГК РФ о свободе договора и о том, что понуждение к заключению договора не допускается, а также на </w:t>
      </w:r>
      <w:hyperlink r:id="rId1351">
        <w:r>
          <w:rPr>
            <w:color w:val="0000FF"/>
          </w:rPr>
          <w:t>пункт 1 статьи 432</w:t>
        </w:r>
      </w:hyperlink>
      <w:r>
        <w:t xml:space="preserve"> этого же кодекса о том, что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Наличие опечатки в адресе СТОА, по мнению суда кассационной инстанции, не является существенным нарушением требований действующего закона со стороны ответчика, поскольку истцом не оспаривалось, что он обращался в СТОА по надлежащему адресу. Следовательно, наличие опечатки в адресе СТОА в направлении не повлекло негативных последствий для Д.</w:t>
      </w:r>
    </w:p>
    <w:p w14:paraId="0FF9ECA5"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состоявшееся по делу судебное постановление кассационного суда общей юрисдикции, оставив в силе решение суда первой инстанции и апелляционное определение по следующим основаниям.</w:t>
      </w:r>
    </w:p>
    <w:p w14:paraId="01F822C1" w14:textId="77777777" w:rsidR="00162076" w:rsidRDefault="00162076" w:rsidP="00162076">
      <w:pPr>
        <w:pStyle w:val="ConsPlusNormal"/>
        <w:spacing w:before="200"/>
        <w:ind w:firstLine="540"/>
        <w:jc w:val="both"/>
      </w:pPr>
      <w:hyperlink r:id="rId1352">
        <w:r>
          <w:rPr>
            <w:color w:val="0000FF"/>
          </w:rPr>
          <w:t>Пунктом 1 статьи 929</w:t>
        </w:r>
      </w:hyperlink>
      <w:r>
        <w:t xml:space="preserve"> ГК РФ предусмотрено, что по договору имущественного страхования </w:t>
      </w:r>
      <w:r>
        <w:lastRenderedPageBreak/>
        <w:t>одна сторона (страховщик) обязуется за обусловленную договором плату (страховую премию) при наступлении предусмотренного в договоре события (страхового случая) возместить другой стороне (страхователю) или иному лицу, в пользу которого заключен договор (выгодоприобретателю),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14:paraId="2759EB0E" w14:textId="77777777" w:rsidR="00162076" w:rsidRDefault="00162076" w:rsidP="00162076">
      <w:pPr>
        <w:pStyle w:val="ConsPlusNormal"/>
        <w:spacing w:before="200"/>
        <w:ind w:firstLine="540"/>
        <w:jc w:val="both"/>
      </w:pPr>
      <w:r>
        <w:t xml:space="preserve">Согласно </w:t>
      </w:r>
      <w:hyperlink r:id="rId1353">
        <w:r>
          <w:rPr>
            <w:color w:val="0000FF"/>
          </w:rPr>
          <w:t>пункту 4 статьи 10</w:t>
        </w:r>
      </w:hyperlink>
      <w:r>
        <w:t xml:space="preserve"> Закона Российской Федерации от 27 ноября 1992 г. N 4015-I "Об организации страхового дела в Российской Федерации" условиями страхования имущества и (или) гражданской ответственности в пределах страховой суммы может предусматриваться замена страховой выплаты предоставлением имущества, аналогичного утраченному имуществу, а в случае повреждения имущества, не повлекшего его утраты, - организацией и (или) оплатой страховщиком в счет страхового возмещения ремонта поврежденного имущества.</w:t>
      </w:r>
    </w:p>
    <w:p w14:paraId="3F9B409F" w14:textId="77777777" w:rsidR="00162076" w:rsidRDefault="00162076" w:rsidP="00162076">
      <w:pPr>
        <w:pStyle w:val="ConsPlusNormal"/>
        <w:spacing w:before="200"/>
        <w:ind w:firstLine="540"/>
        <w:jc w:val="both"/>
      </w:pPr>
      <w:r>
        <w:t xml:space="preserve">Условия и порядок страхового возмещения по договору обязательного страхования гражданской ответственности владельцев транспортных средств регулируются </w:t>
      </w:r>
      <w:hyperlink r:id="rId1354">
        <w:r>
          <w:rPr>
            <w:color w:val="0000FF"/>
          </w:rPr>
          <w:t>Законом</w:t>
        </w:r>
      </w:hyperlink>
      <w:r>
        <w:t xml:space="preserve"> об ОСАГО.</w:t>
      </w:r>
    </w:p>
    <w:p w14:paraId="420AD7A6" w14:textId="77777777" w:rsidR="00162076" w:rsidRDefault="00162076" w:rsidP="00162076">
      <w:pPr>
        <w:pStyle w:val="ConsPlusNormal"/>
        <w:spacing w:before="200"/>
        <w:ind w:firstLine="540"/>
        <w:jc w:val="both"/>
      </w:pPr>
      <w:r>
        <w:t xml:space="preserve">В соответствии со </w:t>
      </w:r>
      <w:hyperlink r:id="rId1355">
        <w:r>
          <w:rPr>
            <w:color w:val="0000FF"/>
          </w:rPr>
          <w:t>статьей 3</w:t>
        </w:r>
      </w:hyperlink>
      <w:r>
        <w:t xml:space="preserve"> Закона об ОСАГО одним из основных принципов обязательного страхования является гарантия возмещения вреда, причиненного жизни, здоровью или имуществу потерпевших, в пределах, установленных данным федеральным </w:t>
      </w:r>
      <w:hyperlink r:id="rId1356">
        <w:r>
          <w:rPr>
            <w:color w:val="0000FF"/>
          </w:rPr>
          <w:t>законом</w:t>
        </w:r>
      </w:hyperlink>
      <w:r>
        <w:t>.</w:t>
      </w:r>
    </w:p>
    <w:p w14:paraId="34FFC483" w14:textId="77777777" w:rsidR="00162076" w:rsidRDefault="00162076" w:rsidP="00162076">
      <w:pPr>
        <w:pStyle w:val="ConsPlusNormal"/>
        <w:spacing w:before="200"/>
        <w:ind w:firstLine="540"/>
        <w:jc w:val="both"/>
      </w:pPr>
      <w:r>
        <w:t xml:space="preserve">Согласно </w:t>
      </w:r>
      <w:hyperlink r:id="rId1357">
        <w:r>
          <w:rPr>
            <w:color w:val="0000FF"/>
          </w:rPr>
          <w:t>абзацам первому</w:t>
        </w:r>
      </w:hyperlink>
      <w:r>
        <w:t xml:space="preserve"> - </w:t>
      </w:r>
      <w:hyperlink r:id="rId1358">
        <w:r>
          <w:rPr>
            <w:color w:val="0000FF"/>
          </w:rPr>
          <w:t>третьему пункта 15.1 статьи 12</w:t>
        </w:r>
      </w:hyperlink>
      <w:r>
        <w:t xml:space="preserve"> Закона об ОСАГО страховое возмещение вреда, причиненного легковому автомобилю, находящемуся в собственности гражданина и зарегистрированному в Российской Федерации, осуществляется (за исключением случаев, установленных </w:t>
      </w:r>
      <w:hyperlink r:id="rId1359">
        <w:r>
          <w:rPr>
            <w:color w:val="0000FF"/>
          </w:rPr>
          <w:t>пунктом 16.1</w:t>
        </w:r>
      </w:hyperlink>
      <w:r>
        <w:t xml:space="preserve"> названной статьи) в соответствии с </w:t>
      </w:r>
      <w:hyperlink r:id="rId1360">
        <w:r>
          <w:rPr>
            <w:color w:val="0000FF"/>
          </w:rPr>
          <w:t>пунктом 15.2</w:t>
        </w:r>
      </w:hyperlink>
      <w:r>
        <w:t xml:space="preserve"> или </w:t>
      </w:r>
      <w:hyperlink r:id="rId1361">
        <w:r>
          <w:rPr>
            <w:color w:val="0000FF"/>
          </w:rPr>
          <w:t>пунктом 15.3</w:t>
        </w:r>
      </w:hyperlink>
      <w:r>
        <w:t xml:space="preserve"> названной статьи путем организации и (или) оплаты восстановительного ремонта поврежденного транспортного средства потерпевшего (возмещение причиненного вреда в натуре).</w:t>
      </w:r>
    </w:p>
    <w:p w14:paraId="53229AD3" w14:textId="77777777" w:rsidR="00162076" w:rsidRDefault="00162076" w:rsidP="00162076">
      <w:pPr>
        <w:pStyle w:val="ConsPlusNormal"/>
        <w:spacing w:before="200"/>
        <w:ind w:firstLine="540"/>
        <w:jc w:val="both"/>
      </w:pPr>
      <w:r>
        <w:t xml:space="preserve">Страховщик после осмотра поврежденного транспортного средства потерпевшего и (или) проведения его независимой технической экспертизы выдает потерпевшему направление на ремонт на станцию технического обслуживания и осуществляет оплату стоимости проводимого такой станцией восстановительного ремонта поврежденного транспортного средства потерпевшего в размере, определенном в соответствии с единой методикой определения размера расходов на восстановительный ремонт в отношении поврежденного транспортного средства, с учетом положений </w:t>
      </w:r>
      <w:hyperlink r:id="rId1362">
        <w:r>
          <w:rPr>
            <w:color w:val="0000FF"/>
          </w:rPr>
          <w:t>абзаца второго пункта 19</w:t>
        </w:r>
      </w:hyperlink>
      <w:r>
        <w:t xml:space="preserve"> указанной статьи.</w:t>
      </w:r>
    </w:p>
    <w:p w14:paraId="719A6432" w14:textId="77777777" w:rsidR="00162076" w:rsidRDefault="00162076" w:rsidP="00162076">
      <w:pPr>
        <w:pStyle w:val="ConsPlusNormal"/>
        <w:spacing w:before="200"/>
        <w:ind w:firstLine="540"/>
        <w:jc w:val="both"/>
      </w:pPr>
      <w:r>
        <w:t xml:space="preserve">При проведении восстановительного ремонта в соответствии с </w:t>
      </w:r>
      <w:hyperlink r:id="rId1363">
        <w:r>
          <w:rPr>
            <w:color w:val="0000FF"/>
          </w:rPr>
          <w:t>пунктами 15.2</w:t>
        </w:r>
      </w:hyperlink>
      <w:r>
        <w:t xml:space="preserve"> и </w:t>
      </w:r>
      <w:hyperlink r:id="rId1364">
        <w:r>
          <w:rPr>
            <w:color w:val="0000FF"/>
          </w:rPr>
          <w:t>15.3</w:t>
        </w:r>
      </w:hyperlink>
      <w:r>
        <w:t xml:space="preserve"> той же статьи не допускается использование бывших в употреблении или восстановленных комплектующих изделий (деталей, узлов, агрегатов), если в соответствии с единой методикой определения размера расходов на восстановительный ремонт в отношении поврежденного транспортного средства требуется замена комплектующих изделий (деталей, узлов, агрегатов); иное может быть определено соглашением страховщика и потерпевшего.</w:t>
      </w:r>
    </w:p>
    <w:p w14:paraId="4B02C04F" w14:textId="77777777" w:rsidR="00162076" w:rsidRDefault="00162076" w:rsidP="00162076">
      <w:pPr>
        <w:pStyle w:val="ConsPlusNormal"/>
        <w:spacing w:before="200"/>
        <w:ind w:firstLine="540"/>
        <w:jc w:val="both"/>
      </w:pPr>
      <w:r>
        <w:t xml:space="preserve">Согласно разъяснениям, данным в </w:t>
      </w:r>
      <w:hyperlink r:id="rId1365">
        <w:r>
          <w:rPr>
            <w:color w:val="0000FF"/>
          </w:rPr>
          <w:t>пункте 59</w:t>
        </w:r>
      </w:hyperlink>
      <w:r>
        <w:t xml:space="preserve"> постановления Пленума от 26 декабря 2017 г. N 58, в отличие от общего правила оплата стоимости восстановительного ремонта легкового автомобиля, находящегося в собственности гражданина (в том числе имеющего статус индивидуального предпринимателя) и зарегистрированного в Российской Федерации, осуществляется страховщиком без учета износа комплектующих изделий (деталей, узлов, агрегатов) (</w:t>
      </w:r>
      <w:hyperlink r:id="rId1366">
        <w:r>
          <w:rPr>
            <w:color w:val="0000FF"/>
          </w:rPr>
          <w:t>абзац третий пункта 15.1 статьи 12</w:t>
        </w:r>
      </w:hyperlink>
      <w:r>
        <w:t xml:space="preserve"> Закона об ОСАГО в редакции Федерального закона от 28 марта 2017 г. N 49-ФЗ).</w:t>
      </w:r>
    </w:p>
    <w:p w14:paraId="43987123" w14:textId="77777777" w:rsidR="00162076" w:rsidRDefault="00162076" w:rsidP="00162076">
      <w:pPr>
        <w:pStyle w:val="ConsPlusNormal"/>
        <w:spacing w:before="200"/>
        <w:ind w:firstLine="540"/>
        <w:jc w:val="both"/>
      </w:pPr>
      <w:r>
        <w:t>Из приведенных норм права и разъяснений Пленума Верховного Суда следует, что возмещение вреда, причиненного легковому автомобилю, находящемуся в собственности гражданина и зарегистрированному в Российской Федерации, по общему правилу, осуществляется путем восстановительного ремонта поврежденного транспортного средства, при этом страховщиком стоимость такого ремонта оплачивается без учета износа комплектующих изделий (деталей, узлов, агрегатов).</w:t>
      </w:r>
    </w:p>
    <w:p w14:paraId="4A392EC5" w14:textId="77777777" w:rsidR="00162076" w:rsidRDefault="00162076" w:rsidP="00162076">
      <w:pPr>
        <w:pStyle w:val="ConsPlusNormal"/>
        <w:spacing w:before="200"/>
        <w:ind w:firstLine="540"/>
        <w:jc w:val="both"/>
      </w:pPr>
      <w:r>
        <w:t xml:space="preserve">Перечень случаев, когда страховое возмещение по выбору потерпевшего или по соглашению потерпевшего и страховщика либо в силу объективных обстоятельств вместо организации и оплаты восстановительного ремонта осуществляется в форме страховой выплаты, установлен </w:t>
      </w:r>
      <w:hyperlink r:id="rId1367">
        <w:r>
          <w:rPr>
            <w:color w:val="0000FF"/>
          </w:rPr>
          <w:t>пунктом 16.1 статьи 12</w:t>
        </w:r>
      </w:hyperlink>
      <w:r>
        <w:t xml:space="preserve"> Закона об ОСАГО.</w:t>
      </w:r>
    </w:p>
    <w:p w14:paraId="0EC41A5B" w14:textId="77777777" w:rsidR="00162076" w:rsidRDefault="00162076" w:rsidP="00162076">
      <w:pPr>
        <w:pStyle w:val="ConsPlusNormal"/>
        <w:spacing w:before="200"/>
        <w:ind w:firstLine="540"/>
        <w:jc w:val="both"/>
      </w:pPr>
      <w:r>
        <w:t xml:space="preserve">Поскольку по данному делу судом установлено, что соглашение об условиях ремонта, </w:t>
      </w:r>
      <w:r>
        <w:lastRenderedPageBreak/>
        <w:t>предложенное к заключению Д. с индивидуальным предпринимателем, без подписания которого ремонт не мог быть осуществлен, предусматривало возможность использования в процессе ремонта транспортного средства как новых, так и бывших в употреблении деталей, не было достигнуто сторонами, истец вправе был требовать выплаты страхового возмещения в денежном выражении, что не было учтено кассационным судом общей юрисдикции при рассмотрении дела.</w:t>
      </w:r>
    </w:p>
    <w:p w14:paraId="1433BFEC" w14:textId="77777777" w:rsidR="00162076" w:rsidRDefault="00162076" w:rsidP="00162076">
      <w:pPr>
        <w:pStyle w:val="ConsPlusNormal"/>
        <w:jc w:val="right"/>
      </w:pPr>
    </w:p>
    <w:p w14:paraId="20567051" w14:textId="77777777" w:rsidR="00162076" w:rsidRDefault="00162076" w:rsidP="00162076">
      <w:pPr>
        <w:pStyle w:val="ConsPlusNormal"/>
        <w:jc w:val="right"/>
      </w:pPr>
      <w:hyperlink r:id="rId1368">
        <w:r>
          <w:rPr>
            <w:color w:val="0000FF"/>
          </w:rPr>
          <w:t>Определение</w:t>
        </w:r>
      </w:hyperlink>
      <w:r>
        <w:t xml:space="preserve"> N 41-КГ21-49-К4</w:t>
      </w:r>
    </w:p>
    <w:p w14:paraId="2F1F9404" w14:textId="77777777" w:rsidR="00162076" w:rsidRDefault="00162076" w:rsidP="00162076">
      <w:pPr>
        <w:pStyle w:val="ConsPlusNormal"/>
        <w:ind w:firstLine="540"/>
        <w:jc w:val="both"/>
      </w:pPr>
    </w:p>
    <w:p w14:paraId="697E26F5" w14:textId="77777777" w:rsidR="00162076" w:rsidRDefault="00162076" w:rsidP="00162076">
      <w:pPr>
        <w:pStyle w:val="ConsPlusNormal"/>
        <w:ind w:firstLine="540"/>
        <w:jc w:val="both"/>
      </w:pPr>
      <w:r>
        <w:t>6. Договором об участии в долевом строительстве многоквартирного дома является договор, заключенный застройщиком в целях привлечения денежных средств граждан и юридических лиц для долевого строительства многоквартирного дома и содержащий все необходимые существенные условия этого договора, вне зависимости от того, как были поименованы сторонами этот договор и полученная по нему застройщиком денежная сумма.</w:t>
      </w:r>
    </w:p>
    <w:p w14:paraId="27A9661D" w14:textId="77777777" w:rsidR="00162076" w:rsidRDefault="00162076" w:rsidP="00162076">
      <w:pPr>
        <w:pStyle w:val="ConsPlusNormal"/>
        <w:spacing w:before="200"/>
        <w:ind w:firstLine="540"/>
        <w:jc w:val="both"/>
      </w:pPr>
      <w:r>
        <w:t>К. обратилась в суд с иском к министерству строительства области, застройщику об установлении факта участия в долевом строительстве, факта оплаты и о признании права на получение в собственность квартиры.</w:t>
      </w:r>
    </w:p>
    <w:p w14:paraId="28BF2999" w14:textId="77777777" w:rsidR="00162076" w:rsidRDefault="00162076" w:rsidP="00162076">
      <w:pPr>
        <w:pStyle w:val="ConsPlusNormal"/>
        <w:spacing w:before="200"/>
        <w:ind w:firstLine="540"/>
        <w:jc w:val="both"/>
      </w:pPr>
      <w:r>
        <w:t>В обоснование требований истец указала, что 29 января 2007 г. между ней и обществом (заказчиком) заключен предварительный договор, согласно которому истец приняла участие в инвестировании строительства многоквартирного жилого дома. В соответствии с этим договором заказчик обязался после получения разрешительной документации и ввода дома в эксплуатацию передать инвестору однокомнатную квартиру определенной площади под строительным номером 105. Взятые на себя обязательства как инвестор истец исполнила в полном объеме, что подтверждается квитанциями от 18 мая 2007 г. на сумму 1 641 905 руб. и от 25 мая 2007 г. на сумму 100 000 руб.</w:t>
      </w:r>
    </w:p>
    <w:p w14:paraId="48AB9BDD" w14:textId="77777777" w:rsidR="00162076" w:rsidRDefault="00162076" w:rsidP="00162076">
      <w:pPr>
        <w:pStyle w:val="ConsPlusNormal"/>
        <w:spacing w:before="200"/>
        <w:ind w:firstLine="540"/>
        <w:jc w:val="both"/>
      </w:pPr>
      <w:r>
        <w:t>Письмом от 27 ноября 2019 г. министерство строительства Самарской области сообщило К. о том, что решением комиссии от 8 мая 2014 г. она была отнесена к числу пострадавших и включена в реестр граждан, чьи денежные средства привлечены для строительства многоквартирного дома и чьи права нарушены. Однако в представленном ею пакете документов отсутствуют документы об оплате предварительных договоров, в связи с чем министерство просило представить указанные документы либо решение суда об установлении факта их оплаты.</w:t>
      </w:r>
    </w:p>
    <w:p w14:paraId="7A87397C" w14:textId="77777777" w:rsidR="00162076" w:rsidRDefault="00162076" w:rsidP="00162076">
      <w:pPr>
        <w:pStyle w:val="ConsPlusNormal"/>
        <w:spacing w:before="200"/>
        <w:ind w:firstLine="540"/>
        <w:jc w:val="both"/>
      </w:pPr>
      <w:r>
        <w:t>Суд первой инстанции, отказывая К. в удовлетворении исковых требований, указал, что из содержания предварительного договора не следует обязанность истца по оплате цены недвижимого имущества до заключения основного договора, условия договора займа (между сторонами заключены предварительный договор инвестирования и договор займа) также не содержат указания о прекращении у застройщика обязательства по возврату суммы займа путем передачи жилого помещения в многоквартирном доме после завершения его строительства.</w:t>
      </w:r>
    </w:p>
    <w:p w14:paraId="30B53FD6" w14:textId="77777777" w:rsidR="00162076" w:rsidRDefault="00162076" w:rsidP="00162076">
      <w:pPr>
        <w:pStyle w:val="ConsPlusNormal"/>
        <w:spacing w:before="200"/>
        <w:ind w:firstLine="540"/>
        <w:jc w:val="both"/>
      </w:pPr>
      <w:r>
        <w:t>Суд апелляционной инстанции согласился с выводами суда первой инстанции.</w:t>
      </w:r>
    </w:p>
    <w:p w14:paraId="345EBCE6" w14:textId="77777777" w:rsidR="00162076" w:rsidRDefault="00162076" w:rsidP="00162076">
      <w:pPr>
        <w:pStyle w:val="ConsPlusNormal"/>
        <w:spacing w:before="20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31819A53"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дело направила на новое рассмотрение в суд первой инстанции, указав следующее.</w:t>
      </w:r>
    </w:p>
    <w:p w14:paraId="540A22AA" w14:textId="77777777" w:rsidR="00162076" w:rsidRDefault="00162076" w:rsidP="00162076">
      <w:pPr>
        <w:pStyle w:val="ConsPlusNormal"/>
        <w:spacing w:before="200"/>
        <w:ind w:firstLine="540"/>
        <w:jc w:val="both"/>
      </w:pPr>
      <w:r>
        <w:t xml:space="preserve">В силу </w:t>
      </w:r>
      <w:hyperlink r:id="rId1369">
        <w:r>
          <w:rPr>
            <w:color w:val="0000FF"/>
          </w:rPr>
          <w:t>части 1 статьи 1</w:t>
        </w:r>
      </w:hyperlink>
      <w:r>
        <w:t xml:space="preserve"> Федерального закона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(норма приведена в редакции, действовавшей на момент возникновения спорных правоотношений; далее - Федеральный закон N 214-ФЗ) данный федеральный </w:t>
      </w:r>
      <w:hyperlink r:id="rId1370">
        <w:r>
          <w:rPr>
            <w:color w:val="0000FF"/>
          </w:rPr>
          <w:t>закон</w:t>
        </w:r>
      </w:hyperlink>
      <w:r>
        <w:t xml:space="preserve"> регулирует отношения, связанные с привлечением денежных средств граждан и юридических лиц для долевого строительства многоквартирных домов и (или) иных объектов недвижимости на основании договора участия в долевом строительстве (далее - участники долевого строительства) и возникновением у участников долевого строительства права собственности на объекты долевого строительства и права общей долевой собственности на общее имущество в многоквартирном доме и (или) ином объекте недвижимости, а также устанавливает гарантии защиты прав, законных интересов и имущества участников долевого строительства.</w:t>
      </w:r>
    </w:p>
    <w:p w14:paraId="23E0BCA9" w14:textId="77777777" w:rsidR="00162076" w:rsidRDefault="00162076" w:rsidP="00162076">
      <w:pPr>
        <w:pStyle w:val="ConsPlusNormal"/>
        <w:spacing w:before="200"/>
        <w:ind w:firstLine="540"/>
        <w:jc w:val="both"/>
      </w:pPr>
      <w:r>
        <w:t xml:space="preserve">Действие Федерального </w:t>
      </w:r>
      <w:hyperlink r:id="rId1371">
        <w:r>
          <w:rPr>
            <w:color w:val="0000FF"/>
          </w:rPr>
          <w:t>закона</w:t>
        </w:r>
      </w:hyperlink>
      <w:r>
        <w:t xml:space="preserve"> N 214-ФЗ распространяется также на отношения, возникшие </w:t>
      </w:r>
      <w:r>
        <w:lastRenderedPageBreak/>
        <w:t>при совершении начиная с 1 апреля 2005 г. сделок по привлечению денежных средств граждан иными способами (заключении предварительных договоров купли-продажи жилых помещений в объекте строительства, договоров об инвестировании строительства многоквартирного жилого дома или иного объекта недвижимости, договоров займа, обязательства по которым в части возврата займа прекращаются с передачей жилого помещения в многоквартирном доме или ином объекте недвижимости после завершения его строительства в собственность, договоров о совместной деятельности в целях осуществления строительства многоквартирного жилого дома или иного объекта недвижимости и т.д.) в случаях, если судом с учетом существа фактически сложившихся отношений установлено, что сторонами действительно имелся в виду договор участия в долевом строительстве (</w:t>
      </w:r>
      <w:hyperlink r:id="rId1372">
        <w:r>
          <w:rPr>
            <w:color w:val="0000FF"/>
          </w:rPr>
          <w:t>вопрос 2</w:t>
        </w:r>
      </w:hyperlink>
      <w:r>
        <w:t xml:space="preserve"> Обзора судебной практики Верховного Суда за четвертый квартал 2012 года, утвержденного Президиумом Верховного Суда 10 апреля 2013 г.).</w:t>
      </w:r>
    </w:p>
    <w:p w14:paraId="7FB25E41" w14:textId="77777777" w:rsidR="00162076" w:rsidRDefault="00162076" w:rsidP="00162076">
      <w:pPr>
        <w:pStyle w:val="ConsPlusNormal"/>
        <w:spacing w:before="200"/>
        <w:ind w:firstLine="540"/>
        <w:jc w:val="both"/>
      </w:pPr>
      <w:r>
        <w:t xml:space="preserve">Верховный Суд в </w:t>
      </w:r>
      <w:hyperlink r:id="rId1373">
        <w:r>
          <w:rPr>
            <w:color w:val="0000FF"/>
          </w:rPr>
          <w:t>преамбуле</w:t>
        </w:r>
      </w:hyperlink>
      <w:r>
        <w:t xml:space="preserve"> Обзора практики разрешения судами споров, возникающих в связи с участием граждан в долевом строительстве многоквартирных домов и иных объектов недвижимости, утвержденного Президиумом Верховного Суда 4 декабря 2013 г., указал, что при рассмотрении дел по спорам, возникающим из правоотношений, основанных на сделках, связанных с передачей гражданами денежных средств в целях строительства многоквартирного дома и последующей передачей жилого помещения в таком многоквартирном доме в собственность, но совершенных в нарушение требований Федерального </w:t>
      </w:r>
      <w:hyperlink r:id="rId1374">
        <w:r>
          <w:rPr>
            <w:color w:val="0000FF"/>
          </w:rPr>
          <w:t>закона</w:t>
        </w:r>
      </w:hyperlink>
      <w:r>
        <w:t xml:space="preserve"> N 214-ФЗ, независимо от наименования заключенного сторонами договора следует исходить из существа сделки и фактически сложившихся отношений сторон. В таких случаях, если судом установлено, что сторонами при совершении сделки, не отвечающей указанным требованиям, действительно имелся в виду договор участия в долевом строительстве, к сделке применяются положения Федерального </w:t>
      </w:r>
      <w:hyperlink r:id="rId1375">
        <w:r>
          <w:rPr>
            <w:color w:val="0000FF"/>
          </w:rPr>
          <w:t>закона</w:t>
        </w:r>
      </w:hyperlink>
      <w:r>
        <w:t xml:space="preserve"> N 214-ФЗ.</w:t>
      </w:r>
    </w:p>
    <w:p w14:paraId="78D6F306" w14:textId="77777777" w:rsidR="00162076" w:rsidRDefault="00162076" w:rsidP="00162076">
      <w:pPr>
        <w:pStyle w:val="ConsPlusNormal"/>
        <w:spacing w:before="200"/>
        <w:ind w:firstLine="540"/>
        <w:jc w:val="both"/>
      </w:pPr>
      <w:r>
        <w:t xml:space="preserve">Пленум Верховного Суда в </w:t>
      </w:r>
      <w:hyperlink r:id="rId1376">
        <w:r>
          <w:rPr>
            <w:color w:val="0000FF"/>
          </w:rPr>
          <w:t>пункте 43</w:t>
        </w:r>
      </w:hyperlink>
      <w:r>
        <w:t xml:space="preserve"> постановления от 25 декабря 2018 г. N 49 "О некоторых вопросах применения общих положений Гражданского кодекса Российской Федерации о заключении и толковании договора" разъяснил, что условия договора подлежат толкованию в системной взаимосвязи с основными началами гражданского законодательства, закрепленными в </w:t>
      </w:r>
      <w:hyperlink r:id="rId1377">
        <w:r>
          <w:rPr>
            <w:color w:val="0000FF"/>
          </w:rPr>
          <w:t>статье 1</w:t>
        </w:r>
      </w:hyperlink>
      <w:r>
        <w:t xml:space="preserve"> ГК РФ, другими положениями </w:t>
      </w:r>
      <w:hyperlink r:id="rId1378">
        <w:r>
          <w:rPr>
            <w:color w:val="0000FF"/>
          </w:rPr>
          <w:t>ГК</w:t>
        </w:r>
      </w:hyperlink>
      <w:r>
        <w:t xml:space="preserve"> РФ, законов и иных актов, содержащих нормы гражданского права (</w:t>
      </w:r>
      <w:hyperlink r:id="rId1379">
        <w:r>
          <w:rPr>
            <w:color w:val="0000FF"/>
          </w:rPr>
          <w:t>статьи 3</w:t>
        </w:r>
      </w:hyperlink>
      <w:r>
        <w:t xml:space="preserve">, </w:t>
      </w:r>
      <w:hyperlink r:id="rId1380">
        <w:r>
          <w:rPr>
            <w:color w:val="0000FF"/>
          </w:rPr>
          <w:t>422</w:t>
        </w:r>
      </w:hyperlink>
      <w:r>
        <w:t xml:space="preserve"> ГК РФ).</w:t>
      </w:r>
    </w:p>
    <w:p w14:paraId="6936207E" w14:textId="77777777" w:rsidR="00162076" w:rsidRDefault="00162076" w:rsidP="00162076">
      <w:pPr>
        <w:pStyle w:val="ConsPlusNormal"/>
        <w:spacing w:before="200"/>
        <w:ind w:firstLine="540"/>
        <w:jc w:val="both"/>
      </w:pPr>
      <w:r>
        <w:t>Значение условия договора устанавливается путем сопоставления с другими условиями и смыслом договора в целом (</w:t>
      </w:r>
      <w:hyperlink r:id="rId1381">
        <w:r>
          <w:rPr>
            <w:color w:val="0000FF"/>
          </w:rPr>
          <w:t>абзац первый статьи 431</w:t>
        </w:r>
      </w:hyperlink>
      <w:r>
        <w:t xml:space="preserve"> ГК РФ). Условия договора толкуются и рассматриваются судом в их системной связи и с учетом того, что они являются согласованными частями одного договора (системное толкование).</w:t>
      </w:r>
    </w:p>
    <w:p w14:paraId="5C897097" w14:textId="77777777" w:rsidR="00162076" w:rsidRDefault="00162076" w:rsidP="00162076">
      <w:pPr>
        <w:pStyle w:val="ConsPlusNormal"/>
        <w:spacing w:before="200"/>
        <w:ind w:firstLine="540"/>
        <w:jc w:val="both"/>
      </w:pPr>
      <w:r>
        <w:t>Толкование условий договора осуществляется с учетом цели договора и существа законодательного регулирования соответствующего вида обязательств.</w:t>
      </w:r>
    </w:p>
    <w:p w14:paraId="1FB14380" w14:textId="77777777" w:rsidR="00162076" w:rsidRDefault="00162076" w:rsidP="00162076">
      <w:pPr>
        <w:pStyle w:val="ConsPlusNormal"/>
        <w:spacing w:before="200"/>
        <w:ind w:firstLine="540"/>
        <w:jc w:val="both"/>
      </w:pPr>
      <w:r>
        <w:t>Согласно условиям предварительного договора от 18 мая 2007 г. стороны обязались заключить основной договор об участии в долевом строительстве жилого дома до 1 декабря 2007 г. Этим договором предусмотрено, что в случае, если до или в период его действия у сторон возникнут другие обязательства по другим договорам между собой, то стороны заменяют другие обязательства по другим договорам выполнением обязательства по основному договору долевого участия.</w:t>
      </w:r>
    </w:p>
    <w:p w14:paraId="6E773587" w14:textId="77777777" w:rsidR="00162076" w:rsidRDefault="00162076" w:rsidP="00162076">
      <w:pPr>
        <w:pStyle w:val="ConsPlusNormal"/>
        <w:spacing w:before="200"/>
        <w:ind w:firstLine="540"/>
        <w:jc w:val="both"/>
      </w:pPr>
      <w:r>
        <w:t>В соответствии с дополнительным соглашением к предварительному договору стоимость однокомнатной квартиры под строительным номером 105 составляет 1 741 905 руб.</w:t>
      </w:r>
    </w:p>
    <w:p w14:paraId="6E4D6670" w14:textId="77777777" w:rsidR="00162076" w:rsidRDefault="00162076" w:rsidP="00162076">
      <w:pPr>
        <w:pStyle w:val="ConsPlusNormal"/>
        <w:spacing w:before="200"/>
        <w:ind w:firstLine="540"/>
        <w:jc w:val="both"/>
      </w:pPr>
      <w:r>
        <w:t>По условиям договора займа и дополнительного соглашения от 18 мая 2007 г. К. (займодавец) обязалась внести в кассу заказчика (заемщика) денежные средства в размере 1 741 905 руб. со сроком их возврата до 1 декабря 2007 г. Судом установлено, что между сторонами заключены предварительный договор инвестирования и договор займа.</w:t>
      </w:r>
    </w:p>
    <w:p w14:paraId="2A5FD432" w14:textId="77777777" w:rsidR="00162076" w:rsidRDefault="00162076" w:rsidP="00162076">
      <w:pPr>
        <w:pStyle w:val="ConsPlusNormal"/>
        <w:spacing w:before="200"/>
        <w:ind w:firstLine="540"/>
        <w:jc w:val="both"/>
      </w:pPr>
      <w:r>
        <w:t>Таким образом, суд не исключил, что целью возникших правоотношений являлось строительство объекта недвижимого имущества - однокомнатной квартиры под строительным номером 105.</w:t>
      </w:r>
    </w:p>
    <w:p w14:paraId="395C3F3B" w14:textId="77777777" w:rsidR="00162076" w:rsidRDefault="00162076" w:rsidP="00162076">
      <w:pPr>
        <w:pStyle w:val="ConsPlusNormal"/>
        <w:spacing w:before="200"/>
        <w:ind w:firstLine="540"/>
        <w:jc w:val="both"/>
      </w:pPr>
      <w:r>
        <w:t>Оценивая условия предварительного договора и договора займа, суд указал, что в них отсутствует указание на исполнение обязательств по предварительному договору путем передачи денежных средств по договору займа.</w:t>
      </w:r>
    </w:p>
    <w:p w14:paraId="22F295B3" w14:textId="77777777" w:rsidR="00162076" w:rsidRDefault="00162076" w:rsidP="00162076">
      <w:pPr>
        <w:pStyle w:val="ConsPlusNormal"/>
        <w:spacing w:before="200"/>
        <w:ind w:firstLine="540"/>
        <w:jc w:val="both"/>
      </w:pPr>
      <w:r>
        <w:t xml:space="preserve">Между тем, как следует из материалов дела, К. передала заказчику по договору займа </w:t>
      </w:r>
      <w:r>
        <w:lastRenderedPageBreak/>
        <w:t>денежные средства в размере стоимости объекта долевого участия сразу и в полном объеме до заключения основного договора, при этом срок возврата суммы займа совпал со сроком заключения основного договора. Кроме того, стороны согласовали в предварительном договоре замену иных обязательств по другим договорам выполнением обязательства по основному договору долевого участия.</w:t>
      </w:r>
    </w:p>
    <w:p w14:paraId="4F65B0A5" w14:textId="77777777" w:rsidR="00162076" w:rsidRDefault="00162076" w:rsidP="00162076">
      <w:pPr>
        <w:pStyle w:val="ConsPlusNormal"/>
        <w:spacing w:before="200"/>
        <w:ind w:firstLine="540"/>
        <w:jc w:val="both"/>
      </w:pPr>
      <w:r>
        <w:t xml:space="preserve">Таким образом, условия предварительного договора и договора займа о цене объекта долевого участия и сумме займа, сроках заключения основного договора и возврата суммы займа, а также о замене иных обязательств по другим договорам выполнением обязательства по основному договору долевого участия тоже подлежали оценке судом по правилам </w:t>
      </w:r>
      <w:hyperlink r:id="rId1382">
        <w:r>
          <w:rPr>
            <w:color w:val="0000FF"/>
          </w:rPr>
          <w:t>статьи 431</w:t>
        </w:r>
      </w:hyperlink>
      <w:r>
        <w:t xml:space="preserve"> ГК РФ на предмет соответствия указанных сделок по привлечению денежных средств граждан существу договора участия в долевом строительстве.</w:t>
      </w:r>
    </w:p>
    <w:p w14:paraId="0B3681C3" w14:textId="77777777" w:rsidR="00162076" w:rsidRDefault="00162076" w:rsidP="00162076">
      <w:pPr>
        <w:pStyle w:val="ConsPlusNormal"/>
        <w:spacing w:before="200"/>
        <w:ind w:firstLine="540"/>
        <w:jc w:val="both"/>
      </w:pPr>
      <w:r>
        <w:t xml:space="preserve">Однако указанным обстоятельствам судом в нарушение требований </w:t>
      </w:r>
      <w:hyperlink r:id="rId1383">
        <w:r>
          <w:rPr>
            <w:color w:val="0000FF"/>
          </w:rPr>
          <w:t>статьи 67</w:t>
        </w:r>
      </w:hyperlink>
      <w:r>
        <w:t xml:space="preserve"> и </w:t>
      </w:r>
      <w:hyperlink r:id="rId1384">
        <w:r>
          <w:rPr>
            <w:color w:val="0000FF"/>
          </w:rPr>
          <w:t>части 4 статьи 198</w:t>
        </w:r>
      </w:hyperlink>
      <w:r>
        <w:t xml:space="preserve"> ГПК РФ оценка дана не была.</w:t>
      </w:r>
    </w:p>
    <w:p w14:paraId="451CC4D2" w14:textId="77777777" w:rsidR="00162076" w:rsidRDefault="00162076" w:rsidP="00162076">
      <w:pPr>
        <w:pStyle w:val="ConsPlusNormal"/>
        <w:spacing w:before="200"/>
        <w:ind w:firstLine="540"/>
        <w:jc w:val="both"/>
      </w:pPr>
      <w:r>
        <w:t xml:space="preserve">Ограничившись ссылкой на то, что договоры инвестирования и займа не содержат указания на прекращение у застройщика обязательства по возврату суммы займа путем передачи жилого помещения в многоквартирном доме после завершения его строительства, суд не исследовал всю совокупность доказательств, представленных К. в обоснование ее доводов о заключении по существу договора участия в долевом строительстве и его оплате, и не создал условий для реализации положений </w:t>
      </w:r>
      <w:hyperlink r:id="rId1385">
        <w:r>
          <w:rPr>
            <w:color w:val="0000FF"/>
          </w:rPr>
          <w:t>статей 2</w:t>
        </w:r>
      </w:hyperlink>
      <w:r>
        <w:t xml:space="preserve"> и </w:t>
      </w:r>
      <w:hyperlink r:id="rId1386">
        <w:r>
          <w:rPr>
            <w:color w:val="0000FF"/>
          </w:rPr>
          <w:t>195</w:t>
        </w:r>
      </w:hyperlink>
      <w:r>
        <w:t xml:space="preserve"> ГПК РФ и правильного разрешения возникшего спора.</w:t>
      </w:r>
    </w:p>
    <w:p w14:paraId="7BB781DB" w14:textId="77777777" w:rsidR="00162076" w:rsidRDefault="00162076" w:rsidP="00162076">
      <w:pPr>
        <w:pStyle w:val="ConsPlusNormal"/>
        <w:ind w:firstLine="540"/>
        <w:jc w:val="both"/>
      </w:pPr>
    </w:p>
    <w:p w14:paraId="49FD9908" w14:textId="77777777" w:rsidR="00162076" w:rsidRDefault="00162076" w:rsidP="00162076">
      <w:pPr>
        <w:pStyle w:val="ConsPlusNormal"/>
        <w:jc w:val="right"/>
      </w:pPr>
      <w:hyperlink r:id="rId1387">
        <w:r>
          <w:rPr>
            <w:color w:val="0000FF"/>
          </w:rPr>
          <w:t>Определение</w:t>
        </w:r>
      </w:hyperlink>
      <w:r>
        <w:t xml:space="preserve"> N 46-КГ21-40-К6</w:t>
      </w:r>
    </w:p>
    <w:p w14:paraId="20E4A618" w14:textId="77777777" w:rsidR="00162076" w:rsidRDefault="00162076" w:rsidP="00162076">
      <w:pPr>
        <w:pStyle w:val="ConsPlusNormal"/>
        <w:jc w:val="center"/>
      </w:pPr>
    </w:p>
    <w:p w14:paraId="7EC4A68E" w14:textId="77777777" w:rsidR="00162076" w:rsidRDefault="00162076" w:rsidP="00162076">
      <w:pPr>
        <w:pStyle w:val="ConsPlusNormal"/>
        <w:ind w:firstLine="540"/>
        <w:jc w:val="both"/>
      </w:pPr>
      <w:r>
        <w:t>7. Возникновение спора о надлежащем исполнении первоначальным участником долевого строительства обязательства по уплате застройщику цены договора не является основанием для признания недействительным ранее заключенного этим участником долевого строительства договора об уступке прав по договору об участии в долевом строительстве.</w:t>
      </w:r>
    </w:p>
    <w:p w14:paraId="59368C7F" w14:textId="77777777" w:rsidR="00162076" w:rsidRDefault="00162076" w:rsidP="00162076">
      <w:pPr>
        <w:pStyle w:val="ConsPlusNormal"/>
        <w:spacing w:before="200"/>
        <w:ind w:firstLine="540"/>
        <w:jc w:val="both"/>
      </w:pPr>
      <w:r>
        <w:t>ООО "Глобус групп" (застройщик) обратилось в суд с иском к ООО "Контакт" и Щ. о расторжении договора участия в долевом строительстве, признании договора цессии недействительным, об исключении из ЕГРН регистрационной записи и просило расторгнуть договоры об участии в долевом строительстве, заключенные между АО "ЛИК" (первоначальный застройщик) и ООО "Контакт" и между ООО "Контакт" и Щ., указывая, что ООО "Контакт" не исполнило обязательство по оплате АО "ЛИК" в рамках договора долевого участия в строительстве, а потому не могло уступить впоследствии право требования по данному договору Щ.</w:t>
      </w:r>
    </w:p>
    <w:p w14:paraId="1CB8C82B" w14:textId="77777777" w:rsidR="00162076" w:rsidRDefault="00162076" w:rsidP="00162076">
      <w:pPr>
        <w:pStyle w:val="ConsPlusNormal"/>
        <w:spacing w:before="200"/>
        <w:ind w:firstLine="540"/>
        <w:jc w:val="both"/>
      </w:pPr>
      <w:r>
        <w:t>Заочным решением суда иск удовлетворен.</w:t>
      </w:r>
    </w:p>
    <w:p w14:paraId="77E3DFE7" w14:textId="77777777" w:rsidR="00162076" w:rsidRDefault="00162076" w:rsidP="00162076">
      <w:pPr>
        <w:pStyle w:val="ConsPlusNormal"/>
        <w:spacing w:before="200"/>
        <w:ind w:firstLine="540"/>
        <w:jc w:val="both"/>
      </w:pPr>
      <w:r>
        <w:t xml:space="preserve">Принимая такое решение, суд первой инстанции на основании положений </w:t>
      </w:r>
      <w:hyperlink r:id="rId1388">
        <w:r>
          <w:rPr>
            <w:color w:val="0000FF"/>
          </w:rPr>
          <w:t>статей 450</w:t>
        </w:r>
      </w:hyperlink>
      <w:r>
        <w:t xml:space="preserve">, </w:t>
      </w:r>
      <w:hyperlink r:id="rId1389">
        <w:r>
          <w:rPr>
            <w:color w:val="0000FF"/>
          </w:rPr>
          <w:t>450.1</w:t>
        </w:r>
      </w:hyperlink>
      <w:r>
        <w:t xml:space="preserve">, </w:t>
      </w:r>
      <w:hyperlink r:id="rId1390">
        <w:r>
          <w:rPr>
            <w:color w:val="0000FF"/>
          </w:rPr>
          <w:t>453</w:t>
        </w:r>
      </w:hyperlink>
      <w:r>
        <w:t xml:space="preserve"> ГК РФ, Федерального </w:t>
      </w:r>
      <w:hyperlink r:id="rId1391">
        <w:r>
          <w:rPr>
            <w:color w:val="0000FF"/>
          </w:rPr>
          <w:t>закона</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об участии в долевом строительстве) пришел к выводу о наличии оснований для расторжения договора долевого участия в строительстве в отношении объекта долевого строительства (квартиры), поскольку ООО "Контакт" не исполнило обязательство по оплате объекта долевого строительства.</w:t>
      </w:r>
    </w:p>
    <w:p w14:paraId="7C11894A" w14:textId="77777777" w:rsidR="00162076" w:rsidRDefault="00162076" w:rsidP="00162076">
      <w:pPr>
        <w:pStyle w:val="ConsPlusNormal"/>
        <w:spacing w:before="200"/>
        <w:ind w:firstLine="540"/>
        <w:jc w:val="both"/>
      </w:pPr>
      <w:r>
        <w:t xml:space="preserve">Суд первой инстанции сделал вывод, что поскольку ООО "Контакт" не исполнило обязательство по оплате объекта долевого строительства, то оно не имело правовых оснований заключать договор цессии, а потому признал договор цессии, заключенный между ООО "Контакт" и Щ., недействительным, как совершенный в нарушение законодательного запрета, предусмотренного </w:t>
      </w:r>
      <w:hyperlink r:id="rId1392">
        <w:r>
          <w:rPr>
            <w:color w:val="0000FF"/>
          </w:rPr>
          <w:t>частью 1 статьи 11</w:t>
        </w:r>
      </w:hyperlink>
      <w:r>
        <w:t xml:space="preserve"> Закона об участии в долевом строительстве.</w:t>
      </w:r>
    </w:p>
    <w:p w14:paraId="47CCDD22" w14:textId="77777777" w:rsidR="00162076" w:rsidRDefault="00162076" w:rsidP="00162076">
      <w:pPr>
        <w:pStyle w:val="ConsPlusNormal"/>
        <w:spacing w:before="200"/>
        <w:ind w:firstLine="540"/>
        <w:jc w:val="both"/>
      </w:pPr>
      <w:r>
        <w:t>Суд апелляционной инстанции поддержал позицию суда первой инстанции.</w:t>
      </w:r>
    </w:p>
    <w:p w14:paraId="194C47EE" w14:textId="77777777" w:rsidR="00162076" w:rsidRDefault="00162076" w:rsidP="00162076">
      <w:pPr>
        <w:pStyle w:val="ConsPlusNormal"/>
        <w:spacing w:before="20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1E70427D"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дело направила на новое рассмотрение в суд первой инстанции по следующим основаниям.</w:t>
      </w:r>
    </w:p>
    <w:p w14:paraId="53B384C2" w14:textId="77777777" w:rsidR="00162076" w:rsidRDefault="00162076" w:rsidP="00162076">
      <w:pPr>
        <w:pStyle w:val="ConsPlusNormal"/>
        <w:spacing w:before="200"/>
        <w:ind w:firstLine="540"/>
        <w:jc w:val="both"/>
      </w:pPr>
      <w:r>
        <w:t xml:space="preserve">Признавая недействительным договор цессии, суд сослался на </w:t>
      </w:r>
      <w:hyperlink r:id="rId1393">
        <w:r>
          <w:rPr>
            <w:color w:val="0000FF"/>
          </w:rPr>
          <w:t>часть 1 статьи 11</w:t>
        </w:r>
      </w:hyperlink>
      <w:r>
        <w:t xml:space="preserve"> Закона об </w:t>
      </w:r>
      <w:r>
        <w:lastRenderedPageBreak/>
        <w:t xml:space="preserve">участии в долевом строительстве, согласно которой уступка участником долевого строительства прав требований по договору допускается только после уплаты им цены договора или одновременно с переводом долга на нового участника долевого строительства в порядке, установленном </w:t>
      </w:r>
      <w:hyperlink r:id="rId1394">
        <w:r>
          <w:rPr>
            <w:color w:val="0000FF"/>
          </w:rPr>
          <w:t>ГК</w:t>
        </w:r>
      </w:hyperlink>
      <w:r>
        <w:t xml:space="preserve"> РФ.</w:t>
      </w:r>
    </w:p>
    <w:p w14:paraId="28F8EE07" w14:textId="77777777" w:rsidR="00162076" w:rsidRDefault="00162076" w:rsidP="00162076">
      <w:pPr>
        <w:pStyle w:val="ConsPlusNormal"/>
        <w:spacing w:before="200"/>
        <w:ind w:firstLine="540"/>
        <w:jc w:val="both"/>
      </w:pPr>
      <w:r>
        <w:t>Между тем вывод суда о недействительности договора цессии по данному основанию не соответствует фактическим обстоятельствам дела.</w:t>
      </w:r>
    </w:p>
    <w:p w14:paraId="70D05D6E" w14:textId="77777777" w:rsidR="00162076" w:rsidRDefault="00162076" w:rsidP="00162076">
      <w:pPr>
        <w:pStyle w:val="ConsPlusNormal"/>
        <w:spacing w:before="200"/>
        <w:ind w:firstLine="540"/>
        <w:jc w:val="both"/>
      </w:pPr>
      <w:r>
        <w:t>Как следует из материалов дела, Щ., которому банк предоставил денежные средства на покупку квартиры, для получения кредита приложил следующие документы: договор об участии в долевом строительстве от 4 апреля 2018 г., заключенный между АО "ЛИК" и ООО "Контакт", зарегистрированный в установленном законом порядке; договор цессии от 8 июня 2018 г., заключенный между ООО "Контакт" и Щ., зарегистрированный в установленном законом порядке; справку за подписью исполняющего обязанности генерального директора АО "ЛИК", представленную в Росреестр, свидетельствующую о том, что оплата за квартиру по договору об участии в долевом строительстве от 4 апреля 2018 г. произведена в полном объеме в размере 1 925 100 руб.</w:t>
      </w:r>
    </w:p>
    <w:p w14:paraId="049D2B77" w14:textId="77777777" w:rsidR="00162076" w:rsidRDefault="00162076" w:rsidP="00162076">
      <w:pPr>
        <w:pStyle w:val="ConsPlusNormal"/>
        <w:spacing w:before="200"/>
        <w:ind w:firstLine="540"/>
        <w:jc w:val="both"/>
      </w:pPr>
      <w:r>
        <w:t xml:space="preserve">Как предусмотрено </w:t>
      </w:r>
      <w:hyperlink r:id="rId1395">
        <w:r>
          <w:rPr>
            <w:color w:val="0000FF"/>
          </w:rPr>
          <w:t>частью 10 статьи 48</w:t>
        </w:r>
      </w:hyperlink>
      <w:r>
        <w:t xml:space="preserve"> Федерального закона от 13 июля 2015 г. N 218-ФЗ "О государственной регистрации недвижимости" (в редакции, действовавшей на момент заключения договора цессии), государственная регистрация соглашения (договора), на основании которого производится уступка прав требований участника долевого строительства по договору участия в долевом строительстве, осуществляется по заявлению сторон договора о такой уступке (цедента и цессионария). Для государственной регистрации договора об уступке прав требований по договору участия в долевом строительстве также необходимы: 1) договор об уступке прав требований по договору участия в долевом строительстве; 2) справка, подтверждающая полную или частичную уплату цены договора участия в долевом строительстве цедентом застройщику, выступающему стороной договора участия в долевом строительстве, с указанием размеров и сроков внесения платежей и выданная таким застройщиком или банком, через который осуществлялись указанные платежи.</w:t>
      </w:r>
    </w:p>
    <w:p w14:paraId="1C993A4A" w14:textId="77777777" w:rsidR="00162076" w:rsidRDefault="00162076" w:rsidP="00162076">
      <w:pPr>
        <w:pStyle w:val="ConsPlusNormal"/>
        <w:spacing w:before="200"/>
        <w:ind w:firstLine="540"/>
        <w:jc w:val="both"/>
      </w:pPr>
      <w:r>
        <w:t xml:space="preserve">С учетом положений приведенной </w:t>
      </w:r>
      <w:hyperlink r:id="rId1396">
        <w:r>
          <w:rPr>
            <w:color w:val="0000FF"/>
          </w:rPr>
          <w:t>нормы</w:t>
        </w:r>
      </w:hyperlink>
      <w:r>
        <w:t xml:space="preserve"> закона необходимые условия для государственной регистрации договора об уступке прав требований по договору участия в долевом строительстве сторонами соглашения были выполнены, представлена справка о полной уплате цены договора участия в долевом строительстве цедентом ООО "Контакт" застройщику АО "ЛИК", при этом справка об уплате цены договора участия в долевом строительстве, выдаваемая застройщиком, является документом, прямо предусмотренным законом в качестве подтверждения уплаты цены договора.</w:t>
      </w:r>
    </w:p>
    <w:p w14:paraId="3D5DFC5A" w14:textId="77777777" w:rsidR="00162076" w:rsidRDefault="00162076" w:rsidP="00162076">
      <w:pPr>
        <w:pStyle w:val="ConsPlusNormal"/>
        <w:spacing w:before="200"/>
        <w:ind w:firstLine="540"/>
        <w:jc w:val="both"/>
      </w:pPr>
      <w:r>
        <w:t>Судом не указано, по каким основаниям данная справка не принята в качестве доказательства по делу.</w:t>
      </w:r>
    </w:p>
    <w:p w14:paraId="59A6EFDF" w14:textId="77777777" w:rsidR="00162076" w:rsidRDefault="00162076" w:rsidP="00162076">
      <w:pPr>
        <w:pStyle w:val="ConsPlusNormal"/>
        <w:spacing w:before="200"/>
        <w:ind w:firstLine="540"/>
        <w:jc w:val="both"/>
      </w:pPr>
      <w:r>
        <w:t>При этом суд принял во внимание документы, представленные конкурсным управляющим ООО "ЛИК", а именно бухгалтерские документы (карточки счета, выписки по лицевым счетам, выписки из кассовой книги), в которых указанная оплата не отражена. Между тем бухгалтерские документы не являются исключительными доказательствами оплаты по договору долевого участия.</w:t>
      </w:r>
    </w:p>
    <w:p w14:paraId="744D1C6B" w14:textId="77777777" w:rsidR="00162076" w:rsidRDefault="00162076" w:rsidP="00162076">
      <w:pPr>
        <w:pStyle w:val="ConsPlusNormal"/>
        <w:spacing w:before="200"/>
        <w:ind w:firstLine="540"/>
        <w:jc w:val="both"/>
      </w:pPr>
      <w:r>
        <w:t>Таким образом, суду надлежало достоверно установить, исполнило ли ООО "Контакт" свои обязательства по договору участия в долевом строительстве в полном объеме, поскольку данный договор зарегистрирован в установленном законом порядке и в дальнейшем также в установленном законом порядке зарегистрировано соглашение об уступке прав между ООО "Контакт" и Щ.</w:t>
      </w:r>
    </w:p>
    <w:p w14:paraId="4D482FFA" w14:textId="77777777" w:rsidR="00162076" w:rsidRDefault="00162076" w:rsidP="00162076">
      <w:pPr>
        <w:pStyle w:val="ConsPlusNormal"/>
        <w:spacing w:before="200"/>
        <w:ind w:firstLine="540"/>
        <w:jc w:val="both"/>
      </w:pPr>
      <w:r>
        <w:t>В качестве последствий признания недействительной сделки цессии судом первой инстанции указано на исключение из ЕГРН записи о государственной регистрации договора цессии и ипотеки в силу закона.</w:t>
      </w:r>
    </w:p>
    <w:p w14:paraId="65657471" w14:textId="77777777" w:rsidR="00162076" w:rsidRDefault="00162076" w:rsidP="00162076">
      <w:pPr>
        <w:pStyle w:val="ConsPlusNormal"/>
        <w:spacing w:before="200"/>
        <w:ind w:firstLine="540"/>
        <w:jc w:val="both"/>
      </w:pPr>
      <w:r>
        <w:t xml:space="preserve">Однако, делая данный вывод, суд вышел за пределы исковых требований в нарушение </w:t>
      </w:r>
      <w:hyperlink r:id="rId1397">
        <w:r>
          <w:rPr>
            <w:color w:val="0000FF"/>
          </w:rPr>
          <w:t>части 3 статьи 196</w:t>
        </w:r>
      </w:hyperlink>
      <w:r>
        <w:t xml:space="preserve"> ГПК РФ. Выйти за пределы исковых требований суд может только в случаях, предусмотренных законом.</w:t>
      </w:r>
    </w:p>
    <w:p w14:paraId="0030FF1A" w14:textId="77777777" w:rsidR="00162076" w:rsidRDefault="00162076" w:rsidP="00162076">
      <w:pPr>
        <w:pStyle w:val="ConsPlusNormal"/>
        <w:spacing w:before="200"/>
        <w:ind w:firstLine="540"/>
        <w:jc w:val="both"/>
      </w:pPr>
      <w:r>
        <w:t xml:space="preserve">Как предусмотрено </w:t>
      </w:r>
      <w:hyperlink r:id="rId1398">
        <w:r>
          <w:rPr>
            <w:color w:val="0000FF"/>
          </w:rPr>
          <w:t>пунктом 4 статьи 166</w:t>
        </w:r>
      </w:hyperlink>
      <w:r>
        <w:t xml:space="preserve"> ГК РФ, суд вправе применить последствия недействительности ничтожной сделки по своей инициативе, если это необходимо для защиты публичных интересов, и в иных предусмотренных законом случаях. В данном деле такие обстоятельства отсутствуют.</w:t>
      </w:r>
    </w:p>
    <w:p w14:paraId="72B73912" w14:textId="77777777" w:rsidR="00162076" w:rsidRDefault="00162076" w:rsidP="00162076">
      <w:pPr>
        <w:pStyle w:val="ConsPlusNormal"/>
        <w:spacing w:before="200"/>
        <w:ind w:firstLine="540"/>
        <w:jc w:val="both"/>
      </w:pPr>
      <w:r>
        <w:lastRenderedPageBreak/>
        <w:t xml:space="preserve">В </w:t>
      </w:r>
      <w:hyperlink r:id="rId1399">
        <w:r>
          <w:rPr>
            <w:color w:val="0000FF"/>
          </w:rPr>
          <w:t>пункте 78</w:t>
        </w:r>
      </w:hyperlink>
      <w: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Российской Федерации" разъяснено, что согласно </w:t>
      </w:r>
      <w:hyperlink r:id="rId1400">
        <w:r>
          <w:rPr>
            <w:color w:val="0000FF"/>
          </w:rPr>
          <w:t>абзацу первому пункта 3 статьи 166</w:t>
        </w:r>
      </w:hyperlink>
      <w:r>
        <w:t xml:space="preserve"> ГК РФ требование о применении последствий недействительности ничтожной сделки вправе предъявить сторона сделки, а в предусмотренных законом случаях также иное лицо. Исходя из системного толкования </w:t>
      </w:r>
      <w:hyperlink r:id="rId1401">
        <w:r>
          <w:rPr>
            <w:color w:val="0000FF"/>
          </w:rPr>
          <w:t>пункта 1 статьи 1</w:t>
        </w:r>
      </w:hyperlink>
      <w:r>
        <w:t xml:space="preserve">, </w:t>
      </w:r>
      <w:hyperlink r:id="rId1402">
        <w:r>
          <w:rPr>
            <w:color w:val="0000FF"/>
          </w:rPr>
          <w:t>пункта 3 статьи 166</w:t>
        </w:r>
      </w:hyperlink>
      <w:r>
        <w:t xml:space="preserve"> и </w:t>
      </w:r>
      <w:hyperlink r:id="rId1403">
        <w:r>
          <w:rPr>
            <w:color w:val="0000FF"/>
          </w:rPr>
          <w:t>пункта 2 статьи 168</w:t>
        </w:r>
      </w:hyperlink>
      <w:r>
        <w:t xml:space="preserve"> ГК РФ иск лица, не являющегося стороной ничтожной сделки, о применении последствий ее недействительности может быть также удовлетворен, если гражданским законодательством не установлен иной способ защиты права этого лица и его защита возможна лишь путем применения последствий недействительности ничтожной сделки.</w:t>
      </w:r>
    </w:p>
    <w:p w14:paraId="7A156352" w14:textId="77777777" w:rsidR="00162076" w:rsidRDefault="00162076" w:rsidP="00162076">
      <w:pPr>
        <w:pStyle w:val="ConsPlusNormal"/>
        <w:spacing w:before="200"/>
        <w:ind w:firstLine="540"/>
        <w:jc w:val="both"/>
      </w:pPr>
      <w:r>
        <w:t>Между тем в исковом заявлении ООО "Глобус групп" не указано, какие права и законные интересы истца были нарушены договором цессии, стороной которого он не является, договор зарегистрирован в установленном законом порядке и самими сторонами договора не оспаривается. По сути, требование истца направлено на восстановление ООО "Контакт" в правах участника по договору об участии в долевом строительстве жилья с тем, чтобы расторгнуть с ним договор. ООО "Контакт" требования о признании договора цессии недействительным не заявляло.</w:t>
      </w:r>
    </w:p>
    <w:p w14:paraId="21902BB7" w14:textId="77777777" w:rsidR="00162076" w:rsidRDefault="00162076" w:rsidP="00162076">
      <w:pPr>
        <w:pStyle w:val="ConsPlusNormal"/>
        <w:spacing w:before="200"/>
        <w:ind w:firstLine="540"/>
        <w:jc w:val="both"/>
      </w:pPr>
      <w:r>
        <w:t xml:space="preserve">Из </w:t>
      </w:r>
      <w:hyperlink r:id="rId1404">
        <w:r>
          <w:rPr>
            <w:color w:val="0000FF"/>
          </w:rPr>
          <w:t>статьи 390</w:t>
        </w:r>
      </w:hyperlink>
      <w:r>
        <w:t xml:space="preserve"> ГК РФ следует, что недействительность переданного требования в случае, если такое будет установлено, является основанием для привлечения цессионарием к ответственности цедента. При этом обстоятельства наличия либо прекращения договора долевого участия в строительстве и его исполнение сами по себе не находятся в причинной связи с действительностью и заключенностью оспариваемого договора цессии. В случае, если истец полагает, что ООО "Контакт" не исполнило перед ним обязательства по договору долевого участия, он вправе заявить имущественные требования к стороне договора.</w:t>
      </w:r>
    </w:p>
    <w:p w14:paraId="32E9C6C0" w14:textId="77777777" w:rsidR="00162076" w:rsidRDefault="00162076" w:rsidP="00162076">
      <w:pPr>
        <w:pStyle w:val="ConsPlusNormal"/>
        <w:spacing w:before="200"/>
        <w:ind w:firstLine="540"/>
        <w:jc w:val="both"/>
      </w:pPr>
      <w:r>
        <w:t xml:space="preserve">Кроме того, согласно </w:t>
      </w:r>
      <w:hyperlink r:id="rId1405">
        <w:r>
          <w:rPr>
            <w:color w:val="0000FF"/>
          </w:rPr>
          <w:t>пункту 5 статьи 166</w:t>
        </w:r>
      </w:hyperlink>
      <w:r>
        <w:t xml:space="preserve"> ГК РФ заявление о недействительности сделки не имеет правового значения, если ссылающееся на недействительность сделки лицо действует недобросовестно, в частности если его поведение после заключения сделки давало основание другим лицам полагаться на действительность сделки.</w:t>
      </w:r>
    </w:p>
    <w:p w14:paraId="4D7A813A" w14:textId="77777777" w:rsidR="00162076" w:rsidRDefault="00162076" w:rsidP="00162076">
      <w:pPr>
        <w:pStyle w:val="ConsPlusNormal"/>
        <w:spacing w:before="200"/>
        <w:ind w:firstLine="540"/>
        <w:jc w:val="both"/>
      </w:pPr>
      <w:r>
        <w:t>При регистрации договора уступки прав требования между ООО "Контакт" и Щ. представлена справка за подписью исполняющего обязанности генерального директора АО "ЛИК", свидетельствующая о полной оплате долевого строительства (квартиры) по договору об участии в долевом строительстве. Таким образом, все стороны договора, а также третьи лица полагались на действительность договора уступки, что не получило оценки со стороны суда.</w:t>
      </w:r>
    </w:p>
    <w:p w14:paraId="6FBC60DD" w14:textId="77777777" w:rsidR="00162076" w:rsidRDefault="00162076" w:rsidP="00162076">
      <w:pPr>
        <w:pStyle w:val="ConsPlusNormal"/>
        <w:spacing w:before="200"/>
        <w:ind w:firstLine="540"/>
        <w:jc w:val="both"/>
      </w:pPr>
      <w:r>
        <w:t>Кроме того, суд признал недействительным договор цессии, заключенный между ООО "Контакт" и Щ., поскольку расторг договор, на основании которого к ООО "Контакт" переходило уступаемое право.</w:t>
      </w:r>
    </w:p>
    <w:p w14:paraId="28DCF37A" w14:textId="77777777" w:rsidR="00162076" w:rsidRDefault="00162076" w:rsidP="00162076">
      <w:pPr>
        <w:pStyle w:val="ConsPlusNormal"/>
        <w:spacing w:before="200"/>
        <w:ind w:firstLine="540"/>
        <w:jc w:val="both"/>
      </w:pPr>
      <w:r>
        <w:t xml:space="preserve">Согласно </w:t>
      </w:r>
      <w:hyperlink r:id="rId1406">
        <w:r>
          <w:rPr>
            <w:color w:val="0000FF"/>
          </w:rPr>
          <w:t>пункту 3 статьи 453</w:t>
        </w:r>
      </w:hyperlink>
      <w:r>
        <w:t xml:space="preserve"> ГК РФ в случае изменения или расторжения договора обязательства считаются измененными или прекращенными с момента заключения соглашения сторон об изменении или о расторжении договора, если иное не вытекает из соглашения или характера изменения договора, а при изменении или расторжении договора в судебном порядке - с момента вступления в законную силу решения суда об изменении или о расторжении договора.</w:t>
      </w:r>
    </w:p>
    <w:p w14:paraId="3F754618" w14:textId="77777777" w:rsidR="00162076" w:rsidRDefault="00162076" w:rsidP="00162076">
      <w:pPr>
        <w:pStyle w:val="ConsPlusNormal"/>
        <w:spacing w:before="200"/>
        <w:ind w:firstLine="540"/>
        <w:jc w:val="both"/>
      </w:pPr>
      <w:r>
        <w:t xml:space="preserve">Стороны не вправе требовать возвращения того, что было исполнено ими по обязательству до момента изменения или расторжения договора, если иное не установлено законом или соглашением сторон </w:t>
      </w:r>
      <w:hyperlink r:id="rId1407">
        <w:r>
          <w:rPr>
            <w:color w:val="0000FF"/>
          </w:rPr>
          <w:t>(пункт 4)</w:t>
        </w:r>
      </w:hyperlink>
      <w:r>
        <w:t>.</w:t>
      </w:r>
    </w:p>
    <w:p w14:paraId="110ED818" w14:textId="77777777" w:rsidR="00162076" w:rsidRDefault="00162076" w:rsidP="00162076">
      <w:pPr>
        <w:pStyle w:val="ConsPlusNormal"/>
        <w:spacing w:before="200"/>
        <w:ind w:firstLine="540"/>
        <w:jc w:val="both"/>
      </w:pPr>
      <w:r>
        <w:t>Таким образом, переданное право могло быть возвращено ООО "ЛИК" только после вступления в законную силу решения суда о расторжении договора от 4 апреля 2018 г., а потому на момент вынесения решения суда и апелляционного определения оснований для признания недействительным договора цессии от 9 июня 2018 г. по данному мотиву не имелось.</w:t>
      </w:r>
    </w:p>
    <w:p w14:paraId="0184CE3D" w14:textId="77777777" w:rsidR="00162076" w:rsidRDefault="00162076" w:rsidP="00162076">
      <w:pPr>
        <w:pStyle w:val="ConsPlusNormal"/>
        <w:spacing w:before="200"/>
        <w:ind w:firstLine="540"/>
        <w:jc w:val="both"/>
      </w:pPr>
      <w:r>
        <w:t xml:space="preserve">Нельзя признать обоснованной ссылку суда на положения </w:t>
      </w:r>
      <w:hyperlink r:id="rId1408">
        <w:r>
          <w:rPr>
            <w:color w:val="0000FF"/>
          </w:rPr>
          <w:t>статьи 5</w:t>
        </w:r>
      </w:hyperlink>
      <w:r>
        <w:t xml:space="preserve"> Закона об участии в долевом строительстве о праве застройщика на односторонний отказ от исполнения договора, который в указанном случае считается расторгнутым со дня направления другой стороне уведомления об этом, поскольку в данном случае уведомление о расторжении договора направлено не стороне договора долевого участия Щ., а ООО "Контакт".</w:t>
      </w:r>
    </w:p>
    <w:p w14:paraId="5EE8B281" w14:textId="77777777" w:rsidR="00162076" w:rsidRDefault="00162076" w:rsidP="00162076">
      <w:pPr>
        <w:pStyle w:val="ConsPlusNormal"/>
        <w:spacing w:before="200"/>
        <w:ind w:firstLine="540"/>
        <w:jc w:val="both"/>
      </w:pPr>
      <w:r>
        <w:t xml:space="preserve">При вынесении решения судом также не учтены интересы физического лица Щ., уплатившего полную стоимость по договору цессии, и банка, предоставившего кредит на такую покупку и </w:t>
      </w:r>
      <w:r>
        <w:lastRenderedPageBreak/>
        <w:t xml:space="preserve">являющегося залогодержателем имущественных прав по договору цессии, не приняты меры к восстановлению их прав, нарушенных в результате признания недействительными договоров цессии, и, соответственно, не разрешен в полном объеме гражданский спор, как того требует </w:t>
      </w:r>
      <w:hyperlink r:id="rId1409">
        <w:r>
          <w:rPr>
            <w:color w:val="0000FF"/>
          </w:rPr>
          <w:t>статья 2</w:t>
        </w:r>
      </w:hyperlink>
      <w:r>
        <w:t xml:space="preserve"> ГПК РФ.</w:t>
      </w:r>
    </w:p>
    <w:p w14:paraId="2014EF7C" w14:textId="77777777" w:rsidR="00162076" w:rsidRDefault="00162076" w:rsidP="00162076">
      <w:pPr>
        <w:pStyle w:val="ConsPlusNormal"/>
        <w:jc w:val="right"/>
      </w:pPr>
    </w:p>
    <w:p w14:paraId="5E342736" w14:textId="77777777" w:rsidR="00162076" w:rsidRDefault="00162076" w:rsidP="00162076">
      <w:pPr>
        <w:pStyle w:val="ConsPlusNormal"/>
        <w:jc w:val="right"/>
      </w:pPr>
      <w:hyperlink r:id="rId1410">
        <w:r>
          <w:rPr>
            <w:color w:val="0000FF"/>
          </w:rPr>
          <w:t>Определение</w:t>
        </w:r>
      </w:hyperlink>
      <w:r>
        <w:t xml:space="preserve"> N 77-КГ21-5-К1</w:t>
      </w:r>
    </w:p>
    <w:p w14:paraId="11D1212E" w14:textId="77777777" w:rsidR="00162076" w:rsidRDefault="00162076" w:rsidP="00162076">
      <w:pPr>
        <w:pStyle w:val="ConsPlusNormal"/>
        <w:jc w:val="center"/>
      </w:pPr>
    </w:p>
    <w:p w14:paraId="1EF29E08" w14:textId="77777777" w:rsidR="00162076" w:rsidRDefault="00162076" w:rsidP="00162076">
      <w:pPr>
        <w:pStyle w:val="ConsPlusTitle"/>
        <w:jc w:val="center"/>
        <w:outlineLvl w:val="1"/>
      </w:pPr>
      <w:r>
        <w:t>Исковая давность</w:t>
      </w:r>
    </w:p>
    <w:p w14:paraId="5CA554D9" w14:textId="77777777" w:rsidR="00162076" w:rsidRDefault="00162076" w:rsidP="00162076">
      <w:pPr>
        <w:pStyle w:val="ConsPlusNormal"/>
        <w:jc w:val="center"/>
      </w:pPr>
    </w:p>
    <w:p w14:paraId="4DB4EEA9" w14:textId="77777777" w:rsidR="00162076" w:rsidRDefault="00162076" w:rsidP="00162076">
      <w:pPr>
        <w:pStyle w:val="ConsPlusNormal"/>
        <w:ind w:firstLine="540"/>
        <w:jc w:val="both"/>
      </w:pPr>
      <w:r>
        <w:t>8. Срок исковой давности, пропущенный истцом - юридическим лицом, о применении которого заявил ответчик, не подлежит восстановлению судом независимо от причин его пропуска.</w:t>
      </w:r>
    </w:p>
    <w:p w14:paraId="31349D77" w14:textId="77777777" w:rsidR="00162076" w:rsidRDefault="00162076" w:rsidP="00162076">
      <w:pPr>
        <w:pStyle w:val="ConsPlusNormal"/>
        <w:spacing w:before="200"/>
        <w:ind w:firstLine="540"/>
        <w:jc w:val="both"/>
      </w:pPr>
      <w:r>
        <w:t>ПАО "Кубаньэнерго" (далее - общество) 5 мая 2020 г. обратилось в суд с иском к К. о взыскании стоимости бездоговорного потребления электрической энергии.</w:t>
      </w:r>
    </w:p>
    <w:p w14:paraId="4A89B06D" w14:textId="77777777" w:rsidR="00162076" w:rsidRDefault="00162076" w:rsidP="00162076">
      <w:pPr>
        <w:pStyle w:val="ConsPlusNormal"/>
        <w:spacing w:before="200"/>
        <w:ind w:firstLine="540"/>
        <w:jc w:val="both"/>
      </w:pPr>
      <w:r>
        <w:t>Судом установлено, что К. с 5 июня 2014 г. до 28 августа 2017 г. в качестве индивидуального предпринимателя осуществляла деятельность по розничной торговле пищевыми продуктами.</w:t>
      </w:r>
    </w:p>
    <w:p w14:paraId="1F422968" w14:textId="77777777" w:rsidR="00162076" w:rsidRDefault="00162076" w:rsidP="00162076">
      <w:pPr>
        <w:pStyle w:val="ConsPlusNormal"/>
        <w:spacing w:before="200"/>
        <w:ind w:firstLine="540"/>
        <w:jc w:val="both"/>
      </w:pPr>
      <w:r>
        <w:t>5 декабря 2016 г. обществом с выходом на место и проведением осмотра торгового павильона составлен акт о потреблении ИП К. электрической энергии путем самовольного подключения электропровода в отсутствие договора электроснабжения. Акт составлен в присутствии свидетелей, К. от подписания акта отказалась.</w:t>
      </w:r>
    </w:p>
    <w:p w14:paraId="483B2C29" w14:textId="77777777" w:rsidR="00162076" w:rsidRDefault="00162076" w:rsidP="00162076">
      <w:pPr>
        <w:pStyle w:val="ConsPlusNormal"/>
        <w:spacing w:before="200"/>
        <w:ind w:firstLine="540"/>
        <w:jc w:val="both"/>
      </w:pPr>
      <w:r>
        <w:t>Требование общества об оплате бездоговорного потребления электроэнергии, направленное ответчику письмом от 3 апреля 2017 г. с приложением счета на оплату, К. выполнено не было.</w:t>
      </w:r>
    </w:p>
    <w:p w14:paraId="2119EF46" w14:textId="77777777" w:rsidR="00162076" w:rsidRDefault="00162076" w:rsidP="00162076">
      <w:pPr>
        <w:pStyle w:val="ConsPlusNormal"/>
        <w:spacing w:before="200"/>
        <w:ind w:firstLine="540"/>
        <w:jc w:val="both"/>
      </w:pPr>
      <w:r>
        <w:t>При рассмотрении этого дела в суде первой инстанции ответчик К. заявил о применении срока исковой давности, в связи с чем истцом было подано заявление о восстановлении указанного срока.</w:t>
      </w:r>
    </w:p>
    <w:p w14:paraId="7AFD03C1" w14:textId="77777777" w:rsidR="00162076" w:rsidRDefault="00162076" w:rsidP="00162076">
      <w:pPr>
        <w:pStyle w:val="ConsPlusNormal"/>
        <w:spacing w:before="200"/>
        <w:ind w:firstLine="540"/>
        <w:jc w:val="both"/>
      </w:pPr>
      <w:r>
        <w:t>Решением суда, оставленным без изменения апелляционным определением, восстановлен пропущенный срок для обращения с исковым заявлением в суд, исковые требования удовлетворены.</w:t>
      </w:r>
    </w:p>
    <w:p w14:paraId="5785ED36" w14:textId="77777777" w:rsidR="00162076" w:rsidRDefault="00162076" w:rsidP="00162076">
      <w:pPr>
        <w:pStyle w:val="ConsPlusNormal"/>
        <w:spacing w:before="20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47EA1240"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суде первой инстанции по следующим основаниям.</w:t>
      </w:r>
    </w:p>
    <w:p w14:paraId="79CAEEB9" w14:textId="77777777" w:rsidR="00162076" w:rsidRDefault="00162076" w:rsidP="00162076">
      <w:pPr>
        <w:pStyle w:val="ConsPlusNormal"/>
        <w:spacing w:before="200"/>
        <w:ind w:firstLine="540"/>
        <w:jc w:val="both"/>
      </w:pPr>
      <w:hyperlink r:id="rId1411">
        <w:r>
          <w:rPr>
            <w:color w:val="0000FF"/>
          </w:rPr>
          <w:t>Статьей 195</w:t>
        </w:r>
      </w:hyperlink>
      <w:r>
        <w:t xml:space="preserve"> ГК РФ установлено, что исковой давностью признается срок для защиты права по иску лица, право которого нарушено.</w:t>
      </w:r>
    </w:p>
    <w:p w14:paraId="7935285D" w14:textId="77777777" w:rsidR="00162076" w:rsidRDefault="00162076" w:rsidP="00162076">
      <w:pPr>
        <w:pStyle w:val="ConsPlusNormal"/>
        <w:spacing w:before="200"/>
        <w:ind w:firstLine="540"/>
        <w:jc w:val="both"/>
      </w:pPr>
      <w:r>
        <w:t xml:space="preserve">Согласно </w:t>
      </w:r>
      <w:hyperlink r:id="rId1412">
        <w:r>
          <w:rPr>
            <w:color w:val="0000FF"/>
          </w:rPr>
          <w:t>пункту 1 статьи 196</w:t>
        </w:r>
      </w:hyperlink>
      <w:r>
        <w:t xml:space="preserve"> ГК РФ общий срок исковой давности составляет три года со дня, определяемого в соответствии со </w:t>
      </w:r>
      <w:hyperlink r:id="rId1413">
        <w:r>
          <w:rPr>
            <w:color w:val="0000FF"/>
          </w:rPr>
          <w:t>статьей 200</w:t>
        </w:r>
      </w:hyperlink>
      <w:r>
        <w:t xml:space="preserve"> данного кодекса.</w:t>
      </w:r>
    </w:p>
    <w:p w14:paraId="075A6D0D" w14:textId="77777777" w:rsidR="00162076" w:rsidRDefault="00162076" w:rsidP="00162076">
      <w:pPr>
        <w:pStyle w:val="ConsPlusNormal"/>
        <w:spacing w:before="200"/>
        <w:ind w:firstLine="540"/>
        <w:jc w:val="both"/>
      </w:pPr>
      <w:r>
        <w:t>Если законом не установлено иное, течение срока исковой давности начинается со дня, когда лицо узнало или должно было узнать о нарушении своего права и о том, кто является надлежащим ответчиком по иску о защите этого права (</w:t>
      </w:r>
      <w:hyperlink r:id="rId1414">
        <w:r>
          <w:rPr>
            <w:color w:val="0000FF"/>
          </w:rPr>
          <w:t>пункт 1 статьи 200</w:t>
        </w:r>
      </w:hyperlink>
      <w:r>
        <w:t xml:space="preserve"> ГК РФ).</w:t>
      </w:r>
    </w:p>
    <w:p w14:paraId="3316498A" w14:textId="77777777" w:rsidR="00162076" w:rsidRDefault="00162076" w:rsidP="00162076">
      <w:pPr>
        <w:pStyle w:val="ConsPlusNormal"/>
        <w:spacing w:before="200"/>
        <w:ind w:firstLine="540"/>
        <w:jc w:val="both"/>
      </w:pPr>
      <w:r>
        <w:t xml:space="preserve">В силу </w:t>
      </w:r>
      <w:hyperlink r:id="rId1415">
        <w:r>
          <w:rPr>
            <w:color w:val="0000FF"/>
          </w:rPr>
          <w:t>статьи 205</w:t>
        </w:r>
      </w:hyperlink>
      <w:r>
        <w:t xml:space="preserve"> ГК РФ в исключительных случаях, когда суд признает уважительной причину пропуска срока исковой давности по обстоятельствам, связанным с личностью истца (тяжелая болезнь, беспомощное состояние, неграмотность и т.п.), нарушенное право гражданина подлежит защите. Причины пропуска срока исковой давности могут признаваться уважительными, если они имели место в последние шесть месяцев срока давности, а если этот срок равен шести месяцам или менее шести месяцев - в течение срока давности.</w:t>
      </w:r>
    </w:p>
    <w:p w14:paraId="79100759" w14:textId="77777777" w:rsidR="00162076" w:rsidRDefault="00162076" w:rsidP="00162076">
      <w:pPr>
        <w:pStyle w:val="ConsPlusNormal"/>
        <w:spacing w:before="200"/>
        <w:ind w:firstLine="540"/>
        <w:jc w:val="both"/>
      </w:pPr>
      <w:r>
        <w:t>Разрешая спор по существу, суд пришел к выводу о восстановлении пропущенного обществом срока исковой давности по требованиям о взыскании стоимости бездоговорного потребления электрической энергии, признав причину его пропуска уважительной.</w:t>
      </w:r>
    </w:p>
    <w:p w14:paraId="76F6E7D3" w14:textId="77777777" w:rsidR="00162076" w:rsidRDefault="00162076" w:rsidP="00162076">
      <w:pPr>
        <w:pStyle w:val="ConsPlusNormal"/>
        <w:spacing w:before="200"/>
        <w:ind w:firstLine="540"/>
        <w:jc w:val="both"/>
      </w:pPr>
      <w:r>
        <w:t xml:space="preserve">Вместе с тем из буквального толкования приведенных выше норм права, а также из разъяснений, изложенных в </w:t>
      </w:r>
      <w:hyperlink r:id="rId1416">
        <w:r>
          <w:rPr>
            <w:color w:val="0000FF"/>
          </w:rPr>
          <w:t>пункте 12</w:t>
        </w:r>
      </w:hyperlink>
      <w:r>
        <w:t xml:space="preserve"> постановления Пленума Верховного Суда от 29 сентября 2015 г. N 43 "О некоторых вопросах, связанных с применением норм Гражданского кодекса Российской </w:t>
      </w:r>
      <w:r>
        <w:lastRenderedPageBreak/>
        <w:t xml:space="preserve">Федерации об исковой давности", следует, что в соответствии со </w:t>
      </w:r>
      <w:hyperlink r:id="rId1417">
        <w:r>
          <w:rPr>
            <w:color w:val="0000FF"/>
          </w:rPr>
          <w:t>статьей 205</w:t>
        </w:r>
      </w:hyperlink>
      <w:r>
        <w:t xml:space="preserve"> ГК РФ в исключительных случаях суд может признать уважительной причину пропуска срока исковой давности по обстоятельствам, связанным с личностью истца - физического лица, если последним заявлено такое ходатайство и им представлены необходимые доказательства. По смыслу указанной </w:t>
      </w:r>
      <w:hyperlink r:id="rId1418">
        <w:r>
          <w:rPr>
            <w:color w:val="0000FF"/>
          </w:rPr>
          <w:t>нормы</w:t>
        </w:r>
      </w:hyperlink>
      <w:r>
        <w:t xml:space="preserve">, а также </w:t>
      </w:r>
      <w:hyperlink r:id="rId1419">
        <w:r>
          <w:rPr>
            <w:color w:val="0000FF"/>
          </w:rPr>
          <w:t>пункта 3 статьи 23</w:t>
        </w:r>
      </w:hyperlink>
      <w:r>
        <w:t xml:space="preserve"> ГК РФ срок исковой давности, пропущенный юридическим лицом и гражданином - индивидуальным предпринимателем, по требованиям, связанным с осуществлением им предпринимательской деятельности, не подлежит восстановлению независимо от причин его пропуска.</w:t>
      </w:r>
    </w:p>
    <w:p w14:paraId="79288BA6" w14:textId="77777777" w:rsidR="00162076" w:rsidRDefault="00162076" w:rsidP="00162076">
      <w:pPr>
        <w:pStyle w:val="ConsPlusNormal"/>
        <w:spacing w:before="200"/>
        <w:ind w:firstLine="540"/>
        <w:jc w:val="both"/>
      </w:pPr>
      <w:r>
        <w:t>Таким образом, у суда не имелось предусмотренных законом оснований для восстановления обществу как юридическому лицу срока исковой давности в случае его пропуска.</w:t>
      </w:r>
    </w:p>
    <w:p w14:paraId="23826534" w14:textId="77777777" w:rsidR="00162076" w:rsidRDefault="00162076" w:rsidP="00162076">
      <w:pPr>
        <w:pStyle w:val="ConsPlusNormal"/>
        <w:spacing w:before="200"/>
        <w:ind w:firstLine="540"/>
        <w:jc w:val="both"/>
      </w:pPr>
      <w:r>
        <w:t xml:space="preserve">С учетом заявленных истцом требований и подлежащих применению норм материального права по данному делу юридически значимыми и подлежащими установлению являлись обстоятельства, связанные с исчислением срока исковой давности, определением момента его начала и истечения. Названные юридически значимые обстоятельства не вошли в предмет доказывания по делу и в нарушение положений </w:t>
      </w:r>
      <w:hyperlink r:id="rId1420">
        <w:r>
          <w:rPr>
            <w:color w:val="0000FF"/>
          </w:rPr>
          <w:t>статей 56</w:t>
        </w:r>
      </w:hyperlink>
      <w:r>
        <w:t xml:space="preserve"> и </w:t>
      </w:r>
      <w:hyperlink r:id="rId1421">
        <w:r>
          <w:rPr>
            <w:color w:val="0000FF"/>
          </w:rPr>
          <w:t>67</w:t>
        </w:r>
      </w:hyperlink>
      <w:r>
        <w:t xml:space="preserve"> ГПК РФ не получили соответствующей правовой оценки со стороны суда первой инстанции, который ограничился лишь формальным указанием на наличие оснований для восстановления срока исковой давности по заявленным требованиям.</w:t>
      </w:r>
    </w:p>
    <w:p w14:paraId="5C714625" w14:textId="77777777" w:rsidR="00162076" w:rsidRDefault="00162076" w:rsidP="00162076">
      <w:pPr>
        <w:pStyle w:val="ConsPlusNormal"/>
        <w:spacing w:before="200"/>
        <w:ind w:firstLine="540"/>
        <w:jc w:val="both"/>
      </w:pPr>
      <w:r>
        <w:t>Указанные нарушения норм материального и процессуального права не были устранены судами апелляционной и кассационной инстанций.</w:t>
      </w:r>
    </w:p>
    <w:p w14:paraId="009CD382" w14:textId="77777777" w:rsidR="00162076" w:rsidRDefault="00162076" w:rsidP="00162076">
      <w:pPr>
        <w:pStyle w:val="ConsPlusNormal"/>
        <w:jc w:val="right"/>
      </w:pPr>
    </w:p>
    <w:p w14:paraId="1B6AE271" w14:textId="77777777" w:rsidR="00162076" w:rsidRDefault="00162076" w:rsidP="00162076">
      <w:pPr>
        <w:pStyle w:val="ConsPlusNormal"/>
        <w:jc w:val="right"/>
      </w:pPr>
      <w:hyperlink r:id="rId1422">
        <w:r>
          <w:rPr>
            <w:color w:val="0000FF"/>
          </w:rPr>
          <w:t>Определение</w:t>
        </w:r>
      </w:hyperlink>
      <w:r>
        <w:t xml:space="preserve"> N 18-КГ22-15-К4</w:t>
      </w:r>
    </w:p>
    <w:p w14:paraId="6E7DD613" w14:textId="77777777" w:rsidR="00162076" w:rsidRDefault="00162076" w:rsidP="00162076">
      <w:pPr>
        <w:pStyle w:val="ConsPlusNormal"/>
        <w:jc w:val="center"/>
      </w:pPr>
    </w:p>
    <w:p w14:paraId="6C8A981D" w14:textId="77777777" w:rsidR="00162076" w:rsidRDefault="00162076" w:rsidP="00162076">
      <w:pPr>
        <w:pStyle w:val="ConsPlusTitle"/>
        <w:jc w:val="center"/>
        <w:outlineLvl w:val="1"/>
      </w:pPr>
      <w:r>
        <w:t>Разрешение споров, связанных с жилищными отношениями</w:t>
      </w:r>
    </w:p>
    <w:p w14:paraId="1BFA86D9" w14:textId="77777777" w:rsidR="00162076" w:rsidRDefault="00162076" w:rsidP="00162076">
      <w:pPr>
        <w:pStyle w:val="ConsPlusNormal"/>
        <w:jc w:val="center"/>
      </w:pPr>
    </w:p>
    <w:p w14:paraId="7514057A" w14:textId="77777777" w:rsidR="00162076" w:rsidRDefault="00162076" w:rsidP="00162076">
      <w:pPr>
        <w:pStyle w:val="ConsPlusNormal"/>
        <w:ind w:firstLine="540"/>
        <w:jc w:val="both"/>
      </w:pPr>
      <w:r>
        <w:t>9. Удовлетворение исковых требований собственника жилого помещения, расположенного в многоквартирном доме, связанных с проведением работ по ремонту фасада этого дома в отсутствие решения общего собрания его собственников, противоречит жилищному законодательству.</w:t>
      </w:r>
    </w:p>
    <w:p w14:paraId="1C230093" w14:textId="77777777" w:rsidR="00162076" w:rsidRDefault="00162076" w:rsidP="00162076">
      <w:pPr>
        <w:pStyle w:val="ConsPlusNormal"/>
        <w:spacing w:before="200"/>
        <w:ind w:firstLine="540"/>
        <w:jc w:val="both"/>
      </w:pPr>
      <w:r>
        <w:t>Мировое соглашение сторон об урегулировании спора не подлежит утверждению судом, если этим соглашением нарушаются права и законные интересы третьих лиц.</w:t>
      </w:r>
    </w:p>
    <w:p w14:paraId="05D9C692" w14:textId="77777777" w:rsidR="00162076" w:rsidRDefault="00162076" w:rsidP="00162076">
      <w:pPr>
        <w:pStyle w:val="ConsPlusNormal"/>
        <w:spacing w:before="200"/>
        <w:ind w:firstLine="540"/>
        <w:jc w:val="both"/>
      </w:pPr>
      <w:r>
        <w:t>Х. обратилась в суд с иском к товариществу собственников жилья (далее - ТСЖ), обществу о возложении обязанности выполнить работы по ремонту фасада многоквартирного дома, взыскании неустойки, штрафа, компенсации морального вреда, мотивируя свои требования тем, что в период отопительного сезона в принадлежащем ей жилом помещении было холодно, в связи с чем Х. обратилась к ТСЖ с требованием установить и устранить причину утечки тепла. На направленные в адрес ТСЖ заявление о ремонте фасада здания и претензию ответы истцом не получены, ремонтные работы не выполнены. Также истец ссылалась на то, что своим бездействием ответчик нарушает ее право на благоприятные и безопасные условия проживания, а ответственность за содержание и ремонт фасада наряду с ТСЖ несет общество (ответчик), оказывающее услуги и работы по содержанию и ремонту общего имущества многоквартирного дома.</w:t>
      </w:r>
    </w:p>
    <w:p w14:paraId="0EA3873D" w14:textId="77777777" w:rsidR="00162076" w:rsidRDefault="00162076" w:rsidP="00162076">
      <w:pPr>
        <w:pStyle w:val="ConsPlusNormal"/>
        <w:spacing w:before="200"/>
        <w:ind w:firstLine="540"/>
        <w:jc w:val="both"/>
      </w:pPr>
      <w:r>
        <w:t>Разрешая спор и отказывая в удовлетворении исковых требований, суд первой инстанции исходил из того, что нарушений прав Х., на которые истец указывала в исковом заявлении, не установлено, показатели колебания температуры в принадлежащем истцу жилом помещении при замере были в пределах допустимых, кроме того, ремонт фасада многоквартирного дома относится к капитальному ремонту, затрагивает интересы всех жильцов многоквартирного дома, при этом собственниками помещений в многоквартирном доме решения о проведении капитального ремонта не принималось.</w:t>
      </w:r>
    </w:p>
    <w:p w14:paraId="3287EB7B" w14:textId="77777777" w:rsidR="00162076" w:rsidRDefault="00162076" w:rsidP="00162076">
      <w:pPr>
        <w:pStyle w:val="ConsPlusNormal"/>
        <w:spacing w:before="200"/>
        <w:ind w:firstLine="540"/>
        <w:jc w:val="both"/>
      </w:pPr>
      <w:r>
        <w:t>Суд апелляционной инстанции согласился с выводами суда первой инстанции.</w:t>
      </w:r>
    </w:p>
    <w:p w14:paraId="236189A1" w14:textId="77777777" w:rsidR="00162076" w:rsidRDefault="00162076" w:rsidP="00162076">
      <w:pPr>
        <w:pStyle w:val="ConsPlusNormal"/>
        <w:spacing w:before="200"/>
        <w:ind w:firstLine="540"/>
        <w:jc w:val="both"/>
      </w:pPr>
      <w:r>
        <w:t xml:space="preserve">Определением кассационного суда общей юрисдикции решение суда первой инстанции и апелляционное определение отменены, производство по делу прекращено в связи с заключением между Х. и ТСЖ мирового соглашения, по условиям которого ТСЖ обязуется в течение трех месяцев со дня утверждения судом мирового соглашения выполнить следующий проектный объем работ по ремонту фасада многоквартирного дома по всей площади периметра квартиры и сдать по акту приема-передачи Х.: демонтаж фасадной плитки; демонтаж смонтированного утеплителя; монтаж утеплителя; восстановление гидроизоляции и утепление наружных откосов и балконных дверей; </w:t>
      </w:r>
      <w:r>
        <w:lastRenderedPageBreak/>
        <w:t>монтаж фасадной плитки; замена утеплителя; вывоз отходов ремонта; иные необходимые работы. ТСЖ обязуется произвести все необходимые согласования для выполнения указанных в мировом соглашении работ, в том числе с управляющей организацией. В случае нарушения ТСЖ обязательств по мировому соглашению (полное или частичное невыполнение указанного объема работ, нарушение срока выполнения работ) ТСЖ обязуется уплатить Х. неустойку за нарушение срока исполнения требований потребителя в размере 1 809 866 руб. 68 коп., сумму компенсации морального вреда в размере 150 000 руб. и штраф в размере 904 933 руб. 34 коп. Указанные денежные средства ТСЖ должно перечислить на расчетный счет Х. по реквизитам, указанным в мировом соглашении, в течение 30 рабочих дней с даты поступления требования Х. о выплате. В случае неисполнения ТСЖ обязательств по данному мировому соглашению Х. вправе обратиться в суд с заявлением о выдаче исполнительного листа на принудительное взыскание с ТСЖ всех указанных в мировом соглашении сумм.</w:t>
      </w:r>
    </w:p>
    <w:p w14:paraId="6FE9A4F3" w14:textId="77777777" w:rsidR="00162076" w:rsidRDefault="00162076" w:rsidP="00162076">
      <w:pPr>
        <w:pStyle w:val="ConsPlusNormal"/>
        <w:spacing w:before="200"/>
        <w:ind w:firstLine="540"/>
        <w:jc w:val="both"/>
      </w:pPr>
      <w:r>
        <w:t>Судебная коллегия по гражданским делам Верховного Суда, рассмотрев дело по кассационной жалобе Д., С., Л., М., С.А. (собственников помещений, расположенных в том же многоквартирном доме, что и квартира Х.), отменила определение кассационного суда общей юрисдикции, направив дело на новое рассмотрение в суд кассационной инстанции в связи со следующим.</w:t>
      </w:r>
    </w:p>
    <w:p w14:paraId="7169F8B5" w14:textId="77777777" w:rsidR="00162076" w:rsidRDefault="00162076" w:rsidP="00162076">
      <w:pPr>
        <w:pStyle w:val="ConsPlusNormal"/>
        <w:spacing w:before="200"/>
        <w:ind w:firstLine="540"/>
        <w:jc w:val="both"/>
      </w:pPr>
      <w:r>
        <w:t xml:space="preserve">Утверждая мировое соглашение, кассационный суд общей юрисдикции вопреки требованиям </w:t>
      </w:r>
      <w:hyperlink r:id="rId1423">
        <w:r>
          <w:rPr>
            <w:color w:val="0000FF"/>
          </w:rPr>
          <w:t>части 1 статьи 153</w:t>
        </w:r>
      </w:hyperlink>
      <w:r>
        <w:t xml:space="preserve">, </w:t>
      </w:r>
      <w:hyperlink r:id="rId1424">
        <w:r>
          <w:rPr>
            <w:color w:val="0000FF"/>
          </w:rPr>
          <w:t>частей 2</w:t>
        </w:r>
      </w:hyperlink>
      <w:r>
        <w:t xml:space="preserve"> и </w:t>
      </w:r>
      <w:hyperlink r:id="rId1425">
        <w:r>
          <w:rPr>
            <w:color w:val="0000FF"/>
          </w:rPr>
          <w:t>3 статьи 153.8</w:t>
        </w:r>
      </w:hyperlink>
      <w:r>
        <w:t xml:space="preserve">, </w:t>
      </w:r>
      <w:hyperlink r:id="rId1426">
        <w:r>
          <w:rPr>
            <w:color w:val="0000FF"/>
          </w:rPr>
          <w:t>частей 6</w:t>
        </w:r>
      </w:hyperlink>
      <w:r>
        <w:t xml:space="preserve"> и </w:t>
      </w:r>
      <w:hyperlink r:id="rId1427">
        <w:r>
          <w:rPr>
            <w:color w:val="0000FF"/>
          </w:rPr>
          <w:t>7 статьи 153.10</w:t>
        </w:r>
      </w:hyperlink>
      <w:r>
        <w:t xml:space="preserve"> ГПК РФ содержание мирового соглашения на соответствие нормам жилищного законодательства и соблюдение прав и законных интересов третьих лиц (собственников помещений в многоквартирном доме) не проверил, ограничившись лишь формальным указанием на отсутствие таких нарушений и соблюдение критериев допустимости мирного урегулирования спора.</w:t>
      </w:r>
    </w:p>
    <w:p w14:paraId="09773078" w14:textId="77777777" w:rsidR="00162076" w:rsidRDefault="00162076" w:rsidP="00162076">
      <w:pPr>
        <w:pStyle w:val="ConsPlusNormal"/>
        <w:spacing w:before="200"/>
        <w:ind w:firstLine="540"/>
        <w:jc w:val="both"/>
      </w:pPr>
      <w:r>
        <w:t>Как усматривается из материалов дела, в своем исковом заявлении Х. ставила вопрос о выполнении текущих ремонтных работ фасада жилого многоквартирного дома за счет денежных средств Фонда благоустройства ТСЖ, а капитальных ремонтных работ - за счет денежных средств Фонда капитального ремонта, находящихся на специальном счете.</w:t>
      </w:r>
    </w:p>
    <w:p w14:paraId="3C8B10AF" w14:textId="77777777" w:rsidR="00162076" w:rsidRDefault="00162076" w:rsidP="00162076">
      <w:pPr>
        <w:pStyle w:val="ConsPlusNormal"/>
        <w:spacing w:before="200"/>
        <w:ind w:firstLine="540"/>
        <w:jc w:val="both"/>
      </w:pPr>
      <w:r>
        <w:t xml:space="preserve">В силу положений </w:t>
      </w:r>
      <w:hyperlink r:id="rId1428">
        <w:r>
          <w:rPr>
            <w:color w:val="0000FF"/>
          </w:rPr>
          <w:t>пункта 5 части 1 статьи 166</w:t>
        </w:r>
      </w:hyperlink>
      <w:r>
        <w:t xml:space="preserve"> ЖК РФ ремонт фасада входит в перечень услуг и (или) работ по капитальному ремонту общего имущества в многоквартирном доме, оказание и (или) выполнение которых финансируются за счет средств фонда капитального ремонта, который сформирован исходя из минимального размера взноса на капитальный ремонт, установленного нормативным правовым актом субъекта Российской Федерации.</w:t>
      </w:r>
    </w:p>
    <w:p w14:paraId="3E0BE00B" w14:textId="77777777" w:rsidR="00162076" w:rsidRDefault="00162076" w:rsidP="00162076">
      <w:pPr>
        <w:pStyle w:val="ConsPlusNormal"/>
        <w:spacing w:before="200"/>
        <w:ind w:firstLine="540"/>
        <w:jc w:val="both"/>
      </w:pPr>
      <w:r>
        <w:t xml:space="preserve">Согласно </w:t>
      </w:r>
      <w:hyperlink r:id="rId1429">
        <w:r>
          <w:rPr>
            <w:color w:val="0000FF"/>
          </w:rPr>
          <w:t>пунктам 1</w:t>
        </w:r>
      </w:hyperlink>
      <w:r>
        <w:t xml:space="preserve"> и </w:t>
      </w:r>
      <w:hyperlink r:id="rId1430">
        <w:r>
          <w:rPr>
            <w:color w:val="0000FF"/>
          </w:rPr>
          <w:t>4.1 части 2 статьи 44</w:t>
        </w:r>
      </w:hyperlink>
      <w:r>
        <w:t xml:space="preserve"> ЖК РФ принятие решений о капитальном ремонте общего имущества в многоквартирном доме, об использовании фонда капитального ремонта, о текущем ремонте общего имущества в многоквартирном доме относится к компетенции общего собрания собственников помещений в многоквартирном доме.</w:t>
      </w:r>
    </w:p>
    <w:p w14:paraId="689ED0FF" w14:textId="77777777" w:rsidR="00162076" w:rsidRDefault="00162076" w:rsidP="00162076">
      <w:pPr>
        <w:pStyle w:val="ConsPlusNormal"/>
        <w:spacing w:before="200"/>
        <w:ind w:firstLine="540"/>
        <w:jc w:val="both"/>
      </w:pPr>
      <w:r>
        <w:t xml:space="preserve">В соответствии с положениями </w:t>
      </w:r>
      <w:hyperlink r:id="rId1431">
        <w:r>
          <w:rPr>
            <w:color w:val="0000FF"/>
          </w:rPr>
          <w:t>части 1 статьи 189</w:t>
        </w:r>
      </w:hyperlink>
      <w:r>
        <w:t xml:space="preserve"> ЖК РФ проведение капитального ремонта общего имущества в многоквартирном доме осуществляется на основании решения общего собрания собственников помещений в многоквартирном доме, за исключением случаев, предусмотренных законом.</w:t>
      </w:r>
    </w:p>
    <w:p w14:paraId="2FC4C006" w14:textId="77777777" w:rsidR="00162076" w:rsidRDefault="00162076" w:rsidP="00162076">
      <w:pPr>
        <w:pStyle w:val="ConsPlusNormal"/>
        <w:spacing w:before="200"/>
        <w:ind w:firstLine="540"/>
        <w:jc w:val="both"/>
      </w:pPr>
      <w:r>
        <w:t>Вопрос о наличии решения общего собрания собственников многоквартирного дома о проведении капитального ремонта в спорном доме судом кассационной инстанции не исследовался.</w:t>
      </w:r>
    </w:p>
    <w:p w14:paraId="2A07638C" w14:textId="77777777" w:rsidR="00162076" w:rsidRDefault="00162076" w:rsidP="00162076">
      <w:pPr>
        <w:pStyle w:val="ConsPlusNormal"/>
        <w:spacing w:before="200"/>
        <w:ind w:firstLine="540"/>
        <w:jc w:val="both"/>
      </w:pPr>
      <w:r>
        <w:t>При этом удовлетворение требования собственника жилого помещения в многоквартирном доме, связанного с единоличным распоряжением общим имуществом собственников помещений такого многоквартирного дома, без получения соответствующего согласия противоречит требованиям закона.</w:t>
      </w:r>
    </w:p>
    <w:p w14:paraId="7882C2A1" w14:textId="77777777" w:rsidR="00162076" w:rsidRDefault="00162076" w:rsidP="00162076">
      <w:pPr>
        <w:pStyle w:val="ConsPlusNormal"/>
        <w:spacing w:before="200"/>
        <w:ind w:firstLine="540"/>
        <w:jc w:val="both"/>
      </w:pPr>
      <w:r>
        <w:t>Кроме того, утверждая мировое соглашение, содержащее обязательство ТСЖ по выполнению капитального ремонта на сумму 1 809 866 руб. 68 коп., а в случае его невыполнения в течение трех месяцев - обязательство ТСЖ по выплате истцу неустойки в указанном размере, суммы компенсации морального вреда в размере 150 000 руб., а также штрафа в размере 904 933 руб. 34 коп., суд кассационной инстанции не учел того обстоятельства, что ТСЖ является некоммерческой организацией, средства которой состоят из обязательных платежей, вступительных и иных взносов членов товарищества (</w:t>
      </w:r>
      <w:hyperlink r:id="rId1432">
        <w:r>
          <w:rPr>
            <w:color w:val="0000FF"/>
          </w:rPr>
          <w:t>пункт 2 статьи 291</w:t>
        </w:r>
      </w:hyperlink>
      <w:r>
        <w:t xml:space="preserve"> ГК РФ, </w:t>
      </w:r>
      <w:hyperlink r:id="rId1433">
        <w:r>
          <w:rPr>
            <w:color w:val="0000FF"/>
          </w:rPr>
          <w:t>пункт 1 части 2 статьи 151</w:t>
        </w:r>
      </w:hyperlink>
      <w:r>
        <w:t xml:space="preserve"> ЖК РФ).</w:t>
      </w:r>
    </w:p>
    <w:p w14:paraId="4B719359" w14:textId="77777777" w:rsidR="00162076" w:rsidRDefault="00162076" w:rsidP="00162076">
      <w:pPr>
        <w:pStyle w:val="ConsPlusNormal"/>
        <w:spacing w:before="200"/>
        <w:ind w:firstLine="540"/>
        <w:jc w:val="both"/>
      </w:pPr>
      <w:r>
        <w:t xml:space="preserve">Согласно </w:t>
      </w:r>
      <w:hyperlink r:id="rId1434">
        <w:r>
          <w:rPr>
            <w:color w:val="0000FF"/>
          </w:rPr>
          <w:t>части 1 статьи 36.1</w:t>
        </w:r>
      </w:hyperlink>
      <w:r>
        <w:t xml:space="preserve"> ЖК РФ собственникам помещений в многоквартирном доме </w:t>
      </w:r>
      <w:r>
        <w:lastRenderedPageBreak/>
        <w:t>принадлежат права на денежные средства, находящиеся на специальном счете, предназначенном для перечисления средств на проведение капитального ремонта общего имущества в многоквартирном доме и открытом в кредитной организации (далее - специальный счет), и сформированные за счет взносов на капитальный ремонт, пеней, уплаченных в связи с ненадлежащим исполнением обязанности по уплате таких взносов, и начисленных кредитной организацией процентов за пользование денежными средствами на специальном счете.</w:t>
      </w:r>
    </w:p>
    <w:p w14:paraId="5F2E96B8" w14:textId="77777777" w:rsidR="00162076" w:rsidRDefault="00162076" w:rsidP="00162076">
      <w:pPr>
        <w:pStyle w:val="ConsPlusNormal"/>
        <w:spacing w:before="200"/>
        <w:ind w:firstLine="540"/>
        <w:jc w:val="both"/>
      </w:pPr>
      <w:r>
        <w:t>Принятие решений о совершении операций с денежными средствами фонда капитального ремонта, находящимися на специальном счете, относится к компетенции общего собрания собственников помещений в многоквартирном доме (</w:t>
      </w:r>
      <w:hyperlink r:id="rId1435">
        <w:r>
          <w:rPr>
            <w:color w:val="0000FF"/>
          </w:rPr>
          <w:t>пункт 1.1 части 2 статьи 44</w:t>
        </w:r>
      </w:hyperlink>
      <w:r>
        <w:t xml:space="preserve"> ЖК РФ).</w:t>
      </w:r>
    </w:p>
    <w:p w14:paraId="1959056F" w14:textId="77777777" w:rsidR="00162076" w:rsidRDefault="00162076" w:rsidP="00162076">
      <w:pPr>
        <w:pStyle w:val="ConsPlusNormal"/>
        <w:spacing w:before="200"/>
        <w:ind w:firstLine="540"/>
        <w:jc w:val="both"/>
      </w:pPr>
      <w:r>
        <w:t>Однако наличие соответствующего решения собрания собственников помещений многоквартирного дома судом кассационной инстанции также не устанавливалось.</w:t>
      </w:r>
    </w:p>
    <w:p w14:paraId="07323F15" w14:textId="77777777" w:rsidR="00162076" w:rsidRDefault="00162076" w:rsidP="00162076">
      <w:pPr>
        <w:pStyle w:val="ConsPlusNormal"/>
        <w:spacing w:before="200"/>
        <w:ind w:firstLine="540"/>
        <w:jc w:val="both"/>
      </w:pPr>
      <w:r>
        <w:t>Таким образом, мировое соглашение, заключенное между Х. и ТСЖ, утверждено кассационным судом общей юрисдикции в отсутствие предусмотренных законом оснований, без проверки соответствия условий мирового соглашения требованиям закона и наличия нарушений прав и законных интересов других лиц.</w:t>
      </w:r>
    </w:p>
    <w:p w14:paraId="2DAAAE3F" w14:textId="77777777" w:rsidR="00162076" w:rsidRDefault="00162076" w:rsidP="00162076">
      <w:pPr>
        <w:pStyle w:val="ConsPlusNormal"/>
        <w:ind w:firstLine="540"/>
        <w:jc w:val="both"/>
      </w:pPr>
    </w:p>
    <w:p w14:paraId="07EB6169" w14:textId="77777777" w:rsidR="00162076" w:rsidRDefault="00162076" w:rsidP="00162076">
      <w:pPr>
        <w:pStyle w:val="ConsPlusNormal"/>
        <w:jc w:val="right"/>
      </w:pPr>
      <w:hyperlink r:id="rId1436">
        <w:r>
          <w:rPr>
            <w:color w:val="0000FF"/>
          </w:rPr>
          <w:t>Определение</w:t>
        </w:r>
      </w:hyperlink>
      <w:r>
        <w:t xml:space="preserve"> N 5-КГ21-155-К2</w:t>
      </w:r>
    </w:p>
    <w:p w14:paraId="6C04A74C" w14:textId="77777777" w:rsidR="00162076" w:rsidRDefault="00162076" w:rsidP="00162076">
      <w:pPr>
        <w:pStyle w:val="ConsPlusNormal"/>
        <w:ind w:firstLine="540"/>
        <w:jc w:val="both"/>
      </w:pPr>
    </w:p>
    <w:p w14:paraId="09930A9F" w14:textId="77777777" w:rsidR="00162076" w:rsidRDefault="00162076" w:rsidP="00162076">
      <w:pPr>
        <w:pStyle w:val="ConsPlusNormal"/>
        <w:ind w:firstLine="540"/>
        <w:jc w:val="both"/>
      </w:pPr>
      <w:r>
        <w:t>10. Невозможность проживания несовершеннолетнего в жилом помещении, которое было определено ему соглашением родителей и в котором он зарегистрирован в установленном порядке, не может служить основанием для признания ребенка утратившим право пользования этим жилым помещением.</w:t>
      </w:r>
    </w:p>
    <w:p w14:paraId="690B1A8D" w14:textId="77777777" w:rsidR="00162076" w:rsidRDefault="00162076" w:rsidP="00162076">
      <w:pPr>
        <w:pStyle w:val="ConsPlusNormal"/>
        <w:spacing w:before="200"/>
        <w:ind w:firstLine="540"/>
        <w:jc w:val="both"/>
      </w:pPr>
      <w:r>
        <w:t>У.В. обратился в суд с иском к С., действующей в интересах несовершеннолетней дочери У., о признании утратившей право пользования жилым помещением и снятии с регистрационного учета в спорном жилом помещении. В обоснование требования истец ссылался на то, что ему и его семье по договору социального найма было предоставлено жилое помещение на состав семьи: У.В., жена, дочь и сын У.А.</w:t>
      </w:r>
    </w:p>
    <w:p w14:paraId="6A06742D" w14:textId="77777777" w:rsidR="00162076" w:rsidRDefault="00162076" w:rsidP="00162076">
      <w:pPr>
        <w:pStyle w:val="ConsPlusNormal"/>
        <w:spacing w:before="200"/>
        <w:ind w:firstLine="540"/>
        <w:jc w:val="both"/>
      </w:pPr>
      <w:r>
        <w:t>14 октября 2017 г. У.А. вступил в брак с С. От брака супруги имеют несовершеннолетнего ребенка У., которая зарегистрирована в данной квартире. Брак между У.А. и С. расторгнут 24 сентября 2019 г. Ответчик с дочерью выехала из квартиры 6 июля 2019 г., забрав все свои вещи и мебель, после этого в спорной квартире не появлялась. Ответчик с 6 июля 2019 г. не оплачивала коммунальные услуги, не участвовала в расходах на содержание жилья. С. перестала быть членом семьи истца.</w:t>
      </w:r>
    </w:p>
    <w:p w14:paraId="14A3E434" w14:textId="77777777" w:rsidR="00162076" w:rsidRDefault="00162076" w:rsidP="00162076">
      <w:pPr>
        <w:pStyle w:val="ConsPlusNormal"/>
        <w:spacing w:before="200"/>
        <w:ind w:firstLine="540"/>
        <w:jc w:val="both"/>
      </w:pPr>
      <w:r>
        <w:t>У.А. (отец несовершеннолетней У.) 14 февраля 2020 г. снят с регистрационного учета в спорной квартире и проживает постоянно в другом месте.</w:t>
      </w:r>
    </w:p>
    <w:p w14:paraId="6E764A0C" w14:textId="77777777" w:rsidR="00162076" w:rsidRDefault="00162076" w:rsidP="00162076">
      <w:pPr>
        <w:pStyle w:val="ConsPlusNormal"/>
        <w:spacing w:before="200"/>
        <w:ind w:firstLine="540"/>
        <w:jc w:val="both"/>
      </w:pPr>
      <w:r>
        <w:t>Разрешая спор и принимая решение об удовлетворении исковых требований, суд первой инстанции исходил из того, что место жительства несовершеннолетней У. было определено соглашением родителей по месту жительства отца несовершеннолетней У. - У.А., однако он добровольно выехал из жилого помещения, тем самым расторгнув договор социального найма. Поскольку право пользования жилым помещением несовершеннолетней производно от прав ее отца, оно подлежит прекращению. Мать несовершеннолетней У. - С. имеет другое место жительства; наниматель спорной квартиры и члены его семьи опекунами ребенка не являются.</w:t>
      </w:r>
    </w:p>
    <w:p w14:paraId="4B03A02D" w14:textId="77777777" w:rsidR="00162076" w:rsidRDefault="00162076" w:rsidP="00162076">
      <w:pPr>
        <w:pStyle w:val="ConsPlusNormal"/>
        <w:spacing w:before="200"/>
        <w:ind w:firstLine="540"/>
        <w:jc w:val="both"/>
      </w:pPr>
      <w:r>
        <w:t>Суд апелляционной инстанции согласился с выводами суда первой инстанции.</w:t>
      </w:r>
    </w:p>
    <w:p w14:paraId="6524B4E3" w14:textId="77777777" w:rsidR="00162076" w:rsidRDefault="00162076" w:rsidP="00162076">
      <w:pPr>
        <w:pStyle w:val="ConsPlusNormal"/>
        <w:spacing w:before="200"/>
        <w:ind w:firstLine="540"/>
        <w:jc w:val="both"/>
      </w:pPr>
      <w:r>
        <w:t>Кассационный суд общей юрисдикции оставил судебные постановления судов первой и апелляционной инстанций без изменения.</w:t>
      </w:r>
    </w:p>
    <w:p w14:paraId="4C3C60CD"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 первой инстанции, указав следующее.</w:t>
      </w:r>
    </w:p>
    <w:p w14:paraId="435A675F" w14:textId="77777777" w:rsidR="00162076" w:rsidRDefault="00162076" w:rsidP="00162076">
      <w:pPr>
        <w:pStyle w:val="ConsPlusNormal"/>
        <w:spacing w:before="200"/>
        <w:ind w:firstLine="540"/>
        <w:jc w:val="both"/>
      </w:pPr>
      <w:hyperlink r:id="rId1437">
        <w:r>
          <w:rPr>
            <w:color w:val="0000FF"/>
          </w:rPr>
          <w:t>Часть 1 статьи 38</w:t>
        </w:r>
      </w:hyperlink>
      <w:r>
        <w:t xml:space="preserve"> Конституции Российской Федерации провозглашает, что материнство и детство, а также семья находятся под защитой государства.</w:t>
      </w:r>
    </w:p>
    <w:p w14:paraId="7E3C8B9D" w14:textId="77777777" w:rsidR="00162076" w:rsidRDefault="00162076" w:rsidP="00162076">
      <w:pPr>
        <w:pStyle w:val="ConsPlusNormal"/>
        <w:spacing w:before="200"/>
        <w:ind w:firstLine="540"/>
        <w:jc w:val="both"/>
      </w:pPr>
      <w:r>
        <w:t xml:space="preserve">В силу положений </w:t>
      </w:r>
      <w:hyperlink r:id="rId1438">
        <w:r>
          <w:rPr>
            <w:color w:val="0000FF"/>
          </w:rPr>
          <w:t>статьи 3</w:t>
        </w:r>
      </w:hyperlink>
      <w:r>
        <w:t xml:space="preserve"> Конвенции ООН "О правах ребенка", одобренной Генеральной Ассамблеей ООН 20 ноября 1989 г., во всех действиях в отношении детей независимо от того, </w:t>
      </w:r>
      <w:r>
        <w:lastRenderedPageBreak/>
        <w:t>предпринимаются они государственными или частными учреждениями, занимающимися вопросами социального обеспечения, судами, административными или законодательными органами, первоочередное внимание уделяется наилучшему обеспечению интересов ребенка.</w:t>
      </w:r>
    </w:p>
    <w:p w14:paraId="73C4F9A6" w14:textId="77777777" w:rsidR="00162076" w:rsidRDefault="00162076" w:rsidP="00162076">
      <w:pPr>
        <w:pStyle w:val="ConsPlusNormal"/>
        <w:spacing w:before="200"/>
        <w:ind w:firstLine="540"/>
        <w:jc w:val="both"/>
      </w:pPr>
      <w:r>
        <w:t>Государства-участники признают право каждого ребенка на уровень жизни, необходимый для физического, умственного, духовного, нравственного и социального развития ребенка (</w:t>
      </w:r>
      <w:hyperlink r:id="rId1439">
        <w:r>
          <w:rPr>
            <w:color w:val="0000FF"/>
          </w:rPr>
          <w:t>пункт 1 статьи 27</w:t>
        </w:r>
      </w:hyperlink>
      <w:r>
        <w:t xml:space="preserve"> Конвенции).</w:t>
      </w:r>
    </w:p>
    <w:p w14:paraId="66AA39A2" w14:textId="77777777" w:rsidR="00162076" w:rsidRDefault="00162076" w:rsidP="00162076">
      <w:pPr>
        <w:pStyle w:val="ConsPlusNormal"/>
        <w:spacing w:before="200"/>
        <w:ind w:firstLine="540"/>
        <w:jc w:val="both"/>
      </w:pPr>
      <w:r>
        <w:t xml:space="preserve">Согласно </w:t>
      </w:r>
      <w:hyperlink r:id="rId1440">
        <w:r>
          <w:rPr>
            <w:color w:val="0000FF"/>
          </w:rPr>
          <w:t>пункту 2 статьи 20</w:t>
        </w:r>
      </w:hyperlink>
      <w:r>
        <w:t xml:space="preserve"> ГК РФ местом жительства несовершеннолетних,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14:paraId="2B71DE16" w14:textId="77777777" w:rsidR="00162076" w:rsidRDefault="00162076" w:rsidP="00162076">
      <w:pPr>
        <w:pStyle w:val="ConsPlusNormal"/>
        <w:spacing w:before="200"/>
        <w:ind w:firstLine="540"/>
        <w:jc w:val="both"/>
      </w:pPr>
      <w:r>
        <w:t xml:space="preserve">В силу </w:t>
      </w:r>
      <w:hyperlink r:id="rId1441">
        <w:r>
          <w:rPr>
            <w:color w:val="0000FF"/>
          </w:rPr>
          <w:t>части 2 статьи 69</w:t>
        </w:r>
      </w:hyperlink>
      <w:r>
        <w:t xml:space="preserve"> ЖК РФ члены семьи нанимателя жилого помещения по договору социального найма имеют равные с нанимателем права и обязанности.</w:t>
      </w:r>
    </w:p>
    <w:p w14:paraId="4A61AA7D" w14:textId="77777777" w:rsidR="00162076" w:rsidRDefault="00162076" w:rsidP="00162076">
      <w:pPr>
        <w:pStyle w:val="ConsPlusNormal"/>
        <w:spacing w:before="200"/>
        <w:ind w:firstLine="540"/>
        <w:jc w:val="both"/>
      </w:pPr>
      <w:r>
        <w:t xml:space="preserve">В соответствии с </w:t>
      </w:r>
      <w:hyperlink r:id="rId1442">
        <w:r>
          <w:rPr>
            <w:color w:val="0000FF"/>
          </w:rPr>
          <w:t>частью 3 статьи 83</w:t>
        </w:r>
      </w:hyperlink>
      <w:r>
        <w:t xml:space="preserve"> ЖК РФ в случае выезда нанимателя и членов его семьи в другое место жительства договор социального найма жилого помещения считается расторгнутым со дня выезда.</w:t>
      </w:r>
    </w:p>
    <w:p w14:paraId="1FD6559A" w14:textId="77777777" w:rsidR="00162076" w:rsidRDefault="00162076" w:rsidP="00162076">
      <w:pPr>
        <w:pStyle w:val="ConsPlusNormal"/>
        <w:spacing w:before="200"/>
        <w:ind w:firstLine="540"/>
        <w:jc w:val="both"/>
      </w:pPr>
      <w:r>
        <w:t>По смыслу указанных норм права несовершеннолетние дети приобретают право на жилую площадь, определяемую им в качестве места жительства соглашением родителей, форма которого законом не установлена. Заключение такого соглашения, одним из доказательств которого является регистрация ребенка в жилом помещении, выступает предпосылкой приобретения ребенком права пользования конкретным жилым помещением, возникающего независимо от факта вселения ребенка в такое жилое помещение.</w:t>
      </w:r>
    </w:p>
    <w:p w14:paraId="7C9EC6C3" w14:textId="77777777" w:rsidR="00162076" w:rsidRDefault="00162076" w:rsidP="00162076">
      <w:pPr>
        <w:pStyle w:val="ConsPlusNormal"/>
        <w:spacing w:before="200"/>
        <w:ind w:firstLine="540"/>
        <w:jc w:val="both"/>
      </w:pPr>
      <w:r>
        <w:t>Между тем при рассмотрении данного дела суды не учли, что несовершеннолетняя У. приобрела право пользования спорным жилым помещением по договору социального найма в качестве члена семьи своего отца, вселена в жилое помещение и проживала в нем; в силу возраста лишена возможности самостоятельно реализовать свои жилищные права. Судами не установлено, что несовершеннолетняя У. приобрела право пользования каким-либо иным жилым помещением, в связи с чем выводы о производности прав несовершеннолетней от прав их законных представителей являются ошибочными.</w:t>
      </w:r>
    </w:p>
    <w:p w14:paraId="723C3487" w14:textId="77777777" w:rsidR="00162076" w:rsidRDefault="00162076" w:rsidP="00162076">
      <w:pPr>
        <w:pStyle w:val="ConsPlusNormal"/>
        <w:spacing w:before="200"/>
        <w:ind w:firstLine="540"/>
        <w:jc w:val="both"/>
      </w:pPr>
      <w:r>
        <w:t>То обстоятельство, что отец несовершеннолетней У. - У.А. добровольно выехал из жилого помещения и проживает по другому месту жительства, не влияет на право пользования несовершеннолетней У. спорным жилым помещением, которое она с выездом из него своих родителей не утратила.</w:t>
      </w:r>
    </w:p>
    <w:p w14:paraId="0AB80B78" w14:textId="77777777" w:rsidR="00162076" w:rsidRDefault="00162076" w:rsidP="00162076">
      <w:pPr>
        <w:pStyle w:val="ConsPlusNormal"/>
        <w:spacing w:before="200"/>
        <w:ind w:firstLine="540"/>
        <w:jc w:val="both"/>
      </w:pPr>
      <w:r>
        <w:t>Данные обстоятельства судом при рассмотрении спора учтены не были, что привело к ошибочному выводу об утрате несовершеннолетней права пользования спорной квартирой.</w:t>
      </w:r>
    </w:p>
    <w:p w14:paraId="519CA7C6" w14:textId="77777777" w:rsidR="00162076" w:rsidRDefault="00162076" w:rsidP="00162076">
      <w:pPr>
        <w:pStyle w:val="ConsPlusNormal"/>
        <w:ind w:firstLine="540"/>
        <w:jc w:val="both"/>
      </w:pPr>
    </w:p>
    <w:p w14:paraId="01DD4514" w14:textId="77777777" w:rsidR="00162076" w:rsidRDefault="00162076" w:rsidP="00162076">
      <w:pPr>
        <w:pStyle w:val="ConsPlusNormal"/>
        <w:jc w:val="right"/>
      </w:pPr>
      <w:hyperlink r:id="rId1443">
        <w:r>
          <w:rPr>
            <w:color w:val="0000FF"/>
          </w:rPr>
          <w:t>Определение</w:t>
        </w:r>
      </w:hyperlink>
      <w:r>
        <w:t xml:space="preserve"> N 4-КГ22-3-К1</w:t>
      </w:r>
    </w:p>
    <w:p w14:paraId="20AFC431" w14:textId="77777777" w:rsidR="00162076" w:rsidRDefault="00162076" w:rsidP="00162076">
      <w:pPr>
        <w:pStyle w:val="ConsPlusNormal"/>
        <w:ind w:firstLine="540"/>
        <w:jc w:val="both"/>
      </w:pPr>
    </w:p>
    <w:p w14:paraId="120660ED" w14:textId="77777777" w:rsidR="00162076" w:rsidRDefault="00162076" w:rsidP="00162076">
      <w:pPr>
        <w:pStyle w:val="ConsPlusTitle"/>
        <w:jc w:val="center"/>
        <w:outlineLvl w:val="1"/>
      </w:pPr>
      <w:r>
        <w:t>Разрешение споров, связанных с социальными отношениями</w:t>
      </w:r>
    </w:p>
    <w:p w14:paraId="19C11567" w14:textId="77777777" w:rsidR="00162076" w:rsidRDefault="00162076" w:rsidP="00162076">
      <w:pPr>
        <w:pStyle w:val="ConsPlusNormal"/>
        <w:ind w:firstLine="540"/>
        <w:jc w:val="both"/>
      </w:pPr>
    </w:p>
    <w:p w14:paraId="1F5ED7D4" w14:textId="77777777" w:rsidR="00162076" w:rsidRDefault="00162076" w:rsidP="00162076">
      <w:pPr>
        <w:pStyle w:val="ConsPlusNormal"/>
        <w:ind w:firstLine="540"/>
        <w:jc w:val="both"/>
      </w:pPr>
      <w:r>
        <w:t>11. Денежные средства, предоставленные молодой семье (молодым специалистам) в виде социальной выплаты на строительство (приобретение) жилья в сельской местности, не подлежат взысканию в качестве неосновательного обогащения, если эти средства были потрачены указанными лицами на ремонт и реконструкцию приобретенного жилого дома в целях приведения его в состояние, пригодное для постоянного проживания.</w:t>
      </w:r>
    </w:p>
    <w:p w14:paraId="148A9777" w14:textId="77777777" w:rsidR="00162076" w:rsidRDefault="00162076" w:rsidP="00162076">
      <w:pPr>
        <w:pStyle w:val="ConsPlusNormal"/>
        <w:spacing w:before="200"/>
        <w:ind w:firstLine="540"/>
        <w:jc w:val="both"/>
      </w:pPr>
      <w:r>
        <w:t>Министерство сельского хозяйства и продовольствия Республики Мордовия (далее - Минсельхоз республики) 26 августа 2020 г. обратилось в суд с иском к С. о взыскании денежных средств.</w:t>
      </w:r>
    </w:p>
    <w:p w14:paraId="23E17398" w14:textId="77777777" w:rsidR="00162076" w:rsidRDefault="00162076" w:rsidP="00162076">
      <w:pPr>
        <w:pStyle w:val="ConsPlusNormal"/>
        <w:spacing w:before="200"/>
        <w:ind w:firstLine="540"/>
        <w:jc w:val="both"/>
      </w:pPr>
      <w:r>
        <w:t xml:space="preserve">В обоснование заявленных требований истцом указано, что С. с 2015 года являлась участником федеральной целевой </w:t>
      </w:r>
      <w:hyperlink r:id="rId1444">
        <w:r>
          <w:rPr>
            <w:color w:val="0000FF"/>
          </w:rPr>
          <w:t>программы</w:t>
        </w:r>
      </w:hyperlink>
      <w:r>
        <w:t xml:space="preserve">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 (далее также - федеральная целевая программа, Программа), по категории "молодой специалист", состав семьи - 2 человека (С., супруг Р.), 19 мая 2015 г. ей было выдано свидетельство о предоставлении социальной выплаты на </w:t>
      </w:r>
      <w:r>
        <w:lastRenderedPageBreak/>
        <w:t>строительство (приобретение) жилья в сельской местности (далее также - социальная выплата) в размере 814 851 руб. 1 и 2 июня 2015 г. социальная выплата была перечислена Минсельхозом республики на банковский счет С.</w:t>
      </w:r>
    </w:p>
    <w:p w14:paraId="1B1C4D03" w14:textId="77777777" w:rsidR="00162076" w:rsidRDefault="00162076" w:rsidP="00162076">
      <w:pPr>
        <w:pStyle w:val="ConsPlusNormal"/>
        <w:spacing w:before="200"/>
        <w:ind w:firstLine="540"/>
        <w:jc w:val="both"/>
      </w:pPr>
      <w:r>
        <w:t xml:space="preserve">По условиям названной федеральной целевой </w:t>
      </w:r>
      <w:hyperlink r:id="rId1445">
        <w:r>
          <w:rPr>
            <w:color w:val="0000FF"/>
          </w:rPr>
          <w:t>программы</w:t>
        </w:r>
      </w:hyperlink>
      <w:r>
        <w:t xml:space="preserve"> и Типового </w:t>
      </w:r>
      <w:hyperlink r:id="rId1446">
        <w:r>
          <w:rPr>
            <w:color w:val="0000FF"/>
          </w:rPr>
          <w:t>положения</w:t>
        </w:r>
      </w:hyperlink>
      <w:r>
        <w:t xml:space="preserve">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 приложение N 4 к федеральной целевой программе (далее также - Типовое положение) - гражданин, которому предоставляется социальная выплата, вправе ее использовать на строительство жилого дома (создание объекта индивидуального жилищного строительства или пристроенного жилого помещения к имеющемуся жилому дому) в сельской местности, в том числе на завершение ранее начатого строительства жилого дома. Согласно условиям участия в </w:t>
      </w:r>
      <w:hyperlink r:id="rId1447">
        <w:r>
          <w:rPr>
            <w:color w:val="0000FF"/>
          </w:rPr>
          <w:t>Программе</w:t>
        </w:r>
      </w:hyperlink>
      <w:r>
        <w:t xml:space="preserve"> С. обязалась за счет социальной выплаты осуществить строительство жилого дома. Однако жилой дом был приобретен С. и Р. за счет ипотечного кредита и собственных денежных средств, а за счет социальной выплаты С. осуществила в приобретенном доме ремонт, использовав тем самым социальную выплату не по целевому назначению. 28 мая 2020 г. Минсельхоз республики направил в адрес С. претензию о предоставлении документов, подтверждающих строительство жилого дома, однако ответа на данную претензию от С. не последовало, документы, подтверждающие строительство дома, не предоставлены.</w:t>
      </w:r>
    </w:p>
    <w:p w14:paraId="27C327CF" w14:textId="77777777" w:rsidR="00162076" w:rsidRDefault="00162076" w:rsidP="00162076">
      <w:pPr>
        <w:pStyle w:val="ConsPlusNormal"/>
        <w:spacing w:before="200"/>
        <w:ind w:firstLine="540"/>
        <w:jc w:val="both"/>
      </w:pPr>
      <w:r>
        <w:t xml:space="preserve">Полагая, что С. не исполнила условия участия в федеральной целевой </w:t>
      </w:r>
      <w:hyperlink r:id="rId1448">
        <w:r>
          <w:rPr>
            <w:color w:val="0000FF"/>
          </w:rPr>
          <w:t>программе</w:t>
        </w:r>
      </w:hyperlink>
      <w:r>
        <w:t xml:space="preserve">, и ссылаясь на </w:t>
      </w:r>
      <w:hyperlink r:id="rId1449">
        <w:r>
          <w:rPr>
            <w:color w:val="0000FF"/>
          </w:rPr>
          <w:t>статьи 309</w:t>
        </w:r>
      </w:hyperlink>
      <w:r>
        <w:t xml:space="preserve">, </w:t>
      </w:r>
      <w:hyperlink r:id="rId1450">
        <w:r>
          <w:rPr>
            <w:color w:val="0000FF"/>
          </w:rPr>
          <w:t>310</w:t>
        </w:r>
      </w:hyperlink>
      <w:r>
        <w:t xml:space="preserve"> ГК РФ, Минсельхоз республики просил суд взыскать с С. в пользу республиканского бюджета денежные средства в размере 803 210 руб.</w:t>
      </w:r>
    </w:p>
    <w:p w14:paraId="04DB0120" w14:textId="77777777" w:rsidR="00162076" w:rsidRDefault="00162076" w:rsidP="00162076">
      <w:pPr>
        <w:pStyle w:val="ConsPlusNormal"/>
        <w:spacing w:before="200"/>
        <w:ind w:firstLine="540"/>
        <w:jc w:val="both"/>
      </w:pPr>
      <w:r>
        <w:t>Ответчик С. и привлеченный к участию в деле в качестве третьего лица Р. в суде иск не признали.</w:t>
      </w:r>
    </w:p>
    <w:p w14:paraId="60C6E2B1" w14:textId="77777777" w:rsidR="00162076" w:rsidRDefault="00162076" w:rsidP="00162076">
      <w:pPr>
        <w:pStyle w:val="ConsPlusNormal"/>
        <w:spacing w:before="200"/>
        <w:ind w:firstLine="540"/>
        <w:jc w:val="both"/>
      </w:pPr>
      <w:r>
        <w:t xml:space="preserve">Разрешая спор и удовлетворяя исковые требования о взыскании с С. денежных средств, полученных в виде социальной выплаты на строительство жилого дома, суд первой инстанции сослался на </w:t>
      </w:r>
      <w:hyperlink r:id="rId1451">
        <w:r>
          <w:rPr>
            <w:color w:val="0000FF"/>
          </w:rPr>
          <w:t>статьи 309</w:t>
        </w:r>
      </w:hyperlink>
      <w:r>
        <w:t xml:space="preserve">, </w:t>
      </w:r>
      <w:hyperlink r:id="rId1452">
        <w:r>
          <w:rPr>
            <w:color w:val="0000FF"/>
          </w:rPr>
          <w:t>310</w:t>
        </w:r>
      </w:hyperlink>
      <w:r>
        <w:t xml:space="preserve"> ГК РФ, положения </w:t>
      </w:r>
      <w:hyperlink r:id="rId1453">
        <w:r>
          <w:rPr>
            <w:color w:val="0000FF"/>
          </w:rPr>
          <w:t>постановления</w:t>
        </w:r>
      </w:hyperlink>
      <w:r>
        <w:t xml:space="preserve"> Правительства Российской Федерации от 15 июля 2013 г. N 598 "О федеральной целевой программе "Устойчивое развитие сельских территорий на 2014 - 2017 годы и на период до 2020 года" и указал на то, что С. средства социальной выплаты использованы не по целевому назначению, а именно не на строительство жилого дома, под которым понимается создание объекта индивидуального жилищного строительства, а на его приобретение и ремонт, вследствие чего пришел к выводу о том, что С. не исполнила взятые на себя обязательства по федеральной целевой </w:t>
      </w:r>
      <w:hyperlink r:id="rId1454">
        <w:r>
          <w:rPr>
            <w:color w:val="0000FF"/>
          </w:rPr>
          <w:t>программе</w:t>
        </w:r>
      </w:hyperlink>
      <w:r>
        <w:t xml:space="preserve"> и обязана возвратить полученную ею социальную выплату на строительство (приобретение) жилья Минсельхозу республики.</w:t>
      </w:r>
    </w:p>
    <w:p w14:paraId="48F397BC" w14:textId="77777777" w:rsidR="00162076" w:rsidRDefault="00162076" w:rsidP="00162076">
      <w:pPr>
        <w:pStyle w:val="ConsPlusNormal"/>
        <w:spacing w:before="200"/>
        <w:ind w:firstLine="540"/>
        <w:jc w:val="both"/>
      </w:pPr>
      <w:r>
        <w:t xml:space="preserve">Суд апелляционной инстанции согласился с выводами суда первой инстанции и их правовым обоснованием, дополнительно отметив, что положения федеральной целевой </w:t>
      </w:r>
      <w:hyperlink r:id="rId1455">
        <w:r>
          <w:rPr>
            <w:color w:val="0000FF"/>
          </w:rPr>
          <w:t>программы</w:t>
        </w:r>
      </w:hyperlink>
      <w:r>
        <w:t xml:space="preserve"> не предусматривают использование социальной выплаты на реконструкцию и ремонт приобретенного дома, а усовершенствование приобретенного жилого дома, создание комфортных условий для проживания в доме за счет его ремонта не отвечают целям предоставления социальной выплаты.</w:t>
      </w:r>
    </w:p>
    <w:p w14:paraId="4410F5AB" w14:textId="77777777" w:rsidR="00162076" w:rsidRDefault="00162076" w:rsidP="00162076">
      <w:pPr>
        <w:pStyle w:val="ConsPlusNormal"/>
        <w:spacing w:before="200"/>
        <w:ind w:firstLine="540"/>
        <w:jc w:val="both"/>
      </w:pPr>
      <w:r>
        <w:t xml:space="preserve">Отклоняя доводы апелляционной жалобы С. о том, что ее вины в нецелевом использовании социальной выплаты нет и что за счет этих средств были произведены реконструкция и ремонт приобретенного дома, поскольку проживание в нем было невозможно, суд апелляционной инстанции, применив к спорным отношениям положения </w:t>
      </w:r>
      <w:hyperlink r:id="rId1456">
        <w:r>
          <w:rPr>
            <w:color w:val="0000FF"/>
          </w:rPr>
          <w:t>статей 401</w:t>
        </w:r>
      </w:hyperlink>
      <w:r>
        <w:t xml:space="preserve">, </w:t>
      </w:r>
      <w:hyperlink r:id="rId1457">
        <w:r>
          <w:rPr>
            <w:color w:val="0000FF"/>
          </w:rPr>
          <w:t>1102</w:t>
        </w:r>
      </w:hyperlink>
      <w:r>
        <w:t xml:space="preserve"> ГК РФ, высказал суждение о том, что С. должна была осознавать, что предоставленная ей социальная выплата расходуется ею не по целевому назначению, не в соответствии с условиями </w:t>
      </w:r>
      <w:hyperlink r:id="rId1458">
        <w:r>
          <w:rPr>
            <w:color w:val="0000FF"/>
          </w:rPr>
          <w:t>Программы</w:t>
        </w:r>
      </w:hyperlink>
      <w:r>
        <w:t xml:space="preserve">. Соответствие С. и Р. условиям </w:t>
      </w:r>
      <w:hyperlink r:id="rId1459">
        <w:r>
          <w:rPr>
            <w:color w:val="0000FF"/>
          </w:rPr>
          <w:t>Программы</w:t>
        </w:r>
      </w:hyperlink>
      <w:r>
        <w:t>, проживание и осуществление ими трудовой деятельности в сельской местности не освобождают С. от обязанности возвратить денежные средства социальной выплаты, использованные не по целевому назначению.</w:t>
      </w:r>
    </w:p>
    <w:p w14:paraId="59AD69F3" w14:textId="77777777" w:rsidR="00162076" w:rsidRDefault="00162076" w:rsidP="00162076">
      <w:pPr>
        <w:pStyle w:val="ConsPlusNormal"/>
        <w:spacing w:before="200"/>
        <w:ind w:firstLine="540"/>
        <w:jc w:val="both"/>
      </w:pPr>
      <w:r>
        <w:t>Кассационный суд общей юрисдикции состоявшиеся по делу судебные постановления судов первой и апелляционной инстанций оставил без изменения.</w:t>
      </w:r>
    </w:p>
    <w:p w14:paraId="6CC67E65" w14:textId="77777777" w:rsidR="00162076" w:rsidRDefault="00162076" w:rsidP="00162076">
      <w:pPr>
        <w:pStyle w:val="ConsPlusNormal"/>
        <w:spacing w:before="200"/>
        <w:ind w:firstLine="540"/>
        <w:jc w:val="both"/>
      </w:pPr>
      <w:r>
        <w:t>Судебная коллегия по гражданским делам Верховного Суда выводы судебных инстанций о нецелевом использовании С. социальной выплаты и о наличии правовых оснований для взыскания этой выплаты признала неправомерными ввиду следующего.</w:t>
      </w:r>
    </w:p>
    <w:p w14:paraId="15EBD0D8" w14:textId="77777777" w:rsidR="00162076" w:rsidRDefault="00162076" w:rsidP="00162076">
      <w:pPr>
        <w:pStyle w:val="ConsPlusNormal"/>
        <w:spacing w:before="200"/>
        <w:ind w:firstLine="540"/>
        <w:jc w:val="both"/>
      </w:pPr>
      <w:r>
        <w:t xml:space="preserve">В силу </w:t>
      </w:r>
      <w:hyperlink r:id="rId1460">
        <w:r>
          <w:rPr>
            <w:color w:val="0000FF"/>
          </w:rPr>
          <w:t>пунктов "ж"</w:t>
        </w:r>
      </w:hyperlink>
      <w:r>
        <w:t xml:space="preserve">, </w:t>
      </w:r>
      <w:hyperlink r:id="rId1461">
        <w:r>
          <w:rPr>
            <w:color w:val="0000FF"/>
          </w:rPr>
          <w:t>"к" части 1 статьи 72</w:t>
        </w:r>
      </w:hyperlink>
      <w:r>
        <w:t xml:space="preserve"> Конституции Российской Федерации социальная защита, включая социальное обеспечение, жилищное законодательство находятся в совместном </w:t>
      </w:r>
      <w:r>
        <w:lastRenderedPageBreak/>
        <w:t>ведении Российской Федерации и субъектов Российской Федерации.</w:t>
      </w:r>
    </w:p>
    <w:p w14:paraId="12B7B488" w14:textId="77777777" w:rsidR="00162076" w:rsidRDefault="00162076" w:rsidP="00162076">
      <w:pPr>
        <w:pStyle w:val="ConsPlusNormal"/>
        <w:spacing w:before="200"/>
        <w:ind w:firstLine="540"/>
        <w:jc w:val="both"/>
      </w:pPr>
      <w:r>
        <w:t xml:space="preserve">Правовые основы реализации государственной социально-экономической политики в сфере развития сельского хозяйства как экономической деятельности по производству сельскохозяйственной продукции, оказанию услуг в целях обеспечения населения российскими продовольственными товарами, промышленности сельскохозяйственным сырьем и содействия устойчивому развитию территорий сельских поселений и соответствующих межселенных территорий установлены Федеральным </w:t>
      </w:r>
      <w:hyperlink r:id="rId1462">
        <w:r>
          <w:rPr>
            <w:color w:val="0000FF"/>
          </w:rPr>
          <w:t>законом</w:t>
        </w:r>
      </w:hyperlink>
      <w:r>
        <w:t xml:space="preserve"> от 29 декабря 2006 г. N 264-ФЗ "О развитии сельского хозяйства" (</w:t>
      </w:r>
      <w:hyperlink r:id="rId1463">
        <w:r>
          <w:rPr>
            <w:color w:val="0000FF"/>
          </w:rPr>
          <w:t>часть 2 статьи 1</w:t>
        </w:r>
      </w:hyperlink>
      <w:r>
        <w:t xml:space="preserve"> этого закона).</w:t>
      </w:r>
    </w:p>
    <w:p w14:paraId="2C957284" w14:textId="77777777" w:rsidR="00162076" w:rsidRDefault="00162076" w:rsidP="00162076">
      <w:pPr>
        <w:pStyle w:val="ConsPlusNormal"/>
        <w:spacing w:before="200"/>
        <w:ind w:firstLine="540"/>
        <w:jc w:val="both"/>
      </w:pPr>
      <w:r>
        <w:t>К основным целям государственной аграрной политики среди прочих отнесено обеспечение устойчивого развития сельских территорий, занятости сельского населения, повышения уровня его жизни, в том числе оплаты труда работников, занятых в сельском хозяйстве (</w:t>
      </w:r>
      <w:hyperlink r:id="rId1464">
        <w:r>
          <w:rPr>
            <w:color w:val="0000FF"/>
          </w:rPr>
          <w:t>пункт 2 части 2 статьи 5</w:t>
        </w:r>
      </w:hyperlink>
      <w:r>
        <w:t xml:space="preserve"> названного федерального закона).</w:t>
      </w:r>
    </w:p>
    <w:p w14:paraId="7C56F2C3" w14:textId="77777777" w:rsidR="00162076" w:rsidRDefault="00162076" w:rsidP="00162076">
      <w:pPr>
        <w:pStyle w:val="ConsPlusNormal"/>
        <w:spacing w:before="200"/>
        <w:ind w:firstLine="540"/>
        <w:jc w:val="both"/>
      </w:pPr>
      <w:r>
        <w:t>Органы государственной власти и органы местного самоуправления в пределах своих полномочий обеспечивают условия для осуществления гражданами права на жилище, используют бюджетные средства и иные не запрещенные законом источники денежных средств для улучшения жилищных условий граждан, в том числе путем предоставления в установленном порядке субсидий для приобретения или строительства жилых помещений (</w:t>
      </w:r>
      <w:hyperlink r:id="rId1465">
        <w:r>
          <w:rPr>
            <w:color w:val="0000FF"/>
          </w:rPr>
          <w:t>пункт 2 статьи 2</w:t>
        </w:r>
      </w:hyperlink>
      <w:r>
        <w:t xml:space="preserve"> ЖК РФ).</w:t>
      </w:r>
    </w:p>
    <w:p w14:paraId="2EAC279D" w14:textId="77777777" w:rsidR="00162076" w:rsidRDefault="00162076" w:rsidP="00162076">
      <w:pPr>
        <w:pStyle w:val="ConsPlusNormal"/>
        <w:spacing w:before="200"/>
        <w:ind w:firstLine="540"/>
        <w:jc w:val="both"/>
      </w:pPr>
      <w:r>
        <w:t xml:space="preserve">На момент заключения между Минсельхозом республики, обществом (работодателем) и С. (получателем социальной выплаты) трехстороннего договора об обеспечении жильем молодой семьи (молодого специалиста) с использованием на эти цели социальной выплаты (19 мая 2015 г.) действовала федеральная целевая </w:t>
      </w:r>
      <w:hyperlink r:id="rId1466">
        <w:r>
          <w:rPr>
            <w:color w:val="0000FF"/>
          </w:rPr>
          <w:t>программа</w:t>
        </w:r>
      </w:hyperlink>
      <w:r>
        <w:t>, утвержденная постановлением Правительства Российской Федерации от 15 июля 2013 г. N 598 &lt;4&gt;.</w:t>
      </w:r>
    </w:p>
    <w:p w14:paraId="1D7886C8" w14:textId="77777777" w:rsidR="00162076" w:rsidRDefault="00162076" w:rsidP="00162076">
      <w:pPr>
        <w:pStyle w:val="ConsPlusNormal"/>
        <w:spacing w:before="200"/>
        <w:ind w:firstLine="540"/>
        <w:jc w:val="both"/>
      </w:pPr>
      <w:r>
        <w:t>--------------------------------</w:t>
      </w:r>
    </w:p>
    <w:p w14:paraId="33D76AD8" w14:textId="77777777" w:rsidR="00162076" w:rsidRDefault="00162076" w:rsidP="00162076">
      <w:pPr>
        <w:pStyle w:val="ConsPlusNormal"/>
        <w:spacing w:before="200"/>
        <w:ind w:firstLine="540"/>
        <w:jc w:val="both"/>
      </w:pPr>
      <w:r>
        <w:t xml:space="preserve">&lt;4&gt; Действие федеральной целевой </w:t>
      </w:r>
      <w:hyperlink r:id="rId1467">
        <w:r>
          <w:rPr>
            <w:color w:val="0000FF"/>
          </w:rPr>
          <w:t>программы</w:t>
        </w:r>
      </w:hyperlink>
      <w:r>
        <w:t xml:space="preserve"> "Устойчивое развитие сельских территорий на 2014 - 2017 годы и на период до 2020 года" досрочно прекращено с 1 января 2018 г. в связи с изданием постановления Правительства Российской Федерации от 13 декабря 2017 г. N 1544.</w:t>
      </w:r>
    </w:p>
    <w:p w14:paraId="6A2A9F2E" w14:textId="77777777" w:rsidR="00162076" w:rsidRDefault="00162076" w:rsidP="00162076">
      <w:pPr>
        <w:pStyle w:val="ConsPlusNormal"/>
        <w:ind w:firstLine="540"/>
        <w:jc w:val="both"/>
      </w:pPr>
    </w:p>
    <w:p w14:paraId="0029A931" w14:textId="77777777" w:rsidR="00162076" w:rsidRDefault="00162076" w:rsidP="00162076">
      <w:pPr>
        <w:pStyle w:val="ConsPlusNormal"/>
        <w:ind w:firstLine="540"/>
        <w:jc w:val="both"/>
      </w:pPr>
      <w:r>
        <w:t>Целями названной программы являлись: создание комфортных условий жизнедеятельности в сельской местности; стимулирование инвестиционной активности в агропромышленном комплексе путем создания благоприятных инфраструктурных условий в сельской местности; содействие созданию высокотехнологичных рабочих мест на селе; активизация участия граждан, проживающих в сельской местности, в реализации общественно значимых проектов; формирование позитивного отношения к сельской местности и сельскому образу жизни.</w:t>
      </w:r>
    </w:p>
    <w:p w14:paraId="594C6B7B" w14:textId="77777777" w:rsidR="00162076" w:rsidRDefault="00162076" w:rsidP="00162076">
      <w:pPr>
        <w:pStyle w:val="ConsPlusNormal"/>
        <w:spacing w:before="200"/>
        <w:ind w:firstLine="540"/>
        <w:jc w:val="both"/>
      </w:pPr>
      <w:r>
        <w:t xml:space="preserve">Одна из основных задач этой федеральной целевой </w:t>
      </w:r>
      <w:hyperlink r:id="rId1468">
        <w:r>
          <w:rPr>
            <w:color w:val="0000FF"/>
          </w:rPr>
          <w:t>программы</w:t>
        </w:r>
      </w:hyperlink>
      <w:r>
        <w:t xml:space="preserve"> - удовлетворение потребностей сельского населения, в том числе молодых семей и молодых специалистов, в благоустроенном жилье.</w:t>
      </w:r>
    </w:p>
    <w:p w14:paraId="63C42DBE" w14:textId="77777777" w:rsidR="00162076" w:rsidRDefault="00162076" w:rsidP="00162076">
      <w:pPr>
        <w:pStyle w:val="ConsPlusNormal"/>
        <w:spacing w:before="200"/>
        <w:ind w:firstLine="540"/>
        <w:jc w:val="both"/>
      </w:pPr>
      <w:r>
        <w:t xml:space="preserve">Как указал Конституционный Суд Российской Федерации в </w:t>
      </w:r>
      <w:hyperlink r:id="rId1469">
        <w:r>
          <w:rPr>
            <w:color w:val="0000FF"/>
          </w:rPr>
          <w:t>постановлении</w:t>
        </w:r>
      </w:hyperlink>
      <w:r>
        <w:t xml:space="preserve"> от 14 января 2020 г. N 2-П "По делу о проверке конституционности абзацев первого и четвертого пункта 30 Типового положения о предоставлении социальных выплат на строительство (приобретение) жилья гражданам Российской Федерации, проживающим в сельской местности, в том числе молодым семьям и молодым специалистам (приложение N 4 к федеральной целевой программе "Устойчивое развитие сельских территорий на 2014 - 2017 годы и на период до 2020 года", утвержденной постановлением Правительства Российской Федерации от 15 июля 2013 г. N 598), в связи с жалобой гражданки М.В. Алисовой", принципы правовой определенности и поддержания доверия к закону и действиям государства, необходимость создания условий, обеспечивающих достойную жизнь и свободное развитие человека, и условий для реализации права на жилище предопределяют недопустимость произвольного установления оснований для взыскания с граждан денежных средств, полученных ими в качестве социальной выплаты на строительство (приобретение) жилья в сельской местности. Такая выплата представляет собой безвозмездную меру социальной поддержки, носящую целевой характер. Гражданам, действующим добросовестно и использующим полученную выплату по целевому назначению - для строительства (приобретения) жилья, должна быть обеспечена возможность в разумных пределах предвидеть последствия своего поведения и быть уверенными в неизменности приобретенных прав и обязанностей </w:t>
      </w:r>
      <w:hyperlink r:id="rId1470">
        <w:r>
          <w:rPr>
            <w:color w:val="0000FF"/>
          </w:rPr>
          <w:t>(абзац второй пункта 3.2)</w:t>
        </w:r>
      </w:hyperlink>
      <w:r>
        <w:t>.</w:t>
      </w:r>
    </w:p>
    <w:p w14:paraId="781BB500" w14:textId="77777777" w:rsidR="00162076" w:rsidRDefault="00162076" w:rsidP="00162076">
      <w:pPr>
        <w:pStyle w:val="ConsPlusNormal"/>
        <w:spacing w:before="200"/>
        <w:ind w:firstLine="540"/>
        <w:jc w:val="both"/>
      </w:pPr>
      <w:r>
        <w:t xml:space="preserve">Нормы, регулирующие основания взыскания с граждан денежных средств в размере полученной ими социальной выплаты, во всяком случае не должны толковаться судами сугубо </w:t>
      </w:r>
      <w:r>
        <w:lastRenderedPageBreak/>
        <w:t>формально, без исследования и учета всех обстоятельств дела и оценки действий получателя выплаты (</w:t>
      </w:r>
      <w:hyperlink r:id="rId1471">
        <w:r>
          <w:rPr>
            <w:color w:val="0000FF"/>
          </w:rPr>
          <w:t>абзац пятый пункта 3.2</w:t>
        </w:r>
      </w:hyperlink>
      <w:r>
        <w:t xml:space="preserve"> постановления Конституционного Суда Российской Федерации от 14 января 2020 г. N 2-П).</w:t>
      </w:r>
    </w:p>
    <w:p w14:paraId="59FBBF2E" w14:textId="77777777" w:rsidR="00162076" w:rsidRDefault="00162076" w:rsidP="00162076">
      <w:pPr>
        <w:pStyle w:val="ConsPlusNormal"/>
        <w:spacing w:before="200"/>
        <w:ind w:firstLine="540"/>
        <w:jc w:val="both"/>
      </w:pPr>
      <w:r>
        <w:t>Таким образом, при разрешении спора по требованию уполномоченного органа о взыскании с получателя социальной выплаты денежных средств в размере предоставленной социальной выплаты ввиду ее нецелевого использования суду следует исходить из целей и задач государственной аграрной политики, направленных на повышение уровня жизни сельского населения, включая обеспечение жильем молодых семей (молодых специалистов), проживающих и работающих в сельской местности и не имеющих достаточных собственных средств для приобретения жилья, путем предоставления им социальной выплаты на приобретение (строительство) жилья в сельской местности, а также правовой позиции Конституционного Суда Российской Федерации (</w:t>
      </w:r>
      <w:hyperlink r:id="rId1472">
        <w:r>
          <w:rPr>
            <w:color w:val="0000FF"/>
          </w:rPr>
          <w:t>пункт 3.2</w:t>
        </w:r>
      </w:hyperlink>
      <w:r>
        <w:t xml:space="preserve"> названного выше постановления) о недопустимости формального подхода в делах, в которых гражданин в отношениях с органами публичной власти, в данном случае в отношениях, связанных с предоставлением социальной выплаты на приобретение (строительство) жилья в сельской местности и использованием данной выплаты ее получателем в соответствии с целевым назначением этой выплаты, выступает как слабая сторона и в которых применение правовых норм без учета всех обстоятельств дела может привести к тому, что его имущественное положение будет значительно ухудшено. Ввиду этого подлежат учету обстоятельства, связанные с совершением получателем социальной выплаты действий, направленных на улучшение жилищных условий с использованием этой социальной выплаты, в том числе приобретение или создание объекта жилищного строительства (жилого дома, жилого помещения), пригодного для постоянного проживания, обеспеченного централизованными или автономными инженерными системами, отвечающего критериям, установленным </w:t>
      </w:r>
      <w:hyperlink r:id="rId1473">
        <w:r>
          <w:rPr>
            <w:color w:val="0000FF"/>
          </w:rPr>
          <w:t>постановлением</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29E21D0E" w14:textId="77777777" w:rsidR="00162076" w:rsidRDefault="00162076" w:rsidP="00162076">
      <w:pPr>
        <w:pStyle w:val="ConsPlusNormal"/>
        <w:spacing w:before="200"/>
        <w:ind w:firstLine="540"/>
        <w:jc w:val="both"/>
      </w:pPr>
      <w:r>
        <w:t>Однако судами первой и апелляционной инстанций нормативные положения об условиях, о порядке назначения, целях и направлениях использования социальной выплаты на приобретение (строительство) жилья в сельской местности к спорным отношениям применены не были, вследствие чего юридически значимые обстоятельства, имеющие значение для правильного разрешения требований Минсельхоза республики о взыскании с С. предоставленной ей как молодому специалисту, проживающему и работающему в сельской местности, нуждающемуся в улучшении жилищных условий, социальной выплаты на приобретение (строительство) жилья в сельской местности ввиду нецелевого расходования данной социальной выплаты, определены и установлены не были.</w:t>
      </w:r>
    </w:p>
    <w:p w14:paraId="628177A7" w14:textId="77777777" w:rsidR="00162076" w:rsidRDefault="00162076" w:rsidP="00162076">
      <w:pPr>
        <w:pStyle w:val="ConsPlusNormal"/>
        <w:spacing w:before="200"/>
        <w:ind w:firstLine="540"/>
        <w:jc w:val="both"/>
      </w:pPr>
      <w:r>
        <w:t>С учетом предмета и основания заявленных исковых требований, возражений ответчика С. и третьего лица Р. по этим требованиям и регулирующих спорные отношения норм материального права юридически значимыми, подлежащими установлению по данному делу являлись следующие обстоятельства:</w:t>
      </w:r>
    </w:p>
    <w:p w14:paraId="1BD82C25" w14:textId="77777777" w:rsidR="00162076" w:rsidRDefault="00162076" w:rsidP="00162076">
      <w:pPr>
        <w:pStyle w:val="ConsPlusNormal"/>
        <w:spacing w:before="200"/>
        <w:ind w:firstLine="540"/>
        <w:jc w:val="both"/>
      </w:pPr>
      <w:r>
        <w:t>в каком техническом состоянии был приобретен С. и Р. за счет их собственных средств и средств ипотечного кредита спорный жилой дом;</w:t>
      </w:r>
    </w:p>
    <w:p w14:paraId="4F223F30" w14:textId="77777777" w:rsidR="00162076" w:rsidRDefault="00162076" w:rsidP="00162076">
      <w:pPr>
        <w:pStyle w:val="ConsPlusNormal"/>
        <w:spacing w:before="200"/>
        <w:ind w:firstLine="540"/>
        <w:jc w:val="both"/>
      </w:pPr>
      <w:r>
        <w:t xml:space="preserve">являлся ли этот жилой дом на момент его приобретения С. и Р. пригодным для проживания, был ли он обеспечен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 соответствовало ли это жилое помещение критериям, приведенным в </w:t>
      </w:r>
      <w:hyperlink r:id="rId1474">
        <w:r>
          <w:rPr>
            <w:color w:val="0000FF"/>
          </w:rPr>
          <w:t>постановлении</w:t>
        </w:r>
      </w:hyperlink>
      <w:r>
        <w:t xml:space="preserve"> Правительства Российской Федерации от 28 января 2006 г.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14:paraId="6FDEF3AB" w14:textId="77777777" w:rsidR="00162076" w:rsidRDefault="00162076" w:rsidP="00162076">
      <w:pPr>
        <w:pStyle w:val="ConsPlusNormal"/>
        <w:spacing w:before="200"/>
        <w:ind w:firstLine="540"/>
        <w:jc w:val="both"/>
      </w:pPr>
      <w:r>
        <w:t>были ли использованы приобретенные С. за счет средств социальной выплаты строительные материалы на улучшение технического состояния жилого дома в целях приведения его в состояние, пригодное для постоянного проживания.</w:t>
      </w:r>
    </w:p>
    <w:p w14:paraId="5736E227" w14:textId="77777777" w:rsidR="00162076" w:rsidRDefault="00162076" w:rsidP="00162076">
      <w:pPr>
        <w:pStyle w:val="ConsPlusNormal"/>
        <w:spacing w:before="200"/>
        <w:ind w:firstLine="540"/>
        <w:jc w:val="both"/>
      </w:pPr>
      <w:r>
        <w:t>Названные юридически значимые обстоятельства судами первой и апелляционной инстанций не устанавливались и не исследовались, они не вошли в предмет доказывания по делу и, соответственно, какой-либо правовой оценки судебных инстанций не получили.</w:t>
      </w:r>
    </w:p>
    <w:p w14:paraId="6F8ED5E5" w14:textId="77777777" w:rsidR="00162076" w:rsidRDefault="00162076" w:rsidP="00162076">
      <w:pPr>
        <w:pStyle w:val="ConsPlusNormal"/>
        <w:spacing w:before="200"/>
        <w:ind w:firstLine="540"/>
        <w:jc w:val="both"/>
      </w:pPr>
      <w:r>
        <w:t xml:space="preserve">Суждение суда апелляционной инстанции со ссылкой на положения </w:t>
      </w:r>
      <w:hyperlink r:id="rId1475">
        <w:r>
          <w:rPr>
            <w:color w:val="0000FF"/>
          </w:rPr>
          <w:t>статьи 1102</w:t>
        </w:r>
      </w:hyperlink>
      <w:r>
        <w:t xml:space="preserve"> ГК РФ при </w:t>
      </w:r>
      <w:r>
        <w:lastRenderedPageBreak/>
        <w:t xml:space="preserve">отклонении доводов апелляционной жалобы С. об отсутствии ее вины в нецелевом использовании социальной выплаты о том, что С. должна была осознавать, что предоставляемая ей социальная выплата расходуется не по целевому назначению, не в соответствии с условиями </w:t>
      </w:r>
      <w:hyperlink r:id="rId1476">
        <w:r>
          <w:rPr>
            <w:color w:val="0000FF"/>
          </w:rPr>
          <w:t>Программы</w:t>
        </w:r>
      </w:hyperlink>
      <w:r>
        <w:t>, сделано без учета норм материального права, регулирующих обязательства вследствие неосновательного обогащения (</w:t>
      </w:r>
      <w:hyperlink r:id="rId1477">
        <w:r>
          <w:rPr>
            <w:color w:val="0000FF"/>
          </w:rPr>
          <w:t>статьи 1102</w:t>
        </w:r>
      </w:hyperlink>
      <w:r>
        <w:t xml:space="preserve">, </w:t>
      </w:r>
      <w:hyperlink r:id="rId1478">
        <w:r>
          <w:rPr>
            <w:color w:val="0000FF"/>
          </w:rPr>
          <w:t>1109</w:t>
        </w:r>
      </w:hyperlink>
      <w:r>
        <w:t xml:space="preserve"> ГК РФ).</w:t>
      </w:r>
    </w:p>
    <w:p w14:paraId="55B0A954" w14:textId="77777777" w:rsidR="00162076" w:rsidRDefault="00162076" w:rsidP="00162076">
      <w:pPr>
        <w:pStyle w:val="ConsPlusNormal"/>
        <w:spacing w:before="200"/>
        <w:ind w:firstLine="540"/>
        <w:jc w:val="both"/>
      </w:pPr>
      <w:r>
        <w:t xml:space="preserve">Исходя из характера и предназначения предоставленной С. меры социальной поддержки - социальной выплаты на строительство (приобретение) жилья в сельской местности эта социальная выплата по своей правовой природе может быть отнесена к денежным суммам, перечисленным в </w:t>
      </w:r>
      <w:hyperlink r:id="rId1479">
        <w:r>
          <w:rPr>
            <w:color w:val="0000FF"/>
          </w:rPr>
          <w:t>подпункте 3 статьи 1109</w:t>
        </w:r>
      </w:hyperlink>
      <w:r>
        <w:t xml:space="preserve"> ГК РФ и не подлежащим возврату в качестве неосновательного обогащения при отсутствии недобросовестности со стороны гражданина или счетной ошибки, наличие которых обязана доказать сторона, требующая возврата выплаченных сумм, в данном случае Минсельхоз республики.</w:t>
      </w:r>
    </w:p>
    <w:p w14:paraId="755CCE29" w14:textId="77777777" w:rsidR="00162076" w:rsidRDefault="00162076" w:rsidP="00162076">
      <w:pPr>
        <w:pStyle w:val="ConsPlusNormal"/>
        <w:spacing w:before="200"/>
        <w:ind w:firstLine="540"/>
        <w:jc w:val="both"/>
      </w:pPr>
      <w:r>
        <w:t>При таких обстоятельствах 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 первой инстанции</w:t>
      </w:r>
    </w:p>
    <w:p w14:paraId="045DE226" w14:textId="77777777" w:rsidR="00162076" w:rsidRDefault="00162076" w:rsidP="00162076">
      <w:pPr>
        <w:pStyle w:val="ConsPlusNormal"/>
        <w:ind w:firstLine="540"/>
        <w:jc w:val="both"/>
      </w:pPr>
    </w:p>
    <w:p w14:paraId="20B98AF9" w14:textId="77777777" w:rsidR="00162076" w:rsidRDefault="00162076" w:rsidP="00162076">
      <w:pPr>
        <w:pStyle w:val="ConsPlusNormal"/>
        <w:jc w:val="right"/>
      </w:pPr>
      <w:hyperlink r:id="rId1480">
        <w:r>
          <w:rPr>
            <w:color w:val="0000FF"/>
          </w:rPr>
          <w:t>Определение</w:t>
        </w:r>
      </w:hyperlink>
      <w:r>
        <w:t xml:space="preserve"> N 15-КГ21-3-К1</w:t>
      </w:r>
    </w:p>
    <w:p w14:paraId="09152AA8" w14:textId="77777777" w:rsidR="00162076" w:rsidRDefault="00162076" w:rsidP="00162076">
      <w:pPr>
        <w:pStyle w:val="ConsPlusNormal"/>
        <w:ind w:firstLine="540"/>
        <w:jc w:val="both"/>
      </w:pPr>
    </w:p>
    <w:p w14:paraId="0C122B5A" w14:textId="77777777" w:rsidR="00162076" w:rsidRDefault="00162076" w:rsidP="00162076">
      <w:pPr>
        <w:pStyle w:val="ConsPlusNormal"/>
        <w:ind w:firstLine="540"/>
        <w:jc w:val="both"/>
      </w:pPr>
      <w:r>
        <w:t>12. Право на получение мер социальной поддержки, установленных для членов семей погибших (умерших) инвалидов войны, участников Великой Отечественной войны и ветеранов боевых действий, распространяется и на членов семей военнослужащих, умерших вследствие получения травмы, признанной по заключению военно-врачебной комиссии "военной травмой".</w:t>
      </w:r>
    </w:p>
    <w:p w14:paraId="3015D7A4" w14:textId="77777777" w:rsidR="00162076" w:rsidRDefault="00162076" w:rsidP="00162076">
      <w:pPr>
        <w:pStyle w:val="ConsPlusNormal"/>
        <w:spacing w:before="200"/>
        <w:ind w:firstLine="540"/>
        <w:jc w:val="both"/>
      </w:pPr>
      <w:r>
        <w:t>М. 20 марта 2020 г. обратилась в суд с иском к органам социальной защиты населения о признании права на меры социальной поддержки, признании требования о возврате удостоверения о праве на льготы незаконным, признании действительным удостоверения о праве на льготы.</w:t>
      </w:r>
    </w:p>
    <w:p w14:paraId="50FE6E0B" w14:textId="77777777" w:rsidR="00162076" w:rsidRDefault="00162076" w:rsidP="00162076">
      <w:pPr>
        <w:pStyle w:val="ConsPlusNormal"/>
        <w:spacing w:before="200"/>
        <w:ind w:firstLine="540"/>
        <w:jc w:val="both"/>
      </w:pPr>
      <w:r>
        <w:t>В обоснование исковых требований истец указала, что она является матерью военнослужащего - рядового К., проходившего военную службу по призыву и умершего 22 июня 2015 г. в период прохождения службы в войсковой части. Согласно выписке из приказа командира войсковой части от 23 июня 2015 г. смерть К. связана с исполнением обязанностей военной службы.</w:t>
      </w:r>
    </w:p>
    <w:p w14:paraId="4BD07011" w14:textId="77777777" w:rsidR="00162076" w:rsidRDefault="00162076" w:rsidP="00162076">
      <w:pPr>
        <w:pStyle w:val="ConsPlusNormal"/>
        <w:spacing w:before="200"/>
        <w:ind w:firstLine="540"/>
        <w:jc w:val="both"/>
      </w:pPr>
      <w:r>
        <w:t>Заключением военно-врачебной комиссии от 13 декабря 2017 г. диагноз и причинная связь увечья, приведшего к смерти рядового К., определены в формулировке "военная травма".</w:t>
      </w:r>
    </w:p>
    <w:p w14:paraId="16680E60" w14:textId="77777777" w:rsidR="00162076" w:rsidRDefault="00162076" w:rsidP="00162076">
      <w:pPr>
        <w:pStyle w:val="ConsPlusNormal"/>
        <w:spacing w:before="200"/>
        <w:ind w:firstLine="540"/>
        <w:jc w:val="both"/>
      </w:pPr>
      <w:r>
        <w:t xml:space="preserve">26 августа 2016 г. органом социальной защиты населения М. выдано удостоверение о праве на льготы, установленные Федеральным </w:t>
      </w:r>
      <w:hyperlink r:id="rId1481">
        <w:r>
          <w:rPr>
            <w:color w:val="0000FF"/>
          </w:rPr>
          <w:t>законом</w:t>
        </w:r>
      </w:hyperlink>
      <w:r>
        <w:t xml:space="preserve"> от 12 января 1995 г. N 5-ФЗ "О ветеранах" (далее - Федеральный закон "О ветеранах").</w:t>
      </w:r>
    </w:p>
    <w:p w14:paraId="30FC3651" w14:textId="77777777" w:rsidR="00162076" w:rsidRDefault="00162076" w:rsidP="00162076">
      <w:pPr>
        <w:pStyle w:val="ConsPlusNormal"/>
        <w:spacing w:before="200"/>
        <w:ind w:firstLine="540"/>
        <w:jc w:val="both"/>
      </w:pPr>
      <w:r>
        <w:t xml:space="preserve">Письмом органа социальной защиты населения от 17 января 2017 г. М. было сообщено о необоснованной выдаче ей удостоверения о праве на льготы со ссылкой на то, что меры социальной поддержки, установленные Федеральным </w:t>
      </w:r>
      <w:hyperlink r:id="rId1482">
        <w:r>
          <w:rPr>
            <w:color w:val="0000FF"/>
          </w:rPr>
          <w:t>законом</w:t>
        </w:r>
      </w:hyperlink>
      <w:r>
        <w:t xml:space="preserve"> "О ветеранах", предоставляются членам семей военнослужащих, погибших при исполнении обязанностей военной службы. В названном письме указано, что согласно представленным М. документам ее сын К. является умершим при исполнении обязанностей военной службы (выписка из приказа командира части, извещение военного комиссариата), а не погибшим, в связи с чем меры социальной поддержки, предусмотренные для членов семьи военнослужащих, лиц рядового и начальствующего состава органов внутренних дел и органов безопасности, погибших при исполнении обязанностей военной службы, в соответствии со </w:t>
      </w:r>
      <w:hyperlink r:id="rId1483">
        <w:r>
          <w:rPr>
            <w:color w:val="0000FF"/>
          </w:rPr>
          <w:t>статьей 21</w:t>
        </w:r>
      </w:hyperlink>
      <w:r>
        <w:t xml:space="preserve"> Федерального закона "О ветеранах", М. не положены, М. предложено вернуть выданное ранее удостоверение.</w:t>
      </w:r>
    </w:p>
    <w:p w14:paraId="56BC992A" w14:textId="77777777" w:rsidR="00162076" w:rsidRDefault="00162076" w:rsidP="00162076">
      <w:pPr>
        <w:pStyle w:val="ConsPlusNormal"/>
        <w:spacing w:before="200"/>
        <w:ind w:firstLine="540"/>
        <w:jc w:val="both"/>
      </w:pPr>
      <w:r>
        <w:t xml:space="preserve">По мнению М., требование органа социальной защиты населения о возврате удостоверения о праве на льготы, установленные Федеральным </w:t>
      </w:r>
      <w:hyperlink r:id="rId1484">
        <w:r>
          <w:rPr>
            <w:color w:val="0000FF"/>
          </w:rPr>
          <w:t>законом</w:t>
        </w:r>
      </w:hyperlink>
      <w:r>
        <w:t xml:space="preserve"> "О ветеранах", является неправомерным, поскольку юридическим фактом, с которым данный </w:t>
      </w:r>
      <w:hyperlink r:id="rId1485">
        <w:r>
          <w:rPr>
            <w:color w:val="0000FF"/>
          </w:rPr>
          <w:t>закон</w:t>
        </w:r>
      </w:hyperlink>
      <w:r>
        <w:t xml:space="preserve"> связывает право родителей военнослужащего на льготы, предусмотренные этим </w:t>
      </w:r>
      <w:hyperlink r:id="rId1486">
        <w:r>
          <w:rPr>
            <w:color w:val="0000FF"/>
          </w:rPr>
          <w:t>законом</w:t>
        </w:r>
      </w:hyperlink>
      <w:r>
        <w:t>, является смерть военнослужащего при выполнении им обязанностей военной службы (служебных обязанностей). Смерть ее сына К. связана с исполнением обязанностей военной службы, что подтверждено выпиской из приказа командира войсковой части от 23 июня 2015 г. и заключением военно-врачебной комиссии от 13 декабря 2017 г.</w:t>
      </w:r>
    </w:p>
    <w:p w14:paraId="1C4CD500" w14:textId="77777777" w:rsidR="00162076" w:rsidRDefault="00162076" w:rsidP="00162076">
      <w:pPr>
        <w:pStyle w:val="ConsPlusNormal"/>
        <w:spacing w:before="200"/>
        <w:ind w:firstLine="540"/>
        <w:jc w:val="both"/>
      </w:pPr>
      <w:r>
        <w:t xml:space="preserve">По приведенным основаниям М. просила суд признать за ней с 26 августа 2016 г. право на меры социальной поддержки, установленные </w:t>
      </w:r>
      <w:hyperlink r:id="rId1487">
        <w:r>
          <w:rPr>
            <w:color w:val="0000FF"/>
          </w:rPr>
          <w:t>статьями 21</w:t>
        </w:r>
      </w:hyperlink>
      <w:r>
        <w:t xml:space="preserve">, </w:t>
      </w:r>
      <w:hyperlink r:id="rId1488">
        <w:r>
          <w:rPr>
            <w:color w:val="0000FF"/>
          </w:rPr>
          <w:t>23.1</w:t>
        </w:r>
      </w:hyperlink>
      <w:r>
        <w:t xml:space="preserve"> Федерального закона "О ветеранах"; </w:t>
      </w:r>
      <w:r>
        <w:lastRenderedPageBreak/>
        <w:t>признать незаконным требование органа социальной защиты населения от 17 января 2017 г. о возврате удостоверения о праве на льготы; признать действительным выданное ей удостоверение о праве на льготы.</w:t>
      </w:r>
    </w:p>
    <w:p w14:paraId="4A941453" w14:textId="77777777" w:rsidR="00162076" w:rsidRDefault="00162076" w:rsidP="00162076">
      <w:pPr>
        <w:pStyle w:val="ConsPlusNormal"/>
        <w:spacing w:before="200"/>
        <w:ind w:firstLine="540"/>
        <w:jc w:val="both"/>
      </w:pPr>
      <w:r>
        <w:t xml:space="preserve">Разрешая спор и отказывая М. в удовлетворении исковых требований о признании за ней права на меры социальной поддержки, признании незаконным требования о возврате удостоверения о праве на льготы, признании действительным выданного удостоверения о праве на льготы, суд первой инстанции сослался на нормы Федерального </w:t>
      </w:r>
      <w:hyperlink r:id="rId1489">
        <w:r>
          <w:rPr>
            <w:color w:val="0000FF"/>
          </w:rPr>
          <w:t>закона</w:t>
        </w:r>
      </w:hyperlink>
      <w:r>
        <w:t xml:space="preserve"> "О ветеранах", Федерального </w:t>
      </w:r>
      <w:hyperlink r:id="rId1490">
        <w:r>
          <w:rPr>
            <w:color w:val="0000FF"/>
          </w:rPr>
          <w:t>закона</w:t>
        </w:r>
      </w:hyperlink>
      <w:r>
        <w:t xml:space="preserve"> от 7 ноября 2011 г. N 306-ФЗ "О денежном довольствии военнослужащих и предоставлении им отдельных выплат", Федерального </w:t>
      </w:r>
      <w:hyperlink r:id="rId1491">
        <w:r>
          <w:rPr>
            <w:color w:val="0000FF"/>
          </w:rPr>
          <w:t>закона</w:t>
        </w:r>
      </w:hyperlink>
      <w:r>
        <w:t xml:space="preserve"> от 28 марта 1998 г. N 53-ФЗ "О воинской обязанности и военной службе" и исходил из того, что юридическим фактом, с которым Федеральный </w:t>
      </w:r>
      <w:hyperlink r:id="rId1492">
        <w:r>
          <w:rPr>
            <w:color w:val="0000FF"/>
          </w:rPr>
          <w:t>закон</w:t>
        </w:r>
      </w:hyperlink>
      <w:r>
        <w:t xml:space="preserve"> "О ветеранах" связывает право родителей погибшего военнослужащего на льготы, предусмотренные его </w:t>
      </w:r>
      <w:hyperlink r:id="rId1493">
        <w:r>
          <w:rPr>
            <w:color w:val="0000FF"/>
          </w:rPr>
          <w:t>статьей 21</w:t>
        </w:r>
      </w:hyperlink>
      <w:r>
        <w:t>, является гибель военнослужащего при выполнении им обязанностей военной службы, при этом погибшим при исполнении обязанностей военной службы военнослужащим является лицо, смерть которого наступила сразу в результате увечья (ранения, травмы, контузии) либо которое умерло от его последствий спустя некоторое время.</w:t>
      </w:r>
    </w:p>
    <w:p w14:paraId="2DDC9E41" w14:textId="77777777" w:rsidR="00162076" w:rsidRDefault="00162076" w:rsidP="00162076">
      <w:pPr>
        <w:pStyle w:val="ConsPlusNormal"/>
        <w:spacing w:before="200"/>
        <w:ind w:firstLine="540"/>
        <w:jc w:val="both"/>
      </w:pPr>
      <w:r>
        <w:t xml:space="preserve">Суд первой инстанции полагал, что меры социальной поддержки, установленные для членов семей погибших (умерших) инвалидов войны, участников Великой Отечественной войны и ветеранов боевых действий, не распространяются на членов семей тех военнослужащих, которые умерли в результате увечья при прохождении солдатом военной службы, в связи с чем пришел к выводу о том, что меры социальной поддержки, установленные Федеральным </w:t>
      </w:r>
      <w:hyperlink r:id="rId1494">
        <w:r>
          <w:rPr>
            <w:color w:val="0000FF"/>
          </w:rPr>
          <w:t>законом</w:t>
        </w:r>
      </w:hyperlink>
      <w:r>
        <w:t xml:space="preserve"> "О ветеранах", не распространяются на М.</w:t>
      </w:r>
    </w:p>
    <w:p w14:paraId="03AFDEE3" w14:textId="77777777" w:rsidR="00162076" w:rsidRDefault="00162076" w:rsidP="00162076">
      <w:pPr>
        <w:pStyle w:val="ConsPlusNormal"/>
        <w:spacing w:before="200"/>
        <w:ind w:firstLine="540"/>
        <w:jc w:val="both"/>
      </w:pPr>
      <w:r>
        <w:t>Суд апелляционной инстанции согласился с выводами суда первой инстанции, дополнительно высказав суждение об отсутствии причинно-следственной связи смерти К. в результате увечья с исполнением им служебных обязанностей.</w:t>
      </w:r>
    </w:p>
    <w:p w14:paraId="0D065195" w14:textId="77777777" w:rsidR="00162076" w:rsidRDefault="00162076" w:rsidP="00162076">
      <w:pPr>
        <w:pStyle w:val="ConsPlusNormal"/>
        <w:spacing w:before="200"/>
        <w:ind w:firstLine="540"/>
        <w:jc w:val="both"/>
      </w:pPr>
      <w:r>
        <w:t>Кассационный суд общей юрисдикции судебные постановления судов первой и апелляционной инстанций оставил без изменения.</w:t>
      </w:r>
    </w:p>
    <w:p w14:paraId="46746D90"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и направила дело на новое рассмотрение в суд первой инстанции, указав в том числе следующее.</w:t>
      </w:r>
    </w:p>
    <w:p w14:paraId="7B9BFC22" w14:textId="77777777" w:rsidR="00162076" w:rsidRDefault="00162076" w:rsidP="00162076">
      <w:pPr>
        <w:pStyle w:val="ConsPlusNormal"/>
        <w:spacing w:before="200"/>
        <w:ind w:firstLine="540"/>
        <w:jc w:val="both"/>
      </w:pPr>
      <w:r>
        <w:t xml:space="preserve">Федеральным </w:t>
      </w:r>
      <w:hyperlink r:id="rId1495">
        <w:r>
          <w:rPr>
            <w:color w:val="0000FF"/>
          </w:rPr>
          <w:t>законом</w:t>
        </w:r>
      </w:hyperlink>
      <w:r>
        <w:t xml:space="preserve"> "О ветеранах" установлены правовые гарантии социальной защиты ветеранов в Российской Федерации, в том числе определен круг лиц, на которых распространяются меры социальной поддержки, предусмотренные названным федеральным </w:t>
      </w:r>
      <w:hyperlink r:id="rId1496">
        <w:r>
          <w:rPr>
            <w:color w:val="0000FF"/>
          </w:rPr>
          <w:t>законом</w:t>
        </w:r>
      </w:hyperlink>
      <w:r>
        <w:t>.</w:t>
      </w:r>
    </w:p>
    <w:p w14:paraId="2A24A7DA" w14:textId="77777777" w:rsidR="00162076" w:rsidRDefault="00162076" w:rsidP="00162076">
      <w:pPr>
        <w:pStyle w:val="ConsPlusNormal"/>
        <w:spacing w:before="200"/>
        <w:ind w:firstLine="540"/>
        <w:jc w:val="both"/>
      </w:pPr>
      <w:r>
        <w:t xml:space="preserve">Согласно </w:t>
      </w:r>
      <w:hyperlink r:id="rId1497">
        <w:r>
          <w:rPr>
            <w:color w:val="0000FF"/>
          </w:rPr>
          <w:t>пункту 1 статьи 21</w:t>
        </w:r>
      </w:hyperlink>
      <w:r>
        <w:t xml:space="preserve"> Федерального закона "О ветеранах" меры социальной поддержки, установленные для семей погибших (умерших) инвалидов войны, участников Великой Отечественной войны, ветеранов боевых действий, предоставляются нетрудоспособным членам семьи погибшего (умершего),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14:paraId="5B4827A4" w14:textId="77777777" w:rsidR="00162076" w:rsidRDefault="00162076" w:rsidP="00162076">
      <w:pPr>
        <w:pStyle w:val="ConsPlusNormal"/>
        <w:spacing w:before="200"/>
        <w:ind w:firstLine="540"/>
        <w:jc w:val="both"/>
      </w:pPr>
      <w:hyperlink r:id="rId1498">
        <w:r>
          <w:rPr>
            <w:color w:val="0000FF"/>
          </w:rPr>
          <w:t>Подпунктом 1 пункта 2 статьи 21</w:t>
        </w:r>
      </w:hyperlink>
      <w:r>
        <w:t xml:space="preserve"> Федерального закона "О ветеранах" определено, что независимо от состояния трудоспособности, нахождения на иждивении, получения пенсии или заработной платы меры социальной поддержки предоставляются родителям погибшего (умершего) инвалида войны, участника Великой Отечественной войны и ветерана боевых действий.</w:t>
      </w:r>
    </w:p>
    <w:p w14:paraId="7A25A96C" w14:textId="77777777" w:rsidR="00162076" w:rsidRDefault="00162076" w:rsidP="00162076">
      <w:pPr>
        <w:pStyle w:val="ConsPlusNormal"/>
        <w:spacing w:before="200"/>
        <w:ind w:firstLine="540"/>
        <w:jc w:val="both"/>
      </w:pPr>
      <w:r>
        <w:t xml:space="preserve">В соответствии с </w:t>
      </w:r>
      <w:hyperlink r:id="rId1499">
        <w:r>
          <w:rPr>
            <w:color w:val="0000FF"/>
          </w:rPr>
          <w:t>пунктом 3</w:t>
        </w:r>
      </w:hyperlink>
      <w:r>
        <w:t xml:space="preserve"> названной статьи 21 (в редакции, действовавшей на дату обращения М. - 26 августа 2016 г. - в орган социальной защиты) меры социальной поддержки, установленные для членов семей погибших (умерших) инвалидов боевых действий, распространяются на членов семей военнослужащих, лиц рядового и начальствующего состава органов внутренних дел, Государственной противопожарной службы, учреждений и органов уголовно-исполнительной системы и органов государственной безопасности, погибших при исполнении обязанностей военной службы (служебных обязанностей). Указанные меры социальной поддержки предоставляются членам семей военнослужащих, погибших в плену, признанных в установленном порядке пропавшими без вести в районах боевых действий, со времени исключения указанных военнослужащих из списков воинских частей.</w:t>
      </w:r>
    </w:p>
    <w:p w14:paraId="11E19530" w14:textId="77777777" w:rsidR="00162076" w:rsidRDefault="00162076" w:rsidP="00162076">
      <w:pPr>
        <w:pStyle w:val="ConsPlusNormal"/>
        <w:spacing w:before="200"/>
        <w:ind w:firstLine="540"/>
        <w:jc w:val="both"/>
      </w:pPr>
      <w:r>
        <w:t xml:space="preserve">В </w:t>
      </w:r>
      <w:hyperlink r:id="rId1500">
        <w:r>
          <w:rPr>
            <w:color w:val="0000FF"/>
          </w:rPr>
          <w:t>пункте 1 статьи 37</w:t>
        </w:r>
      </w:hyperlink>
      <w:r>
        <w:t xml:space="preserve"> Федерального закона от 28 марта 1998 г. N 53-ФЗ "О воинской обязанности и военной службе" закреплен перечень случаев, когда военнослужащий признается </w:t>
      </w:r>
      <w:r>
        <w:lastRenderedPageBreak/>
        <w:t xml:space="preserve">исполняющим обязанности военной службы. Так, на основании </w:t>
      </w:r>
      <w:hyperlink r:id="rId1501">
        <w:r>
          <w:rPr>
            <w:color w:val="0000FF"/>
          </w:rPr>
          <w:t>подпунктов "б"</w:t>
        </w:r>
      </w:hyperlink>
      <w:r>
        <w:t xml:space="preserve">, </w:t>
      </w:r>
      <w:hyperlink r:id="rId1502">
        <w:r>
          <w:rPr>
            <w:color w:val="0000FF"/>
          </w:rPr>
          <w:t>"д"</w:t>
        </w:r>
      </w:hyperlink>
      <w:r>
        <w:t xml:space="preserve">, </w:t>
      </w:r>
      <w:hyperlink r:id="rId1503">
        <w:r>
          <w:rPr>
            <w:color w:val="0000FF"/>
          </w:rPr>
          <w:t>"е" пункта 1 статьи 37</w:t>
        </w:r>
      </w:hyperlink>
      <w:r>
        <w:t xml:space="preserve"> данного федерального закона военнослужащий считается исполняющим обязанности военной службы в случаях: исполнения должностных обязанностей; выполнения приказа или распоряжения, отданных командиром (начальником); нахождения на территории воинской части в течение установленного распорядком дня служебного времени или в другое время, если это вызвано служебной необходимостью.</w:t>
      </w:r>
    </w:p>
    <w:p w14:paraId="16251D25" w14:textId="77777777" w:rsidR="00162076" w:rsidRDefault="00162076" w:rsidP="00162076">
      <w:pPr>
        <w:pStyle w:val="ConsPlusNormal"/>
        <w:spacing w:before="200"/>
        <w:ind w:firstLine="540"/>
        <w:jc w:val="both"/>
      </w:pPr>
      <w:r>
        <w:t xml:space="preserve">Из приведенных нормативных положений следует, что Федеральный </w:t>
      </w:r>
      <w:hyperlink r:id="rId1504">
        <w:r>
          <w:rPr>
            <w:color w:val="0000FF"/>
          </w:rPr>
          <w:t>закон</w:t>
        </w:r>
      </w:hyperlink>
      <w:r>
        <w:t xml:space="preserve"> "О ветеранах", устанавливая правовые гарантии социальной защиты ветеранов в Российской Федерации, определяет как перечень мер социальной поддержки, так и круг лиц, на которых распространяются такие меры социальной поддержки, а также условия их предоставления. К числу этих лиц названный </w:t>
      </w:r>
      <w:hyperlink r:id="rId1505">
        <w:r>
          <w:rPr>
            <w:color w:val="0000FF"/>
          </w:rPr>
          <w:t>закон</w:t>
        </w:r>
      </w:hyperlink>
      <w:r>
        <w:t xml:space="preserve"> относит членов семей военнослужащих, погибших при исполнении обязанностей военной службы.</w:t>
      </w:r>
    </w:p>
    <w:p w14:paraId="28DBCB97" w14:textId="77777777" w:rsidR="00162076" w:rsidRDefault="00162076" w:rsidP="00162076">
      <w:pPr>
        <w:pStyle w:val="ConsPlusNormal"/>
        <w:spacing w:before="200"/>
        <w:ind w:firstLine="540"/>
        <w:jc w:val="both"/>
      </w:pPr>
      <w:hyperlink r:id="rId1506">
        <w:r>
          <w:rPr>
            <w:color w:val="0000FF"/>
          </w:rPr>
          <w:t>Пунктом 3 статьи 21</w:t>
        </w:r>
      </w:hyperlink>
      <w:r>
        <w:t xml:space="preserve"> Федерального закона "О ветеранах" предусмотрено, что на членов семей военнослужащих, погибших при исполнении обязанностей военной службы (служебных обязанностей), распространяются меры социальной поддержки, установленные для членов семей погибших (умерших) инвалидов боевых действий. Вместе с тем положения </w:t>
      </w:r>
      <w:hyperlink r:id="rId1507">
        <w:r>
          <w:rPr>
            <w:color w:val="0000FF"/>
          </w:rPr>
          <w:t>пункта 3 статьи 21</w:t>
        </w:r>
      </w:hyperlink>
      <w:r>
        <w:t xml:space="preserve"> Федерального закона "О ветеранах" могут быть применены к членам семей военнослужащих, умерших при исполнении обязанностей военной службы (служебных обязанностей), с учетом того, что в других федеральных законах, регулирующих социальное обеспечение военнослужащих и членов их семей, понятия "погибший" и "умерший" применяются как равнозначные. Такой подход согласуется с правовой позицией Конституционного Суда Российской Федерации о правовых гарантиях государства по предоставлению мер социальной поддержки членам семей военнослужащих, погибших (умерших) при исполнении обязанностей военной службы (постановления Конституционного Суда Российской Федерации от 17 июля 2014 г. </w:t>
      </w:r>
      <w:hyperlink r:id="rId1508">
        <w:r>
          <w:rPr>
            <w:color w:val="0000FF"/>
          </w:rPr>
          <w:t>N 22-П</w:t>
        </w:r>
      </w:hyperlink>
      <w:r>
        <w:t xml:space="preserve">, от 19 июля 2016 г. </w:t>
      </w:r>
      <w:hyperlink r:id="rId1509">
        <w:r>
          <w:rPr>
            <w:color w:val="0000FF"/>
          </w:rPr>
          <w:t>N 16-П</w:t>
        </w:r>
      </w:hyperlink>
      <w:r>
        <w:t xml:space="preserve">, от 25 февраля 2019 г. </w:t>
      </w:r>
      <w:hyperlink r:id="rId1510">
        <w:r>
          <w:rPr>
            <w:color w:val="0000FF"/>
          </w:rPr>
          <w:t>N 12-П</w:t>
        </w:r>
      </w:hyperlink>
      <w:r>
        <w:t>).</w:t>
      </w:r>
    </w:p>
    <w:p w14:paraId="131E2DB6" w14:textId="77777777" w:rsidR="00162076" w:rsidRDefault="00162076" w:rsidP="00162076">
      <w:pPr>
        <w:pStyle w:val="ConsPlusNormal"/>
        <w:spacing w:before="200"/>
        <w:ind w:firstLine="540"/>
        <w:jc w:val="both"/>
      </w:pPr>
      <w:r>
        <w:t xml:space="preserve">Иное правоприменение положений </w:t>
      </w:r>
      <w:hyperlink r:id="rId1511">
        <w:r>
          <w:rPr>
            <w:color w:val="0000FF"/>
          </w:rPr>
          <w:t>пункта 3 статьи 21</w:t>
        </w:r>
      </w:hyperlink>
      <w:r>
        <w:t xml:space="preserve"> Федерального закона "О ветеранах" приведет к нарушению конституционного принципа равенства граждан перед законом, гарантированного </w:t>
      </w:r>
      <w:hyperlink r:id="rId1512">
        <w:r>
          <w:rPr>
            <w:color w:val="0000FF"/>
          </w:rPr>
          <w:t>статьей 19</w:t>
        </w:r>
      </w:hyperlink>
      <w:r>
        <w:t xml:space="preserve"> Конституции Российской Федерации, установлению различий в правах членов семей военнослужащих, погибших при исполнении обязанностей военной службы, и членов семей военнослужащих, умерших при исполнении обязанностей военной службы, поставив последних в худшее правовое положение, лишив их социальной поддержки со стороны государства, предусмотренной для них в рамках публично-правового механизма возмещения вреда, причиненного гибелью (смертью) военнослужащего, наступившей при исполнении им обязанностей военной службы (служебных обязанностей), и имеющей цель создать условия, обеспечивающие членам семей погибших (умерших) военнослужащих достойную жизнь.</w:t>
      </w:r>
    </w:p>
    <w:p w14:paraId="07CC4808" w14:textId="77777777" w:rsidR="00162076" w:rsidRDefault="00162076" w:rsidP="00162076">
      <w:pPr>
        <w:pStyle w:val="ConsPlusNormal"/>
        <w:spacing w:before="200"/>
        <w:ind w:firstLine="540"/>
        <w:jc w:val="both"/>
      </w:pPr>
      <w:r>
        <w:t xml:space="preserve">Изложенные нормы материального права судами первой и апелляционной инстанций истолкованы неправильно, вследствие чего вывод судов первой и апелляционной инстанций о том, что меры социальной поддержки, установленные </w:t>
      </w:r>
      <w:hyperlink r:id="rId1513">
        <w:r>
          <w:rPr>
            <w:color w:val="0000FF"/>
          </w:rPr>
          <w:t>статьей 21</w:t>
        </w:r>
      </w:hyperlink>
      <w:r>
        <w:t xml:space="preserve"> Федерального закона "О ветеранах", не распространяются на М., со ссылкой исключительно на обстоятельства смерти ее сына К., нельзя признать соответствующим нормативному содержанию </w:t>
      </w:r>
      <w:hyperlink r:id="rId1514">
        <w:r>
          <w:rPr>
            <w:color w:val="0000FF"/>
          </w:rPr>
          <w:t>пункта 3</w:t>
        </w:r>
      </w:hyperlink>
      <w:r>
        <w:t xml:space="preserve"> указанной статьи. Судами первой и апелляционной инстанций в результате неправильного применения норм права не принято во внимание, что в приказе командира войсковой части, где проходил службу К., указано, что его смерть связана с исполнением обязанностей военной службы, заключением военно-врачебной комиссии причинная связь увечья (травмы) К., приведшего к его смерти, определена в формулировке "военная травма", что имеет правовое значение для предоставления его матери М. мер социальной поддержки на основании указанной </w:t>
      </w:r>
      <w:hyperlink r:id="rId1515">
        <w:r>
          <w:rPr>
            <w:color w:val="0000FF"/>
          </w:rPr>
          <w:t>нормы</w:t>
        </w:r>
      </w:hyperlink>
      <w:r>
        <w:t xml:space="preserve"> закона.</w:t>
      </w:r>
    </w:p>
    <w:p w14:paraId="42F41520" w14:textId="77777777" w:rsidR="00162076" w:rsidRDefault="00162076" w:rsidP="00162076">
      <w:pPr>
        <w:pStyle w:val="ConsPlusNormal"/>
        <w:spacing w:before="200"/>
        <w:ind w:firstLine="540"/>
        <w:jc w:val="both"/>
      </w:pPr>
      <w:r>
        <w:t xml:space="preserve">Судебная коллегия по гражданским делам Верховного Суда признала неправомерным и суждение суда апелляционной инстанции об отсутствии причинной связи смерти К. с исполнением им служебных обязанностей, поскольку оно сделано без учета нормативных предписаний </w:t>
      </w:r>
      <w:hyperlink r:id="rId1516">
        <w:r>
          <w:rPr>
            <w:color w:val="0000FF"/>
          </w:rPr>
          <w:t>Положения</w:t>
        </w:r>
      </w:hyperlink>
      <w:r>
        <w:t xml:space="preserve"> о военно-врачебной экспертизе, утвержденного постановлением Правительства Российской Федерации от 4 июля 2013 г. N 565, в частности </w:t>
      </w:r>
      <w:hyperlink r:id="rId1517">
        <w:r>
          <w:rPr>
            <w:color w:val="0000FF"/>
          </w:rPr>
          <w:t>подпункта "г" пункта 3</w:t>
        </w:r>
      </w:hyperlink>
      <w:r>
        <w:t xml:space="preserve"> этого положения, о том, что установление причинной связи полученного военнослужащим увечья или иного повреждения здоровья, в том числе приведшего к его смерти, с формулировкой "военная травма", то есть при исполнении служебных обязанностей, относится к компетенции военно-врачебной комиссии.</w:t>
      </w:r>
    </w:p>
    <w:p w14:paraId="28DB4BA3" w14:textId="77777777" w:rsidR="00162076" w:rsidRDefault="00162076" w:rsidP="00162076">
      <w:pPr>
        <w:pStyle w:val="ConsPlusNormal"/>
        <w:spacing w:before="200"/>
        <w:ind w:firstLine="540"/>
        <w:jc w:val="both"/>
      </w:pPr>
      <w:r>
        <w:t xml:space="preserve">Такое заключение военно-врачебной комиссии, определившей причинную связь полученного К. увечья, приведшего к его смерти, с исполнением им служебных обязанностей в формулировке </w:t>
      </w:r>
      <w:r>
        <w:lastRenderedPageBreak/>
        <w:t>"военная травма", в материалах дела имеется. Законность этого заключения военно-врачебной комиссии от 13 декабря 2017 г. в установленном порядке не оспорена, и это заключение недействительным не признано, равно как и не признан незаконным приказ командира войсковой части от 23 июня 2015 г. об исключении военнослужащего К. из списков личного состава войсковой части с указанием на то, что смерть К. связана с исполнением обязанностей военной службы. Следовательно, имеет место подтвержденный в установленном порядке факт наступления смерти военнослужащего К. при исполнении им служебных обязанностей по причине военной травмы.</w:t>
      </w:r>
    </w:p>
    <w:p w14:paraId="7FF16BFA" w14:textId="77777777" w:rsidR="00162076" w:rsidRDefault="00162076" w:rsidP="00162076">
      <w:pPr>
        <w:pStyle w:val="ConsPlusNormal"/>
        <w:spacing w:before="200"/>
        <w:ind w:firstLine="540"/>
        <w:jc w:val="both"/>
      </w:pPr>
      <w:r>
        <w:t xml:space="preserve">Вопреки приведенной </w:t>
      </w:r>
      <w:hyperlink r:id="rId1518">
        <w:r>
          <w:rPr>
            <w:color w:val="0000FF"/>
          </w:rPr>
          <w:t>норме</w:t>
        </w:r>
      </w:hyperlink>
      <w:r>
        <w:t xml:space="preserve"> материального права о компетенции военно-врачебной комиссии по установлению причинной связи полученного военнослужащим увечья, приведшего к его смерти, с исполнением им служебных обязанностей суд апелляционной инстанции решил вопрос об отсутствии причинной связи смерти К. с исполнением им служебных обязанностей, не приняв во внимание заключение военно-врачебной комиссии от 13 декабря 2017 г. об установлении причинной связи полученного К. увечья, приведшего к его смерти, с исполнением им служебных обязанностей в формулировке "военная травма".</w:t>
      </w:r>
    </w:p>
    <w:p w14:paraId="6BC845C3" w14:textId="77777777" w:rsidR="00162076" w:rsidRDefault="00162076" w:rsidP="00162076">
      <w:pPr>
        <w:pStyle w:val="ConsPlusNormal"/>
        <w:spacing w:before="200"/>
        <w:ind w:firstLine="540"/>
        <w:jc w:val="both"/>
      </w:pPr>
      <w:r>
        <w:t xml:space="preserve">Ссылка судов первой и апелляционной инстанций в обоснование вывода об отказе в удовлетворении исковых требований М. на нормы Федерального </w:t>
      </w:r>
      <w:hyperlink r:id="rId1519">
        <w:r>
          <w:rPr>
            <w:color w:val="0000FF"/>
          </w:rPr>
          <w:t>закона</w:t>
        </w:r>
      </w:hyperlink>
      <w:r>
        <w:t xml:space="preserve"> от 7 ноября 2011 г. N 306-ФЗ "О денежном довольствии военнослужащих и предоставлении им отдельных выплат" ошибочна. Предметом исковых требований М. являлось признание за ней права на получение мер социальной поддержки на основании норм Федерального </w:t>
      </w:r>
      <w:hyperlink r:id="rId1520">
        <w:r>
          <w:rPr>
            <w:color w:val="0000FF"/>
          </w:rPr>
          <w:t>закона</w:t>
        </w:r>
      </w:hyperlink>
      <w:r>
        <w:t xml:space="preserve"> "О ветеранах", а не права на получение выплат в соответствии с Федеральным </w:t>
      </w:r>
      <w:hyperlink r:id="rId1521">
        <w:r>
          <w:rPr>
            <w:color w:val="0000FF"/>
          </w:rPr>
          <w:t>законом</w:t>
        </w:r>
      </w:hyperlink>
      <w:r>
        <w:t xml:space="preserve"> от 7 ноября 2011 г. N 306-ФЗ.</w:t>
      </w:r>
    </w:p>
    <w:p w14:paraId="7D293210" w14:textId="77777777" w:rsidR="00162076" w:rsidRDefault="00162076" w:rsidP="00162076">
      <w:pPr>
        <w:pStyle w:val="ConsPlusNormal"/>
        <w:spacing w:before="200"/>
        <w:ind w:firstLine="540"/>
        <w:jc w:val="both"/>
      </w:pPr>
      <w:r>
        <w:t xml:space="preserve">Ввиду изложенного вывод судебных инстанций об отсутствии у М. права на предоставление ей мер социальной поддержки, предусмотренных </w:t>
      </w:r>
      <w:hyperlink r:id="rId1522">
        <w:r>
          <w:rPr>
            <w:color w:val="0000FF"/>
          </w:rPr>
          <w:t>статьей 21</w:t>
        </w:r>
      </w:hyperlink>
      <w:r>
        <w:t xml:space="preserve"> Федерального закона "О ветеранах", нельзя признать соответствующим закону.</w:t>
      </w:r>
    </w:p>
    <w:p w14:paraId="30728321" w14:textId="77777777" w:rsidR="00162076" w:rsidRDefault="00162076" w:rsidP="00162076">
      <w:pPr>
        <w:pStyle w:val="ConsPlusNormal"/>
        <w:ind w:firstLine="540"/>
        <w:jc w:val="both"/>
      </w:pPr>
    </w:p>
    <w:p w14:paraId="341D5172" w14:textId="77777777" w:rsidR="00162076" w:rsidRDefault="00162076" w:rsidP="00162076">
      <w:pPr>
        <w:pStyle w:val="ConsPlusNormal"/>
        <w:jc w:val="right"/>
      </w:pPr>
      <w:hyperlink r:id="rId1523">
        <w:r>
          <w:rPr>
            <w:color w:val="0000FF"/>
          </w:rPr>
          <w:t>Определение</w:t>
        </w:r>
      </w:hyperlink>
      <w:r>
        <w:t xml:space="preserve"> N 56-КГ21-20-К9</w:t>
      </w:r>
    </w:p>
    <w:p w14:paraId="63CA4EB0" w14:textId="77777777" w:rsidR="00162076" w:rsidRDefault="00162076" w:rsidP="00162076">
      <w:pPr>
        <w:pStyle w:val="ConsPlusNormal"/>
        <w:jc w:val="center"/>
      </w:pPr>
    </w:p>
    <w:p w14:paraId="6339B2B1" w14:textId="77777777" w:rsidR="00162076" w:rsidRDefault="00162076" w:rsidP="00162076">
      <w:pPr>
        <w:pStyle w:val="ConsPlusTitle"/>
        <w:jc w:val="center"/>
        <w:outlineLvl w:val="1"/>
      </w:pPr>
      <w:r>
        <w:t>Процессуальные вопросы</w:t>
      </w:r>
    </w:p>
    <w:p w14:paraId="37891AB3" w14:textId="77777777" w:rsidR="00162076" w:rsidRDefault="00162076" w:rsidP="00162076">
      <w:pPr>
        <w:pStyle w:val="ConsPlusNormal"/>
        <w:ind w:firstLine="540"/>
        <w:jc w:val="both"/>
      </w:pPr>
    </w:p>
    <w:p w14:paraId="21D21C2C" w14:textId="77777777" w:rsidR="00162076" w:rsidRDefault="00162076" w:rsidP="00162076">
      <w:pPr>
        <w:pStyle w:val="ConsPlusNormal"/>
        <w:ind w:firstLine="540"/>
        <w:jc w:val="both"/>
      </w:pPr>
      <w:r>
        <w:t>13. При предоставлении отсрочки или рассрочки исполнения решения суда по заявлению гражданина-должника следует исходить из необходимости обеспечения соблюдения двух основополагающих положений - конституционного принципа исполняемости судебных решений и установления пределов возможного взыскания, не затрагивающего основное содержание прав должника, с тем чтобы сохранить гражданину-должнику необходимый уровень существования.</w:t>
      </w:r>
    </w:p>
    <w:p w14:paraId="148F80FB" w14:textId="77777777" w:rsidR="00162076" w:rsidRDefault="00162076" w:rsidP="00162076">
      <w:pPr>
        <w:pStyle w:val="ConsPlusNormal"/>
        <w:spacing w:before="200"/>
        <w:ind w:firstLine="540"/>
        <w:jc w:val="both"/>
      </w:pPr>
      <w:r>
        <w:t>Решением суда от 25 июня 2019 г., вступившим в законную силу, с С. в пользу министерства здравоохранения Краснодарского края взысканы единовременная компенсационная выплата в размере 512 600 руб. 40 коп. (за невыполнение работником обязанности отработать после обучения, проводимого за счет средств работодателя, не менее пяти лет) и пеня за просрочку возврата денежных средств за период с 6 мая по 25 июня 2019 г. в размере 6407 руб. 50 коп.</w:t>
      </w:r>
    </w:p>
    <w:p w14:paraId="6053CB1D" w14:textId="77777777" w:rsidR="00162076" w:rsidRDefault="00162076" w:rsidP="00162076">
      <w:pPr>
        <w:pStyle w:val="ConsPlusNormal"/>
        <w:spacing w:before="200"/>
        <w:ind w:firstLine="540"/>
        <w:jc w:val="both"/>
      </w:pPr>
      <w:r>
        <w:t>10 декабря 2019 г. С. обратилась в суд с заявлением о рассрочке исполнения решения суда от 25 июня 2019 г. на три года равными платежами.</w:t>
      </w:r>
    </w:p>
    <w:p w14:paraId="09A3FEA4" w14:textId="77777777" w:rsidR="00162076" w:rsidRDefault="00162076" w:rsidP="00162076">
      <w:pPr>
        <w:pStyle w:val="ConsPlusNormal"/>
        <w:spacing w:before="200"/>
        <w:ind w:firstLine="540"/>
        <w:jc w:val="both"/>
      </w:pPr>
      <w:r>
        <w:t>В качестве обстоятельств, которые затрудняют для нее исполнение решения суда, С. в заявлении указала тяжелое имущественное положение в связи с тем, что на ее иждивении находится несовершеннолетняя дочь, у которой имеется заболевание, требующее значительных материальных затрат на его лечение. В собственности С. недвижимого имущества нет. Она ежемесячно несет расходы, связанные с наймом жилого помещения, в размере 13 000 руб., расходы на охрану имущества в этой квартире составляют 1050 руб., расходы на оплату кредита - 10 475 руб. 59 коп. (банком 15 февраля 2019 г. на основании кредитного договора С. был предоставлен потребительский кредит на сумму 416 088 руб. 76 коп. на 60 месяцев), а также она производит выплаты в пользу Н. по 5741 руб. 66 коп. в порядке исполнения определений суда от 16 мая 2016 г. и от 11 мая 2017 г. о взыскании с С. в пользу Н. суммы задолженности по договору займа в размере 200 000 руб.</w:t>
      </w:r>
    </w:p>
    <w:p w14:paraId="736C8AA7" w14:textId="77777777" w:rsidR="00162076" w:rsidRDefault="00162076" w:rsidP="00162076">
      <w:pPr>
        <w:pStyle w:val="ConsPlusNormal"/>
        <w:spacing w:before="200"/>
        <w:ind w:firstLine="540"/>
        <w:jc w:val="both"/>
      </w:pPr>
      <w:r>
        <w:t>С. ссылалась на то, что работает в центральной районной больнице в должности врача-хирурга, средний размер ее заработной платы составляет 36 130 руб. 44 коп. в месяц и что после всех необходимых ежемесячных выплат ей с дочерью на жизнь остается 5863 руб. 19 коп.</w:t>
      </w:r>
    </w:p>
    <w:p w14:paraId="261027E6" w14:textId="77777777" w:rsidR="00162076" w:rsidRDefault="00162076" w:rsidP="00162076">
      <w:pPr>
        <w:pStyle w:val="ConsPlusNormal"/>
        <w:spacing w:before="200"/>
        <w:ind w:firstLine="540"/>
        <w:jc w:val="both"/>
      </w:pPr>
      <w:r>
        <w:t xml:space="preserve">Определением суда от 9 января 2020 г. С. предоставлена рассрочка исполнения решения суда </w:t>
      </w:r>
      <w:r>
        <w:lastRenderedPageBreak/>
        <w:t>от 25 июня 2019 г. сроком на 3 года, то есть до 9 января 2023 г. включительно. На С. возложена обязанность уплачивать министерству здравоохранения субъекта Российской Федерации по 14 400 руб. ежемесячно до полного погашения долга.</w:t>
      </w:r>
    </w:p>
    <w:p w14:paraId="54D76684" w14:textId="77777777" w:rsidR="00162076" w:rsidRDefault="00162076" w:rsidP="00162076">
      <w:pPr>
        <w:pStyle w:val="ConsPlusNormal"/>
        <w:spacing w:before="200"/>
        <w:ind w:firstLine="540"/>
        <w:jc w:val="both"/>
      </w:pPr>
      <w:r>
        <w:t>Удовлетворяя заявление С. о предоставлении ей рассрочки исполнения решения суда от 25 июня 2019 г. на три года равными платежами, суд первой инстанции исходил из того, что С. от исполнения данного судебного акта не уклоняется, однако совокупность представленных ею доказательств свидетельствует о наличии исключительных обстоятельств, препятствующих исполнению ею решения суда единовременно.</w:t>
      </w:r>
    </w:p>
    <w:p w14:paraId="6684A620" w14:textId="77777777" w:rsidR="00162076" w:rsidRDefault="00162076" w:rsidP="00162076">
      <w:pPr>
        <w:pStyle w:val="ConsPlusNormal"/>
        <w:spacing w:before="200"/>
        <w:ind w:firstLine="540"/>
        <w:jc w:val="both"/>
      </w:pPr>
      <w:r>
        <w:t>Суд апелляционной инстанции, рассматривая дело по частной жалобе заместителя министра здравоохранения Краснодарского края, не согласился с выводами суда первой инстанции, отменил определение суда от 9 января 2020 г. и отказал в удовлетворении заявления С. о предоставлении рассрочки исполнения решения суда от 25 июня 2019 г.</w:t>
      </w:r>
    </w:p>
    <w:p w14:paraId="09E6011B" w14:textId="77777777" w:rsidR="00162076" w:rsidRDefault="00162076" w:rsidP="00162076">
      <w:pPr>
        <w:pStyle w:val="ConsPlusNormal"/>
        <w:spacing w:before="200"/>
        <w:ind w:firstLine="540"/>
        <w:jc w:val="both"/>
      </w:pPr>
      <w:r>
        <w:t xml:space="preserve">Суд апелляционной инстанции сослался на положения </w:t>
      </w:r>
      <w:hyperlink r:id="rId1524">
        <w:r>
          <w:rPr>
            <w:color w:val="0000FF"/>
          </w:rPr>
          <w:t>статей 203</w:t>
        </w:r>
      </w:hyperlink>
      <w:r>
        <w:t xml:space="preserve">, </w:t>
      </w:r>
      <w:hyperlink r:id="rId1525">
        <w:r>
          <w:rPr>
            <w:color w:val="0000FF"/>
          </w:rPr>
          <w:t>434</w:t>
        </w:r>
      </w:hyperlink>
      <w:r>
        <w:t xml:space="preserve"> ГПК РФ, на разъяснения, содержащиеся в </w:t>
      </w:r>
      <w:hyperlink r:id="rId1526">
        <w:r>
          <w:rPr>
            <w:color w:val="0000FF"/>
          </w:rPr>
          <w:t>абзаце третьем пункта 23</w:t>
        </w:r>
      </w:hyperlink>
      <w:r>
        <w:t xml:space="preserve"> постановления Пленума Верховного Суда от 26 июня 2008 г. N 13 "О применении норм Гражданского процессуального кодекса Российской Федерации при рассмотрении и разрешении дел в суде первой инстанции", и сделал вывод об отсутствии оснований для предоставления С. рассрочки исполнения решения суда от 25 июня 2019 г., указав, что это приведет к ущемлению прав министерства здравоохранения Краснодарского края на исполнение судебного постановления.</w:t>
      </w:r>
    </w:p>
    <w:p w14:paraId="57C5165D" w14:textId="77777777" w:rsidR="00162076" w:rsidRDefault="00162076" w:rsidP="00162076">
      <w:pPr>
        <w:pStyle w:val="ConsPlusNormal"/>
        <w:spacing w:before="200"/>
        <w:ind w:firstLine="540"/>
        <w:jc w:val="both"/>
      </w:pPr>
      <w:r>
        <w:t>При этом суд апелляционной инстанции отметил, что судом первой инстанции не было принято во внимание наличие имущества у должника С., от реализации которого у нее будет достаточно денежных средств для исполнения решения суда от 25 июня 2019 г.</w:t>
      </w:r>
    </w:p>
    <w:p w14:paraId="3EF7D869" w14:textId="77777777" w:rsidR="00162076" w:rsidRDefault="00162076" w:rsidP="00162076">
      <w:pPr>
        <w:pStyle w:val="ConsPlusNormal"/>
        <w:spacing w:before="200"/>
        <w:ind w:firstLine="540"/>
        <w:jc w:val="both"/>
      </w:pPr>
      <w:r>
        <w:t xml:space="preserve">Судья кассационного суда общей юрисдикции, оставляя без изменения судебное постановление суда апелляционной инстанции, пришел к выводу о том, что судом апелляционной инстанции не допущено нарушений норм права, и дополнительно привел довод, что в силу положений </w:t>
      </w:r>
      <w:hyperlink r:id="rId1527">
        <w:r>
          <w:rPr>
            <w:color w:val="0000FF"/>
          </w:rPr>
          <w:t>статьи 111</w:t>
        </w:r>
      </w:hyperlink>
      <w:r>
        <w:t xml:space="preserve"> Федерального закона от 2 октября 2007 г. N 229-ФЗ "Об исполнительном производстве" требования министерства здравоохранения Краснодарского края о возврате бюджетных средств приоритетны относительно требований иных кредиторов.</w:t>
      </w:r>
    </w:p>
    <w:p w14:paraId="4535F9D4"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состоявшиеся по делу судебные постановления судов апелляционной и кассационной инстанций, оставив в силе решение суда первой инстанции по следующим основаниям.</w:t>
      </w:r>
    </w:p>
    <w:p w14:paraId="42BE1102" w14:textId="77777777" w:rsidR="00162076" w:rsidRDefault="00162076" w:rsidP="00162076">
      <w:pPr>
        <w:pStyle w:val="ConsPlusNormal"/>
        <w:spacing w:before="200"/>
        <w:ind w:firstLine="540"/>
        <w:jc w:val="both"/>
      </w:pPr>
      <w:r>
        <w:t xml:space="preserve">По смыслу </w:t>
      </w:r>
      <w:hyperlink r:id="rId1528">
        <w:r>
          <w:rPr>
            <w:color w:val="0000FF"/>
          </w:rPr>
          <w:t>части 1 статьи 46</w:t>
        </w:r>
      </w:hyperlink>
      <w:r>
        <w:t xml:space="preserve"> Конституции Российской Федерации, гарантирующей каждому судебную защиту его прав и свобод, исполнение судебного решения, в том числе вынесенного в пользу кредитора в случае нарушения должником гражданско-правового обязательства перед ним, следует рассматривать как элемент судебной защиты, что требует от государства в лице законодателя принятия необходимых мер по обеспечению его реализации. Как неоднократно указывал Конституционный Суд Российской Федерации, защита нарушенных прав не может быть признана действенной, если судебный акт или акт иного уполномоченного органа своевременно не исполняется; избирая в рамках конституционной дискреции тот или иной механизм исполнительного производства, федеральный законодатель во всяком случае должен осуществлять непротиворечивое регулирование отношений в этой сфере, создавать для них стабильную правовую основу и не вправе ставить под сомнение конституционный принцип исполняемости судебного решения (постановления Конституционного Суда Российской Федерации от 30 июля 2001 г. </w:t>
      </w:r>
      <w:hyperlink r:id="rId1529">
        <w:r>
          <w:rPr>
            <w:color w:val="0000FF"/>
          </w:rPr>
          <w:t>N 13-П</w:t>
        </w:r>
      </w:hyperlink>
      <w:r>
        <w:t xml:space="preserve">, от 15 января 2002 г. </w:t>
      </w:r>
      <w:hyperlink r:id="rId1530">
        <w:r>
          <w:rPr>
            <w:color w:val="0000FF"/>
          </w:rPr>
          <w:t>N 1-П</w:t>
        </w:r>
      </w:hyperlink>
      <w:r>
        <w:t xml:space="preserve">, от 14 мая 2003 г. </w:t>
      </w:r>
      <w:hyperlink r:id="rId1531">
        <w:r>
          <w:rPr>
            <w:color w:val="0000FF"/>
          </w:rPr>
          <w:t>N 8-П</w:t>
        </w:r>
      </w:hyperlink>
      <w:r>
        <w:t xml:space="preserve"> и от 14 июля 2005 г. </w:t>
      </w:r>
      <w:hyperlink r:id="rId1532">
        <w:r>
          <w:rPr>
            <w:color w:val="0000FF"/>
          </w:rPr>
          <w:t>N 8-П</w:t>
        </w:r>
      </w:hyperlink>
      <w:r>
        <w:t xml:space="preserve">). Вместе с тем, обеспечивая возможность удовлетворения интересов и защиты имущественных прав управомоченного в силу гражданско-правового обязательства лица (кредитора, взыскателя), законодатель должен исходить из направленности политики Российской Федерации как социального государства на создание условий, обеспечивающих достойную жизнь и свободное развитие человека, а также из конституционных основ правового статуса личности, в частности требования </w:t>
      </w:r>
      <w:hyperlink r:id="rId1533">
        <w:r>
          <w:rPr>
            <w:color w:val="0000FF"/>
          </w:rPr>
          <w:t>части 3 статьи 17</w:t>
        </w:r>
      </w:hyperlink>
      <w:r>
        <w:t xml:space="preserve"> Конституции Российской Федерации, согласно которому осуществление прав и свобод человека и гражданина не должно нарушать права и свободы других лиц, в том числе права лица обязанного (должника), с тем чтобы не умалялось достоинство личности и не нарушались социально-экономические права граждан (</w:t>
      </w:r>
      <w:hyperlink r:id="rId1534">
        <w:r>
          <w:rPr>
            <w:color w:val="0000FF"/>
          </w:rPr>
          <w:t>часть 1 статьи 7</w:t>
        </w:r>
      </w:hyperlink>
      <w:r>
        <w:t xml:space="preserve">, </w:t>
      </w:r>
      <w:hyperlink r:id="rId1535">
        <w:r>
          <w:rPr>
            <w:color w:val="0000FF"/>
          </w:rPr>
          <w:t>часть 1 статьи 21</w:t>
        </w:r>
      </w:hyperlink>
      <w:r>
        <w:t xml:space="preserve"> Конституции Российской Федерации; </w:t>
      </w:r>
      <w:hyperlink r:id="rId1536">
        <w:r>
          <w:rPr>
            <w:color w:val="0000FF"/>
          </w:rPr>
          <w:t>статья 25</w:t>
        </w:r>
      </w:hyperlink>
      <w:r>
        <w:t xml:space="preserve"> Всеобщей декларации прав человека) (</w:t>
      </w:r>
      <w:hyperlink r:id="rId1537">
        <w:r>
          <w:rPr>
            <w:color w:val="0000FF"/>
          </w:rPr>
          <w:t>абзацы второй</w:t>
        </w:r>
      </w:hyperlink>
      <w:r>
        <w:t xml:space="preserve">, </w:t>
      </w:r>
      <w:hyperlink r:id="rId1538">
        <w:r>
          <w:rPr>
            <w:color w:val="0000FF"/>
          </w:rPr>
          <w:t>третий пункта 2</w:t>
        </w:r>
      </w:hyperlink>
      <w:r>
        <w:t xml:space="preserve"> определения Конституционного Суда Российской Федерации от 17 января 2012 г. N 14-О-О).</w:t>
      </w:r>
    </w:p>
    <w:p w14:paraId="109F4F26" w14:textId="77777777" w:rsidR="00162076" w:rsidRDefault="00162076" w:rsidP="00162076">
      <w:pPr>
        <w:pStyle w:val="ConsPlusNormal"/>
        <w:spacing w:before="200"/>
        <w:ind w:firstLine="540"/>
        <w:jc w:val="both"/>
      </w:pPr>
      <w:r>
        <w:lastRenderedPageBreak/>
        <w:t>Необходимость обеспечения баланса интересов кредитора и гражданина-должника требует защиты прав последнего путем не только соблюдения минимальных стандартов правовой защиты, отражающих применение мер исключительно правового принуждения к исполнению должником своих обязательств, но и сохранения для него и лиц, находящихся на его иждивении, необходимого уровня существования, с тем чтобы не оставить их за пределами социальной жизни (</w:t>
      </w:r>
      <w:hyperlink r:id="rId1539">
        <w:r>
          <w:rPr>
            <w:color w:val="0000FF"/>
          </w:rPr>
          <w:t>абзац четвертый пункта 5.1</w:t>
        </w:r>
      </w:hyperlink>
      <w:r>
        <w:t xml:space="preserve"> постановления Конституционного Суда Российской Федерации от 12 июля 2007 г. N 10-П).</w:t>
      </w:r>
    </w:p>
    <w:p w14:paraId="4AAC1AFA" w14:textId="77777777" w:rsidR="00162076" w:rsidRDefault="00162076" w:rsidP="00162076">
      <w:pPr>
        <w:pStyle w:val="ConsPlusNormal"/>
        <w:spacing w:before="200"/>
        <w:ind w:firstLine="540"/>
        <w:jc w:val="both"/>
      </w:pPr>
      <w:r>
        <w:t>Вступившие в законную силу судебные постановления, а также законные распоряжения, требования, поручения, вызовы и обращения судов являются обязательными для всех без исключения органов государственной власти, органов местного самоуправления, общественных объединений, должностных лиц, граждан, организаций и подлежат неукоснительному исполнению на всей территории Российской Федерации (</w:t>
      </w:r>
      <w:hyperlink r:id="rId1540">
        <w:r>
          <w:rPr>
            <w:color w:val="0000FF"/>
          </w:rPr>
          <w:t>часть 2 статьи 13</w:t>
        </w:r>
      </w:hyperlink>
      <w:r>
        <w:t xml:space="preserve"> ГПК РФ).</w:t>
      </w:r>
    </w:p>
    <w:p w14:paraId="4793CF2C" w14:textId="77777777" w:rsidR="00162076" w:rsidRDefault="00162076" w:rsidP="00162076">
      <w:pPr>
        <w:pStyle w:val="ConsPlusNormal"/>
        <w:spacing w:before="200"/>
        <w:ind w:firstLine="540"/>
        <w:jc w:val="both"/>
      </w:pPr>
      <w:r>
        <w:t xml:space="preserve">В силу </w:t>
      </w:r>
      <w:hyperlink r:id="rId1541">
        <w:r>
          <w:rPr>
            <w:color w:val="0000FF"/>
          </w:rPr>
          <w:t>статьи 434</w:t>
        </w:r>
      </w:hyperlink>
      <w:r>
        <w:t xml:space="preserve"> ГПК РФ при наличии обстоятельств, затрудняющих исполнение судебного постановления или постановлений иных органов, взыскатель, должник, судебный пристав-исполнитель вправе поставить перед судом, рассмотревшим дело, или перед судом по месту исполнения судебного постановления вопрос об отсрочке или о рассрочке исполнения, об изменении способа и порядка исполнения, а также об индексации присужденных денежных сумм. Такие заявления сторон и представление судебного пристава-исполнителя рассматриваются в порядке, предусмотренном </w:t>
      </w:r>
      <w:hyperlink r:id="rId1542">
        <w:r>
          <w:rPr>
            <w:color w:val="0000FF"/>
          </w:rPr>
          <w:t>статьями 203</w:t>
        </w:r>
      </w:hyperlink>
      <w:r>
        <w:t xml:space="preserve"> и </w:t>
      </w:r>
      <w:hyperlink r:id="rId1543">
        <w:r>
          <w:rPr>
            <w:color w:val="0000FF"/>
          </w:rPr>
          <w:t>208</w:t>
        </w:r>
      </w:hyperlink>
      <w:r>
        <w:t xml:space="preserve"> указанного кодекса.</w:t>
      </w:r>
    </w:p>
    <w:p w14:paraId="0C7FA979" w14:textId="77777777" w:rsidR="00162076" w:rsidRDefault="00162076" w:rsidP="00162076">
      <w:pPr>
        <w:pStyle w:val="ConsPlusNormal"/>
        <w:spacing w:before="200"/>
        <w:ind w:firstLine="540"/>
        <w:jc w:val="both"/>
      </w:pPr>
      <w:r>
        <w:t>Суд, рассмотревший дело, по заявлениям лиц, участвующих в деле, судебного пристава-исполнителя, исходя из имущественного положения сторон или других обстоятельств, вправе отсрочить или рассрочить исполнение решения суда, изменить способ и порядок его исполнения (</w:t>
      </w:r>
      <w:hyperlink r:id="rId1544">
        <w:r>
          <w:rPr>
            <w:color w:val="0000FF"/>
          </w:rPr>
          <w:t>статья 203</w:t>
        </w:r>
      </w:hyperlink>
      <w:r>
        <w:t xml:space="preserve"> ГПК РФ). В определении суда должны быть указаны мотивы, по которым суд пришел к своим выводам, и ссылка на законы, которыми суд руководствовался (</w:t>
      </w:r>
      <w:hyperlink r:id="rId1545">
        <w:r>
          <w:rPr>
            <w:color w:val="0000FF"/>
          </w:rPr>
          <w:t>пункт 5 части 1 статьи 225</w:t>
        </w:r>
      </w:hyperlink>
      <w:r>
        <w:t xml:space="preserve"> ГПК РФ).</w:t>
      </w:r>
    </w:p>
    <w:p w14:paraId="18953C4F" w14:textId="77777777" w:rsidR="00162076" w:rsidRDefault="00162076" w:rsidP="00162076">
      <w:pPr>
        <w:pStyle w:val="ConsPlusNormal"/>
        <w:spacing w:before="200"/>
        <w:ind w:firstLine="540"/>
        <w:jc w:val="both"/>
      </w:pPr>
      <w:r>
        <w:t xml:space="preserve">Как разъяснено в </w:t>
      </w:r>
      <w:hyperlink r:id="rId1546">
        <w:r>
          <w:rPr>
            <w:color w:val="0000FF"/>
          </w:rPr>
          <w:t>постановлении</w:t>
        </w:r>
      </w:hyperlink>
      <w:r>
        <w:t xml:space="preserve"> Пленума Верховного Суда от 17 ноября 2015 г. N 50 "О применении судами законодательства при рассмотрении некоторых вопросов, возникающих в ходе исполнительного производства", по смыслу положений </w:t>
      </w:r>
      <w:hyperlink r:id="rId1547">
        <w:r>
          <w:rPr>
            <w:color w:val="0000FF"/>
          </w:rPr>
          <w:t>статьи 37</w:t>
        </w:r>
      </w:hyperlink>
      <w:r>
        <w:t xml:space="preserve"> Федерального закона "Об исполнительном производстве", </w:t>
      </w:r>
      <w:hyperlink r:id="rId1548">
        <w:r>
          <w:rPr>
            <w:color w:val="0000FF"/>
          </w:rPr>
          <w:t>статьи 434</w:t>
        </w:r>
      </w:hyperlink>
      <w:r>
        <w:t xml:space="preserve"> ГПК РФ, </w:t>
      </w:r>
      <w:hyperlink r:id="rId1549">
        <w:r>
          <w:rPr>
            <w:color w:val="0000FF"/>
          </w:rPr>
          <w:t>статьи 358</w:t>
        </w:r>
      </w:hyperlink>
      <w:r>
        <w:t xml:space="preserve"> КАС РФ и </w:t>
      </w:r>
      <w:hyperlink r:id="rId1550">
        <w:r>
          <w:rPr>
            <w:color w:val="0000FF"/>
          </w:rPr>
          <w:t>статьи 324</w:t>
        </w:r>
      </w:hyperlink>
      <w:r>
        <w:t xml:space="preserve"> АПК РФ основаниями для предоставления отсрочки или рассрочки исполнения исполнительного документа могут являться неустранимые на момент обращения в суд обстоятельства, препятствующие исполнению должником исполнительного документа в установленный срок. Вопрос о наличии таких оснований решается судом в каждом конкретном случае с учетом всех имеющих значение фактических обстоятельств, к которым, в частности, могут относиться тяжелое имущественное положение должника, причины, существенно затрудняющие исполнение, возможность исполнения решения суда по истечении срока отсрочки. При предоставлении отсрочки или рассрочки судам необходимо обеспечивать баланс прав и законных интересов взыскателей и должников таким образом, чтобы такой порядок исполнения решения суда отвечал требованиям справедливости, соразмерности и не затрагивал существа гарантированных прав лиц, участвующих в исполнительном производстве, в том числе права взыскателя на исполнение судебного акта в разумный срок (</w:t>
      </w:r>
      <w:hyperlink r:id="rId1551">
        <w:r>
          <w:rPr>
            <w:color w:val="0000FF"/>
          </w:rPr>
          <w:t>абзацы первый</w:t>
        </w:r>
      </w:hyperlink>
      <w:r>
        <w:t xml:space="preserve">, </w:t>
      </w:r>
      <w:hyperlink r:id="rId1552">
        <w:r>
          <w:rPr>
            <w:color w:val="0000FF"/>
          </w:rPr>
          <w:t>второй</w:t>
        </w:r>
      </w:hyperlink>
      <w:r>
        <w:t xml:space="preserve"> и </w:t>
      </w:r>
      <w:hyperlink r:id="rId1553">
        <w:r>
          <w:rPr>
            <w:color w:val="0000FF"/>
          </w:rPr>
          <w:t>третий пункта 25</w:t>
        </w:r>
      </w:hyperlink>
      <w:r>
        <w:t xml:space="preserve"> названного постановления Пленума).</w:t>
      </w:r>
    </w:p>
    <w:p w14:paraId="303762C4" w14:textId="77777777" w:rsidR="00162076" w:rsidRDefault="00162076" w:rsidP="00162076">
      <w:pPr>
        <w:pStyle w:val="ConsPlusNormal"/>
        <w:spacing w:before="200"/>
        <w:ind w:firstLine="540"/>
        <w:jc w:val="both"/>
      </w:pPr>
      <w:r>
        <w:t>При рассмотрении заявлений лиц, участвующих в деле, судебного пристава-исполнителя об отсрочке или о рассрочке исполнения решения суда с учетом необходимости своевременного и полного исполнения решения суду в каждом случае следует тщательно оценивать доказательства, представленные в обоснование просьбы об отсрочке (рассрочке), и материалы исполнительного производства, если исполнительный документ был предъявлен к исполнению (</w:t>
      </w:r>
      <w:hyperlink r:id="rId1554">
        <w:r>
          <w:rPr>
            <w:color w:val="0000FF"/>
          </w:rPr>
          <w:t>абзац третий пункта 23</w:t>
        </w:r>
      </w:hyperlink>
      <w:r>
        <w:t xml:space="preserve"> постановления Пленума Верховного Суда от 26 июня 2008 г. N 13 "О применении норм Гражданского процессуального кодекса Российской Федерации при рассмотрении и разрешении дел в суде первой инстанции").</w:t>
      </w:r>
    </w:p>
    <w:p w14:paraId="57D4B84B" w14:textId="77777777" w:rsidR="00162076" w:rsidRDefault="00162076" w:rsidP="00162076">
      <w:pPr>
        <w:pStyle w:val="ConsPlusNormal"/>
        <w:spacing w:before="200"/>
        <w:ind w:firstLine="540"/>
        <w:jc w:val="both"/>
      </w:pPr>
      <w:r>
        <w:t xml:space="preserve">Из приведенных нормативных положений, правовой позиции Конституционного Суда Российской Федерации и разъяснений Пленума Верховного Суда следует, что по заявлению лиц, участвующих в деле, судебного пристава-исполнителя суд вправе решить вопрос о рассрочке или об отсрочке исполнения решения суда при наличии установленных законом оснований и исходя из совокупности представленных сторонами доказательств с учетом принципов равноправия и состязательности сторон, а также принципа справедливости судебного разбирательства. Основанием для рассрочки или отсрочки исполнения решения суда являются неустранимые на момент обращения в суд обстоятельства, которые носят исключительный характер, </w:t>
      </w:r>
      <w:r>
        <w:lastRenderedPageBreak/>
        <w:t>свидетельствуют о невозможности или крайней затруднительности исполнения решения суда. К числу указанных обстоятельств может быть отнесено, в частности, тяжелое имущественное положение должника. Суд при рассмотрении заявлений лиц, участвующих в деле, судебного пристава-исполнителя о рассрочке или об отсрочке исполнения решения суда в каждом конкретном случае должен установить наличие или отсутствие таких обстоятельств, препятствующих исполнению должником исполнительного документа в установленный срок. При этом суду необходимо обеспечить соблюдение двух основополагающих положений - конституционного принципа исполняемости судебных решений и установления пределов возможного взыскания, не затрагивающего основное содержание прав должника, с тем чтобы сохранить гражданину-должнику необходимый уровень существования. В целях установления баланса интересов сторон (должника и взыскателя) суд обязан оценить все представленные должником доводы о необходимости предоставления рассрочки или отсрочки исполнения решения суда, возражения взыскателя относительно такой рассрочки или отсрочки по своему внутреннему убеждению (</w:t>
      </w:r>
      <w:hyperlink r:id="rId1555">
        <w:r>
          <w:rPr>
            <w:color w:val="0000FF"/>
          </w:rPr>
          <w:t>статья 67</w:t>
        </w:r>
      </w:hyperlink>
      <w:r>
        <w:t xml:space="preserve"> ГПК РФ), основанному на всестороннем, полном, объективном и непосредственном их исследовании, и исчерпывающим образом мотивировать свои выводы по данному вопросу в определении суда.</w:t>
      </w:r>
    </w:p>
    <w:p w14:paraId="16AEECD7" w14:textId="77777777" w:rsidR="00162076" w:rsidRDefault="00162076" w:rsidP="00162076">
      <w:pPr>
        <w:pStyle w:val="ConsPlusNormal"/>
        <w:spacing w:before="200"/>
        <w:ind w:firstLine="540"/>
        <w:jc w:val="both"/>
      </w:pPr>
      <w:r>
        <w:t>Таким образом, вопрос о предоставлении рассрочки или отсрочки исполнения решения суда разрешается судом не произвольно, а с учетом необходимости обеспечения баланса прав и законных интересов взыскателей и должников, соблюдения требований справедливости и соразмерности.</w:t>
      </w:r>
    </w:p>
    <w:p w14:paraId="4FC0B48B" w14:textId="77777777" w:rsidR="00162076" w:rsidRDefault="00162076" w:rsidP="00162076">
      <w:pPr>
        <w:pStyle w:val="ConsPlusNormal"/>
        <w:spacing w:before="200"/>
        <w:ind w:firstLine="540"/>
        <w:jc w:val="both"/>
      </w:pPr>
      <w:r>
        <w:t>Суд первой инстанции, рассматривая заявление С. о предоставлении рассрочки исполнения решения суда от 25 июня 2019 г., установил наличие обстоятельств, препятствующих исполнению ею судебного постановления в предусмотренный законом срок. Оценив доводы С. о необходимости предоставления ей рассрочки исполнения решения суда и представленные ею в подтверждение данных обстоятельств доказательства, суд первой инстанции пришел к выводу об удовлетворении заявления С. и о предоставлении ей рассрочки исполнения решения суда от 25 июня 2019 г. на три года равными платежами. Вывод суда первой инстанции был основан на непосредственном исследовании доказательств, представленных сторонами и имеющихся в материалах дела.</w:t>
      </w:r>
    </w:p>
    <w:p w14:paraId="2EDB1A6E" w14:textId="77777777" w:rsidR="00162076" w:rsidRDefault="00162076" w:rsidP="00162076">
      <w:pPr>
        <w:pStyle w:val="ConsPlusNormal"/>
        <w:spacing w:before="200"/>
        <w:ind w:firstLine="540"/>
        <w:jc w:val="both"/>
      </w:pPr>
      <w:r>
        <w:t>Суд апелляционной инстанции, не установив каких-либо новых обстоятельств, не исследовав новых доказательств, без учета правовой позиции Конституционного Суда Российской Федерации и разъяснений Пленума Верховного Суда о необходимости обеспечения баланса прав и законных интересов взыскателей и должников при разрешении вопроса о предоставлении рассрочки исполнения решения суда и о сохранении для гражданина-должника (С. с ее несовершеннолетней дочерью) необходимого уровня существования сделал прямо противоположный вывод об отсутствии оснований для предоставления С. рассрочки исполнения решения суда от 25 июня 2019 г., сославшись лишь на то, что это приведет к ущемлению прав министерства здравоохранения Краснодарского края на исполнение судебного постановления.</w:t>
      </w:r>
    </w:p>
    <w:p w14:paraId="2691B0F3" w14:textId="77777777" w:rsidR="00162076" w:rsidRDefault="00162076" w:rsidP="00162076">
      <w:pPr>
        <w:pStyle w:val="ConsPlusNormal"/>
        <w:spacing w:before="200"/>
        <w:ind w:firstLine="540"/>
        <w:jc w:val="both"/>
      </w:pPr>
      <w:r>
        <w:t xml:space="preserve">В нарушение требований </w:t>
      </w:r>
      <w:hyperlink r:id="rId1556">
        <w:r>
          <w:rPr>
            <w:color w:val="0000FF"/>
          </w:rPr>
          <w:t>части 4 статьи 67</w:t>
        </w:r>
      </w:hyperlink>
      <w:r>
        <w:t xml:space="preserve">, </w:t>
      </w:r>
      <w:hyperlink r:id="rId1557">
        <w:r>
          <w:rPr>
            <w:color w:val="0000FF"/>
          </w:rPr>
          <w:t>части 1 статьи 327</w:t>
        </w:r>
      </w:hyperlink>
      <w:r>
        <w:t xml:space="preserve">, </w:t>
      </w:r>
      <w:hyperlink r:id="rId1558">
        <w:r>
          <w:rPr>
            <w:color w:val="0000FF"/>
          </w:rPr>
          <w:t>пункта 5 части 2 статьи 329</w:t>
        </w:r>
      </w:hyperlink>
      <w:r>
        <w:t xml:space="preserve"> ГПК РФ суд апелляционной инстанции не указал в апелляционном определении доказательства, на основании которых пришел к таким выводам, не привел мотивы, по которым отклонил доказательства, положенные судом первой инстанции в основу вывода о наличии у С. обстоятельств, препятствующих исполнению названного решения суда в установленный срок.</w:t>
      </w:r>
    </w:p>
    <w:p w14:paraId="3E3E1C97" w14:textId="77777777" w:rsidR="00162076" w:rsidRDefault="00162076" w:rsidP="00162076">
      <w:pPr>
        <w:pStyle w:val="ConsPlusNormal"/>
        <w:spacing w:before="200"/>
        <w:ind w:firstLine="540"/>
        <w:jc w:val="both"/>
      </w:pPr>
      <w:r>
        <w:t xml:space="preserve">Суждение суда апелляционной инстанции о наличии у С. имущества, от реализации которого у нее будет достаточно денежных средств для исполнения решения суда от 25 июня 2019 г., Судебная коллегия по гражданским делам Верховного Суда признала не отвечающим требованиям </w:t>
      </w:r>
      <w:hyperlink r:id="rId1559">
        <w:r>
          <w:rPr>
            <w:color w:val="0000FF"/>
          </w:rPr>
          <w:t>пункта 5 части 2 статьи 329</w:t>
        </w:r>
      </w:hyperlink>
      <w:r>
        <w:t xml:space="preserve"> ГПК РФ. В апелляционном определении суда апелляционной инстанции не приведены доказательства, свидетельствующие о наличии у С. какого-либо имущества. Между тем в материалах дела таких доказательств не имеется, С. же в подтверждение отсутствия у нее недвижимого имущества представила в материалы дела выписку из ЕГРН, выданную ей 29 ноября 2019 г. органом кадастрового учета.</w:t>
      </w:r>
    </w:p>
    <w:p w14:paraId="6FDB9D2D" w14:textId="77777777" w:rsidR="00162076" w:rsidRDefault="00162076" w:rsidP="00162076">
      <w:pPr>
        <w:pStyle w:val="ConsPlusNormal"/>
        <w:spacing w:before="200"/>
        <w:ind w:firstLine="540"/>
        <w:jc w:val="both"/>
      </w:pPr>
      <w:r>
        <w:t xml:space="preserve">При таких обстоятельствах у суда апелляционной инстанции не имелось предусмотренных </w:t>
      </w:r>
      <w:hyperlink r:id="rId1560">
        <w:r>
          <w:rPr>
            <w:color w:val="0000FF"/>
          </w:rPr>
          <w:t>статьями 333</w:t>
        </w:r>
      </w:hyperlink>
      <w:r>
        <w:t xml:space="preserve">, </w:t>
      </w:r>
      <w:hyperlink r:id="rId1561">
        <w:r>
          <w:rPr>
            <w:color w:val="0000FF"/>
          </w:rPr>
          <w:t>330</w:t>
        </w:r>
      </w:hyperlink>
      <w:r>
        <w:t xml:space="preserve"> ГПК РФ оснований для отмены определения суда первой инстанции об удовлетворении заявления С. о предоставлении ей рассрочки исполнения решения суда от 25 июня 2019 г. и разрешения вопроса по существу - отказа в удовлетворении данного заявления.</w:t>
      </w:r>
    </w:p>
    <w:p w14:paraId="5729BCC2" w14:textId="77777777" w:rsidR="00162076" w:rsidRDefault="00162076" w:rsidP="00162076">
      <w:pPr>
        <w:pStyle w:val="ConsPlusNormal"/>
        <w:spacing w:before="200"/>
        <w:ind w:firstLine="540"/>
        <w:jc w:val="both"/>
      </w:pPr>
      <w:r>
        <w:t xml:space="preserve">Судья кассационного суда общей юрисдикции, проверяя по кассационной жалобе С. законность и обоснованность апелляционного определения суда апелляционной инстанции, допущенные им нарушения норм процессуального права не выявил и не устранил, тем самым не </w:t>
      </w:r>
      <w:r>
        <w:lastRenderedPageBreak/>
        <w:t xml:space="preserve">выполнил требования </w:t>
      </w:r>
      <w:hyperlink r:id="rId1562">
        <w:r>
          <w:rPr>
            <w:color w:val="0000FF"/>
          </w:rPr>
          <w:t>статьи 379.6</w:t>
        </w:r>
      </w:hyperlink>
      <w:r>
        <w:t xml:space="preserve"> и </w:t>
      </w:r>
      <w:hyperlink r:id="rId1563">
        <w:r>
          <w:rPr>
            <w:color w:val="0000FF"/>
          </w:rPr>
          <w:t>частей 1</w:t>
        </w:r>
      </w:hyperlink>
      <w:r>
        <w:t xml:space="preserve"> - </w:t>
      </w:r>
      <w:hyperlink r:id="rId1564">
        <w:r>
          <w:rPr>
            <w:color w:val="0000FF"/>
          </w:rPr>
          <w:t>3 статьи 379.7</w:t>
        </w:r>
      </w:hyperlink>
      <w:r>
        <w:t xml:space="preserve"> ГПК РФ. Указание в определении судьи кассационного суда общей юрисдикции на приоритетность требований министерства здравоохранения Краснодарского края о возврате бюджетных средств относительно требований других кредиторов со ссылкой на положения </w:t>
      </w:r>
      <w:hyperlink r:id="rId1565">
        <w:r>
          <w:rPr>
            <w:color w:val="0000FF"/>
          </w:rPr>
          <w:t>статьи 111</w:t>
        </w:r>
      </w:hyperlink>
      <w:r>
        <w:t xml:space="preserve"> Федерального закона от 2 октября 2007 г. N 229-ФЗ "Об исполнительном производстве", регулирующие очередность удовлетворения требований взыскателей, является несостоятельным.</w:t>
      </w:r>
    </w:p>
    <w:p w14:paraId="773B5097" w14:textId="77777777" w:rsidR="00162076" w:rsidRDefault="00162076" w:rsidP="00162076">
      <w:pPr>
        <w:pStyle w:val="ConsPlusNormal"/>
        <w:spacing w:before="200"/>
        <w:ind w:firstLine="540"/>
        <w:jc w:val="both"/>
      </w:pPr>
      <w:hyperlink r:id="rId1566">
        <w:r>
          <w:rPr>
            <w:color w:val="0000FF"/>
          </w:rPr>
          <w:t>Частью 1 статьи 111</w:t>
        </w:r>
      </w:hyperlink>
      <w:r>
        <w:t xml:space="preserve"> названного федерального закона предусмотрено, что в случае, когда взысканная с должника денежная сумма недостаточна для удовлетворения в полном объеме требований, содержащихся в исполнительных документах, указанная сумма распределяется между взыскателями, предъявившими на день распределения соответствующей денежной суммы исполнительные документы, в частности, в третью очередь удовлетворяются требования по обязательным платежам в бюджет и во внебюджетные фонды. Однако единовременная компенсационная выплата, взысканная по решению суда от 25 июня 2019 г. с С. в пользу министерства здравоохранения Краснодарского края, к обязательным платежам, уплачиваемым в бюджет и во внебюджетные фонды, не относится, что не было принято во внимание судьей кассационного суда общей юрисдикции.</w:t>
      </w:r>
    </w:p>
    <w:p w14:paraId="398FA332" w14:textId="77777777" w:rsidR="00162076" w:rsidRDefault="00162076" w:rsidP="00162076">
      <w:pPr>
        <w:pStyle w:val="ConsPlusNormal"/>
        <w:ind w:firstLine="540"/>
        <w:jc w:val="both"/>
      </w:pPr>
    </w:p>
    <w:p w14:paraId="56749632" w14:textId="77777777" w:rsidR="00162076" w:rsidRDefault="00162076" w:rsidP="00162076">
      <w:pPr>
        <w:pStyle w:val="ConsPlusNormal"/>
        <w:jc w:val="right"/>
      </w:pPr>
      <w:hyperlink r:id="rId1567">
        <w:r>
          <w:rPr>
            <w:color w:val="0000FF"/>
          </w:rPr>
          <w:t>Определение</w:t>
        </w:r>
      </w:hyperlink>
      <w:r>
        <w:t xml:space="preserve"> N 18-КГ21-138-К4</w:t>
      </w:r>
    </w:p>
    <w:p w14:paraId="51B2DE9E" w14:textId="77777777" w:rsidR="00162076" w:rsidRDefault="00162076" w:rsidP="00162076">
      <w:pPr>
        <w:pStyle w:val="ConsPlusNormal"/>
        <w:ind w:firstLine="540"/>
        <w:jc w:val="both"/>
      </w:pPr>
    </w:p>
    <w:p w14:paraId="56134729" w14:textId="77777777" w:rsidR="00162076" w:rsidRDefault="00162076" w:rsidP="00162076">
      <w:pPr>
        <w:pStyle w:val="ConsPlusNormal"/>
        <w:ind w:firstLine="540"/>
        <w:jc w:val="both"/>
      </w:pPr>
      <w:r>
        <w:t>14. Правом на обжалование решения суда, на основании которого возбуждено дело о банкротстве должника, обладают также взыскатели в исполнительном производстве, права которых на исполнение судебного акта не могут быть реализованы вследствие возбуждения арбитражным судом дела о банкротстве должника.</w:t>
      </w:r>
    </w:p>
    <w:p w14:paraId="3C9DE216" w14:textId="77777777" w:rsidR="00162076" w:rsidRDefault="00162076" w:rsidP="00162076">
      <w:pPr>
        <w:pStyle w:val="ConsPlusNormal"/>
        <w:spacing w:before="200"/>
        <w:ind w:firstLine="540"/>
        <w:jc w:val="both"/>
      </w:pPr>
      <w:r>
        <w:t>Б. 22 июня 2020 г. обратился в суд с апелляционной жалобой на решение суда от 3 октября 2019 г. по делу по иску К. к М. и обществу о взыскании денежных средств, ссылаясь на то, что он не участвовал в рассмотрении данного дела, однако вступившим в силу решением суда о взыскании денежных средств с общества нарушены его права как кредитора и взыскателя, поскольку на основании данного решения арбитражным судом принято заявление К. о признании общества несостоятельным (банкротом) и вынесено определение о приостановлении торгов по реализации имущества должника в исполнительном производстве.</w:t>
      </w:r>
    </w:p>
    <w:p w14:paraId="0FF738F1" w14:textId="77777777" w:rsidR="00162076" w:rsidRDefault="00162076" w:rsidP="00162076">
      <w:pPr>
        <w:pStyle w:val="ConsPlusNormal"/>
        <w:spacing w:before="200"/>
        <w:ind w:firstLine="540"/>
        <w:jc w:val="both"/>
      </w:pPr>
      <w:r>
        <w:t>Определением суда от 3 августа 2020 г., оставленным без изменения апелляционным определением, Б. восстановлен срок на подачу апелляционной жалобы.</w:t>
      </w:r>
    </w:p>
    <w:p w14:paraId="1A502BF4" w14:textId="77777777" w:rsidR="00162076" w:rsidRDefault="00162076" w:rsidP="00162076">
      <w:pPr>
        <w:pStyle w:val="ConsPlusNormal"/>
        <w:spacing w:before="200"/>
        <w:ind w:firstLine="540"/>
        <w:jc w:val="both"/>
      </w:pPr>
      <w:r>
        <w:t>В апелляционной жалобе на решение суда первой инстанции Б. ссылался на то, что стороны являются аффилированными лицами, договор займа - безденежным, а договор поручительства - подложным. По мнению Б., иск К. предъявлен в целях получения решения суда, на основании которого можно возбудить дело о банкротстве и предотвратить реализацию имущества должника в исполнительном производстве.</w:t>
      </w:r>
    </w:p>
    <w:p w14:paraId="10B2DE2D" w14:textId="77777777" w:rsidR="00162076" w:rsidRDefault="00162076" w:rsidP="00162076">
      <w:pPr>
        <w:pStyle w:val="ConsPlusNormal"/>
        <w:spacing w:before="200"/>
        <w:ind w:firstLine="540"/>
        <w:jc w:val="both"/>
      </w:pPr>
      <w:r>
        <w:t>Определением судьи от 13 октября 2020 г. в удовлетворении ходатайства Б. о приостановлении исполнения обжалуемого решения суда отказано.</w:t>
      </w:r>
    </w:p>
    <w:p w14:paraId="3902101B" w14:textId="77777777" w:rsidR="00162076" w:rsidRDefault="00162076" w:rsidP="00162076">
      <w:pPr>
        <w:pStyle w:val="ConsPlusNormal"/>
        <w:spacing w:before="200"/>
        <w:ind w:firstLine="540"/>
        <w:jc w:val="both"/>
      </w:pPr>
      <w:r>
        <w:t>Оставляя без рассмотрения апелляционную жалобу Б., суд апелляционной инстанции указал, что права заявителя оспариваемым решением суда не нарушены, вопрос о его правах и обязанностях судом не разрешался, ни М., ни общество не признаны несостоятельными (банкротами), в отношении их не открыто конкурсное производство, требования заявителя не включены в реестр требований кредиторов. Кроме того, суд апелляционной инстанции сослался на то, что до признания должника несостоятельным (банкротом) предполагается, что его имущества достаточно для удовлетворения всех требований кредиторов в рамках всех исполнительных производств.</w:t>
      </w:r>
    </w:p>
    <w:p w14:paraId="1F30B8A6" w14:textId="77777777" w:rsidR="00162076" w:rsidRDefault="00162076" w:rsidP="00162076">
      <w:pPr>
        <w:pStyle w:val="ConsPlusNormal"/>
        <w:spacing w:before="200"/>
        <w:ind w:firstLine="540"/>
        <w:jc w:val="both"/>
      </w:pPr>
      <w:r>
        <w:t>Кассационный суд общей юрисдикции апелляционное определение оставил без изменения.</w:t>
      </w:r>
    </w:p>
    <w:p w14:paraId="2B286DCE" w14:textId="77777777" w:rsidR="00162076" w:rsidRDefault="00162076" w:rsidP="00162076">
      <w:pPr>
        <w:pStyle w:val="ConsPlusNormal"/>
        <w:spacing w:before="200"/>
        <w:ind w:firstLine="540"/>
        <w:jc w:val="both"/>
      </w:pPr>
      <w:r>
        <w:t>Судебная коллегия по гражданским делам Верховного Суда отменила судебные постановления судов апелляционной и кассационной инстанций, дело направила на новое апелляционное рассмотрение, указав следующее.</w:t>
      </w:r>
    </w:p>
    <w:p w14:paraId="490945D6" w14:textId="77777777" w:rsidR="00162076" w:rsidRDefault="00162076" w:rsidP="00162076">
      <w:pPr>
        <w:pStyle w:val="ConsPlusNormal"/>
        <w:spacing w:before="200"/>
        <w:ind w:firstLine="540"/>
        <w:jc w:val="both"/>
      </w:pPr>
      <w:r>
        <w:t xml:space="preserve">Согласно </w:t>
      </w:r>
      <w:hyperlink r:id="rId1568">
        <w:r>
          <w:rPr>
            <w:color w:val="0000FF"/>
          </w:rPr>
          <w:t>части 4 статьи 13</w:t>
        </w:r>
      </w:hyperlink>
      <w:r>
        <w:t xml:space="preserve"> ГПК РФ обязательность судебных постановлений не лишает права заинтересованных лиц, не участвовавших в деле, обратиться в суд, если принятым судебным постановлением нарушаются их права и законные интересы.</w:t>
      </w:r>
    </w:p>
    <w:p w14:paraId="03C8FFF5" w14:textId="77777777" w:rsidR="00162076" w:rsidRDefault="00162076" w:rsidP="00162076">
      <w:pPr>
        <w:pStyle w:val="ConsPlusNormal"/>
        <w:spacing w:before="200"/>
        <w:ind w:firstLine="540"/>
        <w:jc w:val="both"/>
      </w:pPr>
      <w:r>
        <w:lastRenderedPageBreak/>
        <w:t xml:space="preserve">В соответствии с </w:t>
      </w:r>
      <w:hyperlink r:id="rId1569">
        <w:r>
          <w:rPr>
            <w:color w:val="0000FF"/>
          </w:rPr>
          <w:t>частью 3 статьи 320</w:t>
        </w:r>
      </w:hyperlink>
      <w:r>
        <w:t xml:space="preserve"> данного кодекса апелляционную жалобу вправе подать также лица, которые не были привлечены к участию в деле и вопрос о правах и об обязанностях которых был разрешен судом.</w:t>
      </w:r>
    </w:p>
    <w:p w14:paraId="51100BFB" w14:textId="77777777" w:rsidR="00162076" w:rsidRDefault="00162076" w:rsidP="00162076">
      <w:pPr>
        <w:pStyle w:val="ConsPlusNormal"/>
        <w:spacing w:before="200"/>
        <w:ind w:firstLine="540"/>
        <w:jc w:val="both"/>
      </w:pPr>
      <w:r>
        <w:t xml:space="preserve">Согласно разъяснениям, содержащимся в </w:t>
      </w:r>
      <w:hyperlink r:id="rId1570">
        <w:r>
          <w:rPr>
            <w:color w:val="0000FF"/>
          </w:rPr>
          <w:t>постановлении</w:t>
        </w:r>
      </w:hyperlink>
      <w:r>
        <w:t xml:space="preserve"> Пленума Верховного Суда от 22 июня 2021 г. N 16 "О применении судами норм гражданского процессуального законодательства, регламентирующих производство в суде апелляционной инстанции", в силу </w:t>
      </w:r>
      <w:hyperlink r:id="rId1571">
        <w:r>
          <w:rPr>
            <w:color w:val="0000FF"/>
          </w:rPr>
          <w:t>части 4 статьи 13</w:t>
        </w:r>
      </w:hyperlink>
      <w:r>
        <w:t xml:space="preserve"> и </w:t>
      </w:r>
      <w:hyperlink r:id="rId1572">
        <w:r>
          <w:rPr>
            <w:color w:val="0000FF"/>
          </w:rPr>
          <w:t>части 3 статьи 320</w:t>
        </w:r>
      </w:hyperlink>
      <w:r>
        <w:t xml:space="preserve"> ГПК РФ лица, не привлеченные к участию в деле, вне зависимости от того, указаны ли они в мотивировочной или резолютивной части судебного постановления, вправе обжаловать в апелляционном порядке решение суда первой инстанции, которым разрешен вопрос об их правах и обязанностях </w:t>
      </w:r>
      <w:hyperlink r:id="rId1573">
        <w:r>
          <w:rPr>
            <w:color w:val="0000FF"/>
          </w:rPr>
          <w:t>(пункт 4)</w:t>
        </w:r>
      </w:hyperlink>
      <w:r>
        <w:t>.</w:t>
      </w:r>
    </w:p>
    <w:p w14:paraId="6FA87BF0" w14:textId="77777777" w:rsidR="00162076" w:rsidRDefault="00162076" w:rsidP="00162076">
      <w:pPr>
        <w:pStyle w:val="ConsPlusNormal"/>
        <w:spacing w:before="200"/>
        <w:ind w:firstLine="540"/>
        <w:jc w:val="both"/>
      </w:pPr>
      <w:r>
        <w:t xml:space="preserve">По смыслу положений Федерального </w:t>
      </w:r>
      <w:hyperlink r:id="rId1574">
        <w:r>
          <w:rPr>
            <w:color w:val="0000FF"/>
          </w:rPr>
          <w:t>закона</w:t>
        </w:r>
      </w:hyperlink>
      <w:r>
        <w:t xml:space="preserve"> от 26 сентября 2002 г. N 127-ФЗ "О несостоятельности (банкротстве)" заявление о признании должника несостоятельным (банкротом) может быть обосновано вступившим в силу решением суда, которым установлены основание и размер требований кредитора к должнику (</w:t>
      </w:r>
      <w:hyperlink r:id="rId1575">
        <w:r>
          <w:rPr>
            <w:color w:val="0000FF"/>
          </w:rPr>
          <w:t>пункт 2 статьи 39</w:t>
        </w:r>
      </w:hyperlink>
      <w:r>
        <w:t xml:space="preserve">, </w:t>
      </w:r>
      <w:hyperlink r:id="rId1576">
        <w:r>
          <w:rPr>
            <w:color w:val="0000FF"/>
          </w:rPr>
          <w:t>абзац первый пункта 3 статьи 40</w:t>
        </w:r>
      </w:hyperlink>
      <w:r>
        <w:t xml:space="preserve">, </w:t>
      </w:r>
      <w:hyperlink r:id="rId1577">
        <w:r>
          <w:rPr>
            <w:color w:val="0000FF"/>
          </w:rPr>
          <w:t>пункты 6</w:t>
        </w:r>
      </w:hyperlink>
      <w:r>
        <w:t xml:space="preserve">, </w:t>
      </w:r>
      <w:hyperlink r:id="rId1578">
        <w:r>
          <w:rPr>
            <w:color w:val="0000FF"/>
          </w:rPr>
          <w:t>7</w:t>
        </w:r>
      </w:hyperlink>
      <w:r>
        <w:t xml:space="preserve"> и </w:t>
      </w:r>
      <w:hyperlink r:id="rId1579">
        <w:r>
          <w:rPr>
            <w:color w:val="0000FF"/>
          </w:rPr>
          <w:t>8 статьи 42</w:t>
        </w:r>
      </w:hyperlink>
      <w:r>
        <w:t xml:space="preserve">, </w:t>
      </w:r>
      <w:hyperlink r:id="rId1580">
        <w:r>
          <w:rPr>
            <w:color w:val="0000FF"/>
          </w:rPr>
          <w:t>пункт 1 статьи 63</w:t>
        </w:r>
      </w:hyperlink>
      <w:r>
        <w:t>).</w:t>
      </w:r>
    </w:p>
    <w:p w14:paraId="2DA7ABA3" w14:textId="77777777" w:rsidR="00162076" w:rsidRDefault="00162076" w:rsidP="00162076">
      <w:pPr>
        <w:pStyle w:val="ConsPlusNormal"/>
        <w:spacing w:before="200"/>
        <w:ind w:firstLine="540"/>
        <w:jc w:val="both"/>
      </w:pPr>
      <w:r>
        <w:t>С момента принятия заявления арбитражным судом могут быть приняты меры по обеспечению заявления, а с момента признания его обоснованным и введения наблюдения приостанавливается исполнение исполнительных документов по имущественным взысканиям.</w:t>
      </w:r>
    </w:p>
    <w:p w14:paraId="14705306" w14:textId="77777777" w:rsidR="00162076" w:rsidRDefault="00162076" w:rsidP="00162076">
      <w:pPr>
        <w:pStyle w:val="ConsPlusNormal"/>
        <w:spacing w:before="200"/>
        <w:ind w:firstLine="540"/>
        <w:jc w:val="both"/>
      </w:pPr>
      <w:r>
        <w:t>Судебный акт о взыскании задолженности предоставляет заявителю возможность в упрощенном порядке (с точки зрения процесса доказывания) добиться возбуждения в арбитражном суде дела о банкротстве, принятия мер обеспечения заявления и введения процедур, применяемых к должнику в деле о банкротстве.</w:t>
      </w:r>
    </w:p>
    <w:p w14:paraId="342DD99C" w14:textId="77777777" w:rsidR="00162076" w:rsidRDefault="00162076" w:rsidP="00162076">
      <w:pPr>
        <w:pStyle w:val="ConsPlusNormal"/>
        <w:spacing w:before="200"/>
        <w:ind w:firstLine="540"/>
        <w:jc w:val="both"/>
      </w:pPr>
      <w:r>
        <w:t xml:space="preserve">Согласно </w:t>
      </w:r>
      <w:hyperlink r:id="rId1581">
        <w:r>
          <w:rPr>
            <w:color w:val="0000FF"/>
          </w:rPr>
          <w:t>пункту 24</w:t>
        </w:r>
      </w:hyperlink>
      <w:r>
        <w:t xml:space="preserve"> постановления Пленума ВАС РФ от 22 июня 2012 г. N 35 "О некоторых процессуальных вопросах, связанных с рассмотрением дел о банкротстве", если конкурсные кредиторы полагают, что их права и законные интересы нарушены судебным актом, на котором основано заявленное в деле о банкротстве требование (в частности, если они считают, что оно является необоснованным по причине недостоверности доказательств либо ничтожности сделки), то на этом основании они, а также арбитражный управляющий вправе обжаловать в общем установленном процессуальным законодательством порядке указанный судебный акт, при этом в случае пропуска ими срока на его обжалование суд вправе его восстановить с учетом того, когда подавшее жалобу лицо узнало или должно было узнать о нарушении его прав и законных интересов.</w:t>
      </w:r>
    </w:p>
    <w:p w14:paraId="5E01F3A3" w14:textId="77777777" w:rsidR="00162076" w:rsidRDefault="00162076" w:rsidP="00162076">
      <w:pPr>
        <w:pStyle w:val="ConsPlusNormal"/>
        <w:spacing w:before="200"/>
        <w:ind w:firstLine="540"/>
        <w:jc w:val="both"/>
      </w:pPr>
      <w:r>
        <w:t xml:space="preserve">В </w:t>
      </w:r>
      <w:hyperlink r:id="rId1582">
        <w:r>
          <w:rPr>
            <w:color w:val="0000FF"/>
          </w:rPr>
          <w:t>пункте 21</w:t>
        </w:r>
      </w:hyperlink>
      <w:r>
        <w:t xml:space="preserve"> Обзора судебной практики Верховного Суда N 1 (2020), утвержденного Президиумом Верховного Суда 10 июня 2020 г., также разъяснено, что с момента принятия судом требования кредитора к рассмотрению он вправе возражать против требований других кредиторов должника (в том числе обжаловать судебный акт, на котором основано заявленное ими требование в деле о банкротстве).</w:t>
      </w:r>
    </w:p>
    <w:p w14:paraId="0BEC9660" w14:textId="77777777" w:rsidR="00162076" w:rsidRDefault="00162076" w:rsidP="00162076">
      <w:pPr>
        <w:pStyle w:val="ConsPlusNormal"/>
        <w:spacing w:before="200"/>
        <w:ind w:firstLine="540"/>
        <w:jc w:val="both"/>
      </w:pPr>
      <w:r>
        <w:t>Судебный акт о взыскании задолженности, с одной стороны, предоставляет возможность кредитору в упрощенном порядке (с точки зрения процесса доказывания) добиться включения в реестр требований кредиторов должника-банкрота, а в случаях, когда истец выступает заявителем по делу о банкротстве, дает ему также право на предложение кандидатуры арбитражного управляющего. С другой стороны, этот судебный акт объективно противопоставляется имущественным правам и интересам иных кредиторов, не участвовавших в рассмотрении дела, так как включение требований в реестр уменьшает долю удовлетворения их требований.</w:t>
      </w:r>
    </w:p>
    <w:p w14:paraId="0E519268" w14:textId="77777777" w:rsidR="00162076" w:rsidRDefault="00162076" w:rsidP="00162076">
      <w:pPr>
        <w:pStyle w:val="ConsPlusNormal"/>
        <w:spacing w:before="200"/>
        <w:ind w:firstLine="540"/>
        <w:jc w:val="both"/>
      </w:pPr>
      <w:r>
        <w:t>Вместе с тем из данных разъяснений не следует, что возможность обжалования судебного акта, на котором основано заявление о признании должника несостоятельным (банкротом), предоставляется только указанным выше лицам и ограничивается только указанными случаями и что у лиц, не участвующих в деле о банкротстве, но чьи права нарушены в результате возбуждения этого дела, в сходной, по существу, ситуации отсутствует право обжаловать судебный акт, на основании которого возбуждено дело о банкротстве.</w:t>
      </w:r>
    </w:p>
    <w:p w14:paraId="6A6A55BA" w14:textId="77777777" w:rsidR="00162076" w:rsidRDefault="00162076" w:rsidP="00162076">
      <w:pPr>
        <w:pStyle w:val="ConsPlusNormal"/>
        <w:spacing w:before="200"/>
        <w:ind w:firstLine="540"/>
        <w:jc w:val="both"/>
      </w:pPr>
      <w:r>
        <w:t>Таким образом, принятие арбитражным судом заявления К. и принятие по нему мер обеспечения, основанных на обжалуемом судебном решении, повлекли для Б., как взыскателя в исполнительном производстве, невозможность исполнения судебного акта в рамках возбужденного ранее исполнительного производства.</w:t>
      </w:r>
    </w:p>
    <w:p w14:paraId="0C67B862" w14:textId="77777777" w:rsidR="00162076" w:rsidRDefault="00162076" w:rsidP="00162076">
      <w:pPr>
        <w:pStyle w:val="ConsPlusNormal"/>
        <w:spacing w:before="200"/>
        <w:ind w:firstLine="540"/>
        <w:jc w:val="both"/>
      </w:pPr>
      <w:r>
        <w:t xml:space="preserve">Так, вынесенное в его пользу решение суда не исполняется в течение более полутора лет по </w:t>
      </w:r>
      <w:r>
        <w:lastRenderedPageBreak/>
        <w:t>причине принятия арбитражным судом заявления К. о банкротстве должника, а сам заявитель, не являвшийся лицом, участвующим в деле о банкротстве, был лишен возможности обжаловать акты арбитражного суда.</w:t>
      </w:r>
    </w:p>
    <w:p w14:paraId="02194C17" w14:textId="77777777" w:rsidR="00162076" w:rsidRDefault="00162076" w:rsidP="00162076">
      <w:pPr>
        <w:pStyle w:val="ConsPlusNormal"/>
        <w:spacing w:before="200"/>
        <w:ind w:firstLine="540"/>
        <w:jc w:val="both"/>
      </w:pPr>
      <w:r>
        <w:t>При этом арбитражный суд в рамках дела о банкротстве не вправе проверять и пересматривать вступившее в силу решение суда общей юрисдикции, на котором основано заявление о признании должника банкротом.</w:t>
      </w:r>
    </w:p>
    <w:p w14:paraId="1F88C295" w14:textId="77777777" w:rsidR="00162076" w:rsidRDefault="00162076" w:rsidP="00162076">
      <w:pPr>
        <w:pStyle w:val="ConsPlusNormal"/>
        <w:spacing w:before="200"/>
        <w:ind w:firstLine="540"/>
        <w:jc w:val="both"/>
      </w:pPr>
      <w:r>
        <w:t>Вступление заявителя в дело о банкротстве является его правом, но не обязанностью, и влечет для него дополнительные обременения как по времени, так и по судебным расходам.</w:t>
      </w:r>
    </w:p>
    <w:p w14:paraId="5C9D98C2" w14:textId="77777777" w:rsidR="00162076" w:rsidRDefault="00162076" w:rsidP="00162076">
      <w:pPr>
        <w:pStyle w:val="ConsPlusNormal"/>
        <w:spacing w:before="200"/>
        <w:ind w:firstLine="540"/>
        <w:jc w:val="both"/>
      </w:pPr>
      <w:r>
        <w:t>Кроме того, последующее вступление в дело о банкротстве и обжалование решения суда в этом статусе повлечет для заявителя необходимость нового обращения в суд первой инстанции с заявлением о восстановлении срока на апелляционное обжалование и подачу новой апелляционной жалобы, в то время как апелляционная жалоба им уже подана, срок на ее подачу восстановлен судом первой инстанции, а судом апелляционной инстанции восстановление срока признано правильным.</w:t>
      </w:r>
    </w:p>
    <w:p w14:paraId="24FA3806" w14:textId="77777777" w:rsidR="00162076" w:rsidRDefault="00162076" w:rsidP="00162076">
      <w:pPr>
        <w:pStyle w:val="ConsPlusNormal"/>
        <w:spacing w:before="200"/>
        <w:ind w:firstLine="540"/>
        <w:jc w:val="both"/>
      </w:pPr>
      <w:r>
        <w:t>Это судебными инстанциями учтено не было.</w:t>
      </w:r>
    </w:p>
    <w:p w14:paraId="2E440716" w14:textId="77777777" w:rsidR="00162076" w:rsidRDefault="00162076" w:rsidP="00162076">
      <w:pPr>
        <w:pStyle w:val="ConsPlusNormal"/>
        <w:ind w:firstLine="540"/>
        <w:jc w:val="both"/>
      </w:pPr>
    </w:p>
    <w:p w14:paraId="02D0A6B8" w14:textId="77777777" w:rsidR="00162076" w:rsidRDefault="00162076" w:rsidP="00162076">
      <w:pPr>
        <w:pStyle w:val="ConsPlusNormal"/>
        <w:jc w:val="right"/>
      </w:pPr>
      <w:hyperlink r:id="rId1583">
        <w:r>
          <w:rPr>
            <w:color w:val="0000FF"/>
          </w:rPr>
          <w:t>Определение</w:t>
        </w:r>
      </w:hyperlink>
      <w:r>
        <w:t xml:space="preserve"> N 5-КГ21-140-К2</w:t>
      </w:r>
    </w:p>
    <w:p w14:paraId="19989E83" w14:textId="77777777" w:rsidR="00162076" w:rsidRDefault="00162076" w:rsidP="00162076">
      <w:pPr>
        <w:pStyle w:val="ConsPlusNormal"/>
        <w:jc w:val="center"/>
      </w:pPr>
    </w:p>
    <w:p w14:paraId="0F05CDE1" w14:textId="77777777" w:rsidR="00162076" w:rsidRDefault="00162076" w:rsidP="00162076">
      <w:pPr>
        <w:pStyle w:val="ConsPlusTitle"/>
        <w:jc w:val="center"/>
        <w:outlineLvl w:val="0"/>
      </w:pPr>
      <w:r>
        <w:t>СУДЕБНАЯ КОЛЛЕГИЯ ПО ЭКОНОМИЧЕСКИМ СПОРАМ</w:t>
      </w:r>
    </w:p>
    <w:p w14:paraId="6CB7E363" w14:textId="77777777" w:rsidR="00162076" w:rsidRDefault="00162076" w:rsidP="00162076">
      <w:pPr>
        <w:pStyle w:val="ConsPlusNormal"/>
        <w:ind w:firstLine="540"/>
        <w:jc w:val="both"/>
      </w:pPr>
    </w:p>
    <w:p w14:paraId="659B4513" w14:textId="77777777" w:rsidR="00162076" w:rsidRDefault="00162076" w:rsidP="00162076">
      <w:pPr>
        <w:pStyle w:val="ConsPlusTitle"/>
        <w:jc w:val="center"/>
        <w:outlineLvl w:val="1"/>
      </w:pPr>
      <w:r>
        <w:t>Практика применения гражданского законодательства</w:t>
      </w:r>
    </w:p>
    <w:p w14:paraId="10B5CA57" w14:textId="77777777" w:rsidR="00162076" w:rsidRDefault="00162076" w:rsidP="00162076">
      <w:pPr>
        <w:pStyle w:val="ConsPlusNormal"/>
        <w:ind w:firstLine="540"/>
        <w:jc w:val="both"/>
      </w:pPr>
    </w:p>
    <w:p w14:paraId="29201651" w14:textId="77777777" w:rsidR="00162076" w:rsidRDefault="00162076" w:rsidP="00162076">
      <w:pPr>
        <w:pStyle w:val="ConsPlusNormal"/>
        <w:ind w:firstLine="540"/>
        <w:jc w:val="both"/>
      </w:pPr>
      <w:r>
        <w:t>15. Требование о признании отсутствующим права собственности на объект незавершенного строительства (фундамент) не подлежит удовлетворению, если объект фактически достроен и введен в эксплуатацию.</w:t>
      </w:r>
    </w:p>
    <w:p w14:paraId="4F04E96E" w14:textId="77777777" w:rsidR="00162076" w:rsidRDefault="00162076" w:rsidP="00162076">
      <w:pPr>
        <w:pStyle w:val="ConsPlusNormal"/>
        <w:spacing w:before="200"/>
        <w:ind w:firstLine="540"/>
        <w:jc w:val="both"/>
      </w:pPr>
      <w:r>
        <w:t>На основании утвержденного акта о выборе земельного участка управление и общество заключили договор аренды земельного участка сроком на три года в целях строительства торгово-сервисного комплекса.</w:t>
      </w:r>
    </w:p>
    <w:p w14:paraId="0A7C1028" w14:textId="77777777" w:rsidR="00162076" w:rsidRDefault="00162076" w:rsidP="00162076">
      <w:pPr>
        <w:pStyle w:val="ConsPlusNormal"/>
        <w:spacing w:before="200"/>
        <w:ind w:firstLine="540"/>
        <w:jc w:val="both"/>
      </w:pPr>
      <w:r>
        <w:t>Получив разрешение на строительство и возведя объекты незавершенного строительства (фундаменты, степень готовности 10 процентов), общество зарегистрировало на них право собственности. По окончании срока действия договора аренды земельного участка управление предоставило обществу этот же участок для завершения строительства указанных объектов.</w:t>
      </w:r>
    </w:p>
    <w:p w14:paraId="54849749" w14:textId="77777777" w:rsidR="00162076" w:rsidRDefault="00162076" w:rsidP="00162076">
      <w:pPr>
        <w:pStyle w:val="ConsPlusNormal"/>
        <w:spacing w:before="200"/>
        <w:ind w:firstLine="540"/>
        <w:jc w:val="both"/>
      </w:pPr>
      <w:r>
        <w:t>Впоследствии, установив, что на спорном участке расположено пять бетонных площадок, и посчитав, что принадлежащие обществу на праве собственности объекты незавершенного строительства не соответствуют признакам недвижимого имущества, управление обратилось в арбитражный суд с иском о признании отсутствующим права собственности на названные объекты.</w:t>
      </w:r>
    </w:p>
    <w:p w14:paraId="7DACB3AB" w14:textId="77777777" w:rsidR="00162076" w:rsidRDefault="00162076" w:rsidP="00162076">
      <w:pPr>
        <w:pStyle w:val="ConsPlusNormal"/>
        <w:spacing w:before="200"/>
        <w:ind w:firstLine="540"/>
        <w:jc w:val="both"/>
      </w:pPr>
      <w:r>
        <w:t>Решением суда первой инстанции, оставленным без изменения постановлением суда апелляционной инстанции, в удовлетворении иска отказано.</w:t>
      </w:r>
    </w:p>
    <w:p w14:paraId="65759364" w14:textId="77777777" w:rsidR="00162076" w:rsidRDefault="00162076" w:rsidP="00162076">
      <w:pPr>
        <w:pStyle w:val="ConsPlusNormal"/>
        <w:spacing w:before="200"/>
        <w:ind w:firstLine="540"/>
        <w:jc w:val="both"/>
      </w:pPr>
      <w:r>
        <w:t>Постановлением суда округа судебные акты отменены, дело направлено на новое рассмотрение в суд первой инстанции.</w:t>
      </w:r>
    </w:p>
    <w:p w14:paraId="6AA44F4C" w14:textId="77777777" w:rsidR="00162076" w:rsidRDefault="00162076" w:rsidP="00162076">
      <w:pPr>
        <w:pStyle w:val="ConsPlusNormal"/>
        <w:spacing w:before="200"/>
        <w:ind w:firstLine="540"/>
        <w:jc w:val="both"/>
      </w:pPr>
      <w:r>
        <w:t>Арбитражный суд первой инстанции решением в удовлетворении иска отказал исходя из того, что спорные объекты обладают признаками недвижимости, обществом выполнены работы по возведению не только фундаментов, но и торгово-сервисного комплекса.</w:t>
      </w:r>
    </w:p>
    <w:p w14:paraId="3C830CFF" w14:textId="77777777" w:rsidR="00162076" w:rsidRDefault="00162076" w:rsidP="00162076">
      <w:pPr>
        <w:pStyle w:val="ConsPlusNormal"/>
        <w:spacing w:before="200"/>
        <w:ind w:firstLine="540"/>
        <w:jc w:val="both"/>
      </w:pPr>
      <w:r>
        <w:t>Постановлением апелляционного суда, оставленным без изменения постановлением суда округа, решение отменено, по делу принят новый судебный акт об удовлетворении иска. При этом суды исходили из следующего.</w:t>
      </w:r>
    </w:p>
    <w:p w14:paraId="0A966C2E" w14:textId="77777777" w:rsidR="00162076" w:rsidRDefault="00162076" w:rsidP="00162076">
      <w:pPr>
        <w:pStyle w:val="ConsPlusNormal"/>
        <w:spacing w:before="200"/>
        <w:ind w:firstLine="540"/>
        <w:jc w:val="both"/>
      </w:pPr>
      <w:r>
        <w:t>На дату осмотра управлением земельного участка работы на спорных объектах по завершению фундаментов не закончены, спорные объекты не отвечали признакам объекта недвижимости. Последующее завершение работ, по мнению судов, не имеет правового значения, так как предметом спора является оспаривание зарегистрированного права на объекты незавершенного строительства по состоянию на момент государственной регистрации права на них.</w:t>
      </w:r>
    </w:p>
    <w:p w14:paraId="47C0D682" w14:textId="77777777" w:rsidR="00162076" w:rsidRDefault="00162076" w:rsidP="00162076">
      <w:pPr>
        <w:pStyle w:val="ConsPlusNormal"/>
        <w:spacing w:before="200"/>
        <w:ind w:firstLine="540"/>
        <w:jc w:val="both"/>
      </w:pPr>
      <w:r>
        <w:lastRenderedPageBreak/>
        <w:t>Судебная коллегия Верховного Суда отменила судебные акты апелляционного и кассационного судов, решение суда первой инстанции оставила в силе, указав следующее.</w:t>
      </w:r>
    </w:p>
    <w:p w14:paraId="4BF2231A" w14:textId="77777777" w:rsidR="00162076" w:rsidRDefault="00162076" w:rsidP="00162076">
      <w:pPr>
        <w:pStyle w:val="ConsPlusNormal"/>
        <w:spacing w:before="200"/>
        <w:ind w:firstLine="540"/>
        <w:jc w:val="both"/>
      </w:pPr>
      <w:r>
        <w:t xml:space="preserve">Согласно </w:t>
      </w:r>
      <w:hyperlink r:id="rId1584">
        <w:r>
          <w:rPr>
            <w:color w:val="0000FF"/>
          </w:rPr>
          <w:t>пункту 1 статьи 130</w:t>
        </w:r>
      </w:hyperlink>
      <w:r>
        <w:t xml:space="preserve"> ГК РФ и разъяснениям, содержащимся в </w:t>
      </w:r>
      <w:hyperlink r:id="rId1585">
        <w:r>
          <w:rPr>
            <w:color w:val="0000FF"/>
          </w:rPr>
          <w:t>пункте 38</w:t>
        </w:r>
      </w:hyperlink>
      <w:r>
        <w:t xml:space="preserve"> постановления Пленума Верховного Суда от 23 июня 2015 г. N 25 "О применении судами некоторых положений раздела I части первой Гражданского кодекса Российской Федерации", к недвижимым вещам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14:paraId="2339692D" w14:textId="77777777" w:rsidR="00162076" w:rsidRDefault="00162076" w:rsidP="00162076">
      <w:pPr>
        <w:pStyle w:val="ConsPlusNormal"/>
        <w:spacing w:before="200"/>
        <w:ind w:firstLine="540"/>
        <w:jc w:val="both"/>
      </w:pPr>
      <w:r>
        <w:t xml:space="preserve">По смыслу </w:t>
      </w:r>
      <w:hyperlink r:id="rId1586">
        <w:r>
          <w:rPr>
            <w:color w:val="0000FF"/>
          </w:rPr>
          <w:t>статьи 131</w:t>
        </w:r>
      </w:hyperlink>
      <w:r>
        <w:t xml:space="preserve"> ГК РФ закон в целях обеспечения стабильности гражданского оборота устанавливает необходимость государственной регистрации права собственности и других вещных прав на недвижимые вещи, ограничения этих прав, их возникновение, переход и прекращение. При этом, по общему правилу, государственная регистрация права на вещь не является обязательным условием для признания ее объектом недвижимости (</w:t>
      </w:r>
      <w:hyperlink r:id="rId1587">
        <w:r>
          <w:rPr>
            <w:color w:val="0000FF"/>
          </w:rPr>
          <w:t>пункт 1 статьи 130</w:t>
        </w:r>
      </w:hyperlink>
      <w:r>
        <w:t xml:space="preserve"> ГК РФ).</w:t>
      </w:r>
    </w:p>
    <w:p w14:paraId="6C8496D2" w14:textId="77777777" w:rsidR="00162076" w:rsidRDefault="00162076" w:rsidP="00162076">
      <w:pPr>
        <w:pStyle w:val="ConsPlusNormal"/>
        <w:spacing w:before="200"/>
        <w:ind w:firstLine="540"/>
        <w:jc w:val="both"/>
      </w:pPr>
      <w:r>
        <w:t>При разрешении вопроса о признании правомерно строящегося объекта недвижимой вещью (объектом незавершенного строительства) необходимо установить, что на нем, по крайней мере, полностью завершены работы по сооружению фундамента или аналогичные им работы (</w:t>
      </w:r>
      <w:hyperlink r:id="rId1588">
        <w:r>
          <w:rPr>
            <w:color w:val="0000FF"/>
          </w:rPr>
          <w:t>пункт 1 статьи 130</w:t>
        </w:r>
      </w:hyperlink>
      <w:r>
        <w:t xml:space="preserve"> ГК РФ). Замощение земельного участка, не отвечающее признакам сооружения, является его частью и не может быть признано самостоятельной недвижимой вещью (</w:t>
      </w:r>
      <w:hyperlink r:id="rId1589">
        <w:r>
          <w:rPr>
            <w:color w:val="0000FF"/>
          </w:rPr>
          <w:t>пункт 1 статьи 133</w:t>
        </w:r>
      </w:hyperlink>
      <w:r>
        <w:t xml:space="preserve"> ГК РФ).</w:t>
      </w:r>
    </w:p>
    <w:p w14:paraId="359AEE53" w14:textId="77777777" w:rsidR="00162076" w:rsidRDefault="00162076" w:rsidP="00162076">
      <w:pPr>
        <w:pStyle w:val="ConsPlusNormal"/>
        <w:spacing w:before="200"/>
        <w:ind w:firstLine="540"/>
        <w:jc w:val="both"/>
      </w:pPr>
      <w:r>
        <w:t>При рассмотрении дела суд первой инстанции назначил как первоначальную, так и дополнительную строительно-технические экспертизы. Исследовав и оценив заключения экспертов, суд первой инстанции признал их надлежащими доказательствами и указал, что на момент регистрации права объекты незавершенного строительства являются фундаментами объектов торгово-сервисного комплекса, работы по сооружению фундаментов или аналогичные им работы в соответствии с проектной документацией завершены полностью. Данный вывод суда первой инстанции суд апелляционной инстанции не опроверг.</w:t>
      </w:r>
    </w:p>
    <w:p w14:paraId="13B5BFB2" w14:textId="77777777" w:rsidR="00162076" w:rsidRDefault="00162076" w:rsidP="00162076">
      <w:pPr>
        <w:pStyle w:val="ConsPlusNormal"/>
        <w:spacing w:before="200"/>
        <w:ind w:firstLine="540"/>
        <w:jc w:val="both"/>
      </w:pPr>
      <w:r>
        <w:t>Кроме того, на момент рассмотрения спора обществом получено разрешение на ввод торгово-сервисного комплекса в эксплуатацию (</w:t>
      </w:r>
      <w:hyperlink r:id="rId1590">
        <w:r>
          <w:rPr>
            <w:color w:val="0000FF"/>
          </w:rPr>
          <w:t>часть 1 статьи 55</w:t>
        </w:r>
      </w:hyperlink>
      <w:r>
        <w:t xml:space="preserve"> Градостроительного кодекса Российской Федерации, далее - ГрК РФ). Разрешение на ввод объекта в эксплуатацию удостоверяет также и возведение фундамента недвижимого объекта в полном объеме в соответствии с проектной документацией (</w:t>
      </w:r>
      <w:hyperlink r:id="rId1591">
        <w:r>
          <w:rPr>
            <w:color w:val="0000FF"/>
          </w:rPr>
          <w:t>часть 2 статьи 48</w:t>
        </w:r>
      </w:hyperlink>
      <w:r>
        <w:t xml:space="preserve"> ГрК РФ, </w:t>
      </w:r>
      <w:hyperlink r:id="rId1592">
        <w:r>
          <w:rPr>
            <w:color w:val="0000FF"/>
          </w:rPr>
          <w:t>часть 12 статьи 48</w:t>
        </w:r>
      </w:hyperlink>
      <w:r>
        <w:t xml:space="preserve"> ГрК РФ, </w:t>
      </w:r>
      <w:hyperlink r:id="rId1593">
        <w:r>
          <w:rPr>
            <w:color w:val="0000FF"/>
          </w:rPr>
          <w:t>постановление</w:t>
        </w:r>
      </w:hyperlink>
      <w:r>
        <w:t xml:space="preserve"> Правительства Российской Федерации от 16 февраля 2008 г. N 87 "О составе разделов проектной документации и требованиях к их содержанию").</w:t>
      </w:r>
    </w:p>
    <w:p w14:paraId="3E87C577" w14:textId="77777777" w:rsidR="00162076" w:rsidRDefault="00162076" w:rsidP="00162076">
      <w:pPr>
        <w:pStyle w:val="ConsPlusNormal"/>
        <w:ind w:firstLine="540"/>
        <w:jc w:val="both"/>
      </w:pPr>
    </w:p>
    <w:p w14:paraId="79AF29BD" w14:textId="77777777" w:rsidR="00162076" w:rsidRDefault="00162076" w:rsidP="00162076">
      <w:pPr>
        <w:pStyle w:val="ConsPlusNormal"/>
        <w:jc w:val="right"/>
      </w:pPr>
      <w:hyperlink r:id="rId1594">
        <w:r>
          <w:rPr>
            <w:color w:val="0000FF"/>
          </w:rPr>
          <w:t>Определение</w:t>
        </w:r>
      </w:hyperlink>
      <w:r>
        <w:t xml:space="preserve"> N 309-ЭС21-17228</w:t>
      </w:r>
    </w:p>
    <w:p w14:paraId="4FE12AC0" w14:textId="77777777" w:rsidR="00162076" w:rsidRDefault="00162076" w:rsidP="00162076">
      <w:pPr>
        <w:pStyle w:val="ConsPlusNormal"/>
        <w:ind w:firstLine="540"/>
        <w:jc w:val="both"/>
      </w:pPr>
    </w:p>
    <w:p w14:paraId="0C31E198" w14:textId="77777777" w:rsidR="00162076" w:rsidRDefault="00162076" w:rsidP="00162076">
      <w:pPr>
        <w:pStyle w:val="ConsPlusNormal"/>
        <w:ind w:firstLine="540"/>
        <w:jc w:val="both"/>
      </w:pPr>
      <w:r>
        <w:t>16. Клиент вправе требовать от экспедитора полного возмещения упущенной выгоды в связи с утратой, недостачей или повреждением (порчей) груза, произошедшими по вине последнего. Соглашение об уменьшении размера упущенной выгоды ничтожно.</w:t>
      </w:r>
    </w:p>
    <w:p w14:paraId="70A82F86" w14:textId="77777777" w:rsidR="00162076" w:rsidRDefault="00162076" w:rsidP="00162076">
      <w:pPr>
        <w:pStyle w:val="ConsPlusNormal"/>
        <w:spacing w:before="200"/>
        <w:ind w:firstLine="540"/>
        <w:jc w:val="both"/>
      </w:pPr>
      <w:r>
        <w:t>Для доставки товара общество (грузоотправитель) заключило с компанией (экспедитором) договор транспортной экспедиции. В процессе перевозки груз компанией утрачен.</w:t>
      </w:r>
    </w:p>
    <w:p w14:paraId="7F34276E" w14:textId="77777777" w:rsidR="00162076" w:rsidRDefault="00162076" w:rsidP="00162076">
      <w:pPr>
        <w:pStyle w:val="ConsPlusNormal"/>
        <w:spacing w:before="200"/>
        <w:ind w:firstLine="540"/>
        <w:jc w:val="both"/>
      </w:pPr>
      <w:r>
        <w:t>Общество направило компании претензию, в которой потребовало возместить стоимость утраченного груза, уплаченного вознаграждения, а также возместить упущенную выгоду.</w:t>
      </w:r>
    </w:p>
    <w:p w14:paraId="0ED99BA1" w14:textId="77777777" w:rsidR="00162076" w:rsidRDefault="00162076" w:rsidP="00162076">
      <w:pPr>
        <w:pStyle w:val="ConsPlusNormal"/>
        <w:spacing w:before="200"/>
        <w:ind w:firstLine="540"/>
        <w:jc w:val="both"/>
      </w:pPr>
      <w:r>
        <w:t>Неисполнение компанией требования общества послужило основанием для обращения последнего в арбитражный суд с иском.</w:t>
      </w:r>
    </w:p>
    <w:p w14:paraId="4D341BEC" w14:textId="77777777" w:rsidR="00162076" w:rsidRDefault="00162076" w:rsidP="00162076">
      <w:pPr>
        <w:pStyle w:val="ConsPlusNormal"/>
        <w:spacing w:before="200"/>
        <w:ind w:firstLine="540"/>
        <w:jc w:val="both"/>
      </w:pPr>
      <w:r>
        <w:t xml:space="preserve">Решением арбитражного суда первой инстанции, оставленным без изменения постановлением арбитражного апелляционного суда, иск удовлетворен частично (за исключением вознаграждения экспедитора). Содержащееся в договоре ограничение ответственности экспедитора в части возмещения упущенной выгоды не более размера уплаченного экспедитору вознаграждения признано не соответствующим </w:t>
      </w:r>
      <w:hyperlink r:id="rId1595">
        <w:r>
          <w:rPr>
            <w:color w:val="0000FF"/>
          </w:rPr>
          <w:t>статье 11</w:t>
        </w:r>
      </w:hyperlink>
      <w:r>
        <w:t xml:space="preserve"> Федерального закона от 30 июня 2003 г. N 87-ФЗ "О транспортно-экспедиционной деятельности" (далее - Закон о ТЭД). Постановлением арбитражного суда округа указанные судебные акты изменены в части определения размера упущенной выгоды исходя из того, что поскольку в </w:t>
      </w:r>
      <w:hyperlink r:id="rId1596">
        <w:r>
          <w:rPr>
            <w:color w:val="0000FF"/>
          </w:rPr>
          <w:t>пункте 4 статьи 7</w:t>
        </w:r>
      </w:hyperlink>
      <w:r>
        <w:t xml:space="preserve"> Закона о ТЭД не установлен какой-либо определенный размер возмещаемой упущенной выгоды, то не имеется и оснований для применения к спорным отношениям </w:t>
      </w:r>
      <w:hyperlink r:id="rId1597">
        <w:r>
          <w:rPr>
            <w:color w:val="0000FF"/>
          </w:rPr>
          <w:t>пункта 2 статьи 11</w:t>
        </w:r>
      </w:hyperlink>
      <w:r>
        <w:t xml:space="preserve"> Закона о ТЭД, устанавливающего </w:t>
      </w:r>
      <w:r>
        <w:lastRenderedPageBreak/>
        <w:t xml:space="preserve">ничтожность соглашения сторон об уменьшении размеров ответственности, установленной названным </w:t>
      </w:r>
      <w:hyperlink r:id="rId1598">
        <w:r>
          <w:rPr>
            <w:color w:val="0000FF"/>
          </w:rPr>
          <w:t>законом</w:t>
        </w:r>
      </w:hyperlink>
      <w:r>
        <w:t>.</w:t>
      </w:r>
    </w:p>
    <w:p w14:paraId="631FFB8F" w14:textId="77777777" w:rsidR="00162076" w:rsidRDefault="00162076" w:rsidP="00162076">
      <w:pPr>
        <w:pStyle w:val="ConsPlusNormal"/>
        <w:spacing w:before="200"/>
        <w:ind w:firstLine="540"/>
        <w:jc w:val="both"/>
      </w:pPr>
      <w:r>
        <w:t>Судебная коллегия Верховного Суда отменила постановление арбитражного суда округа и оставила в силе решение арбитражного суда первой инстанции и постановление арбитражного апелляционного суда, указав следующее.</w:t>
      </w:r>
    </w:p>
    <w:p w14:paraId="5D027A15" w14:textId="77777777" w:rsidR="00162076" w:rsidRDefault="00162076" w:rsidP="00162076">
      <w:pPr>
        <w:pStyle w:val="ConsPlusNormal"/>
        <w:spacing w:before="200"/>
        <w:ind w:firstLine="540"/>
        <w:jc w:val="both"/>
      </w:pPr>
      <w:r>
        <w:t>Суды нижестоящих инстанций разошлись в оценке допустимости ограничения по соглашению сторон размера убытков (в виде упущенной выгоды), которые экспедитор, принявший груз к перевозке, обязан возместить клиенту в связи с утратой, недостачей или повреждением (порчей) груза, произошедшими по вине экспедитора.</w:t>
      </w:r>
    </w:p>
    <w:p w14:paraId="43126F5D" w14:textId="77777777" w:rsidR="00162076" w:rsidRDefault="00162076" w:rsidP="00162076">
      <w:pPr>
        <w:pStyle w:val="ConsPlusNormal"/>
        <w:spacing w:before="200"/>
        <w:ind w:firstLine="540"/>
        <w:jc w:val="both"/>
      </w:pPr>
      <w:r>
        <w:t xml:space="preserve">В силу </w:t>
      </w:r>
      <w:hyperlink r:id="rId1599">
        <w:r>
          <w:rPr>
            <w:color w:val="0000FF"/>
          </w:rPr>
          <w:t>статей 15</w:t>
        </w:r>
      </w:hyperlink>
      <w:r>
        <w:t xml:space="preserve">, </w:t>
      </w:r>
      <w:hyperlink r:id="rId1600">
        <w:r>
          <w:rPr>
            <w:color w:val="0000FF"/>
          </w:rPr>
          <w:t>393</w:t>
        </w:r>
      </w:hyperlink>
      <w:r>
        <w:t xml:space="preserve"> ГК РФ лицо, право которого нарушено, вправе требовать от лица, нарушившего право, полного возмещения убытков, причиненных неисполнением или ненадлежащим исполнением обязательства, если законом или договором не предусмотрено возмещение убытков в меньшем размере. Указанное означает, что норма, в которой отсутствует указание на размер подлежащих возмещению убытков, должна быть истолкована как предусматривающая их полное возмещение.</w:t>
      </w:r>
    </w:p>
    <w:p w14:paraId="354726AA" w14:textId="77777777" w:rsidR="00162076" w:rsidRDefault="00162076" w:rsidP="00162076">
      <w:pPr>
        <w:pStyle w:val="ConsPlusNormal"/>
        <w:spacing w:before="200"/>
        <w:ind w:firstLine="540"/>
        <w:jc w:val="both"/>
      </w:pPr>
      <w:r>
        <w:t xml:space="preserve">Из </w:t>
      </w:r>
      <w:hyperlink r:id="rId1601">
        <w:r>
          <w:rPr>
            <w:color w:val="0000FF"/>
          </w:rPr>
          <w:t>пункта 4 статьи 7</w:t>
        </w:r>
      </w:hyperlink>
      <w:r>
        <w:t xml:space="preserve"> Закона о ТЭД, устанавливающего обязанность экспедитора возместить клиенту упущенную выгоду в связи с утратой, недостачей или повреждением (порчей) груза, произошедшими по вине экспедитора, следует, что упущенная выгода в этих случаях подлежит возмещению в полном объеме. При этом в </w:t>
      </w:r>
      <w:hyperlink r:id="rId1602">
        <w:r>
          <w:rPr>
            <w:color w:val="0000FF"/>
          </w:rPr>
          <w:t>пункте 2 статьи 11</w:t>
        </w:r>
      </w:hyperlink>
      <w:r>
        <w:t xml:space="preserve"> Закона о ТЭД содержится явно выраженный запрет сторонам договариваться об устранении имущественной ответственности экспедитора или уменьшении ее размеров, установленных названным </w:t>
      </w:r>
      <w:hyperlink r:id="rId1603">
        <w:r>
          <w:rPr>
            <w:color w:val="0000FF"/>
          </w:rPr>
          <w:t>законом</w:t>
        </w:r>
      </w:hyperlink>
      <w:r>
        <w:t>, а соответствующее соглашение признается ничтожным.</w:t>
      </w:r>
    </w:p>
    <w:p w14:paraId="05A32679" w14:textId="77777777" w:rsidR="00162076" w:rsidRDefault="00162076" w:rsidP="00162076">
      <w:pPr>
        <w:pStyle w:val="ConsPlusNormal"/>
        <w:spacing w:before="200"/>
        <w:ind w:firstLine="540"/>
        <w:jc w:val="both"/>
      </w:pPr>
      <w:r>
        <w:t xml:space="preserve">Таким образом, обязанность экспедитора возместить упущенную выгоду в полном объеме установлена императивной нормой </w:t>
      </w:r>
      <w:hyperlink r:id="rId1604">
        <w:r>
          <w:rPr>
            <w:color w:val="0000FF"/>
          </w:rPr>
          <w:t>пункта 4 статьи 7</w:t>
        </w:r>
      </w:hyperlink>
      <w:r>
        <w:t xml:space="preserve"> Закона о ТЭД, и в силу </w:t>
      </w:r>
      <w:hyperlink r:id="rId1605">
        <w:r>
          <w:rPr>
            <w:color w:val="0000FF"/>
          </w:rPr>
          <w:t>пункта 4 статьи 421</w:t>
        </w:r>
      </w:hyperlink>
      <w:r>
        <w:t xml:space="preserve"> ГК РФ стороны не вправе по своему усмотрению ограничить размер упущенной выгоды. Содержащаяся в </w:t>
      </w:r>
      <w:hyperlink r:id="rId1606">
        <w:r>
          <w:rPr>
            <w:color w:val="0000FF"/>
          </w:rPr>
          <w:t>пункте 1 статьи 15</w:t>
        </w:r>
      </w:hyperlink>
      <w:r>
        <w:t xml:space="preserve"> ГК РФ возможность уменьшения размера подлежащих возмещению убытков неприменима к убыткам, предусмотренным </w:t>
      </w:r>
      <w:hyperlink r:id="rId1607">
        <w:r>
          <w:rPr>
            <w:color w:val="0000FF"/>
          </w:rPr>
          <w:t>пунктом 4 статьи 7</w:t>
        </w:r>
      </w:hyperlink>
      <w:r>
        <w:t xml:space="preserve"> Закона о ТЭД.</w:t>
      </w:r>
    </w:p>
    <w:p w14:paraId="5F0793D9" w14:textId="77777777" w:rsidR="00162076" w:rsidRDefault="00162076" w:rsidP="00162076">
      <w:pPr>
        <w:pStyle w:val="ConsPlusNormal"/>
        <w:spacing w:before="200"/>
        <w:ind w:firstLine="540"/>
        <w:jc w:val="both"/>
      </w:pPr>
      <w:r>
        <w:t xml:space="preserve">Толкование нормы </w:t>
      </w:r>
      <w:hyperlink r:id="rId1608">
        <w:r>
          <w:rPr>
            <w:color w:val="0000FF"/>
          </w:rPr>
          <w:t>пункта 4 статьи 7</w:t>
        </w:r>
      </w:hyperlink>
      <w:r>
        <w:t xml:space="preserve"> Закона о ТЭД как не устанавливающей какой-либо определенный размер подлежащей возмещению упущенной выгоды и в силу этого не подпадающей под запрет ее уменьшения, предусмотренный </w:t>
      </w:r>
      <w:hyperlink r:id="rId1609">
        <w:r>
          <w:rPr>
            <w:color w:val="0000FF"/>
          </w:rPr>
          <w:t>пунктом 2 статьи 11</w:t>
        </w:r>
      </w:hyperlink>
      <w:r>
        <w:t xml:space="preserve"> того же закона, является ошибочным. Следовательно, у суда округа, согласившегося с этим толкованием, не было оснований для изменения судебных актов первой и апелляционной инстанций и взыскания с компании упущенной выгоды в сумме уплаченного обществом вознаграждения экспедитору.</w:t>
      </w:r>
    </w:p>
    <w:p w14:paraId="40BFC5E5" w14:textId="77777777" w:rsidR="00162076" w:rsidRDefault="00162076" w:rsidP="00162076">
      <w:pPr>
        <w:pStyle w:val="ConsPlusNormal"/>
        <w:ind w:firstLine="540"/>
        <w:jc w:val="both"/>
      </w:pPr>
    </w:p>
    <w:p w14:paraId="1817C8C5" w14:textId="77777777" w:rsidR="00162076" w:rsidRDefault="00162076" w:rsidP="00162076">
      <w:pPr>
        <w:pStyle w:val="ConsPlusNormal"/>
        <w:jc w:val="right"/>
      </w:pPr>
      <w:hyperlink r:id="rId1610">
        <w:r>
          <w:rPr>
            <w:color w:val="0000FF"/>
          </w:rPr>
          <w:t>Определение</w:t>
        </w:r>
      </w:hyperlink>
      <w:r>
        <w:t xml:space="preserve"> N 304-ЭС21-25713</w:t>
      </w:r>
    </w:p>
    <w:p w14:paraId="637DFA97" w14:textId="77777777" w:rsidR="00162076" w:rsidRDefault="00162076" w:rsidP="00162076">
      <w:pPr>
        <w:pStyle w:val="ConsPlusNormal"/>
        <w:ind w:firstLine="540"/>
        <w:jc w:val="both"/>
      </w:pPr>
    </w:p>
    <w:p w14:paraId="73036891" w14:textId="77777777" w:rsidR="00162076" w:rsidRDefault="00162076" w:rsidP="00162076">
      <w:pPr>
        <w:pStyle w:val="ConsPlusNormal"/>
        <w:ind w:firstLine="540"/>
        <w:jc w:val="both"/>
      </w:pPr>
      <w:r>
        <w:t>17. Условие договора, предусматривающее исключительную неустойку и ограничивающее ответственность должника, само по себе не является недействительным.</w:t>
      </w:r>
    </w:p>
    <w:p w14:paraId="64CF6A3A" w14:textId="77777777" w:rsidR="00162076" w:rsidRDefault="00162076" w:rsidP="00162076">
      <w:pPr>
        <w:pStyle w:val="ConsPlusNormal"/>
        <w:spacing w:before="200"/>
        <w:ind w:firstLine="540"/>
        <w:jc w:val="both"/>
      </w:pPr>
      <w:r>
        <w:t>Компания (поставщик) и общество (покупатель) заключили договор, по условиям которого поставщик обязался передать товар в собственность покупателя, а последний - его принять и оплатить.</w:t>
      </w:r>
    </w:p>
    <w:p w14:paraId="042B0E1D" w14:textId="77777777" w:rsidR="00162076" w:rsidRDefault="00162076" w:rsidP="00162076">
      <w:pPr>
        <w:pStyle w:val="ConsPlusNormal"/>
        <w:spacing w:before="200"/>
        <w:ind w:firstLine="540"/>
        <w:jc w:val="both"/>
      </w:pPr>
      <w:r>
        <w:t>Согласно условиям договора покупатель обязался приобретать товар ежемесячно на протяжении года, в случае нарушения покупателем условия о приобретении товара в установленном гарантированном объеме поставщик вправе взыскать с покупателя штраф в размере 10% от стоимости не приобретенного покупателем объема товара в каждом квартале поставки. Сторонами согласовано, что установленный штраф является исключительной неустойкой, и сторона, которой причинены убытки в результате неисполнения или ненадлежащего исполнения другой стороной обязательств по договору, не вправе требовать их возмещения.</w:t>
      </w:r>
    </w:p>
    <w:p w14:paraId="02C91640" w14:textId="77777777" w:rsidR="00162076" w:rsidRDefault="00162076" w:rsidP="00162076">
      <w:pPr>
        <w:pStyle w:val="ConsPlusNormal"/>
        <w:spacing w:before="200"/>
        <w:ind w:firstLine="540"/>
        <w:jc w:val="both"/>
      </w:pPr>
      <w:r>
        <w:t>Ссылаясь на то, что общество нарушило обязательства по договору и не приобрело в марте и апреле товар в предусмотренном объеме, в связи с чем часть предназначавшегося для общества товара была поставлена поставщиком другому покупателю по более низкой цене, компания обратилась в арбитражный суд с иском о взыскании с общества штрафа и убытков по договору поставки.</w:t>
      </w:r>
    </w:p>
    <w:p w14:paraId="77675310" w14:textId="77777777" w:rsidR="00162076" w:rsidRDefault="00162076" w:rsidP="00162076">
      <w:pPr>
        <w:pStyle w:val="ConsPlusNormal"/>
        <w:spacing w:before="200"/>
        <w:ind w:firstLine="540"/>
        <w:jc w:val="both"/>
      </w:pPr>
      <w:r>
        <w:t xml:space="preserve">Решением арбитражного суда первой инстанции, оставленным без изменения </w:t>
      </w:r>
      <w:r>
        <w:lastRenderedPageBreak/>
        <w:t>постановлением апелляционного суда и постановлением суда округа, первоначальные исковые требования удовлетворены частично: судом взысканы штраф, размер которого уменьшен, и убытки.</w:t>
      </w:r>
    </w:p>
    <w:p w14:paraId="51EA8766" w14:textId="77777777" w:rsidR="00162076" w:rsidRDefault="00162076" w:rsidP="00162076">
      <w:pPr>
        <w:pStyle w:val="ConsPlusNormal"/>
        <w:spacing w:before="200"/>
        <w:ind w:firstLine="540"/>
        <w:jc w:val="both"/>
      </w:pPr>
      <w:r>
        <w:t xml:space="preserve">Признавая обоснованной предъявленную ко взысканию сумму убытков, суд указал, что условие договора об исключительной неустойке при установленных фактических обстоятельствах в системной взаимосвязи с положениями </w:t>
      </w:r>
      <w:hyperlink r:id="rId1611">
        <w:r>
          <w:rPr>
            <w:color w:val="0000FF"/>
          </w:rPr>
          <w:t>пункта 4 статьи 401</w:t>
        </w:r>
      </w:hyperlink>
      <w:r>
        <w:t xml:space="preserve"> ГК РФ не освобождает покупателя от ответственности в виде взыскания убытков при подтвержденном факте умышленного нарушения им своих обязательств.</w:t>
      </w:r>
    </w:p>
    <w:p w14:paraId="2D5924E7" w14:textId="77777777" w:rsidR="00162076" w:rsidRDefault="00162076" w:rsidP="00162076">
      <w:pPr>
        <w:pStyle w:val="ConsPlusNormal"/>
        <w:spacing w:before="200"/>
        <w:ind w:firstLine="540"/>
        <w:jc w:val="both"/>
      </w:pPr>
      <w:r>
        <w:t>Судебная коллегия Верховного Суда отменила названные судебные акты и направила дело на новое рассмотрение, указав следующее.</w:t>
      </w:r>
    </w:p>
    <w:p w14:paraId="4FE98B62" w14:textId="77777777" w:rsidR="00162076" w:rsidRDefault="00162076" w:rsidP="00162076">
      <w:pPr>
        <w:pStyle w:val="ConsPlusNormal"/>
        <w:spacing w:before="200"/>
        <w:ind w:firstLine="540"/>
        <w:jc w:val="both"/>
      </w:pPr>
      <w:r>
        <w:t>По общему правилу, стороны обязательства вправе по своему усмотрению ограничить ответственность должника (</w:t>
      </w:r>
      <w:hyperlink r:id="rId1612">
        <w:r>
          <w:rPr>
            <w:color w:val="0000FF"/>
          </w:rPr>
          <w:t>пункт 4 статьи 421</w:t>
        </w:r>
      </w:hyperlink>
      <w:r>
        <w:t xml:space="preserve"> ГК РФ).</w:t>
      </w:r>
    </w:p>
    <w:p w14:paraId="4D9503CB" w14:textId="77777777" w:rsidR="00162076" w:rsidRDefault="00162076" w:rsidP="00162076">
      <w:pPr>
        <w:pStyle w:val="ConsPlusNormal"/>
        <w:spacing w:before="200"/>
        <w:ind w:firstLine="540"/>
        <w:jc w:val="both"/>
      </w:pPr>
      <w:r>
        <w:t>Исключительная неустойка, в отличие от зачетной, штрафной и альтернативной, полностью исключает возмещение убытков, в таком случае кредитор может взыскать с должника только неустойку (</w:t>
      </w:r>
      <w:hyperlink r:id="rId1613">
        <w:r>
          <w:rPr>
            <w:color w:val="0000FF"/>
          </w:rPr>
          <w:t>пункт 1 статьи 394</w:t>
        </w:r>
      </w:hyperlink>
      <w:r>
        <w:t xml:space="preserve"> ГК РФ).</w:t>
      </w:r>
    </w:p>
    <w:p w14:paraId="68BF70BD" w14:textId="77777777" w:rsidR="00162076" w:rsidRDefault="00162076" w:rsidP="00162076">
      <w:pPr>
        <w:pStyle w:val="ConsPlusNormal"/>
        <w:spacing w:before="200"/>
        <w:ind w:firstLine="540"/>
        <w:jc w:val="both"/>
      </w:pPr>
      <w:r>
        <w:t>Условие договора, предусматривающее исключительную неустойку и ограничивающее ответственность должника, само по себе не является недействительным. Чтобы признать такое условие ничтожным и не подлежащим применению, судам следует, прежде всего, установить, не нарушает ли оно положения закона, которым запрещается ограничивать ответственность.</w:t>
      </w:r>
    </w:p>
    <w:p w14:paraId="1354F561" w14:textId="77777777" w:rsidR="00162076" w:rsidRDefault="00162076" w:rsidP="00162076">
      <w:pPr>
        <w:pStyle w:val="ConsPlusNormal"/>
        <w:spacing w:before="200"/>
        <w:ind w:firstLine="540"/>
        <w:jc w:val="both"/>
      </w:pPr>
      <w:r>
        <w:t xml:space="preserve">В соответствии с </w:t>
      </w:r>
      <w:hyperlink r:id="rId1614">
        <w:r>
          <w:rPr>
            <w:color w:val="0000FF"/>
          </w:rPr>
          <w:t>пунктом 4 статьи 401</w:t>
        </w:r>
      </w:hyperlink>
      <w:r>
        <w:t xml:space="preserve"> ГК РФ заключенное заранее соглашение об устранении или ограничении ответственности за умышленное нарушение обязательства ничтожно.</w:t>
      </w:r>
    </w:p>
    <w:p w14:paraId="3D56413C" w14:textId="77777777" w:rsidR="00162076" w:rsidRDefault="00162076" w:rsidP="00162076">
      <w:pPr>
        <w:pStyle w:val="ConsPlusNormal"/>
        <w:spacing w:before="200"/>
        <w:ind w:firstLine="540"/>
        <w:jc w:val="both"/>
      </w:pPr>
      <w:r>
        <w:t xml:space="preserve">Как разъяснено в </w:t>
      </w:r>
      <w:hyperlink r:id="rId1615">
        <w:r>
          <w:rPr>
            <w:color w:val="0000FF"/>
          </w:rPr>
          <w:t>пункте 7</w:t>
        </w:r>
      </w:hyperlink>
      <w:r>
        <w:t xml:space="preserve"> постановления Пленума Верховного Суда от 24 марта 2016 г. N 7 "О применении судами некоторых положений Гражданского кодекса Российской Федерации об ответственности за нарушение обязательств" (далее - постановление N 7), заключенное заранее соглашение об устранении или ограничении ответственности не освобождает от ответственности за умышленное нарушение обязательства (</w:t>
      </w:r>
      <w:hyperlink r:id="rId1616">
        <w:r>
          <w:rPr>
            <w:color w:val="0000FF"/>
          </w:rPr>
          <w:t>пункт 4 статьи 401</w:t>
        </w:r>
      </w:hyperlink>
      <w:r>
        <w:t xml:space="preserve"> ГК РФ). Отсутствие умысла доказывается лицом, нарушившим обязательство (</w:t>
      </w:r>
      <w:hyperlink r:id="rId1617">
        <w:r>
          <w:rPr>
            <w:color w:val="0000FF"/>
          </w:rPr>
          <w:t>пункты 1</w:t>
        </w:r>
      </w:hyperlink>
      <w:r>
        <w:t xml:space="preserve"> и </w:t>
      </w:r>
      <w:hyperlink r:id="rId1618">
        <w:r>
          <w:rPr>
            <w:color w:val="0000FF"/>
          </w:rPr>
          <w:t>2 статьи 401</w:t>
        </w:r>
      </w:hyperlink>
      <w:r>
        <w:t xml:space="preserve"> ГК РФ). Например, в обоснование отсутствия умысла должником, ответственность которого устранена или ограничена соглашением сторон, могут быть представлены доказательства того, что им проявлена хотя бы минимальная степень заботливости и осмотрительности при исполнении обязательства.</w:t>
      </w:r>
    </w:p>
    <w:p w14:paraId="31118113" w14:textId="77777777" w:rsidR="00162076" w:rsidRDefault="00162076" w:rsidP="00162076">
      <w:pPr>
        <w:pStyle w:val="ConsPlusNormal"/>
        <w:spacing w:before="200"/>
        <w:ind w:firstLine="540"/>
        <w:jc w:val="both"/>
      </w:pPr>
      <w:r>
        <w:t>Однако суды, отклоняя доводы общества об ограничении его ответственности положениями договора, не дали оценку поведению и взаимоотношениям сторон (их переписке и намерению исполнить обязательство) в целях установления наличия или отсутствия умысла должника. Суды также не исследовали доводы общества о том, что компания, заключая замещающую сделку, действовала неразумно и недобросовестно, способствовала увеличению убытков, реализовав товар по цене ниже, чем предложило общество.</w:t>
      </w:r>
    </w:p>
    <w:p w14:paraId="07918D6C" w14:textId="77777777" w:rsidR="00162076" w:rsidRDefault="00162076" w:rsidP="00162076">
      <w:pPr>
        <w:pStyle w:val="ConsPlusNormal"/>
        <w:spacing w:before="200"/>
        <w:ind w:firstLine="540"/>
        <w:jc w:val="both"/>
      </w:pPr>
      <w:r>
        <w:t>В случае квалификации судами условия договора об исключительной неустойке как формы ограничения ответственности за умышленное нарушение обязательств такое условие признается ничтожным и применению не подлежит, а, по общему правилу, восстанавливается право на полное возмещение убытков, которое в силу закона имеет любое лицо, право которого нарушено (</w:t>
      </w:r>
      <w:hyperlink r:id="rId1619">
        <w:r>
          <w:rPr>
            <w:color w:val="0000FF"/>
          </w:rPr>
          <w:t>пункт 1 статьи 15</w:t>
        </w:r>
      </w:hyperlink>
      <w:r>
        <w:t xml:space="preserve"> ГК РФ).</w:t>
      </w:r>
    </w:p>
    <w:p w14:paraId="75EB21B4" w14:textId="77777777" w:rsidR="00162076" w:rsidRDefault="00162076" w:rsidP="00162076">
      <w:pPr>
        <w:pStyle w:val="ConsPlusNormal"/>
        <w:spacing w:before="200"/>
        <w:ind w:firstLine="540"/>
        <w:jc w:val="both"/>
      </w:pPr>
      <w:r>
        <w:t>При этом не могут быть включены в состав убытков расходы, хотя и понесенные потерпевшим в результате правонарушения, но компенсируемые ему в полном объеме за счет иных источников. В противном случае создавались бы основания для неоднократного получения потерпевшим одних и тех же сумм возмещения и, соответственно, извлечения им имущественной выгоды, что противоречит целям гражданско-правовой ответственности.</w:t>
      </w:r>
    </w:p>
    <w:p w14:paraId="5878DC71" w14:textId="77777777" w:rsidR="00162076" w:rsidRDefault="00162076" w:rsidP="00162076">
      <w:pPr>
        <w:pStyle w:val="ConsPlusNormal"/>
        <w:ind w:firstLine="540"/>
        <w:jc w:val="both"/>
      </w:pPr>
    </w:p>
    <w:p w14:paraId="2FADC42D" w14:textId="77777777" w:rsidR="00162076" w:rsidRDefault="00162076" w:rsidP="00162076">
      <w:pPr>
        <w:pStyle w:val="ConsPlusNormal"/>
        <w:jc w:val="right"/>
      </w:pPr>
      <w:hyperlink r:id="rId1620">
        <w:r>
          <w:rPr>
            <w:color w:val="0000FF"/>
          </w:rPr>
          <w:t>Определение</w:t>
        </w:r>
      </w:hyperlink>
      <w:r>
        <w:t xml:space="preserve"> N 305-ЭС21-24306</w:t>
      </w:r>
    </w:p>
    <w:p w14:paraId="384BC61E" w14:textId="77777777" w:rsidR="00162076" w:rsidRDefault="00162076" w:rsidP="00162076">
      <w:pPr>
        <w:pStyle w:val="ConsPlusNormal"/>
        <w:ind w:firstLine="540"/>
        <w:jc w:val="both"/>
      </w:pPr>
    </w:p>
    <w:p w14:paraId="4DFC4996" w14:textId="77777777" w:rsidR="00162076" w:rsidRDefault="00162076" w:rsidP="00162076">
      <w:pPr>
        <w:pStyle w:val="ConsPlusTitle"/>
        <w:jc w:val="center"/>
        <w:outlineLvl w:val="1"/>
      </w:pPr>
      <w:r>
        <w:t>Практика применения земельного</w:t>
      </w:r>
    </w:p>
    <w:p w14:paraId="629FCD6A" w14:textId="77777777" w:rsidR="00162076" w:rsidRDefault="00162076" w:rsidP="00162076">
      <w:pPr>
        <w:pStyle w:val="ConsPlusTitle"/>
        <w:jc w:val="center"/>
      </w:pPr>
      <w:r>
        <w:t>и природоохранного законодательства</w:t>
      </w:r>
    </w:p>
    <w:p w14:paraId="2798581E" w14:textId="77777777" w:rsidR="00162076" w:rsidRDefault="00162076" w:rsidP="00162076">
      <w:pPr>
        <w:pStyle w:val="ConsPlusNormal"/>
        <w:jc w:val="center"/>
      </w:pPr>
    </w:p>
    <w:p w14:paraId="1A792D00" w14:textId="77777777" w:rsidR="00162076" w:rsidRDefault="00162076" w:rsidP="00162076">
      <w:pPr>
        <w:pStyle w:val="ConsPlusNormal"/>
        <w:ind w:firstLine="540"/>
        <w:jc w:val="both"/>
      </w:pPr>
      <w:r>
        <w:t xml:space="preserve">18. Если арендатор публичного земельного участка использует часть площади принадлежащего ему и расположенного на этом участке объекта недвижимости для осуществления </w:t>
      </w:r>
      <w:r>
        <w:lastRenderedPageBreak/>
        <w:t>вспомогательного вида деятельности (при условии соблюдения ограничения по площади, установленного соответствующим нормативным правовым актом), такая деятельность не свидетельствует об использовании участка не по целевому назначению и не влечет необходимости пересчета кадастровой стоимости земельного участка и арендной платы за него.</w:t>
      </w:r>
    </w:p>
    <w:p w14:paraId="35C01205" w14:textId="77777777" w:rsidR="00162076" w:rsidRDefault="00162076" w:rsidP="00162076">
      <w:pPr>
        <w:pStyle w:val="ConsPlusNormal"/>
        <w:spacing w:before="200"/>
        <w:ind w:firstLine="540"/>
        <w:jc w:val="both"/>
      </w:pPr>
      <w:r>
        <w:t>Обществу на праве собственности принадлежат здания и сооружения, составляющие комплекс по производству железобетонных изделий. Земельный участок под названными объектами находится в государственной собственности, передан обществу в аренду. Арендная плата определяется исходя из утвержденных уполномоченным органом ставок и кадастровой стоимости, удельный показатель которой зависит от вида разрешенного использования участка.</w:t>
      </w:r>
    </w:p>
    <w:p w14:paraId="24802C6D" w14:textId="77777777" w:rsidR="00162076" w:rsidRDefault="00162076" w:rsidP="00162076">
      <w:pPr>
        <w:pStyle w:val="ConsPlusNormal"/>
        <w:spacing w:before="200"/>
        <w:ind w:firstLine="540"/>
        <w:jc w:val="both"/>
      </w:pPr>
      <w:r>
        <w:t>Общество рассчитывало и вносило арендную плату исходя из удельного показателя кадастровой стоимости и ставки, установленных для земельных участков, предназначенных для размещения производственных и административных зданий, строений, сооружений промышленности. Впоследствии общество передало в аренду банку одно из помещений в здании. Арендодатель (департамент), сочтя, что такая передача привела к изменению фактического использования всего земельного участка, обратился к арендатору с требованием доплатить разницу между предполагаемой арендной платой с учетом фактического использования (офисные здания делового и коммерческого назначения) и внесенной платой за спорный участок исходя из удельного показателя кадастровой стоимости, установленного для офисных зданий делового и коммерческого назначения.</w:t>
      </w:r>
    </w:p>
    <w:p w14:paraId="64350692" w14:textId="77777777" w:rsidR="00162076" w:rsidRDefault="00162076" w:rsidP="00162076">
      <w:pPr>
        <w:pStyle w:val="ConsPlusNormal"/>
        <w:spacing w:before="200"/>
        <w:ind w:firstLine="540"/>
        <w:jc w:val="both"/>
      </w:pPr>
      <w:r>
        <w:t>Поскольку общество указанную сумму не оплатило, департамент обратился в арбитражный суд с иском о взыскании неосновательного обогащения и процентов за пользование чужими денежными средствами.</w:t>
      </w:r>
    </w:p>
    <w:p w14:paraId="6149F8FC" w14:textId="77777777" w:rsidR="00162076" w:rsidRDefault="00162076" w:rsidP="00162076">
      <w:pPr>
        <w:pStyle w:val="ConsPlusNormal"/>
        <w:spacing w:before="200"/>
        <w:ind w:firstLine="540"/>
        <w:jc w:val="both"/>
      </w:pPr>
      <w:r>
        <w:t xml:space="preserve">Решением суда первой инстанции, оставленным без изменения постановлениями арбитражного апелляционного суда и арбитражного суда округа, иск удовлетворен. Суды исходили из того, что передача обществом помещения в аренду привела к использованию части арендованного земельного участка с нарушением условий договора аренды и правового режима всего земельного участка. Кроме того, суды указали, что в силу </w:t>
      </w:r>
      <w:hyperlink r:id="rId1621">
        <w:r>
          <w:rPr>
            <w:color w:val="0000FF"/>
          </w:rPr>
          <w:t>пункта 2.7</w:t>
        </w:r>
      </w:hyperlink>
      <w:r>
        <w:t xml:space="preserve"> постановления Правительства Москвы от 25 апреля 2006 г. N 273-ПП "О совершенствовании порядка установления ставок арендной платы за землю в городе Москве" расчет платы за пользование участком с более чем одним видом разрешенного использования подлежит определению за весь участок на основании максимального значения кадастровой стоимости.</w:t>
      </w:r>
    </w:p>
    <w:p w14:paraId="6DE1D59A" w14:textId="77777777" w:rsidR="00162076" w:rsidRDefault="00162076" w:rsidP="00162076">
      <w:pPr>
        <w:pStyle w:val="ConsPlusNormal"/>
        <w:spacing w:before="200"/>
        <w:ind w:firstLine="540"/>
        <w:jc w:val="both"/>
      </w:pPr>
      <w:r>
        <w:t>Судебная коллегия Верховного Суда отменила судебные акты судов трех инстанций и направила дело на новое рассмотрение, указав следующее.</w:t>
      </w:r>
    </w:p>
    <w:p w14:paraId="0BCC7108" w14:textId="77777777" w:rsidR="00162076" w:rsidRDefault="00162076" w:rsidP="00162076">
      <w:pPr>
        <w:pStyle w:val="ConsPlusNormal"/>
        <w:spacing w:before="200"/>
        <w:ind w:firstLine="540"/>
        <w:jc w:val="both"/>
      </w:pPr>
      <w:r>
        <w:t xml:space="preserve">Системное толкование положений </w:t>
      </w:r>
      <w:hyperlink r:id="rId1622">
        <w:r>
          <w:rPr>
            <w:color w:val="0000FF"/>
          </w:rPr>
          <w:t>подпункта 5 пункта 1 статьи 1</w:t>
        </w:r>
      </w:hyperlink>
      <w:r>
        <w:t xml:space="preserve">, </w:t>
      </w:r>
      <w:hyperlink r:id="rId1623">
        <w:r>
          <w:rPr>
            <w:color w:val="0000FF"/>
          </w:rPr>
          <w:t>пункта 2 статьи 7</w:t>
        </w:r>
      </w:hyperlink>
      <w:r>
        <w:t xml:space="preserve"> Земельного кодекса Российской Федерации и </w:t>
      </w:r>
      <w:hyperlink r:id="rId1624">
        <w:r>
          <w:rPr>
            <w:color w:val="0000FF"/>
          </w:rPr>
          <w:t>статьи 2</w:t>
        </w:r>
      </w:hyperlink>
      <w:r>
        <w:t xml:space="preserve">, </w:t>
      </w:r>
      <w:hyperlink r:id="rId1625">
        <w:r>
          <w:rPr>
            <w:color w:val="0000FF"/>
          </w:rPr>
          <w:t>части 6 статьи 30</w:t>
        </w:r>
      </w:hyperlink>
      <w:r>
        <w:t xml:space="preserve">, </w:t>
      </w:r>
      <w:hyperlink r:id="rId1626">
        <w:r>
          <w:rPr>
            <w:color w:val="0000FF"/>
          </w:rPr>
          <w:t>частей 1</w:t>
        </w:r>
      </w:hyperlink>
      <w:r>
        <w:t xml:space="preserve">, </w:t>
      </w:r>
      <w:hyperlink r:id="rId1627">
        <w:r>
          <w:rPr>
            <w:color w:val="0000FF"/>
          </w:rPr>
          <w:t>4 статьи 37</w:t>
        </w:r>
      </w:hyperlink>
      <w:r>
        <w:t xml:space="preserve"> Градостроительного кодекса Российской Федерации позволяет сделать вывод о том, что правовой режим земельных участков и объектов капитального строительства, составляющей которого является разрешенное использование, определяется прежде всего нормативными актами публичного законодательства (в частности, правилами землепользования и застройки, в составе которых утверждены градостроительные регламенты), и именно неисполнение указанных актов свидетельствует о нарушении правового режима использования земельного участка и объекта капитального строительства.</w:t>
      </w:r>
    </w:p>
    <w:p w14:paraId="3D18EB97" w14:textId="77777777" w:rsidR="00162076" w:rsidRDefault="00162076" w:rsidP="00162076">
      <w:pPr>
        <w:pStyle w:val="ConsPlusNormal"/>
        <w:spacing w:before="200"/>
        <w:ind w:firstLine="540"/>
        <w:jc w:val="both"/>
      </w:pPr>
      <w:r>
        <w:t>Собственник объекта капитального строительства, как и собственник земельного участка, не ограничен в выборе предусмотренных основных и вспомогательных видов использования принадлежащего ему объекта без дополнительных разрешений и согласований. Указание в договоре аренды публичного земельного участка, заключенного собственником здания в целях его эксплуатации, на назначение этого здания не может ограничивать собственника здания как в выборе иного основного вида использования, так и в осуществления вспомогательного по отношению к основному в рамках утвержденных градостроительным регламентом видов. В этом случае такое использование не может рассматриваться как нарушение правового режима объекта капитального строительства и, соответственно, земельного участка, занятого этим объектом.</w:t>
      </w:r>
    </w:p>
    <w:p w14:paraId="0012D5BA" w14:textId="77777777" w:rsidR="00162076" w:rsidRDefault="00162076" w:rsidP="00162076">
      <w:pPr>
        <w:pStyle w:val="ConsPlusNormal"/>
        <w:spacing w:before="200"/>
        <w:ind w:firstLine="540"/>
        <w:jc w:val="both"/>
      </w:pPr>
      <w:r>
        <w:t>При этом вспомогательный вид может быть выбран только дополнительно к основному, установление вспомогательного вида вместо основного не предусмотрено (</w:t>
      </w:r>
      <w:hyperlink r:id="rId1628">
        <w:r>
          <w:rPr>
            <w:color w:val="0000FF"/>
          </w:rPr>
          <w:t>пункт 3 части 1 статьи 37</w:t>
        </w:r>
      </w:hyperlink>
      <w:r>
        <w:t xml:space="preserve"> ГрК РФ, </w:t>
      </w:r>
      <w:hyperlink r:id="rId1629">
        <w:r>
          <w:rPr>
            <w:color w:val="0000FF"/>
          </w:rPr>
          <w:t>пункт 5</w:t>
        </w:r>
      </w:hyperlink>
      <w:r>
        <w:t xml:space="preserve"> Обзора практики рассмотрения судами дел, связанных с изменением вида разрешенного использования земельного участка, утвержденного Президиумом Верховного Суда </w:t>
      </w:r>
      <w:r>
        <w:lastRenderedPageBreak/>
        <w:t>14 ноября 2018 г.).</w:t>
      </w:r>
    </w:p>
    <w:p w14:paraId="6D9DFA30" w14:textId="77777777" w:rsidR="00162076" w:rsidRDefault="00162076" w:rsidP="00162076">
      <w:pPr>
        <w:pStyle w:val="ConsPlusNormal"/>
        <w:spacing w:before="200"/>
        <w:ind w:firstLine="540"/>
        <w:jc w:val="both"/>
      </w:pPr>
      <w:r>
        <w:t>При решении вопроса о нарушении собственником зданий, оформившим занятый ими земельный участок на праве аренды, правового режима такого участка необходимо установить, противоречит ли осуществляемый вид деятельности и способ использования зданий их целевому назначению и видам разрешенного использования, закрепленным в нормативных актах. Арендатор, использующий участок по основному виду разрешенного использования, вправе осуществлять в принадлежащих ему объектах капитального строительства на таком участке вспомогательный вид деятельности, предусмотренный градостроительным регламентом для данной территориальной зоны. Площадь объектов, переданных для этой деятельности исходя из нормативных актов г. Москвы, должна составлять не более 25% площади всех капитальных объектов. В таком случае отсутствуют основания для вывода об использовании участка не по целевому назначению или о несоответствии фактического вида использования целям предоставления участка и необходимость пересчета кадастровой стоимости земельного участка и арендной платы за него.</w:t>
      </w:r>
    </w:p>
    <w:p w14:paraId="6093F76D" w14:textId="77777777" w:rsidR="00162076" w:rsidRDefault="00162076" w:rsidP="00162076">
      <w:pPr>
        <w:pStyle w:val="ConsPlusNormal"/>
        <w:jc w:val="right"/>
      </w:pPr>
    </w:p>
    <w:p w14:paraId="2787FF1E" w14:textId="77777777" w:rsidR="00162076" w:rsidRDefault="00162076" w:rsidP="00162076">
      <w:pPr>
        <w:pStyle w:val="ConsPlusNormal"/>
        <w:jc w:val="right"/>
      </w:pPr>
      <w:hyperlink r:id="rId1630">
        <w:r>
          <w:rPr>
            <w:color w:val="0000FF"/>
          </w:rPr>
          <w:t>Определение</w:t>
        </w:r>
      </w:hyperlink>
      <w:r>
        <w:t xml:space="preserve"> N 305-ЭС21-19336</w:t>
      </w:r>
    </w:p>
    <w:p w14:paraId="2752F8AB" w14:textId="77777777" w:rsidR="00162076" w:rsidRDefault="00162076" w:rsidP="00162076">
      <w:pPr>
        <w:pStyle w:val="ConsPlusNormal"/>
        <w:ind w:firstLine="540"/>
        <w:jc w:val="both"/>
      </w:pPr>
    </w:p>
    <w:p w14:paraId="351A78A3" w14:textId="77777777" w:rsidR="00162076" w:rsidRDefault="00162076" w:rsidP="00162076">
      <w:pPr>
        <w:pStyle w:val="ConsPlusNormal"/>
        <w:ind w:firstLine="540"/>
        <w:jc w:val="both"/>
      </w:pPr>
      <w:r>
        <w:t>19. Письмо уполномоченного органа, направленное причинителю вреда и содержащее предложение о добровольном возмещении вреда, не может выступать предметом самостоятельного судебного оспаривания.</w:t>
      </w:r>
    </w:p>
    <w:p w14:paraId="5392C7C0" w14:textId="77777777" w:rsidR="00162076" w:rsidRDefault="00162076" w:rsidP="00162076">
      <w:pPr>
        <w:pStyle w:val="ConsPlusNormal"/>
        <w:spacing w:before="200"/>
        <w:ind w:firstLine="540"/>
        <w:jc w:val="both"/>
      </w:pPr>
      <w:r>
        <w:t>Лицо обратилось в суд с заявлением об оспаривании письма уполномоченного органа, в котором ему предлагалось добровольно возместить вред, причиненный окружающей среде, размер которого был рассчитан на основании утвержденной в установленном порядке методики, которое содержало расчет суммы возмещения вреда и в котором указывалось на последующее обращение органа в суд в случае, если вред не будет возмещен к определенному сроку.</w:t>
      </w:r>
    </w:p>
    <w:p w14:paraId="4105F5FA" w14:textId="77777777" w:rsidR="00162076" w:rsidRDefault="00162076" w:rsidP="00162076">
      <w:pPr>
        <w:pStyle w:val="ConsPlusNormal"/>
        <w:spacing w:before="200"/>
        <w:ind w:firstLine="540"/>
        <w:jc w:val="both"/>
      </w:pPr>
      <w:r>
        <w:t>Определением суда первой инстанции, оставленным без изменения постановлениями судов апелляционной и кассационной инстанций, производство по делу прекращено с учетом следующего.</w:t>
      </w:r>
    </w:p>
    <w:p w14:paraId="1CBA60DF" w14:textId="77777777" w:rsidR="00162076" w:rsidRDefault="00162076" w:rsidP="00162076">
      <w:pPr>
        <w:pStyle w:val="ConsPlusNormal"/>
        <w:spacing w:before="200"/>
        <w:ind w:firstLine="540"/>
        <w:jc w:val="both"/>
      </w:pPr>
      <w:r>
        <w:t xml:space="preserve">Согласно </w:t>
      </w:r>
      <w:hyperlink r:id="rId1631">
        <w:r>
          <w:rPr>
            <w:color w:val="0000FF"/>
          </w:rPr>
          <w:t>пункту 1 статьи 78</w:t>
        </w:r>
      </w:hyperlink>
      <w:r>
        <w:t xml:space="preserve"> Федерального закона "Об охране окружающей среды" компенсация вреда окружающей среде, причиненного нарушением законодательства в области охраны окружающей среды, осуществляется добровольно либо по решению суда или арбитражного суда, принятому по результатам рассмотрения дела в порядке искового производства.</w:t>
      </w:r>
    </w:p>
    <w:p w14:paraId="352317D0" w14:textId="77777777" w:rsidR="00162076" w:rsidRDefault="00162076" w:rsidP="00162076">
      <w:pPr>
        <w:pStyle w:val="ConsPlusNormal"/>
        <w:spacing w:before="200"/>
        <w:ind w:firstLine="540"/>
        <w:jc w:val="both"/>
      </w:pPr>
      <w:r>
        <w:t>Единственным правовым последствием невыполнения лицом предложения органа о добровольном возмещении вреда, причиненного окружающей среде, в размере, исчисленном на основании соответствующей методики, является последующая реализация органом, направившим такое письмо, права на обращение в суд.</w:t>
      </w:r>
    </w:p>
    <w:p w14:paraId="1E55675F" w14:textId="77777777" w:rsidR="00162076" w:rsidRDefault="00162076" w:rsidP="00162076">
      <w:pPr>
        <w:pStyle w:val="ConsPlusNormal"/>
        <w:spacing w:before="200"/>
        <w:ind w:firstLine="540"/>
        <w:jc w:val="both"/>
      </w:pPr>
      <w:r>
        <w:t>Если принять во внимание изложенное, письмо уполномоченного органа с предложением возместить вред окружающей среде, направленное причинителю вреда для его добровольной компенсации, не является в данном случае актом, имеющим правовые последствия, так как не нарушает прав и интересов причинителя вреда, поэтому не может выступать предметом самостоятельного судебного оспаривания. Возражения относительно наличия оснований для возмещения вреда и правильности определения его размера могут быть заявлены причинителем вреда при рассмотрении дела о взыскании вреда в случае подачи такого иска уполномоченным органом.</w:t>
      </w:r>
    </w:p>
    <w:p w14:paraId="4D6B7510" w14:textId="77777777" w:rsidR="00162076" w:rsidRDefault="00162076" w:rsidP="00162076">
      <w:pPr>
        <w:pStyle w:val="ConsPlusNormal"/>
        <w:jc w:val="center"/>
      </w:pPr>
    </w:p>
    <w:p w14:paraId="2E76C094" w14:textId="77777777" w:rsidR="00162076" w:rsidRDefault="00162076" w:rsidP="00162076">
      <w:pPr>
        <w:pStyle w:val="ConsPlusTitle"/>
        <w:jc w:val="center"/>
        <w:outlineLvl w:val="1"/>
      </w:pPr>
      <w:r>
        <w:t>Практика применения законодательства</w:t>
      </w:r>
    </w:p>
    <w:p w14:paraId="1CC6B879" w14:textId="77777777" w:rsidR="00162076" w:rsidRDefault="00162076" w:rsidP="00162076">
      <w:pPr>
        <w:pStyle w:val="ConsPlusTitle"/>
        <w:jc w:val="center"/>
      </w:pPr>
      <w:r>
        <w:t>о государственных закупках</w:t>
      </w:r>
    </w:p>
    <w:p w14:paraId="0E9FB11C" w14:textId="77777777" w:rsidR="00162076" w:rsidRDefault="00162076" w:rsidP="00162076">
      <w:pPr>
        <w:pStyle w:val="ConsPlusNormal"/>
        <w:jc w:val="center"/>
      </w:pPr>
    </w:p>
    <w:p w14:paraId="1F5A26A9" w14:textId="77777777" w:rsidR="00162076" w:rsidRDefault="00162076" w:rsidP="00162076">
      <w:pPr>
        <w:pStyle w:val="ConsPlusNormal"/>
        <w:ind w:firstLine="540"/>
        <w:jc w:val="both"/>
      </w:pPr>
      <w:r>
        <w:t xml:space="preserve">20. По смыслу </w:t>
      </w:r>
      <w:hyperlink r:id="rId1632">
        <w:r>
          <w:rPr>
            <w:color w:val="0000FF"/>
          </w:rPr>
          <w:t>частей 2</w:t>
        </w:r>
      </w:hyperlink>
      <w:r>
        <w:t xml:space="preserve"> и </w:t>
      </w:r>
      <w:hyperlink r:id="rId1633">
        <w:r>
          <w:rPr>
            <w:color w:val="0000FF"/>
          </w:rPr>
          <w:t>3 статьи 3.2</w:t>
        </w:r>
      </w:hyperlink>
      <w:r>
        <w:t xml:space="preserve"> Федерального закона от 18 июля 2011 г. N 223-ФЗ "О закупках товаров, работ, услуг отдельными видами юридических лиц" обязанность заказчика дать разъяснения положений документации о закупке возникает только при своевременном поступлении запроса участника закупки.</w:t>
      </w:r>
    </w:p>
    <w:p w14:paraId="6089F0AB" w14:textId="77777777" w:rsidR="00162076" w:rsidRDefault="00162076" w:rsidP="00162076">
      <w:pPr>
        <w:pStyle w:val="ConsPlusNormal"/>
        <w:spacing w:before="200"/>
        <w:ind w:firstLine="540"/>
        <w:jc w:val="both"/>
      </w:pPr>
      <w:r>
        <w:t>Общество обратилось в антимонопольный орган с жалобой на действия предприятия, которое, по мнению общества, установило слишком короткий срок для обращения участников запроса котировок за разъяснением конкурсной документации.</w:t>
      </w:r>
    </w:p>
    <w:p w14:paraId="26E2B0B5" w14:textId="77777777" w:rsidR="00162076" w:rsidRDefault="00162076" w:rsidP="00162076">
      <w:pPr>
        <w:pStyle w:val="ConsPlusNormal"/>
        <w:spacing w:before="200"/>
        <w:ind w:firstLine="540"/>
        <w:jc w:val="both"/>
      </w:pPr>
      <w:r>
        <w:t xml:space="preserve">Антимонопольный орган установил, что срок подачи заявок на разъяснение конкурсной документации составляет четыре полных рабочих дня (с 28 октября 2020 г. по 5 ноября 2020 г.), </w:t>
      </w:r>
      <w:r>
        <w:lastRenderedPageBreak/>
        <w:t>запрос общества поступил 1 ноября 2020 г.</w:t>
      </w:r>
    </w:p>
    <w:p w14:paraId="61A1C866" w14:textId="77777777" w:rsidR="00162076" w:rsidRDefault="00162076" w:rsidP="00162076">
      <w:pPr>
        <w:pStyle w:val="ConsPlusNormal"/>
        <w:spacing w:before="200"/>
        <w:ind w:firstLine="540"/>
        <w:jc w:val="both"/>
      </w:pPr>
      <w:r>
        <w:t xml:space="preserve">На основании </w:t>
      </w:r>
      <w:hyperlink r:id="rId1634">
        <w:r>
          <w:rPr>
            <w:color w:val="0000FF"/>
          </w:rPr>
          <w:t>частей 2</w:t>
        </w:r>
      </w:hyperlink>
      <w:r>
        <w:t xml:space="preserve"> и </w:t>
      </w:r>
      <w:hyperlink r:id="rId1635">
        <w:r>
          <w:rPr>
            <w:color w:val="0000FF"/>
          </w:rPr>
          <w:t>3 статьи 3.2</w:t>
        </w:r>
      </w:hyperlink>
      <w:r>
        <w:t xml:space="preserve"> Федерального закона от 18 июля 2011 г. N 223-ФЗ "О закупках товаров, работ, услуг отдельными видами юридических лиц" (далее - Закон N 223-ФЗ) антимонопольный орган пришел к выводу, что для изучения закупочной документации и направления запроса о разъяснении ее положений предприятие предоставило участникам закупки два полных рабочих дня, что противоречит </w:t>
      </w:r>
      <w:hyperlink r:id="rId1636">
        <w:r>
          <w:rPr>
            <w:color w:val="0000FF"/>
          </w:rPr>
          <w:t>пункту 5 статьи 10</w:t>
        </w:r>
      </w:hyperlink>
      <w:r>
        <w:t xml:space="preserve"> ГК РФ.</w:t>
      </w:r>
    </w:p>
    <w:p w14:paraId="1691D72F" w14:textId="77777777" w:rsidR="00162076" w:rsidRDefault="00162076" w:rsidP="00162076">
      <w:pPr>
        <w:pStyle w:val="ConsPlusNormal"/>
        <w:spacing w:before="200"/>
        <w:ind w:firstLine="540"/>
        <w:jc w:val="both"/>
      </w:pPr>
      <w:r>
        <w:t xml:space="preserve">Антимонопольный орган также признал, что действия предприятия, выразившиеся в отказе разъяснить запрос, нарушают </w:t>
      </w:r>
      <w:hyperlink r:id="rId1637">
        <w:r>
          <w:rPr>
            <w:color w:val="0000FF"/>
          </w:rPr>
          <w:t>часть 3 статьи 3.2</w:t>
        </w:r>
      </w:hyperlink>
      <w:r>
        <w:t xml:space="preserve"> Закона N 223-ФЗ, а также противоречат принципу информационной открытости, предусмотренному </w:t>
      </w:r>
      <w:hyperlink r:id="rId1638">
        <w:r>
          <w:rPr>
            <w:color w:val="0000FF"/>
          </w:rPr>
          <w:t>пунктом 1 части 1 статьи 3</w:t>
        </w:r>
      </w:hyperlink>
      <w:r>
        <w:t xml:space="preserve"> Закона N 223-ФЗ и вынес предписание, которым возложил на предприятие обязанность вернуться на стадию подачи заявок и продлить срок подачи заявок в соответствии с </w:t>
      </w:r>
      <w:hyperlink r:id="rId1639">
        <w:r>
          <w:rPr>
            <w:color w:val="0000FF"/>
          </w:rPr>
          <w:t>Законом</w:t>
        </w:r>
      </w:hyperlink>
      <w:r>
        <w:t xml:space="preserve"> N 223-ФЗ.</w:t>
      </w:r>
    </w:p>
    <w:p w14:paraId="73F8EFA7" w14:textId="77777777" w:rsidR="00162076" w:rsidRDefault="00162076" w:rsidP="00162076">
      <w:pPr>
        <w:pStyle w:val="ConsPlusNormal"/>
        <w:spacing w:before="200"/>
        <w:ind w:firstLine="540"/>
        <w:jc w:val="both"/>
      </w:pPr>
      <w:r>
        <w:t>Предприятие обратилось в арбитражный суд с требованием о признании решения и предписания антимонопольного органа незаконными.</w:t>
      </w:r>
    </w:p>
    <w:p w14:paraId="300EC1BF" w14:textId="77777777" w:rsidR="00162076" w:rsidRDefault="00162076" w:rsidP="00162076">
      <w:pPr>
        <w:pStyle w:val="ConsPlusNormal"/>
        <w:spacing w:before="20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w:t>
      </w:r>
    </w:p>
    <w:p w14:paraId="412B7B67" w14:textId="77777777" w:rsidR="00162076" w:rsidRDefault="00162076" w:rsidP="00162076">
      <w:pPr>
        <w:pStyle w:val="ConsPlusNormal"/>
        <w:spacing w:before="200"/>
        <w:ind w:firstLine="540"/>
        <w:jc w:val="both"/>
      </w:pPr>
      <w:r>
        <w:t>Судебная коллегия Верховного Суда отменила названные судебные акты и удовлетворила требования предприятия, отметив следующее.</w:t>
      </w:r>
    </w:p>
    <w:p w14:paraId="3C29EF0B" w14:textId="77777777" w:rsidR="00162076" w:rsidRDefault="00162076" w:rsidP="00162076">
      <w:pPr>
        <w:pStyle w:val="ConsPlusNormal"/>
        <w:spacing w:before="200"/>
        <w:ind w:firstLine="540"/>
        <w:jc w:val="both"/>
      </w:pPr>
      <w:hyperlink r:id="rId1640">
        <w:r>
          <w:rPr>
            <w:color w:val="0000FF"/>
          </w:rPr>
          <w:t>Законом</w:t>
        </w:r>
      </w:hyperlink>
      <w:r>
        <w:t xml:space="preserve"> N 223-ФЗ предусмотрено, что любой участник конкурентной закупки вправе направить заказчику в порядке, предусмотренном законом и положением о закупке, запрос о даче разъяснений положений извещения об осуществлении закупки и (или) документации о закупке. В течение трех рабочих дней с даты поступления запроса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запрос. При этом заказчик вправе не осуществлять разъяснение положений документации о конкурентной закупке в случае, если соответствующий запрос участника поступил позднее чем за три рабочих дня до даты окончания срока подачи заявок на участие в такой закупке (</w:t>
      </w:r>
      <w:hyperlink r:id="rId1641">
        <w:r>
          <w:rPr>
            <w:color w:val="0000FF"/>
          </w:rPr>
          <w:t>части 2</w:t>
        </w:r>
      </w:hyperlink>
      <w:r>
        <w:t xml:space="preserve"> и </w:t>
      </w:r>
      <w:hyperlink r:id="rId1642">
        <w:r>
          <w:rPr>
            <w:color w:val="0000FF"/>
          </w:rPr>
          <w:t>3 статьи 3.2</w:t>
        </w:r>
      </w:hyperlink>
      <w:r>
        <w:t>).</w:t>
      </w:r>
    </w:p>
    <w:p w14:paraId="2FC43D8F" w14:textId="77777777" w:rsidR="00162076" w:rsidRDefault="00162076" w:rsidP="00162076">
      <w:pPr>
        <w:pStyle w:val="ConsPlusNormal"/>
        <w:spacing w:before="200"/>
        <w:ind w:firstLine="540"/>
        <w:jc w:val="both"/>
      </w:pPr>
      <w:r>
        <w:t>Приведенное законоположение содержит условие действия нормы, при соблюдении которого участником закупки у заказчика возникает обязанность разместить в единой информационной системе соответствующие разъяснения. Напротив, если такое условие не соблюдается, у заказчика не возникает названная выше обязанность, неисполнение которой не является нарушением закона.</w:t>
      </w:r>
    </w:p>
    <w:p w14:paraId="167A5225" w14:textId="77777777" w:rsidR="00162076" w:rsidRDefault="00162076" w:rsidP="00162076">
      <w:pPr>
        <w:pStyle w:val="ConsPlusNormal"/>
        <w:spacing w:before="200"/>
        <w:ind w:firstLine="540"/>
        <w:jc w:val="both"/>
      </w:pPr>
      <w:r>
        <w:t>Запрос общества направлен заказчику 1 ноября 2020 г. (воскресенье), дата окончания срока подачи заявок на участие в закупке 5 ноября 2020 г., на период между указанными датами приходится два рабочих дня - 2 и 3 ноября 2020 г., так как 4 ноября 2020 г. является нерабочим праздничным днем (</w:t>
      </w:r>
      <w:hyperlink r:id="rId1643">
        <w:r>
          <w:rPr>
            <w:color w:val="0000FF"/>
          </w:rPr>
          <w:t>часть 1 статьи 112</w:t>
        </w:r>
      </w:hyperlink>
      <w:r>
        <w:t xml:space="preserve"> ТК РФ).</w:t>
      </w:r>
    </w:p>
    <w:p w14:paraId="6DAE1BF2" w14:textId="77777777" w:rsidR="00162076" w:rsidRDefault="00162076" w:rsidP="00162076">
      <w:pPr>
        <w:pStyle w:val="ConsPlusNormal"/>
        <w:spacing w:before="200"/>
        <w:ind w:firstLine="540"/>
        <w:jc w:val="both"/>
      </w:pPr>
      <w:r>
        <w:t>Следовательно, запрос поступил позднее чем за три рабочих дня до даты окончания срока подачи заявок на участие в такой закупке.</w:t>
      </w:r>
    </w:p>
    <w:p w14:paraId="4B731032" w14:textId="77777777" w:rsidR="00162076" w:rsidRDefault="00162076" w:rsidP="00162076">
      <w:pPr>
        <w:pStyle w:val="ConsPlusNormal"/>
        <w:spacing w:before="200"/>
        <w:ind w:firstLine="540"/>
        <w:jc w:val="both"/>
      </w:pPr>
      <w:r>
        <w:t xml:space="preserve">По смыслу </w:t>
      </w:r>
      <w:hyperlink r:id="rId1644">
        <w:r>
          <w:rPr>
            <w:color w:val="0000FF"/>
          </w:rPr>
          <w:t>частей 2</w:t>
        </w:r>
      </w:hyperlink>
      <w:r>
        <w:t xml:space="preserve"> и </w:t>
      </w:r>
      <w:hyperlink r:id="rId1645">
        <w:r>
          <w:rPr>
            <w:color w:val="0000FF"/>
          </w:rPr>
          <w:t>3 статьи 3.2</w:t>
        </w:r>
      </w:hyperlink>
      <w:r>
        <w:t xml:space="preserve"> Закона N 223-ФЗ обязанность заказчика дать соответствующие разъяснения возникает только при своевременном поступлении запроса участника закупки.</w:t>
      </w:r>
    </w:p>
    <w:p w14:paraId="18411C9E" w14:textId="77777777" w:rsidR="00162076" w:rsidRDefault="00162076" w:rsidP="00162076">
      <w:pPr>
        <w:pStyle w:val="ConsPlusNormal"/>
        <w:spacing w:before="200"/>
        <w:ind w:firstLine="540"/>
        <w:jc w:val="both"/>
      </w:pPr>
      <w:r>
        <w:t>Возложение на заказчика обязанности осуществить разъяснение положений извещения о закупке (или) документации о закупке при несоблюдении участником закупки отмеченного условия является незаконным.</w:t>
      </w:r>
    </w:p>
    <w:p w14:paraId="14F393B2" w14:textId="77777777" w:rsidR="00162076" w:rsidRDefault="00162076" w:rsidP="00162076">
      <w:pPr>
        <w:pStyle w:val="ConsPlusNormal"/>
        <w:spacing w:before="200"/>
        <w:ind w:firstLine="540"/>
        <w:jc w:val="both"/>
      </w:pPr>
      <w:r>
        <w:t xml:space="preserve">При этом предусмотренное </w:t>
      </w:r>
      <w:hyperlink r:id="rId1646">
        <w:r>
          <w:rPr>
            <w:color w:val="0000FF"/>
          </w:rPr>
          <w:t>частью 3 статьи 3.2</w:t>
        </w:r>
      </w:hyperlink>
      <w:r>
        <w:t xml:space="preserve"> Закона N 223-ФЗ право заказчика не осуществлять разъяснение в рассматриваемом случае не может быть квалифицировано в качестве нарушения принципа информационной открытости закупки.</w:t>
      </w:r>
    </w:p>
    <w:p w14:paraId="5F75D347" w14:textId="77777777" w:rsidR="00162076" w:rsidRDefault="00162076" w:rsidP="00162076">
      <w:pPr>
        <w:pStyle w:val="ConsPlusNormal"/>
        <w:spacing w:before="200"/>
        <w:ind w:firstLine="540"/>
        <w:jc w:val="both"/>
      </w:pPr>
      <w:r>
        <w:t>Антимонопольным органом и судами установлено, что извещение о проведении запроса котировок в электронной форме опубликовано заказчиком в Единой информационной системе в сфере закупок 28 октября 2020 г., срок подачи заявок определен с 28 октября 2020 г. по 5 ноября 2020 г. и составляет четыре полных рабочих дня.</w:t>
      </w:r>
    </w:p>
    <w:p w14:paraId="46372CCD" w14:textId="77777777" w:rsidR="00162076" w:rsidRDefault="00162076" w:rsidP="00162076">
      <w:pPr>
        <w:pStyle w:val="ConsPlusNormal"/>
        <w:spacing w:before="200"/>
        <w:ind w:firstLine="540"/>
        <w:jc w:val="both"/>
      </w:pPr>
      <w:r>
        <w:t xml:space="preserve">В силу </w:t>
      </w:r>
      <w:hyperlink r:id="rId1647">
        <w:r>
          <w:rPr>
            <w:color w:val="0000FF"/>
          </w:rPr>
          <w:t>пункта 4 части 3 статьи 3.4</w:t>
        </w:r>
      </w:hyperlink>
      <w:r>
        <w:t xml:space="preserve"> Закона N 223-ФЗ заказчик при осуществлении конкурентной </w:t>
      </w:r>
      <w:r>
        <w:lastRenderedPageBreak/>
        <w:t>закупки с участием субъектов малого и среднего предпринимательства размещает в единой информационной системе извещение о проведении запроса котировок в электронной форме не менее чем за четыре рабочих дня до дня истечения срока подачи заявок на участие в таком запросе котировок.</w:t>
      </w:r>
    </w:p>
    <w:p w14:paraId="4DBE7E6D" w14:textId="77777777" w:rsidR="00162076" w:rsidRDefault="00162076" w:rsidP="00162076">
      <w:pPr>
        <w:pStyle w:val="ConsPlusNormal"/>
        <w:spacing w:before="200"/>
        <w:ind w:firstLine="540"/>
        <w:jc w:val="both"/>
      </w:pPr>
      <w:r>
        <w:t>Данные требования заказчиком также соблюдены, поэтому оснований для вывода, что срок, фактически отведенный участникам запроса котировок на получение разъяснений, является слишком коротким и недостаточным, чтобы изучить положения конкурсной документации и подготовить запрос, у антимонопольного органа и судов не имелось.</w:t>
      </w:r>
    </w:p>
    <w:p w14:paraId="20050027" w14:textId="77777777" w:rsidR="00162076" w:rsidRDefault="00162076" w:rsidP="00162076">
      <w:pPr>
        <w:pStyle w:val="ConsPlusNormal"/>
        <w:jc w:val="right"/>
      </w:pPr>
    </w:p>
    <w:p w14:paraId="7AE3A8DD" w14:textId="77777777" w:rsidR="00162076" w:rsidRDefault="00162076" w:rsidP="00162076">
      <w:pPr>
        <w:pStyle w:val="ConsPlusNormal"/>
        <w:jc w:val="right"/>
      </w:pPr>
      <w:hyperlink r:id="rId1648">
        <w:r>
          <w:rPr>
            <w:color w:val="0000FF"/>
          </w:rPr>
          <w:t>Определение</w:t>
        </w:r>
      </w:hyperlink>
      <w:r>
        <w:t xml:space="preserve"> N 309-ЭС21-23588</w:t>
      </w:r>
    </w:p>
    <w:p w14:paraId="0AD2182E" w14:textId="77777777" w:rsidR="00162076" w:rsidRDefault="00162076" w:rsidP="00162076">
      <w:pPr>
        <w:pStyle w:val="ConsPlusNormal"/>
        <w:ind w:firstLine="540"/>
        <w:jc w:val="both"/>
      </w:pPr>
    </w:p>
    <w:p w14:paraId="38F653C9" w14:textId="77777777" w:rsidR="00162076" w:rsidRDefault="00162076" w:rsidP="00162076">
      <w:pPr>
        <w:pStyle w:val="ConsPlusNormal"/>
        <w:ind w:firstLine="540"/>
        <w:jc w:val="both"/>
      </w:pPr>
      <w:r>
        <w:t>21. Судебный пристав-исполнитель вправе взыскать с исполнителя государственного оборонного заказа денежные средства в доход Российской Федерации, находящиеся на специальных (отдельных) счетах.</w:t>
      </w:r>
    </w:p>
    <w:p w14:paraId="5CF90CE6" w14:textId="77777777" w:rsidR="00162076" w:rsidRDefault="00162076" w:rsidP="00162076">
      <w:pPr>
        <w:pStyle w:val="ConsPlusNormal"/>
        <w:spacing w:before="200"/>
        <w:ind w:firstLine="540"/>
        <w:jc w:val="both"/>
      </w:pPr>
      <w:r>
        <w:t>Министерство обороны Российской Федерации (далее - Министерство обороны) обратилось в арбитражный суд с заявлением к обществу о расторжении государственного контракта и взыскании суммы неотработанного аванса, которое было удовлетворено.</w:t>
      </w:r>
    </w:p>
    <w:p w14:paraId="5970CD50" w14:textId="77777777" w:rsidR="00162076" w:rsidRDefault="00162076" w:rsidP="00162076">
      <w:pPr>
        <w:pStyle w:val="ConsPlusNormal"/>
        <w:spacing w:before="200"/>
        <w:ind w:firstLine="540"/>
        <w:jc w:val="both"/>
      </w:pPr>
      <w:r>
        <w:t>В дальнейшем в рамках исполнительного производства судебным приставом-исполнителем вынесено постановление об обращении взыскания на денежные средства общества, находящиеся на расчетных счетах в банке или иной кредитной организации.</w:t>
      </w:r>
    </w:p>
    <w:p w14:paraId="57815645" w14:textId="77777777" w:rsidR="00162076" w:rsidRDefault="00162076" w:rsidP="00162076">
      <w:pPr>
        <w:pStyle w:val="ConsPlusNormal"/>
        <w:spacing w:before="200"/>
        <w:ind w:firstLine="540"/>
        <w:jc w:val="both"/>
      </w:pPr>
      <w:r>
        <w:t xml:space="preserve">Общество, полагая, что указанное постановление противоречит положениям Федерального </w:t>
      </w:r>
      <w:hyperlink r:id="rId1649">
        <w:r>
          <w:rPr>
            <w:color w:val="0000FF"/>
          </w:rPr>
          <w:t>закона</w:t>
        </w:r>
      </w:hyperlink>
      <w:r>
        <w:t xml:space="preserve"> от 29 декабря 2012 г. N 275-ФЗ "О государственном оборонном заказе" (далее - Закон N 275-ФЗ), поскольку постановлением обращено взыскание на денежные средства, находящиеся на специальных (отдельных) счетах, открытых в рамках исполнения государственных оборонных заказов, обратилось в арбитражный суд с заявлением о признании незаконным постановления судебного пристава-исполнителя.</w:t>
      </w:r>
    </w:p>
    <w:p w14:paraId="17D7779A" w14:textId="77777777" w:rsidR="00162076" w:rsidRDefault="00162076" w:rsidP="00162076">
      <w:pPr>
        <w:pStyle w:val="ConsPlusNormal"/>
        <w:spacing w:before="200"/>
        <w:ind w:firstLine="540"/>
        <w:jc w:val="both"/>
      </w:pPr>
      <w:r>
        <w:t>Решением суда первой инстанции, оставленным без изменения постановлениями судов апелляционной и кассационной инстанций, заявление общества удовлетворено.</w:t>
      </w:r>
    </w:p>
    <w:p w14:paraId="4013FCF4" w14:textId="77777777" w:rsidR="00162076" w:rsidRDefault="00162076" w:rsidP="00162076">
      <w:pPr>
        <w:pStyle w:val="ConsPlusNormal"/>
        <w:spacing w:before="200"/>
        <w:ind w:firstLine="540"/>
        <w:jc w:val="both"/>
      </w:pPr>
      <w:r>
        <w:t>Судебной коллегией Верховного Суда указанные судебные акты отменены, в удовлетворении заявленных требований отказано с учетом следующего.</w:t>
      </w:r>
    </w:p>
    <w:p w14:paraId="59DBE459" w14:textId="77777777" w:rsidR="00162076" w:rsidRDefault="00162076" w:rsidP="00162076">
      <w:pPr>
        <w:pStyle w:val="ConsPlusNormal"/>
        <w:spacing w:before="200"/>
        <w:ind w:firstLine="540"/>
        <w:jc w:val="both"/>
      </w:pPr>
      <w:r>
        <w:t xml:space="preserve">В силу положений </w:t>
      </w:r>
      <w:hyperlink r:id="rId1650">
        <w:r>
          <w:rPr>
            <w:color w:val="0000FF"/>
          </w:rPr>
          <w:t>пунктов 2</w:t>
        </w:r>
      </w:hyperlink>
      <w:r>
        <w:t xml:space="preserve">, </w:t>
      </w:r>
      <w:hyperlink r:id="rId1651">
        <w:r>
          <w:rPr>
            <w:color w:val="0000FF"/>
          </w:rPr>
          <w:t>3</w:t>
        </w:r>
      </w:hyperlink>
      <w:r>
        <w:t xml:space="preserve">, </w:t>
      </w:r>
      <w:hyperlink r:id="rId1652">
        <w:r>
          <w:rPr>
            <w:color w:val="0000FF"/>
          </w:rPr>
          <w:t>4</w:t>
        </w:r>
      </w:hyperlink>
      <w:r>
        <w:t xml:space="preserve">, </w:t>
      </w:r>
      <w:hyperlink r:id="rId1653">
        <w:r>
          <w:rPr>
            <w:color w:val="0000FF"/>
          </w:rPr>
          <w:t>11 статьи 161</w:t>
        </w:r>
      </w:hyperlink>
      <w:r>
        <w:t xml:space="preserve"> БК РФ финансовое обеспечение деятельности Министерства обороны осуществляется за счет средств соответствующего бюджета бюджетной системы Российской Федерации и на основании бюджетной сметы, у заявителя имеются лицевые счета в органах Федерального казначейства.</w:t>
      </w:r>
    </w:p>
    <w:p w14:paraId="63D3FDA7" w14:textId="77777777" w:rsidR="00162076" w:rsidRDefault="00162076" w:rsidP="00162076">
      <w:pPr>
        <w:pStyle w:val="ConsPlusNormal"/>
        <w:spacing w:before="200"/>
        <w:ind w:firstLine="540"/>
        <w:jc w:val="both"/>
      </w:pPr>
      <w:r>
        <w:t xml:space="preserve">Кроме того, Министерству обороны согласно </w:t>
      </w:r>
      <w:hyperlink r:id="rId1654">
        <w:r>
          <w:rPr>
            <w:color w:val="0000FF"/>
          </w:rPr>
          <w:t>приложению N 3</w:t>
        </w:r>
      </w:hyperlink>
      <w:r>
        <w:t xml:space="preserve"> к приказу Министерства финансов Российской Федерации от 8 июня 2020 г. N 99 присвоен код главного администратора доходов бюджетов бюджетной системы Российской Федерации.</w:t>
      </w:r>
    </w:p>
    <w:p w14:paraId="56B6C8E8" w14:textId="77777777" w:rsidR="00162076" w:rsidRDefault="00162076" w:rsidP="00162076">
      <w:pPr>
        <w:pStyle w:val="ConsPlusNormal"/>
        <w:spacing w:before="200"/>
        <w:ind w:firstLine="540"/>
        <w:jc w:val="both"/>
      </w:pPr>
      <w:r>
        <w:t>Соответственно, Министерство обороны, являясь компетентным органом в области обороны, наделено статусом государственного заказчика государственного оборонного заказа, следовательно, при реализации соответствующих полномочий оно исполняет возложенные на него бюджетные обязательства, а именно - использует направленные ему бюджетные средства для достижения целей в области обороны, установленных в соответствующем нормативном акте о бюджете.</w:t>
      </w:r>
    </w:p>
    <w:p w14:paraId="3D4652EF" w14:textId="77777777" w:rsidR="00162076" w:rsidRDefault="00162076" w:rsidP="00162076">
      <w:pPr>
        <w:pStyle w:val="ConsPlusNormal"/>
        <w:spacing w:before="200"/>
        <w:ind w:firstLine="540"/>
        <w:jc w:val="both"/>
      </w:pPr>
      <w:r>
        <w:t>Таким образом, взыскание Министерством обороны денежных средств с исполнителя государственного оборонного заказа, который не выполнил возложенные на него соответствующим контрактом обязательства, фактически является взысканием в доход Российской Федерации, поскольку такие денежные средства имеют конкретное целевое назначение, определенное нормативным актом о федеральном бюджете и актом Правительства Российской Федерации, а также не могут быть использованы Министерством обороны для обеспечения иных потребностей в сфере своей деятельности.</w:t>
      </w:r>
    </w:p>
    <w:p w14:paraId="4DE86ED1" w14:textId="77777777" w:rsidR="00162076" w:rsidRDefault="00162076" w:rsidP="00162076">
      <w:pPr>
        <w:pStyle w:val="ConsPlusNormal"/>
        <w:spacing w:before="200"/>
        <w:ind w:firstLine="540"/>
        <w:jc w:val="both"/>
      </w:pPr>
      <w:hyperlink r:id="rId1655">
        <w:r>
          <w:rPr>
            <w:color w:val="0000FF"/>
          </w:rPr>
          <w:t>Законом</w:t>
        </w:r>
      </w:hyperlink>
      <w:r>
        <w:t xml:space="preserve"> N 275-ФЗ предусмотрены определенные механизмы для минимизации рисков, связанных с возможным неисполнением контракта, срывом работ, нецелевым использованием бюджетных средств и т.п. в такой значимой для государства и общества сфере, которой является </w:t>
      </w:r>
      <w:r>
        <w:lastRenderedPageBreak/>
        <w:t>оборона.</w:t>
      </w:r>
    </w:p>
    <w:p w14:paraId="68F03984" w14:textId="77777777" w:rsidR="00162076" w:rsidRDefault="00162076" w:rsidP="00162076">
      <w:pPr>
        <w:pStyle w:val="ConsPlusNormal"/>
        <w:spacing w:before="200"/>
        <w:ind w:firstLine="540"/>
        <w:jc w:val="both"/>
      </w:pPr>
      <w:r>
        <w:t>Один из таких механизмов - открытие специального отдельного счета для бюджетных средств государства, направленного на реализацию государственного оборонного заказа, и установление особого правового режима такого счета.</w:t>
      </w:r>
    </w:p>
    <w:p w14:paraId="62DB64E0" w14:textId="77777777" w:rsidR="00162076" w:rsidRDefault="00162076" w:rsidP="00162076">
      <w:pPr>
        <w:pStyle w:val="ConsPlusNormal"/>
        <w:spacing w:before="200"/>
        <w:ind w:firstLine="540"/>
        <w:jc w:val="both"/>
      </w:pPr>
      <w:r>
        <w:t xml:space="preserve">В соответствии с </w:t>
      </w:r>
      <w:hyperlink r:id="rId1656">
        <w:r>
          <w:rPr>
            <w:color w:val="0000FF"/>
          </w:rPr>
          <w:t>пунктом 9 статьи 8.4</w:t>
        </w:r>
      </w:hyperlink>
      <w:r>
        <w:t xml:space="preserve"> Закона N 275-ФЗ по отдельному счету не допускается исполнение исполнительных документов, за исключением исполнительных документов, предусматривающих: а) перечисление (выдачу) денежных средств для удовлетворения требований о возмещении вреда, причиненного жизни и здоровью; б) перечисление (выдачу) денежных средств для расчетов по выплате выходных пособий лицам, работающим или работавшим по трудовому договору (контракту), и (или) по оплате их труда; в) взыскание денежных средств в доход Российской Федерации.</w:t>
      </w:r>
    </w:p>
    <w:p w14:paraId="15B9E31C" w14:textId="77777777" w:rsidR="00162076" w:rsidRDefault="00162076" w:rsidP="00162076">
      <w:pPr>
        <w:pStyle w:val="ConsPlusNormal"/>
        <w:spacing w:before="200"/>
        <w:ind w:firstLine="540"/>
        <w:jc w:val="both"/>
      </w:pPr>
      <w:r>
        <w:t>Таким образом, установление указанных особенностей призвано обеспечить эффективное функционирование механизма государственного оборонного заказа, в связи с чем одним из исключений из запрета на исполнение документов по данному счету является взыскание денежных средств в доход государства. Данный механизм направлен в том числе на гарантирование возврата в доход государства неиспользованных денежных средств, выделенных изначально на реализацию государственного оборонного заказа.</w:t>
      </w:r>
    </w:p>
    <w:p w14:paraId="174A54B5" w14:textId="77777777" w:rsidR="00162076" w:rsidRDefault="00162076" w:rsidP="00162076">
      <w:pPr>
        <w:pStyle w:val="ConsPlusNormal"/>
        <w:spacing w:before="200"/>
        <w:ind w:firstLine="540"/>
        <w:jc w:val="both"/>
      </w:pPr>
      <w:r>
        <w:t xml:space="preserve">Следовательно, действия судебного пристава-исполнителя, направленные на обеспечение фактического исполнения исполнительного документа и возврат денежных средств в доход государства, соответствуют </w:t>
      </w:r>
      <w:hyperlink r:id="rId1657">
        <w:r>
          <w:rPr>
            <w:color w:val="0000FF"/>
          </w:rPr>
          <w:t>подпункту "в" пункта 9 статьи 8.4</w:t>
        </w:r>
      </w:hyperlink>
      <w:r>
        <w:t xml:space="preserve"> Закона N 275-ФЗ, а вывод судов, в соответствии с которым оспариваемое постановление судебного пристава-исполнителя вынесено без учета положений </w:t>
      </w:r>
      <w:hyperlink r:id="rId1658">
        <w:r>
          <w:rPr>
            <w:color w:val="0000FF"/>
          </w:rPr>
          <w:t>Закона</w:t>
        </w:r>
      </w:hyperlink>
      <w:r>
        <w:t xml:space="preserve"> N 275-ФЗ, является неверным.</w:t>
      </w:r>
    </w:p>
    <w:p w14:paraId="19A06BB0" w14:textId="77777777" w:rsidR="00162076" w:rsidRDefault="00162076" w:rsidP="00162076">
      <w:pPr>
        <w:pStyle w:val="ConsPlusNormal"/>
        <w:ind w:firstLine="540"/>
        <w:jc w:val="both"/>
      </w:pPr>
    </w:p>
    <w:p w14:paraId="3A5000CD" w14:textId="77777777" w:rsidR="00162076" w:rsidRDefault="00162076" w:rsidP="00162076">
      <w:pPr>
        <w:pStyle w:val="ConsPlusNormal"/>
        <w:jc w:val="right"/>
      </w:pPr>
      <w:hyperlink r:id="rId1659">
        <w:r>
          <w:rPr>
            <w:color w:val="0000FF"/>
          </w:rPr>
          <w:t>Определение</w:t>
        </w:r>
      </w:hyperlink>
      <w:r>
        <w:t xml:space="preserve"> N 306-ЭС21-19341</w:t>
      </w:r>
    </w:p>
    <w:p w14:paraId="2A3B855A" w14:textId="77777777" w:rsidR="00162076" w:rsidRDefault="00162076" w:rsidP="00162076">
      <w:pPr>
        <w:pStyle w:val="ConsPlusNormal"/>
        <w:jc w:val="center"/>
      </w:pPr>
    </w:p>
    <w:p w14:paraId="48778F1C" w14:textId="77777777" w:rsidR="00162076" w:rsidRDefault="00162076" w:rsidP="00162076">
      <w:pPr>
        <w:pStyle w:val="ConsPlusTitle"/>
        <w:jc w:val="center"/>
        <w:outlineLvl w:val="1"/>
      </w:pPr>
      <w:r>
        <w:t>Процессуальные вопросы</w:t>
      </w:r>
    </w:p>
    <w:p w14:paraId="2DB9EE9A" w14:textId="77777777" w:rsidR="00162076" w:rsidRDefault="00162076" w:rsidP="00162076">
      <w:pPr>
        <w:pStyle w:val="ConsPlusNormal"/>
        <w:ind w:firstLine="540"/>
        <w:jc w:val="both"/>
      </w:pPr>
    </w:p>
    <w:p w14:paraId="51036415" w14:textId="77777777" w:rsidR="00162076" w:rsidRDefault="00162076" w:rsidP="00162076">
      <w:pPr>
        <w:pStyle w:val="ConsPlusNormal"/>
        <w:ind w:firstLine="540"/>
        <w:jc w:val="both"/>
      </w:pPr>
      <w:r>
        <w:t>22. При взыскании расходов на оплату услуг представителя как убытков, понесенных лицом при незаконном привлечении к административной ответственности, суд вправе уменьшить их размер в разумных пределах.</w:t>
      </w:r>
    </w:p>
    <w:p w14:paraId="0A23672D" w14:textId="77777777" w:rsidR="00162076" w:rsidRDefault="00162076" w:rsidP="00162076">
      <w:pPr>
        <w:pStyle w:val="ConsPlusNormal"/>
        <w:spacing w:before="200"/>
        <w:ind w:firstLine="540"/>
        <w:jc w:val="both"/>
      </w:pPr>
      <w:r>
        <w:t xml:space="preserve">Решением суда общей юрисдикции постановление о привлечении общества к административной ответственности по </w:t>
      </w:r>
      <w:hyperlink r:id="rId1660">
        <w:r>
          <w:rPr>
            <w:color w:val="0000FF"/>
          </w:rPr>
          <w:t>части 6 статьи 12.31.1</w:t>
        </w:r>
      </w:hyperlink>
      <w:r>
        <w:t xml:space="preserve"> КоАП РФ отменено в связи с прекращением производства по делу об административном правонарушении ввиду недоказанности обстоятельств, на основании которых вынесено постановление.</w:t>
      </w:r>
    </w:p>
    <w:p w14:paraId="0B39F242" w14:textId="77777777" w:rsidR="00162076" w:rsidRDefault="00162076" w:rsidP="00162076">
      <w:pPr>
        <w:pStyle w:val="ConsPlusNormal"/>
        <w:spacing w:before="200"/>
        <w:ind w:firstLine="540"/>
        <w:jc w:val="both"/>
      </w:pPr>
      <w:r>
        <w:t>Общество обратилось в арбитражный суд с иском о взыскании убытков с административного органа, вынесшего постановление, в связи с понесенными расходами на оплату услуг представителя в результате незаконного привлечения к административной ответственности.</w:t>
      </w:r>
    </w:p>
    <w:p w14:paraId="490F7756" w14:textId="77777777" w:rsidR="00162076" w:rsidRDefault="00162076" w:rsidP="00162076">
      <w:pPr>
        <w:pStyle w:val="ConsPlusNormal"/>
        <w:spacing w:before="200"/>
        <w:ind w:firstLine="540"/>
        <w:jc w:val="both"/>
      </w:pPr>
      <w:r>
        <w:t>Решением суда первой инстанции, оставленным без изменения постановлениями судов апелляционной и кассационной инстанций, в удовлетворении заявленных требований отказано.</w:t>
      </w:r>
    </w:p>
    <w:p w14:paraId="71620245" w14:textId="77777777" w:rsidR="00162076" w:rsidRDefault="00162076" w:rsidP="00162076">
      <w:pPr>
        <w:pStyle w:val="ConsPlusNormal"/>
        <w:spacing w:before="200"/>
        <w:ind w:firstLine="540"/>
        <w:jc w:val="both"/>
      </w:pPr>
      <w:r>
        <w:t>Судебная коллегия Верховного Суда отменила указанные судебные акты и направила дело на новое рассмотрение в связи со следующим.</w:t>
      </w:r>
    </w:p>
    <w:p w14:paraId="57FDFDB6" w14:textId="77777777" w:rsidR="00162076" w:rsidRDefault="00162076" w:rsidP="00162076">
      <w:pPr>
        <w:pStyle w:val="ConsPlusNormal"/>
        <w:spacing w:before="200"/>
        <w:ind w:firstLine="540"/>
        <w:jc w:val="both"/>
      </w:pPr>
      <w:r>
        <w:t xml:space="preserve">Как следует из </w:t>
      </w:r>
      <w:hyperlink r:id="rId1661">
        <w:r>
          <w:rPr>
            <w:color w:val="0000FF"/>
          </w:rPr>
          <w:t>пункта 1 статьи 15</w:t>
        </w:r>
      </w:hyperlink>
      <w:r>
        <w:t xml:space="preserve"> ГК РФ, лицо, право которого нарушено, может требовать полного возмещения причиненных ему убытков, если законом или договором не предусмотрено возмещение убытков в меньшем размере.</w:t>
      </w:r>
    </w:p>
    <w:p w14:paraId="45FB17A4" w14:textId="77777777" w:rsidR="00162076" w:rsidRDefault="00162076" w:rsidP="00162076">
      <w:pPr>
        <w:pStyle w:val="ConsPlusNormal"/>
        <w:spacing w:before="200"/>
        <w:ind w:firstLine="540"/>
        <w:jc w:val="both"/>
      </w:pPr>
      <w:hyperlink r:id="rId1662">
        <w:r>
          <w:rPr>
            <w:color w:val="0000FF"/>
          </w:rPr>
          <w:t>Пункт 26</w:t>
        </w:r>
      </w:hyperlink>
      <w:r>
        <w:t xml:space="preserve"> постановления Пленума Верховного Суда от 24 марта 2005 г. N 5 "О некоторых вопросах, возникающих у судов при применении Кодекса Российской Федерации об административных правонарушениях" (далее - постановление N 5) содержит разъяснение, в соответствии с которым расходы на оплату труда адвоката или иного лица, участвовавшего в производстве по делу в качестве защитника, не отнесены к издержкам по делу об административном правонарушении. Поскольку в случае отказа в привлечении лица к административной ответственности либо удовлетворения его жалобы на постановление о привлечении к административной ответственности этому лицу причиняется вред в связи с расходами на оплату труда лица, оказывавшего юридическую помощь, эти расходы на основании </w:t>
      </w:r>
      <w:hyperlink r:id="rId1663">
        <w:r>
          <w:rPr>
            <w:color w:val="0000FF"/>
          </w:rPr>
          <w:t>статей 15</w:t>
        </w:r>
      </w:hyperlink>
      <w:r>
        <w:t xml:space="preserve">, </w:t>
      </w:r>
      <w:hyperlink r:id="rId1664">
        <w:r>
          <w:rPr>
            <w:color w:val="0000FF"/>
          </w:rPr>
          <w:t>1069</w:t>
        </w:r>
      </w:hyperlink>
      <w:r>
        <w:t xml:space="preserve">, </w:t>
      </w:r>
      <w:hyperlink r:id="rId1665">
        <w:r>
          <w:rPr>
            <w:color w:val="0000FF"/>
          </w:rPr>
          <w:t>1070</w:t>
        </w:r>
      </w:hyperlink>
      <w:r>
        <w:t xml:space="preserve"> </w:t>
      </w:r>
      <w:r>
        <w:lastRenderedPageBreak/>
        <w:t>ГК РФ могут быть взысканы в пользу этого лица за счет средств соответствующей казны (казны Российской Федерации, казны субъекта Российской Федерации).</w:t>
      </w:r>
    </w:p>
    <w:p w14:paraId="4CC6D754" w14:textId="77777777" w:rsidR="00162076" w:rsidRDefault="00162076" w:rsidP="00162076">
      <w:pPr>
        <w:pStyle w:val="ConsPlusNormal"/>
        <w:spacing w:before="200"/>
        <w:ind w:firstLine="540"/>
        <w:jc w:val="both"/>
      </w:pPr>
      <w:r>
        <w:t>Суду, разрешающему вопрос о возмещении таких расходов, понесенных лицом при признании незаконным постановления о привлечении его к ответственности, следует исходить из правовой природы таких расходов, из правомерности или неправомерности требований заявителя при оспаривании постановления вне зависимости от наличия или отсутствия вины административного органа в споре и от того, каким органом (административным или судом) пересматривалось вынесенное в отношении заявителя постановление.</w:t>
      </w:r>
    </w:p>
    <w:p w14:paraId="033F88D0" w14:textId="77777777" w:rsidR="00162076" w:rsidRDefault="00162076" w:rsidP="00162076">
      <w:pPr>
        <w:pStyle w:val="ConsPlusNormal"/>
        <w:spacing w:before="200"/>
        <w:ind w:firstLine="540"/>
        <w:jc w:val="both"/>
      </w:pPr>
      <w:r>
        <w:t xml:space="preserve">Поскольку вступившим в законную силу решением суда общей юрисдикции постановление было отменено, а общество является стороной, в пользу которой вынесено решение суда, оно имеет возможность добиваться возмещения причиненных ему убытков в самостоятельном процессе, если для этого имеются основания, предусмотренные </w:t>
      </w:r>
      <w:hyperlink r:id="rId1666">
        <w:r>
          <w:rPr>
            <w:color w:val="0000FF"/>
          </w:rPr>
          <w:t>статьей 15</w:t>
        </w:r>
      </w:hyperlink>
      <w:r>
        <w:t xml:space="preserve"> ГК РФ.</w:t>
      </w:r>
    </w:p>
    <w:p w14:paraId="37703821" w14:textId="77777777" w:rsidR="00162076" w:rsidRDefault="00162076" w:rsidP="00162076">
      <w:pPr>
        <w:pStyle w:val="ConsPlusNormal"/>
        <w:spacing w:before="200"/>
        <w:ind w:firstLine="540"/>
        <w:jc w:val="both"/>
      </w:pPr>
      <w:r>
        <w:t xml:space="preserve">Так как обществом были понесены расходы в результате незаконного привлечения к административной ответственности на оплату услуг представителя в рамках заключенного договора об оказании юридических услуг, общество может взыскивать данные расходы, как убытки, в суде. При этом, решая вопрос о взыскании убытков, согласно разъяснениям, данным в </w:t>
      </w:r>
      <w:hyperlink r:id="rId1667">
        <w:r>
          <w:rPr>
            <w:color w:val="0000FF"/>
          </w:rPr>
          <w:t>пункте 26</w:t>
        </w:r>
      </w:hyperlink>
      <w:r>
        <w:t xml:space="preserve"> постановления N 5, суд по аналогии закона (</w:t>
      </w:r>
      <w:hyperlink r:id="rId1668">
        <w:r>
          <w:rPr>
            <w:color w:val="0000FF"/>
          </w:rPr>
          <w:t>пункты 1</w:t>
        </w:r>
      </w:hyperlink>
      <w:r>
        <w:t xml:space="preserve"> и </w:t>
      </w:r>
      <w:hyperlink r:id="rId1669">
        <w:r>
          <w:rPr>
            <w:color w:val="0000FF"/>
          </w:rPr>
          <w:t>2 статьи 6</w:t>
        </w:r>
      </w:hyperlink>
      <w:r>
        <w:t xml:space="preserve"> ГК РФ, </w:t>
      </w:r>
      <w:hyperlink r:id="rId1670">
        <w:r>
          <w:rPr>
            <w:color w:val="0000FF"/>
          </w:rPr>
          <w:t>части 1</w:t>
        </w:r>
      </w:hyperlink>
      <w:r>
        <w:t xml:space="preserve"> и </w:t>
      </w:r>
      <w:hyperlink r:id="rId1671">
        <w:r>
          <w:rPr>
            <w:color w:val="0000FF"/>
          </w:rPr>
          <w:t>2 статьи 110</w:t>
        </w:r>
      </w:hyperlink>
      <w:r>
        <w:t xml:space="preserve"> АПК РФ) может определить разумные пределы для их взыскания.</w:t>
      </w:r>
    </w:p>
    <w:p w14:paraId="6726160A" w14:textId="77777777" w:rsidR="00162076" w:rsidRDefault="00162076" w:rsidP="00162076">
      <w:pPr>
        <w:pStyle w:val="ConsPlusNormal"/>
        <w:ind w:firstLine="540"/>
        <w:jc w:val="both"/>
      </w:pPr>
    </w:p>
    <w:p w14:paraId="3B287C7D" w14:textId="77777777" w:rsidR="00162076" w:rsidRDefault="00162076" w:rsidP="00162076">
      <w:pPr>
        <w:pStyle w:val="ConsPlusNormal"/>
        <w:jc w:val="right"/>
      </w:pPr>
      <w:hyperlink r:id="rId1672">
        <w:r>
          <w:rPr>
            <w:color w:val="0000FF"/>
          </w:rPr>
          <w:t>Определение</w:t>
        </w:r>
      </w:hyperlink>
      <w:r>
        <w:t xml:space="preserve"> N 305-ЭС21-22671</w:t>
      </w:r>
    </w:p>
    <w:p w14:paraId="1B3C8EBF" w14:textId="77777777" w:rsidR="00162076" w:rsidRDefault="00162076" w:rsidP="00162076">
      <w:pPr>
        <w:pStyle w:val="ConsPlusNormal"/>
        <w:ind w:firstLine="540"/>
        <w:jc w:val="both"/>
      </w:pPr>
    </w:p>
    <w:p w14:paraId="7D3CE5DD" w14:textId="77777777" w:rsidR="00162076" w:rsidRDefault="00162076" w:rsidP="00162076">
      <w:pPr>
        <w:pStyle w:val="ConsPlusNormal"/>
        <w:ind w:firstLine="540"/>
        <w:jc w:val="both"/>
      </w:pPr>
      <w:r>
        <w:t>23. Суд апелляционной инстанции не вправе выходить за пределы рассмотрения апелляционной жалобы, ухудшив положение лица по сравнению с тем, что оно добилось в суде первой инстанции.</w:t>
      </w:r>
    </w:p>
    <w:p w14:paraId="244B3D22" w14:textId="77777777" w:rsidR="00162076" w:rsidRDefault="00162076" w:rsidP="00162076">
      <w:pPr>
        <w:pStyle w:val="ConsPlusNormal"/>
        <w:spacing w:before="200"/>
        <w:ind w:firstLine="540"/>
        <w:jc w:val="both"/>
      </w:pPr>
      <w:r>
        <w:t xml:space="preserve">Общество обратилось в арбитражный суд с заявлением о признании незаконным постановления о привлечении его к административной ответственности, предусмотренной </w:t>
      </w:r>
      <w:hyperlink r:id="rId1673">
        <w:r>
          <w:rPr>
            <w:color w:val="0000FF"/>
          </w:rPr>
          <w:t>частью 4 статьи 14.32</w:t>
        </w:r>
      </w:hyperlink>
      <w:r>
        <w:t xml:space="preserve"> КоАП РФ, за заключение недопустимого в соответствии с антимонопольным законодательством Российской Федерации соглашения.</w:t>
      </w:r>
    </w:p>
    <w:p w14:paraId="7574FFEA" w14:textId="77777777" w:rsidR="00162076" w:rsidRDefault="00162076" w:rsidP="00162076">
      <w:pPr>
        <w:pStyle w:val="ConsPlusNormal"/>
        <w:spacing w:before="200"/>
        <w:ind w:firstLine="540"/>
        <w:jc w:val="both"/>
      </w:pPr>
      <w:r>
        <w:t>Решением суда первой инстанции заявленные требования удовлетворены частично, штраф, назначенный антимонопольным органом, снижен.</w:t>
      </w:r>
    </w:p>
    <w:p w14:paraId="248AA78D" w14:textId="77777777" w:rsidR="00162076" w:rsidRDefault="00162076" w:rsidP="00162076">
      <w:pPr>
        <w:pStyle w:val="ConsPlusNormal"/>
        <w:spacing w:before="200"/>
        <w:ind w:firstLine="540"/>
        <w:jc w:val="both"/>
      </w:pPr>
      <w:r>
        <w:t>Постановлением суда апелляционной инстанции, оставленным без изменения постановлением суда кассационной инстанции, решение суда первой инстанции изменено, размер штрафа, назначенный судом первой инстанции, увеличен.</w:t>
      </w:r>
    </w:p>
    <w:p w14:paraId="764A834B" w14:textId="77777777" w:rsidR="00162076" w:rsidRDefault="00162076" w:rsidP="00162076">
      <w:pPr>
        <w:pStyle w:val="ConsPlusNormal"/>
        <w:spacing w:before="200"/>
        <w:ind w:firstLine="540"/>
        <w:jc w:val="both"/>
      </w:pPr>
      <w:r>
        <w:t>Судебная коллегия Верховного Суда отменила постановления судов апелляционной и кассационной инстанций и оставила в силе решение суда первой инстанции в связи со следующим.</w:t>
      </w:r>
    </w:p>
    <w:p w14:paraId="239BC17E" w14:textId="77777777" w:rsidR="00162076" w:rsidRDefault="00162076" w:rsidP="00162076">
      <w:pPr>
        <w:pStyle w:val="ConsPlusNormal"/>
        <w:spacing w:before="200"/>
        <w:ind w:firstLine="540"/>
        <w:jc w:val="both"/>
      </w:pPr>
      <w:r>
        <w:t xml:space="preserve">Согласно </w:t>
      </w:r>
      <w:hyperlink r:id="rId1674">
        <w:r>
          <w:rPr>
            <w:color w:val="0000FF"/>
          </w:rPr>
          <w:t>части 5 статьи 268</w:t>
        </w:r>
      </w:hyperlink>
      <w:r>
        <w:t xml:space="preserve"> АПК РФ арбитражный суд апелляционной инстанции осуществляет проверку судебного акта в пределах, определяемых апелляционной жалобой.</w:t>
      </w:r>
    </w:p>
    <w:p w14:paraId="295AD252" w14:textId="77777777" w:rsidR="00162076" w:rsidRDefault="00162076" w:rsidP="00162076">
      <w:pPr>
        <w:pStyle w:val="ConsPlusNormal"/>
        <w:spacing w:before="200"/>
        <w:ind w:firstLine="540"/>
        <w:jc w:val="both"/>
      </w:pPr>
      <w:r>
        <w:t>Соответственно, при указанных обстоятельствах суд апелляционной инстанции должен был проверить судебный акт только в обжалуемой части и при отсутствии жалобы административного органа или потерпевшего по делу об административном правонарушении по собственной инициативе не вправе был изменять решение суда первой инстанции, ухудшая положение лица, обратившегося с апелляционной жалобой.</w:t>
      </w:r>
    </w:p>
    <w:p w14:paraId="1C435B93" w14:textId="77777777" w:rsidR="00162076" w:rsidRDefault="00162076" w:rsidP="00162076">
      <w:pPr>
        <w:pStyle w:val="ConsPlusNormal"/>
        <w:spacing w:before="200"/>
        <w:ind w:firstLine="540"/>
        <w:jc w:val="both"/>
      </w:pPr>
      <w:r>
        <w:t xml:space="preserve">Между тем суд апелляционной инстанции, проверяя решение суда первой инстанции в части назначения наказания в виде административного штрафа без учета отягчающего ответственность обстоятельства, вышел за пределы рассмотрения апелляционной жалобы общества, превысив свои полномочия, предусмотренные </w:t>
      </w:r>
      <w:hyperlink r:id="rId1675">
        <w:r>
          <w:rPr>
            <w:color w:val="0000FF"/>
          </w:rPr>
          <w:t>АПК</w:t>
        </w:r>
      </w:hyperlink>
      <w:r>
        <w:t xml:space="preserve"> РФ, ухудшив его положение по сравнению с тем, чего оно добилось в суде первой инстанции. При этом антимонопольный орган с апелляционной жалобой на решение суда первой инстанции не обращался.</w:t>
      </w:r>
    </w:p>
    <w:p w14:paraId="5F1CCA53" w14:textId="77777777" w:rsidR="00162076" w:rsidRDefault="00162076" w:rsidP="00162076">
      <w:pPr>
        <w:pStyle w:val="ConsPlusNormal"/>
        <w:spacing w:before="200"/>
        <w:ind w:firstLine="540"/>
        <w:jc w:val="both"/>
      </w:pPr>
      <w:r>
        <w:t>Суд кассационной инстанции указанную ошибку не исправил, что послужило причиной отмены постановлений судов апелляционной и кассационной инстанций.</w:t>
      </w:r>
    </w:p>
    <w:p w14:paraId="6E8ACDA2" w14:textId="77777777" w:rsidR="00162076" w:rsidRDefault="00162076" w:rsidP="00162076">
      <w:pPr>
        <w:pStyle w:val="ConsPlusNormal"/>
        <w:ind w:firstLine="540"/>
        <w:jc w:val="both"/>
      </w:pPr>
    </w:p>
    <w:p w14:paraId="5DFFA6E0" w14:textId="77777777" w:rsidR="00162076" w:rsidRDefault="00162076" w:rsidP="00162076">
      <w:pPr>
        <w:pStyle w:val="ConsPlusNormal"/>
        <w:jc w:val="right"/>
      </w:pPr>
      <w:hyperlink r:id="rId1676">
        <w:r>
          <w:rPr>
            <w:color w:val="0000FF"/>
          </w:rPr>
          <w:t>Определение</w:t>
        </w:r>
      </w:hyperlink>
      <w:r>
        <w:t xml:space="preserve"> N 309-ЭС21-16461</w:t>
      </w:r>
    </w:p>
    <w:p w14:paraId="33B1D64A" w14:textId="77777777" w:rsidR="00162076" w:rsidRDefault="00162076" w:rsidP="00162076">
      <w:pPr>
        <w:pStyle w:val="ConsPlusNormal"/>
        <w:ind w:firstLine="540"/>
        <w:jc w:val="both"/>
      </w:pPr>
    </w:p>
    <w:p w14:paraId="48769279" w14:textId="77777777" w:rsidR="00162076" w:rsidRDefault="00162076" w:rsidP="00162076">
      <w:pPr>
        <w:pStyle w:val="ConsPlusNormal"/>
        <w:ind w:firstLine="540"/>
        <w:jc w:val="both"/>
      </w:pPr>
      <w:r>
        <w:lastRenderedPageBreak/>
        <w:t xml:space="preserve">24. Требование об индексации в порядке, предусмотренном </w:t>
      </w:r>
      <w:hyperlink r:id="rId1677">
        <w:r>
          <w:rPr>
            <w:color w:val="0000FF"/>
          </w:rPr>
          <w:t>статьей 183</w:t>
        </w:r>
      </w:hyperlink>
      <w:r>
        <w:t xml:space="preserve"> Арбитражного процессуального кодекса Российской Федерации, присужденных денежных сумм и требование о выплате процентов в соответствии со </w:t>
      </w:r>
      <w:hyperlink r:id="rId1678">
        <w:r>
          <w:rPr>
            <w:color w:val="0000FF"/>
          </w:rPr>
          <w:t>статьей 395</w:t>
        </w:r>
      </w:hyperlink>
      <w:r>
        <w:t xml:space="preserve"> Гражданского кодекса Российской Федерации представляют собой два возможных способа возмещения финансовых потерь.</w:t>
      </w:r>
    </w:p>
    <w:p w14:paraId="07DE11A3" w14:textId="77777777" w:rsidR="00162076" w:rsidRDefault="00162076" w:rsidP="00162076">
      <w:pPr>
        <w:pStyle w:val="ConsPlusNormal"/>
        <w:spacing w:before="200"/>
        <w:ind w:firstLine="540"/>
        <w:jc w:val="both"/>
      </w:pPr>
      <w:r>
        <w:t>Вступившим в законную силу решением суда с компании в пользу общества взыскана задолженность по договору хранения, а также расходы по уплате государственной пошлины.</w:t>
      </w:r>
    </w:p>
    <w:p w14:paraId="6D576058" w14:textId="77777777" w:rsidR="00162076" w:rsidRDefault="00162076" w:rsidP="00162076">
      <w:pPr>
        <w:pStyle w:val="ConsPlusNormal"/>
        <w:spacing w:before="200"/>
        <w:ind w:firstLine="540"/>
        <w:jc w:val="both"/>
      </w:pPr>
      <w:r>
        <w:t xml:space="preserve">Заявитель обратился в суд с требованием об индексации присужденных денежных сумм в порядке </w:t>
      </w:r>
      <w:hyperlink r:id="rId1679">
        <w:r>
          <w:rPr>
            <w:color w:val="0000FF"/>
          </w:rPr>
          <w:t>статьи 183</w:t>
        </w:r>
      </w:hyperlink>
      <w:r>
        <w:t xml:space="preserve"> Арбитражного процессуального кодекса Российской Федерации (далее - АПК РФ).</w:t>
      </w:r>
    </w:p>
    <w:p w14:paraId="4C1810C5" w14:textId="77777777" w:rsidR="00162076" w:rsidRDefault="00162076" w:rsidP="00162076">
      <w:pPr>
        <w:pStyle w:val="ConsPlusNormal"/>
        <w:spacing w:before="200"/>
        <w:ind w:firstLine="540"/>
        <w:jc w:val="both"/>
      </w:pPr>
      <w:r>
        <w:t xml:space="preserve">Определением суда первой инстанции, оставленным без изменения постановлениями апелляционного суда и суда округа, в удовлетворении заявления об индексации присужденных денежных сумм отказано. Суды руководствовались </w:t>
      </w:r>
      <w:hyperlink r:id="rId1680">
        <w:r>
          <w:rPr>
            <w:color w:val="0000FF"/>
          </w:rPr>
          <w:t>частью 1 статьи 183</w:t>
        </w:r>
      </w:hyperlink>
      <w:r>
        <w:t xml:space="preserve"> АПК РФ, действовавшей в редакции до внесения в нее изменений Федеральным </w:t>
      </w:r>
      <w:hyperlink r:id="rId1681">
        <w:r>
          <w:rPr>
            <w:color w:val="0000FF"/>
          </w:rPr>
          <w:t>законом</w:t>
        </w:r>
      </w:hyperlink>
      <w:r>
        <w:t xml:space="preserve"> от 11 июня 2022 г. N 177-ФЗ "О внесении изменений в статью 183 Арбитражного процессуального кодекса Российской Федерации", в соответствии с которой арбитражный суд первой инстанции, рассмотревший дело, производит по заявлению взыскателя индексацию присужденных судом денежных сумм на день исполнения решения суда в случаях и в размерах, которые предусмотрены федеральным законом или договором.</w:t>
      </w:r>
    </w:p>
    <w:p w14:paraId="524838B2" w14:textId="77777777" w:rsidR="00162076" w:rsidRDefault="00162076" w:rsidP="00162076">
      <w:pPr>
        <w:pStyle w:val="ConsPlusNormal"/>
        <w:spacing w:before="200"/>
        <w:ind w:firstLine="540"/>
        <w:jc w:val="both"/>
      </w:pPr>
      <w:r>
        <w:t>Как указали суды, соглашение между сторонами об индексации присужденных денежных сумм или соответствующий федеральный закон в данном случае отсутствуют.</w:t>
      </w:r>
    </w:p>
    <w:p w14:paraId="37B3EA6B" w14:textId="77777777" w:rsidR="00162076" w:rsidRDefault="00162076" w:rsidP="00162076">
      <w:pPr>
        <w:pStyle w:val="ConsPlusNormal"/>
        <w:spacing w:before="200"/>
        <w:ind w:firstLine="540"/>
        <w:jc w:val="both"/>
      </w:pPr>
      <w:r>
        <w:t xml:space="preserve">Кроме того, судами отмечено, что в случае ненадлежащего исполнения должником судебного решения, возлагающего на него обязанность по выполнению денежного обязательства, взыскатель с целью компенсации вызванных действиями должника финансовых потерь вправе использовать меры судебной защиты путем обращения с иском о взыскании с должника в соответствии со </w:t>
      </w:r>
      <w:hyperlink r:id="rId1682">
        <w:r>
          <w:rPr>
            <w:color w:val="0000FF"/>
          </w:rPr>
          <w:t>статьей 395</w:t>
        </w:r>
      </w:hyperlink>
      <w:r>
        <w:t xml:space="preserve"> ГК РФ процентов за пользование чужими денежными средствами, начисленными на сумму неисполненного обязательства.</w:t>
      </w:r>
    </w:p>
    <w:p w14:paraId="0C34D7FA" w14:textId="77777777" w:rsidR="00162076" w:rsidRDefault="00162076" w:rsidP="00162076">
      <w:pPr>
        <w:pStyle w:val="ConsPlusNormal"/>
        <w:spacing w:before="200"/>
        <w:ind w:firstLine="540"/>
        <w:jc w:val="both"/>
      </w:pPr>
      <w:r>
        <w:t>Судебная коллегия Верховного Суда отменила названные судебные акты и направила дело на новое рассмотрение, указав следующее.</w:t>
      </w:r>
    </w:p>
    <w:p w14:paraId="624E41C6" w14:textId="77777777" w:rsidR="00162076" w:rsidRDefault="00162076" w:rsidP="00162076">
      <w:pPr>
        <w:pStyle w:val="ConsPlusNormal"/>
        <w:spacing w:before="200"/>
        <w:ind w:firstLine="540"/>
        <w:jc w:val="both"/>
      </w:pPr>
      <w:hyperlink r:id="rId1683">
        <w:r>
          <w:rPr>
            <w:color w:val="0000FF"/>
          </w:rPr>
          <w:t>Постановлением</w:t>
        </w:r>
      </w:hyperlink>
      <w:r>
        <w:t xml:space="preserve"> Конституционного Суда Российской Федерации от 22 июля 2021 г. N 40-П "По делу о проверке конституционности статьи 183 Арбитражного процессуального кодекса Российской Федерации в связи с запросом Арбитражного суда Республики Татарстан и жалобой гражданина В.В. Сторублевцева" (далее - постановление от 22 июля 2021 г. N 40-П) </w:t>
      </w:r>
      <w:hyperlink r:id="rId1684">
        <w:r>
          <w:rPr>
            <w:color w:val="0000FF"/>
          </w:rPr>
          <w:t>часть 1 статьи 183</w:t>
        </w:r>
      </w:hyperlink>
      <w:r>
        <w:t xml:space="preserve"> АПК РФ признана не соответствующей </w:t>
      </w:r>
      <w:hyperlink r:id="rId1685">
        <w:r>
          <w:rPr>
            <w:color w:val="0000FF"/>
          </w:rPr>
          <w:t>Конституции</w:t>
        </w:r>
      </w:hyperlink>
      <w:r>
        <w:t xml:space="preserve"> Российской Федерации в той мере, в какой она - при отсутствии в системе действующего правового регулирования механизма индексации взысканных судом денежных сумм - не содержит критериев, в соответствии с которыми должна осуществляться предусмотренная ею индексация.</w:t>
      </w:r>
    </w:p>
    <w:p w14:paraId="6F3E2C5B" w14:textId="77777777" w:rsidR="00162076" w:rsidRDefault="00162076" w:rsidP="00162076">
      <w:pPr>
        <w:pStyle w:val="ConsPlusNormal"/>
        <w:spacing w:before="200"/>
        <w:ind w:firstLine="540"/>
        <w:jc w:val="both"/>
      </w:pPr>
      <w:r>
        <w:t xml:space="preserve">При этом Конституционным Судом Российской Федерации указано, что до внесения в действующее правовое регулирование изменений арбитражным судам в целях реализации </w:t>
      </w:r>
      <w:hyperlink r:id="rId1686">
        <w:r>
          <w:rPr>
            <w:color w:val="0000FF"/>
          </w:rPr>
          <w:t>части 1 статьи 183</w:t>
        </w:r>
      </w:hyperlink>
      <w:r>
        <w:t xml:space="preserve"> АПК РФ, когда условия и размер индексации присужденных денежных сумм не установлены федеральным законом, признаваемым судом как основание для проведения такой индексации, или договором, надлежит использовать в качестве критерия осуществления предусмотренной ею индексации официальную статистическую информацию об индексе потребительских цен (тарифов) на товары и услуги в Российской Федерации, которая размещается в информационно-телекоммуникационной сети "Интернет" на официальном сайте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w:t>
      </w:r>
    </w:p>
    <w:p w14:paraId="3F38A0AF" w14:textId="77777777" w:rsidR="00162076" w:rsidRDefault="00162076" w:rsidP="00162076">
      <w:pPr>
        <w:pStyle w:val="ConsPlusNormal"/>
        <w:spacing w:before="200"/>
        <w:ind w:firstLine="540"/>
        <w:jc w:val="both"/>
      </w:pPr>
      <w:r>
        <w:t xml:space="preserve">Согласно </w:t>
      </w:r>
      <w:hyperlink r:id="rId1687">
        <w:r>
          <w:rPr>
            <w:color w:val="0000FF"/>
          </w:rPr>
          <w:t>части 5 статьи 79</w:t>
        </w:r>
      </w:hyperlink>
      <w:r>
        <w:t xml:space="preserve"> Федерального конституционного закона от 21 июля 1994 г. N 1-ФКЗ "О Конституционном Суде Российской Федерации" (далее - Закон о Конституционном Суде) с момента вступления в силу постановления Конституционного Суда Российской Федерации, которым нормативный акт или отдельные его положения признаны не соответствующими </w:t>
      </w:r>
      <w:hyperlink r:id="rId1688">
        <w:r>
          <w:rPr>
            <w:color w:val="0000FF"/>
          </w:rPr>
          <w:t>Конституции</w:t>
        </w:r>
      </w:hyperlink>
      <w:r>
        <w:t xml:space="preserve"> Российской Федерации, применение либо реализация каким-либо иным способом нормативного акта или отдельных его положений не допускаются.</w:t>
      </w:r>
    </w:p>
    <w:p w14:paraId="7A793CB3" w14:textId="77777777" w:rsidR="00162076" w:rsidRDefault="00162076" w:rsidP="00162076">
      <w:pPr>
        <w:pStyle w:val="ConsPlusNormal"/>
        <w:spacing w:before="200"/>
        <w:ind w:firstLine="540"/>
        <w:jc w:val="both"/>
      </w:pPr>
      <w:r>
        <w:t xml:space="preserve">Таким образом, начиная с даты вступления в силу </w:t>
      </w:r>
      <w:hyperlink r:id="rId1689">
        <w:r>
          <w:rPr>
            <w:color w:val="0000FF"/>
          </w:rPr>
          <w:t>постановления</w:t>
        </w:r>
      </w:hyperlink>
      <w:r>
        <w:t xml:space="preserve"> от 22 июля 2021 г. N 40-П </w:t>
      </w:r>
      <w:r>
        <w:lastRenderedPageBreak/>
        <w:t xml:space="preserve">при разрешении вопроса об индексации присужденных денежных сумм арбитражные суды, в том числе при пересмотре судебных актов судами апелляционной и кассационной инстанций, не вправе отказывать в индексации по основаниям, связанным с тем, что договором или федеральным законом не предусмотрен ее механизм, поскольку в указанной </w:t>
      </w:r>
      <w:hyperlink r:id="rId1690">
        <w:r>
          <w:rPr>
            <w:color w:val="0000FF"/>
          </w:rPr>
          <w:t>части</w:t>
        </w:r>
      </w:hyperlink>
      <w:r>
        <w:t xml:space="preserve"> статья 183 АПК РФ вошла в противоречие с предписаниями </w:t>
      </w:r>
      <w:hyperlink r:id="rId1691">
        <w:r>
          <w:rPr>
            <w:color w:val="0000FF"/>
          </w:rPr>
          <w:t>Конституции</w:t>
        </w:r>
      </w:hyperlink>
      <w:r>
        <w:t xml:space="preserve"> Российской Федерации и не подлежит применению.</w:t>
      </w:r>
    </w:p>
    <w:p w14:paraId="181AAB25" w14:textId="77777777" w:rsidR="00162076" w:rsidRDefault="00162076" w:rsidP="00162076">
      <w:pPr>
        <w:pStyle w:val="ConsPlusNormal"/>
        <w:spacing w:before="200"/>
        <w:ind w:firstLine="540"/>
        <w:jc w:val="both"/>
      </w:pPr>
      <w:r>
        <w:t xml:space="preserve">Как следует из материалов дела, рассмотрение судом округа кассационной жалобы заявителя по вопросу об индексации присужденных денежных сумм происходило после вступления в силу </w:t>
      </w:r>
      <w:hyperlink r:id="rId1692">
        <w:r>
          <w:rPr>
            <w:color w:val="0000FF"/>
          </w:rPr>
          <w:t>постановления</w:t>
        </w:r>
      </w:hyperlink>
      <w:r>
        <w:t xml:space="preserve"> Конституционного Суда Российской Федерации от 22 июля 2021 г. N 40-П. Однако данное постановление не было учтено арбитражным судом округа, что привело к необоснованному оставлению в силе судебных актов судов первой и апелляционной инстанций, которые отказали в удовлетворении заявления об индексации, применив неконституционные положения закона.</w:t>
      </w:r>
    </w:p>
    <w:p w14:paraId="522477B1" w14:textId="77777777" w:rsidR="00162076" w:rsidRDefault="00162076" w:rsidP="00162076">
      <w:pPr>
        <w:pStyle w:val="ConsPlusNormal"/>
        <w:spacing w:before="200"/>
        <w:ind w:firstLine="540"/>
        <w:jc w:val="both"/>
      </w:pPr>
      <w:r>
        <w:t xml:space="preserve">Нельзя согласиться с мнением судов о том, что наличие у заявителя права требовать уплаты процентов, предусмотренных </w:t>
      </w:r>
      <w:hyperlink r:id="rId1693">
        <w:r>
          <w:rPr>
            <w:color w:val="0000FF"/>
          </w:rPr>
          <w:t>статьей 395</w:t>
        </w:r>
      </w:hyperlink>
      <w:r>
        <w:t xml:space="preserve"> ГК РФ, путем предъявления отдельного иска может выступать самостоятельным основанием для отказа в индексации присужденных денежных сумм.</w:t>
      </w:r>
    </w:p>
    <w:p w14:paraId="5C10A58E" w14:textId="77777777" w:rsidR="00162076" w:rsidRDefault="00162076" w:rsidP="00162076">
      <w:pPr>
        <w:pStyle w:val="ConsPlusNormal"/>
        <w:spacing w:before="200"/>
        <w:ind w:firstLine="540"/>
        <w:jc w:val="both"/>
      </w:pPr>
      <w:r>
        <w:t>По своей правовой природе индексация присужденных денежных сумм представляет собой упрощенный порядок возмещения взыскателю финансовых потерь, вызванных несвоевременным исполнением должником решения суда, когда взысканные суммы обесцениваются в результате экономических явлений. При этом индексация не является мерой гражданско-правовой ответственности должника за ненадлежащее исполнение денежного обязательства, а представляет собой правовой механизм, позволяющий возместить потери взыскателя от длительного неисполнения судебного решения в условиях инфляционных процессов.</w:t>
      </w:r>
    </w:p>
    <w:p w14:paraId="05AC13C7" w14:textId="77777777" w:rsidR="00162076" w:rsidRDefault="00162076" w:rsidP="00162076">
      <w:pPr>
        <w:pStyle w:val="ConsPlusNormal"/>
        <w:spacing w:before="200"/>
        <w:ind w:firstLine="540"/>
        <w:jc w:val="both"/>
      </w:pPr>
      <w:r>
        <w:t xml:space="preserve">При этом исходя из того, что арбитражное процессуальное законодательство не регулирует отношения по возмещению убытков одной из сторон материально-правового спора, установление в </w:t>
      </w:r>
      <w:hyperlink r:id="rId1694">
        <w:r>
          <w:rPr>
            <w:color w:val="0000FF"/>
          </w:rPr>
          <w:t>части 1 статьи 183</w:t>
        </w:r>
      </w:hyperlink>
      <w:r>
        <w:t xml:space="preserve"> АПК РФ упрощенного порядка возмещения финансовых потерь при длительной невыплате присужденных судом денежных средств служит лишь дополнительной гарантией, направленной на обеспечение защиты прав взыскателя, и не препятствует возможности возмещения таких финансовых потерь по правилам, предусмотренным нормами материального права, в частности путем предъявления самостоятельного требования о применении способа защиты от убытков из-за инфляции в зависимости от вида спорного правоотношения на основании </w:t>
      </w:r>
      <w:hyperlink r:id="rId1695">
        <w:r>
          <w:rPr>
            <w:color w:val="0000FF"/>
          </w:rPr>
          <w:t>пункта 2 статьи 317</w:t>
        </w:r>
      </w:hyperlink>
      <w:r>
        <w:t xml:space="preserve">, </w:t>
      </w:r>
      <w:hyperlink r:id="rId1696">
        <w:r>
          <w:rPr>
            <w:color w:val="0000FF"/>
          </w:rPr>
          <w:t>статей 393</w:t>
        </w:r>
      </w:hyperlink>
      <w:r>
        <w:t xml:space="preserve">, </w:t>
      </w:r>
      <w:hyperlink r:id="rId1697">
        <w:r>
          <w:rPr>
            <w:color w:val="0000FF"/>
          </w:rPr>
          <w:t>394</w:t>
        </w:r>
      </w:hyperlink>
      <w:r>
        <w:t xml:space="preserve"> и </w:t>
      </w:r>
      <w:hyperlink r:id="rId1698">
        <w:r>
          <w:rPr>
            <w:color w:val="0000FF"/>
          </w:rPr>
          <w:t>395</w:t>
        </w:r>
      </w:hyperlink>
      <w:r>
        <w:t xml:space="preserve"> ГК РФ.</w:t>
      </w:r>
    </w:p>
    <w:p w14:paraId="357F6EF1" w14:textId="77777777" w:rsidR="00162076" w:rsidRDefault="00162076" w:rsidP="00162076">
      <w:pPr>
        <w:pStyle w:val="ConsPlusNormal"/>
        <w:spacing w:before="200"/>
        <w:ind w:firstLine="540"/>
        <w:jc w:val="both"/>
      </w:pPr>
      <w:r>
        <w:t xml:space="preserve">Требование об индексации присужденных денежных сумм и требование о выплате процентов в соответствии со </w:t>
      </w:r>
      <w:hyperlink r:id="rId1699">
        <w:r>
          <w:rPr>
            <w:color w:val="0000FF"/>
          </w:rPr>
          <w:t>статьей 395</w:t>
        </w:r>
      </w:hyperlink>
      <w:r>
        <w:t xml:space="preserve"> ГК РФ представляют собой два возможных способа возмещения потерь, из которых индексация присужденных денежных сумм в отличие от выплаты процентов по правилам </w:t>
      </w:r>
      <w:hyperlink r:id="rId1700">
        <w:r>
          <w:rPr>
            <w:color w:val="0000FF"/>
          </w:rPr>
          <w:t>статьи 395</w:t>
        </w:r>
      </w:hyperlink>
      <w:r>
        <w:t xml:space="preserve"> ГК РФ направлена на возмещение потерь, вызванных непосредственно неисполнением судебного акта, и отказ в применении одного из указанных способов по мотивам, связанным с наличием как таковой возможности для заявителя прибегнуть к другому способу возмещения потерь, неправомерен.</w:t>
      </w:r>
    </w:p>
    <w:p w14:paraId="74CFEF7C" w14:textId="77777777" w:rsidR="00162076" w:rsidRDefault="00162076" w:rsidP="00162076">
      <w:pPr>
        <w:pStyle w:val="ConsPlusNormal"/>
        <w:spacing w:before="200"/>
        <w:ind w:firstLine="540"/>
        <w:jc w:val="both"/>
      </w:pPr>
      <w:r>
        <w:t xml:space="preserve">Поскольку в данном случае заявитель обратился именно за индексацией присужденных денежных сумм, его требование подлежало рассмотрению по существу по правилам, установленным </w:t>
      </w:r>
      <w:hyperlink r:id="rId1701">
        <w:r>
          <w:rPr>
            <w:color w:val="0000FF"/>
          </w:rPr>
          <w:t>статьей 183</w:t>
        </w:r>
      </w:hyperlink>
      <w:r>
        <w:t xml:space="preserve"> АПК РФ, то есть в рамках ранее рассмотренного дела без необходимости предъявления иного самостоятельного иска.</w:t>
      </w:r>
    </w:p>
    <w:p w14:paraId="68236360" w14:textId="77777777" w:rsidR="00162076" w:rsidRDefault="00162076" w:rsidP="00162076">
      <w:pPr>
        <w:pStyle w:val="ConsPlusNormal"/>
        <w:jc w:val="right"/>
      </w:pPr>
    </w:p>
    <w:p w14:paraId="30A8597B" w14:textId="77777777" w:rsidR="00162076" w:rsidRDefault="00162076" w:rsidP="00162076">
      <w:pPr>
        <w:pStyle w:val="ConsPlusNormal"/>
        <w:jc w:val="right"/>
      </w:pPr>
      <w:hyperlink r:id="rId1702">
        <w:r>
          <w:rPr>
            <w:color w:val="0000FF"/>
          </w:rPr>
          <w:t>Определение</w:t>
        </w:r>
      </w:hyperlink>
      <w:r>
        <w:t xml:space="preserve"> N 305-ЭС21-24614</w:t>
      </w:r>
    </w:p>
    <w:p w14:paraId="457D83F9" w14:textId="77777777" w:rsidR="00162076" w:rsidRDefault="00162076" w:rsidP="00162076">
      <w:pPr>
        <w:pStyle w:val="ConsPlusNormal"/>
        <w:jc w:val="center"/>
      </w:pPr>
    </w:p>
    <w:p w14:paraId="7B3CBB73" w14:textId="77777777" w:rsidR="00162076" w:rsidRDefault="00162076" w:rsidP="00162076">
      <w:pPr>
        <w:pStyle w:val="ConsPlusTitle"/>
        <w:jc w:val="center"/>
        <w:outlineLvl w:val="0"/>
      </w:pPr>
      <w:r>
        <w:t>СУДЕБНАЯ КОЛЛЕГИЯ ПО УГОЛОВНЫМ ДЕЛАМ</w:t>
      </w:r>
    </w:p>
    <w:p w14:paraId="63F01C5E" w14:textId="77777777" w:rsidR="00162076" w:rsidRDefault="00162076" w:rsidP="00162076">
      <w:pPr>
        <w:pStyle w:val="ConsPlusNormal"/>
        <w:jc w:val="center"/>
      </w:pPr>
    </w:p>
    <w:p w14:paraId="0D7D2A14" w14:textId="77777777" w:rsidR="00162076" w:rsidRDefault="00162076" w:rsidP="00162076">
      <w:pPr>
        <w:pStyle w:val="ConsPlusTitle"/>
        <w:jc w:val="center"/>
        <w:outlineLvl w:val="1"/>
      </w:pPr>
      <w:r>
        <w:t>Вопросы квалификации</w:t>
      </w:r>
    </w:p>
    <w:p w14:paraId="15C3F246" w14:textId="77777777" w:rsidR="00162076" w:rsidRDefault="00162076" w:rsidP="00162076">
      <w:pPr>
        <w:pStyle w:val="ConsPlusNormal"/>
        <w:ind w:firstLine="540"/>
        <w:jc w:val="both"/>
      </w:pPr>
    </w:p>
    <w:p w14:paraId="193212F7" w14:textId="77777777" w:rsidR="00162076" w:rsidRDefault="00162076" w:rsidP="00162076">
      <w:pPr>
        <w:pStyle w:val="ConsPlusNormal"/>
        <w:ind w:firstLine="540"/>
        <w:jc w:val="both"/>
      </w:pPr>
      <w:r>
        <w:t>25. Характер действий лица, который поджег квартиру, что повлекло смерть потерпевшей, свидетельствует о прямом умысле осужденного на убийство.</w:t>
      </w:r>
    </w:p>
    <w:p w14:paraId="310E55AA" w14:textId="77777777" w:rsidR="00162076" w:rsidRDefault="00162076" w:rsidP="00162076">
      <w:pPr>
        <w:pStyle w:val="ConsPlusNormal"/>
        <w:spacing w:before="200"/>
        <w:ind w:firstLine="540"/>
        <w:jc w:val="both"/>
      </w:pPr>
      <w:r>
        <w:t xml:space="preserve">По приговору Кемеровского областного суда с участием присяжных заседателей от 18 августа 2020 г. (с учетом изменений, внесенных судом апелляционной инстанции) Ф. осужден по </w:t>
      </w:r>
      <w:hyperlink r:id="rId1703">
        <w:r>
          <w:rPr>
            <w:color w:val="0000FF"/>
          </w:rPr>
          <w:t>пунктам "д"</w:t>
        </w:r>
      </w:hyperlink>
      <w:r>
        <w:t xml:space="preserve">, </w:t>
      </w:r>
      <w:hyperlink r:id="rId1704">
        <w:r>
          <w:rPr>
            <w:color w:val="0000FF"/>
          </w:rPr>
          <w:t>"е" части 2 статьи 105</w:t>
        </w:r>
      </w:hyperlink>
      <w:r>
        <w:t xml:space="preserve">, </w:t>
      </w:r>
      <w:hyperlink r:id="rId1705">
        <w:r>
          <w:rPr>
            <w:color w:val="0000FF"/>
          </w:rPr>
          <w:t>части 3 статьи 30</w:t>
        </w:r>
      </w:hyperlink>
      <w:r>
        <w:t xml:space="preserve">, </w:t>
      </w:r>
      <w:hyperlink r:id="rId1706">
        <w:r>
          <w:rPr>
            <w:color w:val="0000FF"/>
          </w:rPr>
          <w:t>пунктам "а"</w:t>
        </w:r>
      </w:hyperlink>
      <w:r>
        <w:t xml:space="preserve">, </w:t>
      </w:r>
      <w:hyperlink r:id="rId1707">
        <w:r>
          <w:rPr>
            <w:color w:val="0000FF"/>
          </w:rPr>
          <w:t>"д"</w:t>
        </w:r>
      </w:hyperlink>
      <w:r>
        <w:t xml:space="preserve">, </w:t>
      </w:r>
      <w:hyperlink r:id="rId1708">
        <w:r>
          <w:rPr>
            <w:color w:val="0000FF"/>
          </w:rPr>
          <w:t>"е" части 2 статьи 105</w:t>
        </w:r>
      </w:hyperlink>
      <w:r>
        <w:t xml:space="preserve"> УК РФ.</w:t>
      </w:r>
    </w:p>
    <w:p w14:paraId="0DF91CA0" w14:textId="77777777" w:rsidR="00162076" w:rsidRDefault="00162076" w:rsidP="00162076">
      <w:pPr>
        <w:pStyle w:val="ConsPlusNormal"/>
        <w:spacing w:before="200"/>
        <w:ind w:firstLine="540"/>
        <w:jc w:val="both"/>
      </w:pPr>
      <w:r>
        <w:t xml:space="preserve">Исходя из установленных обвинительным вердиктом фактических обстоятельств уголовного дела, суд квалифицировал действия Ф. как убийство М.Т., совершенное с особой жестокостью, </w:t>
      </w:r>
      <w:r>
        <w:lastRenderedPageBreak/>
        <w:t>общеопасным способом, покушение на убийство М.Е., совершенное с особой жестокостью, общеопасным способом.</w:t>
      </w:r>
    </w:p>
    <w:p w14:paraId="28CBCCA4" w14:textId="77777777" w:rsidR="00162076" w:rsidRDefault="00162076" w:rsidP="00162076">
      <w:pPr>
        <w:pStyle w:val="ConsPlusNormal"/>
        <w:spacing w:before="200"/>
        <w:ind w:firstLine="540"/>
        <w:jc w:val="both"/>
      </w:pPr>
      <w:r>
        <w:t>В кассационной жалобе и дополнениях к ней осужденный Ф. ставил вопрос об отмене судебных решений и о возвращении уголовного дела прокурору, указав при этом на то, что органы предварительного следствия неправильно сформулировали предъявленное ему обвинение, неверно квалифицировали его действия в том числе ввиду отсутствия прямого умысла на убийство потерпевшей М.Т.</w:t>
      </w:r>
    </w:p>
    <w:p w14:paraId="2D7670FE" w14:textId="77777777" w:rsidR="00162076" w:rsidRDefault="00162076" w:rsidP="00162076">
      <w:pPr>
        <w:pStyle w:val="ConsPlusNormal"/>
        <w:spacing w:before="200"/>
        <w:ind w:firstLine="540"/>
        <w:jc w:val="both"/>
      </w:pPr>
      <w:r>
        <w:t>Судебная коллегия по уголовным делам Верховного Суда оставила приговор без изменения, а кассационную жалобу - без удовлетворения, мотивировав свое решение следующим образом.</w:t>
      </w:r>
    </w:p>
    <w:p w14:paraId="33D989B4" w14:textId="77777777" w:rsidR="00162076" w:rsidRDefault="00162076" w:rsidP="00162076">
      <w:pPr>
        <w:pStyle w:val="ConsPlusNormal"/>
        <w:spacing w:before="200"/>
        <w:ind w:firstLine="540"/>
        <w:jc w:val="both"/>
      </w:pPr>
      <w:r>
        <w:t>Доводы осужденного Ф. о необходимости квалификации его действий, совершенных в отношении М.Т., как покушение на убийство противоречат фактическим обстоятельствам уголовного дела. Как следует из вердикта, М.Т. скончалась на следующий день после случившегося в ожоговом отделении МБУЗ "ЕКБ N 2" г. Кемерово от термического ожога головы, туловища, верхних и нижних конечностей 3 степени площадью около 60% тела, что повлекло развитие ожогового шока.</w:t>
      </w:r>
    </w:p>
    <w:p w14:paraId="3B849888" w14:textId="77777777" w:rsidR="00162076" w:rsidRDefault="00162076" w:rsidP="00162076">
      <w:pPr>
        <w:pStyle w:val="ConsPlusNormal"/>
        <w:spacing w:before="200"/>
        <w:ind w:firstLine="540"/>
        <w:jc w:val="both"/>
      </w:pPr>
      <w:r>
        <w:t>Данные повреждения возникли в результате того, что осужденный облил пол бензином и горюче-смазочным материалом и поджег газовоздушную смесь (смесь паров бензина с воздухом), что повлекло воспламенение тела М.Т. от открытого огня. Данные обстоятельства свидетельствуют о прямом умысле Ф. на убийство. При указанных выше обстоятельствах воспламенилось тело М.Е., которая находилась рядом с М.Т. Она получила термический ожог головы, туловища, верхних и нижних конечностей 3 АБ-4 степени площадью 62% тела. Смерть М.Е. не наступила по той причине, что она была эвакуирована из квартиры сотрудниками противопожарной службы, после чего ей своевременно была оказана медицинская помощь. Суд правильно квалифицировал действия виновного лица, совершенные в отношении М.Е., как покушение на убийство.</w:t>
      </w:r>
    </w:p>
    <w:p w14:paraId="68DC6096" w14:textId="77777777" w:rsidR="00162076" w:rsidRDefault="00162076" w:rsidP="00162076">
      <w:pPr>
        <w:pStyle w:val="ConsPlusNormal"/>
        <w:ind w:firstLine="540"/>
        <w:jc w:val="both"/>
      </w:pPr>
    </w:p>
    <w:p w14:paraId="697249C2" w14:textId="77777777" w:rsidR="00162076" w:rsidRDefault="00162076" w:rsidP="00162076">
      <w:pPr>
        <w:pStyle w:val="ConsPlusNormal"/>
        <w:jc w:val="right"/>
      </w:pPr>
      <w:hyperlink r:id="rId1709">
        <w:r>
          <w:rPr>
            <w:color w:val="0000FF"/>
          </w:rPr>
          <w:t>Определение</w:t>
        </w:r>
      </w:hyperlink>
      <w:r>
        <w:t xml:space="preserve"> N 81-УД21-23СП-А5</w:t>
      </w:r>
    </w:p>
    <w:p w14:paraId="60848D90" w14:textId="77777777" w:rsidR="00162076" w:rsidRDefault="00162076" w:rsidP="00162076">
      <w:pPr>
        <w:pStyle w:val="ConsPlusNormal"/>
        <w:jc w:val="center"/>
      </w:pPr>
    </w:p>
    <w:p w14:paraId="5837B157" w14:textId="77777777" w:rsidR="00162076" w:rsidRDefault="00162076" w:rsidP="00162076">
      <w:pPr>
        <w:pStyle w:val="ConsPlusTitle"/>
        <w:jc w:val="center"/>
        <w:outlineLvl w:val="1"/>
      </w:pPr>
      <w:r>
        <w:t>Процессуальные вопросы</w:t>
      </w:r>
    </w:p>
    <w:p w14:paraId="6B9B4340" w14:textId="77777777" w:rsidR="00162076" w:rsidRDefault="00162076" w:rsidP="00162076">
      <w:pPr>
        <w:pStyle w:val="ConsPlusNormal"/>
        <w:ind w:firstLine="540"/>
        <w:jc w:val="both"/>
      </w:pPr>
    </w:p>
    <w:p w14:paraId="3E6FD6A0" w14:textId="77777777" w:rsidR="00162076" w:rsidRDefault="00162076" w:rsidP="00162076">
      <w:pPr>
        <w:pStyle w:val="ConsPlusNormal"/>
        <w:ind w:firstLine="540"/>
        <w:jc w:val="both"/>
      </w:pPr>
      <w:r>
        <w:t xml:space="preserve">26. При решении вопроса о взыскании процессуальных издержек с нескольких осужденных суду следует руководствоваться положениями </w:t>
      </w:r>
      <w:hyperlink r:id="rId1710">
        <w:r>
          <w:rPr>
            <w:color w:val="0000FF"/>
          </w:rPr>
          <w:t>части 7 статьи 132</w:t>
        </w:r>
      </w:hyperlink>
      <w:r>
        <w:t xml:space="preserve"> Уголовно-процессуального кодекса Российской Федерации. Солидарный порядок взыскания процессуальных издержек с осужденных законом не предусмотрен.</w:t>
      </w:r>
    </w:p>
    <w:p w14:paraId="63899303" w14:textId="77777777" w:rsidR="00162076" w:rsidRDefault="00162076" w:rsidP="00162076">
      <w:pPr>
        <w:pStyle w:val="ConsPlusNormal"/>
        <w:spacing w:before="200"/>
        <w:ind w:firstLine="540"/>
        <w:jc w:val="both"/>
      </w:pPr>
      <w:r>
        <w:t xml:space="preserve">По приговору Верховного Суда Республики Саха (Якутия) от 1 марта 2021 г., постановленному с участием присяжных заседателей, С. и Л. осуждены (с учетом внесенных судом апелляционной инстанции изменений) по </w:t>
      </w:r>
      <w:hyperlink r:id="rId1711">
        <w:r>
          <w:rPr>
            <w:color w:val="0000FF"/>
          </w:rPr>
          <w:t>пунктам "а"</w:t>
        </w:r>
      </w:hyperlink>
      <w:r>
        <w:t xml:space="preserve">, </w:t>
      </w:r>
      <w:hyperlink r:id="rId1712">
        <w:r>
          <w:rPr>
            <w:color w:val="0000FF"/>
          </w:rPr>
          <w:t>"ж" части 2 статьи 105</w:t>
        </w:r>
      </w:hyperlink>
      <w:r>
        <w:t xml:space="preserve"> УК РФ. По делу разрешены гражданские иски и постановлено взыскать процессуальные издержки.</w:t>
      </w:r>
    </w:p>
    <w:p w14:paraId="2FD9C098" w14:textId="77777777" w:rsidR="00162076" w:rsidRDefault="00162076" w:rsidP="00162076">
      <w:pPr>
        <w:pStyle w:val="ConsPlusNormal"/>
        <w:spacing w:before="200"/>
        <w:ind w:firstLine="540"/>
        <w:jc w:val="both"/>
      </w:pPr>
      <w:r>
        <w:t xml:space="preserve">Судебная коллегия по уголовным делам Верховного Суда 21 октября 2021 г. приговор и апелляционное определение в части взыскания с С. и Л. в солидарном порядке в доход федерального бюджета процессуальных издержек в размере 262 159 руб. 46 коп. отменила и дело в этой части направила на новое судебное разбирательство в порядке, предусмотренном </w:t>
      </w:r>
      <w:hyperlink r:id="rId1713">
        <w:r>
          <w:rPr>
            <w:color w:val="0000FF"/>
          </w:rPr>
          <w:t>статьями 397</w:t>
        </w:r>
      </w:hyperlink>
      <w:r>
        <w:t xml:space="preserve">, </w:t>
      </w:r>
      <w:hyperlink r:id="rId1714">
        <w:r>
          <w:rPr>
            <w:color w:val="0000FF"/>
          </w:rPr>
          <w:t>399</w:t>
        </w:r>
      </w:hyperlink>
      <w:r>
        <w:t xml:space="preserve"> УПК РФ, по следующим основаниям.</w:t>
      </w:r>
    </w:p>
    <w:p w14:paraId="4FBE4D47" w14:textId="77777777" w:rsidR="00162076" w:rsidRDefault="00162076" w:rsidP="00162076">
      <w:pPr>
        <w:pStyle w:val="ConsPlusNormal"/>
        <w:spacing w:before="200"/>
        <w:ind w:firstLine="540"/>
        <w:jc w:val="both"/>
      </w:pPr>
      <w:r>
        <w:t>Суд первой инстанции пришел к выводу, что процессуальные издержки связаны с возмещением потерпевшей А. расходов на выплату вознаграждения ее представителю, а также с оплатой расходов на явку в судебное заседание потерпевших М. и Т.</w:t>
      </w:r>
    </w:p>
    <w:p w14:paraId="52A77043" w14:textId="77777777" w:rsidR="00162076" w:rsidRDefault="00162076" w:rsidP="00162076">
      <w:pPr>
        <w:pStyle w:val="ConsPlusNormal"/>
        <w:spacing w:before="200"/>
        <w:ind w:firstLine="540"/>
        <w:jc w:val="both"/>
      </w:pPr>
      <w:r>
        <w:t xml:space="preserve">Однако при принятии решения о взыскании с осужденных процессуальных издержек в солидарном порядке не учтены положения </w:t>
      </w:r>
      <w:hyperlink r:id="rId1715">
        <w:r>
          <w:rPr>
            <w:color w:val="0000FF"/>
          </w:rPr>
          <w:t>части 7 статьи 132</w:t>
        </w:r>
      </w:hyperlink>
      <w:r>
        <w:t xml:space="preserve"> УПК РФ, согласно которым суд, признавая виновными по уголовному делу нескольких подсудимых, определяет, в каком размере процессуальные издержки должны быть взысканы с каждого из них. При этом принимаются во внимание характер вины, степень ответственности за преступление и имущественное положение осужденного.</w:t>
      </w:r>
    </w:p>
    <w:p w14:paraId="7C8AA183" w14:textId="77777777" w:rsidR="00162076" w:rsidRDefault="00162076" w:rsidP="00162076">
      <w:pPr>
        <w:pStyle w:val="ConsPlusNormal"/>
        <w:spacing w:before="200"/>
        <w:ind w:firstLine="540"/>
        <w:jc w:val="both"/>
      </w:pPr>
      <w:r>
        <w:t>Исходя из указанных обстоятельств постановленные по делу судебные решения не могут быть признаны законными и обоснованными.</w:t>
      </w:r>
    </w:p>
    <w:p w14:paraId="6D63235C" w14:textId="77777777" w:rsidR="00162076" w:rsidRDefault="00162076" w:rsidP="00162076">
      <w:pPr>
        <w:pStyle w:val="ConsPlusNormal"/>
        <w:ind w:firstLine="540"/>
        <w:jc w:val="both"/>
      </w:pPr>
    </w:p>
    <w:p w14:paraId="0F507B88" w14:textId="77777777" w:rsidR="00162076" w:rsidRDefault="00162076" w:rsidP="00162076">
      <w:pPr>
        <w:pStyle w:val="ConsPlusNormal"/>
        <w:jc w:val="right"/>
      </w:pPr>
      <w:hyperlink r:id="rId1716">
        <w:r>
          <w:rPr>
            <w:color w:val="0000FF"/>
          </w:rPr>
          <w:t>Определение</w:t>
        </w:r>
      </w:hyperlink>
      <w:r>
        <w:t xml:space="preserve"> N 74-УД21-8СП-А5</w:t>
      </w:r>
    </w:p>
    <w:p w14:paraId="1D9FD4AB" w14:textId="77777777" w:rsidR="00162076" w:rsidRDefault="00162076" w:rsidP="00162076">
      <w:pPr>
        <w:pStyle w:val="ConsPlusNormal"/>
        <w:ind w:firstLine="540"/>
        <w:jc w:val="both"/>
      </w:pPr>
    </w:p>
    <w:p w14:paraId="17AE69CF" w14:textId="77777777" w:rsidR="00162076" w:rsidRDefault="00162076" w:rsidP="00162076">
      <w:pPr>
        <w:pStyle w:val="ConsPlusNormal"/>
        <w:ind w:firstLine="540"/>
        <w:jc w:val="both"/>
      </w:pPr>
      <w:r>
        <w:t xml:space="preserve">27. В соответствии с положениями </w:t>
      </w:r>
      <w:hyperlink r:id="rId1717">
        <w:r>
          <w:rPr>
            <w:color w:val="0000FF"/>
          </w:rPr>
          <w:t>части 3 статьи 389.28</w:t>
        </w:r>
      </w:hyperlink>
      <w:r>
        <w:t xml:space="preserve"> Уголовно-процессуального кодекса Российской Федерации апелляционное определение (постановление) должно содержать краткое изложение доводов лица, подавшего жалобу, а также возражения других лиц, участвовавших в заседании суда апелляционной инстанции, и мотивы принимаемого по жалобе судебного решения.</w:t>
      </w:r>
    </w:p>
    <w:p w14:paraId="191DDAD5" w14:textId="77777777" w:rsidR="00162076" w:rsidRDefault="00162076" w:rsidP="00162076">
      <w:pPr>
        <w:pStyle w:val="ConsPlusNormal"/>
        <w:spacing w:before="200"/>
        <w:ind w:firstLine="540"/>
        <w:jc w:val="both"/>
      </w:pPr>
      <w:r>
        <w:t xml:space="preserve">По приговору Московского городского суда от 15 октября 2020 г. И. признан виновным и осужден по </w:t>
      </w:r>
      <w:hyperlink r:id="rId1718">
        <w:r>
          <w:rPr>
            <w:color w:val="0000FF"/>
          </w:rPr>
          <w:t>пункту "ж" части 2 статьи 105</w:t>
        </w:r>
      </w:hyperlink>
      <w:r>
        <w:t xml:space="preserve">, </w:t>
      </w:r>
      <w:hyperlink r:id="rId1719">
        <w:r>
          <w:rPr>
            <w:color w:val="0000FF"/>
          </w:rPr>
          <w:t>части 1 статьи 222</w:t>
        </w:r>
      </w:hyperlink>
      <w:r>
        <w:t xml:space="preserve"> УК РФ за умышленное причинение смерти другому человеку группой лиц, а также за незаконные хранение и ношение огнестрельного оружия и боеприпасов.</w:t>
      </w:r>
    </w:p>
    <w:p w14:paraId="2960CC70" w14:textId="77777777" w:rsidR="00162076" w:rsidRDefault="00162076" w:rsidP="00162076">
      <w:pPr>
        <w:pStyle w:val="ConsPlusNormal"/>
        <w:spacing w:before="200"/>
        <w:ind w:firstLine="540"/>
        <w:jc w:val="both"/>
      </w:pPr>
      <w:r>
        <w:t>Апелляционным определением судебной коллегии по уголовным делам Первого апелляционного суда общей юрисдикции от 12 апреля 2021 г. приговор в отношении И. оставлен без изменения.</w:t>
      </w:r>
    </w:p>
    <w:p w14:paraId="018F9ADD" w14:textId="77777777" w:rsidR="00162076" w:rsidRDefault="00162076" w:rsidP="00162076">
      <w:pPr>
        <w:pStyle w:val="ConsPlusNormal"/>
        <w:spacing w:before="200"/>
        <w:ind w:firstLine="540"/>
        <w:jc w:val="both"/>
      </w:pPr>
      <w:r>
        <w:t>В кассационной жалобе адвокат в защиту интересов осужденного И. выражал несогласие с обжалуемыми судебными решениями, считая их незаконными и необоснованными, постановленными с нарушениями требований уголовно-процессуального закона, повлиявшими на исход дела и правильность квалификации действий осужденного И.</w:t>
      </w:r>
    </w:p>
    <w:p w14:paraId="7D34D045" w14:textId="77777777" w:rsidR="00162076" w:rsidRDefault="00162076" w:rsidP="00162076">
      <w:pPr>
        <w:pStyle w:val="ConsPlusNormal"/>
        <w:spacing w:before="200"/>
        <w:ind w:firstLine="540"/>
        <w:jc w:val="both"/>
      </w:pPr>
      <w:r>
        <w:t>Судебная коллегия по уголовным делам Верховного Суда, рассмотрев уголовное дело по кассационной жалобе адвоката, отменила апелляционное определение, указав следующее.</w:t>
      </w:r>
    </w:p>
    <w:p w14:paraId="6E26EBEA" w14:textId="77777777" w:rsidR="00162076" w:rsidRDefault="00162076" w:rsidP="00162076">
      <w:pPr>
        <w:pStyle w:val="ConsPlusNormal"/>
        <w:spacing w:before="200"/>
        <w:ind w:firstLine="540"/>
        <w:jc w:val="both"/>
      </w:pPr>
      <w:r>
        <w:t xml:space="preserve">Согласно требованиям </w:t>
      </w:r>
      <w:hyperlink r:id="rId1720">
        <w:r>
          <w:rPr>
            <w:color w:val="0000FF"/>
          </w:rPr>
          <w:t>части 3 статьи 389.28</w:t>
        </w:r>
      </w:hyperlink>
      <w:r>
        <w:t xml:space="preserve"> УПК РФ в апелляционных определении, постановлении содержатся, в частности, краткое изложение доводов лица, подавшего апелляционные жалобу или представление, а также возражений других лиц, участвовавших в заседании суда апелляционной инстанции </w:t>
      </w:r>
      <w:hyperlink r:id="rId1721">
        <w:r>
          <w:rPr>
            <w:color w:val="0000FF"/>
          </w:rPr>
          <w:t>(пункт 6)</w:t>
        </w:r>
      </w:hyperlink>
      <w:r>
        <w:t xml:space="preserve">, и мотивы принятого решения </w:t>
      </w:r>
      <w:hyperlink r:id="rId1722">
        <w:r>
          <w:rPr>
            <w:color w:val="0000FF"/>
          </w:rPr>
          <w:t>(пункт 7)</w:t>
        </w:r>
      </w:hyperlink>
      <w:r>
        <w:t>.</w:t>
      </w:r>
    </w:p>
    <w:p w14:paraId="66355755" w14:textId="77777777" w:rsidR="00162076" w:rsidRDefault="00162076" w:rsidP="00162076">
      <w:pPr>
        <w:pStyle w:val="ConsPlusNormal"/>
        <w:spacing w:before="200"/>
        <w:ind w:firstLine="540"/>
        <w:jc w:val="both"/>
      </w:pPr>
      <w:r>
        <w:t xml:space="preserve">В апелляционной жалобе адвокат утверждал о допущенном судом в приговоре нарушении требований </w:t>
      </w:r>
      <w:hyperlink r:id="rId1723">
        <w:r>
          <w:rPr>
            <w:color w:val="0000FF"/>
          </w:rPr>
          <w:t>статьи 307</w:t>
        </w:r>
      </w:hyperlink>
      <w:r>
        <w:t xml:space="preserve"> УПК РФ. В частности, ссылался на неполное описание в приговоре содержания видеозаписи с камер видеонаблюдения ресторана относительно имеющегося у потерпевшего оружия, как не соответствующей исследованному в суде протоколу осмотра видеозаписи и просмотренной в судебном заседании, на которой видно, что потерпевший Г. во время конфликта демонстрирует огнестрельное оружие, осуществляет его перезарядку, имевшийся у него пистолет через несколько минут после убийства забирает неустановленное лицо.</w:t>
      </w:r>
    </w:p>
    <w:p w14:paraId="2764444D" w14:textId="77777777" w:rsidR="00162076" w:rsidRDefault="00162076" w:rsidP="00162076">
      <w:pPr>
        <w:pStyle w:val="ConsPlusNormal"/>
        <w:spacing w:before="200"/>
        <w:ind w:firstLine="540"/>
        <w:jc w:val="both"/>
      </w:pPr>
      <w:r>
        <w:t>Как следует из приговора, свидетели, которые наблюдали за столом конфликтную ситуацию, видели в руках Г. и М. предметы, похожие на пистолеты.</w:t>
      </w:r>
    </w:p>
    <w:p w14:paraId="4C9D1171" w14:textId="77777777" w:rsidR="00162076" w:rsidRDefault="00162076" w:rsidP="00162076">
      <w:pPr>
        <w:pStyle w:val="ConsPlusNormal"/>
        <w:spacing w:before="200"/>
        <w:ind w:firstLine="540"/>
        <w:jc w:val="both"/>
      </w:pPr>
      <w:r>
        <w:t>Оценивая эти показания, суд пришел к выводу, что наличие в ходе этого конфликта у погибшего Г. какого-либо огнестрельного оружия ничем объективно не подтверждено, поскольку из просмотренной в ходе судебного заседания видеозаписи рассматриваемых событий (с камеры наблюдения ресторана), с учетом ее качества, однозначно сделать такой вывод не представляется возможным.</w:t>
      </w:r>
    </w:p>
    <w:p w14:paraId="40B3033A" w14:textId="77777777" w:rsidR="00162076" w:rsidRDefault="00162076" w:rsidP="00162076">
      <w:pPr>
        <w:pStyle w:val="ConsPlusNormal"/>
        <w:spacing w:before="200"/>
        <w:ind w:firstLine="540"/>
        <w:jc w:val="both"/>
      </w:pPr>
      <w:r>
        <w:t>В суде апелляционной инстанции, как следует из протокола судебного заседания, жалоба защиты рассмотрена без исследования доказательств, которые были исследованы судом первой инстанции.</w:t>
      </w:r>
    </w:p>
    <w:p w14:paraId="2E8FA67B" w14:textId="77777777" w:rsidR="00162076" w:rsidRDefault="00162076" w:rsidP="00162076">
      <w:pPr>
        <w:pStyle w:val="ConsPlusNormal"/>
        <w:spacing w:before="200"/>
        <w:ind w:firstLine="540"/>
        <w:jc w:val="both"/>
      </w:pPr>
      <w:r>
        <w:t>При этом в апелляционном определении указано, что суд первой инстанции установил, что погибший Г. во время конфликта не использовал какое-либо огнестрельное оружие, наличие которого еще не свидетельствует о посягательстве, сопряженном с насилием, опасным для жизни обороняющегося или другого лица, либо с непосредственной угрозой применения такого насилия.</w:t>
      </w:r>
    </w:p>
    <w:p w14:paraId="57F2916D" w14:textId="77777777" w:rsidR="00162076" w:rsidRDefault="00162076" w:rsidP="00162076">
      <w:pPr>
        <w:pStyle w:val="ConsPlusNormal"/>
        <w:spacing w:before="200"/>
        <w:ind w:firstLine="540"/>
        <w:jc w:val="both"/>
      </w:pPr>
      <w:r>
        <w:t>Таким образом, суд апелляционной инстанции, вопреки позиции суда первой инстанции, пришел к выводу о наличии у потерпевшего Г. огнестрельного оружия, которое он не использовал, то есть тем самым без исследования доказательств, по сути, установил новые фактические обстоятельства.</w:t>
      </w:r>
    </w:p>
    <w:p w14:paraId="0FC1ED26" w14:textId="77777777" w:rsidR="00162076" w:rsidRDefault="00162076" w:rsidP="00162076">
      <w:pPr>
        <w:pStyle w:val="ConsPlusNormal"/>
        <w:spacing w:before="200"/>
        <w:ind w:firstLine="540"/>
        <w:jc w:val="both"/>
      </w:pPr>
      <w:r>
        <w:t xml:space="preserve">Кроме того, суд апелляционной инстанции в определении не ответил на довод апелляционной жалобы о том, что суд в приговоре допустил нарушение требований </w:t>
      </w:r>
      <w:hyperlink r:id="rId1724">
        <w:r>
          <w:rPr>
            <w:color w:val="0000FF"/>
          </w:rPr>
          <w:t>статьи 307</w:t>
        </w:r>
      </w:hyperlink>
      <w:r>
        <w:t xml:space="preserve"> УПК РФ, выразившееся в неполном описании в приговоре содержания видеозаписи с камер видеонаблюдения ресторана относительно имеющегося у потерпевшего оружия.</w:t>
      </w:r>
    </w:p>
    <w:p w14:paraId="1DB38986" w14:textId="77777777" w:rsidR="00162076" w:rsidRDefault="00162076" w:rsidP="00162076">
      <w:pPr>
        <w:pStyle w:val="ConsPlusNormal"/>
        <w:spacing w:before="200"/>
        <w:ind w:firstLine="540"/>
        <w:jc w:val="both"/>
      </w:pPr>
      <w:r>
        <w:lastRenderedPageBreak/>
        <w:t>Как видно из приговора, суд в обоснование своего вывода о том, что наличие пистолета у потерпевшего объективно не подтверждено, указал, что у суда нет оснований полагать, что кто-либо из лиц, наблюдавших конфликт, забрал что-либо у лежащего Г., кроме того, и при осмотре трупа и места происшествия оружия обнаружено не было.</w:t>
      </w:r>
    </w:p>
    <w:p w14:paraId="0BAF8E6F" w14:textId="77777777" w:rsidR="00162076" w:rsidRDefault="00162076" w:rsidP="00162076">
      <w:pPr>
        <w:pStyle w:val="ConsPlusNormal"/>
        <w:spacing w:before="200"/>
        <w:ind w:firstLine="540"/>
        <w:jc w:val="both"/>
      </w:pPr>
      <w:r>
        <w:t>Как видно из протокола судебного заседания, в суде был просмотрен файл только с 22 часов 11 минут 00 секунд до 22 часов 13 минут 30 секунд.</w:t>
      </w:r>
    </w:p>
    <w:p w14:paraId="68F7E701" w14:textId="77777777" w:rsidR="00162076" w:rsidRDefault="00162076" w:rsidP="00162076">
      <w:pPr>
        <w:pStyle w:val="ConsPlusNormal"/>
        <w:spacing w:before="200"/>
        <w:ind w:firstLine="540"/>
        <w:jc w:val="both"/>
      </w:pPr>
      <w:r>
        <w:t>Вместе с тем, как следует из протокола осмотра предметов (документов) от 18 января 2019 г., исследованного в судебном заседании, к телу Г. подбегает неустановленное лицо и начинает обыскивать потерпевшего, забирает у Г. неустановленный предмет, внешне схожий с пистолетом, а также иные неустановленные предметы.</w:t>
      </w:r>
    </w:p>
    <w:p w14:paraId="0965F16D" w14:textId="77777777" w:rsidR="00162076" w:rsidRDefault="00162076" w:rsidP="00162076">
      <w:pPr>
        <w:pStyle w:val="ConsPlusNormal"/>
        <w:spacing w:before="200"/>
        <w:ind w:firstLine="540"/>
        <w:jc w:val="both"/>
      </w:pPr>
      <w:r>
        <w:t>Как видно на указанной видеозаписи, действительно, в 22 часа 15 минут 37 секунд к телу убитого Г. подбегает лицо и начинает обыскивать потерпевшего, лежащего на полу, забирает у него предмет, внешне схожий с пистолетом, и прячет его под куртку.</w:t>
      </w:r>
    </w:p>
    <w:p w14:paraId="26EB90D5" w14:textId="77777777" w:rsidR="00162076" w:rsidRDefault="00162076" w:rsidP="00162076">
      <w:pPr>
        <w:pStyle w:val="ConsPlusNormal"/>
        <w:spacing w:before="200"/>
        <w:ind w:firstLine="540"/>
        <w:jc w:val="both"/>
      </w:pPr>
      <w:r>
        <w:t>Таким образом, довод защитника о неполном и неточном описании содержания доказательства в приговоре и о несоответствии выводов суда фактическим обстоятельствам дела не был проверен судом апелляционной инстанции в установленном порядке.</w:t>
      </w:r>
    </w:p>
    <w:p w14:paraId="361FF1A1" w14:textId="77777777" w:rsidR="00162076" w:rsidRDefault="00162076" w:rsidP="00162076">
      <w:pPr>
        <w:pStyle w:val="ConsPlusNormal"/>
        <w:spacing w:before="200"/>
        <w:ind w:firstLine="540"/>
        <w:jc w:val="both"/>
      </w:pPr>
      <w:r>
        <w:t>С учетом изложенного Судебная коллегия по уголовным делам Верховного Суда отменила апелляционное определение в отношении И. и передала уголовное дело на новое апелляционное рассмотрение.</w:t>
      </w:r>
    </w:p>
    <w:p w14:paraId="02857473" w14:textId="77777777" w:rsidR="00162076" w:rsidRDefault="00162076" w:rsidP="00162076">
      <w:pPr>
        <w:pStyle w:val="ConsPlusNormal"/>
        <w:spacing w:before="200"/>
        <w:ind w:firstLine="540"/>
        <w:jc w:val="both"/>
      </w:pPr>
      <w:r>
        <w:t>В отношении И. избрана мера пресечения в виде заключения под стражу сроком на 2 месяца, то есть до 28 февраля 2022 г.</w:t>
      </w:r>
    </w:p>
    <w:p w14:paraId="54D113C7" w14:textId="77777777" w:rsidR="00162076" w:rsidRDefault="00162076" w:rsidP="00162076">
      <w:pPr>
        <w:pStyle w:val="ConsPlusNormal"/>
        <w:ind w:firstLine="540"/>
        <w:jc w:val="both"/>
      </w:pPr>
    </w:p>
    <w:p w14:paraId="73F09561" w14:textId="77777777" w:rsidR="00162076" w:rsidRDefault="00162076" w:rsidP="00162076">
      <w:pPr>
        <w:pStyle w:val="ConsPlusNormal"/>
        <w:jc w:val="right"/>
      </w:pPr>
      <w:hyperlink r:id="rId1725">
        <w:r>
          <w:rPr>
            <w:color w:val="0000FF"/>
          </w:rPr>
          <w:t>Определение</w:t>
        </w:r>
      </w:hyperlink>
      <w:r>
        <w:t xml:space="preserve"> N 5-УД21-138-А1</w:t>
      </w:r>
    </w:p>
    <w:p w14:paraId="6F9FA425" w14:textId="77777777" w:rsidR="00162076" w:rsidRDefault="00162076" w:rsidP="00162076">
      <w:pPr>
        <w:pStyle w:val="ConsPlusNormal"/>
        <w:ind w:firstLine="540"/>
        <w:jc w:val="both"/>
      </w:pPr>
    </w:p>
    <w:p w14:paraId="5A690DA9" w14:textId="77777777" w:rsidR="00162076" w:rsidRDefault="00162076" w:rsidP="00162076">
      <w:pPr>
        <w:pStyle w:val="ConsPlusNormal"/>
        <w:ind w:firstLine="540"/>
        <w:jc w:val="both"/>
      </w:pPr>
      <w:r>
        <w:t>28. Пересмотр судебного решения в кассационном порядке по основаниям, влекущим ухудшение положения осужденного, допускается лишь по тем доводам, изложенным в кассационной жалобе потерпевшей, которые указывают, в частности, на неправильную квалификацию действий осужденного, неприменение общих начал назначения наказания, повлекшие вынесение несправедливого приговора вследствие чрезмерной мягкости наказания.</w:t>
      </w:r>
    </w:p>
    <w:p w14:paraId="0B3DEDBB" w14:textId="77777777" w:rsidR="00162076" w:rsidRDefault="00162076" w:rsidP="00162076">
      <w:pPr>
        <w:pStyle w:val="ConsPlusNormal"/>
        <w:spacing w:before="200"/>
        <w:ind w:firstLine="540"/>
        <w:jc w:val="both"/>
      </w:pPr>
      <w:r>
        <w:t xml:space="preserve">По приговору Иркутского областного суда от 21 сентября 2020 г. И. осужден по </w:t>
      </w:r>
      <w:hyperlink r:id="rId1726">
        <w:r>
          <w:rPr>
            <w:color w:val="0000FF"/>
          </w:rPr>
          <w:t>пунктам "а"</w:t>
        </w:r>
      </w:hyperlink>
      <w:r>
        <w:t xml:space="preserve">, </w:t>
      </w:r>
      <w:hyperlink r:id="rId1727">
        <w:r>
          <w:rPr>
            <w:color w:val="0000FF"/>
          </w:rPr>
          <w:t>"ж"</w:t>
        </w:r>
      </w:hyperlink>
      <w:r>
        <w:t xml:space="preserve">, </w:t>
      </w:r>
      <w:hyperlink r:id="rId1728">
        <w:r>
          <w:rPr>
            <w:color w:val="0000FF"/>
          </w:rPr>
          <w:t>"з" части 2 статьи 105</w:t>
        </w:r>
      </w:hyperlink>
      <w:r>
        <w:t xml:space="preserve"> УК РФ к 8 годам 2 месяцам лишения свободы в исправительной колонии строгого режима.</w:t>
      </w:r>
    </w:p>
    <w:p w14:paraId="61D5D089" w14:textId="77777777" w:rsidR="00162076" w:rsidRDefault="00162076" w:rsidP="00162076">
      <w:pPr>
        <w:pStyle w:val="ConsPlusNormal"/>
        <w:spacing w:before="200"/>
        <w:ind w:firstLine="540"/>
        <w:jc w:val="both"/>
      </w:pPr>
      <w:r>
        <w:t xml:space="preserve">Апелляционным определением судебной коллегии по уголовным делам Пятого апелляционного суда общей юрисдикции от 24 декабря 2020 г. приговор изменен, обстоятельством, отягчающим наказание И., признано совершение преступления с использованием оружия и боевых припасов, из приговора исключено решение о назначении И. наказания с применением </w:t>
      </w:r>
      <w:hyperlink r:id="rId1729">
        <w:r>
          <w:rPr>
            <w:color w:val="0000FF"/>
          </w:rPr>
          <w:t>части 2 статьи 62</w:t>
        </w:r>
      </w:hyperlink>
      <w:r>
        <w:t xml:space="preserve"> УК РФ и усилено назначенное ему по </w:t>
      </w:r>
      <w:hyperlink r:id="rId1730">
        <w:r>
          <w:rPr>
            <w:color w:val="0000FF"/>
          </w:rPr>
          <w:t>пунктам "а"</w:t>
        </w:r>
      </w:hyperlink>
      <w:r>
        <w:t xml:space="preserve">, </w:t>
      </w:r>
      <w:hyperlink r:id="rId1731">
        <w:r>
          <w:rPr>
            <w:color w:val="0000FF"/>
          </w:rPr>
          <w:t>"ж"</w:t>
        </w:r>
      </w:hyperlink>
      <w:r>
        <w:t xml:space="preserve">, </w:t>
      </w:r>
      <w:hyperlink r:id="rId1732">
        <w:r>
          <w:rPr>
            <w:color w:val="0000FF"/>
          </w:rPr>
          <w:t>"з" части 2 статьи 105</w:t>
        </w:r>
      </w:hyperlink>
      <w:r>
        <w:t xml:space="preserve"> УК РФ наказание до 8 лет 3 месяцев лишения свободы.</w:t>
      </w:r>
    </w:p>
    <w:p w14:paraId="62ADFB0C" w14:textId="77777777" w:rsidR="00162076" w:rsidRDefault="00162076" w:rsidP="00162076">
      <w:pPr>
        <w:pStyle w:val="ConsPlusNormal"/>
        <w:spacing w:before="200"/>
        <w:ind w:firstLine="540"/>
        <w:jc w:val="both"/>
      </w:pPr>
      <w:r>
        <w:t xml:space="preserve">В кассационной жалобе потерпевшая А. ставила вопрос об изменении приговора и о квалификации действий И. по </w:t>
      </w:r>
      <w:hyperlink r:id="rId1733">
        <w:r>
          <w:rPr>
            <w:color w:val="0000FF"/>
          </w:rPr>
          <w:t>пункту "а" части 3 статьи 126</w:t>
        </w:r>
      </w:hyperlink>
      <w:r>
        <w:t xml:space="preserve"> и </w:t>
      </w:r>
      <w:hyperlink r:id="rId1734">
        <w:r>
          <w:rPr>
            <w:color w:val="0000FF"/>
          </w:rPr>
          <w:t>пунктам "а"</w:t>
        </w:r>
      </w:hyperlink>
      <w:r>
        <w:t xml:space="preserve">, </w:t>
      </w:r>
      <w:hyperlink r:id="rId1735">
        <w:r>
          <w:rPr>
            <w:color w:val="0000FF"/>
          </w:rPr>
          <w:t>"в"</w:t>
        </w:r>
      </w:hyperlink>
      <w:r>
        <w:t xml:space="preserve">, </w:t>
      </w:r>
      <w:hyperlink r:id="rId1736">
        <w:r>
          <w:rPr>
            <w:color w:val="0000FF"/>
          </w:rPr>
          <w:t>"ж"</w:t>
        </w:r>
      </w:hyperlink>
      <w:r>
        <w:t xml:space="preserve">, </w:t>
      </w:r>
      <w:hyperlink r:id="rId1737">
        <w:r>
          <w:rPr>
            <w:color w:val="0000FF"/>
          </w:rPr>
          <w:t>"з" части 2 статьи 105</w:t>
        </w:r>
      </w:hyperlink>
      <w:r>
        <w:t xml:space="preserve"> УК РФ, а также об усилении наказания. Она полагала, что суд первой инстанции неправомерно признал излишней квалификацию действий И. по </w:t>
      </w:r>
      <w:hyperlink r:id="rId1738">
        <w:r>
          <w:rPr>
            <w:color w:val="0000FF"/>
          </w:rPr>
          <w:t>пункту "а" части 3 статьи 126</w:t>
        </w:r>
      </w:hyperlink>
      <w:r>
        <w:t xml:space="preserve"> УК РФ и необоснованно исключил данный эпизод обвинения, с которым был согласен осужденный.</w:t>
      </w:r>
    </w:p>
    <w:p w14:paraId="4784EF0C" w14:textId="77777777" w:rsidR="00162076" w:rsidRDefault="00162076" w:rsidP="00162076">
      <w:pPr>
        <w:pStyle w:val="ConsPlusNormal"/>
        <w:spacing w:before="200"/>
        <w:ind w:firstLine="540"/>
        <w:jc w:val="both"/>
      </w:pPr>
      <w:r>
        <w:t>Судебная коллегия по уголовным делам Верховного Суда 8 декабря 2021 г. приговор и апелляционное определение в отношении И. оставила без изменения, кассационную жалобу - без удовлетворения, указав следующее.</w:t>
      </w:r>
    </w:p>
    <w:p w14:paraId="51D38A95" w14:textId="77777777" w:rsidR="00162076" w:rsidRDefault="00162076" w:rsidP="00162076">
      <w:pPr>
        <w:pStyle w:val="ConsPlusNormal"/>
        <w:spacing w:before="200"/>
        <w:ind w:firstLine="540"/>
        <w:jc w:val="both"/>
      </w:pPr>
      <w:r>
        <w:t xml:space="preserve">В соответствии со </w:t>
      </w:r>
      <w:hyperlink r:id="rId1739">
        <w:r>
          <w:rPr>
            <w:color w:val="0000FF"/>
          </w:rPr>
          <w:t>статьей 401.6</w:t>
        </w:r>
      </w:hyperlink>
      <w:r>
        <w:t xml:space="preserve"> УПК РФ поворот к худшему при пересмотре судебного решения в кассационном порядке возможен в случае, если в ходе судебного разбирательства были допущены повлиявшие на исход дела нарушения закона, искажающие саму суть правосудия и смысл судебного решения как акта правосудия. В то же время следует учитывать, что при пересмотре судебного решения в кассационном порядке по основаниям, ухудшающим положение осужденного, необходимо исходить из тех доводов, изложенных в кассационной жалобе потерпевшей, которые указывают, в частности, на неправильную юридическую квалификацию </w:t>
      </w:r>
      <w:r>
        <w:lastRenderedPageBreak/>
        <w:t>действий осужденного, неприменение общих начал назначения наказания, повлекшие вынесение несправедливого приговора вследствие чрезмерной мягкости наказания.</w:t>
      </w:r>
    </w:p>
    <w:p w14:paraId="3B784D32" w14:textId="77777777" w:rsidR="00162076" w:rsidRDefault="00162076" w:rsidP="00162076">
      <w:pPr>
        <w:pStyle w:val="ConsPlusNormal"/>
        <w:spacing w:before="200"/>
        <w:ind w:firstLine="540"/>
        <w:jc w:val="both"/>
      </w:pPr>
      <w:r>
        <w:t xml:space="preserve">Между тем в кассационной жалобе не приводятся суждения по поводу несправедливости приговора вследствие назначения осужденному чрезмерно мягкого наказания по </w:t>
      </w:r>
      <w:hyperlink r:id="rId1740">
        <w:r>
          <w:rPr>
            <w:color w:val="0000FF"/>
          </w:rPr>
          <w:t>пунктам "а"</w:t>
        </w:r>
      </w:hyperlink>
      <w:r>
        <w:t xml:space="preserve">, </w:t>
      </w:r>
      <w:hyperlink r:id="rId1741">
        <w:r>
          <w:rPr>
            <w:color w:val="0000FF"/>
          </w:rPr>
          <w:t>"ж"</w:t>
        </w:r>
      </w:hyperlink>
      <w:r>
        <w:t xml:space="preserve">, </w:t>
      </w:r>
      <w:hyperlink r:id="rId1742">
        <w:r>
          <w:rPr>
            <w:color w:val="0000FF"/>
          </w:rPr>
          <w:t>"з" части 2 статьи 105</w:t>
        </w:r>
      </w:hyperlink>
      <w:r>
        <w:t xml:space="preserve"> УК РФ. По делу нет оснований для отмены состоявшихся судебных решений с точки зрения доводов, изложенных в кассационной жалобе.</w:t>
      </w:r>
    </w:p>
    <w:p w14:paraId="1136538E" w14:textId="77777777" w:rsidR="00162076" w:rsidRDefault="00162076" w:rsidP="00162076">
      <w:pPr>
        <w:pStyle w:val="ConsPlusNormal"/>
        <w:spacing w:before="200"/>
        <w:ind w:firstLine="540"/>
        <w:jc w:val="both"/>
      </w:pPr>
      <w:r>
        <w:t xml:space="preserve">Как усматривается из протокола судебного заседания и приговора, государственный обвинитель отказался от обвинения И. по </w:t>
      </w:r>
      <w:hyperlink r:id="rId1743">
        <w:r>
          <w:rPr>
            <w:color w:val="0000FF"/>
          </w:rPr>
          <w:t>пункту "а" части 3 статьи 126</w:t>
        </w:r>
      </w:hyperlink>
      <w:r>
        <w:t xml:space="preserve"> УК РФ, указав при этом, что данная квалификация действий подсудимого является излишней, так как действия, связанные с захватом потерпевших и перемещением их к месту преступления, осуществлялись в рамках избранного способа совершения преступления, предусмотренного </w:t>
      </w:r>
      <w:hyperlink r:id="rId1744">
        <w:r>
          <w:rPr>
            <w:color w:val="0000FF"/>
          </w:rPr>
          <w:t>пунктами "а"</w:t>
        </w:r>
      </w:hyperlink>
      <w:r>
        <w:t xml:space="preserve">, </w:t>
      </w:r>
      <w:hyperlink r:id="rId1745">
        <w:r>
          <w:rPr>
            <w:color w:val="0000FF"/>
          </w:rPr>
          <w:t>"ж"</w:t>
        </w:r>
      </w:hyperlink>
      <w:r>
        <w:t xml:space="preserve">, </w:t>
      </w:r>
      <w:hyperlink r:id="rId1746">
        <w:r>
          <w:rPr>
            <w:color w:val="0000FF"/>
          </w:rPr>
          <w:t>"з" части 2 статьи 105</w:t>
        </w:r>
      </w:hyperlink>
      <w:r>
        <w:t xml:space="preserve"> УК РФ. В качестве правового обоснования своей просьбы государственный обвинитель сослался на </w:t>
      </w:r>
      <w:hyperlink r:id="rId1747">
        <w:r>
          <w:rPr>
            <w:color w:val="0000FF"/>
          </w:rPr>
          <w:t>часть 8 статьи 246</w:t>
        </w:r>
      </w:hyperlink>
      <w:r>
        <w:t xml:space="preserve"> УПК РФ.</w:t>
      </w:r>
    </w:p>
    <w:p w14:paraId="6C3020A3" w14:textId="77777777" w:rsidR="00162076" w:rsidRDefault="00162076" w:rsidP="00162076">
      <w:pPr>
        <w:pStyle w:val="ConsPlusNormal"/>
        <w:spacing w:before="200"/>
        <w:ind w:firstLine="540"/>
        <w:jc w:val="both"/>
      </w:pPr>
      <w:r>
        <w:t xml:space="preserve">С подобной позицией согласился суд первой инстанции при квалификации действий И. по </w:t>
      </w:r>
      <w:hyperlink r:id="rId1748">
        <w:r>
          <w:rPr>
            <w:color w:val="0000FF"/>
          </w:rPr>
          <w:t>пунктам "а"</w:t>
        </w:r>
      </w:hyperlink>
      <w:r>
        <w:t xml:space="preserve">, </w:t>
      </w:r>
      <w:hyperlink r:id="rId1749">
        <w:r>
          <w:rPr>
            <w:color w:val="0000FF"/>
          </w:rPr>
          <w:t>"ж"</w:t>
        </w:r>
      </w:hyperlink>
      <w:r>
        <w:t xml:space="preserve">, </w:t>
      </w:r>
      <w:hyperlink r:id="rId1750">
        <w:r>
          <w:rPr>
            <w:color w:val="0000FF"/>
          </w:rPr>
          <w:t>"з" части 2 статьи 105</w:t>
        </w:r>
      </w:hyperlink>
      <w:r>
        <w:t xml:space="preserve"> УК РФ.</w:t>
      </w:r>
    </w:p>
    <w:p w14:paraId="0D60F3F2" w14:textId="77777777" w:rsidR="00162076" w:rsidRDefault="00162076" w:rsidP="00162076">
      <w:pPr>
        <w:pStyle w:val="ConsPlusNormal"/>
        <w:ind w:firstLine="540"/>
        <w:jc w:val="both"/>
      </w:pPr>
    </w:p>
    <w:p w14:paraId="5B7B3F96" w14:textId="77777777" w:rsidR="00162076" w:rsidRDefault="00162076" w:rsidP="00162076">
      <w:pPr>
        <w:pStyle w:val="ConsPlusNormal"/>
        <w:jc w:val="right"/>
      </w:pPr>
      <w:hyperlink r:id="rId1751">
        <w:r>
          <w:rPr>
            <w:color w:val="0000FF"/>
          </w:rPr>
          <w:t>Определение</w:t>
        </w:r>
      </w:hyperlink>
      <w:r>
        <w:t xml:space="preserve"> N 66-УД21-22-А5</w:t>
      </w:r>
    </w:p>
    <w:p w14:paraId="224351EF" w14:textId="77777777" w:rsidR="00162076" w:rsidRDefault="00162076" w:rsidP="00162076">
      <w:pPr>
        <w:pStyle w:val="ConsPlusNormal"/>
        <w:ind w:firstLine="540"/>
        <w:jc w:val="both"/>
      </w:pPr>
    </w:p>
    <w:p w14:paraId="0BAAFBA5" w14:textId="77777777" w:rsidR="00162076" w:rsidRDefault="00162076" w:rsidP="00162076">
      <w:pPr>
        <w:pStyle w:val="ConsPlusNormal"/>
        <w:ind w:firstLine="540"/>
        <w:jc w:val="both"/>
      </w:pPr>
      <w:r>
        <w:t>29. Показания допрошенных в качестве свидетелей понятых, а также лиц, участвовавших в досмотре подозреваемых при задержании и при обследовании помещения транспортной компании, которые подтвердили свое участие в этих следственных действиях и обстоятельства обнаружения наркотических средств, обоснованно признаны судом допустимыми и достоверными, согласующимися с содержанием протоколов следственных действий.</w:t>
      </w:r>
    </w:p>
    <w:p w14:paraId="398496CC" w14:textId="77777777" w:rsidR="00162076" w:rsidRDefault="00162076" w:rsidP="00162076">
      <w:pPr>
        <w:pStyle w:val="ConsPlusNormal"/>
        <w:spacing w:before="200"/>
        <w:ind w:firstLine="540"/>
        <w:jc w:val="both"/>
      </w:pPr>
      <w:r>
        <w:t xml:space="preserve">По приговору Тульского областного суда от 26 марта 2020 г. (оставленному без изменения судом апелляционной инстанции) К. осужден за совершение 5 преступлений, предусмотренных </w:t>
      </w:r>
      <w:hyperlink r:id="rId1752">
        <w:r>
          <w:rPr>
            <w:color w:val="0000FF"/>
          </w:rPr>
          <w:t>пунктом "г" части 4 статьи 228.1</w:t>
        </w:r>
      </w:hyperlink>
      <w:r>
        <w:t xml:space="preserve">, по </w:t>
      </w:r>
      <w:hyperlink r:id="rId1753">
        <w:r>
          <w:rPr>
            <w:color w:val="0000FF"/>
          </w:rPr>
          <w:t>части 5 статьи 228.1</w:t>
        </w:r>
      </w:hyperlink>
      <w:r>
        <w:t xml:space="preserve">, по </w:t>
      </w:r>
      <w:hyperlink r:id="rId1754">
        <w:r>
          <w:rPr>
            <w:color w:val="0000FF"/>
          </w:rPr>
          <w:t>части 3 статьи 30</w:t>
        </w:r>
      </w:hyperlink>
      <w:r>
        <w:t xml:space="preserve">, пункту "г" части 4 </w:t>
      </w:r>
      <w:hyperlink r:id="rId1755">
        <w:r>
          <w:rPr>
            <w:color w:val="0000FF"/>
          </w:rPr>
          <w:t>статьи 228</w:t>
        </w:r>
      </w:hyperlink>
      <w:r>
        <w:t xml:space="preserve"> УК РФ.</w:t>
      </w:r>
    </w:p>
    <w:p w14:paraId="2E99F03E" w14:textId="77777777" w:rsidR="00162076" w:rsidRDefault="00162076" w:rsidP="00162076">
      <w:pPr>
        <w:pStyle w:val="ConsPlusNormal"/>
        <w:spacing w:before="200"/>
        <w:ind w:firstLine="540"/>
        <w:jc w:val="both"/>
      </w:pPr>
      <w:r>
        <w:t>К. осужден за пять незаконных пересылок наркотических средств, совершенных группой лиц по предварительному сговору в крупном размере; незаконную пересылку наркотических средств группой лиц по предварительному сговору, в особо крупном размере, а также за покушение на незаконный сбыт наркотических средств группой лиц по предварительному сговору, в крупном размере.</w:t>
      </w:r>
    </w:p>
    <w:p w14:paraId="62A25616" w14:textId="77777777" w:rsidR="00162076" w:rsidRDefault="00162076" w:rsidP="00162076">
      <w:pPr>
        <w:pStyle w:val="ConsPlusNormal"/>
        <w:spacing w:before="200"/>
        <w:ind w:firstLine="540"/>
        <w:jc w:val="both"/>
      </w:pPr>
      <w:r>
        <w:t>В кассационной жалобе адвокат просил отменить состоявшиеся в отношении К. судебные решения ввиду несоответствия выводов суда, изложенных в приговоре, фактическим обстоятельствам дела, утверждая, помимо прочего, что изложенные в приговоре показания свидетелей - сотрудников ТЦ и работников транспортной компании "СДЭК" подтверждают лишь факт приобретения К. пищевых добавок и отправки посылок, но не его причастность к пересылке в данных упаковках наркотических средств.</w:t>
      </w:r>
    </w:p>
    <w:p w14:paraId="08CD627C" w14:textId="77777777" w:rsidR="00162076" w:rsidRDefault="00162076" w:rsidP="00162076">
      <w:pPr>
        <w:pStyle w:val="ConsPlusNormal"/>
        <w:spacing w:before="200"/>
        <w:ind w:firstLine="540"/>
        <w:jc w:val="both"/>
      </w:pPr>
      <w:r>
        <w:t>Рассмотрев уголовное дело в отношении К., Судебная коллегия по уголовным делам Верховного Суда 9 ноября 2021 г. приговор и апелляционное определение оставила без изменения, кассационную жалобу адвоката - без удовлетворения, указав следующее.</w:t>
      </w:r>
    </w:p>
    <w:p w14:paraId="4A47F661" w14:textId="77777777" w:rsidR="00162076" w:rsidRDefault="00162076" w:rsidP="00162076">
      <w:pPr>
        <w:pStyle w:val="ConsPlusNormal"/>
        <w:spacing w:before="200"/>
        <w:ind w:firstLine="540"/>
        <w:jc w:val="both"/>
      </w:pPr>
      <w:r>
        <w:t xml:space="preserve">Обвинительный приговор в отношении К. соответствует требованиям </w:t>
      </w:r>
      <w:hyperlink r:id="rId1756">
        <w:r>
          <w:rPr>
            <w:color w:val="0000FF"/>
          </w:rPr>
          <w:t>статей 297</w:t>
        </w:r>
      </w:hyperlink>
      <w:r>
        <w:t xml:space="preserve">, </w:t>
      </w:r>
      <w:hyperlink r:id="rId1757">
        <w:r>
          <w:rPr>
            <w:color w:val="0000FF"/>
          </w:rPr>
          <w:t>304</w:t>
        </w:r>
      </w:hyperlink>
      <w:r>
        <w:t xml:space="preserve">, </w:t>
      </w:r>
      <w:hyperlink r:id="rId1758">
        <w:r>
          <w:rPr>
            <w:color w:val="0000FF"/>
          </w:rPr>
          <w:t>307</w:t>
        </w:r>
      </w:hyperlink>
      <w:r>
        <w:t xml:space="preserve">, </w:t>
      </w:r>
      <w:hyperlink r:id="rId1759">
        <w:r>
          <w:rPr>
            <w:color w:val="0000FF"/>
          </w:rPr>
          <w:t>308</w:t>
        </w:r>
      </w:hyperlink>
      <w:r>
        <w:t xml:space="preserve"> УПК РФ.</w:t>
      </w:r>
    </w:p>
    <w:p w14:paraId="45C3BE15" w14:textId="77777777" w:rsidR="00162076" w:rsidRDefault="00162076" w:rsidP="00162076">
      <w:pPr>
        <w:pStyle w:val="ConsPlusNormal"/>
        <w:spacing w:before="200"/>
        <w:ind w:firstLine="540"/>
        <w:jc w:val="both"/>
      </w:pPr>
      <w:r>
        <w:t>Из приговора следует, что доказательства, подтверждающие виновность К. в совершении действий, связанных с незаконным оборотом наркотических средств, тщательно исследовались в судебном заседании, каждому из них судом дана оценка с точки зрения относимости, допустимости и достоверности, а в совокупности - достаточности для разрешения дела.</w:t>
      </w:r>
    </w:p>
    <w:p w14:paraId="015FF31D" w14:textId="77777777" w:rsidR="00162076" w:rsidRDefault="00162076" w:rsidP="00162076">
      <w:pPr>
        <w:pStyle w:val="ConsPlusNormal"/>
        <w:spacing w:before="200"/>
        <w:ind w:firstLine="540"/>
        <w:jc w:val="both"/>
      </w:pPr>
      <w:r>
        <w:t xml:space="preserve">Нарушений уголовно-процессуального закона при производстве следственных действий, в том числе в связи с привлечением понятых, принимавших участие в досмотре К. и П. при их задержании и при обследовании помещения транспортной компании "СДЭК", не допущено. Показания указанных лиц, подтвердивших свое участие в проводимых мероприятиях и обстоятельства обнаружения наркотических средств, судом признаны допустимыми и достоверными, согласующимися с содержанием протоколов следственных действий, в связи с чем повода для признания недопустимыми доказательствами результатов проведенных следственных </w:t>
      </w:r>
      <w:r>
        <w:lastRenderedPageBreak/>
        <w:t>действий у суда не имелось.</w:t>
      </w:r>
    </w:p>
    <w:p w14:paraId="58FE5DF3" w14:textId="77777777" w:rsidR="00162076" w:rsidRDefault="00162076" w:rsidP="00162076">
      <w:pPr>
        <w:pStyle w:val="ConsPlusNormal"/>
        <w:ind w:firstLine="540"/>
        <w:jc w:val="both"/>
      </w:pPr>
    </w:p>
    <w:p w14:paraId="316718E2" w14:textId="77777777" w:rsidR="00162076" w:rsidRDefault="00162076" w:rsidP="00162076">
      <w:pPr>
        <w:pStyle w:val="ConsPlusNormal"/>
        <w:jc w:val="right"/>
      </w:pPr>
      <w:hyperlink r:id="rId1760">
        <w:r>
          <w:rPr>
            <w:color w:val="0000FF"/>
          </w:rPr>
          <w:t>Определение</w:t>
        </w:r>
      </w:hyperlink>
      <w:r>
        <w:t xml:space="preserve"> N 38-УД21-16-А1</w:t>
      </w:r>
    </w:p>
    <w:p w14:paraId="5B3260BB" w14:textId="77777777" w:rsidR="00162076" w:rsidRDefault="00162076" w:rsidP="00162076">
      <w:pPr>
        <w:pStyle w:val="ConsPlusNormal"/>
        <w:ind w:firstLine="540"/>
        <w:jc w:val="both"/>
      </w:pPr>
    </w:p>
    <w:p w14:paraId="36B5BC7A" w14:textId="77777777" w:rsidR="00162076" w:rsidRDefault="00162076" w:rsidP="00162076">
      <w:pPr>
        <w:pStyle w:val="ConsPlusNormal"/>
        <w:ind w:firstLine="540"/>
        <w:jc w:val="both"/>
      </w:pPr>
      <w:r>
        <w:t>30. Односторонность в оценке доказательств судом апелляционной инстанции повлекла отмену постановленного им оправдательного приговора.</w:t>
      </w:r>
    </w:p>
    <w:p w14:paraId="750C664A" w14:textId="77777777" w:rsidR="00162076" w:rsidRDefault="00162076" w:rsidP="00162076">
      <w:pPr>
        <w:pStyle w:val="ConsPlusNormal"/>
        <w:spacing w:before="200"/>
        <w:ind w:firstLine="540"/>
        <w:jc w:val="both"/>
      </w:pPr>
      <w:r>
        <w:t xml:space="preserve">По приговору Октябрьского районного суда г. Томска от 3 марта 2020 г. Б. осужден по </w:t>
      </w:r>
      <w:hyperlink r:id="rId1761">
        <w:r>
          <w:rPr>
            <w:color w:val="0000FF"/>
          </w:rPr>
          <w:t>части 3 статьи 30</w:t>
        </w:r>
      </w:hyperlink>
      <w:r>
        <w:t xml:space="preserve">, </w:t>
      </w:r>
      <w:hyperlink r:id="rId1762">
        <w:r>
          <w:rPr>
            <w:color w:val="0000FF"/>
          </w:rPr>
          <w:t>части 4 статьи 159</w:t>
        </w:r>
      </w:hyperlink>
      <w:r>
        <w:t xml:space="preserve">, по </w:t>
      </w:r>
      <w:hyperlink r:id="rId1763">
        <w:r>
          <w:rPr>
            <w:color w:val="0000FF"/>
          </w:rPr>
          <w:t>части 1 статьи 30</w:t>
        </w:r>
      </w:hyperlink>
      <w:r>
        <w:t xml:space="preserve">, </w:t>
      </w:r>
      <w:hyperlink r:id="rId1764">
        <w:r>
          <w:rPr>
            <w:color w:val="0000FF"/>
          </w:rPr>
          <w:t>части 4 статьи 159</w:t>
        </w:r>
      </w:hyperlink>
      <w:r>
        <w:t xml:space="preserve">, по </w:t>
      </w:r>
      <w:hyperlink r:id="rId1765">
        <w:r>
          <w:rPr>
            <w:color w:val="0000FF"/>
          </w:rPr>
          <w:t>части 4 статьи 159</w:t>
        </w:r>
      </w:hyperlink>
      <w:r>
        <w:t xml:space="preserve"> УК РФ.</w:t>
      </w:r>
    </w:p>
    <w:p w14:paraId="77BD1A24" w14:textId="77777777" w:rsidR="00162076" w:rsidRDefault="00162076" w:rsidP="00162076">
      <w:pPr>
        <w:pStyle w:val="ConsPlusNormal"/>
        <w:spacing w:before="200"/>
        <w:ind w:firstLine="540"/>
        <w:jc w:val="both"/>
      </w:pPr>
      <w:r>
        <w:t xml:space="preserve">Апелляционным приговором Томского областного суда от 24 декабря 2020 г. приговор в отношении Б. отменен. По предъявленному ему обвинению в совершении преступлений, предусмотренных </w:t>
      </w:r>
      <w:hyperlink r:id="rId1766">
        <w:r>
          <w:rPr>
            <w:color w:val="0000FF"/>
          </w:rPr>
          <w:t>частью 3 статьи 30</w:t>
        </w:r>
      </w:hyperlink>
      <w:r>
        <w:t xml:space="preserve">, </w:t>
      </w:r>
      <w:hyperlink r:id="rId1767">
        <w:r>
          <w:rPr>
            <w:color w:val="0000FF"/>
          </w:rPr>
          <w:t>частью 4 статьи 159</w:t>
        </w:r>
      </w:hyperlink>
      <w:r>
        <w:t xml:space="preserve">, </w:t>
      </w:r>
      <w:hyperlink r:id="rId1768">
        <w:r>
          <w:rPr>
            <w:color w:val="0000FF"/>
          </w:rPr>
          <w:t>частью 1 статьи 30</w:t>
        </w:r>
      </w:hyperlink>
      <w:r>
        <w:t xml:space="preserve">, </w:t>
      </w:r>
      <w:hyperlink r:id="rId1769">
        <w:r>
          <w:rPr>
            <w:color w:val="0000FF"/>
          </w:rPr>
          <w:t>частью 4 статьи 159</w:t>
        </w:r>
      </w:hyperlink>
      <w:r>
        <w:t xml:space="preserve">, </w:t>
      </w:r>
      <w:hyperlink r:id="rId1770">
        <w:r>
          <w:rPr>
            <w:color w:val="0000FF"/>
          </w:rPr>
          <w:t>частью 4 статьи 159</w:t>
        </w:r>
      </w:hyperlink>
      <w:r>
        <w:t xml:space="preserve"> УК РФ, Б. оправдан на основании </w:t>
      </w:r>
      <w:hyperlink r:id="rId1771">
        <w:r>
          <w:rPr>
            <w:color w:val="0000FF"/>
          </w:rPr>
          <w:t>пункта 2 части 1 статьи 24</w:t>
        </w:r>
      </w:hyperlink>
      <w:r>
        <w:t xml:space="preserve"> УПК РФ в связи с отсутствием в его действиях состава преступления. За Б. признано право на реабилитацию.</w:t>
      </w:r>
    </w:p>
    <w:p w14:paraId="2CA0E19F" w14:textId="77777777" w:rsidR="00162076" w:rsidRDefault="00162076" w:rsidP="00162076">
      <w:pPr>
        <w:pStyle w:val="ConsPlusNormal"/>
        <w:spacing w:before="200"/>
        <w:ind w:firstLine="540"/>
        <w:jc w:val="both"/>
      </w:pPr>
      <w:r>
        <w:t>Определением судебной коллегии по уголовным делам Восьмого кассационного суда общей юрисдикции от 15 июля 2021 г. апелляционный приговор в отношении Б. оставлен без изменения.</w:t>
      </w:r>
    </w:p>
    <w:p w14:paraId="32FC650F" w14:textId="77777777" w:rsidR="00162076" w:rsidRDefault="00162076" w:rsidP="00162076">
      <w:pPr>
        <w:pStyle w:val="ConsPlusNormal"/>
        <w:spacing w:before="200"/>
        <w:ind w:firstLine="540"/>
        <w:jc w:val="both"/>
      </w:pPr>
      <w:r>
        <w:t xml:space="preserve">В кассационном представлении заместитель Генерального прокурора Российской Федерации просил отменить апелляционный приговор, кассационное определение и передать уголовное дело в отношении Б. на новое апелляционное рассмотрение, обращая внимание, помимо прочего, на то, что судом апелляционной инстанции нарушены требования </w:t>
      </w:r>
      <w:hyperlink r:id="rId1772">
        <w:r>
          <w:rPr>
            <w:color w:val="0000FF"/>
          </w:rPr>
          <w:t>части 1 статьи 88</w:t>
        </w:r>
      </w:hyperlink>
      <w:r>
        <w:t xml:space="preserve"> УПК РФ, предусматривающие оценку всех доказательств в их совокупности.</w:t>
      </w:r>
    </w:p>
    <w:p w14:paraId="17BDB131" w14:textId="77777777" w:rsidR="00162076" w:rsidRDefault="00162076" w:rsidP="00162076">
      <w:pPr>
        <w:pStyle w:val="ConsPlusNormal"/>
        <w:spacing w:before="200"/>
        <w:ind w:firstLine="540"/>
        <w:jc w:val="both"/>
      </w:pPr>
      <w:r>
        <w:t>Судебная коллегия по уголовным делам Верховного Суда, рассмотрев уголовное дело 1 декабря 2021 г., отменила апелляционный приговор и кассационное определение, мотивировав свое решение следующим.</w:t>
      </w:r>
    </w:p>
    <w:p w14:paraId="634355E1" w14:textId="77777777" w:rsidR="00162076" w:rsidRDefault="00162076" w:rsidP="00162076">
      <w:pPr>
        <w:pStyle w:val="ConsPlusNormal"/>
        <w:spacing w:before="200"/>
        <w:ind w:firstLine="540"/>
        <w:jc w:val="both"/>
      </w:pPr>
      <w:r>
        <w:t xml:space="preserve">Основания отмены или изменения судебного решения в апелляционном порядке предусмотрены </w:t>
      </w:r>
      <w:hyperlink r:id="rId1773">
        <w:r>
          <w:rPr>
            <w:color w:val="0000FF"/>
          </w:rPr>
          <w:t>статьей 389.15</w:t>
        </w:r>
      </w:hyperlink>
      <w:r>
        <w:t xml:space="preserve"> УПК РФ.</w:t>
      </w:r>
    </w:p>
    <w:p w14:paraId="2942719B" w14:textId="77777777" w:rsidR="00162076" w:rsidRDefault="00162076" w:rsidP="00162076">
      <w:pPr>
        <w:pStyle w:val="ConsPlusNormal"/>
        <w:spacing w:before="200"/>
        <w:ind w:firstLine="540"/>
        <w:jc w:val="both"/>
      </w:pPr>
      <w:r>
        <w:t>В случае отмены или изменения приговора либо иного судебного решения суда первой инстанции суд апелляционной инстанции в апелляционном приговоре, определении, постановлении обязан указать основания такого решения и обосновать свои выводы (</w:t>
      </w:r>
      <w:hyperlink r:id="rId1774">
        <w:r>
          <w:rPr>
            <w:color w:val="0000FF"/>
          </w:rPr>
          <w:t>часть 4 статьи 389.28</w:t>
        </w:r>
      </w:hyperlink>
      <w:r>
        <w:t xml:space="preserve"> УПК РФ).</w:t>
      </w:r>
    </w:p>
    <w:p w14:paraId="750D0B1E" w14:textId="77777777" w:rsidR="00162076" w:rsidRDefault="00162076" w:rsidP="00162076">
      <w:pPr>
        <w:pStyle w:val="ConsPlusNormal"/>
        <w:spacing w:before="200"/>
        <w:ind w:firstLine="540"/>
        <w:jc w:val="both"/>
      </w:pPr>
      <w:r>
        <w:t>Как видно из апелляционного приговора, принимая решение об отмене обвинительного приговора и постановлении оправдательного приговора, Судебная коллегия по уголовным делам Томского областного суда в качестве основания отмены приговора указала на несоответствие выводов суда фактическим обстоятельствам уголовного дела, установленным судом первой инстанции, поскольку в приговоре не указано, по каким основаниям при наличии противоречивых доказательств, имеющих существенное значение для выводов суда, суд принял одни из этих доказательств и отверг другие; выводы суда, изложенные в приговоре, содержат существенные противоречия, которые повлияли или могли повлиять на решение вопроса о виновности или невиновности осужденного, на правильность применения уголовного закона или на определение меры наказания.</w:t>
      </w:r>
    </w:p>
    <w:p w14:paraId="10706680" w14:textId="77777777" w:rsidR="00162076" w:rsidRDefault="00162076" w:rsidP="00162076">
      <w:pPr>
        <w:pStyle w:val="ConsPlusNormal"/>
        <w:spacing w:before="200"/>
        <w:ind w:firstLine="540"/>
        <w:jc w:val="both"/>
      </w:pPr>
      <w:r>
        <w:t>Однако в апелляционном определении не содержится указаний о том, какие именно из приведенных в приговоре доказательств являются противоречивыми и какие выводы суда первой инстанции, изложенные в приговоре, содержат существенные противоречия, повлиявшие или способные повлиять на решение вопроса о виновности или невиновности Б., на правильность применения в отношении его уголовного закона или на определение меры наказания.</w:t>
      </w:r>
    </w:p>
    <w:p w14:paraId="431905DB" w14:textId="77777777" w:rsidR="00162076" w:rsidRDefault="00162076" w:rsidP="00162076">
      <w:pPr>
        <w:pStyle w:val="ConsPlusNormal"/>
        <w:spacing w:before="200"/>
        <w:ind w:firstLine="540"/>
        <w:jc w:val="both"/>
      </w:pPr>
      <w:r>
        <w:t>Суд первой инстанции в приговоре дал оценку доказательствам в их совокупности, при этом указал основания, по которым одни доказательства им приняты, а другие отвергнуты.</w:t>
      </w:r>
    </w:p>
    <w:p w14:paraId="320275BB" w14:textId="77777777" w:rsidR="00162076" w:rsidRDefault="00162076" w:rsidP="00162076">
      <w:pPr>
        <w:pStyle w:val="ConsPlusNormal"/>
        <w:spacing w:before="200"/>
        <w:ind w:firstLine="540"/>
        <w:jc w:val="both"/>
      </w:pPr>
      <w:r>
        <w:t xml:space="preserve">Суд апелляционной инстанции, не установив конкретных нарушений требований </w:t>
      </w:r>
      <w:hyperlink r:id="rId1775">
        <w:r>
          <w:rPr>
            <w:color w:val="0000FF"/>
          </w:rPr>
          <w:t>статей 87</w:t>
        </w:r>
      </w:hyperlink>
      <w:r>
        <w:t xml:space="preserve">, </w:t>
      </w:r>
      <w:hyperlink r:id="rId1776">
        <w:r>
          <w:rPr>
            <w:color w:val="0000FF"/>
          </w:rPr>
          <w:t>88</w:t>
        </w:r>
      </w:hyperlink>
      <w:r>
        <w:t xml:space="preserve"> УПК РФ, допущенных судом первой инстанции при оценке доказательств, в апелляционном приговоре дал собственную, иную оценку доказательств, которые уже были исследованы в суде первой инстанции с отражением результатов исследования в приговоре, что в соответствии с законом не является основанием к отмене или изменению приговора.</w:t>
      </w:r>
    </w:p>
    <w:p w14:paraId="236B523D" w14:textId="77777777" w:rsidR="00162076" w:rsidRDefault="00162076" w:rsidP="00162076">
      <w:pPr>
        <w:pStyle w:val="ConsPlusNormal"/>
        <w:spacing w:before="200"/>
        <w:ind w:firstLine="540"/>
        <w:jc w:val="both"/>
      </w:pPr>
      <w:r>
        <w:t xml:space="preserve">Кроме того, как правильно отмечено в кассационном представлении, в нарушение </w:t>
      </w:r>
      <w:hyperlink r:id="rId1777">
        <w:r>
          <w:rPr>
            <w:color w:val="0000FF"/>
          </w:rPr>
          <w:t xml:space="preserve">пункта 4 </w:t>
        </w:r>
        <w:r>
          <w:rPr>
            <w:color w:val="0000FF"/>
          </w:rPr>
          <w:lastRenderedPageBreak/>
          <w:t>части 1 статьи 305</w:t>
        </w:r>
      </w:hyperlink>
      <w:r>
        <w:t xml:space="preserve"> УПК РФ и вопреки разъяснениям Пленума Верховного Суда, изложенным в </w:t>
      </w:r>
      <w:hyperlink r:id="rId1778">
        <w:r>
          <w:rPr>
            <w:color w:val="0000FF"/>
          </w:rPr>
          <w:t>пункте 6</w:t>
        </w:r>
      </w:hyperlink>
      <w:r>
        <w:t xml:space="preserve"> постановления от 29 ноября 2016 г. N 55 "О судебном приговоре", доказательства, ранее исследованные судом первой инстанции, в частности показания обвиняемой Н., свидетелей И., В., Ж. и А., имеющие существенное значение для правильного разрешения дела и вынесения законного и обоснованного судебного решения, в апелляционном приговоре изложены не полно, а лишь в той части, в которой они могут быть расценены как свидетельствующие об отсутствии в действиях Б. состава преступлений.</w:t>
      </w:r>
    </w:p>
    <w:p w14:paraId="673EB6B0" w14:textId="77777777" w:rsidR="00162076" w:rsidRDefault="00162076" w:rsidP="00162076">
      <w:pPr>
        <w:pStyle w:val="ConsPlusNormal"/>
        <w:spacing w:before="200"/>
        <w:ind w:firstLine="540"/>
        <w:jc w:val="both"/>
      </w:pPr>
      <w:r>
        <w:t>В апелляционном приговоре также имеются ссылки на показания свидетелей М. и Ж. без изложения их содержания, а также без анализа и всесторонней оценки заключения экспертов, которое оценивалось судом первой инстанции как доказательство, подтверждающее виновность Б.</w:t>
      </w:r>
    </w:p>
    <w:p w14:paraId="6BF3778B" w14:textId="77777777" w:rsidR="00162076" w:rsidRDefault="00162076" w:rsidP="00162076">
      <w:pPr>
        <w:pStyle w:val="ConsPlusNormal"/>
        <w:jc w:val="right"/>
      </w:pPr>
    </w:p>
    <w:p w14:paraId="763E0821" w14:textId="77777777" w:rsidR="00162076" w:rsidRDefault="00162076" w:rsidP="00162076">
      <w:pPr>
        <w:pStyle w:val="ConsPlusNormal"/>
        <w:jc w:val="right"/>
      </w:pPr>
      <w:hyperlink r:id="rId1779">
        <w:r>
          <w:rPr>
            <w:color w:val="0000FF"/>
          </w:rPr>
          <w:t>Определение</w:t>
        </w:r>
      </w:hyperlink>
      <w:r>
        <w:t xml:space="preserve"> N 88-УДП21-12-К8</w:t>
      </w:r>
    </w:p>
    <w:p w14:paraId="44CAC4E9" w14:textId="77777777" w:rsidR="00162076" w:rsidRDefault="00162076" w:rsidP="00162076">
      <w:pPr>
        <w:pStyle w:val="ConsPlusNormal"/>
        <w:jc w:val="center"/>
      </w:pPr>
    </w:p>
    <w:p w14:paraId="31F10047" w14:textId="77777777" w:rsidR="00162076" w:rsidRDefault="00162076" w:rsidP="00162076">
      <w:pPr>
        <w:pStyle w:val="ConsPlusTitle"/>
        <w:jc w:val="center"/>
        <w:outlineLvl w:val="0"/>
      </w:pPr>
      <w:r>
        <w:t>СУДЕБНАЯ КОЛЛЕГИЯ ПО АДМИНИСТРАТИВНЫМ ДЕЛАМ</w:t>
      </w:r>
    </w:p>
    <w:p w14:paraId="05A47146" w14:textId="77777777" w:rsidR="00162076" w:rsidRDefault="00162076" w:rsidP="00162076">
      <w:pPr>
        <w:pStyle w:val="ConsPlusNormal"/>
        <w:ind w:firstLine="540"/>
        <w:jc w:val="both"/>
      </w:pPr>
    </w:p>
    <w:p w14:paraId="109A36DE" w14:textId="77777777" w:rsidR="00162076" w:rsidRDefault="00162076" w:rsidP="00162076">
      <w:pPr>
        <w:pStyle w:val="ConsPlusNormal"/>
        <w:ind w:firstLine="540"/>
        <w:jc w:val="both"/>
      </w:pPr>
      <w:r>
        <w:t>31. Гражданин вправе знакомиться с документами и материалами, касающимися рассмотрения его обращения, и после направления ему уполномоченным органом, должностным лицом ответа на обращение, если иное не установлено законом.</w:t>
      </w:r>
    </w:p>
    <w:p w14:paraId="07378B1D" w14:textId="77777777" w:rsidR="00162076" w:rsidRDefault="00162076" w:rsidP="00162076">
      <w:pPr>
        <w:pStyle w:val="ConsPlusNormal"/>
        <w:spacing w:before="200"/>
        <w:ind w:firstLine="540"/>
        <w:jc w:val="both"/>
      </w:pPr>
      <w:r>
        <w:t>Д. обратился к начальнику Управления по вопросам семьи и детства с заявлением об ознакомлении с материалами рассмотрения его обращений и о снятии копий с них с помощью его цифровой фотокамеры.</w:t>
      </w:r>
    </w:p>
    <w:p w14:paraId="78E08E4E" w14:textId="77777777" w:rsidR="00162076" w:rsidRDefault="00162076" w:rsidP="00162076">
      <w:pPr>
        <w:pStyle w:val="ConsPlusNormal"/>
        <w:spacing w:before="200"/>
        <w:ind w:firstLine="540"/>
        <w:jc w:val="both"/>
      </w:pPr>
      <w:r>
        <w:t xml:space="preserve">Письмом, подписанным начальником Управления по вопросам семьи и детства, Д. проинформирован, что Федеральным </w:t>
      </w:r>
      <w:hyperlink r:id="rId1780">
        <w:r>
          <w:rPr>
            <w:color w:val="0000FF"/>
          </w:rPr>
          <w:t>законом</w:t>
        </w:r>
      </w:hyperlink>
      <w:r>
        <w:t xml:space="preserve"> от 2 мая 2006 г. N 59-ФЗ "О порядке рассмотрения обращений граждан Российской Федерации" (далее - Федеральный закон "О порядке рассмотрения обращений граждан Российской Федерации") не предусмотрено право заявителя знакомиться с ранее направленными обращениями и ответами на них, а также снимать (в любой форме) копии с них; указано, что </w:t>
      </w:r>
      <w:hyperlink r:id="rId1781">
        <w:r>
          <w:rPr>
            <w:color w:val="0000FF"/>
          </w:rPr>
          <w:t>пункт 2 статьи 5</w:t>
        </w:r>
      </w:hyperlink>
      <w:r>
        <w:t xml:space="preserve"> данного закона закрепляет право заявителя знакомиться с документами и материалами, касающимися рассмотрения обращения, непосредственно в процессе рассмотрения,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14:paraId="59C03E12" w14:textId="77777777" w:rsidR="00162076" w:rsidRDefault="00162076" w:rsidP="00162076">
      <w:pPr>
        <w:pStyle w:val="ConsPlusNormal"/>
        <w:spacing w:before="200"/>
        <w:ind w:firstLine="540"/>
        <w:jc w:val="both"/>
      </w:pPr>
      <w:r>
        <w:t>Д., считая незаконным отказ в предоставлении касающейся его информации, обратился в суд с административным иском о признании неправомерными действий начальника Управления, выраженных в уклонении предоставить для ознакомления материалы рассмотренных обращений, а также возможность снять копии с них с помощью цифровой фотокамеры.</w:t>
      </w:r>
    </w:p>
    <w:p w14:paraId="3F1A1C92" w14:textId="77777777" w:rsidR="00162076" w:rsidRDefault="00162076" w:rsidP="00162076">
      <w:pPr>
        <w:pStyle w:val="ConsPlusNormal"/>
        <w:spacing w:before="200"/>
        <w:ind w:firstLine="540"/>
        <w:jc w:val="both"/>
      </w:pPr>
      <w:r>
        <w:t>Решением суда первой инстанции, оставленным без изменения судами апелляционной и кассационной инстанций, в удовлетворении административного иска отказано.</w:t>
      </w:r>
    </w:p>
    <w:p w14:paraId="67C6D352" w14:textId="77777777" w:rsidR="00162076" w:rsidRDefault="00162076" w:rsidP="00162076">
      <w:pPr>
        <w:pStyle w:val="ConsPlusNormal"/>
        <w:spacing w:before="200"/>
        <w:ind w:firstLine="540"/>
        <w:jc w:val="both"/>
      </w:pPr>
      <w:r>
        <w:t xml:space="preserve">Отказывая в удовлетворении требований, суд ссылался на положение </w:t>
      </w:r>
      <w:hyperlink r:id="rId1782">
        <w:r>
          <w:rPr>
            <w:color w:val="0000FF"/>
          </w:rPr>
          <w:t>пункта 2 статьи 5</w:t>
        </w:r>
      </w:hyperlink>
      <w:r>
        <w:t xml:space="preserve"> Федерального закона "О порядке рассмотрения обращений граждан Российской Федерации" и не усмотрел нарушений права административного истца на получение информации, указав, что в адрес заявителя направлены копии его обращений, находящиеся на рассмотрении у административного ответчика. Кроме того, содержание обращений, ранее адресованных в Управление по вопросам семьи и детства, заявителю известно, ответы на них даны.</w:t>
      </w:r>
    </w:p>
    <w:p w14:paraId="51A5D92A" w14:textId="77777777" w:rsidR="00162076" w:rsidRDefault="00162076" w:rsidP="00162076">
      <w:pPr>
        <w:pStyle w:val="ConsPlusNormal"/>
        <w:spacing w:before="200"/>
        <w:ind w:firstLine="540"/>
        <w:jc w:val="both"/>
      </w:pPr>
      <w:r>
        <w:t>Суд апелляционной инстанции, оставляя решение суда без изменения, довод апелляционной жалобы Д. о том, что им оспаривается уклонение административного ответчика предоставить для ознакомления материалы проверки, а не бездействие, выразившееся в ненаправлении ответов на обращения либо их содержание, признал несостоятельным, отметив, что судом первой инстанции верно определен предмет спорных отношений и правильно применены регулирующие их нормы действующего законодательства.</w:t>
      </w:r>
    </w:p>
    <w:p w14:paraId="6288FB12" w14:textId="77777777" w:rsidR="00162076" w:rsidRDefault="00162076" w:rsidP="00162076">
      <w:pPr>
        <w:pStyle w:val="ConsPlusNormal"/>
        <w:spacing w:before="200"/>
        <w:ind w:firstLine="540"/>
        <w:jc w:val="both"/>
      </w:pPr>
      <w:r>
        <w:t>Судебная коллегия по административным делам Верховного Суда отменила названные судебные акты и административное исковое заявление удовлетворила по следующим основаниям.</w:t>
      </w:r>
    </w:p>
    <w:p w14:paraId="3C14C113" w14:textId="77777777" w:rsidR="00162076" w:rsidRDefault="00162076" w:rsidP="00162076">
      <w:pPr>
        <w:pStyle w:val="ConsPlusNormal"/>
        <w:spacing w:before="200"/>
        <w:ind w:firstLine="540"/>
        <w:jc w:val="both"/>
      </w:pPr>
      <w:r>
        <w:t xml:space="preserve">Правоотношения, связанные с реализацией гражданином Российской Федерации права на обращение в государственные органы и органы местного самоуправления, а также порядок рассмотрения обращений граждан государственными органами, органами местного </w:t>
      </w:r>
      <w:r>
        <w:lastRenderedPageBreak/>
        <w:t xml:space="preserve">самоуправления и должностными лицами регулируется Федеральным </w:t>
      </w:r>
      <w:hyperlink r:id="rId1783">
        <w:r>
          <w:rPr>
            <w:color w:val="0000FF"/>
          </w:rPr>
          <w:t>законом</w:t>
        </w:r>
      </w:hyperlink>
      <w:r>
        <w:t xml:space="preserve"> "О порядке рассмотрения обращений граждан Российской Федерации".</w:t>
      </w:r>
    </w:p>
    <w:p w14:paraId="033FC016" w14:textId="77777777" w:rsidR="00162076" w:rsidRDefault="00162076" w:rsidP="00162076">
      <w:pPr>
        <w:pStyle w:val="ConsPlusNormal"/>
        <w:spacing w:before="200"/>
        <w:ind w:firstLine="540"/>
        <w:jc w:val="both"/>
      </w:pPr>
      <w:r>
        <w:t>При рассмотрении обращения органом местного самоуправления или должностным лицом гражданин имеет право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hyperlink r:id="rId1784">
        <w:r>
          <w:rPr>
            <w:color w:val="0000FF"/>
          </w:rPr>
          <w:t>пункт 2 статьи 5</w:t>
        </w:r>
      </w:hyperlink>
      <w:r>
        <w:t xml:space="preserve"> Федерального закона "О порядке рассмотрения обращений граждан Российской Федерации").</w:t>
      </w:r>
    </w:p>
    <w:p w14:paraId="3FB8B8BA" w14:textId="77777777" w:rsidR="00162076" w:rsidRDefault="00162076" w:rsidP="00162076">
      <w:pPr>
        <w:pStyle w:val="ConsPlusNormal"/>
        <w:spacing w:before="200"/>
        <w:ind w:firstLine="540"/>
        <w:jc w:val="both"/>
      </w:pPr>
      <w:r>
        <w:t xml:space="preserve">Согласно правовой позиции Конституционного Суда Российской Федерации, содержащейся в </w:t>
      </w:r>
      <w:hyperlink r:id="rId1785">
        <w:r>
          <w:rPr>
            <w:color w:val="0000FF"/>
          </w:rPr>
          <w:t>определении</w:t>
        </w:r>
      </w:hyperlink>
      <w:r>
        <w:t xml:space="preserve"> от 7 февраля 2013 г. N 134-О по жалобе граждан Андреевой Т.А. и Юрченко Д.В. на нарушение их конституционных прав положением </w:t>
      </w:r>
      <w:hyperlink r:id="rId1786">
        <w:r>
          <w:rPr>
            <w:color w:val="0000FF"/>
          </w:rPr>
          <w:t>пункта 2 статьи 5</w:t>
        </w:r>
      </w:hyperlink>
      <w:r>
        <w:t xml:space="preserve"> Федерального закона "О порядке рассмотрения обращений граждан Российской Федерации", то обстоятельство, что право гражданина знакомиться с документами и материалами, касающимися рассмотрения его обращения, увязано законодателем с периодом рассмотрения его обращения, не исключает осуществления гражданином этого права и после направления ему уполномоченным органом, должностным лицом соответствующего ответа.</w:t>
      </w:r>
    </w:p>
    <w:p w14:paraId="2C937BE9" w14:textId="77777777" w:rsidR="00162076" w:rsidRDefault="00162076" w:rsidP="00162076">
      <w:pPr>
        <w:pStyle w:val="ConsPlusNormal"/>
        <w:spacing w:before="200"/>
        <w:ind w:firstLine="540"/>
        <w:jc w:val="both"/>
      </w:pPr>
      <w:r>
        <w:t>Ознакомление гражданина с названными документами и материалами после получения им официального ответа на свое обращение дает ему возможность лично проверить обоснованность такого ответа.</w:t>
      </w:r>
    </w:p>
    <w:p w14:paraId="310556F0" w14:textId="77777777" w:rsidR="00162076" w:rsidRDefault="00162076" w:rsidP="00162076">
      <w:pPr>
        <w:pStyle w:val="ConsPlusNormal"/>
        <w:spacing w:before="200"/>
        <w:ind w:firstLine="540"/>
        <w:jc w:val="both"/>
      </w:pPr>
      <w:r>
        <w:t>Из материалов дела следует, что Д. обратился в орган местного самоуправления с заявлением о предоставлении ему информации.</w:t>
      </w:r>
    </w:p>
    <w:p w14:paraId="34E4FEFE" w14:textId="77777777" w:rsidR="00162076" w:rsidRDefault="00162076" w:rsidP="00162076">
      <w:pPr>
        <w:pStyle w:val="ConsPlusNormal"/>
        <w:spacing w:before="200"/>
        <w:ind w:firstLine="540"/>
        <w:jc w:val="both"/>
      </w:pPr>
      <w:r>
        <w:t xml:space="preserve">Под информацией федеральный законодатель в Федеральном </w:t>
      </w:r>
      <w:hyperlink r:id="rId1787">
        <w:r>
          <w:rPr>
            <w:color w:val="0000FF"/>
          </w:rPr>
          <w:t>законе</w:t>
        </w:r>
      </w:hyperlink>
      <w:r>
        <w:t xml:space="preserve"> от 27 июля 2006 г. N 149-ФЗ "Об информации, информационных технологиях и о защите информации" (далее - Федеральный закон "Об информации, информационных технологиях и о защите информации") понимает любые сведения о ком-либо или о чем-либо, получаемые из любого источника в любой форме. Положения данного федерального закона в силу прямого указания в </w:t>
      </w:r>
      <w:hyperlink r:id="rId1788">
        <w:r>
          <w:rPr>
            <w:color w:val="0000FF"/>
          </w:rPr>
          <w:t>пункте 1 части 1 статьи 1</w:t>
        </w:r>
      </w:hyperlink>
      <w:r>
        <w:t xml:space="preserve"> регулируют отношения, возникающие при осуществлении права на получение информации.</w:t>
      </w:r>
    </w:p>
    <w:p w14:paraId="50172CE4" w14:textId="77777777" w:rsidR="00162076" w:rsidRDefault="00162076" w:rsidP="00162076">
      <w:pPr>
        <w:pStyle w:val="ConsPlusNormal"/>
        <w:spacing w:before="200"/>
        <w:ind w:firstLine="540"/>
        <w:jc w:val="both"/>
      </w:pPr>
      <w:r>
        <w:t xml:space="preserve">Названный федеральный закон в </w:t>
      </w:r>
      <w:hyperlink r:id="rId1789">
        <w:r>
          <w:rPr>
            <w:color w:val="0000FF"/>
          </w:rPr>
          <w:t>статье 8</w:t>
        </w:r>
      </w:hyperlink>
      <w:r>
        <w:t xml:space="preserve"> закрепляет право граждан осуществлять поиск и получать любую информацию в любых формах и из любых источников при условии соблюдения требований, установленных данным законом и другими федеральными законами </w:t>
      </w:r>
      <w:hyperlink r:id="rId1790">
        <w:r>
          <w:rPr>
            <w:color w:val="0000FF"/>
          </w:rPr>
          <w:t>(часть 1)</w:t>
        </w:r>
      </w:hyperlink>
      <w:r>
        <w:t xml:space="preserve">; право гражданина на получение от государственных органов, органов местного самоуправления, их должностных лиц в порядке, установленном законодательством Российской Федерации, информации, непосредственно затрагивающей его права и свободы </w:t>
      </w:r>
      <w:hyperlink r:id="rId1791">
        <w:r>
          <w:rPr>
            <w:color w:val="0000FF"/>
          </w:rPr>
          <w:t>(часть 2)</w:t>
        </w:r>
      </w:hyperlink>
      <w:r>
        <w:t>.</w:t>
      </w:r>
    </w:p>
    <w:p w14:paraId="2421FFC5" w14:textId="77777777" w:rsidR="00162076" w:rsidRDefault="00162076" w:rsidP="00162076">
      <w:pPr>
        <w:pStyle w:val="ConsPlusNormal"/>
        <w:spacing w:before="200"/>
        <w:ind w:firstLine="540"/>
        <w:jc w:val="both"/>
      </w:pPr>
      <w:r>
        <w:t>При рассмотрении обращения органом местного самоуправления или должностным лицом гражданин имеет право получать письменный ответ по существу поставленных в обращении вопросов (</w:t>
      </w:r>
      <w:hyperlink r:id="rId1792">
        <w:r>
          <w:rPr>
            <w:color w:val="0000FF"/>
          </w:rPr>
          <w:t>пункт 3 статьи 5</w:t>
        </w:r>
      </w:hyperlink>
      <w:r>
        <w:t xml:space="preserve"> Федерального закона "О порядке рассмотрения обращений граждан Российской Федерации").</w:t>
      </w:r>
    </w:p>
    <w:p w14:paraId="475DF358" w14:textId="77777777" w:rsidR="00162076" w:rsidRDefault="00162076" w:rsidP="00162076">
      <w:pPr>
        <w:pStyle w:val="ConsPlusNormal"/>
        <w:spacing w:before="200"/>
        <w:ind w:firstLine="540"/>
        <w:jc w:val="both"/>
      </w:pPr>
      <w:r>
        <w:t xml:space="preserve">Из совокупного анализа приведенных норм с учетом их толкования Конституционным Судом Российской Федерации следует, что </w:t>
      </w:r>
      <w:hyperlink r:id="rId1793">
        <w:r>
          <w:rPr>
            <w:color w:val="0000FF"/>
          </w:rPr>
          <w:t>пункт 2 статьи 5</w:t>
        </w:r>
      </w:hyperlink>
      <w:r>
        <w:t xml:space="preserve"> Федерального закона "О порядке рассмотрения обращений граждан Российской Федерации", на который ссылался административный ответчик в обоснование отказа предоставить Д. возможность ознакомления с материалами ранее рассмотренных его обращений, подлежит применению в системной взаимосвязи с иными требованиями федерального законодательства, в том числе Федерального </w:t>
      </w:r>
      <w:hyperlink r:id="rId1794">
        <w:r>
          <w:rPr>
            <w:color w:val="0000FF"/>
          </w:rPr>
          <w:t>закона</w:t>
        </w:r>
      </w:hyperlink>
      <w:r>
        <w:t xml:space="preserve"> "Об информации, информационных технологиях и о защите информации".</w:t>
      </w:r>
    </w:p>
    <w:p w14:paraId="7A4D5B72" w14:textId="77777777" w:rsidR="00162076" w:rsidRDefault="00162076" w:rsidP="00162076">
      <w:pPr>
        <w:pStyle w:val="ConsPlusNormal"/>
        <w:spacing w:before="200"/>
        <w:ind w:firstLine="540"/>
        <w:jc w:val="both"/>
      </w:pPr>
      <w:r>
        <w:t xml:space="preserve">Конституционный Суд Российской Федерации в вышеназванном определении от 7 февраля 2013 г. N 134-О указал, что положение </w:t>
      </w:r>
      <w:hyperlink r:id="rId1795">
        <w:r>
          <w:rPr>
            <w:color w:val="0000FF"/>
          </w:rPr>
          <w:t>пункта 2 статьи 5</w:t>
        </w:r>
      </w:hyperlink>
      <w:r>
        <w:t xml:space="preserve"> Федерального закона "О порядке рассмотрения обращений граждан Российской Федерации" в системной взаимосвязи в том числе с Федеральным </w:t>
      </w:r>
      <w:hyperlink r:id="rId1796">
        <w:r>
          <w:rPr>
            <w:color w:val="0000FF"/>
          </w:rPr>
          <w:t>законом</w:t>
        </w:r>
      </w:hyperlink>
      <w:r>
        <w:t xml:space="preserve"> "Об информации, информационных технологиях и о защите информации", предполагает, что уполномоченный орган (должностное лицо) в соответствующих случаях отказывает гражданину в доступе к названным документам и материалам на том основании, что содержащаяся в них информация, затрагивающая права, свободы и законные интересы других лиц, хотя и не защищается в качестве государственной или иной охраняемой федеральным законом тайны, однако отнесена к сведениям, распространение которых в Российской Федерации в установленном федеральным законом порядке ограничено или запрещено.</w:t>
      </w:r>
    </w:p>
    <w:p w14:paraId="04BA1483" w14:textId="77777777" w:rsidR="00162076" w:rsidRDefault="00162076" w:rsidP="00162076">
      <w:pPr>
        <w:pStyle w:val="ConsPlusNormal"/>
        <w:spacing w:before="200"/>
        <w:ind w:firstLine="540"/>
        <w:jc w:val="both"/>
      </w:pPr>
      <w:r>
        <w:lastRenderedPageBreak/>
        <w:t>Такие обстоятельства административным ответчиком в отказе предоставить информацию не указаны.</w:t>
      </w:r>
    </w:p>
    <w:p w14:paraId="71B18EDF" w14:textId="77777777" w:rsidR="00162076" w:rsidRDefault="00162076" w:rsidP="00162076">
      <w:pPr>
        <w:pStyle w:val="ConsPlusNormal"/>
        <w:spacing w:before="200"/>
        <w:ind w:firstLine="540"/>
        <w:jc w:val="both"/>
      </w:pPr>
      <w:r>
        <w:t>С учетом изложенного Судебная коллегия по административным делам Верховного Суда отменила названные судебные акты и административное исковое заявление удовлетворила.</w:t>
      </w:r>
    </w:p>
    <w:p w14:paraId="43C30470" w14:textId="77777777" w:rsidR="00162076" w:rsidRDefault="00162076" w:rsidP="00162076">
      <w:pPr>
        <w:pStyle w:val="ConsPlusNormal"/>
        <w:ind w:firstLine="540"/>
        <w:jc w:val="both"/>
      </w:pPr>
    </w:p>
    <w:p w14:paraId="2B8E073E" w14:textId="77777777" w:rsidR="00162076" w:rsidRDefault="00162076" w:rsidP="00162076">
      <w:pPr>
        <w:pStyle w:val="ConsPlusNormal"/>
        <w:jc w:val="right"/>
      </w:pPr>
      <w:hyperlink r:id="rId1797">
        <w:r>
          <w:rPr>
            <w:color w:val="0000FF"/>
          </w:rPr>
          <w:t>Определение</w:t>
        </w:r>
      </w:hyperlink>
      <w:r>
        <w:t xml:space="preserve"> N 18-КАД22-19-К4</w:t>
      </w:r>
    </w:p>
    <w:p w14:paraId="02B8A51A" w14:textId="77777777" w:rsidR="00162076" w:rsidRDefault="00162076" w:rsidP="00162076">
      <w:pPr>
        <w:pStyle w:val="ConsPlusNormal"/>
        <w:ind w:firstLine="540"/>
        <w:jc w:val="both"/>
      </w:pPr>
    </w:p>
    <w:p w14:paraId="00A2862E" w14:textId="77777777" w:rsidR="00162076" w:rsidRDefault="00162076" w:rsidP="00162076">
      <w:pPr>
        <w:pStyle w:val="ConsPlusNormal"/>
        <w:ind w:firstLine="540"/>
        <w:jc w:val="both"/>
      </w:pPr>
      <w:r>
        <w:t>32. Для удостоверения доверенности на представительство интересов лиц, подозреваемых и обвиняемых в совершении преступлений, в органах государственной власти, органах местного самоуправления, судебных, административных и правоохранительных органах, в организациях и учреждениях не требуется разрешения лица или органа, в производстве которых находится уголовное дело.</w:t>
      </w:r>
    </w:p>
    <w:p w14:paraId="76023ADF" w14:textId="77777777" w:rsidR="00162076" w:rsidRDefault="00162076" w:rsidP="00162076">
      <w:pPr>
        <w:pStyle w:val="ConsPlusNormal"/>
        <w:spacing w:before="200"/>
        <w:ind w:firstLine="540"/>
        <w:jc w:val="both"/>
      </w:pPr>
      <w:r>
        <w:t xml:space="preserve">В период нахождения в следственном изоляторе С. неоднократно обращался к начальнику названного учреждения с заявлениями об удостоверении доверенности, выданной им своей супруге и сыну для представления интересов С. во всех органах государственной власти, органах местного самоуправления, в том числе судебных, правоохранительных, административных, в организациях и учреждениях всех форм собственности с правом вести от его имени во всех организациях, а также во всех судебных учреждениях его дела со всеми правами, которые предоставлены законом истцу, ответчику, административному истцу, третьему лицу, заинтересованному лицу, потерпевшему, подсудимому, обвиняемому, в том числе с правом подачи и подписания исковых заявлений, административных исковых заявлений, жалоб, ходатайств, окончания дела мировым соглашением, признания или отказа от исковых требований, изменения предмета или основания иска, обжалования судебных актов во всех инстанциях, подписания всех видов жалоб, с согласия суда участвовать в деле в качестве защитника с полномочиями, предусмотренными </w:t>
      </w:r>
      <w:hyperlink r:id="rId1798">
        <w:r>
          <w:rPr>
            <w:color w:val="0000FF"/>
          </w:rPr>
          <w:t>статьей 53</w:t>
        </w:r>
      </w:hyperlink>
      <w:r>
        <w:t xml:space="preserve"> УПК РФ.</w:t>
      </w:r>
    </w:p>
    <w:p w14:paraId="4E997BA2" w14:textId="77777777" w:rsidR="00162076" w:rsidRDefault="00162076" w:rsidP="00162076">
      <w:pPr>
        <w:pStyle w:val="ConsPlusNormal"/>
        <w:spacing w:before="200"/>
        <w:ind w:firstLine="540"/>
        <w:jc w:val="both"/>
      </w:pPr>
      <w:r>
        <w:t>К названным обращениям были приложены ответы судьи Верховного Суда субъекта Российской Федерации, в производстве которого находилось уголовное дело, содержащие разъяснения, согласно которым доверенность на представительство в органах государственной власти, местного самоуправления, судебных, административных, правоохранительных органах, в организациях и учреждениях не является доверенностью, выдаваемой для осуществления гражданско-правовой сделки, в связи с чем для ее удостоверения не требуется разрешения лица или органа, в производстве которых находится уголовное дело.</w:t>
      </w:r>
    </w:p>
    <w:p w14:paraId="7128E1F8" w14:textId="77777777" w:rsidR="00162076" w:rsidRDefault="00162076" w:rsidP="00162076">
      <w:pPr>
        <w:pStyle w:val="ConsPlusNormal"/>
        <w:spacing w:before="200"/>
        <w:ind w:firstLine="540"/>
        <w:jc w:val="both"/>
      </w:pPr>
      <w:r>
        <w:t xml:space="preserve">Указанные заявления С. начальником следственного изолятора оставлены без удовлетворения в связи с отсутствием соответствующего разрешения лица или органа, в производстве которого находится уголовное дело. Отказ обоснован положениями </w:t>
      </w:r>
      <w:hyperlink r:id="rId1799">
        <w:r>
          <w:rPr>
            <w:color w:val="0000FF"/>
          </w:rPr>
          <w:t>пункта 118</w:t>
        </w:r>
      </w:hyperlink>
      <w:r>
        <w:t xml:space="preserve"> Правил внутреннего распорядка следственных изоляторов уголовно-исполнительной системы, утвержденных приказом Министерства юстиции Российской Федерации от 14 октября 2005 г. N 189 (действовал в период возникновения спорных отношений и утратил силу в связи с изданием приказа Министерства юстиции Российской Федерации от 4 июля 2022 г. N 110) (далее - Правила). Согласно данному документу для осуществления гражданско-правовой сделки подозреваемый или обвиняемый с разрешения лица или органа, в производстве которых находится уголовное дело, выдает своему представителю доверенность, подлежащую удостоверению в соответствии с </w:t>
      </w:r>
      <w:hyperlink r:id="rId1800">
        <w:r>
          <w:rPr>
            <w:color w:val="0000FF"/>
          </w:rPr>
          <w:t>подпунктом 3 пункта 2 статьи 185.1</w:t>
        </w:r>
      </w:hyperlink>
      <w:r>
        <w:t xml:space="preserve"> ГК РФ начальником следственного изолятора либо лицом, его замещающим.</w:t>
      </w:r>
    </w:p>
    <w:p w14:paraId="4871EB6B" w14:textId="77777777" w:rsidR="00162076" w:rsidRDefault="00162076" w:rsidP="00162076">
      <w:pPr>
        <w:pStyle w:val="ConsPlusNormal"/>
        <w:spacing w:before="200"/>
        <w:ind w:firstLine="540"/>
        <w:jc w:val="both"/>
      </w:pPr>
      <w:r>
        <w:t>Не согласившись с таким решением начальника следственного изолятора, С. обратился в суд с административным исковым заявлением.</w:t>
      </w:r>
    </w:p>
    <w:p w14:paraId="55613951" w14:textId="77777777" w:rsidR="00162076" w:rsidRDefault="00162076" w:rsidP="00162076">
      <w:pPr>
        <w:pStyle w:val="ConsPlusNormal"/>
        <w:spacing w:before="200"/>
        <w:ind w:firstLine="540"/>
        <w:jc w:val="both"/>
      </w:pPr>
      <w:r>
        <w:t xml:space="preserve">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суды исходили из того, что права, свободы и законные интересы С. нарушены не были, а </w:t>
      </w:r>
      <w:hyperlink r:id="rId1801">
        <w:r>
          <w:rPr>
            <w:color w:val="0000FF"/>
          </w:rPr>
          <w:t>пункт 118</w:t>
        </w:r>
      </w:hyperlink>
      <w:r>
        <w:t xml:space="preserve"> Правил в данном случае применен обоснованно, в связи с чем оспариваемое решение начальника следственного изолятора является законным.</w:t>
      </w:r>
    </w:p>
    <w:p w14:paraId="0DE0C347" w14:textId="77777777" w:rsidR="00162076" w:rsidRDefault="00162076" w:rsidP="00162076">
      <w:pPr>
        <w:pStyle w:val="ConsPlusNormal"/>
        <w:spacing w:before="200"/>
        <w:ind w:firstLine="540"/>
        <w:jc w:val="both"/>
      </w:pPr>
      <w:r>
        <w:t>Кассационным судом общей юрисдикции названные судебные акты оставлены без изменения.</w:t>
      </w:r>
    </w:p>
    <w:p w14:paraId="02B02F06" w14:textId="77777777" w:rsidR="00162076" w:rsidRDefault="00162076" w:rsidP="00162076">
      <w:pPr>
        <w:pStyle w:val="ConsPlusNormal"/>
        <w:spacing w:before="200"/>
        <w:ind w:firstLine="540"/>
        <w:jc w:val="both"/>
      </w:pPr>
      <w:r>
        <w:t>Судебная коллегия по административным делам Верховного Суда отменила судебные акты судов первой, апелляционной и кассационной инстанций и приняла новое решение, которым признала незаконным отказ начальника следственного изолятора в удостоверении названной выше доверенности, выданной С., по следующим основаниям.</w:t>
      </w:r>
    </w:p>
    <w:p w14:paraId="3C089D72" w14:textId="77777777" w:rsidR="00162076" w:rsidRDefault="00162076" w:rsidP="00162076">
      <w:pPr>
        <w:pStyle w:val="ConsPlusNormal"/>
        <w:spacing w:before="200"/>
        <w:ind w:firstLine="540"/>
        <w:jc w:val="both"/>
      </w:pPr>
      <w:r>
        <w:lastRenderedPageBreak/>
        <w:t xml:space="preserve">Федеральный </w:t>
      </w:r>
      <w:hyperlink r:id="rId1802">
        <w:r>
          <w:rPr>
            <w:color w:val="0000FF"/>
          </w:rPr>
          <w:t>закон</w:t>
        </w:r>
      </w:hyperlink>
      <w:r>
        <w:t xml:space="preserve"> от 15 июля 1995 г. N 103-ФЗ "О содержании под стражей подозреваемых и обвиняемых в совершении преступлений", регулируя порядок и определяя условия содержания под стражей, гарантии прав и законных интересов лиц, которые согласно Уголовно-процессуальному </w:t>
      </w:r>
      <w:hyperlink r:id="rId1803">
        <w:r>
          <w:rPr>
            <w:color w:val="0000FF"/>
          </w:rPr>
          <w:t>кодексу</w:t>
        </w:r>
      </w:hyperlink>
      <w:r>
        <w:t xml:space="preserve"> Российской Федерации задержаны по подозрению в совершении преступления, а также лиц, подозреваемых и обвиняемых в совершении преступлений, в отношении которых в соответствии с данным </w:t>
      </w:r>
      <w:hyperlink r:id="rId1804">
        <w:r>
          <w:rPr>
            <w:color w:val="0000FF"/>
          </w:rPr>
          <w:t>кодексом</w:t>
        </w:r>
      </w:hyperlink>
      <w:r>
        <w:t xml:space="preserve"> избрана мера пресечения в виде заключения под стражу </w:t>
      </w:r>
      <w:hyperlink r:id="rId1805">
        <w:r>
          <w:rPr>
            <w:color w:val="0000FF"/>
          </w:rPr>
          <w:t>(статья 1)</w:t>
        </w:r>
      </w:hyperlink>
      <w:r>
        <w:t xml:space="preserve">, закрепляет, что подозреваемые и обвиняемые в совершении преступлений пользуются правами и свободами и несут обязанности, установленные для граждан Российской Федерации, с ограничениями, предусмотренными этим федеральным законом и иными федеральными законами </w:t>
      </w:r>
      <w:hyperlink r:id="rId1806">
        <w:r>
          <w:rPr>
            <w:color w:val="0000FF"/>
          </w:rPr>
          <w:t>(статья 6)</w:t>
        </w:r>
      </w:hyperlink>
      <w:r>
        <w:t>.</w:t>
      </w:r>
    </w:p>
    <w:p w14:paraId="318CF4F6" w14:textId="77777777" w:rsidR="00162076" w:rsidRDefault="00162076" w:rsidP="00162076">
      <w:pPr>
        <w:pStyle w:val="ConsPlusNormal"/>
        <w:spacing w:before="200"/>
        <w:ind w:firstLine="540"/>
        <w:jc w:val="both"/>
      </w:pPr>
      <w:r>
        <w:t xml:space="preserve">Так, </w:t>
      </w:r>
      <w:hyperlink r:id="rId1807">
        <w:r>
          <w:rPr>
            <w:color w:val="0000FF"/>
          </w:rPr>
          <w:t>статья 17</w:t>
        </w:r>
      </w:hyperlink>
      <w:r>
        <w:t xml:space="preserve"> этого закона гарантирует права подозреваемых и обвиняемых, в том числе право участвовать в гражданско-правовых сделках, а его </w:t>
      </w:r>
      <w:hyperlink r:id="rId1808">
        <w:r>
          <w:rPr>
            <w:color w:val="0000FF"/>
          </w:rPr>
          <w:t>статья 29</w:t>
        </w:r>
      </w:hyperlink>
      <w:r>
        <w:t xml:space="preserve"> конкретизирует особенности реализации данного права: оно осуществляется подозреваемыми и обвиняемыми с разрешения лица или органа, в производстве которых находится уголовное дело, и в порядке, установленном </w:t>
      </w:r>
      <w:hyperlink r:id="rId1809">
        <w:r>
          <w:rPr>
            <w:color w:val="0000FF"/>
          </w:rPr>
          <w:t>Правилами</w:t>
        </w:r>
      </w:hyperlink>
      <w:r>
        <w:t xml:space="preserve">, через своих представителей или непосредственно, за исключением случаев, предусмотренных Уголовно-процессуальным </w:t>
      </w:r>
      <w:hyperlink r:id="rId1810">
        <w:r>
          <w:rPr>
            <w:color w:val="0000FF"/>
          </w:rPr>
          <w:t>кодексом</w:t>
        </w:r>
      </w:hyperlink>
      <w:r>
        <w:t xml:space="preserve"> Российской Федерации.</w:t>
      </w:r>
    </w:p>
    <w:p w14:paraId="079E43FB" w14:textId="77777777" w:rsidR="00162076" w:rsidRDefault="00162076" w:rsidP="00162076">
      <w:pPr>
        <w:pStyle w:val="ConsPlusNormal"/>
        <w:spacing w:before="200"/>
        <w:ind w:firstLine="540"/>
        <w:jc w:val="both"/>
      </w:pPr>
      <w:r>
        <w:t xml:space="preserve">Согласно </w:t>
      </w:r>
      <w:hyperlink r:id="rId1811">
        <w:r>
          <w:rPr>
            <w:color w:val="0000FF"/>
          </w:rPr>
          <w:t>пункту 118</w:t>
        </w:r>
      </w:hyperlink>
      <w:r>
        <w:t xml:space="preserve"> Правил доверенность в соответствии с </w:t>
      </w:r>
      <w:hyperlink r:id="rId1812">
        <w:r>
          <w:rPr>
            <w:color w:val="0000FF"/>
          </w:rPr>
          <w:t>подпунктом 3 пункта 2 статьи 185.1</w:t>
        </w:r>
      </w:hyperlink>
      <w:r>
        <w:t xml:space="preserve"> ГК РФ может удостоверяться начальником следственного изолятора либо лицом, его замещающим; доверенность на осуществление гражданско-правовой сделки выдается подозреваемому или обвиняемому с разрешения лица или органа, в производстве которых находится уголовное дело.</w:t>
      </w:r>
    </w:p>
    <w:p w14:paraId="5DA2BA04" w14:textId="77777777" w:rsidR="00162076" w:rsidRDefault="00162076" w:rsidP="00162076">
      <w:pPr>
        <w:pStyle w:val="ConsPlusNormal"/>
        <w:spacing w:before="200"/>
        <w:ind w:firstLine="540"/>
        <w:jc w:val="both"/>
      </w:pPr>
      <w:r>
        <w:t>Таким образом, приведенное правовое регулирование не препятствует удостоверению доверенностей на представительство по иным вопросам, в том числе на совершение действий, не связанных с отчуждением имущества по гражданско-правовым сделкам.</w:t>
      </w:r>
    </w:p>
    <w:p w14:paraId="46C71062" w14:textId="77777777" w:rsidR="00162076" w:rsidRDefault="00162076" w:rsidP="00162076">
      <w:pPr>
        <w:pStyle w:val="ConsPlusNormal"/>
        <w:spacing w:before="200"/>
        <w:ind w:firstLine="540"/>
        <w:jc w:val="both"/>
      </w:pPr>
      <w:r>
        <w:t>Из содержания доверенности, которую просил удостоверить административный истец, не следовало, что С. предоставляет своей супруге или сыну полномочия совершать от его имени гражданско-правовые сделки, направленные на установление, изменение или прекращение гражданских прав и обязанностей.</w:t>
      </w:r>
    </w:p>
    <w:p w14:paraId="5DCC4CC7" w14:textId="77777777" w:rsidR="00162076" w:rsidRDefault="00162076" w:rsidP="00162076">
      <w:pPr>
        <w:pStyle w:val="ConsPlusNormal"/>
        <w:spacing w:before="200"/>
        <w:ind w:firstLine="540"/>
        <w:jc w:val="both"/>
      </w:pPr>
      <w:r>
        <w:t>Следовательно, в данном случае разрешения лица или органа, в производстве которых находится уголовное дело, не требовалось, в связи с чем у начальника следственного изолятора отсутствовали правовые основания для принятия оспариваемого решения.</w:t>
      </w:r>
    </w:p>
    <w:p w14:paraId="01AA4B95" w14:textId="77777777" w:rsidR="00162076" w:rsidRDefault="00162076" w:rsidP="00162076">
      <w:pPr>
        <w:pStyle w:val="ConsPlusNormal"/>
        <w:jc w:val="both"/>
      </w:pPr>
    </w:p>
    <w:p w14:paraId="7D224C12" w14:textId="77777777" w:rsidR="00162076" w:rsidRDefault="00162076" w:rsidP="00162076">
      <w:pPr>
        <w:pStyle w:val="ConsPlusNormal"/>
        <w:jc w:val="right"/>
      </w:pPr>
      <w:hyperlink r:id="rId1813">
        <w:r>
          <w:rPr>
            <w:color w:val="0000FF"/>
          </w:rPr>
          <w:t>Определение</w:t>
        </w:r>
      </w:hyperlink>
      <w:r>
        <w:t xml:space="preserve"> N 42-КАД22-1-К4</w:t>
      </w:r>
    </w:p>
    <w:p w14:paraId="27CD508B" w14:textId="77777777" w:rsidR="00162076" w:rsidRDefault="00162076" w:rsidP="00162076">
      <w:pPr>
        <w:pStyle w:val="ConsPlusNormal"/>
        <w:ind w:firstLine="540"/>
        <w:jc w:val="both"/>
      </w:pPr>
    </w:p>
    <w:p w14:paraId="0A97A935" w14:textId="77777777" w:rsidR="00162076" w:rsidRDefault="00162076" w:rsidP="00162076">
      <w:pPr>
        <w:pStyle w:val="ConsPlusNormal"/>
        <w:ind w:firstLine="540"/>
        <w:jc w:val="both"/>
      </w:pPr>
      <w:r>
        <w:t>33. Наличие входящего в улично-дорожную сеть населенного пункта и содержащегося в надлежащем состоянии подъездного пути к жилому дому является одним из условий соблюдения прав и законных интересов его собственника, в том числе на свободный доступ к объектам социальной инфраструктуры, а также на доступ экстренных служб.</w:t>
      </w:r>
    </w:p>
    <w:p w14:paraId="77431F62" w14:textId="77777777" w:rsidR="00162076" w:rsidRDefault="00162076" w:rsidP="00162076">
      <w:pPr>
        <w:pStyle w:val="ConsPlusNormal"/>
        <w:spacing w:before="200"/>
        <w:ind w:firstLine="540"/>
        <w:jc w:val="both"/>
      </w:pPr>
      <w:r>
        <w:t>Л., являясь собственником земельного участка и расположенного на нем жилого дома, обратилась в орган местного самоуправления с заявлением о включении дороги по улице, на которой расположены названные объекты недвижимости, в реестр муниципального имущества. Также просила обеспечить подъезд к этой дороге, ее ремонт, уборку и очистку от снега.</w:t>
      </w:r>
    </w:p>
    <w:p w14:paraId="6517D73A" w14:textId="77777777" w:rsidR="00162076" w:rsidRDefault="00162076" w:rsidP="00162076">
      <w:pPr>
        <w:pStyle w:val="ConsPlusNormal"/>
        <w:spacing w:before="200"/>
        <w:ind w:firstLine="540"/>
        <w:jc w:val="both"/>
      </w:pPr>
      <w:r>
        <w:t>Данное заявление Л. оставлено без удовлетворения.</w:t>
      </w:r>
    </w:p>
    <w:p w14:paraId="5EA8CA2C" w14:textId="77777777" w:rsidR="00162076" w:rsidRDefault="00162076" w:rsidP="00162076">
      <w:pPr>
        <w:pStyle w:val="ConsPlusNormal"/>
        <w:spacing w:before="200"/>
        <w:ind w:firstLine="540"/>
        <w:jc w:val="both"/>
      </w:pPr>
      <w:r>
        <w:t>Л. обратилась в суд с административным исковым заявлением, в котором просила признать незаконным решение органа местного самоуправления, возложить на него обязанность включить дорогу в реестр муниципального имущества и организовать ее регулярное содержание.</w:t>
      </w:r>
    </w:p>
    <w:p w14:paraId="0C60EEBA" w14:textId="77777777" w:rsidR="00162076" w:rsidRDefault="00162076" w:rsidP="00162076">
      <w:pPr>
        <w:pStyle w:val="ConsPlusNormal"/>
        <w:spacing w:before="200"/>
        <w:ind w:firstLine="540"/>
        <w:jc w:val="both"/>
      </w:pPr>
      <w:r>
        <w:t xml:space="preserve">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 При этом суд исходил из того, что проезд к жилому дому, принадлежащему административному истцу, не подлежит включению в реестр муниципального имущества, учитывая, что обязанность по содержанию проездов в зоне индивидуальной застройки возлагается на собственников индивидуальных жилых домов. Расчистка и содержание съездов с автодороги к частным домам осуществляется за счет средств собственников жилья. Указанная дорога не приватизировалась и в муниципальную собственность не передавалась, что свидетельствует о бесхозяйности названного объекта недвижимости. Кроме того, данная дорога не является объектом капитального </w:t>
      </w:r>
      <w:r>
        <w:lastRenderedPageBreak/>
        <w:t>строительства, построенным и введенным в эксплуатацию в установленном законом порядке путем проведения процедуры технического учета и паспортизации, и не отвечает требованиям, предъявляемым к автомобильным дорогам. В связи с этим оснований для отнесения ее к автомобильным дорогам общего пользования местного значения и включения в реестр муниципального имущества не имеется.</w:t>
      </w:r>
    </w:p>
    <w:p w14:paraId="7DB308E5" w14:textId="77777777" w:rsidR="00162076" w:rsidRDefault="00162076" w:rsidP="00162076">
      <w:pPr>
        <w:pStyle w:val="ConsPlusNormal"/>
        <w:spacing w:before="200"/>
        <w:ind w:firstLine="540"/>
        <w:jc w:val="both"/>
      </w:pPr>
      <w:r>
        <w:t>Кассационным судом общей юрисдикции указанные судебные акты оставлены без изменения.</w:t>
      </w:r>
    </w:p>
    <w:p w14:paraId="5869234A" w14:textId="77777777" w:rsidR="00162076" w:rsidRDefault="00162076" w:rsidP="00162076">
      <w:pPr>
        <w:pStyle w:val="ConsPlusNormal"/>
        <w:spacing w:before="200"/>
        <w:ind w:firstLine="540"/>
        <w:jc w:val="both"/>
      </w:pPr>
      <w:r>
        <w:t>Судебная коллегия по административным делам Верховного Суда отменила судебные акты судов апелляционной и кассационной инстанций и направила административное дело на новое апелляционное рассмотрение, указав следующее.</w:t>
      </w:r>
    </w:p>
    <w:p w14:paraId="547BAF83" w14:textId="77777777" w:rsidR="00162076" w:rsidRDefault="00162076" w:rsidP="00162076">
      <w:pPr>
        <w:pStyle w:val="ConsPlusNormal"/>
        <w:spacing w:before="200"/>
        <w:ind w:firstLine="540"/>
        <w:jc w:val="both"/>
      </w:pPr>
      <w:r>
        <w:t>Правилами благоустройства территории муниципального образования, в котором проживает Л., предусмотрено, что ответственность за организацию и производство уборочных работ по улично-дорожной сети и тротуарам, за уборку и содержание проезжей части, улиц и проездов городской дорожной сети возлагается на балансодержателей и подрядные организации, отвечающие за уборку и содержание проезжей части.</w:t>
      </w:r>
    </w:p>
    <w:p w14:paraId="2809286E" w14:textId="77777777" w:rsidR="00162076" w:rsidRDefault="00162076" w:rsidP="00162076">
      <w:pPr>
        <w:pStyle w:val="ConsPlusNormal"/>
        <w:spacing w:before="200"/>
        <w:ind w:firstLine="540"/>
        <w:jc w:val="both"/>
      </w:pPr>
      <w:r>
        <w:t>Обращаясь в суд с административным иском, Л. обосновывала незаконность оспариваемого ею решения, которое привело, по ее мнению, к нарушению ее прав, в том числе тем, что административный ответчик фактически исключил обслуживание являющегося элементом улично-дорожной сети проезда к принадлежащему ей жилому дому, несмотря на то, что данный проезд расположен на землях населенного пункта общего пользования.</w:t>
      </w:r>
    </w:p>
    <w:p w14:paraId="0260D6C3" w14:textId="77777777" w:rsidR="00162076" w:rsidRDefault="00162076" w:rsidP="00162076">
      <w:pPr>
        <w:pStyle w:val="ConsPlusNormal"/>
        <w:spacing w:before="200"/>
        <w:ind w:firstLine="540"/>
        <w:jc w:val="both"/>
      </w:pPr>
      <w:r>
        <w:t>Данные доводы административного истца правовой оценки в судах первой, апелляционной и кассационной инстанций не получили.</w:t>
      </w:r>
    </w:p>
    <w:p w14:paraId="581B9F4D" w14:textId="77777777" w:rsidR="00162076" w:rsidRDefault="00162076" w:rsidP="00162076">
      <w:pPr>
        <w:pStyle w:val="ConsPlusNormal"/>
        <w:spacing w:before="200"/>
        <w:ind w:firstLine="540"/>
        <w:jc w:val="both"/>
      </w:pPr>
      <w:r>
        <w:t>Кроме того, Судебная коллегия по административным делам Верховного Суда указала на незаконность выводов суда апелляционной инстанции о том, что названная дорога фактически является бесхозяйным имуществом.</w:t>
      </w:r>
    </w:p>
    <w:p w14:paraId="36BB2A1D" w14:textId="77777777" w:rsidR="00162076" w:rsidRDefault="00162076" w:rsidP="00162076">
      <w:pPr>
        <w:pStyle w:val="ConsPlusNormal"/>
        <w:spacing w:before="200"/>
        <w:ind w:firstLine="540"/>
        <w:jc w:val="both"/>
      </w:pPr>
      <w:hyperlink r:id="rId1814">
        <w:r>
          <w:rPr>
            <w:color w:val="0000FF"/>
          </w:rPr>
          <w:t>Пунктом 2 статьи 214</w:t>
        </w:r>
      </w:hyperlink>
      <w:r>
        <w:t xml:space="preserve"> ГК РФ, </w:t>
      </w:r>
      <w:hyperlink r:id="rId1815">
        <w:r>
          <w:rPr>
            <w:color w:val="0000FF"/>
          </w:rPr>
          <w:t>пунктом 1 статьи 16</w:t>
        </w:r>
      </w:hyperlink>
      <w:r>
        <w:t xml:space="preserve"> ЗК РФ закреплена презумпция государственной собственности на землю: земля и другие природные ресурсы, не находящиеся в собственности граждан, юридических лиц либо муниципальных образований, являются государственной собственностью.</w:t>
      </w:r>
    </w:p>
    <w:p w14:paraId="454B5C8C" w14:textId="77777777" w:rsidR="00162076" w:rsidRDefault="00162076" w:rsidP="00162076">
      <w:pPr>
        <w:pStyle w:val="ConsPlusNormal"/>
        <w:spacing w:before="200"/>
        <w:ind w:firstLine="540"/>
        <w:jc w:val="both"/>
      </w:pPr>
      <w:r>
        <w:t xml:space="preserve">Конституционный Суд Российской Федерации в </w:t>
      </w:r>
      <w:hyperlink r:id="rId1816">
        <w:r>
          <w:rPr>
            <w:color w:val="0000FF"/>
          </w:rPr>
          <w:t>определении</w:t>
        </w:r>
      </w:hyperlink>
      <w:r>
        <w:t xml:space="preserve"> от 11 февраля 2021 г. N 186-О обратил внимание, что в условиях действующей презумпции государственной собственности на землю и наличия на территории Российской Федерации значительного количества нераспределенной земли сама по себе несформированность земельного участка и отсутствие государственной регистрации права собственности публичного образования на него не означает, что соответствующее публичное образование фактически отказалось от своего права собственности или проявляет безразличие к правовой судьбе этого земельного участка. Само по себе отсутствие такого учета не свидетельствует о том, что участок является бесхозяйным.</w:t>
      </w:r>
    </w:p>
    <w:p w14:paraId="772A41AB" w14:textId="77777777" w:rsidR="00162076" w:rsidRDefault="00162076" w:rsidP="00162076">
      <w:pPr>
        <w:pStyle w:val="ConsPlusNormal"/>
        <w:spacing w:before="200"/>
        <w:ind w:firstLine="540"/>
        <w:jc w:val="both"/>
      </w:pPr>
      <w:hyperlink r:id="rId1817">
        <w:r>
          <w:rPr>
            <w:color w:val="0000FF"/>
          </w:rPr>
          <w:t>Пунктом 10 статьи 3</w:t>
        </w:r>
      </w:hyperlink>
      <w:r>
        <w:t xml:space="preserve"> Федерального закона от 25 октября 2001 г. N 137-ФЗ "О введении в действие Земельного кодекса Российской Федерации" (действовавшим до вступления в силу с 1 марта 2015 г. Федерального </w:t>
      </w:r>
      <w:hyperlink r:id="rId1818">
        <w:r>
          <w:rPr>
            <w:color w:val="0000FF"/>
          </w:rPr>
          <w:t>закона</w:t>
        </w:r>
      </w:hyperlink>
      <w:r>
        <w:t xml:space="preserve"> от 23 июня 2014 г. N 171-ФЗ) устанавливалось, что до разграничения государственной собственности на землю распоряжение указанными землями осуществлялось органами местного самоуправления в пределах их полномочий, если законодательством не было предусмотрено иное.</w:t>
      </w:r>
    </w:p>
    <w:p w14:paraId="2B264305" w14:textId="77777777" w:rsidR="00162076" w:rsidRDefault="00162076" w:rsidP="00162076">
      <w:pPr>
        <w:pStyle w:val="ConsPlusNormal"/>
        <w:spacing w:before="200"/>
        <w:ind w:firstLine="540"/>
        <w:jc w:val="both"/>
      </w:pPr>
      <w:r>
        <w:t>Суды не дали правовой оценки тому обстоятельству, что орган местного самоуправления не исполнил обязанность по включению проезда к дому административного истца в документы территориального планирования муниципального образования, не определил балансодержателя или подрядчика по содержанию проезда, что повлекло нарушение права Л. на свободный доступ к объектам социальной инфраструктуры, а также на доступ к дому Л. экстренных служб.</w:t>
      </w:r>
    </w:p>
    <w:p w14:paraId="75E5E111" w14:textId="77777777" w:rsidR="00162076" w:rsidRDefault="00162076" w:rsidP="00162076">
      <w:pPr>
        <w:pStyle w:val="ConsPlusNormal"/>
        <w:spacing w:before="200"/>
        <w:ind w:firstLine="540"/>
        <w:jc w:val="both"/>
      </w:pPr>
      <w:r>
        <w:t>При таком положении Судебная коллегия по административным делам Верховного Суда Российской Федерации признала неправильными выводы судов об отсутствии правовых оснований для удовлетворения административного искового заявления.</w:t>
      </w:r>
    </w:p>
    <w:p w14:paraId="0EF8499B" w14:textId="77777777" w:rsidR="00162076" w:rsidRDefault="00162076" w:rsidP="00162076">
      <w:pPr>
        <w:pStyle w:val="ConsPlusNormal"/>
        <w:ind w:firstLine="540"/>
        <w:jc w:val="both"/>
      </w:pPr>
    </w:p>
    <w:p w14:paraId="662C7FAC" w14:textId="77777777" w:rsidR="00162076" w:rsidRDefault="00162076" w:rsidP="00162076">
      <w:pPr>
        <w:pStyle w:val="ConsPlusNormal"/>
        <w:jc w:val="right"/>
      </w:pPr>
      <w:hyperlink r:id="rId1819">
        <w:r>
          <w:rPr>
            <w:color w:val="0000FF"/>
          </w:rPr>
          <w:t>Определение</w:t>
        </w:r>
      </w:hyperlink>
      <w:r>
        <w:t xml:space="preserve"> N 64-КАД22-1-К9</w:t>
      </w:r>
    </w:p>
    <w:p w14:paraId="542AC472" w14:textId="77777777" w:rsidR="00162076" w:rsidRDefault="00162076" w:rsidP="00162076">
      <w:pPr>
        <w:pStyle w:val="ConsPlusNormal"/>
        <w:ind w:firstLine="540"/>
        <w:jc w:val="both"/>
      </w:pPr>
    </w:p>
    <w:p w14:paraId="07BF36E3" w14:textId="77777777" w:rsidR="00162076" w:rsidRDefault="00162076" w:rsidP="00162076">
      <w:pPr>
        <w:pStyle w:val="ConsPlusNormal"/>
        <w:ind w:firstLine="540"/>
        <w:jc w:val="both"/>
      </w:pPr>
      <w:r>
        <w:lastRenderedPageBreak/>
        <w:t>34. Акты,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w:t>
      </w:r>
    </w:p>
    <w:p w14:paraId="4DA96467" w14:textId="77777777" w:rsidR="00162076" w:rsidRDefault="00162076" w:rsidP="00162076">
      <w:pPr>
        <w:pStyle w:val="ConsPlusNormal"/>
        <w:spacing w:before="200"/>
        <w:ind w:firstLine="540"/>
        <w:jc w:val="both"/>
      </w:pPr>
      <w:r>
        <w:t>Ч. обратился в суд с административным исковым заявлением о признании недействующим постановления об утверждении лесохозяйственного регламента для лесных массивов городских лесов городского округа.</w:t>
      </w:r>
    </w:p>
    <w:p w14:paraId="767D9742" w14:textId="77777777" w:rsidR="00162076" w:rsidRDefault="00162076" w:rsidP="00162076">
      <w:pPr>
        <w:pStyle w:val="ConsPlusNormal"/>
        <w:spacing w:before="200"/>
        <w:ind w:firstLine="540"/>
        <w:jc w:val="both"/>
      </w:pPr>
      <w:r>
        <w:t>Окружной администрацией города (далее - Окружная администрация) издано постановление, пунктом 1 которого утвержден лесохозяйственный регламент для лесных массивов городских лесов городского округа (далее - Лесохозяйственный регламент).</w:t>
      </w:r>
    </w:p>
    <w:p w14:paraId="4B20C8FE" w14:textId="77777777" w:rsidR="00162076" w:rsidRDefault="00162076" w:rsidP="00162076">
      <w:pPr>
        <w:pStyle w:val="ConsPlusNormal"/>
        <w:spacing w:before="200"/>
        <w:ind w:firstLine="540"/>
        <w:jc w:val="both"/>
      </w:pPr>
      <w:r>
        <w:t>Согласно содержанию Лесохозяйственного регламента он состоит из введения и трех глав, имеет приложение в виде трех карт: схематическая карта субъекта Российской Федерации с выделением территории лесничества; карта-схема территории лесничества с распределением территории по лесорастительным зонам и лесным районам; карта-схема подразделения лесов лесничества по целевому назначению с указанием местоположения существующих и проектируемых особо охраняемых природных территорий и объектов.</w:t>
      </w:r>
    </w:p>
    <w:p w14:paraId="43CBA897" w14:textId="77777777" w:rsidR="00162076" w:rsidRDefault="00162076" w:rsidP="00162076">
      <w:pPr>
        <w:pStyle w:val="ConsPlusNormal"/>
        <w:spacing w:before="200"/>
        <w:ind w:firstLine="540"/>
        <w:jc w:val="both"/>
      </w:pPr>
      <w:r>
        <w:t>Во введении Лесохозяйственного регламента указано, что он является основой осуществления использования, охраны, защиты и воспроизводства лесов, расположенных в границах городского округа, обязателен для исполнения гражданами, юридическими лицами, осуществляющими использование, охрану, защиту, воспроизводство лесов, срок его действия составляет 10 лет; приведен перечень законодательных, нормативных правовых, нормативно-технических, методических документов, на основе которых он разработан.</w:t>
      </w:r>
    </w:p>
    <w:p w14:paraId="770F8D68" w14:textId="77777777" w:rsidR="00162076" w:rsidRDefault="00162076" w:rsidP="00162076">
      <w:pPr>
        <w:pStyle w:val="ConsPlusNormal"/>
        <w:spacing w:before="200"/>
        <w:ind w:firstLine="540"/>
        <w:jc w:val="both"/>
      </w:pPr>
      <w:r>
        <w:t>Собственник расположенного на территории города земельного участка Ч., которому было отказано в согласовании строительства индивидуального жилого дома на этом земельном участке со ссылкой на указанное постановление, обратился в суд с названным административным иском. Он полагал, что Лесохозяйственный регламент не может применяться в отношении неопределенного круга лиц, поскольку предусмотренная его пунктом 1.1.4 карта субъекта Российской Федерации с выделением территории лесных массивов городских лесов городского округа не опубликована, указана в приложении, однако не приводится к нему, не размещена на официальном сайте окружной администрации и на сайте министерства экологии, природопользования и лесного хозяйства республики. При этом в имеющихся в виде приложения к данному регламенту картах-схемах не указано разграничение лесных зон на территории города, отсутствуют ссылки на карту-схему лесного хозяйства городского поселения.</w:t>
      </w:r>
    </w:p>
    <w:p w14:paraId="2AB0C5D8" w14:textId="77777777" w:rsidR="00162076" w:rsidRDefault="00162076" w:rsidP="00162076">
      <w:pPr>
        <w:pStyle w:val="ConsPlusNormal"/>
        <w:spacing w:before="200"/>
        <w:ind w:firstLine="540"/>
        <w:jc w:val="both"/>
      </w:pPr>
      <w:r>
        <w:t>Решением суда первой инстанции, оставленным без изменения судом апелляционной инстанции, в удовлетворении административного искового заявления отказано.</w:t>
      </w:r>
    </w:p>
    <w:p w14:paraId="5AA2BB12" w14:textId="77777777" w:rsidR="00162076" w:rsidRDefault="00162076" w:rsidP="00162076">
      <w:pPr>
        <w:pStyle w:val="ConsPlusNormal"/>
        <w:spacing w:before="200"/>
        <w:ind w:firstLine="540"/>
        <w:jc w:val="both"/>
      </w:pPr>
      <w:r>
        <w:t>Кассационным судом общей юрисдикции указанные судебные акты оставлены без изменения.</w:t>
      </w:r>
    </w:p>
    <w:p w14:paraId="2FEF85F2" w14:textId="77777777" w:rsidR="00162076" w:rsidRDefault="00162076" w:rsidP="00162076">
      <w:pPr>
        <w:pStyle w:val="ConsPlusNormal"/>
        <w:spacing w:before="200"/>
        <w:ind w:firstLine="540"/>
        <w:jc w:val="both"/>
      </w:pPr>
      <w:r>
        <w:t>Судебная коллегия по административным делам Верховного Суда отменила названные судебные акты и приняла новое решение об удовлетворении административного искового заявления по следующим основаниям.</w:t>
      </w:r>
    </w:p>
    <w:p w14:paraId="12F257AE" w14:textId="77777777" w:rsidR="00162076" w:rsidRDefault="00162076" w:rsidP="00162076">
      <w:pPr>
        <w:pStyle w:val="ConsPlusNormal"/>
        <w:spacing w:before="200"/>
        <w:ind w:firstLine="540"/>
        <w:jc w:val="both"/>
      </w:pPr>
      <w:r>
        <w:t xml:space="preserve">В силу </w:t>
      </w:r>
      <w:hyperlink r:id="rId1820">
        <w:r>
          <w:rPr>
            <w:color w:val="0000FF"/>
          </w:rPr>
          <w:t>подпункта "г" пункта 2 части 8 статьи 213 КАС</w:t>
        </w:r>
      </w:hyperlink>
      <w:r>
        <w:t xml:space="preserve"> РФ при рассмотрении административного дела об оспаривании нормативного правового акта суд выясняет, соблюдены ли требования нормативных правовых актов, устанавливающих правила введения нормативных правовых актов в действие, в том числе порядок опубликования.</w:t>
      </w:r>
    </w:p>
    <w:p w14:paraId="761A5B9D" w14:textId="77777777" w:rsidR="00162076" w:rsidRDefault="00162076" w:rsidP="00162076">
      <w:pPr>
        <w:pStyle w:val="ConsPlusNormal"/>
        <w:spacing w:before="200"/>
        <w:ind w:firstLine="540"/>
        <w:jc w:val="both"/>
      </w:pPr>
      <w:hyperlink r:id="rId1821">
        <w:r>
          <w:rPr>
            <w:color w:val="0000FF"/>
          </w:rPr>
          <w:t>Статья 87</w:t>
        </w:r>
      </w:hyperlink>
      <w:r>
        <w:t xml:space="preserve"> ЛК РФ в редакции, действовавшей на момент принятия Лесохозяйственного регламента, определяла лесохозяйственный регламент как основу осуществления использования, охраны, защиты, воспроизводства лесов, расположенных в границах лесничества, лесопарка </w:t>
      </w:r>
      <w:hyperlink r:id="rId1822">
        <w:r>
          <w:rPr>
            <w:color w:val="0000FF"/>
          </w:rPr>
          <w:t>(часть 1)</w:t>
        </w:r>
      </w:hyperlink>
      <w:r>
        <w:t xml:space="preserve">; предусматривала, что состав лесохозяйственных регламентов, порядок их разработки, сроки их действия и порядок внесения в них изменений устанавливаются уполномоченным федеральным органом исполнительной власти </w:t>
      </w:r>
      <w:hyperlink r:id="rId1823">
        <w:r>
          <w:rPr>
            <w:color w:val="0000FF"/>
          </w:rPr>
          <w:t>(часть 7)</w:t>
        </w:r>
      </w:hyperlink>
      <w:r>
        <w:t>.</w:t>
      </w:r>
    </w:p>
    <w:p w14:paraId="6C399915" w14:textId="77777777" w:rsidR="00162076" w:rsidRDefault="00162076" w:rsidP="00162076">
      <w:pPr>
        <w:pStyle w:val="ConsPlusNormal"/>
        <w:spacing w:before="200"/>
        <w:ind w:firstLine="540"/>
        <w:jc w:val="both"/>
      </w:pPr>
      <w:r>
        <w:t xml:space="preserve">На момент разработки и принятия Лесохозяйственного регламента действовал приказ Рослесхоза от 4 апреля 2012 г. N 126, </w:t>
      </w:r>
      <w:hyperlink r:id="rId1824">
        <w:r>
          <w:rPr>
            <w:color w:val="0000FF"/>
          </w:rPr>
          <w:t>раздел III</w:t>
        </w:r>
      </w:hyperlink>
      <w:r>
        <w:t xml:space="preserve"> которого предусматривал, что лесохозяйственные регламенты разрабатываются для лесничеств (лесопарков) </w:t>
      </w:r>
      <w:hyperlink r:id="rId1825">
        <w:r>
          <w:rPr>
            <w:color w:val="0000FF"/>
          </w:rPr>
          <w:t>(пункт 8)</w:t>
        </w:r>
      </w:hyperlink>
      <w:r>
        <w:t xml:space="preserve">; основой для их разработки являются материалы лесоустройства лесничества (лесопарка), материалы специальных изысканий </w:t>
      </w:r>
      <w:r>
        <w:lastRenderedPageBreak/>
        <w:t xml:space="preserve">и исследований, документы территориального планирования </w:t>
      </w:r>
      <w:hyperlink r:id="rId1826">
        <w:r>
          <w:rPr>
            <w:color w:val="0000FF"/>
          </w:rPr>
          <w:t>(пункт 10)</w:t>
        </w:r>
      </w:hyperlink>
      <w:r>
        <w:t xml:space="preserve">; информация приводится в виде текстовых, табличных и графических материалов (в том числе картографических) </w:t>
      </w:r>
      <w:hyperlink r:id="rId1827">
        <w:r>
          <w:rPr>
            <w:color w:val="0000FF"/>
          </w:rPr>
          <w:t>(пункт 11)</w:t>
        </w:r>
      </w:hyperlink>
      <w:r>
        <w:t xml:space="preserve">; органы местного самоуправления организуют ознакомление заинтересованных лиц с проектом лесохозяйственного регламента, в том числе размещают его на своем официальном сайте в информационно-телекоммуникационной сети "Интернет" на срок не менее 30 дней с момента разработки, и по истечении указанного срока с учетом поступивших предложений и замечаний заказчик в течение 30 дней организует доработку проекта лесохозяйственного регламента и его утверждение </w:t>
      </w:r>
      <w:hyperlink r:id="rId1828">
        <w:r>
          <w:rPr>
            <w:color w:val="0000FF"/>
          </w:rPr>
          <w:t>(пункт 12)</w:t>
        </w:r>
      </w:hyperlink>
      <w:r>
        <w:t>.</w:t>
      </w:r>
    </w:p>
    <w:p w14:paraId="78B2AEFD" w14:textId="77777777" w:rsidR="00162076" w:rsidRDefault="00162076" w:rsidP="00162076">
      <w:pPr>
        <w:pStyle w:val="ConsPlusNormal"/>
        <w:spacing w:before="200"/>
        <w:ind w:firstLine="540"/>
        <w:jc w:val="both"/>
      </w:pPr>
      <w:r>
        <w:t>Имеющаяся в материалах административного дела и представленная административным истцом копия Лесохозяйственного регламента и три приложения к нему: карта-схема, названная в оглавлении регламента схематической картой субъекта Российской Федерации, с выделением территории лесничества; карта-схема деления лесов лесничества по лесорастительным зонам и лесным районам; карта-схема подразделения лесов лесничества по целевому назначению - не имеют расшифровку содержащихся на них цифровых обозначений. Две последние карты, в отличие от первого приложения, представлены в усеченном виде, в них отсутствует расположение города, входящего в состав городского округа, не отражено городское лесничество данного городского округа.</w:t>
      </w:r>
    </w:p>
    <w:p w14:paraId="79F0238E" w14:textId="77777777" w:rsidR="00162076" w:rsidRDefault="00162076" w:rsidP="00162076">
      <w:pPr>
        <w:pStyle w:val="ConsPlusNormal"/>
        <w:spacing w:before="200"/>
        <w:ind w:firstLine="540"/>
        <w:jc w:val="both"/>
      </w:pPr>
      <w:r>
        <w:t>Какие-либо другие копии Лесохозяйственного регламента с приложением к нему названных карт-схем, содержащих сведения об указанном выше лесничестве, в материалах административного дела отсутствуют; нет иных доказательств, подтверждающих вывод судов об опубликовании оспариваемого нормативного правового акта с упомянутым приложением в полном объеме.</w:t>
      </w:r>
    </w:p>
    <w:p w14:paraId="0C910456" w14:textId="77777777" w:rsidR="00162076" w:rsidRDefault="00162076" w:rsidP="00162076">
      <w:pPr>
        <w:pStyle w:val="ConsPlusNormal"/>
        <w:spacing w:before="200"/>
        <w:ind w:firstLine="540"/>
        <w:jc w:val="both"/>
      </w:pPr>
      <w:r>
        <w:t xml:space="preserve">Пленум Верховного Суда в </w:t>
      </w:r>
      <w:hyperlink r:id="rId1829">
        <w:r>
          <w:rPr>
            <w:color w:val="0000FF"/>
          </w:rPr>
          <w:t>пункте 40</w:t>
        </w:r>
      </w:hyperlink>
      <w:r>
        <w:t xml:space="preserve"> постановления от 25 декабря 2018 г. N 50 "О практике рассмотрения судами дел об оспаривании нормативных правовых актов и актов, содержащих разъяснения законодательства и обладающих нормативными свойствами" разъяснил, что акты, не опубликованные в предусмотренном порядке, а равно имеющие иные нарушения порядка принятия и введения в действие, свидетельствующие об отсутствии у них юридической силы, не влекут правовых последствий и не могут регулировать соответствующие правоотношения независимо от выявления указанных нарушений в судебном порядке.</w:t>
      </w:r>
    </w:p>
    <w:p w14:paraId="32601390" w14:textId="77777777" w:rsidR="00162076" w:rsidRDefault="00162076" w:rsidP="00162076">
      <w:pPr>
        <w:pStyle w:val="ConsPlusNormal"/>
        <w:spacing w:before="200"/>
        <w:ind w:firstLine="540"/>
        <w:jc w:val="both"/>
      </w:pPr>
      <w:r>
        <w:t>С учетом изложенного Судебная коллегия по административным делам Верховного Суда признала неправомерными выводы судов о соблюдении порядка опубликования Лесохозяйственного регламента в полном объеме.</w:t>
      </w:r>
    </w:p>
    <w:p w14:paraId="2ADB3742" w14:textId="77777777" w:rsidR="00162076" w:rsidRDefault="00162076" w:rsidP="00162076">
      <w:pPr>
        <w:pStyle w:val="ConsPlusNormal"/>
        <w:spacing w:before="200"/>
        <w:ind w:firstLine="540"/>
        <w:jc w:val="both"/>
      </w:pPr>
      <w:r>
        <w:t>Проанализировав содержание Лесохозяйственного регламента, Судебная коллегия по административным делам Верховного Суда также пришла к выводу о том, что он противоречит нормативным правовым актам, имеющим большую юридическую силу.</w:t>
      </w:r>
    </w:p>
    <w:p w14:paraId="36E39E71" w14:textId="77777777" w:rsidR="00162076" w:rsidRDefault="00162076" w:rsidP="00162076">
      <w:pPr>
        <w:pStyle w:val="ConsPlusNormal"/>
        <w:spacing w:before="200"/>
        <w:ind w:firstLine="540"/>
        <w:jc w:val="both"/>
      </w:pPr>
      <w:r>
        <w:t>В связи с изложенным обжалуемые судебные акты были отменены, а постановление окружной администрации признано недействующим.</w:t>
      </w:r>
    </w:p>
    <w:p w14:paraId="5542291F" w14:textId="77777777" w:rsidR="00162076" w:rsidRDefault="00162076" w:rsidP="00162076">
      <w:pPr>
        <w:pStyle w:val="ConsPlusNormal"/>
        <w:jc w:val="right"/>
      </w:pPr>
    </w:p>
    <w:p w14:paraId="66305C75" w14:textId="77777777" w:rsidR="00162076" w:rsidRDefault="00162076" w:rsidP="00162076">
      <w:pPr>
        <w:pStyle w:val="ConsPlusNormal"/>
        <w:jc w:val="right"/>
      </w:pPr>
      <w:hyperlink r:id="rId1830">
        <w:r>
          <w:rPr>
            <w:color w:val="0000FF"/>
          </w:rPr>
          <w:t>Определение</w:t>
        </w:r>
      </w:hyperlink>
      <w:r>
        <w:t xml:space="preserve"> N 74-КАД22-2-К9</w:t>
      </w:r>
    </w:p>
    <w:p w14:paraId="6857D84E" w14:textId="77777777" w:rsidR="00162076" w:rsidRDefault="00162076" w:rsidP="00162076">
      <w:pPr>
        <w:pStyle w:val="ConsPlusNormal"/>
        <w:ind w:firstLine="540"/>
        <w:jc w:val="both"/>
      </w:pPr>
    </w:p>
    <w:p w14:paraId="0D122672" w14:textId="77777777" w:rsidR="00162076" w:rsidRDefault="00162076" w:rsidP="00162076">
      <w:pPr>
        <w:pStyle w:val="ConsPlusTitle"/>
        <w:jc w:val="center"/>
        <w:outlineLvl w:val="1"/>
      </w:pPr>
      <w:r>
        <w:t>Практика применения положений Кодекса Российской Федерации</w:t>
      </w:r>
    </w:p>
    <w:p w14:paraId="0C598B6E" w14:textId="77777777" w:rsidR="00162076" w:rsidRDefault="00162076" w:rsidP="00162076">
      <w:pPr>
        <w:pStyle w:val="ConsPlusTitle"/>
        <w:jc w:val="center"/>
      </w:pPr>
      <w:r>
        <w:t>об административных правонарушениях</w:t>
      </w:r>
    </w:p>
    <w:p w14:paraId="6246AE49" w14:textId="77777777" w:rsidR="00162076" w:rsidRDefault="00162076" w:rsidP="00162076">
      <w:pPr>
        <w:pStyle w:val="ConsPlusNormal"/>
        <w:ind w:firstLine="540"/>
        <w:jc w:val="both"/>
      </w:pPr>
    </w:p>
    <w:p w14:paraId="4C99109E" w14:textId="77777777" w:rsidR="00162076" w:rsidRDefault="00162076" w:rsidP="00162076">
      <w:pPr>
        <w:pStyle w:val="ConsPlusNormal"/>
        <w:ind w:firstLine="540"/>
        <w:jc w:val="both"/>
      </w:pPr>
      <w:r>
        <w:t xml:space="preserve">35. Действия лица по управлению транспортным средством в состоянии опьянения подлежат квалификации по </w:t>
      </w:r>
      <w:hyperlink r:id="rId1831">
        <w:r>
          <w:rPr>
            <w:color w:val="0000FF"/>
          </w:rPr>
          <w:t>части 3 статьи 12.8</w:t>
        </w:r>
      </w:hyperlink>
      <w:r>
        <w:t xml:space="preserve"> КоАП РФ, а не по </w:t>
      </w:r>
      <w:hyperlink r:id="rId1832">
        <w:r>
          <w:rPr>
            <w:color w:val="0000FF"/>
          </w:rPr>
          <w:t>части 1</w:t>
        </w:r>
      </w:hyperlink>
      <w:r>
        <w:t xml:space="preserve"> указанной статьи в том случае, если это лицо считается подвергнутым административному наказанию в соответствии с положениями </w:t>
      </w:r>
      <w:hyperlink r:id="rId1833">
        <w:r>
          <w:rPr>
            <w:color w:val="0000FF"/>
          </w:rPr>
          <w:t>статьи 4.6</w:t>
        </w:r>
      </w:hyperlink>
      <w:r>
        <w:t xml:space="preserve"> КоАП РФ, в том числе после истечения срока ранее назначенного ему лишения права управления транспортными средствами, и оно не выполнило условия, необходимые для возврата сданного водительского удостоверения (</w:t>
      </w:r>
      <w:hyperlink r:id="rId1834">
        <w:r>
          <w:rPr>
            <w:color w:val="0000FF"/>
          </w:rPr>
          <w:t>часть 4.1 статьи 32.6</w:t>
        </w:r>
      </w:hyperlink>
      <w:r>
        <w:t xml:space="preserve"> КоАП РФ).</w:t>
      </w:r>
    </w:p>
    <w:p w14:paraId="271F5F08" w14:textId="77777777" w:rsidR="00162076" w:rsidRDefault="00162076" w:rsidP="00162076">
      <w:pPr>
        <w:pStyle w:val="ConsPlusNormal"/>
        <w:spacing w:before="200"/>
        <w:ind w:firstLine="540"/>
        <w:jc w:val="both"/>
      </w:pPr>
      <w:r>
        <w:t xml:space="preserve">Постановлением мирового судьи Б. признан виновным в совершении административного правонарушения, предусмотренного </w:t>
      </w:r>
      <w:hyperlink r:id="rId1835">
        <w:r>
          <w:rPr>
            <w:color w:val="0000FF"/>
          </w:rPr>
          <w:t>частью 3 статьи 12.8</w:t>
        </w:r>
      </w:hyperlink>
      <w:r>
        <w:t xml:space="preserve"> КоАП РФ, и подвергнут административному наказанию в виде административного ареста.</w:t>
      </w:r>
    </w:p>
    <w:p w14:paraId="798D8361" w14:textId="77777777" w:rsidR="00162076" w:rsidRDefault="00162076" w:rsidP="00162076">
      <w:pPr>
        <w:pStyle w:val="ConsPlusNormal"/>
        <w:spacing w:before="200"/>
        <w:ind w:firstLine="540"/>
        <w:jc w:val="both"/>
      </w:pPr>
      <w:r>
        <w:t xml:space="preserve">Постановлением судьи кассационного суда общей юрисдикции постановление мирового судьи отменено, производство по делу об административном правонарушении прекращено на основании </w:t>
      </w:r>
      <w:hyperlink r:id="rId1836">
        <w:r>
          <w:rPr>
            <w:color w:val="0000FF"/>
          </w:rPr>
          <w:t>пункта 2 части 1 статьи 24.5</w:t>
        </w:r>
      </w:hyperlink>
      <w:r>
        <w:t xml:space="preserve"> КоАП РФ в связи с отсутствием в действиях Б. состава </w:t>
      </w:r>
      <w:r>
        <w:lastRenderedPageBreak/>
        <w:t>административного правонарушения.</w:t>
      </w:r>
    </w:p>
    <w:p w14:paraId="44F61966" w14:textId="77777777" w:rsidR="00162076" w:rsidRDefault="00162076" w:rsidP="00162076">
      <w:pPr>
        <w:pStyle w:val="ConsPlusNormal"/>
        <w:spacing w:before="200"/>
        <w:ind w:firstLine="540"/>
        <w:jc w:val="both"/>
      </w:pPr>
      <w:r>
        <w:t>В жалобе, поданной в Верховный Суд, должностное лицо МВД России просило об отмене постановления судьи кассационного суда общей юрисдикции, считая его незаконным. Возражения Б. на поданную жалобу в установленный срок не представлены.</w:t>
      </w:r>
    </w:p>
    <w:p w14:paraId="30392CF5" w14:textId="77777777" w:rsidR="00162076" w:rsidRDefault="00162076" w:rsidP="00162076">
      <w:pPr>
        <w:pStyle w:val="ConsPlusNormal"/>
        <w:spacing w:before="200"/>
        <w:ind w:firstLine="540"/>
        <w:jc w:val="both"/>
      </w:pPr>
      <w:r>
        <w:t>Изучив материалы дела об административном правонарушении и доводы жалобы, судья Верховного Суда пришел к следующим выводам.</w:t>
      </w:r>
    </w:p>
    <w:p w14:paraId="1C7E70BF" w14:textId="77777777" w:rsidR="00162076" w:rsidRDefault="00162076" w:rsidP="00162076">
      <w:pPr>
        <w:pStyle w:val="ConsPlusNormal"/>
        <w:spacing w:before="200"/>
        <w:ind w:firstLine="540"/>
        <w:jc w:val="both"/>
      </w:pPr>
      <w:r>
        <w:t xml:space="preserve">В соответствии с </w:t>
      </w:r>
      <w:hyperlink r:id="rId1837">
        <w:r>
          <w:rPr>
            <w:color w:val="0000FF"/>
          </w:rPr>
          <w:t>частью 1 статьи 12.8</w:t>
        </w:r>
      </w:hyperlink>
      <w:r>
        <w:t xml:space="preserve"> КоАП РФ (цитируемые нормы приведены в редакции, действовавшей на момент возникновения обстоятельств, послуживших основанием для привлечения Б. к административной ответственности) управление транспортным средством водителем, находящимся в состоянии опьянения, если такие действия не содержат уголовно наказуемого деяния, влечет назначение административного наказания.</w:t>
      </w:r>
    </w:p>
    <w:p w14:paraId="39B81CA3" w14:textId="77777777" w:rsidR="00162076" w:rsidRDefault="00162076" w:rsidP="00162076">
      <w:pPr>
        <w:pStyle w:val="ConsPlusNormal"/>
        <w:spacing w:before="200"/>
        <w:ind w:firstLine="540"/>
        <w:jc w:val="both"/>
      </w:pPr>
      <w:r>
        <w:t xml:space="preserve">В силу </w:t>
      </w:r>
      <w:hyperlink r:id="rId1838">
        <w:r>
          <w:rPr>
            <w:color w:val="0000FF"/>
          </w:rPr>
          <w:t>части 3 статьи 12.8</w:t>
        </w:r>
      </w:hyperlink>
      <w:r>
        <w:t xml:space="preserve"> названного кодекса административная ответственность наступает за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w:t>
      </w:r>
    </w:p>
    <w:p w14:paraId="672F7D78" w14:textId="77777777" w:rsidR="00162076" w:rsidRDefault="00162076" w:rsidP="00162076">
      <w:pPr>
        <w:pStyle w:val="ConsPlusNormal"/>
        <w:spacing w:before="200"/>
        <w:ind w:firstLine="540"/>
        <w:jc w:val="both"/>
      </w:pPr>
      <w:r>
        <w:t xml:space="preserve">3 июня 2021 г. Б. в нарушение требований </w:t>
      </w:r>
      <w:hyperlink r:id="rId1839">
        <w:r>
          <w:rPr>
            <w:color w:val="0000FF"/>
          </w:rPr>
          <w:t>пунктов 2.1.1</w:t>
        </w:r>
      </w:hyperlink>
      <w:r>
        <w:t xml:space="preserve">, </w:t>
      </w:r>
      <w:hyperlink r:id="rId1840">
        <w:r>
          <w:rPr>
            <w:color w:val="0000FF"/>
          </w:rPr>
          <w:t>2.7</w:t>
        </w:r>
      </w:hyperlink>
      <w:r>
        <w:t xml:space="preserve"> Правил дорожного движения Российской Федерации, утвержденных постановлением Совета Министров - Правительства Российской Федерации от 23 октября 1993 г. N 1090 (далее - Правила дорожного движения), не имея права управления транспортными средствами, управлял мопедом, находясь в состоянии опьянения, что послужило основанием для привлечения его мировым судьей к административной ответственности, предусмотренной </w:t>
      </w:r>
      <w:hyperlink r:id="rId1841">
        <w:r>
          <w:rPr>
            <w:color w:val="0000FF"/>
          </w:rPr>
          <w:t>частью 3 статьи 12.8</w:t>
        </w:r>
      </w:hyperlink>
      <w:r>
        <w:t xml:space="preserve"> КоАП РФ.</w:t>
      </w:r>
    </w:p>
    <w:p w14:paraId="23ED3FC9" w14:textId="77777777" w:rsidR="00162076" w:rsidRDefault="00162076" w:rsidP="00162076">
      <w:pPr>
        <w:pStyle w:val="ConsPlusNormal"/>
        <w:spacing w:before="200"/>
        <w:ind w:firstLine="540"/>
        <w:jc w:val="both"/>
      </w:pPr>
      <w:r>
        <w:t xml:space="preserve">С такими выводами мирового судьи не согласился судья кассационного суда общей юрисдикции, который отменил постановление мирового судьи и прекратил производство по делу на основании </w:t>
      </w:r>
      <w:hyperlink r:id="rId1842">
        <w:r>
          <w:rPr>
            <w:color w:val="0000FF"/>
          </w:rPr>
          <w:t>пункта 2 части 1 статьи 24.5</w:t>
        </w:r>
      </w:hyperlink>
      <w:r>
        <w:t xml:space="preserve"> КоАП РФ в связи с отсутствием в действиях Б. состава административного правонарушения.</w:t>
      </w:r>
    </w:p>
    <w:p w14:paraId="5FB4B7AB" w14:textId="77777777" w:rsidR="00162076" w:rsidRDefault="00162076" w:rsidP="00162076">
      <w:pPr>
        <w:pStyle w:val="ConsPlusNormal"/>
        <w:spacing w:before="200"/>
        <w:ind w:firstLine="540"/>
        <w:jc w:val="both"/>
      </w:pPr>
      <w:r>
        <w:t>При этом судья кассационного суда, отменяя постановление мирового судьи и прекращая производство по делу, не учел следующее.</w:t>
      </w:r>
    </w:p>
    <w:p w14:paraId="32F6F70F" w14:textId="77777777" w:rsidR="00162076" w:rsidRDefault="00162076" w:rsidP="00162076">
      <w:pPr>
        <w:pStyle w:val="ConsPlusNormal"/>
        <w:spacing w:before="200"/>
        <w:ind w:firstLine="540"/>
        <w:jc w:val="both"/>
      </w:pPr>
      <w:r>
        <w:t>В ходе производства по делу было установлено, что Б. имеет водительское удостоверение со сроком действия с января 2016 года по январь 2026 года.</w:t>
      </w:r>
    </w:p>
    <w:p w14:paraId="4770CF6B" w14:textId="77777777" w:rsidR="00162076" w:rsidRDefault="00162076" w:rsidP="00162076">
      <w:pPr>
        <w:pStyle w:val="ConsPlusNormal"/>
        <w:spacing w:before="200"/>
        <w:ind w:firstLine="540"/>
        <w:jc w:val="both"/>
      </w:pPr>
      <w:r>
        <w:t xml:space="preserve">Постановлением мирового судьи от 4 июня 2018 г. Б. был привлечен к административной ответственности по </w:t>
      </w:r>
      <w:hyperlink r:id="rId1843">
        <w:r>
          <w:rPr>
            <w:color w:val="0000FF"/>
          </w:rPr>
          <w:t>части 3 статьи 12.27</w:t>
        </w:r>
      </w:hyperlink>
      <w:r>
        <w:t xml:space="preserve"> КоАП РФ с назначением наказания в виде административного штрафа и лишения права управления транспортными средствами сроком на полтора года.</w:t>
      </w:r>
    </w:p>
    <w:p w14:paraId="4DD214F6" w14:textId="77777777" w:rsidR="00162076" w:rsidRDefault="00162076" w:rsidP="00162076">
      <w:pPr>
        <w:pStyle w:val="ConsPlusNormal"/>
        <w:spacing w:before="200"/>
        <w:ind w:firstLine="540"/>
        <w:jc w:val="both"/>
      </w:pPr>
      <w:r>
        <w:t xml:space="preserve">Постановлением мирового судьи также от 4 июня 2018 г. Б. также был привлечен к административной ответственности по </w:t>
      </w:r>
      <w:hyperlink r:id="rId1844">
        <w:r>
          <w:rPr>
            <w:color w:val="0000FF"/>
          </w:rPr>
          <w:t>части 2 статьи 12.27</w:t>
        </w:r>
      </w:hyperlink>
      <w:r>
        <w:t xml:space="preserve"> КоАП РФ с назначением наказания в виде лишения права управления транспортными средствами сроком на один год.</w:t>
      </w:r>
    </w:p>
    <w:p w14:paraId="0F7AFA16" w14:textId="77777777" w:rsidR="00162076" w:rsidRDefault="00162076" w:rsidP="00162076">
      <w:pPr>
        <w:pStyle w:val="ConsPlusNormal"/>
        <w:spacing w:before="200"/>
        <w:ind w:firstLine="540"/>
        <w:jc w:val="both"/>
      </w:pPr>
      <w:r>
        <w:t>Указанные постановления вступили в законную силу 26 июня 2018 г.</w:t>
      </w:r>
    </w:p>
    <w:p w14:paraId="7BD8D3DD" w14:textId="77777777" w:rsidR="00162076" w:rsidRDefault="00162076" w:rsidP="00162076">
      <w:pPr>
        <w:pStyle w:val="ConsPlusNormal"/>
        <w:spacing w:before="200"/>
        <w:ind w:firstLine="540"/>
        <w:jc w:val="both"/>
      </w:pPr>
      <w:r>
        <w:t>Водительское удостоверение на право управления транспортными средствами было изъято у Б. 5 июля 2018 г.</w:t>
      </w:r>
    </w:p>
    <w:p w14:paraId="4844B621" w14:textId="77777777" w:rsidR="00162076" w:rsidRDefault="00162076" w:rsidP="00162076">
      <w:pPr>
        <w:pStyle w:val="ConsPlusNormal"/>
        <w:spacing w:before="200"/>
        <w:ind w:firstLine="540"/>
        <w:jc w:val="both"/>
      </w:pPr>
      <w:r>
        <w:t xml:space="preserve">После отбытия административного наказания в виде лишения права управления транспортными средствами с учетом требований </w:t>
      </w:r>
      <w:hyperlink r:id="rId1845">
        <w:r>
          <w:rPr>
            <w:color w:val="0000FF"/>
          </w:rPr>
          <w:t>части 3 статьи 32.7</w:t>
        </w:r>
      </w:hyperlink>
      <w:r>
        <w:t xml:space="preserve"> КоАП РФ Б. не выполнил условия, предусмотренные положениями </w:t>
      </w:r>
      <w:hyperlink r:id="rId1846">
        <w:r>
          <w:rPr>
            <w:color w:val="0000FF"/>
          </w:rPr>
          <w:t>части 4.1 статьи 32.6</w:t>
        </w:r>
      </w:hyperlink>
      <w:r>
        <w:t xml:space="preserve"> данного кодекса и необходимые для возврата ранее сданного водительского удостоверения.</w:t>
      </w:r>
    </w:p>
    <w:p w14:paraId="0F0BD8BF" w14:textId="77777777" w:rsidR="00162076" w:rsidRDefault="00162076" w:rsidP="00162076">
      <w:pPr>
        <w:pStyle w:val="ConsPlusNormal"/>
        <w:spacing w:before="200"/>
        <w:ind w:firstLine="540"/>
        <w:jc w:val="both"/>
      </w:pPr>
      <w:r>
        <w:t xml:space="preserve">С учетом положений </w:t>
      </w:r>
      <w:hyperlink r:id="rId1847">
        <w:r>
          <w:rPr>
            <w:color w:val="0000FF"/>
          </w:rPr>
          <w:t>пункта 9</w:t>
        </w:r>
      </w:hyperlink>
      <w:r>
        <w:t xml:space="preserve"> постановления Пленума Верховного Суда от 25 июня 2019 г. N 20 "О некоторых вопросах, возникающих в судебной практике при рассмотрении дел об административных правонарушениях, предусмотренных </w:t>
      </w:r>
      <w:hyperlink r:id="rId1848">
        <w:r>
          <w:rPr>
            <w:color w:val="0000FF"/>
          </w:rPr>
          <w:t>главой 12</w:t>
        </w:r>
      </w:hyperlink>
      <w:r>
        <w:t xml:space="preserve"> Кодекса Российской Федерации об административных правонарушениях" на момент совершения административного правонарушения, предусмотренного </w:t>
      </w:r>
      <w:hyperlink r:id="rId1849">
        <w:r>
          <w:rPr>
            <w:color w:val="0000FF"/>
          </w:rPr>
          <w:t>частью 3 статьи 12.8</w:t>
        </w:r>
      </w:hyperlink>
      <w:r>
        <w:t xml:space="preserve"> КоАП РФ, - 3 июня 2021 г., Б. не являлся лицом, лишенным права управления транспортными средствами, однако считался подвергнутым наказанию в соответствии с положениями </w:t>
      </w:r>
      <w:hyperlink r:id="rId1850">
        <w:r>
          <w:rPr>
            <w:color w:val="0000FF"/>
          </w:rPr>
          <w:t>статьи 4.6</w:t>
        </w:r>
      </w:hyperlink>
      <w:r>
        <w:t xml:space="preserve"> данного кодекса и не имел права управления </w:t>
      </w:r>
      <w:r>
        <w:lastRenderedPageBreak/>
        <w:t xml:space="preserve">транспортными средствами в связи с невыполнением требований </w:t>
      </w:r>
      <w:hyperlink r:id="rId1851">
        <w:r>
          <w:rPr>
            <w:color w:val="0000FF"/>
          </w:rPr>
          <w:t>части 4.1 статьи 32.6</w:t>
        </w:r>
      </w:hyperlink>
      <w:r>
        <w:t xml:space="preserve"> КоАП РФ.</w:t>
      </w:r>
    </w:p>
    <w:p w14:paraId="5486D92C" w14:textId="77777777" w:rsidR="00162076" w:rsidRDefault="00162076" w:rsidP="00162076">
      <w:pPr>
        <w:pStyle w:val="ConsPlusNormal"/>
        <w:spacing w:before="200"/>
        <w:ind w:firstLine="540"/>
        <w:jc w:val="both"/>
      </w:pPr>
      <w:r>
        <w:t xml:space="preserve">Таким образом, действия Б. подлежали квалификации по </w:t>
      </w:r>
      <w:hyperlink r:id="rId1852">
        <w:r>
          <w:rPr>
            <w:color w:val="0000FF"/>
          </w:rPr>
          <w:t>части 3 статьи 12.8</w:t>
        </w:r>
      </w:hyperlink>
      <w:r>
        <w:t xml:space="preserve"> КоАП РФ.</w:t>
      </w:r>
    </w:p>
    <w:p w14:paraId="54465941" w14:textId="77777777" w:rsidR="00162076" w:rsidRDefault="00162076" w:rsidP="00162076">
      <w:pPr>
        <w:pStyle w:val="ConsPlusNormal"/>
        <w:spacing w:before="200"/>
        <w:ind w:firstLine="540"/>
        <w:jc w:val="both"/>
      </w:pPr>
      <w:r>
        <w:t xml:space="preserve">При указанных обстоятельствах судьей Верховного Суда постановление судьи кассационного суда общей юрисдикции изменено путем исключения из него выводов о том, что действия Б., управлявшего 3 июня 2021 г. транспортным средством в состоянии опьянения, подлежали квалификации по </w:t>
      </w:r>
      <w:hyperlink r:id="rId1853">
        <w:r>
          <w:rPr>
            <w:color w:val="0000FF"/>
          </w:rPr>
          <w:t>части 1 статьи 12.8</w:t>
        </w:r>
      </w:hyperlink>
      <w:r>
        <w:t xml:space="preserve"> КоАП РФ, а также о прекращении производства по делу на основании </w:t>
      </w:r>
      <w:hyperlink r:id="rId1854">
        <w:r>
          <w:rPr>
            <w:color w:val="0000FF"/>
          </w:rPr>
          <w:t>пункта 2 части 1 статьи 24.5</w:t>
        </w:r>
      </w:hyperlink>
      <w:r>
        <w:t xml:space="preserve"> данного кодекса.</w:t>
      </w:r>
    </w:p>
    <w:p w14:paraId="29DAFE83" w14:textId="77777777" w:rsidR="00162076" w:rsidRDefault="00162076" w:rsidP="00162076">
      <w:pPr>
        <w:pStyle w:val="ConsPlusNormal"/>
        <w:spacing w:before="200"/>
        <w:ind w:firstLine="540"/>
        <w:jc w:val="both"/>
      </w:pPr>
      <w:r>
        <w:t xml:space="preserve">Исходя из того что на момент рассмотрения дела в Верховном Суде срок давности привлечения Б. к административной ответственности истек, то производство по делу об административном правонарушении прекращено на основании </w:t>
      </w:r>
      <w:hyperlink r:id="rId1855">
        <w:r>
          <w:rPr>
            <w:color w:val="0000FF"/>
          </w:rPr>
          <w:t>пункта 6 части 1 статьи 24.5</w:t>
        </w:r>
      </w:hyperlink>
      <w:r>
        <w:t xml:space="preserve"> КоАП РФ (в связи с истечением сроков давности привлечения к административной ответственности).</w:t>
      </w:r>
    </w:p>
    <w:p w14:paraId="5162B0A5" w14:textId="77777777" w:rsidR="00162076" w:rsidRDefault="00162076" w:rsidP="00162076">
      <w:pPr>
        <w:pStyle w:val="ConsPlusNormal"/>
        <w:ind w:firstLine="540"/>
        <w:jc w:val="both"/>
      </w:pPr>
    </w:p>
    <w:p w14:paraId="521F879A" w14:textId="77777777" w:rsidR="00162076" w:rsidRDefault="00162076" w:rsidP="00162076">
      <w:pPr>
        <w:pStyle w:val="ConsPlusNormal"/>
        <w:jc w:val="right"/>
      </w:pPr>
      <w:hyperlink r:id="rId1856">
        <w:r>
          <w:rPr>
            <w:color w:val="0000FF"/>
          </w:rPr>
          <w:t>Постановление</w:t>
        </w:r>
      </w:hyperlink>
      <w:r>
        <w:t xml:space="preserve"> N 86-АД22-2-К2</w:t>
      </w:r>
    </w:p>
    <w:p w14:paraId="1EA1FABC" w14:textId="77777777" w:rsidR="00162076" w:rsidRDefault="00162076" w:rsidP="00162076">
      <w:pPr>
        <w:pStyle w:val="ConsPlusNormal"/>
        <w:ind w:firstLine="540"/>
        <w:jc w:val="both"/>
      </w:pPr>
    </w:p>
    <w:p w14:paraId="471CC554" w14:textId="77777777" w:rsidR="00162076" w:rsidRDefault="00162076" w:rsidP="00162076">
      <w:pPr>
        <w:pStyle w:val="ConsPlusNormal"/>
        <w:ind w:firstLine="540"/>
        <w:jc w:val="both"/>
      </w:pPr>
      <w:r>
        <w:t>36. При решении вопроса о признании административного правонарушения, выразившегося в неуплате административного штрафа в установленный срок, малозначительным необходимо учитывать все обстоятельства, имеющие значение для правильного разрешения дела, в том числе тот факт, что лицо, его совершившее, ранее неоднократно допускало аналогичные правонарушения.</w:t>
      </w:r>
    </w:p>
    <w:p w14:paraId="35CB08D9" w14:textId="77777777" w:rsidR="00162076" w:rsidRDefault="00162076" w:rsidP="00162076">
      <w:pPr>
        <w:pStyle w:val="ConsPlusNormal"/>
        <w:spacing w:before="200"/>
        <w:ind w:firstLine="540"/>
        <w:jc w:val="both"/>
      </w:pPr>
      <w:r>
        <w:t xml:space="preserve">Постановлением мирового судьи С. признан виновным в совершении административного правонарушения, предусмотренного </w:t>
      </w:r>
      <w:hyperlink r:id="rId1857">
        <w:r>
          <w:rPr>
            <w:color w:val="0000FF"/>
          </w:rPr>
          <w:t>частью 1 статьи 20.25</w:t>
        </w:r>
      </w:hyperlink>
      <w:r>
        <w:t xml:space="preserve"> КоАП РФ, и подвергнут административному наказанию в виде обязательных работ.</w:t>
      </w:r>
    </w:p>
    <w:p w14:paraId="491F44CC" w14:textId="77777777" w:rsidR="00162076" w:rsidRDefault="00162076" w:rsidP="00162076">
      <w:pPr>
        <w:pStyle w:val="ConsPlusNormal"/>
        <w:spacing w:before="200"/>
        <w:ind w:firstLine="540"/>
        <w:jc w:val="both"/>
      </w:pPr>
      <w:r>
        <w:t xml:space="preserve">Постановлением заместителя председателя кассационного суда общей юрисдикции постановление мирового судьи отменено, производство по делу об административном правонарушении прекращено на основании </w:t>
      </w:r>
      <w:hyperlink r:id="rId1858">
        <w:r>
          <w:rPr>
            <w:color w:val="0000FF"/>
          </w:rPr>
          <w:t>статьи 2.9</w:t>
        </w:r>
      </w:hyperlink>
      <w:r>
        <w:t xml:space="preserve"> КоАП РФ в связи с малозначительностью совершенного административного правонарушения.</w:t>
      </w:r>
    </w:p>
    <w:p w14:paraId="4F9F2964" w14:textId="77777777" w:rsidR="00162076" w:rsidRDefault="00162076" w:rsidP="00162076">
      <w:pPr>
        <w:pStyle w:val="ConsPlusNormal"/>
        <w:spacing w:before="200"/>
        <w:ind w:firstLine="540"/>
        <w:jc w:val="both"/>
      </w:pPr>
      <w:r>
        <w:t>В жалобе, поданной в Верховный Суд, должностное лицо ГУ МВД России по области просило об отмене постановления заместителя председателя кассационного суда общей юрисдикции, считая его незаконным. Возражения С. на поданную жалобу в установленный срок не представлены.</w:t>
      </w:r>
    </w:p>
    <w:p w14:paraId="2803AEA8" w14:textId="77777777" w:rsidR="00162076" w:rsidRDefault="00162076" w:rsidP="00162076">
      <w:pPr>
        <w:pStyle w:val="ConsPlusNormal"/>
        <w:spacing w:before="200"/>
        <w:ind w:firstLine="540"/>
        <w:jc w:val="both"/>
      </w:pPr>
      <w:r>
        <w:t>Изучив материалы дела об административном правонарушении и доводы жалобы, судья Верховного Суда пришел к следующим выводам.</w:t>
      </w:r>
    </w:p>
    <w:p w14:paraId="305027E4" w14:textId="77777777" w:rsidR="00162076" w:rsidRDefault="00162076" w:rsidP="00162076">
      <w:pPr>
        <w:pStyle w:val="ConsPlusNormal"/>
        <w:spacing w:before="200"/>
        <w:ind w:firstLine="540"/>
        <w:jc w:val="both"/>
      </w:pPr>
      <w:r>
        <w:t xml:space="preserve">В соответствии с </w:t>
      </w:r>
      <w:hyperlink r:id="rId1859">
        <w:r>
          <w:rPr>
            <w:color w:val="0000FF"/>
          </w:rPr>
          <w:t>частью 1 статьи 20.25</w:t>
        </w:r>
      </w:hyperlink>
      <w:r>
        <w:t xml:space="preserve"> КоАП РФ (цитируемые нормы приведены в редакции, действовавшей на момент возникновения обстоятельств, послуживших основанием для привлечения С. к административной ответственности) неуплата административного штрафа в срок, предусмотренный данным </w:t>
      </w:r>
      <w:hyperlink r:id="rId1860">
        <w:r>
          <w:rPr>
            <w:color w:val="0000FF"/>
          </w:rPr>
          <w:t>кодексом</w:t>
        </w:r>
      </w:hyperlink>
      <w:r>
        <w:t>, влечет административное наказание.</w:t>
      </w:r>
    </w:p>
    <w:p w14:paraId="0E172CE6" w14:textId="77777777" w:rsidR="00162076" w:rsidRDefault="00162076" w:rsidP="00162076">
      <w:pPr>
        <w:pStyle w:val="ConsPlusNormal"/>
        <w:spacing w:before="200"/>
        <w:ind w:firstLine="540"/>
        <w:jc w:val="both"/>
      </w:pPr>
      <w:r>
        <w:t xml:space="preserve">В силу </w:t>
      </w:r>
      <w:hyperlink r:id="rId1861">
        <w:r>
          <w:rPr>
            <w:color w:val="0000FF"/>
          </w:rPr>
          <w:t>части 1 статьи 32.2</w:t>
        </w:r>
      </w:hyperlink>
      <w:r>
        <w:t xml:space="preserve"> КоАП РФ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случаев, предусмотренных </w:t>
      </w:r>
      <w:hyperlink r:id="rId1862">
        <w:r>
          <w:rPr>
            <w:color w:val="0000FF"/>
          </w:rPr>
          <w:t>частями 1.1</w:t>
        </w:r>
      </w:hyperlink>
      <w:r>
        <w:t xml:space="preserve">, </w:t>
      </w:r>
      <w:hyperlink r:id="rId1863">
        <w:r>
          <w:rPr>
            <w:color w:val="0000FF"/>
          </w:rPr>
          <w:t>1.3</w:t>
        </w:r>
      </w:hyperlink>
      <w:r>
        <w:t xml:space="preserve">, </w:t>
      </w:r>
      <w:hyperlink r:id="rId1864">
        <w:r>
          <w:rPr>
            <w:color w:val="0000FF"/>
          </w:rPr>
          <w:t>1.3-1</w:t>
        </w:r>
      </w:hyperlink>
      <w:r>
        <w:t xml:space="preserve"> и </w:t>
      </w:r>
      <w:hyperlink r:id="rId1865">
        <w:r>
          <w:rPr>
            <w:color w:val="0000FF"/>
          </w:rPr>
          <w:t>1.4</w:t>
        </w:r>
      </w:hyperlink>
      <w:r>
        <w:t xml:space="preserve"> названной статьи, либо со дня истечения срока отсрочки или срока рассрочки, предусмотренных </w:t>
      </w:r>
      <w:hyperlink r:id="rId1866">
        <w:r>
          <w:rPr>
            <w:color w:val="0000FF"/>
          </w:rPr>
          <w:t>статьей 31.5</w:t>
        </w:r>
      </w:hyperlink>
      <w:r>
        <w:t xml:space="preserve"> указанного кодекса.</w:t>
      </w:r>
    </w:p>
    <w:p w14:paraId="2A222994" w14:textId="77777777" w:rsidR="00162076" w:rsidRDefault="00162076" w:rsidP="00162076">
      <w:pPr>
        <w:pStyle w:val="ConsPlusNormal"/>
        <w:spacing w:before="200"/>
        <w:ind w:firstLine="540"/>
        <w:jc w:val="both"/>
      </w:pPr>
      <w:r>
        <w:t xml:space="preserve">Согласно материалам дела постановлением должностного лица ГУ МВД России по области от 9 ноября 2020 г. С. признан виновным в совершении административного правонарушения, предусмотренного </w:t>
      </w:r>
      <w:hyperlink r:id="rId1867">
        <w:r>
          <w:rPr>
            <w:color w:val="0000FF"/>
          </w:rPr>
          <w:t>частью 2 статьи 12.9</w:t>
        </w:r>
      </w:hyperlink>
      <w:r>
        <w:t xml:space="preserve"> КоАП РФ, с назначением ему административного наказания в виде административного штрафа в размере 500 руб.</w:t>
      </w:r>
    </w:p>
    <w:p w14:paraId="7BA1EB2D" w14:textId="77777777" w:rsidR="00162076" w:rsidRDefault="00162076" w:rsidP="00162076">
      <w:pPr>
        <w:pStyle w:val="ConsPlusNormal"/>
        <w:spacing w:before="200"/>
        <w:ind w:firstLine="540"/>
        <w:jc w:val="both"/>
      </w:pPr>
      <w:r>
        <w:t>Указанное постановление вступило в законную силу 24 ноября 2020 г.</w:t>
      </w:r>
    </w:p>
    <w:p w14:paraId="0DC82A71" w14:textId="77777777" w:rsidR="00162076" w:rsidRDefault="00162076" w:rsidP="00162076">
      <w:pPr>
        <w:pStyle w:val="ConsPlusNormal"/>
        <w:spacing w:before="200"/>
        <w:ind w:firstLine="540"/>
        <w:jc w:val="both"/>
      </w:pPr>
      <w:r>
        <w:t>Отсрочка (рассрочка) исполнения постановления о назначении административного наказания не предоставлялась.</w:t>
      </w:r>
    </w:p>
    <w:p w14:paraId="5310E5B9" w14:textId="77777777" w:rsidR="00162076" w:rsidRDefault="00162076" w:rsidP="00162076">
      <w:pPr>
        <w:pStyle w:val="ConsPlusNormal"/>
        <w:spacing w:before="200"/>
        <w:ind w:firstLine="540"/>
        <w:jc w:val="both"/>
      </w:pPr>
      <w:r>
        <w:t xml:space="preserve">В срок, предусмотренный </w:t>
      </w:r>
      <w:hyperlink r:id="rId1868">
        <w:r>
          <w:rPr>
            <w:color w:val="0000FF"/>
          </w:rPr>
          <w:t>частью 1 статьи 32.2</w:t>
        </w:r>
      </w:hyperlink>
      <w:r>
        <w:t xml:space="preserve"> КоАП РФ, административный штраф не уплачен.</w:t>
      </w:r>
    </w:p>
    <w:p w14:paraId="4A49DEA5" w14:textId="77777777" w:rsidR="00162076" w:rsidRDefault="00162076" w:rsidP="00162076">
      <w:pPr>
        <w:pStyle w:val="ConsPlusNormal"/>
        <w:spacing w:before="200"/>
        <w:ind w:firstLine="540"/>
        <w:jc w:val="both"/>
      </w:pPr>
      <w:r>
        <w:t xml:space="preserve">Данные обстоятельства послужили основанием для привлечения С. мировым судьей к </w:t>
      </w:r>
      <w:r>
        <w:lastRenderedPageBreak/>
        <w:t xml:space="preserve">административной ответственности по </w:t>
      </w:r>
      <w:hyperlink r:id="rId1869">
        <w:r>
          <w:rPr>
            <w:color w:val="0000FF"/>
          </w:rPr>
          <w:t>части 1 статьи 20.25</w:t>
        </w:r>
      </w:hyperlink>
      <w:r>
        <w:t xml:space="preserve"> названного кодекса.</w:t>
      </w:r>
    </w:p>
    <w:p w14:paraId="0EEF4420" w14:textId="77777777" w:rsidR="00162076" w:rsidRDefault="00162076" w:rsidP="00162076">
      <w:pPr>
        <w:pStyle w:val="ConsPlusNormal"/>
        <w:spacing w:before="200"/>
        <w:ind w:firstLine="540"/>
        <w:jc w:val="both"/>
      </w:pPr>
      <w:r>
        <w:t xml:space="preserve">С такими выводами мирового судьи не согласился заместитель председателя кассационного суда общей юрисдикции, который отменил постановление мирового судьи и прекратил производство по делу на основании </w:t>
      </w:r>
      <w:hyperlink r:id="rId1870">
        <w:r>
          <w:rPr>
            <w:color w:val="0000FF"/>
          </w:rPr>
          <w:t>статьи 2.9</w:t>
        </w:r>
      </w:hyperlink>
      <w:r>
        <w:t xml:space="preserve"> КоАП РФ в связи с малозначительностью совершенного административного правонарушения.</w:t>
      </w:r>
    </w:p>
    <w:p w14:paraId="0C152D7C" w14:textId="77777777" w:rsidR="00162076" w:rsidRDefault="00162076" w:rsidP="00162076">
      <w:pPr>
        <w:pStyle w:val="ConsPlusNormal"/>
        <w:spacing w:before="200"/>
        <w:ind w:firstLine="540"/>
        <w:jc w:val="both"/>
      </w:pPr>
      <w:r>
        <w:t>Вместе с тем заместитель председателя кассационного суда, отменяя постановление мирового судьи и прекращая производство по делу, не учел следующее.</w:t>
      </w:r>
    </w:p>
    <w:p w14:paraId="237EA7D2" w14:textId="77777777" w:rsidR="00162076" w:rsidRDefault="00162076" w:rsidP="00162076">
      <w:pPr>
        <w:pStyle w:val="ConsPlusNormal"/>
        <w:spacing w:before="200"/>
        <w:ind w:firstLine="540"/>
        <w:jc w:val="both"/>
      </w:pPr>
      <w:r>
        <w:t xml:space="preserve">Рассматривая дело об административном правонарушении и привлекая С. к административной ответственности по </w:t>
      </w:r>
      <w:hyperlink r:id="rId1871">
        <w:r>
          <w:rPr>
            <w:color w:val="0000FF"/>
          </w:rPr>
          <w:t>части 1 статьи 20.25</w:t>
        </w:r>
      </w:hyperlink>
      <w:r>
        <w:t xml:space="preserve"> КоАП РФ, мировой судья исходил из того, что в установленный срок административный штраф, назначенный названным выше постановлением должностного лица, С. уплачен не был.</w:t>
      </w:r>
    </w:p>
    <w:p w14:paraId="4CF8D87D" w14:textId="77777777" w:rsidR="00162076" w:rsidRDefault="00162076" w:rsidP="00162076">
      <w:pPr>
        <w:pStyle w:val="ConsPlusNormal"/>
        <w:spacing w:before="200"/>
        <w:ind w:firstLine="540"/>
        <w:jc w:val="both"/>
      </w:pPr>
      <w:r>
        <w:t xml:space="preserve">В соответствии со </w:t>
      </w:r>
      <w:hyperlink r:id="rId1872">
        <w:r>
          <w:rPr>
            <w:color w:val="0000FF"/>
          </w:rPr>
          <w:t>статьей 2.9</w:t>
        </w:r>
      </w:hyperlink>
      <w:r>
        <w:t xml:space="preserve">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14:paraId="01960BE8" w14:textId="77777777" w:rsidR="00162076" w:rsidRDefault="00162076" w:rsidP="00162076">
      <w:pPr>
        <w:pStyle w:val="ConsPlusNormal"/>
        <w:spacing w:before="200"/>
        <w:ind w:firstLine="540"/>
        <w:jc w:val="both"/>
      </w:pPr>
      <w:r>
        <w:t xml:space="preserve">Согласно </w:t>
      </w:r>
      <w:hyperlink r:id="rId1873">
        <w:r>
          <w:rPr>
            <w:color w:val="0000FF"/>
          </w:rPr>
          <w:t>пункту 21</w:t>
        </w:r>
      </w:hyperlink>
      <w:r>
        <w:t xml:space="preserve"> постановления Пленума Верховного Суда от 24 марта 2005 г. N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то судья на основании </w:t>
      </w:r>
      <w:hyperlink r:id="rId1874">
        <w:r>
          <w:rPr>
            <w:color w:val="0000FF"/>
          </w:rPr>
          <w:t>статьи 2.9</w:t>
        </w:r>
      </w:hyperlink>
      <w:r>
        <w:t xml:space="preserve"> названного кодекса вправе освободить виновное лицо от административной ответственности и ограничиться устным замечанием, на что должно быть указано в постановлении о прекращении производства по делу. Если малозначительность административного правонарушения будет установлена при рассмотрении жалобы на постановление по делу о таком правонарушении, то на основании </w:t>
      </w:r>
      <w:hyperlink r:id="rId1875">
        <w:r>
          <w:rPr>
            <w:color w:val="0000FF"/>
          </w:rPr>
          <w:t>пункта 3 части 1 статьи 30.7</w:t>
        </w:r>
      </w:hyperlink>
      <w:r>
        <w:t xml:space="preserve"> КоАП РФ выносится решение об отмене постановления и о прекращении производства по делу.</w:t>
      </w:r>
    </w:p>
    <w:p w14:paraId="7453643F" w14:textId="77777777" w:rsidR="00162076" w:rsidRDefault="00162076" w:rsidP="00162076">
      <w:pPr>
        <w:pStyle w:val="ConsPlusNormal"/>
        <w:spacing w:before="200"/>
        <w:ind w:firstLine="540"/>
        <w:jc w:val="both"/>
      </w:pPr>
      <w: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14:paraId="3E39C218" w14:textId="77777777" w:rsidR="00162076" w:rsidRDefault="00162076" w:rsidP="00162076">
      <w:pPr>
        <w:pStyle w:val="ConsPlusNormal"/>
        <w:spacing w:before="200"/>
        <w:ind w:firstLine="540"/>
        <w:jc w:val="both"/>
      </w:pPr>
      <w:r>
        <w:t>На момент составления протокола об административном правонарушении административный штраф, назначенный постановлением должностного лица ГУ МВД России по области от 9 ноября 2020 г., С. был оплачен.</w:t>
      </w:r>
    </w:p>
    <w:p w14:paraId="48D7E5D0" w14:textId="77777777" w:rsidR="00162076" w:rsidRDefault="00162076" w:rsidP="00162076">
      <w:pPr>
        <w:pStyle w:val="ConsPlusNormal"/>
        <w:spacing w:before="200"/>
        <w:ind w:firstLine="540"/>
        <w:jc w:val="both"/>
      </w:pPr>
      <w:r>
        <w:t>Вместе с тем материалы дела свидетельствовали о том, что совершенное С. деяние с учетом его характера, роли правонарушителя, несмотря на отсутствие каких-либо тяжких последствий представляет собой существенное нарушение охраняемых общественных правоотношений, поскольку С. были совершены более 100 административных правонарушений.</w:t>
      </w:r>
    </w:p>
    <w:p w14:paraId="1D984743" w14:textId="77777777" w:rsidR="00162076" w:rsidRDefault="00162076" w:rsidP="00162076">
      <w:pPr>
        <w:pStyle w:val="ConsPlusNormal"/>
        <w:spacing w:before="200"/>
        <w:ind w:firstLine="540"/>
        <w:jc w:val="both"/>
      </w:pPr>
      <w:r>
        <w:t xml:space="preserve">Таким образом, основания для признания административного правонарушения, предусмотренного </w:t>
      </w:r>
      <w:hyperlink r:id="rId1876">
        <w:r>
          <w:rPr>
            <w:color w:val="0000FF"/>
          </w:rPr>
          <w:t>частью 1 статьи 20.25</w:t>
        </w:r>
      </w:hyperlink>
      <w:r>
        <w:t xml:space="preserve"> КоАП РФ, малозначительным отсутствовали.</w:t>
      </w:r>
    </w:p>
    <w:p w14:paraId="75F2A1FD" w14:textId="77777777" w:rsidR="00162076" w:rsidRDefault="00162076" w:rsidP="00162076">
      <w:pPr>
        <w:pStyle w:val="ConsPlusNormal"/>
        <w:spacing w:before="200"/>
        <w:ind w:firstLine="540"/>
        <w:jc w:val="both"/>
      </w:pPr>
      <w:r>
        <w:t xml:space="preserve">В связи с этим требования </w:t>
      </w:r>
      <w:hyperlink r:id="rId1877">
        <w:r>
          <w:rPr>
            <w:color w:val="0000FF"/>
          </w:rPr>
          <w:t>статей 24.1</w:t>
        </w:r>
      </w:hyperlink>
      <w:r>
        <w:t xml:space="preserve">, </w:t>
      </w:r>
      <w:hyperlink r:id="rId1878">
        <w:r>
          <w:rPr>
            <w:color w:val="0000FF"/>
          </w:rPr>
          <w:t>26.1</w:t>
        </w:r>
      </w:hyperlink>
      <w:r>
        <w:t xml:space="preserve"> Кодекса Российской Федерации об административных правонарушениях о всестороннем, полном, объективном и своевременном выяснении всех обстоятельств, имеющих значение для правильного разрешения дела, разрешении его в соответствии с законом заместителем председателя кассационного суда не соблюдены.</w:t>
      </w:r>
    </w:p>
    <w:p w14:paraId="783D6024" w14:textId="77777777" w:rsidR="00162076" w:rsidRDefault="00162076" w:rsidP="00162076">
      <w:pPr>
        <w:pStyle w:val="ConsPlusNormal"/>
        <w:spacing w:before="200"/>
        <w:ind w:firstLine="540"/>
        <w:jc w:val="both"/>
      </w:pPr>
      <w:r>
        <w:t xml:space="preserve">При таких обстоятельствах постановление заместителя председателя кассационного суда общей юрисдикции судьей Верховного Суда изменено путем исключения вывода о том, что имеются основания для признания административного правонарушения малозначительным, а также о прекращении производства по делу на основании </w:t>
      </w:r>
      <w:hyperlink r:id="rId1879">
        <w:r>
          <w:rPr>
            <w:color w:val="0000FF"/>
          </w:rPr>
          <w:t>статьи 2.9</w:t>
        </w:r>
      </w:hyperlink>
      <w:r>
        <w:t xml:space="preserve"> КоАП РФ.</w:t>
      </w:r>
    </w:p>
    <w:p w14:paraId="659E4162" w14:textId="77777777" w:rsidR="00162076" w:rsidRDefault="00162076" w:rsidP="00162076">
      <w:pPr>
        <w:pStyle w:val="ConsPlusNormal"/>
        <w:spacing w:before="200"/>
        <w:ind w:firstLine="540"/>
        <w:jc w:val="both"/>
      </w:pPr>
      <w:r>
        <w:t xml:space="preserve">С учетом того, что срок давности привлечения С. к административной ответственности на момент рассмотрения дела в Верховном Суде истек, производство по делу прекращено на основании </w:t>
      </w:r>
      <w:hyperlink r:id="rId1880">
        <w:r>
          <w:rPr>
            <w:color w:val="0000FF"/>
          </w:rPr>
          <w:t>пункта 6 части 1 статьи 24.5</w:t>
        </w:r>
      </w:hyperlink>
      <w:r>
        <w:t xml:space="preserve"> названного кодекса в связи с истечением сроков давности привлечения к административной ответственности.</w:t>
      </w:r>
    </w:p>
    <w:p w14:paraId="033F33A2" w14:textId="77777777" w:rsidR="00162076" w:rsidRDefault="00162076" w:rsidP="00162076">
      <w:pPr>
        <w:pStyle w:val="ConsPlusNormal"/>
        <w:ind w:firstLine="540"/>
        <w:jc w:val="both"/>
      </w:pPr>
    </w:p>
    <w:p w14:paraId="2AAC77F7" w14:textId="77777777" w:rsidR="00162076" w:rsidRDefault="00162076" w:rsidP="00162076">
      <w:pPr>
        <w:pStyle w:val="ConsPlusNormal"/>
        <w:jc w:val="right"/>
      </w:pPr>
      <w:r>
        <w:t>Постановление N 9-АД22-52-К1</w:t>
      </w:r>
    </w:p>
    <w:p w14:paraId="3582F55B" w14:textId="77777777" w:rsidR="00162076" w:rsidRDefault="00162076" w:rsidP="00162076">
      <w:pPr>
        <w:pStyle w:val="ConsPlusNormal"/>
        <w:ind w:firstLine="540"/>
        <w:jc w:val="both"/>
      </w:pPr>
    </w:p>
    <w:p w14:paraId="7C0B7E7E" w14:textId="77777777" w:rsidR="00162076" w:rsidRDefault="00162076" w:rsidP="00162076">
      <w:pPr>
        <w:pStyle w:val="ConsPlusNormal"/>
        <w:ind w:firstLine="540"/>
        <w:jc w:val="both"/>
      </w:pPr>
      <w:r>
        <w:t xml:space="preserve">37. Выбросы вредных веществ в атмосферный воздух без специальных разрешений, имевшие место на различных объектах, подлежат квалификации в качестве самостоятельных административных правонарушений, каждое из которых влечет ответственность по </w:t>
      </w:r>
      <w:hyperlink r:id="rId1881">
        <w:r>
          <w:rPr>
            <w:color w:val="0000FF"/>
          </w:rPr>
          <w:t>части 1 статьи 8.21</w:t>
        </w:r>
      </w:hyperlink>
      <w:r>
        <w:t xml:space="preserve"> КоАП РФ.</w:t>
      </w:r>
    </w:p>
    <w:p w14:paraId="6000B131" w14:textId="77777777" w:rsidR="00162076" w:rsidRDefault="00162076" w:rsidP="00162076">
      <w:pPr>
        <w:pStyle w:val="ConsPlusNormal"/>
        <w:spacing w:before="200"/>
        <w:ind w:firstLine="540"/>
        <w:jc w:val="both"/>
      </w:pPr>
      <w:r>
        <w:t xml:space="preserve">Постановлением, вынесенным старшим государственным инспектором в области охраны окружающей среды, общество признано виновным в совершении административного правонарушения, предусмотренного </w:t>
      </w:r>
      <w:hyperlink r:id="rId1882">
        <w:r>
          <w:rPr>
            <w:color w:val="0000FF"/>
          </w:rPr>
          <w:t>частью 1 статьи 8.21</w:t>
        </w:r>
      </w:hyperlink>
      <w:r>
        <w:t xml:space="preserve"> КоАП РФ.</w:t>
      </w:r>
    </w:p>
    <w:p w14:paraId="159A83BD" w14:textId="77777777" w:rsidR="00162076" w:rsidRDefault="00162076" w:rsidP="00162076">
      <w:pPr>
        <w:pStyle w:val="ConsPlusNormal"/>
        <w:spacing w:before="200"/>
        <w:ind w:firstLine="540"/>
        <w:jc w:val="both"/>
      </w:pPr>
      <w:r>
        <w:t>Решением судьи районного суда, оставленным без изменения решением судьи областного суда, постановление должностного лица отменено, производство по делу об административном правонарушении в отношении общества прекращено.</w:t>
      </w:r>
    </w:p>
    <w:p w14:paraId="63BCA274" w14:textId="77777777" w:rsidR="00162076" w:rsidRDefault="00162076" w:rsidP="00162076">
      <w:pPr>
        <w:pStyle w:val="ConsPlusNormal"/>
        <w:spacing w:before="200"/>
        <w:ind w:firstLine="540"/>
        <w:jc w:val="both"/>
      </w:pPr>
      <w:r>
        <w:t>Постановлением судьи кассационного суда общей юрисдикции решение судьи районного суда и решение судьи областного суда отменены. Дело направлено на новое рассмотрение в районный суд.</w:t>
      </w:r>
    </w:p>
    <w:p w14:paraId="56B13034" w14:textId="77777777" w:rsidR="00162076" w:rsidRDefault="00162076" w:rsidP="00162076">
      <w:pPr>
        <w:pStyle w:val="ConsPlusNormal"/>
        <w:spacing w:before="200"/>
        <w:ind w:firstLine="540"/>
        <w:jc w:val="both"/>
      </w:pPr>
      <w:r>
        <w:t>Судья Верховного Суда при рассмотрении жалобы защитника общества на постановление судьи кассационного суда общей юрисдикции установил следующее.</w:t>
      </w:r>
    </w:p>
    <w:p w14:paraId="66932297" w14:textId="77777777" w:rsidR="00162076" w:rsidRDefault="00162076" w:rsidP="00162076">
      <w:pPr>
        <w:pStyle w:val="ConsPlusNormal"/>
        <w:spacing w:before="200"/>
        <w:ind w:firstLine="540"/>
        <w:jc w:val="both"/>
      </w:pPr>
      <w:hyperlink r:id="rId1883">
        <w:r>
          <w:rPr>
            <w:color w:val="0000FF"/>
          </w:rPr>
          <w:t>Частью 1 статьи 8.21</w:t>
        </w:r>
      </w:hyperlink>
      <w:r>
        <w:t xml:space="preserve"> КоАП РФ (приведенные нормы даны в редакции, действовавшей на момент возникновения обстоятельств, послуживших основанием для привлечения общества к административной ответственности) предусмотрено, что выброс вредных веществ в атмосферный воздух или вредное физическое воздействие на него без специального разрешения влекут наложение административного наказания.</w:t>
      </w:r>
    </w:p>
    <w:p w14:paraId="35A2E3AE" w14:textId="77777777" w:rsidR="00162076" w:rsidRDefault="00162076" w:rsidP="00162076">
      <w:pPr>
        <w:pStyle w:val="ConsPlusNormal"/>
        <w:spacing w:before="200"/>
        <w:ind w:firstLine="540"/>
        <w:jc w:val="both"/>
      </w:pPr>
      <w:r>
        <w:t xml:space="preserve">В соответствии с </w:t>
      </w:r>
      <w:hyperlink r:id="rId1884">
        <w:r>
          <w:rPr>
            <w:color w:val="0000FF"/>
          </w:rPr>
          <w:t>пунктом 8 статьи 15</w:t>
        </w:r>
      </w:hyperlink>
      <w:r>
        <w:t xml:space="preserve"> Федерального закона от 4 мая 1999 г. N 96-ФЗ "Об охране атмосферного воздуха"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14:paraId="45056879" w14:textId="77777777" w:rsidR="00162076" w:rsidRDefault="00162076" w:rsidP="00162076">
      <w:pPr>
        <w:pStyle w:val="ConsPlusNormal"/>
        <w:spacing w:before="200"/>
        <w:ind w:firstLine="540"/>
        <w:jc w:val="both"/>
      </w:pPr>
      <w:r>
        <w:t xml:space="preserve">Постановлением должностного лица общество привлечено к административной ответственности по </w:t>
      </w:r>
      <w:hyperlink r:id="rId1885">
        <w:r>
          <w:rPr>
            <w:color w:val="0000FF"/>
          </w:rPr>
          <w:t>части 1 статьи 8.21</w:t>
        </w:r>
      </w:hyperlink>
      <w:r>
        <w:t xml:space="preserve"> КоАП РФ за выброс вредных веществ в атмосферный воздух на объекте негативного воздействия на окружающую среду (пункт сепарации и налива нефти в пос. К.) без специального разрешения, выявленный 19 февраля 2021 г. при проверке сведений об охране атмосферного воздуха за 2020 год.</w:t>
      </w:r>
    </w:p>
    <w:p w14:paraId="7B85B0C3" w14:textId="77777777" w:rsidR="00162076" w:rsidRDefault="00162076" w:rsidP="00162076">
      <w:pPr>
        <w:pStyle w:val="ConsPlusNormal"/>
        <w:spacing w:before="200"/>
        <w:ind w:firstLine="540"/>
        <w:jc w:val="both"/>
      </w:pPr>
      <w:r>
        <w:t xml:space="preserve">Судья районного суда, с выводами которого согласился судья областного суда, постановление должностного лица отменил с прекращением производства по делу об административном правонарушении по основанию, предусмотренному </w:t>
      </w:r>
      <w:hyperlink r:id="rId1886">
        <w:r>
          <w:rPr>
            <w:color w:val="0000FF"/>
          </w:rPr>
          <w:t>пунктом 7 части 1 статьи 24.5</w:t>
        </w:r>
      </w:hyperlink>
      <w:r>
        <w:t xml:space="preserve"> КоАП РФ.</w:t>
      </w:r>
    </w:p>
    <w:p w14:paraId="52DB1BA1" w14:textId="77777777" w:rsidR="00162076" w:rsidRDefault="00162076" w:rsidP="00162076">
      <w:pPr>
        <w:pStyle w:val="ConsPlusNormal"/>
        <w:spacing w:before="200"/>
        <w:ind w:firstLine="540"/>
        <w:jc w:val="both"/>
      </w:pPr>
      <w:r>
        <w:t xml:space="preserve">Согласно указанной </w:t>
      </w:r>
      <w:hyperlink r:id="rId1887">
        <w:r>
          <w:rPr>
            <w:color w:val="0000FF"/>
          </w:rPr>
          <w:t>норме</w:t>
        </w:r>
      </w:hyperlink>
      <w:r>
        <w:t xml:space="preserve"> производство по делу об административном правонарушении не может быть начато, а начатое производство подлежит прекращению при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постановления о прекращении производства по делу об административном правонарушении, предусмотренном той же статьей или той же частью статьи </w:t>
      </w:r>
      <w:hyperlink r:id="rId1888">
        <w:r>
          <w:rPr>
            <w:color w:val="0000FF"/>
          </w:rPr>
          <w:t>КоАП</w:t>
        </w:r>
      </w:hyperlink>
      <w:r>
        <w:t xml:space="preserve"> РФ или закона субъекта Российской Федерации, либо постановления о возбуждении уголовного дела.</w:t>
      </w:r>
    </w:p>
    <w:p w14:paraId="3ABFD3D1" w14:textId="77777777" w:rsidR="00162076" w:rsidRDefault="00162076" w:rsidP="00162076">
      <w:pPr>
        <w:pStyle w:val="ConsPlusNormal"/>
        <w:spacing w:before="200"/>
        <w:ind w:firstLine="540"/>
        <w:jc w:val="both"/>
      </w:pPr>
      <w:r>
        <w:t xml:space="preserve">При этом судья районного суда исходил из того, что вступившим в законную силу постановлением, вынесенным старшим государственным инспектором в области охраны окружающей среды, общество было привлечено к административной ответственности по </w:t>
      </w:r>
      <w:hyperlink r:id="rId1889">
        <w:r>
          <w:rPr>
            <w:color w:val="0000FF"/>
          </w:rPr>
          <w:t>части 1 статьи 8.21</w:t>
        </w:r>
      </w:hyperlink>
      <w:r>
        <w:t xml:space="preserve"> КоАП РФ с назначением ему административного наказания по факту осуществления выбросов вредных веществ в атмосферный воздух без специального разрешения на объекте негативного воздействия на окружающую среду (центральный пункт сбора нефти, база капитального и текущего ремонта скважин, база бригады, расположенные в пос. Р.).</w:t>
      </w:r>
    </w:p>
    <w:p w14:paraId="6C2DDB14" w14:textId="77777777" w:rsidR="00162076" w:rsidRDefault="00162076" w:rsidP="00162076">
      <w:pPr>
        <w:pStyle w:val="ConsPlusNormal"/>
        <w:spacing w:before="200"/>
        <w:ind w:firstLine="540"/>
        <w:jc w:val="both"/>
      </w:pPr>
      <w:r>
        <w:t xml:space="preserve">Приняв во внимание указанное постановление должностного лица по другому делу, судья районного суда счел, что осуществление обществом выбросов вредных веществ в атмосферный </w:t>
      </w:r>
      <w:r>
        <w:lastRenderedPageBreak/>
        <w:t>воздух из всех источников в отсутствие соответствующего разрешения образует одно административное правонарушение и свидетельствует о наличии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w:t>
      </w:r>
    </w:p>
    <w:p w14:paraId="363A8C85" w14:textId="77777777" w:rsidR="00162076" w:rsidRDefault="00162076" w:rsidP="00162076">
      <w:pPr>
        <w:pStyle w:val="ConsPlusNormal"/>
        <w:spacing w:before="200"/>
        <w:ind w:firstLine="540"/>
        <w:jc w:val="both"/>
      </w:pPr>
      <w:r>
        <w:t>Решением судьи областного суда решение судьи районного суда оставлено без изменения.</w:t>
      </w:r>
    </w:p>
    <w:p w14:paraId="7F2DA6B3" w14:textId="77777777" w:rsidR="00162076" w:rsidRDefault="00162076" w:rsidP="00162076">
      <w:pPr>
        <w:pStyle w:val="ConsPlusNormal"/>
        <w:spacing w:before="200"/>
        <w:ind w:firstLine="540"/>
        <w:jc w:val="both"/>
      </w:pPr>
      <w:r>
        <w:t>Судья кассационного суда общей юрисдикции признал выводы нижестоящих судов необоснованными, отменив принятые ими решения.</w:t>
      </w:r>
    </w:p>
    <w:p w14:paraId="15611FCF" w14:textId="77777777" w:rsidR="00162076" w:rsidRDefault="00162076" w:rsidP="00162076">
      <w:pPr>
        <w:pStyle w:val="ConsPlusNormal"/>
        <w:spacing w:before="200"/>
        <w:ind w:firstLine="540"/>
        <w:jc w:val="both"/>
      </w:pPr>
      <w:r>
        <w:t>Отметив, что выброс вредных веществ в атмосферный воздух без специального разрешения в приведенных выше случаях осуществлялся на различных объектах, оказывающих негативное воздействие на окружающую среду, расположенных по разным адресам, судья кассационного суда общей юрисдикции сделал вывод об отсутствии оснований полагать, что в отношении общества имелось вынесенное постановление о назначении административного наказания по одному и тому же факту совершения противоправных действий (бездействия).</w:t>
      </w:r>
    </w:p>
    <w:p w14:paraId="4A0E0890" w14:textId="77777777" w:rsidR="00162076" w:rsidRDefault="00162076" w:rsidP="00162076">
      <w:pPr>
        <w:pStyle w:val="ConsPlusNormal"/>
        <w:spacing w:before="200"/>
        <w:ind w:firstLine="540"/>
        <w:jc w:val="both"/>
      </w:pPr>
      <w:r>
        <w:t xml:space="preserve">В связи с тем, что обстоятельств, которые в силу </w:t>
      </w:r>
      <w:hyperlink r:id="rId1890">
        <w:r>
          <w:rPr>
            <w:color w:val="0000FF"/>
          </w:rPr>
          <w:t>пунктов 2</w:t>
        </w:r>
      </w:hyperlink>
      <w:r>
        <w:t xml:space="preserve"> - </w:t>
      </w:r>
      <w:hyperlink r:id="rId1891">
        <w:r>
          <w:rPr>
            <w:color w:val="0000FF"/>
          </w:rPr>
          <w:t>4 части 2 статьи 30.17</w:t>
        </w:r>
      </w:hyperlink>
      <w:r>
        <w:t xml:space="preserve"> КоАП РФ могли бы повлечь изменение или отмену обжалуемого защитником общества постановления судьи кассационного суда общей юрисдикции, не установлено, судья Верховного Суда оставил его без изменения.</w:t>
      </w:r>
    </w:p>
    <w:p w14:paraId="176B5747" w14:textId="77777777" w:rsidR="00162076" w:rsidRDefault="00162076" w:rsidP="00162076">
      <w:pPr>
        <w:pStyle w:val="ConsPlusNormal"/>
        <w:ind w:firstLine="540"/>
        <w:jc w:val="both"/>
      </w:pPr>
    </w:p>
    <w:p w14:paraId="0C0005E7" w14:textId="77777777" w:rsidR="00162076" w:rsidRDefault="00162076" w:rsidP="00162076">
      <w:pPr>
        <w:pStyle w:val="ConsPlusNormal"/>
        <w:jc w:val="right"/>
      </w:pPr>
      <w:hyperlink r:id="rId1892">
        <w:r>
          <w:rPr>
            <w:color w:val="0000FF"/>
          </w:rPr>
          <w:t>Постановление</w:t>
        </w:r>
      </w:hyperlink>
      <w:r>
        <w:t xml:space="preserve"> N 71-АД22-3-К3</w:t>
      </w:r>
    </w:p>
    <w:p w14:paraId="77EF30DA" w14:textId="77777777" w:rsidR="00162076" w:rsidRDefault="00162076" w:rsidP="00162076">
      <w:pPr>
        <w:pStyle w:val="ConsPlusNormal"/>
        <w:ind w:firstLine="540"/>
        <w:jc w:val="both"/>
      </w:pPr>
    </w:p>
    <w:p w14:paraId="2E321568" w14:textId="77777777" w:rsidR="00162076" w:rsidRDefault="00162076" w:rsidP="00162076">
      <w:pPr>
        <w:pStyle w:val="ConsPlusNormal"/>
        <w:ind w:firstLine="540"/>
        <w:jc w:val="both"/>
      </w:pPr>
      <w:r>
        <w:t>38. Признание недействительным послужившего поводом к возбуждению дела об административном правонарушении решения комиссии антимонопольного органа, которым установлен факт нарушения антимонопольного законодательства Российской Федерации, является основанием для прекращения производства по делу об административном правонарушении.</w:t>
      </w:r>
    </w:p>
    <w:p w14:paraId="526BF426" w14:textId="77777777" w:rsidR="00162076" w:rsidRDefault="00162076" w:rsidP="00162076">
      <w:pPr>
        <w:pStyle w:val="ConsPlusNormal"/>
        <w:spacing w:before="200"/>
        <w:ind w:firstLine="540"/>
        <w:jc w:val="both"/>
      </w:pPr>
      <w:r>
        <w:t xml:space="preserve">Постановлением заместителя руководителя УФАС России по области, оставленным без изменения решением судьи районного суда, решением судьи областного суда и постановлением заместителя председателя кассационного суда общей юрисдикции, директор общества Г. признан виновным в совершении административного правонарушения, предусмотренного </w:t>
      </w:r>
      <w:hyperlink r:id="rId1893">
        <w:r>
          <w:rPr>
            <w:color w:val="0000FF"/>
          </w:rPr>
          <w:t>частью 1 статьи 14.32</w:t>
        </w:r>
      </w:hyperlink>
      <w:r>
        <w:t xml:space="preserve"> КоАП РФ.</w:t>
      </w:r>
    </w:p>
    <w:p w14:paraId="12822695" w14:textId="77777777" w:rsidR="00162076" w:rsidRDefault="00162076" w:rsidP="00162076">
      <w:pPr>
        <w:pStyle w:val="ConsPlusNormal"/>
        <w:spacing w:before="200"/>
        <w:ind w:firstLine="540"/>
        <w:jc w:val="both"/>
      </w:pPr>
      <w:r>
        <w:t>В жалобе, поданной в Верховный Суд, защитник Г. - М. просил отменить акты, вынесенные в отношении Г. по делу об административном правонарушении, приводя доводы об их незаконности.</w:t>
      </w:r>
    </w:p>
    <w:p w14:paraId="260ECE43" w14:textId="77777777" w:rsidR="00162076" w:rsidRDefault="00162076" w:rsidP="00162076">
      <w:pPr>
        <w:pStyle w:val="ConsPlusNormal"/>
        <w:spacing w:before="200"/>
        <w:ind w:firstLine="540"/>
        <w:jc w:val="both"/>
      </w:pPr>
      <w:r>
        <w:t>Рассмотрев поданную жалобу, судья Верховного Суда пришел к следующим выводам.</w:t>
      </w:r>
    </w:p>
    <w:p w14:paraId="210BB9A8" w14:textId="77777777" w:rsidR="00162076" w:rsidRDefault="00162076" w:rsidP="00162076">
      <w:pPr>
        <w:pStyle w:val="ConsPlusNormal"/>
        <w:spacing w:before="200"/>
        <w:ind w:firstLine="540"/>
        <w:jc w:val="both"/>
      </w:pPr>
      <w:hyperlink r:id="rId1894">
        <w:r>
          <w:rPr>
            <w:color w:val="0000FF"/>
          </w:rPr>
          <w:t>Частью 1 статьи 14.32</w:t>
        </w:r>
      </w:hyperlink>
      <w:r>
        <w:t xml:space="preserve"> КоАП РФ (приведенные нормы изложены в редакции, действовавшей на момент возникновения обстоятельств, послуживших основанием для привлечения Г. к административной ответственности) предусмотрена административная ответственность за заключение хозяйствующим субъектом соглашения, признаваемого в соответствии с антимонопольным законодательством Российской Федерации картелем, за исключением случаев, предусмотренных </w:t>
      </w:r>
      <w:hyperlink r:id="rId1895">
        <w:r>
          <w:rPr>
            <w:color w:val="0000FF"/>
          </w:rPr>
          <w:t>частью 2</w:t>
        </w:r>
      </w:hyperlink>
      <w:r>
        <w:t xml:space="preserve"> данной статьи, либо участие в нем.</w:t>
      </w:r>
    </w:p>
    <w:p w14:paraId="59DE2949" w14:textId="77777777" w:rsidR="00162076" w:rsidRDefault="00162076" w:rsidP="00162076">
      <w:pPr>
        <w:pStyle w:val="ConsPlusNormal"/>
        <w:spacing w:before="200"/>
        <w:ind w:firstLine="540"/>
        <w:jc w:val="both"/>
      </w:pPr>
      <w:r>
        <w:t>Как следует из материалов дела, в УФАС России по области поступили заявления управления транспорта администрации города и граждан по поводу действий организаций, оказывающих услуги регулярных перевозок пассажиров на территории города, в которых указывалось на повышение платы за проезд на регулярных маршрутах города.</w:t>
      </w:r>
    </w:p>
    <w:p w14:paraId="3AE2CBC2" w14:textId="77777777" w:rsidR="00162076" w:rsidRDefault="00162076" w:rsidP="00162076">
      <w:pPr>
        <w:pStyle w:val="ConsPlusNormal"/>
        <w:spacing w:before="200"/>
        <w:ind w:firstLine="540"/>
        <w:jc w:val="both"/>
      </w:pPr>
      <w:r>
        <w:t xml:space="preserve">Осуществив проверку, комиссия УФАС России по области приняла решение от 28 ноября 2018 г. по признакам нарушения организациями, оказывающими услуги регулярных перевозок на территории города, </w:t>
      </w:r>
      <w:hyperlink r:id="rId1896">
        <w:r>
          <w:rPr>
            <w:color w:val="0000FF"/>
          </w:rPr>
          <w:t>пункта 1 части 1 статьи 11</w:t>
        </w:r>
      </w:hyperlink>
      <w:r>
        <w:t xml:space="preserve"> Федерального закона от 26 июля 2006 г. N 135-ФЗ "О защите конкуренции" (далее также - Закон о защите конкуренции), выразившегося в заключении и реализации соглашения, которое привело к установлению цены на маршрутах города в размере 25 руб. и повышению стоимости проезда на одну и ту же величину (с 23 до 25 руб.) в период с ноября 2017 по январь 2018 года.</w:t>
      </w:r>
    </w:p>
    <w:p w14:paraId="29AF9D15" w14:textId="77777777" w:rsidR="00162076" w:rsidRDefault="00162076" w:rsidP="00162076">
      <w:pPr>
        <w:pStyle w:val="ConsPlusNormal"/>
        <w:spacing w:before="200"/>
        <w:ind w:firstLine="540"/>
        <w:jc w:val="both"/>
      </w:pPr>
      <w:r>
        <w:t xml:space="preserve">В соответствии с пунктом 1 данного решения действия группы лиц по заключению и реализации названного соглашения признаны нарушением </w:t>
      </w:r>
      <w:hyperlink r:id="rId1897">
        <w:r>
          <w:rPr>
            <w:color w:val="0000FF"/>
          </w:rPr>
          <w:t>пункта 1 части 1 статьи 11</w:t>
        </w:r>
      </w:hyperlink>
      <w:r>
        <w:t xml:space="preserve"> Закона о защите конкуренции.</w:t>
      </w:r>
    </w:p>
    <w:p w14:paraId="5129ECAB" w14:textId="77777777" w:rsidR="00162076" w:rsidRDefault="00162076" w:rsidP="00162076">
      <w:pPr>
        <w:pStyle w:val="ConsPlusNormal"/>
        <w:spacing w:before="200"/>
        <w:ind w:firstLine="540"/>
        <w:jc w:val="both"/>
      </w:pPr>
      <w:r>
        <w:lastRenderedPageBreak/>
        <w:t>Согласно пункту 3 указанного решения материалы дела передали должностному лицу УФАС России области для решения вопроса о привлечении виновных лиц к административной ответственности.</w:t>
      </w:r>
    </w:p>
    <w:p w14:paraId="5069453F" w14:textId="77777777" w:rsidR="00162076" w:rsidRDefault="00162076" w:rsidP="00162076">
      <w:pPr>
        <w:pStyle w:val="ConsPlusNormal"/>
        <w:spacing w:before="200"/>
        <w:ind w:firstLine="540"/>
        <w:jc w:val="both"/>
      </w:pPr>
      <w:r>
        <w:t xml:space="preserve">Данные обстоятельства послужили основанием для вынесения заместителем руководителя УФАС России по области постановления о привлечении директора общества Г. к административной ответственности за совершение административного правонарушения, предусмотренного </w:t>
      </w:r>
      <w:hyperlink r:id="rId1898">
        <w:r>
          <w:rPr>
            <w:color w:val="0000FF"/>
          </w:rPr>
          <w:t>частью 1 статьи 14.32</w:t>
        </w:r>
      </w:hyperlink>
      <w:r>
        <w:t xml:space="preserve"> КоАП РФ.</w:t>
      </w:r>
    </w:p>
    <w:p w14:paraId="719255A7" w14:textId="77777777" w:rsidR="00162076" w:rsidRDefault="00162076" w:rsidP="00162076">
      <w:pPr>
        <w:pStyle w:val="ConsPlusNormal"/>
        <w:spacing w:before="200"/>
        <w:ind w:firstLine="540"/>
        <w:jc w:val="both"/>
      </w:pPr>
      <w:r>
        <w:t>Судебные инстанции с мотивами, изложенными в обжалуемом постановлении должностного лица, вынесенном в отношении Г., согласились.</w:t>
      </w:r>
    </w:p>
    <w:p w14:paraId="15ECEAB8" w14:textId="77777777" w:rsidR="00162076" w:rsidRDefault="00162076" w:rsidP="00162076">
      <w:pPr>
        <w:pStyle w:val="ConsPlusNormal"/>
        <w:spacing w:before="200"/>
        <w:ind w:firstLine="540"/>
        <w:jc w:val="both"/>
      </w:pPr>
      <w:r>
        <w:t>Между тем выводы, содержащиеся в постановлении должностного лица и обжалуемых судебных актах, не учитывают следующее.</w:t>
      </w:r>
    </w:p>
    <w:p w14:paraId="3CF562D8" w14:textId="77777777" w:rsidR="00162076" w:rsidRDefault="00162076" w:rsidP="00162076">
      <w:pPr>
        <w:pStyle w:val="ConsPlusNormal"/>
        <w:spacing w:before="200"/>
        <w:ind w:firstLine="540"/>
        <w:jc w:val="both"/>
      </w:pPr>
      <w:r>
        <w:t>В ходе производства по делу факт совершения директором общества Г. административного правонарушения последовательно отрицался, в том числе указывалось, что вступившим в законную силу решением арбитражного суда области решение комиссии УФАС России по области от 28 ноября 2018 г. признано недействительным в части пунктов 1, 3.</w:t>
      </w:r>
    </w:p>
    <w:p w14:paraId="2CDDD5AE" w14:textId="77777777" w:rsidR="00162076" w:rsidRDefault="00162076" w:rsidP="00162076">
      <w:pPr>
        <w:pStyle w:val="ConsPlusNormal"/>
        <w:spacing w:before="200"/>
        <w:ind w:firstLine="540"/>
        <w:jc w:val="both"/>
      </w:pPr>
      <w:r>
        <w:t xml:space="preserve">В постановлении арбитражного суда округа также указано на недоказанность УФАС России по области нарушения обществом, директором которого является Г., </w:t>
      </w:r>
      <w:hyperlink r:id="rId1899">
        <w:r>
          <w:rPr>
            <w:color w:val="0000FF"/>
          </w:rPr>
          <w:t>Закона</w:t>
        </w:r>
      </w:hyperlink>
      <w:r>
        <w:t xml:space="preserve"> о защите конкуренции. При этом арбитражный суд округа отметил, что позиция антимонопольного органа, согласно которой на наличие антиконкурентного соглашения указывают синхронные, единообразные и не обусловленные объективными экономическими факторами действия хозяйствующих субъектов, не нашла своего подтверждения, однако при этом представлены доказательства, подтверждающие необходимость и экономическую обоснованность повышения в период с ноября 2017 по январь 2018 года стоимости проезда на маршрутах по нерегулируемым тарифам.</w:t>
      </w:r>
    </w:p>
    <w:p w14:paraId="555B4C8D" w14:textId="77777777" w:rsidR="00162076" w:rsidRDefault="00162076" w:rsidP="00162076">
      <w:pPr>
        <w:pStyle w:val="ConsPlusNormal"/>
        <w:spacing w:before="200"/>
        <w:ind w:firstLine="540"/>
        <w:jc w:val="both"/>
      </w:pPr>
      <w:r>
        <w:t xml:space="preserve">Таким образом, арбитражным судом признано недействительным как не соответствующее </w:t>
      </w:r>
      <w:hyperlink r:id="rId1900">
        <w:r>
          <w:rPr>
            <w:color w:val="0000FF"/>
          </w:rPr>
          <w:t>Закону</w:t>
        </w:r>
      </w:hyperlink>
      <w:r>
        <w:t xml:space="preserve"> о защите конкуренции и отменено решение УФАС России по области, содержащее выводы о нарушении обществом антимонопольного законодательства Российской Федерации, послужившее основанием для вынесения заместителем руководителя УФАС России по области постановления о привлечении директора общества Г. к административной ответственности по </w:t>
      </w:r>
      <w:hyperlink r:id="rId1901">
        <w:r>
          <w:rPr>
            <w:color w:val="0000FF"/>
          </w:rPr>
          <w:t>части 1 статьи 14.32</w:t>
        </w:r>
      </w:hyperlink>
      <w:r>
        <w:t xml:space="preserve"> КоАП РФ.</w:t>
      </w:r>
    </w:p>
    <w:p w14:paraId="2A949CFC" w14:textId="77777777" w:rsidR="00162076" w:rsidRDefault="00162076" w:rsidP="00162076">
      <w:pPr>
        <w:pStyle w:val="ConsPlusNormal"/>
        <w:spacing w:before="200"/>
        <w:ind w:firstLine="540"/>
        <w:jc w:val="both"/>
      </w:pPr>
      <w:r>
        <w:t xml:space="preserve">Согласно </w:t>
      </w:r>
      <w:hyperlink r:id="rId1902">
        <w:r>
          <w:rPr>
            <w:color w:val="0000FF"/>
          </w:rPr>
          <w:t>части 1.2 статьи 28.1</w:t>
        </w:r>
      </w:hyperlink>
      <w:r>
        <w:t xml:space="preserve"> КоАП РФ поводом к возбуждению дел об административных правонарушениях, предусмотренных </w:t>
      </w:r>
      <w:hyperlink r:id="rId1903">
        <w:r>
          <w:rPr>
            <w:color w:val="0000FF"/>
          </w:rPr>
          <w:t>статьями 14.9</w:t>
        </w:r>
      </w:hyperlink>
      <w:r>
        <w:t xml:space="preserve">, </w:t>
      </w:r>
      <w:hyperlink r:id="rId1904">
        <w:r>
          <w:rPr>
            <w:color w:val="0000FF"/>
          </w:rPr>
          <w:t>14.31</w:t>
        </w:r>
      </w:hyperlink>
      <w:r>
        <w:t xml:space="preserve">, </w:t>
      </w:r>
      <w:hyperlink r:id="rId1905">
        <w:r>
          <w:rPr>
            <w:color w:val="0000FF"/>
          </w:rPr>
          <w:t>14.32</w:t>
        </w:r>
      </w:hyperlink>
      <w:r>
        <w:t xml:space="preserve">, </w:t>
      </w:r>
      <w:hyperlink r:id="rId1906">
        <w:r>
          <w:rPr>
            <w:color w:val="0000FF"/>
          </w:rPr>
          <w:t>14.33</w:t>
        </w:r>
      </w:hyperlink>
      <w:r>
        <w:t xml:space="preserve">, </w:t>
      </w:r>
      <w:hyperlink r:id="rId1907">
        <w:r>
          <w:rPr>
            <w:color w:val="0000FF"/>
          </w:rPr>
          <w:t>14.40</w:t>
        </w:r>
      </w:hyperlink>
      <w:r>
        <w:t xml:space="preserve"> указанного кодекса, является принятие комиссией антимонопольного органа решения, которым установлен факт нарушения антимонопольного законодательства Российской Федерации.</w:t>
      </w:r>
    </w:p>
    <w:p w14:paraId="22572845" w14:textId="77777777" w:rsidR="00162076" w:rsidRDefault="00162076" w:rsidP="00162076">
      <w:pPr>
        <w:pStyle w:val="ConsPlusNormal"/>
        <w:spacing w:before="200"/>
        <w:ind w:firstLine="540"/>
        <w:jc w:val="both"/>
      </w:pPr>
      <w:hyperlink r:id="rId1908">
        <w:r>
          <w:rPr>
            <w:color w:val="0000FF"/>
          </w:rPr>
          <w:t>Частью 6 статьи 4.5</w:t>
        </w:r>
      </w:hyperlink>
      <w:r>
        <w:t xml:space="preserve"> КоАП РФ определено, что срок давности привлечения к административной ответственности за административные правонарушения, предусмотренные </w:t>
      </w:r>
      <w:hyperlink r:id="rId1909">
        <w:r>
          <w:rPr>
            <w:color w:val="0000FF"/>
          </w:rPr>
          <w:t>статьями 14.9</w:t>
        </w:r>
      </w:hyperlink>
      <w:r>
        <w:t xml:space="preserve">, </w:t>
      </w:r>
      <w:hyperlink r:id="rId1910">
        <w:r>
          <w:rPr>
            <w:color w:val="0000FF"/>
          </w:rPr>
          <w:t>14.9.1</w:t>
        </w:r>
      </w:hyperlink>
      <w:r>
        <w:t xml:space="preserve">, </w:t>
      </w:r>
      <w:hyperlink r:id="rId1911">
        <w:r>
          <w:rPr>
            <w:color w:val="0000FF"/>
          </w:rPr>
          <w:t>14.31</w:t>
        </w:r>
      </w:hyperlink>
      <w:r>
        <w:t xml:space="preserve">, </w:t>
      </w:r>
      <w:hyperlink r:id="rId1912">
        <w:r>
          <w:rPr>
            <w:color w:val="0000FF"/>
          </w:rPr>
          <w:t>14.32</w:t>
        </w:r>
      </w:hyperlink>
      <w:r>
        <w:t xml:space="preserve">, </w:t>
      </w:r>
      <w:hyperlink r:id="rId1913">
        <w:r>
          <w:rPr>
            <w:color w:val="0000FF"/>
          </w:rPr>
          <w:t>14.33</w:t>
        </w:r>
      </w:hyperlink>
      <w:r>
        <w:t xml:space="preserve">, </w:t>
      </w:r>
      <w:hyperlink r:id="rId1914">
        <w:r>
          <w:rPr>
            <w:color w:val="0000FF"/>
          </w:rPr>
          <w:t>14.40</w:t>
        </w:r>
      </w:hyperlink>
      <w:r>
        <w:t xml:space="preserve"> данного кодекса, начинает исчисляться со дня вступления в силу решения комиссии антимонопольного органа, установившего факт нарушения законодательства Российской Федерации.</w:t>
      </w:r>
    </w:p>
    <w:p w14:paraId="04B0A5CD" w14:textId="77777777" w:rsidR="00162076" w:rsidRDefault="00162076" w:rsidP="00162076">
      <w:pPr>
        <w:pStyle w:val="ConsPlusNormal"/>
        <w:spacing w:before="200"/>
        <w:ind w:firstLine="540"/>
        <w:jc w:val="both"/>
      </w:pPr>
      <w:r>
        <w:t xml:space="preserve">Приведенные нормы закона позволяют прийти к выводу о том, что в отсутствие решения комиссии антимонопольного органа, установившего факт нарушения обществом антимонопольного законодательства Российской Федерации, привлечение к административной ответственности по </w:t>
      </w:r>
      <w:hyperlink r:id="rId1915">
        <w:r>
          <w:rPr>
            <w:color w:val="0000FF"/>
          </w:rPr>
          <w:t>части 1 статьи 14.32</w:t>
        </w:r>
      </w:hyperlink>
      <w:r>
        <w:t xml:space="preserve"> КоАП РФ директора этого общества не является правомерным.</w:t>
      </w:r>
    </w:p>
    <w:p w14:paraId="07D56EEF" w14:textId="77777777" w:rsidR="00162076" w:rsidRDefault="00162076" w:rsidP="00162076">
      <w:pPr>
        <w:pStyle w:val="ConsPlusNormal"/>
        <w:spacing w:before="200"/>
        <w:ind w:firstLine="540"/>
        <w:jc w:val="both"/>
      </w:pPr>
      <w:r>
        <w:t xml:space="preserve">При таких обстоятельствах судья Верховного Суда Российской Федерации удовлетворил жалобу защитника Г. - М. Постановление заместителя руководителя УФАС России по области, решение судьи районного суда, решение судьи областного суда и постановление судьи кассационного суда общей юрисдикции, состоявшиеся в отношении директора общества Г. по делу об административном правонарушении, предусмотренном </w:t>
      </w:r>
      <w:hyperlink r:id="rId1916">
        <w:r>
          <w:rPr>
            <w:color w:val="0000FF"/>
          </w:rPr>
          <w:t>частью 1 статьи 14.32</w:t>
        </w:r>
      </w:hyperlink>
      <w:r>
        <w:t xml:space="preserve"> КоАП РФ, отменены, производство по делу об административном правонарушении прекращено на основании </w:t>
      </w:r>
      <w:hyperlink r:id="rId1917">
        <w:r>
          <w:rPr>
            <w:color w:val="0000FF"/>
          </w:rPr>
          <w:t>пункта 2 части 1 статьи 24.5</w:t>
        </w:r>
      </w:hyperlink>
      <w:r>
        <w:t xml:space="preserve"> названного кодекса в связи с отсутствием состава административного правонарушения.</w:t>
      </w:r>
    </w:p>
    <w:p w14:paraId="220D88EA" w14:textId="77777777" w:rsidR="00162076" w:rsidRDefault="00162076" w:rsidP="00162076">
      <w:pPr>
        <w:pStyle w:val="ConsPlusNormal"/>
        <w:ind w:firstLine="540"/>
        <w:jc w:val="both"/>
      </w:pPr>
    </w:p>
    <w:p w14:paraId="7C4A346C" w14:textId="77777777" w:rsidR="00162076" w:rsidRDefault="00162076" w:rsidP="00162076">
      <w:pPr>
        <w:pStyle w:val="ConsPlusNormal"/>
        <w:jc w:val="right"/>
      </w:pPr>
      <w:hyperlink r:id="rId1918">
        <w:r>
          <w:rPr>
            <w:color w:val="0000FF"/>
          </w:rPr>
          <w:t>Постановление</w:t>
        </w:r>
      </w:hyperlink>
      <w:r>
        <w:t xml:space="preserve"> N 48-АД22-3-К7</w:t>
      </w:r>
    </w:p>
    <w:p w14:paraId="45CA1503" w14:textId="77777777" w:rsidR="00162076" w:rsidRDefault="00162076" w:rsidP="00162076">
      <w:pPr>
        <w:pStyle w:val="ConsPlusNormal"/>
        <w:jc w:val="center"/>
      </w:pPr>
    </w:p>
    <w:p w14:paraId="7494DEA4" w14:textId="77777777" w:rsidR="00162076" w:rsidRDefault="00162076" w:rsidP="00162076">
      <w:pPr>
        <w:pStyle w:val="ConsPlusTitle"/>
        <w:jc w:val="center"/>
        <w:outlineLvl w:val="0"/>
      </w:pPr>
      <w:r>
        <w:lastRenderedPageBreak/>
        <w:t>СУДЕБНАЯ КОЛЛЕГИЯ ПО ДЕЛАМ ВОЕННОСЛУЖАЩИХ</w:t>
      </w:r>
    </w:p>
    <w:p w14:paraId="0E2E2F85" w14:textId="77777777" w:rsidR="00162076" w:rsidRDefault="00162076" w:rsidP="00162076">
      <w:pPr>
        <w:pStyle w:val="ConsPlusNormal"/>
        <w:jc w:val="center"/>
      </w:pPr>
    </w:p>
    <w:p w14:paraId="1CE1B133" w14:textId="77777777" w:rsidR="00162076" w:rsidRDefault="00162076" w:rsidP="00162076">
      <w:pPr>
        <w:pStyle w:val="ConsPlusTitle"/>
        <w:jc w:val="center"/>
        <w:outlineLvl w:val="1"/>
      </w:pPr>
      <w:r>
        <w:t>По административным делам</w:t>
      </w:r>
    </w:p>
    <w:p w14:paraId="1957A7A1" w14:textId="77777777" w:rsidR="00162076" w:rsidRDefault="00162076" w:rsidP="00162076">
      <w:pPr>
        <w:pStyle w:val="ConsPlusNormal"/>
        <w:ind w:firstLine="540"/>
        <w:jc w:val="both"/>
      </w:pPr>
    </w:p>
    <w:p w14:paraId="52C68482" w14:textId="77777777" w:rsidR="00162076" w:rsidRDefault="00162076" w:rsidP="00162076">
      <w:pPr>
        <w:pStyle w:val="ConsPlusNormal"/>
        <w:ind w:firstLine="540"/>
        <w:jc w:val="both"/>
      </w:pPr>
      <w:r>
        <w:t>39. Принятие командиром воинской части решения о досрочном увольнении военнослужащего в связи с невыполнением им условий контракта по прежней воинской должности должно основываться в том числе на обстоятельствах, позволяющих уволить такого военнослужащего по данному основанию с занимаемой им должности, и при соблюдении установленной процедуры.</w:t>
      </w:r>
    </w:p>
    <w:p w14:paraId="24D651D6" w14:textId="77777777" w:rsidR="00162076" w:rsidRDefault="00162076" w:rsidP="00162076">
      <w:pPr>
        <w:pStyle w:val="ConsPlusNormal"/>
        <w:spacing w:before="200"/>
        <w:ind w:firstLine="540"/>
        <w:jc w:val="both"/>
      </w:pPr>
      <w:r>
        <w:t>Решением Хабаровского гарнизонного военного суда от 22 января 2021 г. Б. отказано в удовлетворении административного искового заявления, в котором он просил в том числе признать незаконными: действия командира воинской части, связанные с представлением административного истца к досрочному увольнению в связи с невыполнением условий контракта; приказ командующего войсками Восточного военного округа от 20 июля 2020 г. о досрочном увольнении с военной службы в связи с невыполнением условий контракта, обязав командующего войсками Восточного военного округа уволить его с военной службы по состоянию здоровья или в связи с организационно-штатными мероприятиями.</w:t>
      </w:r>
    </w:p>
    <w:p w14:paraId="4D0E33B7" w14:textId="77777777" w:rsidR="00162076" w:rsidRDefault="00162076" w:rsidP="00162076">
      <w:pPr>
        <w:pStyle w:val="ConsPlusNormal"/>
        <w:spacing w:before="200"/>
        <w:ind w:firstLine="540"/>
        <w:jc w:val="both"/>
      </w:pPr>
      <w:r>
        <w:t xml:space="preserve">Апелляционным </w:t>
      </w:r>
      <w:hyperlink r:id="rId1919">
        <w:r>
          <w:rPr>
            <w:color w:val="0000FF"/>
          </w:rPr>
          <w:t>определением</w:t>
        </w:r>
      </w:hyperlink>
      <w:r>
        <w:t xml:space="preserve"> 1-го Восточного окружного военного суда от 8 апреля 2021 г. решение суда первой инстанции частично отменено.</w:t>
      </w:r>
    </w:p>
    <w:p w14:paraId="34E2DD6E" w14:textId="77777777" w:rsidR="00162076" w:rsidRDefault="00162076" w:rsidP="00162076">
      <w:pPr>
        <w:pStyle w:val="ConsPlusNormal"/>
        <w:spacing w:before="200"/>
        <w:ind w:firstLine="540"/>
        <w:jc w:val="both"/>
      </w:pPr>
      <w:r>
        <w:t>Суд апелляционной инстанции признал незаконным бездействие командира воинской части, выразившееся в непредставлении Б. к досрочному увольнению по состоянию здоровья, и обязал командира воинской части направить необходимые материалы для принятия решения об изменении основания увольнения административного истца, а командующего войсками Восточного военного округа - рассмотреть вопрос об изменении основания увольнения.</w:t>
      </w:r>
    </w:p>
    <w:p w14:paraId="7E5598A7" w14:textId="77777777" w:rsidR="00162076" w:rsidRDefault="00162076" w:rsidP="00162076">
      <w:pPr>
        <w:pStyle w:val="ConsPlusNormal"/>
        <w:spacing w:before="200"/>
        <w:ind w:firstLine="540"/>
        <w:jc w:val="both"/>
      </w:pPr>
      <w:r>
        <w:t xml:space="preserve">Кассационным </w:t>
      </w:r>
      <w:hyperlink r:id="rId1920">
        <w:r>
          <w:rPr>
            <w:color w:val="0000FF"/>
          </w:rPr>
          <w:t>определением</w:t>
        </w:r>
      </w:hyperlink>
      <w:r>
        <w:t xml:space="preserve"> кассационного военного суда от 24 августа 2021 г. решение суда апелляционной инстанции отменено и оставлено в силе решение суда первой инстанции.</w:t>
      </w:r>
    </w:p>
    <w:p w14:paraId="34CE3AC0" w14:textId="77777777" w:rsidR="00162076" w:rsidRDefault="00162076" w:rsidP="00162076">
      <w:pPr>
        <w:pStyle w:val="ConsPlusNormal"/>
        <w:spacing w:before="200"/>
        <w:ind w:firstLine="540"/>
        <w:jc w:val="both"/>
      </w:pPr>
      <w:r>
        <w:t>Рассмотрев дело по кассационной жалобе Б., Судебная коллегия по делам военнослужащих кассационное определение отменила в связи с существенным нарушением норм материального права и оставила в силе апелляционное определение окружного военного суда. В обоснование приведены следующие доводы.</w:t>
      </w:r>
    </w:p>
    <w:p w14:paraId="66B0A9CB" w14:textId="77777777" w:rsidR="00162076" w:rsidRDefault="00162076" w:rsidP="00162076">
      <w:pPr>
        <w:pStyle w:val="ConsPlusNormal"/>
        <w:spacing w:before="200"/>
        <w:ind w:firstLine="540"/>
        <w:jc w:val="both"/>
      </w:pPr>
      <w:r>
        <w:t>Из материалов дела следует, что Б. проходил военную службу по призыву, а затем по контракту с августа 2002 по март 2006 года и с июня 2008 года по 28 августа 2020 г. на различных воинских должностях в различных регионах Российской Федерации.</w:t>
      </w:r>
    </w:p>
    <w:p w14:paraId="226ECCFB" w14:textId="77777777" w:rsidR="00162076" w:rsidRDefault="00162076" w:rsidP="00162076">
      <w:pPr>
        <w:pStyle w:val="ConsPlusNormal"/>
        <w:spacing w:before="200"/>
        <w:ind w:firstLine="540"/>
        <w:jc w:val="both"/>
      </w:pPr>
      <w:r>
        <w:t>В июне 2018 года с административным истцом заключен контракт о прохождении военной службы на срок 3 года, а в январе 2019 года он назначен по служебной необходимости на должность заместителя командира понтонной роты в воинскую часть.</w:t>
      </w:r>
    </w:p>
    <w:p w14:paraId="0FBA72CF" w14:textId="77777777" w:rsidR="00162076" w:rsidRDefault="00162076" w:rsidP="00162076">
      <w:pPr>
        <w:pStyle w:val="ConsPlusNormal"/>
        <w:spacing w:before="200"/>
        <w:ind w:firstLine="540"/>
        <w:jc w:val="both"/>
      </w:pPr>
      <w:r>
        <w:t>Как следует из служебных характеристик административного истца и других исследованных в судебном заседании материалов, по предыдущим местам военной службы тот характеризовался положительно и поощрялся, в том числе командующим войсками Восточного военного округа, а по последнему месту военной службы непосредственный командир Б. затруднился с оценкой его служебной деятельности, поскольку из семи месяцев тот в течение шести месяцев находился на излечении в военном госпитале либо был освобожден от исполнения служебных обязанностей по болезни, в связи с чем полагал необходимым рекомендовать уволить его по состоянию здоровья.</w:t>
      </w:r>
    </w:p>
    <w:p w14:paraId="7ED31675" w14:textId="77777777" w:rsidR="00162076" w:rsidRDefault="00162076" w:rsidP="00162076">
      <w:pPr>
        <w:pStyle w:val="ConsPlusNormal"/>
        <w:spacing w:before="200"/>
        <w:ind w:firstLine="540"/>
        <w:jc w:val="both"/>
      </w:pPr>
      <w:r>
        <w:t>Длительное неисполнение административным истцом в феврале - августе 2019 года служебных обязанностей по болезни подтверждено медицинскими документами.</w:t>
      </w:r>
    </w:p>
    <w:p w14:paraId="03118D9B" w14:textId="77777777" w:rsidR="00162076" w:rsidRDefault="00162076" w:rsidP="00162076">
      <w:pPr>
        <w:pStyle w:val="ConsPlusNormal"/>
        <w:spacing w:before="200"/>
        <w:ind w:firstLine="540"/>
        <w:jc w:val="both"/>
      </w:pPr>
      <w:r>
        <w:t>Заключением аттестационной комиссии воинской части от 28 августа 2019 г. принято решение ходатайствовать о досрочном увольнении Б. с военной службы в связи с невыполнением им условий контракта. Основаниями для такого решения явились ненадлежащее исполнение административным истцом служебных обязанностей по последней должности и наличие дисциплинарных взысканий (выговор и строгий выговор от 29 октября 2018 г., выговор от 3 декабря 2018 г., предупреждение о неполном служебном соответствии от 17 июля 2019 г.).</w:t>
      </w:r>
    </w:p>
    <w:p w14:paraId="5372139A" w14:textId="77777777" w:rsidR="00162076" w:rsidRDefault="00162076" w:rsidP="00162076">
      <w:pPr>
        <w:pStyle w:val="ConsPlusNormal"/>
        <w:spacing w:before="200"/>
        <w:ind w:firstLine="540"/>
        <w:jc w:val="both"/>
      </w:pPr>
      <w:r>
        <w:t xml:space="preserve">Приказом воинского должностного лица от 28 августа 2019 г., с учетом внесенных в этот приказ изменений от 17 октября 2019 г., Б. назначен в связи с организационно-штатными мероприятиями </w:t>
      </w:r>
      <w:r>
        <w:lastRenderedPageBreak/>
        <w:t>на равную воинскую должность в ту же воинскую часть.</w:t>
      </w:r>
    </w:p>
    <w:p w14:paraId="5A66DFCD" w14:textId="77777777" w:rsidR="00162076" w:rsidRDefault="00162076" w:rsidP="00162076">
      <w:pPr>
        <w:pStyle w:val="ConsPlusNormal"/>
        <w:spacing w:before="200"/>
        <w:ind w:firstLine="540"/>
        <w:jc w:val="both"/>
      </w:pPr>
      <w:r>
        <w:t>Заключением военно-врачебной комиссии от 23 октября 2019 г. административный истец признан ограниченно годным к военной службе, после чего он дважды, 22 ноября 2019 г. и 20 апреля 2020 г., обращался к командиру воинской части с рапортами об увольнении по состоянию здоровья.</w:t>
      </w:r>
    </w:p>
    <w:p w14:paraId="37A498AF" w14:textId="77777777" w:rsidR="00162076" w:rsidRDefault="00162076" w:rsidP="00162076">
      <w:pPr>
        <w:pStyle w:val="ConsPlusNormal"/>
        <w:spacing w:before="200"/>
        <w:ind w:firstLine="540"/>
        <w:jc w:val="both"/>
      </w:pPr>
      <w:r>
        <w:t>2 июня 2020 г. командир воинской части представил Б. к досрочному увольнению в связи с невыполнением им условий контракта, указав на рассмотрение материалов в отношении военнослужащего на заседании аттестационной комиссии воинской части 28 августа 2019 г.</w:t>
      </w:r>
    </w:p>
    <w:p w14:paraId="408249EA" w14:textId="77777777" w:rsidR="00162076" w:rsidRDefault="00162076" w:rsidP="00162076">
      <w:pPr>
        <w:pStyle w:val="ConsPlusNormal"/>
        <w:spacing w:before="200"/>
        <w:ind w:firstLine="540"/>
        <w:jc w:val="both"/>
      </w:pPr>
      <w:r>
        <w:t>Приказом командующего войсками Восточного военного округа от 20 июля 2020 г. административный истец досрочно уволен с военной службы в связи с невыполнением условий контракта и приказом командира воинской части от 27 июля 2020 г. исключен из списков личного состава воинской части.</w:t>
      </w:r>
    </w:p>
    <w:p w14:paraId="615A75C4" w14:textId="77777777" w:rsidR="00162076" w:rsidRDefault="00162076" w:rsidP="00162076">
      <w:pPr>
        <w:pStyle w:val="ConsPlusNormal"/>
        <w:spacing w:before="200"/>
        <w:ind w:firstLine="540"/>
        <w:jc w:val="both"/>
      </w:pPr>
      <w:r>
        <w:t>Отменяя решение суда первой инстанции в части признания законным бездействия командира воинской части, выразившегося в непредставлении Б. к увольнению по состоянию здоровья, суд апелляционной инстанции исходил из того, что назначением административного истца 28 августа 2019 г. на другую воинскую должность командованием была прекращена процедура его увольнения. Поэтому командир воинской части был обязан направить рапорта Б. и необходимые документы полномочному воинскому должностному лицу для принятия им решения по вопросу увольнения Б. по состоянию здоровья.</w:t>
      </w:r>
    </w:p>
    <w:p w14:paraId="6664BF49" w14:textId="77777777" w:rsidR="00162076" w:rsidRDefault="00162076" w:rsidP="00162076">
      <w:pPr>
        <w:pStyle w:val="ConsPlusNormal"/>
        <w:spacing w:before="200"/>
        <w:ind w:firstLine="540"/>
        <w:jc w:val="both"/>
      </w:pPr>
      <w:r>
        <w:t>Кроме того, суд апелляционной инстанции указал, что аттестация Б. по новой воинской должности не проводилась, тогда как это является обязательным условием для увольнения по данному основанию.</w:t>
      </w:r>
    </w:p>
    <w:p w14:paraId="420B409E" w14:textId="77777777" w:rsidR="00162076" w:rsidRDefault="00162076" w:rsidP="00162076">
      <w:pPr>
        <w:pStyle w:val="ConsPlusNormal"/>
        <w:spacing w:before="200"/>
        <w:ind w:firstLine="540"/>
        <w:jc w:val="both"/>
      </w:pPr>
      <w:r>
        <w:t>Не согласившись с выводами суда апелляционной инстанции, кассационный военный суд посчитал, что материалы дела не содержат сведений о прекращении командованием процедуры увольнения Б. с военной службы в связи с невыполнением условий контракта, а непроведение аттестации по новой должности при наличии неснятых дисциплинарных взысканий не может препятствовать увольнению.</w:t>
      </w:r>
    </w:p>
    <w:p w14:paraId="44BAB2DB" w14:textId="77777777" w:rsidR="00162076" w:rsidRDefault="00162076" w:rsidP="00162076">
      <w:pPr>
        <w:pStyle w:val="ConsPlusNormal"/>
        <w:spacing w:before="200"/>
        <w:ind w:firstLine="540"/>
        <w:jc w:val="both"/>
      </w:pPr>
      <w:r>
        <w:t>Данные выводы суда кассационной инстанции основаны на неправильном истолковании норм материального права и сделаны без учета имеющих существенное значение для дела обстоятельств.</w:t>
      </w:r>
    </w:p>
    <w:p w14:paraId="496C6402" w14:textId="77777777" w:rsidR="00162076" w:rsidRDefault="00162076" w:rsidP="00162076">
      <w:pPr>
        <w:pStyle w:val="ConsPlusNormal"/>
        <w:spacing w:before="200"/>
        <w:ind w:firstLine="540"/>
        <w:jc w:val="both"/>
      </w:pPr>
      <w:r>
        <w:t xml:space="preserve">Согласно </w:t>
      </w:r>
      <w:hyperlink r:id="rId1921">
        <w:r>
          <w:rPr>
            <w:color w:val="0000FF"/>
          </w:rPr>
          <w:t>пункту 1 статьи 43</w:t>
        </w:r>
      </w:hyperlink>
      <w:r>
        <w:t xml:space="preserve"> Федерального закона "О воинской обязанности и военной службе" назначение на воинские должности категорий военнослужащих, к которым относится заявитель, производится в порядке, установленном </w:t>
      </w:r>
      <w:hyperlink r:id="rId1922">
        <w:r>
          <w:rPr>
            <w:color w:val="0000FF"/>
          </w:rPr>
          <w:t>Положением</w:t>
        </w:r>
      </w:hyperlink>
      <w:r>
        <w:t xml:space="preserve"> о порядке прохождения военной службы, утвержденным Указом Президента Российской Федерации от 16 сентября 1999 г. N 1237 (далее - Положение о порядке прохождения военной службы).</w:t>
      </w:r>
    </w:p>
    <w:p w14:paraId="5E458282" w14:textId="77777777" w:rsidR="00162076" w:rsidRDefault="00162076" w:rsidP="00162076">
      <w:pPr>
        <w:pStyle w:val="ConsPlusNormal"/>
        <w:spacing w:before="200"/>
        <w:ind w:firstLine="540"/>
        <w:jc w:val="both"/>
      </w:pPr>
      <w:r>
        <w:t xml:space="preserve">В соответствии с </w:t>
      </w:r>
      <w:hyperlink r:id="rId1923">
        <w:r>
          <w:rPr>
            <w:color w:val="0000FF"/>
          </w:rPr>
          <w:t>пунктом 5 статьи 11</w:t>
        </w:r>
      </w:hyperlink>
      <w:r>
        <w:t xml:space="preserve"> Положения о порядке прохождения военной службы назначение военнослужащего на воинскую должность производится в случае, если он отвечает требованиям, предъявляемым к данной воинской должности; при этом учитываются уровень профессиональной подготовки военнослужащего, его психологические качества, состояние здоровья и иные обстоятельства, предусмотренные названным положением.</w:t>
      </w:r>
    </w:p>
    <w:p w14:paraId="2BAC90A4" w14:textId="77777777" w:rsidR="00162076" w:rsidRDefault="00162076" w:rsidP="00162076">
      <w:pPr>
        <w:pStyle w:val="ConsPlusNormal"/>
        <w:spacing w:before="200"/>
        <w:ind w:firstLine="540"/>
        <w:jc w:val="both"/>
      </w:pPr>
      <w:r>
        <w:t>В суде установлено, что приказами уполномоченного воинского должностного лица от 28 января 2019 г. и от 28 августа 2019 г. (с учетом изменений от 17 октября 2019 г.) Б. назначен по служебной необходимости заместителем командира роты воинской части, а затем в связи с организационно-штатными мероприятиями - на равную воинскую должность в ту же воинскую часть.</w:t>
      </w:r>
    </w:p>
    <w:p w14:paraId="1635AE22" w14:textId="77777777" w:rsidR="00162076" w:rsidRDefault="00162076" w:rsidP="00162076">
      <w:pPr>
        <w:pStyle w:val="ConsPlusNormal"/>
        <w:spacing w:before="200"/>
        <w:ind w:firstLine="540"/>
        <w:jc w:val="both"/>
      </w:pPr>
      <w:r>
        <w:t>Из изложенного следует, что командир воинской части, будучи осведомленным о служебной деятельности административного истца, посчитал его соответствующим установленным требованиям для прохождения военной службы по контракту на равных воинских должностях как в январе, так и в августе 2019 года. При этом в октябре 2019 года такое решение им было подтверждено в приказе от 17 октября 2019 г., которым были внесены изменения в ранее изданный приказ от 28 августа 2019 г. в части, касающейся Б.</w:t>
      </w:r>
    </w:p>
    <w:p w14:paraId="24661DED" w14:textId="77777777" w:rsidR="00162076" w:rsidRDefault="00162076" w:rsidP="00162076">
      <w:pPr>
        <w:pStyle w:val="ConsPlusNormal"/>
        <w:spacing w:before="200"/>
        <w:ind w:firstLine="540"/>
        <w:jc w:val="both"/>
      </w:pPr>
      <w:r>
        <w:t xml:space="preserve">Соответственно, решение командира воинской части в июне 2020 года, принятое спустя значительное время после назначения Б. на другую воинскую должность, о его досрочном увольнении в связи с невыполнением условий контракта должно было основываться в том числе на </w:t>
      </w:r>
      <w:r>
        <w:lastRenderedPageBreak/>
        <w:t>иных обстоятельствах, позволяющих уволить административного истца по данному основанию с занимаемой им должности, и приниматься при соблюдении установленной процедуры.</w:t>
      </w:r>
    </w:p>
    <w:p w14:paraId="7C96E330" w14:textId="77777777" w:rsidR="00162076" w:rsidRDefault="00162076" w:rsidP="00162076">
      <w:pPr>
        <w:pStyle w:val="ConsPlusNormal"/>
        <w:spacing w:before="200"/>
        <w:ind w:firstLine="540"/>
        <w:jc w:val="both"/>
      </w:pPr>
      <w:r>
        <w:t xml:space="preserve">В соответствии с </w:t>
      </w:r>
      <w:hyperlink r:id="rId1924">
        <w:r>
          <w:rPr>
            <w:color w:val="0000FF"/>
          </w:rPr>
          <w:t>подпунктом "в" пункта 2</w:t>
        </w:r>
      </w:hyperlink>
      <w:r>
        <w:t xml:space="preserve"> и </w:t>
      </w:r>
      <w:hyperlink r:id="rId1925">
        <w:r>
          <w:rPr>
            <w:color w:val="0000FF"/>
          </w:rPr>
          <w:t>пунктом 2.2 статьи 51</w:t>
        </w:r>
      </w:hyperlink>
      <w:r>
        <w:t xml:space="preserve"> Федерального закона "О воинской обязанности и военной службе" военнослужащий может быть уволен с военной службы в связи с невыполнением им условий контракта только по заключению аттестационной комиссии, вынесенному по результатам аттестации военнослужащего, за исключением случаев, когда увольнение по указанному основанию осуществляется в порядке исполнения дисциплинарного взыскания. При этом, если военнослужащий имеет неснятые дисциплинарные взыскания, то такой военнослужащий может быть уволен с военной службы по указанному основанию только до истечения срока, в течение которого военнослужащий считается имеющим дисциплинарное взыскание.</w:t>
      </w:r>
    </w:p>
    <w:p w14:paraId="43969D53" w14:textId="77777777" w:rsidR="00162076" w:rsidRDefault="00162076" w:rsidP="00162076">
      <w:pPr>
        <w:pStyle w:val="ConsPlusNormal"/>
        <w:spacing w:before="200"/>
        <w:ind w:firstLine="540"/>
        <w:jc w:val="both"/>
      </w:pPr>
      <w:r>
        <w:t xml:space="preserve">Проведение аттестации, как это установлено </w:t>
      </w:r>
      <w:hyperlink r:id="rId1926">
        <w:r>
          <w:rPr>
            <w:color w:val="0000FF"/>
          </w:rPr>
          <w:t>статьями 26</w:t>
        </w:r>
      </w:hyperlink>
      <w:r>
        <w:t xml:space="preserve"> и </w:t>
      </w:r>
      <w:hyperlink r:id="rId1927">
        <w:r>
          <w:rPr>
            <w:color w:val="0000FF"/>
          </w:rPr>
          <w:t>27</w:t>
        </w:r>
      </w:hyperlink>
      <w:r>
        <w:t xml:space="preserve"> Положения о порядке прохождения военной службы, в свою очередь, предполагает предоставление командованием возможности заблаговременно ознакомиться с оценкой своей служебной деятельности, заявить о своем несогласии с такой оценкой, сообщить дополнительные сведения, лично участвовать в заседании аттестационной комиссии, обжаловать ее заключение и порядок проведения аттестации как вышестоящему командиру, так и в суд.</w:t>
      </w:r>
    </w:p>
    <w:p w14:paraId="041E60C8" w14:textId="77777777" w:rsidR="00162076" w:rsidRDefault="00162076" w:rsidP="00162076">
      <w:pPr>
        <w:pStyle w:val="ConsPlusNormal"/>
        <w:spacing w:before="200"/>
        <w:ind w:firstLine="540"/>
        <w:jc w:val="both"/>
      </w:pPr>
      <w:r>
        <w:t>Однако ничего этого командованием сделано не было. В результате без оценки остались не только служебная деятельность Б. за период с 28 августа 2019 г. по 2 июня 2020 г., но и произошедшие изменения в состоянии его здоровья, отраженные в заключении военно-врачебной комиссии от 23 октября 2019 г. о признании его ограниченно годным к военной службе.</w:t>
      </w:r>
    </w:p>
    <w:p w14:paraId="1C739427" w14:textId="77777777" w:rsidR="00162076" w:rsidRDefault="00162076" w:rsidP="00162076">
      <w:pPr>
        <w:pStyle w:val="ConsPlusNormal"/>
        <w:spacing w:before="200"/>
        <w:ind w:firstLine="540"/>
        <w:jc w:val="both"/>
      </w:pPr>
      <w:r>
        <w:t>Аттестация административного истца 28 августа 2019 г. с учетом изложенного, а также длительности времени исполнения им служебных обязанностей в новой воинской должности и изменения состояния его здоровья не могла быть положена в основу представления Б. к досрочному увольнению в связи с невыполнением им условий контракта.</w:t>
      </w:r>
    </w:p>
    <w:p w14:paraId="19075830" w14:textId="77777777" w:rsidR="00162076" w:rsidRDefault="00162076" w:rsidP="00162076">
      <w:pPr>
        <w:pStyle w:val="ConsPlusNormal"/>
        <w:spacing w:before="200"/>
        <w:ind w:firstLine="540"/>
        <w:jc w:val="both"/>
      </w:pPr>
      <w:r>
        <w:t xml:space="preserve">Согласно </w:t>
      </w:r>
      <w:hyperlink r:id="rId1928">
        <w:r>
          <w:rPr>
            <w:color w:val="0000FF"/>
          </w:rPr>
          <w:t>подпункту "б" пункта 3 статьи 51</w:t>
        </w:r>
      </w:hyperlink>
      <w:r>
        <w:t xml:space="preserve"> Федерального закона "О воинской обязанности и военной службе" военнослужащий, проходящий военную службу по контракту, имеет право на досрочное увольнение с военной службы по состоянию здоровья - в связи с признанием военно-врачебной комиссией ограниченно годным к военной службе. Реализуя указанное право, Б. 22 ноября 2019 г. и 20 апреля 2020 г. обратился к командиру воинской части с рапортами об увольнении с военной службы по состоянию здоровья.</w:t>
      </w:r>
    </w:p>
    <w:p w14:paraId="49CEEFDF" w14:textId="77777777" w:rsidR="00162076" w:rsidRDefault="00162076" w:rsidP="00162076">
      <w:pPr>
        <w:pStyle w:val="ConsPlusNormal"/>
        <w:spacing w:before="200"/>
        <w:ind w:firstLine="540"/>
        <w:jc w:val="both"/>
      </w:pPr>
      <w:r>
        <w:t>При таких данных суд апелляционной инстанции пришел к правильному выводу о необходимости рассмотрения командиром воинской части указанных рапортов административного истца и направления документов полномочному воинскому должностному лицу для принятия решения об изменении основания его увольнения.</w:t>
      </w:r>
    </w:p>
    <w:p w14:paraId="22D50DF6" w14:textId="77777777" w:rsidR="00162076" w:rsidRDefault="00162076" w:rsidP="00162076">
      <w:pPr>
        <w:pStyle w:val="ConsPlusNormal"/>
        <w:ind w:firstLine="540"/>
        <w:jc w:val="both"/>
      </w:pPr>
    </w:p>
    <w:p w14:paraId="628568F0" w14:textId="77777777" w:rsidR="00162076" w:rsidRDefault="00162076" w:rsidP="00162076">
      <w:pPr>
        <w:pStyle w:val="ConsPlusNormal"/>
        <w:jc w:val="right"/>
      </w:pPr>
      <w:r>
        <w:t>Определение N 225-КА22-1-К10</w:t>
      </w:r>
    </w:p>
    <w:p w14:paraId="33179F79" w14:textId="77777777" w:rsidR="00162076" w:rsidRDefault="00162076" w:rsidP="00162076">
      <w:pPr>
        <w:pStyle w:val="ConsPlusNormal"/>
        <w:ind w:firstLine="540"/>
        <w:jc w:val="both"/>
      </w:pPr>
    </w:p>
    <w:p w14:paraId="2C4DA818" w14:textId="77777777" w:rsidR="00162076" w:rsidRDefault="00162076" w:rsidP="00162076">
      <w:pPr>
        <w:pStyle w:val="ConsPlusNormal"/>
        <w:ind w:firstLine="540"/>
        <w:jc w:val="both"/>
      </w:pPr>
      <w:r>
        <w:t>40. Место жительства лица может быть установлено судом на основе различных юридических фактов, не обязательно связанных с его регистрацией компетентными органами.</w:t>
      </w:r>
    </w:p>
    <w:p w14:paraId="3A3670F8" w14:textId="77777777" w:rsidR="00162076" w:rsidRDefault="00162076" w:rsidP="00162076">
      <w:pPr>
        <w:pStyle w:val="ConsPlusNormal"/>
        <w:spacing w:before="200"/>
        <w:ind w:firstLine="540"/>
        <w:jc w:val="both"/>
      </w:pPr>
      <w:r>
        <w:t>Решением Читинского гарнизонного военного суда от 23 ноября 2020 г. признано незаконным решение жилищной комиссии Пограничного управления ФСБ России по Забайкальскому краю (далее - Управление) от 28 августа 2020 г. об отказе Р. в признании нуждающимся в жилом помещении в г. Чите.</w:t>
      </w:r>
    </w:p>
    <w:p w14:paraId="5598A22C" w14:textId="77777777" w:rsidR="00162076" w:rsidRDefault="00162076" w:rsidP="00162076">
      <w:pPr>
        <w:pStyle w:val="ConsPlusNormal"/>
        <w:spacing w:before="200"/>
        <w:ind w:firstLine="540"/>
        <w:jc w:val="both"/>
      </w:pPr>
      <w:r>
        <w:t xml:space="preserve">Апелляционным </w:t>
      </w:r>
      <w:hyperlink r:id="rId1929">
        <w:r>
          <w:rPr>
            <w:color w:val="0000FF"/>
          </w:rPr>
          <w:t>определением</w:t>
        </w:r>
      </w:hyperlink>
      <w:r>
        <w:t xml:space="preserve"> 2-го Восточного окружного военного суда от 11 марта 2021 г., оставленным без изменения кассационным </w:t>
      </w:r>
      <w:hyperlink r:id="rId1930">
        <w:r>
          <w:rPr>
            <w:color w:val="0000FF"/>
          </w:rPr>
          <w:t>определением</w:t>
        </w:r>
      </w:hyperlink>
      <w:r>
        <w:t xml:space="preserve"> кассационного военного суда от 1 июня 2021 г., решение отменено, и по делу принято новое решение об отказе административному истцу в удовлетворении заявленных требований.</w:t>
      </w:r>
    </w:p>
    <w:p w14:paraId="5B926825" w14:textId="77777777" w:rsidR="00162076" w:rsidRDefault="00162076" w:rsidP="00162076">
      <w:pPr>
        <w:pStyle w:val="ConsPlusNormal"/>
        <w:spacing w:before="200"/>
        <w:ind w:firstLine="540"/>
        <w:jc w:val="both"/>
      </w:pPr>
      <w:r>
        <w:t>Рассмотрев материалы дела по кассационной жалобе административного истца, Судебная коллегия по делам военнослужащих судебные акты судов апелляционной и кассационной инстанций отменила, оставила в силе решение суда первой инстанции по следующим основаниям.</w:t>
      </w:r>
    </w:p>
    <w:p w14:paraId="1AB23E71" w14:textId="77777777" w:rsidR="00162076" w:rsidRDefault="00162076" w:rsidP="00162076">
      <w:pPr>
        <w:pStyle w:val="ConsPlusNormal"/>
        <w:spacing w:before="200"/>
        <w:ind w:firstLine="540"/>
        <w:jc w:val="both"/>
      </w:pPr>
      <w:r>
        <w:t xml:space="preserve">Из материалов дела следует, что Р. с момента рождения вселен в качестве члена семьи в жилой дом общей площадью жилого помещения 103,3 кв. м, принадлежащий на праве собственности его отцу и находящийся в с. Чиликар Хивского района Республики Дагестан. В </w:t>
      </w:r>
      <w:r>
        <w:lastRenderedPageBreak/>
        <w:t>августе 1998 года он был зарегистрирован в этом жилом помещении по месту жительства.</w:t>
      </w:r>
    </w:p>
    <w:p w14:paraId="43123736" w14:textId="77777777" w:rsidR="00162076" w:rsidRDefault="00162076" w:rsidP="00162076">
      <w:pPr>
        <w:pStyle w:val="ConsPlusNormal"/>
        <w:spacing w:before="200"/>
        <w:ind w:firstLine="540"/>
        <w:jc w:val="both"/>
      </w:pPr>
      <w:r>
        <w:t>В мае 1999 года Р. призван на военную службу в воинскую часть, дислоцированную в с. Мангут Читинской области, а в июне 2001 года поступил на военную службу по контракту, которую проходил в воинских частях, дислоцированных в пгт. Забайкальск и с. Соловьевск Забайкальского края. С марта 2019 года он проходит военную службу в воинском звании прапорщика в воинской части, дислоцированной в пгт. Забайкальск Забайкальского края, где зарегистрирован по месту пребывания.</w:t>
      </w:r>
    </w:p>
    <w:p w14:paraId="2CDCFB5E" w14:textId="77777777" w:rsidR="00162076" w:rsidRDefault="00162076" w:rsidP="00162076">
      <w:pPr>
        <w:pStyle w:val="ConsPlusNormal"/>
        <w:spacing w:before="200"/>
        <w:ind w:firstLine="540"/>
        <w:jc w:val="both"/>
      </w:pPr>
      <w:r>
        <w:t xml:space="preserve">В соответствии с </w:t>
      </w:r>
      <w:hyperlink r:id="rId1931">
        <w:r>
          <w:rPr>
            <w:color w:val="0000FF"/>
          </w:rPr>
          <w:t>абзацами четвертым</w:t>
        </w:r>
      </w:hyperlink>
      <w:r>
        <w:t xml:space="preserve"> и </w:t>
      </w:r>
      <w:hyperlink r:id="rId1932">
        <w:r>
          <w:rPr>
            <w:color w:val="0000FF"/>
          </w:rPr>
          <w:t>седьмым пункта 1 статьи 15</w:t>
        </w:r>
      </w:hyperlink>
      <w:r>
        <w:t xml:space="preserve"> Федерального закона "О статусе военнослужащих" административный истец, как поступивший на военную службу по контракту после 1 января 1998 г., подлежит обеспечению на весь срок военной службы служебными жилыми помещениями.</w:t>
      </w:r>
    </w:p>
    <w:p w14:paraId="34A41C71" w14:textId="77777777" w:rsidR="00162076" w:rsidRDefault="00162076" w:rsidP="00162076">
      <w:pPr>
        <w:pStyle w:val="ConsPlusNormal"/>
        <w:spacing w:before="200"/>
        <w:ind w:firstLine="540"/>
        <w:jc w:val="both"/>
      </w:pPr>
      <w:r>
        <w:t xml:space="preserve">Согласно </w:t>
      </w:r>
      <w:hyperlink r:id="rId1933">
        <w:r>
          <w:rPr>
            <w:color w:val="0000FF"/>
          </w:rPr>
          <w:t>абзацу двенадцатому пункта 1 статьи 15</w:t>
        </w:r>
      </w:hyperlink>
      <w:r>
        <w:t xml:space="preserve"> Федерального закона "О статусе военнослужащих" военнослужащим, обеспечиваемым на весь срок военной службы служебными жилыми помещениями и признанным нуждающимися в жилых помещениях, по достижении общей продолжительности военной службы 20 лет и более федеральным органом исполнительной власти или федеральным государственным органом, в которых федеральным законом предусмотрена военная служба, предоставляются субсидия для приобретения или строительства жилого помещения (далее - жилищная субсидия) или жилые помещения, находящиеся в федеральной собственности.</w:t>
      </w:r>
    </w:p>
    <w:p w14:paraId="16E3E5FB" w14:textId="77777777" w:rsidR="00162076" w:rsidRDefault="00162076" w:rsidP="00162076">
      <w:pPr>
        <w:pStyle w:val="ConsPlusNormal"/>
        <w:spacing w:before="200"/>
        <w:ind w:firstLine="540"/>
        <w:jc w:val="both"/>
      </w:pPr>
      <w:r>
        <w:t>По достижении общей продолжительности военной службы более 20 лет Р. в июле 2020 года обратился в Пограничное управление ФСБ России по Забайкальскому краю и жилищную комиссию Управления с заявлением о признании его нуждающимся в жилом помещении в г. Чите в форме предоставления жилищной субсидии.</w:t>
      </w:r>
    </w:p>
    <w:p w14:paraId="3FFA9A3C" w14:textId="77777777" w:rsidR="00162076" w:rsidRDefault="00162076" w:rsidP="00162076">
      <w:pPr>
        <w:pStyle w:val="ConsPlusNormal"/>
        <w:spacing w:before="200"/>
        <w:ind w:firstLine="540"/>
        <w:jc w:val="both"/>
      </w:pPr>
      <w:r>
        <w:t>Решением жилищной комиссии Управления от 28 августа 2020 г., утвержденным начальником Пограничного управления 1 сентября 2020 г., Р. в удовлетворении заявления отказано ввиду регистрации по месту жительства в доме, принадлежащем на праве собственности его отцу, общая площадь жилого помещения которого, приходящаяся на каждого члена семьи, составляет более учетной нормы, установленной в г. Чите.</w:t>
      </w:r>
    </w:p>
    <w:p w14:paraId="0BFBD7A7" w14:textId="77777777" w:rsidR="00162076" w:rsidRDefault="00162076" w:rsidP="00162076">
      <w:pPr>
        <w:pStyle w:val="ConsPlusNormal"/>
        <w:spacing w:before="200"/>
        <w:ind w:firstLine="540"/>
        <w:jc w:val="both"/>
      </w:pPr>
      <w:r>
        <w:t>Признавая решение жилищной комиссии незаконным, суд первой инстанции исходил из того, что с момента выезда Р. из жилого помещения при призыве в мае 1999 года на военную службу он перестал являться членом семьи своего отца - собственника дома, в связи с чем площадь этого помещения не подлежит учету при решении вопроса о постановке административного истца на жилищный учет.</w:t>
      </w:r>
    </w:p>
    <w:p w14:paraId="578CCBB4" w14:textId="77777777" w:rsidR="00162076" w:rsidRDefault="00162076" w:rsidP="00162076">
      <w:pPr>
        <w:pStyle w:val="ConsPlusNormal"/>
        <w:spacing w:before="200"/>
        <w:ind w:firstLine="540"/>
        <w:jc w:val="both"/>
      </w:pPr>
      <w:r>
        <w:t>Отменяя решение суда первой инстанции, окружной военный суд указал, что Р. вселен в жилое помещение в качестве члена семьи его собственника и не утратил право проживания в нем до настоящего времени ввиду сохранения постоянной регистрации в этом помещении.</w:t>
      </w:r>
    </w:p>
    <w:p w14:paraId="4F6F8E68" w14:textId="77777777" w:rsidR="00162076" w:rsidRDefault="00162076" w:rsidP="00162076">
      <w:pPr>
        <w:pStyle w:val="ConsPlusNormal"/>
        <w:spacing w:before="200"/>
        <w:ind w:firstLine="540"/>
        <w:jc w:val="both"/>
      </w:pPr>
      <w:r>
        <w:t>Соглашаясь с выводами суда апелляционной инстанции, кассационный военный суд дополнительно указал, что временная регистрация административного истца по месту военной службы не свидетельствует об изменении им места жительства в доме своего отца.</w:t>
      </w:r>
    </w:p>
    <w:p w14:paraId="05B719B4" w14:textId="77777777" w:rsidR="00162076" w:rsidRDefault="00162076" w:rsidP="00162076">
      <w:pPr>
        <w:pStyle w:val="ConsPlusNormal"/>
        <w:spacing w:before="200"/>
        <w:ind w:firstLine="540"/>
        <w:jc w:val="both"/>
      </w:pPr>
      <w:r>
        <w:t>Такой вывод судов апелляционной и кассационной инстанций основан на неправильном истолковании закона.</w:t>
      </w:r>
    </w:p>
    <w:p w14:paraId="5C61D3C6" w14:textId="77777777" w:rsidR="00162076" w:rsidRDefault="00162076" w:rsidP="00162076">
      <w:pPr>
        <w:pStyle w:val="ConsPlusNormal"/>
        <w:spacing w:before="200"/>
        <w:ind w:firstLine="540"/>
        <w:jc w:val="both"/>
      </w:pPr>
      <w:r>
        <w:t xml:space="preserve">Право военнослужащих на жилище установлено </w:t>
      </w:r>
      <w:hyperlink r:id="rId1934">
        <w:r>
          <w:rPr>
            <w:color w:val="0000FF"/>
          </w:rPr>
          <w:t>пунктом 1 статьи 15</w:t>
        </w:r>
      </w:hyperlink>
      <w:r>
        <w:t xml:space="preserve"> Федерального закона "О статусе военнослужащих", в соответствии с которым государство гарантирует военнослужащим обеспечение их жилыми помещениями в порядке и на условиях, установленных названным федеральным законом, другими федеральными законами и иными нормативными правовыми актами Российской Федерации, за счет средств федерального бюджета.</w:t>
      </w:r>
    </w:p>
    <w:p w14:paraId="3006346A" w14:textId="77777777" w:rsidR="00162076" w:rsidRDefault="00162076" w:rsidP="00162076">
      <w:pPr>
        <w:pStyle w:val="ConsPlusNormal"/>
        <w:spacing w:before="200"/>
        <w:ind w:firstLine="540"/>
        <w:jc w:val="both"/>
      </w:pPr>
      <w:r>
        <w:t xml:space="preserve">Согласно </w:t>
      </w:r>
      <w:hyperlink r:id="rId1935">
        <w:r>
          <w:rPr>
            <w:color w:val="0000FF"/>
          </w:rPr>
          <w:t>абзацу тринадцатому пункта 1 статьи 15</w:t>
        </w:r>
      </w:hyperlink>
      <w:r>
        <w:t xml:space="preserve"> Федерального закона "О статусе военнослужащих" военнослужащие признаются федеральным органом исполнительной власти, в котором предусмотрена военная служба, нуждающимися в жилых помещениях по основаниям, предусмотренным </w:t>
      </w:r>
      <w:hyperlink r:id="rId1936">
        <w:r>
          <w:rPr>
            <w:color w:val="0000FF"/>
          </w:rPr>
          <w:t>статьей 51</w:t>
        </w:r>
      </w:hyperlink>
      <w:r>
        <w:t xml:space="preserve"> ЖК РФ.</w:t>
      </w:r>
    </w:p>
    <w:p w14:paraId="7915860B" w14:textId="77777777" w:rsidR="00162076" w:rsidRDefault="00162076" w:rsidP="00162076">
      <w:pPr>
        <w:pStyle w:val="ConsPlusNormal"/>
        <w:spacing w:before="200"/>
        <w:ind w:firstLine="540"/>
        <w:jc w:val="both"/>
      </w:pPr>
      <w:r>
        <w:t xml:space="preserve">В соответствии с </w:t>
      </w:r>
      <w:hyperlink r:id="rId1937">
        <w:r>
          <w:rPr>
            <w:color w:val="0000FF"/>
          </w:rPr>
          <w:t>частью 1 статьи 51</w:t>
        </w:r>
      </w:hyperlink>
      <w:r>
        <w:t xml:space="preserve"> ЖК РФ нуждающимися в жилых помещениях признаются в том числе граждане, являющиеся собственниками жилых помещений или членами семьи </w:t>
      </w:r>
      <w:r>
        <w:lastRenderedPageBreak/>
        <w:t>собственника жилого помещения и обеспеченные общей площадью жилого помещения на одного члена семьи менее учетной нормы.</w:t>
      </w:r>
    </w:p>
    <w:p w14:paraId="49C45566" w14:textId="77777777" w:rsidR="00162076" w:rsidRDefault="00162076" w:rsidP="00162076">
      <w:pPr>
        <w:pStyle w:val="ConsPlusNormal"/>
        <w:spacing w:before="200"/>
        <w:ind w:firstLine="540"/>
        <w:jc w:val="both"/>
      </w:pPr>
      <w:r>
        <w:t>Из изложенного следует, что установление принадлежности административного истца к членам семьи собственников жилого помещения имеет существенное значение для дела.</w:t>
      </w:r>
    </w:p>
    <w:p w14:paraId="0C0CF835" w14:textId="77777777" w:rsidR="00162076" w:rsidRDefault="00162076" w:rsidP="00162076">
      <w:pPr>
        <w:pStyle w:val="ConsPlusNormal"/>
        <w:spacing w:before="200"/>
        <w:ind w:firstLine="540"/>
        <w:jc w:val="both"/>
      </w:pPr>
      <w:r>
        <w:t>Вместе с тем, признавая Р. членом семьи собственника жилого помещения - своего отца только исходя из факта сохранения регистрации по месту жительства в этом помещении, суды апелляционной и кассационной инстанций оставили без внимания, что административный истец после призыва в мае 1999 года на военную службу выехал из этого помещения и больше туда не вселялся в связи с прохождением военной службы в другом субъекте Российской Федерации.</w:t>
      </w:r>
    </w:p>
    <w:p w14:paraId="689ACE09" w14:textId="77777777" w:rsidR="00162076" w:rsidRDefault="00162076" w:rsidP="00162076">
      <w:pPr>
        <w:pStyle w:val="ConsPlusNormal"/>
        <w:spacing w:before="200"/>
        <w:ind w:firstLine="540"/>
        <w:jc w:val="both"/>
      </w:pPr>
      <w:r>
        <w:t>Это обстоятельство является юридически значимым.</w:t>
      </w:r>
    </w:p>
    <w:p w14:paraId="15DF25BC" w14:textId="77777777" w:rsidR="00162076" w:rsidRDefault="00162076" w:rsidP="00162076">
      <w:pPr>
        <w:pStyle w:val="ConsPlusNormal"/>
        <w:spacing w:before="200"/>
        <w:ind w:firstLine="540"/>
        <w:jc w:val="both"/>
      </w:pPr>
      <w:r>
        <w:t xml:space="preserve">В соответствии с </w:t>
      </w:r>
      <w:hyperlink r:id="rId1938">
        <w:r>
          <w:rPr>
            <w:color w:val="0000FF"/>
          </w:rPr>
          <w:t>абзацем одиннадцатым пункта 1 статьи 15</w:t>
        </w:r>
      </w:hyperlink>
      <w:r>
        <w:t xml:space="preserve"> Федерального закона "О статусе военнослужащих" за военнослужащими, обеспечиваемыми служебными жилыми помещениями, на первые пять лет военной службы по контракту (не считая времени обучения в военных профессиональных образовательных организациях или военных образовательных организациях высшего образования) сохраняется право на жилые помещения, занимаемые ими до поступления на военную службу.</w:t>
      </w:r>
    </w:p>
    <w:p w14:paraId="2CB75771" w14:textId="77777777" w:rsidR="00162076" w:rsidRDefault="00162076" w:rsidP="00162076">
      <w:pPr>
        <w:pStyle w:val="ConsPlusNormal"/>
        <w:spacing w:before="200"/>
        <w:ind w:firstLine="540"/>
        <w:jc w:val="both"/>
      </w:pPr>
      <w:r>
        <w:t xml:space="preserve">Содержание названной </w:t>
      </w:r>
      <w:hyperlink r:id="rId1939">
        <w:r>
          <w:rPr>
            <w:color w:val="0000FF"/>
          </w:rPr>
          <w:t>нормы</w:t>
        </w:r>
      </w:hyperlink>
      <w:r>
        <w:t xml:space="preserve"> закона указывает на то, что за такими военнослужащими сохраняются жилые помещения, в которых они проживали до поступления на военную службу, лишь на первые пять лет военной службы.</w:t>
      </w:r>
    </w:p>
    <w:p w14:paraId="10A26218" w14:textId="77777777" w:rsidR="00162076" w:rsidRDefault="00162076" w:rsidP="00162076">
      <w:pPr>
        <w:pStyle w:val="ConsPlusNormal"/>
        <w:spacing w:before="200"/>
        <w:ind w:firstLine="540"/>
        <w:jc w:val="both"/>
      </w:pPr>
      <w:r>
        <w:t xml:space="preserve">О сохранении за ними права на жилые помещения, занимаемые до поступления на военную службу, на более длительный срок законодательство о воинской обязанности и военной службе указаний не содержит, а, по общему правилу, в силу </w:t>
      </w:r>
      <w:hyperlink r:id="rId1940">
        <w:r>
          <w:rPr>
            <w:color w:val="0000FF"/>
          </w:rPr>
          <w:t>части 1 статьи 31</w:t>
        </w:r>
      </w:hyperlink>
      <w:r>
        <w:t xml:space="preserve"> ЖК РФ обязательным условием отнесения детей и родителей собственника жилого помещения к членам семьи собственника жилого помещения является их совместное проживание.</w:t>
      </w:r>
    </w:p>
    <w:p w14:paraId="4099F69B" w14:textId="77777777" w:rsidR="00162076" w:rsidRDefault="00162076" w:rsidP="00162076">
      <w:pPr>
        <w:pStyle w:val="ConsPlusNormal"/>
        <w:spacing w:before="200"/>
        <w:ind w:firstLine="540"/>
        <w:jc w:val="both"/>
      </w:pPr>
      <w:r>
        <w:t>Поскольку по истечении пятилетнего срока после поступления на военную службу по контракту Р. в жилой дом, принадлежащий на праве собственности его отцу, обратно не вселился, а продолжил проходить военную службу в другом субъекте Российской Федерации, законных оснований для продолжения отнесения административного истца к членам семьи собственников жилого помещения не имелось.</w:t>
      </w:r>
    </w:p>
    <w:p w14:paraId="6D966183" w14:textId="77777777" w:rsidR="00162076" w:rsidRDefault="00162076" w:rsidP="00162076">
      <w:pPr>
        <w:pStyle w:val="ConsPlusNormal"/>
        <w:spacing w:before="200"/>
        <w:ind w:firstLine="540"/>
        <w:jc w:val="both"/>
      </w:pPr>
      <w:r>
        <w:t>Сохранение Р. в период военной службы регистрации в жилом доме, принадлежащем на праве собственности его отцу, - с учетом фактического выселения из этого дома в 1999 году, отсутствия ведения с этого времени общего хозяйства с ним и выбора после окончания военной службы местом постоянного жительства г. Читу - не может свидетельствовать о продолжении отнесения его к членам семьи собственника жилого помещения.</w:t>
      </w:r>
    </w:p>
    <w:p w14:paraId="3D27CA30" w14:textId="77777777" w:rsidR="00162076" w:rsidRDefault="00162076" w:rsidP="00162076">
      <w:pPr>
        <w:pStyle w:val="ConsPlusNormal"/>
        <w:spacing w:before="200"/>
        <w:ind w:firstLine="540"/>
        <w:jc w:val="both"/>
      </w:pPr>
      <w:r>
        <w:t>К тому же, как пояснил в судебном заседании административный истец, и это пояснение не опровергнуто, единственным препятствием для снятия его с регистрационного учета по месту жительства до призыва на военную службу являлась необходимость хранения принадлежащего ему ружья.</w:t>
      </w:r>
    </w:p>
    <w:p w14:paraId="3A8466FC" w14:textId="77777777" w:rsidR="00162076" w:rsidRDefault="00162076" w:rsidP="00162076">
      <w:pPr>
        <w:pStyle w:val="ConsPlusNormal"/>
        <w:spacing w:before="200"/>
        <w:ind w:firstLine="540"/>
        <w:jc w:val="both"/>
      </w:pPr>
      <w:r>
        <w:t xml:space="preserve">Согласно </w:t>
      </w:r>
      <w:hyperlink r:id="rId1941">
        <w:r>
          <w:rPr>
            <w:color w:val="0000FF"/>
          </w:rPr>
          <w:t>статье 3</w:t>
        </w:r>
      </w:hyperlink>
      <w:r>
        <w:t xml:space="preserve"> Закона Российской Федерации от 25 июня 1993 г. N 5242-I "О праве граждан Российской Федерации на свободу передвижения, выбор места пребывания и жительства в пределах Российской Федерации" регистрация или отсутствие таковой не может служить основанием ограничения или условием реализации прав и свобод граждан, предусмотренных </w:t>
      </w:r>
      <w:hyperlink r:id="rId1942">
        <w:r>
          <w:rPr>
            <w:color w:val="0000FF"/>
          </w:rPr>
          <w:t>Конституцией</w:t>
        </w:r>
      </w:hyperlink>
      <w:r>
        <w:t xml:space="preserve"> Российской Федерации, федеральными законами, конституциями (уставами) и законами субъектов Российской Федерации.</w:t>
      </w:r>
    </w:p>
    <w:p w14:paraId="046F9955" w14:textId="77777777" w:rsidR="00162076" w:rsidRDefault="00162076" w:rsidP="00162076">
      <w:pPr>
        <w:pStyle w:val="ConsPlusNormal"/>
        <w:spacing w:before="200"/>
        <w:ind w:firstLine="540"/>
        <w:jc w:val="both"/>
      </w:pPr>
      <w:r>
        <w:t xml:space="preserve">При таких данных и поскольку в силу </w:t>
      </w:r>
      <w:hyperlink r:id="rId1943">
        <w:r>
          <w:rPr>
            <w:color w:val="0000FF"/>
          </w:rPr>
          <w:t>пункта 1 статьи 20</w:t>
        </w:r>
      </w:hyperlink>
      <w:r>
        <w:t xml:space="preserve"> ГК РФ местом жительства признается место, где гражданин постоянно или преимущественно проживает, суд первой инстанции на основании установленных в судебном заседании доказательств пришел к правильному выводу о том, что местом жительства Р. является место его военной службы в пгт. Забайкальск Забайкальского края вне зависимости от сохранения регистрации по адресу его проживания до призыва на военную службу.</w:t>
      </w:r>
    </w:p>
    <w:p w14:paraId="485A05CE" w14:textId="77777777" w:rsidR="00162076" w:rsidRDefault="00162076" w:rsidP="00162076">
      <w:pPr>
        <w:pStyle w:val="ConsPlusNormal"/>
        <w:spacing w:before="200"/>
        <w:ind w:firstLine="540"/>
        <w:jc w:val="both"/>
      </w:pPr>
      <w:r>
        <w:t xml:space="preserve">При этом суд правильно исходил из того, что место жительства лица может быть установлено судом на основе различных юридических фактов, не обязательно связанных с его регистрацией </w:t>
      </w:r>
      <w:r>
        <w:lastRenderedPageBreak/>
        <w:t xml:space="preserve">компетентными органами, на что неоднократно обращалось внимание Конституционным Судом Российской Федерации в постановлениях от 24 ноября 1995 г. </w:t>
      </w:r>
      <w:hyperlink r:id="rId1944">
        <w:r>
          <w:rPr>
            <w:color w:val="0000FF"/>
          </w:rPr>
          <w:t>N 14-П</w:t>
        </w:r>
      </w:hyperlink>
      <w:r>
        <w:t xml:space="preserve">, от 4 апреля 1996 г. </w:t>
      </w:r>
      <w:hyperlink r:id="rId1945">
        <w:r>
          <w:rPr>
            <w:color w:val="0000FF"/>
          </w:rPr>
          <w:t>N 9-П</w:t>
        </w:r>
      </w:hyperlink>
      <w:r>
        <w:t xml:space="preserve">, от 15 января 1998 г. </w:t>
      </w:r>
      <w:hyperlink r:id="rId1946">
        <w:r>
          <w:rPr>
            <w:color w:val="0000FF"/>
          </w:rPr>
          <w:t>N 2-П</w:t>
        </w:r>
      </w:hyperlink>
      <w:r>
        <w:t xml:space="preserve">, от 2 февраля 1998 г. </w:t>
      </w:r>
      <w:hyperlink r:id="rId1947">
        <w:r>
          <w:rPr>
            <w:color w:val="0000FF"/>
          </w:rPr>
          <w:t>N 4-П</w:t>
        </w:r>
      </w:hyperlink>
      <w:r>
        <w:t xml:space="preserve">, а также определениях от 5 октября 2000 г. </w:t>
      </w:r>
      <w:hyperlink r:id="rId1948">
        <w:r>
          <w:rPr>
            <w:color w:val="0000FF"/>
          </w:rPr>
          <w:t>N 199-О</w:t>
        </w:r>
      </w:hyperlink>
      <w:r>
        <w:t xml:space="preserve">, от 4 марта 2004 г. </w:t>
      </w:r>
      <w:hyperlink r:id="rId1949">
        <w:r>
          <w:rPr>
            <w:color w:val="0000FF"/>
          </w:rPr>
          <w:t>N 146-О</w:t>
        </w:r>
      </w:hyperlink>
      <w:r>
        <w:t>.</w:t>
      </w:r>
    </w:p>
    <w:p w14:paraId="409D84F4" w14:textId="77777777" w:rsidR="00162076" w:rsidRDefault="00162076" w:rsidP="00162076">
      <w:pPr>
        <w:pStyle w:val="ConsPlusNormal"/>
        <w:spacing w:before="200"/>
        <w:ind w:firstLine="540"/>
        <w:jc w:val="both"/>
      </w:pPr>
      <w:r>
        <w:t xml:space="preserve">Таким образом, отказ жилищной комиссии в признании Р. нуждающимся в жилом помещении ввиду сохранения регистрации по месту жительства в доме, принадлежащем на праве собственности его отцу, нарушает его право на жилище в порядке и на условиях, установленных Федеральным </w:t>
      </w:r>
      <w:hyperlink r:id="rId1950">
        <w:r>
          <w:rPr>
            <w:color w:val="0000FF"/>
          </w:rPr>
          <w:t>законом</w:t>
        </w:r>
      </w:hyperlink>
      <w:r>
        <w:t xml:space="preserve"> "О статусе военнослужащих".</w:t>
      </w:r>
    </w:p>
    <w:p w14:paraId="76026BAA" w14:textId="77777777" w:rsidR="00162076" w:rsidRDefault="00162076" w:rsidP="00162076">
      <w:pPr>
        <w:pStyle w:val="ConsPlusNormal"/>
        <w:spacing w:before="200"/>
        <w:ind w:firstLine="540"/>
        <w:jc w:val="both"/>
      </w:pPr>
      <w:r>
        <w:t>С учетом изложенного суд первой инстанции пришел к правильному выводу о том, что оспариваемое решение жилищной комиссии Управления от 28 августа 2020 г. на законе не основано, в связи с чем обязал жилищную комиссию отменить это решение и повторно рассмотреть вопрос о принятии Р. на учет военнослужащих, нуждающихся в жилых помещениях.</w:t>
      </w:r>
    </w:p>
    <w:p w14:paraId="55E94F98" w14:textId="77777777" w:rsidR="00162076" w:rsidRDefault="00162076" w:rsidP="00162076">
      <w:pPr>
        <w:pStyle w:val="ConsPlusNormal"/>
        <w:jc w:val="right"/>
      </w:pPr>
    </w:p>
    <w:p w14:paraId="729F575A" w14:textId="77777777" w:rsidR="00162076" w:rsidRDefault="00162076" w:rsidP="00162076">
      <w:pPr>
        <w:pStyle w:val="ConsPlusNormal"/>
        <w:jc w:val="right"/>
      </w:pPr>
      <w:hyperlink r:id="rId1951">
        <w:r>
          <w:rPr>
            <w:color w:val="0000FF"/>
          </w:rPr>
          <w:t>Определение</w:t>
        </w:r>
      </w:hyperlink>
      <w:r>
        <w:t xml:space="preserve"> N 226-КАД22-1-К10</w:t>
      </w:r>
    </w:p>
    <w:p w14:paraId="65E70F6E" w14:textId="77777777" w:rsidR="00162076" w:rsidRDefault="00162076" w:rsidP="00162076">
      <w:pPr>
        <w:pStyle w:val="ConsPlusNormal"/>
        <w:ind w:firstLine="540"/>
        <w:jc w:val="both"/>
      </w:pPr>
    </w:p>
    <w:p w14:paraId="6C47D2FD" w14:textId="77777777" w:rsidR="00162076" w:rsidRDefault="00162076" w:rsidP="00162076">
      <w:pPr>
        <w:pStyle w:val="ConsPlusNormal"/>
        <w:ind w:firstLine="540"/>
        <w:jc w:val="both"/>
      </w:pPr>
      <w:r>
        <w:t>41. Представленные военнослужащим в жилищную комиссию объяснения в обоснование сохранения оснований для нахождения на жилищном учете подлежат проверке жилищным органом.</w:t>
      </w:r>
    </w:p>
    <w:p w14:paraId="1A76208F" w14:textId="77777777" w:rsidR="00162076" w:rsidRDefault="00162076" w:rsidP="00162076">
      <w:pPr>
        <w:pStyle w:val="ConsPlusNormal"/>
        <w:spacing w:before="200"/>
        <w:ind w:firstLine="540"/>
        <w:jc w:val="both"/>
      </w:pPr>
      <w:r>
        <w:t xml:space="preserve">Решением 35 гарнизонного военного суда от 30 июля 2021 г., оставленным без изменения апелляционным </w:t>
      </w:r>
      <w:hyperlink r:id="rId1952">
        <w:r>
          <w:rPr>
            <w:color w:val="0000FF"/>
          </w:rPr>
          <w:t>определением</w:t>
        </w:r>
      </w:hyperlink>
      <w:r>
        <w:t xml:space="preserve"> Тихоокеанского военного суда от 27 октября 2021 г. и кассационным </w:t>
      </w:r>
      <w:hyperlink r:id="rId1953">
        <w:r>
          <w:rPr>
            <w:color w:val="0000FF"/>
          </w:rPr>
          <w:t>определением</w:t>
        </w:r>
      </w:hyperlink>
      <w:r>
        <w:t xml:space="preserve"> кассационного военного суда от 24 февраля 2022 г., М. отказано в удовлетворении административного искового заявления, в котором он просил признать незаконным решение жилищной комиссии Пограничного управления ФСБ России по восточному арктическому району (далее - Пограничное управление) от 8 апреля 2021 г. о снятии его в составе семьи из двух человек (он и дочь) с учета нуждающихся в жилых помещениях по избранному месту жительства в г. Магадане (с обеспечением жилым помещением в форме предоставления субсидии для приобретения или строительства жилого помещения (далее - жилищная субсидия).</w:t>
      </w:r>
    </w:p>
    <w:p w14:paraId="40CBD01C" w14:textId="77777777" w:rsidR="00162076" w:rsidRDefault="00162076" w:rsidP="00162076">
      <w:pPr>
        <w:pStyle w:val="ConsPlusNormal"/>
        <w:spacing w:before="200"/>
        <w:ind w:firstLine="540"/>
        <w:jc w:val="both"/>
      </w:pPr>
      <w:r>
        <w:t>Рассмотрев материалы дела по кассационной жалобе административного истца, Судебная коллегия по делам военнослужащих обжалуемые судебные акты отменила, направила дело на новое рассмотрение в суд первой инстанции по следующим основаниям.</w:t>
      </w:r>
    </w:p>
    <w:p w14:paraId="65FBAAEB" w14:textId="77777777" w:rsidR="00162076" w:rsidRDefault="00162076" w:rsidP="00162076">
      <w:pPr>
        <w:pStyle w:val="ConsPlusNormal"/>
        <w:spacing w:before="200"/>
        <w:ind w:firstLine="540"/>
        <w:jc w:val="both"/>
      </w:pPr>
      <w:r>
        <w:t>Из материалов дела следует, что М., проходивший военную службу по контракту с сентября 1994 г., в том числе в Службе в г. Магадане Пограничного управления с августа 2015 г., приказом ФСБ России от 21 декабря 2018 г. уволен с военной службы в связи с организационно-штатными мероприятиями и с 18 января 2019 г. исключен из списков личного состава управления.</w:t>
      </w:r>
    </w:p>
    <w:p w14:paraId="02D8F708" w14:textId="77777777" w:rsidR="00162076" w:rsidRDefault="00162076" w:rsidP="00162076">
      <w:pPr>
        <w:pStyle w:val="ConsPlusNormal"/>
        <w:spacing w:before="200"/>
        <w:ind w:firstLine="540"/>
        <w:jc w:val="both"/>
      </w:pPr>
      <w:r>
        <w:t>В период военной службы М., обеспеченный по месту ее прохождения служебным жильем, на основании решений жилищной комиссии Пограничного управления от 18 августа и 20 сентября 2016 г. признан нуждающимся в жилом помещении в г. Магадане в составе семьи из трех человек (он, супруга и дочь) в форме жилищной субсидии.</w:t>
      </w:r>
    </w:p>
    <w:p w14:paraId="58899278" w14:textId="77777777" w:rsidR="00162076" w:rsidRDefault="00162076" w:rsidP="00162076">
      <w:pPr>
        <w:pStyle w:val="ConsPlusNormal"/>
        <w:spacing w:before="200"/>
        <w:ind w:firstLine="540"/>
        <w:jc w:val="both"/>
      </w:pPr>
      <w:r>
        <w:t>Решением жилищной комиссии Пограничного управления от 16 августа 2017 г. супруга административного истца М.С. снята с жилищного учета в составе его семьи, как состоящая в реестре участников в накопительно-ипотечной системе жилищного обеспечения военнослужащих.</w:t>
      </w:r>
    </w:p>
    <w:p w14:paraId="30C4F803" w14:textId="77777777" w:rsidR="00162076" w:rsidRDefault="00162076" w:rsidP="00162076">
      <w:pPr>
        <w:pStyle w:val="ConsPlusNormal"/>
        <w:spacing w:before="200"/>
        <w:ind w:firstLine="540"/>
        <w:jc w:val="both"/>
      </w:pPr>
      <w:r>
        <w:t>16 апреля 2018 г. М.С. приобрела за счет средств накопительно-ипотечной системы жилищного обеспечения военнослужащих жилое помещение в г. Каменске-Шахтинском Ростовской области общей площадью 200 кв. м.</w:t>
      </w:r>
    </w:p>
    <w:p w14:paraId="0F6B6395" w14:textId="77777777" w:rsidR="00162076" w:rsidRDefault="00162076" w:rsidP="00162076">
      <w:pPr>
        <w:pStyle w:val="ConsPlusNormal"/>
        <w:spacing w:before="200"/>
        <w:ind w:firstLine="540"/>
        <w:jc w:val="both"/>
      </w:pPr>
      <w:r>
        <w:t>Решением жилищной комиссии Пограничного управления от 8 апреля 2021 г. административный истец вместе с дочерью сняты с жилищного учета, как обеспеченные жилым помещением по установленным нормам в качестве членов семьи М.С.</w:t>
      </w:r>
    </w:p>
    <w:p w14:paraId="25D81276" w14:textId="77777777" w:rsidR="00162076" w:rsidRDefault="00162076" w:rsidP="00162076">
      <w:pPr>
        <w:pStyle w:val="ConsPlusNormal"/>
        <w:spacing w:before="200"/>
        <w:ind w:firstLine="540"/>
        <w:jc w:val="both"/>
      </w:pPr>
      <w:r>
        <w:t>Вступившим в законную силу решением Магаданского городского суда от 25 мая 2021 г., куда М. обратился с иском о расторжении брака и разделе имущества 29 марта 2021 г., брак между административным истцом и М.С. расторгнут, а в удовлетворении остальных требований отказано ввиду того, что истец и ответчик с января 2018 года проживают раздельно и с этого времени прекратили семейные отношения и ведение общего хозяйства. По этой причине суд признал отсутствующим режим совместной собственности в отношении жилого помещения, приобретенного М.С. на праве собственности в апреле 2018 года.</w:t>
      </w:r>
    </w:p>
    <w:p w14:paraId="6D490FB5" w14:textId="77777777" w:rsidR="00162076" w:rsidRDefault="00162076" w:rsidP="00162076">
      <w:pPr>
        <w:pStyle w:val="ConsPlusNormal"/>
        <w:spacing w:before="200"/>
        <w:ind w:firstLine="540"/>
        <w:jc w:val="both"/>
      </w:pPr>
      <w:r>
        <w:lastRenderedPageBreak/>
        <w:t>Разрешая спор и отказывая в удовлетворении административного искового заявления, суд первой инстанции исходил из того, что на день вынесения оспариваемого решения жилищная комиссия не располагала сведениями относительно семейных обстоятельств административного истца и его намерения расторгнуть брак, а решение Магаданского городского суда не было вынесено.</w:t>
      </w:r>
    </w:p>
    <w:p w14:paraId="26EC809A" w14:textId="77777777" w:rsidR="00162076" w:rsidRDefault="00162076" w:rsidP="00162076">
      <w:pPr>
        <w:pStyle w:val="ConsPlusNormal"/>
        <w:spacing w:before="200"/>
        <w:ind w:firstLine="540"/>
        <w:jc w:val="both"/>
      </w:pPr>
      <w:r>
        <w:t>Оставляя решение без изменения, суд апелляционной инстанции дополнительно указал, что установленные Магаданским городским судом факты прекращения административным истцом и его бывшей супругой семейных отношений и ведения общего хозяйства с января 2018 года об ошибочности решения жилищной комиссии Пограничного управления не свидетельствуют. В силу нормативных предписаний М. обязан был сообщить в жилищную комиссию в течение пяти дней об изменении ранее представленных сведений, чего им сделано не было.</w:t>
      </w:r>
    </w:p>
    <w:p w14:paraId="5A0E5282" w14:textId="77777777" w:rsidR="00162076" w:rsidRDefault="00162076" w:rsidP="00162076">
      <w:pPr>
        <w:pStyle w:val="ConsPlusNormal"/>
        <w:spacing w:before="200"/>
        <w:ind w:firstLine="540"/>
        <w:jc w:val="both"/>
      </w:pPr>
      <w:r>
        <w:t>Суд кассационной инстанции, согласившись с выводами судов первой и апелляционной инстанций, также указал, что утверждение административного истца о том, что он сообщил жилищной комиссии о подаче им иска о расторжении брака и разделе имущества, ничем не подтверждено и, по сути, не имеет юридического значения, так как жилищная комиссии на момент принятия решения обладала лишь данными об обеспеченности М. и его дочери жильем.</w:t>
      </w:r>
    </w:p>
    <w:p w14:paraId="728038C3" w14:textId="77777777" w:rsidR="00162076" w:rsidRDefault="00162076" w:rsidP="00162076">
      <w:pPr>
        <w:pStyle w:val="ConsPlusNormal"/>
        <w:spacing w:before="200"/>
        <w:ind w:firstLine="540"/>
        <w:jc w:val="both"/>
      </w:pPr>
      <w:r>
        <w:t>При этом судами оставлены без внимания иные имеющие существенное значение обстоятельства, что повлекло неправильное применение норм материального права.</w:t>
      </w:r>
    </w:p>
    <w:p w14:paraId="3C0E947D" w14:textId="77777777" w:rsidR="00162076" w:rsidRDefault="00162076" w:rsidP="00162076">
      <w:pPr>
        <w:pStyle w:val="ConsPlusNormal"/>
        <w:spacing w:before="200"/>
        <w:ind w:firstLine="540"/>
        <w:jc w:val="both"/>
      </w:pPr>
      <w:r>
        <w:t xml:space="preserve">Согласно </w:t>
      </w:r>
      <w:hyperlink r:id="rId1954">
        <w:r>
          <w:rPr>
            <w:color w:val="0000FF"/>
          </w:rPr>
          <w:t>пункту 2 части 1 статьи 56</w:t>
        </w:r>
      </w:hyperlink>
      <w:r>
        <w:t xml:space="preserve"> ЖК РФ граждане снимаются с учета в качестве нуждающихся в жилых помещениях в случае утраты ими оснований, дающих им право на получение жилого помещения по договору социального найма.</w:t>
      </w:r>
    </w:p>
    <w:p w14:paraId="16635ECC" w14:textId="77777777" w:rsidR="00162076" w:rsidRDefault="00162076" w:rsidP="00162076">
      <w:pPr>
        <w:pStyle w:val="ConsPlusNormal"/>
        <w:spacing w:before="200"/>
        <w:ind w:firstLine="540"/>
        <w:jc w:val="both"/>
      </w:pPr>
      <w:r>
        <w:t xml:space="preserve">Аналогичные положения содержатся в </w:t>
      </w:r>
      <w:hyperlink r:id="rId1955">
        <w:r>
          <w:rPr>
            <w:color w:val="0000FF"/>
          </w:rPr>
          <w:t>Правилах</w:t>
        </w:r>
      </w:hyperlink>
      <w:r>
        <w:t xml:space="preserve"> организации в органах федеральной службы безопасности работы по обеспечению жилыми помещениями, утвержденных приказом ФСБ России от 24 октября 2011 г. N 590, согласно </w:t>
      </w:r>
      <w:hyperlink r:id="rId1956">
        <w:r>
          <w:rPr>
            <w:color w:val="0000FF"/>
          </w:rPr>
          <w:t>пункту 35</w:t>
        </w:r>
      </w:hyperlink>
      <w:r>
        <w:t xml:space="preserve"> которых решение о снятии с учета принимается жилищной комиссией в случае выявления обстоятельств, являющихся основанием принятия такого решения.</w:t>
      </w:r>
    </w:p>
    <w:p w14:paraId="7D387459" w14:textId="77777777" w:rsidR="00162076" w:rsidRDefault="00162076" w:rsidP="00162076">
      <w:pPr>
        <w:pStyle w:val="ConsPlusNormal"/>
        <w:spacing w:before="200"/>
        <w:ind w:firstLine="540"/>
        <w:jc w:val="both"/>
      </w:pPr>
      <w:r>
        <w:t xml:space="preserve">Одним из таких обстоятельств в силу </w:t>
      </w:r>
      <w:hyperlink r:id="rId1957">
        <w:r>
          <w:rPr>
            <w:color w:val="0000FF"/>
          </w:rPr>
          <w:t>подпункта "б" пункта 29</w:t>
        </w:r>
      </w:hyperlink>
      <w:r>
        <w:t xml:space="preserve"> названных правил является утрата военнослужащим оснований, дающих право на получение жилого помещения по договору социального найма.</w:t>
      </w:r>
    </w:p>
    <w:p w14:paraId="79D47C08" w14:textId="77777777" w:rsidR="00162076" w:rsidRDefault="00162076" w:rsidP="00162076">
      <w:pPr>
        <w:pStyle w:val="ConsPlusNormal"/>
        <w:spacing w:before="200"/>
        <w:ind w:firstLine="540"/>
        <w:jc w:val="both"/>
      </w:pPr>
      <w:r>
        <w:t>В качестве основания для снятия административного истца с жилищного учета жилищная комиссия указала на его обеспеченность жилым помещением в составе семьи его супруги, что подтверждено выпиской из государственного реестра недвижимости.</w:t>
      </w:r>
    </w:p>
    <w:p w14:paraId="67A728ED" w14:textId="77777777" w:rsidR="00162076" w:rsidRDefault="00162076" w:rsidP="00162076">
      <w:pPr>
        <w:pStyle w:val="ConsPlusNormal"/>
        <w:spacing w:before="200"/>
        <w:ind w:firstLine="540"/>
        <w:jc w:val="both"/>
      </w:pPr>
      <w:r>
        <w:t>В судебном заседании представитель административных ответчиков пояснил, что каких-либо пояснений от М. истребовано не было ввиду отсутствия к этому оснований.</w:t>
      </w:r>
    </w:p>
    <w:p w14:paraId="12DA0D34" w14:textId="77777777" w:rsidR="00162076" w:rsidRDefault="00162076" w:rsidP="00162076">
      <w:pPr>
        <w:pStyle w:val="ConsPlusNormal"/>
        <w:spacing w:before="200"/>
        <w:ind w:firstLine="540"/>
        <w:jc w:val="both"/>
      </w:pPr>
      <w:r>
        <w:t>Между тем из материалов дела следует, что административный истец в заседании жилищной комиссии 8 апреля 2021 г., где решался вопрос о его снятии с учета нуждающихся в жилых помещениях, участия не принимал. В этот день он находился в Ростовской области.</w:t>
      </w:r>
    </w:p>
    <w:p w14:paraId="52393618" w14:textId="77777777" w:rsidR="00162076" w:rsidRDefault="00162076" w:rsidP="00162076">
      <w:pPr>
        <w:pStyle w:val="ConsPlusNormal"/>
        <w:spacing w:before="200"/>
        <w:ind w:firstLine="540"/>
        <w:jc w:val="both"/>
      </w:pPr>
      <w:r>
        <w:t>О заседании жилищной комиссии М. был извещен 6 апреля 2021 г., что согласуется с доводами, изложенными представителем Пограничного управления в апелляционной жалобе на решение Магаданского городского суда от 25 мая 2021 г.</w:t>
      </w:r>
    </w:p>
    <w:p w14:paraId="77DD0504" w14:textId="77777777" w:rsidR="00162076" w:rsidRDefault="00162076" w:rsidP="00162076">
      <w:pPr>
        <w:pStyle w:val="ConsPlusNormal"/>
        <w:spacing w:before="200"/>
        <w:ind w:firstLine="540"/>
        <w:jc w:val="both"/>
      </w:pPr>
      <w:r>
        <w:t>Согласно этим доводам 6 апреля 2021 г. секретарь жилищной комиссии С. в ходе телефонного разговора проинформировала административного истца о возможном снятии его с учета нуждающихся в жилом помещении на заседании комиссии 8 апреля 2021 г.</w:t>
      </w:r>
    </w:p>
    <w:p w14:paraId="75166389" w14:textId="77777777" w:rsidR="00162076" w:rsidRDefault="00162076" w:rsidP="00162076">
      <w:pPr>
        <w:pStyle w:val="ConsPlusNormal"/>
        <w:spacing w:before="200"/>
        <w:ind w:firstLine="540"/>
        <w:jc w:val="both"/>
      </w:pPr>
      <w:r>
        <w:t>Представитель административного истца показал в судебном заседании, что именно в ходе этого телефонного разговора М. сообщил о поданном им в суд заявлении о разводе. Как следует из копии конверта, письмо, адресованное в Магаданский городской суд, принято почтовым отделением от М. 29 марта 2021 г.</w:t>
      </w:r>
    </w:p>
    <w:p w14:paraId="76F56CFC" w14:textId="77777777" w:rsidR="00162076" w:rsidRDefault="00162076" w:rsidP="00162076">
      <w:pPr>
        <w:pStyle w:val="ConsPlusNormal"/>
        <w:spacing w:before="200"/>
        <w:ind w:firstLine="540"/>
        <w:jc w:val="both"/>
      </w:pPr>
      <w:r>
        <w:t>При этом представитель административного истца пояснил суду, что жилищная комиссия на момент заседания обладала информацией о раздельном проживании М. и его супруги, что следует, по его мнению, из имевшихся в распоряжении комиссии данных об их регистрации по разным адресам.</w:t>
      </w:r>
    </w:p>
    <w:p w14:paraId="4063073E" w14:textId="77777777" w:rsidR="00162076" w:rsidRDefault="00162076" w:rsidP="00162076">
      <w:pPr>
        <w:pStyle w:val="ConsPlusNormal"/>
        <w:spacing w:before="200"/>
        <w:ind w:firstLine="540"/>
        <w:jc w:val="both"/>
      </w:pPr>
      <w:r>
        <w:lastRenderedPageBreak/>
        <w:t>При таких данных представленные административным истцом объяснения в обоснование сохранения оснований для нахождения на жилищном учете, а именно ссылки на его раздельное проживание с супругой с января 2018 года и отсутствие ведения общего хозяйства, подлежали проверке с последующей их оценкой.</w:t>
      </w:r>
    </w:p>
    <w:p w14:paraId="3219AD91" w14:textId="77777777" w:rsidR="00162076" w:rsidRDefault="00162076" w:rsidP="00162076">
      <w:pPr>
        <w:pStyle w:val="ConsPlusNormal"/>
        <w:spacing w:before="200"/>
        <w:ind w:firstLine="540"/>
        <w:jc w:val="both"/>
      </w:pPr>
      <w:r>
        <w:t xml:space="preserve">Согласно </w:t>
      </w:r>
      <w:hyperlink r:id="rId1958">
        <w:r>
          <w:rPr>
            <w:color w:val="0000FF"/>
          </w:rPr>
          <w:t>пункту 4 статьи 38</w:t>
        </w:r>
      </w:hyperlink>
      <w:r>
        <w:t xml:space="preserve"> Семейного кодекса Российской Федерации (далее - СК РФ) суд может признать имущество, нажитое каждым из супругов в период их раздельного проживания при прекращении семейных отношений, собственностью каждого из них.</w:t>
      </w:r>
    </w:p>
    <w:p w14:paraId="1E245790" w14:textId="77777777" w:rsidR="00162076" w:rsidRDefault="00162076" w:rsidP="00162076">
      <w:pPr>
        <w:pStyle w:val="ConsPlusNormal"/>
        <w:spacing w:before="200"/>
        <w:ind w:firstLine="540"/>
        <w:jc w:val="both"/>
      </w:pPr>
      <w:r>
        <w:t xml:space="preserve">При этом, как следует из разъяснений, содержащихся в </w:t>
      </w:r>
      <w:hyperlink r:id="rId1959">
        <w:r>
          <w:rPr>
            <w:color w:val="0000FF"/>
          </w:rPr>
          <w:t>пункте 16</w:t>
        </w:r>
      </w:hyperlink>
      <w:r>
        <w:t xml:space="preserve"> постановления Пленума Верховного Суда от 5 ноября 1998 г. N 15 "О применении судами законодательства при рассмотрении дел о расторжении брака", если после фактического прекращения семейных отношений и ведения общего хозяйства супруги совместно имущество не приобретали, суд в соответствии с </w:t>
      </w:r>
      <w:hyperlink r:id="rId1960">
        <w:r>
          <w:rPr>
            <w:color w:val="0000FF"/>
          </w:rPr>
          <w:t>пунктом 4 статьи 38</w:t>
        </w:r>
      </w:hyperlink>
      <w:r>
        <w:t xml:space="preserve"> СК РФ может произвести раздел лишь того имущества, которое являлось их общей совместной собственностью ко времени прекращения ведения общего хозяйства.</w:t>
      </w:r>
    </w:p>
    <w:p w14:paraId="733FF884" w14:textId="77777777" w:rsidR="00162076" w:rsidRDefault="00162076" w:rsidP="00162076">
      <w:pPr>
        <w:pStyle w:val="ConsPlusNormal"/>
        <w:spacing w:before="200"/>
        <w:ind w:firstLine="540"/>
        <w:jc w:val="both"/>
      </w:pPr>
      <w:r>
        <w:t>Однако суд первой инстанции не исследовал имеющие значение для правильного разрешения дела обстоятельства, в том числе не проверил наличие у жилищной комиссии данных о регистрации административного истца и его супруги по разным адресам, не допросил в качестве свидетеля секретаря жилищной комиссии С., которой, согласно пояснениям представителя административного истца, последний сообщил о поданном им в суд заявлении о разводе.</w:t>
      </w:r>
    </w:p>
    <w:p w14:paraId="782DCB8C" w14:textId="77777777" w:rsidR="00162076" w:rsidRDefault="00162076" w:rsidP="00162076">
      <w:pPr>
        <w:pStyle w:val="ConsPlusNormal"/>
        <w:spacing w:before="200"/>
        <w:ind w:firstLine="540"/>
        <w:jc w:val="both"/>
      </w:pPr>
      <w:r>
        <w:t xml:space="preserve">Оставлены судом без внимания и предписания </w:t>
      </w:r>
      <w:hyperlink r:id="rId1961">
        <w:r>
          <w:rPr>
            <w:color w:val="0000FF"/>
          </w:rPr>
          <w:t>подпункта "в" пункта 3.1</w:t>
        </w:r>
      </w:hyperlink>
      <w:r>
        <w:t xml:space="preserve"> Правил, утвержденных приказом ФСБ России от 24 октября 2011 г. N 590, согласно которым военнослужащие и члены их семей вправе по собственной инициативе представлять в жилищную комиссию документы, по мнению военнослужащих и членов их семей, подтверждающие их право состоять на учете в качестве нуждающихся в жилых помещениях.</w:t>
      </w:r>
    </w:p>
    <w:p w14:paraId="0FE6B3C5" w14:textId="77777777" w:rsidR="00162076" w:rsidRDefault="00162076" w:rsidP="00162076">
      <w:pPr>
        <w:pStyle w:val="ConsPlusNormal"/>
        <w:spacing w:before="200"/>
        <w:ind w:firstLine="540"/>
        <w:jc w:val="both"/>
      </w:pPr>
      <w:r>
        <w:t>С учетом извещения административного истца о рассмотрении жилищной комиссией вопроса о снятии его с жилищного учета лишь за два дня до ее заседания суду также надлежало выяснить объективную возможность представления М., находившимся в ином субъекте Российской Федерации, документов при их наличии, в том числе об обращении в суд с заявлением о разводе.</w:t>
      </w:r>
    </w:p>
    <w:p w14:paraId="208B546D" w14:textId="77777777" w:rsidR="00162076" w:rsidRDefault="00162076" w:rsidP="00162076">
      <w:pPr>
        <w:pStyle w:val="ConsPlusNormal"/>
        <w:spacing w:before="200"/>
        <w:ind w:firstLine="540"/>
        <w:jc w:val="both"/>
      </w:pPr>
      <w:r>
        <w:t>При таких данных приведенные административным истцом обстоятельства, указывающие на сохранение оснований для нахождения его на жилищном учете на 8 апреля 2021 г., имели существенное значение для дела и подлежали проверке в судебном заседании суда первой инстанции с последующей оценкой наряду с иными доказательствами.</w:t>
      </w:r>
    </w:p>
    <w:p w14:paraId="1C32947E" w14:textId="77777777" w:rsidR="00162076" w:rsidRDefault="00162076" w:rsidP="00162076">
      <w:pPr>
        <w:pStyle w:val="ConsPlusNormal"/>
        <w:spacing w:before="200"/>
        <w:ind w:firstLine="540"/>
        <w:jc w:val="both"/>
      </w:pPr>
      <w:r>
        <w:t xml:space="preserve">Исходя из изложенного, выводы судебных инстанций об утрате правовых оснований для оставления М. на учете нуждающихся в жилых помещениях в порядке, предусмотренном Федеральным </w:t>
      </w:r>
      <w:hyperlink r:id="rId1962">
        <w:r>
          <w:rPr>
            <w:color w:val="0000FF"/>
          </w:rPr>
          <w:t>законом</w:t>
        </w:r>
      </w:hyperlink>
      <w:r>
        <w:t xml:space="preserve"> "О статусе военнослужащих", являются преждевременными, не основанными на законе и существенных для данного дела обстоятельствах.</w:t>
      </w:r>
    </w:p>
    <w:p w14:paraId="5B7776C5" w14:textId="77777777" w:rsidR="00162076" w:rsidRDefault="00162076" w:rsidP="00162076">
      <w:pPr>
        <w:pStyle w:val="ConsPlusNormal"/>
        <w:ind w:firstLine="540"/>
        <w:jc w:val="both"/>
      </w:pPr>
    </w:p>
    <w:p w14:paraId="11144AF8" w14:textId="77777777" w:rsidR="00162076" w:rsidRDefault="00162076" w:rsidP="00162076">
      <w:pPr>
        <w:pStyle w:val="ConsPlusNormal"/>
        <w:jc w:val="right"/>
      </w:pPr>
      <w:hyperlink r:id="rId1963">
        <w:r>
          <w:rPr>
            <w:color w:val="0000FF"/>
          </w:rPr>
          <w:t>Определение</w:t>
        </w:r>
      </w:hyperlink>
      <w:r>
        <w:t xml:space="preserve"> N 228-КАД22-4-К10</w:t>
      </w:r>
    </w:p>
    <w:p w14:paraId="528CD90B" w14:textId="77777777" w:rsidR="00162076" w:rsidRDefault="00162076" w:rsidP="00162076">
      <w:pPr>
        <w:pStyle w:val="ConsPlusNormal"/>
        <w:jc w:val="center"/>
      </w:pPr>
    </w:p>
    <w:p w14:paraId="006F69BF" w14:textId="77777777" w:rsidR="00162076" w:rsidRDefault="00162076" w:rsidP="00162076">
      <w:pPr>
        <w:pStyle w:val="ConsPlusTitle"/>
        <w:jc w:val="center"/>
        <w:outlineLvl w:val="1"/>
      </w:pPr>
      <w:r>
        <w:t>По гражданским делам</w:t>
      </w:r>
    </w:p>
    <w:p w14:paraId="4D386355" w14:textId="77777777" w:rsidR="00162076" w:rsidRDefault="00162076" w:rsidP="00162076">
      <w:pPr>
        <w:pStyle w:val="ConsPlusNormal"/>
        <w:ind w:firstLine="540"/>
        <w:jc w:val="both"/>
      </w:pPr>
    </w:p>
    <w:p w14:paraId="07478E66" w14:textId="77777777" w:rsidR="00162076" w:rsidRDefault="00162076" w:rsidP="00162076">
      <w:pPr>
        <w:pStyle w:val="ConsPlusNormal"/>
        <w:ind w:firstLine="540"/>
        <w:jc w:val="both"/>
      </w:pPr>
      <w:r>
        <w:t>42. Невручение военнослужащему судебного постановления командованием воинской части, на адрес которой судом направлена его копия, может указывать на уважительность пропуска срока обжалования указанного постановления.</w:t>
      </w:r>
    </w:p>
    <w:p w14:paraId="5F2E87D0" w14:textId="77777777" w:rsidR="00162076" w:rsidRDefault="00162076" w:rsidP="00162076">
      <w:pPr>
        <w:pStyle w:val="ConsPlusNormal"/>
        <w:spacing w:before="200"/>
        <w:ind w:firstLine="540"/>
        <w:jc w:val="both"/>
      </w:pPr>
      <w:r>
        <w:t>Определением судьи кассационного военного суда от 8 октября 2021 г., оставленным без изменения определением кассационного военного суда от 26 ноября 2021 г., А. отказано в восстановлении пропущенного процессуального срока подачи кассационной жалобы на определение судьи кассационного военного суда от 1 сентября 2020 г. об оставлении без движения и определение судьи кассационного военного суда от 30 сентября 2020 г. о возвращении без рассмотрения по существу кассационной жалобы на решение Махачкалинского гарнизонного военного суда от 30 апреля 2020 г. и апелляционное определение Южного окружного военного суда от 8 июля 2020 г. по гражданскому делу по иску федерального казенного учреждения "Единый расчетный центр Министерства обороны Российской Федерации" к А. о взыскании излишне выплаченных денежных средств.</w:t>
      </w:r>
    </w:p>
    <w:p w14:paraId="171D2F93" w14:textId="77777777" w:rsidR="00162076" w:rsidRDefault="00162076" w:rsidP="00162076">
      <w:pPr>
        <w:pStyle w:val="ConsPlusNormal"/>
        <w:spacing w:before="200"/>
        <w:ind w:firstLine="540"/>
        <w:jc w:val="both"/>
      </w:pPr>
      <w:r>
        <w:lastRenderedPageBreak/>
        <w:t>Рассмотрев материалы дела по кассационной жалобе К. на определение судьи кассационного военного суда от 8 октября 2021 г. и определение кассационного военного суда от 26 ноября 2021 г., Судебная коллегия по делам военнослужащих названные судебные постановления отменила и восстановила ответчику процессуальный срок подачи кассационной жалобы на определение судьи кассационного военного суда от 1 сентября 2020 г. и определение судьи кассационного военного суда от 30 сентября 2020 г. по следующим основаниям.</w:t>
      </w:r>
    </w:p>
    <w:p w14:paraId="55B6DB4A" w14:textId="77777777" w:rsidR="00162076" w:rsidRDefault="00162076" w:rsidP="00162076">
      <w:pPr>
        <w:pStyle w:val="ConsPlusNormal"/>
        <w:spacing w:before="200"/>
        <w:ind w:firstLine="540"/>
        <w:jc w:val="both"/>
      </w:pPr>
      <w:r>
        <w:t>Из материалов дела следует, что решением Махачкалинского гарнизонного военного суда от 30 апреля 2020 г., оставленным без изменения апелляционным определением Южного окружного военного суда от 8 июля 2020 г., удовлетворен иск федерального казенного учреждения "Единый расчетный центр Министерства обороны Российской Федерации" к А. о взыскании излишне выплаченных денежных сумм.</w:t>
      </w:r>
    </w:p>
    <w:p w14:paraId="63078B42" w14:textId="77777777" w:rsidR="00162076" w:rsidRDefault="00162076" w:rsidP="00162076">
      <w:pPr>
        <w:pStyle w:val="ConsPlusNormal"/>
        <w:spacing w:before="200"/>
        <w:ind w:firstLine="540"/>
        <w:jc w:val="both"/>
      </w:pPr>
      <w:r>
        <w:t>Не согласившись с принятыми судебными постановлениями, А. 17 августа 2020 г. через гарнизонный военный суд обратился с кассационной жалобой, которая поступила в кассационный военный суд 31 августа 2020 г.</w:t>
      </w:r>
    </w:p>
    <w:p w14:paraId="337659F7" w14:textId="77777777" w:rsidR="00162076" w:rsidRDefault="00162076" w:rsidP="00162076">
      <w:pPr>
        <w:pStyle w:val="ConsPlusNormal"/>
        <w:spacing w:before="200"/>
        <w:ind w:firstLine="540"/>
        <w:jc w:val="both"/>
      </w:pPr>
      <w:r>
        <w:t>Определением судьи кассационного военного суда от 1 сентября 2020 г. кассационная жалоба оставлена без движения и А. предложено до 28 сентября 2020 г. устранить недостатки жалобы.</w:t>
      </w:r>
    </w:p>
    <w:p w14:paraId="5E661D4A" w14:textId="77777777" w:rsidR="00162076" w:rsidRDefault="00162076" w:rsidP="00162076">
      <w:pPr>
        <w:pStyle w:val="ConsPlusNormal"/>
        <w:spacing w:before="200"/>
        <w:ind w:firstLine="540"/>
        <w:jc w:val="both"/>
      </w:pPr>
      <w:r>
        <w:t>Определением судьи кассационного военного суда от 30 сентября 2020 г. кассационная жалоба А. возвращена без рассмотрения по существу.</w:t>
      </w:r>
    </w:p>
    <w:p w14:paraId="0E7E8171" w14:textId="77777777" w:rsidR="00162076" w:rsidRDefault="00162076" w:rsidP="00162076">
      <w:pPr>
        <w:pStyle w:val="ConsPlusNormal"/>
        <w:spacing w:before="200"/>
        <w:ind w:firstLine="540"/>
        <w:jc w:val="both"/>
      </w:pPr>
      <w:r>
        <w:t>Копии этого определения 7 октября и 2 ноября 2020 г. организацией почтовой связи направлялись А. по указанному им в кассационной жалобе адресу воинской части, в которой ответчик проходит военную службу по контракту.</w:t>
      </w:r>
    </w:p>
    <w:p w14:paraId="2638928F" w14:textId="77777777" w:rsidR="00162076" w:rsidRDefault="00162076" w:rsidP="00162076">
      <w:pPr>
        <w:pStyle w:val="ConsPlusNormal"/>
        <w:spacing w:before="200"/>
        <w:ind w:firstLine="540"/>
        <w:jc w:val="both"/>
      </w:pPr>
      <w:r>
        <w:t>27 сентября 2021 г. А. вновь обратился с кассационной жалобой в кассационный военный суд, указав, что об оставлении его кассационной жалобы без движения и о ее возвращении без рассмотрения по существу ему не было известно, соответствующих копий определений от 1 и 30 сентября 2020 г. он не получал. Копии указанных определений он получил только 7 сентября 2021 г. при обращении в Махачкалинский гарнизонный военный суд. В связи с этим он просил признать уважительной причину пропуска им процессуального срока подачи кассационной жалобы.</w:t>
      </w:r>
    </w:p>
    <w:p w14:paraId="635B4EDD" w14:textId="77777777" w:rsidR="00162076" w:rsidRDefault="00162076" w:rsidP="00162076">
      <w:pPr>
        <w:pStyle w:val="ConsPlusNormal"/>
        <w:spacing w:before="200"/>
        <w:ind w:firstLine="540"/>
        <w:jc w:val="both"/>
      </w:pPr>
      <w:r>
        <w:t>Определением судьи кассационного военного суда от 8 октября 2021 г. А. отказано в восстановлении пропущенного процессуального срока и его кассационная жалоба возвращена без рассмотрения по существу.</w:t>
      </w:r>
    </w:p>
    <w:p w14:paraId="40ED6919" w14:textId="77777777" w:rsidR="00162076" w:rsidRDefault="00162076" w:rsidP="00162076">
      <w:pPr>
        <w:pStyle w:val="ConsPlusNormal"/>
        <w:spacing w:before="200"/>
        <w:ind w:firstLine="540"/>
        <w:jc w:val="both"/>
      </w:pPr>
      <w:r>
        <w:t xml:space="preserve">В соответствии с </w:t>
      </w:r>
      <w:hyperlink r:id="rId1964">
        <w:r>
          <w:rPr>
            <w:color w:val="0000FF"/>
          </w:rPr>
          <w:t>частью 1 статьи 112</w:t>
        </w:r>
      </w:hyperlink>
      <w:r>
        <w:t xml:space="preserve"> ГПК РФ лицам, пропустившим установленный федеральным законом процессуальный срок по причинам, признанным судом уважительными, пропущенный срок может быть восстановлен.</w:t>
      </w:r>
    </w:p>
    <w:p w14:paraId="6EE5C4BD" w14:textId="77777777" w:rsidR="00162076" w:rsidRDefault="00162076" w:rsidP="00162076">
      <w:pPr>
        <w:pStyle w:val="ConsPlusNormal"/>
        <w:spacing w:before="200"/>
        <w:ind w:firstLine="540"/>
        <w:jc w:val="both"/>
      </w:pPr>
      <w:r>
        <w:t xml:space="preserve">Согласно </w:t>
      </w:r>
      <w:hyperlink r:id="rId1965">
        <w:r>
          <w:rPr>
            <w:color w:val="0000FF"/>
          </w:rPr>
          <w:t>части 6 статьи 112</w:t>
        </w:r>
      </w:hyperlink>
      <w:r>
        <w:t xml:space="preserve"> ГПК РФ заявление о восстановлении пропущенного процессуального срока подачи кассационных или надзорных жалобы, представления рассматривается в порядке, предусмотренном </w:t>
      </w:r>
      <w:hyperlink r:id="rId1966">
        <w:r>
          <w:rPr>
            <w:color w:val="0000FF"/>
          </w:rPr>
          <w:t>частями 2</w:t>
        </w:r>
      </w:hyperlink>
      <w:r>
        <w:t xml:space="preserve"> и </w:t>
      </w:r>
      <w:hyperlink r:id="rId1967">
        <w:r>
          <w:rPr>
            <w:color w:val="0000FF"/>
          </w:rPr>
          <w:t>3 статьи 376.1</w:t>
        </w:r>
      </w:hyperlink>
      <w:r>
        <w:t xml:space="preserve">, </w:t>
      </w:r>
      <w:hyperlink r:id="rId1968">
        <w:r>
          <w:rPr>
            <w:color w:val="0000FF"/>
          </w:rPr>
          <w:t>частями 2</w:t>
        </w:r>
      </w:hyperlink>
      <w:r>
        <w:t xml:space="preserve"> и </w:t>
      </w:r>
      <w:hyperlink r:id="rId1969">
        <w:r>
          <w:rPr>
            <w:color w:val="0000FF"/>
          </w:rPr>
          <w:t>3 статьи 390.3</w:t>
        </w:r>
      </w:hyperlink>
      <w:r>
        <w:t xml:space="preserve">, </w:t>
      </w:r>
      <w:hyperlink r:id="rId1970">
        <w:r>
          <w:rPr>
            <w:color w:val="0000FF"/>
          </w:rPr>
          <w:t>частью 2 статьи 391.2</w:t>
        </w:r>
      </w:hyperlink>
      <w:r>
        <w:t xml:space="preserve"> и </w:t>
      </w:r>
      <w:hyperlink r:id="rId1971">
        <w:r>
          <w:rPr>
            <w:color w:val="0000FF"/>
          </w:rPr>
          <w:t>частью 2 статьи 391</w:t>
        </w:r>
      </w:hyperlink>
      <w:r>
        <w:t xml:space="preserve"> ГПК РФ.</w:t>
      </w:r>
    </w:p>
    <w:p w14:paraId="7FB96CA2" w14:textId="77777777" w:rsidR="00162076" w:rsidRDefault="00162076" w:rsidP="00162076">
      <w:pPr>
        <w:pStyle w:val="ConsPlusNormal"/>
        <w:spacing w:before="200"/>
        <w:ind w:firstLine="540"/>
        <w:jc w:val="both"/>
      </w:pPr>
      <w:r>
        <w:t>Пропущенные процессуальные сроки подачи кассационных или надзорных жалоб, представлений могут быть восстановлены только в исключительных случаях, если суд признает уважительными причины их пропуска по обстоятельствам, объективно исключающим возможность подачи кассационной или надзорной жалобы в установленный срок (тяжелая болезнь лица, подающего жалобу, его беспомощное состояние и другое), и эти обстоятельства имели место в период не позднее одного года со дня вступления обжалуемого судебного постановления в законную силу.</w:t>
      </w:r>
    </w:p>
    <w:p w14:paraId="07898B4D" w14:textId="77777777" w:rsidR="00162076" w:rsidRDefault="00162076" w:rsidP="00162076">
      <w:pPr>
        <w:pStyle w:val="ConsPlusNormal"/>
        <w:spacing w:before="200"/>
        <w:ind w:firstLine="540"/>
        <w:jc w:val="both"/>
      </w:pPr>
      <w:r>
        <w:t xml:space="preserve">Положения </w:t>
      </w:r>
      <w:hyperlink r:id="rId1972">
        <w:r>
          <w:rPr>
            <w:color w:val="0000FF"/>
          </w:rPr>
          <w:t>статьи 112</w:t>
        </w:r>
      </w:hyperlink>
      <w:r>
        <w:t xml:space="preserve"> ГПК РФ направлены на расширение гарантий судебной защиты прав и законных интересов участников гражданского судопроизводства, предусматривают возможность восстановления судом пропущенного по уважительным причинам процессуального срока, носят общий характер и относятся ко всем установленным законом срокам.</w:t>
      </w:r>
    </w:p>
    <w:p w14:paraId="42B1B39B" w14:textId="77777777" w:rsidR="00162076" w:rsidRDefault="00162076" w:rsidP="00162076">
      <w:pPr>
        <w:pStyle w:val="ConsPlusNormal"/>
        <w:spacing w:before="200"/>
        <w:ind w:firstLine="540"/>
        <w:jc w:val="both"/>
      </w:pPr>
      <w:r>
        <w:t xml:space="preserve">Из приведенных норм процессуального права следует, что в случае пропуска лицом срока подачи кассационной жалобы он может быть восстановлен судом при наличии уважительных причин, перечень которых, содержащийся в </w:t>
      </w:r>
      <w:hyperlink r:id="rId1973">
        <w:r>
          <w:rPr>
            <w:color w:val="0000FF"/>
          </w:rPr>
          <w:t>части 6 статьи 112</w:t>
        </w:r>
      </w:hyperlink>
      <w:r>
        <w:t xml:space="preserve"> ГПК, не является исчерпывающим. Уважительными причинами могут быть признаны не только обстоятельства, относящиеся к </w:t>
      </w:r>
      <w:r>
        <w:lastRenderedPageBreak/>
        <w:t>личности заявителя, такие как тяжелая болезнь, беспомощное состояние, неграмотность и т.п., но и обстоятельства, объективно препятствовавшие лицу, добросовестно пользующемуся своими процессуальными правами, реализовать право на обжалование судебного постановления в установленный законом срок.</w:t>
      </w:r>
    </w:p>
    <w:p w14:paraId="364428B6" w14:textId="77777777" w:rsidR="00162076" w:rsidRDefault="00162076" w:rsidP="00162076">
      <w:pPr>
        <w:pStyle w:val="ConsPlusNormal"/>
        <w:spacing w:before="200"/>
        <w:ind w:firstLine="540"/>
        <w:jc w:val="both"/>
      </w:pPr>
      <w:r>
        <w:t xml:space="preserve">Вопрос о возможности восстановления заявителю пропущенного процессуального срока решается судом в каждом конкретном случае на основе установления и исследования фактических обстоятельств дела и оценки представленных доказательств по правилам, установленным </w:t>
      </w:r>
      <w:hyperlink r:id="rId1974">
        <w:r>
          <w:rPr>
            <w:color w:val="0000FF"/>
          </w:rPr>
          <w:t>статьями 67</w:t>
        </w:r>
      </w:hyperlink>
      <w:r>
        <w:t xml:space="preserve">, </w:t>
      </w:r>
      <w:hyperlink r:id="rId1975">
        <w:r>
          <w:rPr>
            <w:color w:val="0000FF"/>
          </w:rPr>
          <w:t>71</w:t>
        </w:r>
      </w:hyperlink>
      <w:r>
        <w:t xml:space="preserve"> ГПК РФ. При этом суд обязан оценивать все приведенные заявителем в обоснование уважительности причин пропуска срока доводы и исчерпывающим образом мотивировать свои выводы по данному вопросу в определении суда.</w:t>
      </w:r>
    </w:p>
    <w:p w14:paraId="6FDA9B11" w14:textId="77777777" w:rsidR="00162076" w:rsidRDefault="00162076" w:rsidP="00162076">
      <w:pPr>
        <w:pStyle w:val="ConsPlusNormal"/>
        <w:spacing w:before="200"/>
        <w:ind w:firstLine="540"/>
        <w:jc w:val="both"/>
      </w:pPr>
      <w:r>
        <w:t>Таким образом, суд, действуя в пределах предоставленной ему законом свободы усмотрения с учетом необходимости обеспечения баланса прав и законных интересов участников гражданского судопроизводства, соблюдения их гарантированных прав и требований справедливости, оценивая, является ли то или иное обстоятельство достаточным для принятия решения о восстановлении пропущенного процессуального срока для обжалования судебных актов, не должен действовать произвольно, а обязан проверять и учитывать всю совокупность обстоятельств конкретного дела, не позволивших лицу своевременно обратиться в суд с кассационной жалобой.</w:t>
      </w:r>
    </w:p>
    <w:p w14:paraId="307BC9EC" w14:textId="77777777" w:rsidR="00162076" w:rsidRDefault="00162076" w:rsidP="00162076">
      <w:pPr>
        <w:pStyle w:val="ConsPlusNormal"/>
        <w:spacing w:before="200"/>
        <w:ind w:firstLine="540"/>
        <w:jc w:val="both"/>
      </w:pPr>
      <w:r>
        <w:t>Между тем суд кассационной инстанции не учел, что копии обжалуемых определений А. получил только 7 сентября 2021 г. при обращении в Махачкалинский гарнизонный военный суд и в материалах дела отсутствуют какие-либо данные, свидетельствующие о получении им указанных копий ранее этой даты.</w:t>
      </w:r>
    </w:p>
    <w:p w14:paraId="17FE2832" w14:textId="77777777" w:rsidR="00162076" w:rsidRDefault="00162076" w:rsidP="00162076">
      <w:pPr>
        <w:pStyle w:val="ConsPlusNormal"/>
        <w:spacing w:before="200"/>
        <w:ind w:firstLine="540"/>
        <w:jc w:val="both"/>
      </w:pPr>
      <w:r>
        <w:t>Из отчетов об отслеживании отправлений с почтовым идентификатором усматривается, что копии определений, направлявшиеся А. по адресу дислокации воинской части, в которой он проходит военную службу, поступили туда 18 сентября 2020 г. и 9 октября 2020 г., однако они не были вручены ему и возвращались обратно отправителю.</w:t>
      </w:r>
    </w:p>
    <w:p w14:paraId="0C58C841" w14:textId="77777777" w:rsidR="00162076" w:rsidRDefault="00162076" w:rsidP="00162076">
      <w:pPr>
        <w:pStyle w:val="ConsPlusNormal"/>
        <w:spacing w:before="200"/>
        <w:ind w:firstLine="540"/>
        <w:jc w:val="both"/>
      </w:pPr>
      <w:r>
        <w:t>При этом А. указывал, что в эти дни он находился при исполнении обязанностей военной службы на территории воинской части и информация о поступлении корреспонденции из кассационного военного суда и необходимости ее получения до него как воинскими должностными лицами, так и организацией почтовой связи не доводилась. Эти объяснения не опровергнуты.</w:t>
      </w:r>
    </w:p>
    <w:p w14:paraId="45072108" w14:textId="77777777" w:rsidR="00162076" w:rsidRDefault="00162076" w:rsidP="00162076">
      <w:pPr>
        <w:pStyle w:val="ConsPlusNormal"/>
        <w:spacing w:before="200"/>
        <w:ind w:firstLine="540"/>
        <w:jc w:val="both"/>
      </w:pPr>
      <w:r>
        <w:t>Данные обстоятельства свидетельствуют о наличии у А. уважительных причин, объективно препятствовавших ему своевременно обратиться с кассационной жалобой на указанные определения в кассационный военный суд.</w:t>
      </w:r>
    </w:p>
    <w:p w14:paraId="3D8B0B52" w14:textId="77777777" w:rsidR="00162076" w:rsidRDefault="00162076" w:rsidP="00162076">
      <w:pPr>
        <w:pStyle w:val="ConsPlusNormal"/>
        <w:ind w:firstLine="540"/>
        <w:jc w:val="both"/>
      </w:pPr>
    </w:p>
    <w:p w14:paraId="1A3E1358" w14:textId="77777777" w:rsidR="00162076" w:rsidRDefault="00162076" w:rsidP="00162076">
      <w:pPr>
        <w:pStyle w:val="ConsPlusNormal"/>
        <w:jc w:val="right"/>
      </w:pPr>
      <w:hyperlink r:id="rId1976">
        <w:r>
          <w:rPr>
            <w:color w:val="0000FF"/>
          </w:rPr>
          <w:t>Определение</w:t>
        </w:r>
      </w:hyperlink>
      <w:r>
        <w:t xml:space="preserve"> N 224-КГ22-5-К10</w:t>
      </w:r>
    </w:p>
    <w:p w14:paraId="5A78E68B" w14:textId="77777777" w:rsidR="00162076" w:rsidRDefault="00162076" w:rsidP="00162076">
      <w:pPr>
        <w:pStyle w:val="ConsPlusNormal"/>
        <w:jc w:val="center"/>
      </w:pPr>
    </w:p>
    <w:p w14:paraId="6B313896" w14:textId="77777777" w:rsidR="00162076" w:rsidRDefault="00162076" w:rsidP="00162076">
      <w:pPr>
        <w:pStyle w:val="ConsPlusTitle"/>
        <w:jc w:val="center"/>
        <w:outlineLvl w:val="1"/>
      </w:pPr>
      <w:r>
        <w:t>По уголовным делам</w:t>
      </w:r>
    </w:p>
    <w:p w14:paraId="5A54C761" w14:textId="77777777" w:rsidR="00162076" w:rsidRDefault="00162076" w:rsidP="00162076">
      <w:pPr>
        <w:pStyle w:val="ConsPlusNormal"/>
        <w:ind w:firstLine="540"/>
        <w:jc w:val="both"/>
      </w:pPr>
    </w:p>
    <w:p w14:paraId="0171BBDE" w14:textId="77777777" w:rsidR="00162076" w:rsidRDefault="00162076" w:rsidP="00162076">
      <w:pPr>
        <w:pStyle w:val="ConsPlusNormal"/>
        <w:ind w:firstLine="540"/>
        <w:jc w:val="both"/>
      </w:pPr>
      <w:r>
        <w:t>43. Участие лица в деятельности экстремистской организации и его участие в незаконном вооруженном формировании, имеющие разный объект преступного посягательства, влекут самостоятельную уголовную ответственность.</w:t>
      </w:r>
    </w:p>
    <w:p w14:paraId="0340EF25" w14:textId="77777777" w:rsidR="00162076" w:rsidRDefault="00162076" w:rsidP="00162076">
      <w:pPr>
        <w:pStyle w:val="ConsPlusNormal"/>
        <w:spacing w:before="200"/>
        <w:ind w:firstLine="540"/>
        <w:jc w:val="both"/>
      </w:pPr>
      <w:r>
        <w:t>Приговор изменен в части осуждения лица за незаконные приобретение, ношение и перевозку огнестрельного оружия и боеприпасов в связи с истечением сроков давности уголовного преследования.</w:t>
      </w:r>
    </w:p>
    <w:p w14:paraId="6D231A75" w14:textId="77777777" w:rsidR="00162076" w:rsidRDefault="00162076" w:rsidP="00162076">
      <w:pPr>
        <w:pStyle w:val="ConsPlusNormal"/>
        <w:spacing w:before="200"/>
        <w:ind w:firstLine="540"/>
        <w:jc w:val="both"/>
      </w:pPr>
      <w:r>
        <w:t xml:space="preserve">По приговору 2-го Западного окружного военного суда от 3 августа 2020 г., оставленному без изменения апелляционным определением апелляционного военного суда от 30 августа 2021 г., Д. осужден за совершение преступлений, предусмотренных </w:t>
      </w:r>
      <w:hyperlink r:id="rId1977">
        <w:r>
          <w:rPr>
            <w:color w:val="0000FF"/>
          </w:rPr>
          <w:t>частью 2 статьи 208</w:t>
        </w:r>
      </w:hyperlink>
      <w:r>
        <w:t xml:space="preserve"> и </w:t>
      </w:r>
      <w:hyperlink r:id="rId1978">
        <w:r>
          <w:rPr>
            <w:color w:val="0000FF"/>
          </w:rPr>
          <w:t>частью 2 статьи 282.2</w:t>
        </w:r>
      </w:hyperlink>
      <w:r>
        <w:t xml:space="preserve"> УК РФ, за участие на территории Украины в октябре - декабре 2017 года в деятельности организации, в отношении которой судом принято вступившее в законную силу решение о ее запрете в связи с осуществлением экстремистской деятельности, и за участие в тот же период на территории иностранного государства в вооруженном формировании, не предусмотренном законодательством данного государства, в целях, противоречащих интересам Российской Федерации.</w:t>
      </w:r>
    </w:p>
    <w:p w14:paraId="76BAF2CC" w14:textId="77777777" w:rsidR="00162076" w:rsidRDefault="00162076" w:rsidP="00162076">
      <w:pPr>
        <w:pStyle w:val="ConsPlusNormal"/>
        <w:spacing w:before="200"/>
        <w:ind w:firstLine="540"/>
        <w:jc w:val="both"/>
      </w:pPr>
      <w:r>
        <w:t xml:space="preserve">Кроме того, Д. осужден по </w:t>
      </w:r>
      <w:hyperlink r:id="rId1979">
        <w:r>
          <w:rPr>
            <w:color w:val="0000FF"/>
          </w:rPr>
          <w:t>части 1 статьи 222</w:t>
        </w:r>
      </w:hyperlink>
      <w:r>
        <w:t xml:space="preserve"> УК РФ за незаконные приобретение, хранение, ношение и перевозку огнестрельного оружия и боеприпасов, совершенные на территории Тульской </w:t>
      </w:r>
      <w:r>
        <w:lastRenderedPageBreak/>
        <w:t>области и г. Москвы в 2013 - 2018 годы.</w:t>
      </w:r>
    </w:p>
    <w:p w14:paraId="7D016A2D" w14:textId="77777777" w:rsidR="00162076" w:rsidRDefault="00162076" w:rsidP="00162076">
      <w:pPr>
        <w:pStyle w:val="ConsPlusNormal"/>
        <w:spacing w:before="200"/>
        <w:ind w:firstLine="540"/>
        <w:jc w:val="both"/>
      </w:pPr>
      <w:r>
        <w:t xml:space="preserve">Сторона защиты, полагая, что в результате неправомерной квалификации органами предварительного следствия одних и тех же действий Д. по </w:t>
      </w:r>
      <w:hyperlink r:id="rId1980">
        <w:r>
          <w:rPr>
            <w:color w:val="0000FF"/>
          </w:rPr>
          <w:t>части 2 статьи 282.2</w:t>
        </w:r>
      </w:hyperlink>
      <w:r>
        <w:t xml:space="preserve"> и </w:t>
      </w:r>
      <w:hyperlink r:id="rId1981">
        <w:r>
          <w:rPr>
            <w:color w:val="0000FF"/>
          </w:rPr>
          <w:t>части 2 статьи 208</w:t>
        </w:r>
      </w:hyperlink>
      <w:r>
        <w:t xml:space="preserve"> УК РФ, посчитала, что тот понес уголовную ответственность дважды за одно и то же преступление.</w:t>
      </w:r>
    </w:p>
    <w:p w14:paraId="3A533A1B" w14:textId="77777777" w:rsidR="00162076" w:rsidRDefault="00162076" w:rsidP="00162076">
      <w:pPr>
        <w:pStyle w:val="ConsPlusNormal"/>
        <w:spacing w:before="200"/>
        <w:ind w:firstLine="540"/>
        <w:jc w:val="both"/>
      </w:pPr>
      <w:r>
        <w:t>Судебная коллегия по делам военнослужащих, рассмотрев дело по кассационным жалобам осужденного и его защитника, приговор и апелляционное определение в указанной части оставила без изменения.</w:t>
      </w:r>
    </w:p>
    <w:p w14:paraId="25E8FE18" w14:textId="77777777" w:rsidR="00162076" w:rsidRDefault="00162076" w:rsidP="00162076">
      <w:pPr>
        <w:pStyle w:val="ConsPlusNormal"/>
        <w:spacing w:before="200"/>
        <w:ind w:firstLine="540"/>
        <w:jc w:val="both"/>
      </w:pPr>
      <w:r>
        <w:t xml:space="preserve">Согласно разъяснениям, содержащимся в </w:t>
      </w:r>
      <w:hyperlink r:id="rId1982">
        <w:r>
          <w:rPr>
            <w:color w:val="0000FF"/>
          </w:rPr>
          <w:t>пункте 20</w:t>
        </w:r>
      </w:hyperlink>
      <w:r>
        <w:t xml:space="preserve"> постановления Пленума Верховного Суда от 28 июня 2011 г. N 11 "О судебной практике по уголовным делам о преступлениях экстремистской направленности", под участием в деятельности экстремистской организации понимается совершение лицом умышленных действий, непосредственно относящихся к продолжению или возобновлению деятельности данной организации (проведение бесед в целях пропаганды деятельности запрещенной организации, непосредственное участие в проводимых мероприятиях и т.п.).</w:t>
      </w:r>
    </w:p>
    <w:p w14:paraId="7668A1DA" w14:textId="77777777" w:rsidR="00162076" w:rsidRDefault="00162076" w:rsidP="00162076">
      <w:pPr>
        <w:pStyle w:val="ConsPlusNormal"/>
        <w:spacing w:before="200"/>
        <w:ind w:firstLine="540"/>
        <w:jc w:val="both"/>
      </w:pPr>
      <w:r>
        <w:t xml:space="preserve">В свою очередь, как следует из разъяснений, указанных в </w:t>
      </w:r>
      <w:hyperlink r:id="rId1983">
        <w:r>
          <w:rPr>
            <w:color w:val="0000FF"/>
          </w:rPr>
          <w:t>пункте 27</w:t>
        </w:r>
      </w:hyperlink>
      <w:r>
        <w:t xml:space="preserve"> постановления Пленума Верховного Суда от 9 февраля 2012 г. N 1 "О некоторых вопросах судебной практики по уголовным делам о преступлениях террористической направленности", под участием в незаконном вооруженном формировании надлежит понимать вхождение в состав такого формирования (например, принятие присяги, дача подписки или устного согласия, получение формы, оружия), выполнение лицом функциональных обязанностей по обеспечению деятельности такого формирования (обучение его участников; строительство временного жилья, различных сооружений и заграждений; приготовление пищи; ведение подсобного хозяйства в местах расположения незаконного вооруженного формирования и т.п.).</w:t>
      </w:r>
    </w:p>
    <w:p w14:paraId="27161ECF" w14:textId="77777777" w:rsidR="00162076" w:rsidRDefault="00162076" w:rsidP="00162076">
      <w:pPr>
        <w:pStyle w:val="ConsPlusNormal"/>
        <w:spacing w:before="200"/>
        <w:ind w:firstLine="540"/>
        <w:jc w:val="both"/>
      </w:pPr>
      <w:r>
        <w:t xml:space="preserve">В связи с изложенным преступления, предусмотренные </w:t>
      </w:r>
      <w:hyperlink r:id="rId1984">
        <w:r>
          <w:rPr>
            <w:color w:val="0000FF"/>
          </w:rPr>
          <w:t>частью 2 статьи 282.2</w:t>
        </w:r>
      </w:hyperlink>
      <w:r>
        <w:t xml:space="preserve"> и </w:t>
      </w:r>
      <w:hyperlink r:id="rId1985">
        <w:r>
          <w:rPr>
            <w:color w:val="0000FF"/>
          </w:rPr>
          <w:t>частью 2 статьи 208</w:t>
        </w:r>
      </w:hyperlink>
      <w:r>
        <w:t xml:space="preserve"> УК РФ, посягают на различные объекты: </w:t>
      </w:r>
      <w:hyperlink r:id="rId1986">
        <w:r>
          <w:rPr>
            <w:color w:val="0000FF"/>
          </w:rPr>
          <w:t>статья 208</w:t>
        </w:r>
      </w:hyperlink>
      <w:r>
        <w:t xml:space="preserve"> УК РФ - на общественную безопасность и безопасность институтов общества и государства, а </w:t>
      </w:r>
      <w:hyperlink r:id="rId1987">
        <w:r>
          <w:rPr>
            <w:color w:val="0000FF"/>
          </w:rPr>
          <w:t>статья 282.2</w:t>
        </w:r>
      </w:hyperlink>
      <w:r>
        <w:t xml:space="preserve"> УК РФ - на основы конституционного строя, конституционные права граждан, их честь и достоинство.</w:t>
      </w:r>
    </w:p>
    <w:p w14:paraId="16A8B35C" w14:textId="77777777" w:rsidR="00162076" w:rsidRDefault="00162076" w:rsidP="00162076">
      <w:pPr>
        <w:pStyle w:val="ConsPlusNormal"/>
        <w:spacing w:before="200"/>
        <w:ind w:firstLine="540"/>
        <w:jc w:val="both"/>
      </w:pPr>
      <w:r>
        <w:t>Судом установлено, что Д., реализуя ранее сформированный умысел, прибыл 6 октября 2017 г. на территорию Украины и примкнул к экстремистской организации "Правый сектор", чем совершил умышленные действия, направленные на продолжение ее деятельности. Затем он вступил в "Украинскую добровольческую армию", созданную в 2015 году на базе боевых подразделений данной экстремистской организации, при отсутствии в украинском законодательстве нормативных правовых актов, регламентирующих деятельность и статус "Украинской добровольческой армии" и входящих в нее вооруженных формирований, а также регламентирующих ношение и применение боевого огнестрельного оружия их участниками.</w:t>
      </w:r>
    </w:p>
    <w:p w14:paraId="60F580D3" w14:textId="77777777" w:rsidR="00162076" w:rsidRDefault="00162076" w:rsidP="00162076">
      <w:pPr>
        <w:pStyle w:val="ConsPlusNormal"/>
        <w:spacing w:before="200"/>
        <w:ind w:firstLine="540"/>
        <w:jc w:val="both"/>
      </w:pPr>
      <w:r>
        <w:t>Участвуя в незаконном вооруженном формировании, Д. имел на руках оружие и боеприпасы, нес внутреннюю и караульную службу, возводил фортификационные сооружения, обеспечивал доставку продуктов и организацию питания боевиков, а также выполнял иные поручения руководства.</w:t>
      </w:r>
    </w:p>
    <w:p w14:paraId="455C0587" w14:textId="77777777" w:rsidR="00162076" w:rsidRDefault="00162076" w:rsidP="00162076">
      <w:pPr>
        <w:pStyle w:val="ConsPlusNormal"/>
        <w:spacing w:before="200"/>
        <w:ind w:firstLine="540"/>
        <w:jc w:val="both"/>
      </w:pPr>
      <w:r>
        <w:t xml:space="preserve">Таким образом, Д. совершил как действия, направленные на продолжение деятельности экстремистской организации, подлежащие квалификации по </w:t>
      </w:r>
      <w:hyperlink r:id="rId1988">
        <w:r>
          <w:rPr>
            <w:color w:val="0000FF"/>
          </w:rPr>
          <w:t>части 2 статьи 282.2</w:t>
        </w:r>
      </w:hyperlink>
      <w:r>
        <w:t xml:space="preserve"> УК РФ, так и иные действия, выразившиеся в участии в незаконном вооруженном формировании, правомерно квалифицированные судом по </w:t>
      </w:r>
      <w:hyperlink r:id="rId1989">
        <w:r>
          <w:rPr>
            <w:color w:val="0000FF"/>
          </w:rPr>
          <w:t>части 2 статьи 208</w:t>
        </w:r>
      </w:hyperlink>
      <w:r>
        <w:t xml:space="preserve"> УК РФ.</w:t>
      </w:r>
    </w:p>
    <w:p w14:paraId="764CF4F1" w14:textId="77777777" w:rsidR="00162076" w:rsidRDefault="00162076" w:rsidP="00162076">
      <w:pPr>
        <w:pStyle w:val="ConsPlusNormal"/>
        <w:spacing w:before="200"/>
        <w:ind w:firstLine="540"/>
        <w:jc w:val="both"/>
      </w:pPr>
      <w:r>
        <w:t xml:space="preserve">Вместе с тем Судебная коллегия по делам военнослужащих приговор и апелляционное определение изменила, исключила из осуждения Д. по </w:t>
      </w:r>
      <w:hyperlink r:id="rId1990">
        <w:r>
          <w:rPr>
            <w:color w:val="0000FF"/>
          </w:rPr>
          <w:t>части 1 статьи 222</w:t>
        </w:r>
      </w:hyperlink>
      <w:r>
        <w:t xml:space="preserve"> УК РФ незаконные приобретение, ношение и перевозку огнестрельного оружия и боеприпасов, прекратив уголовное дело в отношении его в этой части, и смягчила наказание как по </w:t>
      </w:r>
      <w:hyperlink r:id="rId1991">
        <w:r>
          <w:rPr>
            <w:color w:val="0000FF"/>
          </w:rPr>
          <w:t>части 1 статьи 222</w:t>
        </w:r>
      </w:hyperlink>
      <w:r>
        <w:t xml:space="preserve"> УК РФ, так и по совокупности преступлений.</w:t>
      </w:r>
    </w:p>
    <w:p w14:paraId="015DA6C8" w14:textId="77777777" w:rsidR="00162076" w:rsidRDefault="00162076" w:rsidP="00162076">
      <w:pPr>
        <w:pStyle w:val="ConsPlusNormal"/>
        <w:spacing w:before="200"/>
        <w:ind w:firstLine="540"/>
        <w:jc w:val="both"/>
      </w:pPr>
      <w:r>
        <w:t>Как установлено в судебном заседании, незаконное приобретение огнестрельного оружия и боеприпасов было совершено Д. в конце августа 2013 года, а его ношение и незаконная перевозка - летом 2015 года. Доказательств незаконного ношения Д. огнестрельного оружия и боеприпасов в дальнейшем не установлено.</w:t>
      </w:r>
    </w:p>
    <w:p w14:paraId="00D4096C" w14:textId="77777777" w:rsidR="00162076" w:rsidRDefault="00162076" w:rsidP="00162076">
      <w:pPr>
        <w:pStyle w:val="ConsPlusNormal"/>
        <w:spacing w:before="200"/>
        <w:ind w:firstLine="540"/>
        <w:jc w:val="both"/>
      </w:pPr>
      <w:r>
        <w:lastRenderedPageBreak/>
        <w:t xml:space="preserve">На момент совершения данных действий санкция </w:t>
      </w:r>
      <w:hyperlink r:id="rId1992">
        <w:r>
          <w:rPr>
            <w:color w:val="0000FF"/>
          </w:rPr>
          <w:t>части 1 статьи 222</w:t>
        </w:r>
      </w:hyperlink>
      <w:r>
        <w:t xml:space="preserve"> УК РФ предусматривала в качестве наиболее строгого вида наказания лишение свободы на срок до четырех лет.</w:t>
      </w:r>
    </w:p>
    <w:p w14:paraId="617A21A4" w14:textId="77777777" w:rsidR="00162076" w:rsidRDefault="00162076" w:rsidP="00162076">
      <w:pPr>
        <w:pStyle w:val="ConsPlusNormal"/>
        <w:spacing w:before="200"/>
        <w:ind w:firstLine="540"/>
        <w:jc w:val="both"/>
      </w:pPr>
      <w:r>
        <w:t xml:space="preserve">Таким образом, в соответствии с положениями </w:t>
      </w:r>
      <w:hyperlink r:id="rId1993">
        <w:r>
          <w:rPr>
            <w:color w:val="0000FF"/>
          </w:rPr>
          <w:t>части 3 статьи 15</w:t>
        </w:r>
      </w:hyperlink>
      <w:r>
        <w:t xml:space="preserve"> УК РФ названное преступление признавалось преступлением средней тяжести.</w:t>
      </w:r>
    </w:p>
    <w:p w14:paraId="256978C4" w14:textId="77777777" w:rsidR="00162076" w:rsidRDefault="00162076" w:rsidP="00162076">
      <w:pPr>
        <w:pStyle w:val="ConsPlusNormal"/>
        <w:spacing w:before="200"/>
        <w:ind w:firstLine="540"/>
        <w:jc w:val="both"/>
      </w:pPr>
      <w:r>
        <w:t xml:space="preserve">В соответствии с </w:t>
      </w:r>
      <w:hyperlink r:id="rId1994">
        <w:r>
          <w:rPr>
            <w:color w:val="0000FF"/>
          </w:rPr>
          <w:t>пунктом "б" части 1 статьи 78</w:t>
        </w:r>
      </w:hyperlink>
      <w:r>
        <w:t xml:space="preserve"> УК РФ лицо освобождается от уголовной ответственности, если со дня совершения преступления средней тяжести истекли шесть лет.</w:t>
      </w:r>
    </w:p>
    <w:p w14:paraId="5A4ABCCF" w14:textId="77777777" w:rsidR="00162076" w:rsidRDefault="00162076" w:rsidP="00162076">
      <w:pPr>
        <w:pStyle w:val="ConsPlusNormal"/>
        <w:spacing w:before="200"/>
        <w:ind w:firstLine="540"/>
        <w:jc w:val="both"/>
      </w:pPr>
      <w:r>
        <w:t xml:space="preserve">Оснований для приостановления в соответствии с </w:t>
      </w:r>
      <w:hyperlink r:id="rId1995">
        <w:r>
          <w:rPr>
            <w:color w:val="0000FF"/>
          </w:rPr>
          <w:t>частью 3 статьи 78</w:t>
        </w:r>
      </w:hyperlink>
      <w:r>
        <w:t xml:space="preserve"> УК РФ течения срока давности не усматривается.</w:t>
      </w:r>
    </w:p>
    <w:p w14:paraId="003A4797" w14:textId="77777777" w:rsidR="00162076" w:rsidRDefault="00162076" w:rsidP="00162076">
      <w:pPr>
        <w:pStyle w:val="ConsPlusNormal"/>
        <w:spacing w:before="200"/>
        <w:ind w:firstLine="540"/>
        <w:jc w:val="both"/>
      </w:pPr>
      <w:r>
        <w:t>Следовательно, сроки давности привлечения Д. к уголовной ответственности за незаконное приобретение огнестрельного оружия и боеприпасов истекли до конца августа 2019 года, а за их незаконные ношение и перевозку - в течение лета 2021 года.</w:t>
      </w:r>
    </w:p>
    <w:p w14:paraId="56D91F08" w14:textId="77777777" w:rsidR="00162076" w:rsidRDefault="00162076" w:rsidP="00162076">
      <w:pPr>
        <w:pStyle w:val="ConsPlusNormal"/>
        <w:spacing w:before="200"/>
        <w:ind w:firstLine="540"/>
        <w:jc w:val="both"/>
      </w:pPr>
      <w:r>
        <w:t xml:space="preserve">Учитывая, что точная дата ношения и перевозки Д. огнестрельного оружия и боеприпасов в течение лета 2015 года не установлена, а приговор в отношении его вступил в законную силу 30 августа 2021 г., руководствуясь </w:t>
      </w:r>
      <w:hyperlink r:id="rId1996">
        <w:r>
          <w:rPr>
            <w:color w:val="0000FF"/>
          </w:rPr>
          <w:t>частью 3 статьи 14</w:t>
        </w:r>
      </w:hyperlink>
      <w:r>
        <w:t xml:space="preserve"> УПК РФ, согласно которой все неустранимые сомнения в виновности обвиняемого толкуются в его пользу, Судебная коллегия пришла к выводу о необходимости исчисления срока давности привлечения осужденного к уголовной ответственности за совершение указанных действий до 30 августа 2021 г.</w:t>
      </w:r>
    </w:p>
    <w:p w14:paraId="62885211" w14:textId="77777777" w:rsidR="00162076" w:rsidRDefault="00162076" w:rsidP="00162076">
      <w:pPr>
        <w:pStyle w:val="ConsPlusNormal"/>
        <w:ind w:firstLine="540"/>
        <w:jc w:val="both"/>
      </w:pPr>
    </w:p>
    <w:p w14:paraId="22C14E70" w14:textId="77777777" w:rsidR="00162076" w:rsidRDefault="00162076" w:rsidP="00162076">
      <w:pPr>
        <w:pStyle w:val="ConsPlusNormal"/>
        <w:jc w:val="right"/>
      </w:pPr>
      <w:r>
        <w:t>Определение N 222-УД22-12-А6</w:t>
      </w:r>
    </w:p>
    <w:p w14:paraId="6CEAE69E" w14:textId="77777777" w:rsidR="00162076" w:rsidRDefault="00162076" w:rsidP="00162076">
      <w:pPr>
        <w:pStyle w:val="ConsPlusNormal"/>
        <w:jc w:val="center"/>
      </w:pPr>
    </w:p>
    <w:p w14:paraId="0A9E23A1" w14:textId="77777777" w:rsidR="00162076" w:rsidRDefault="00162076" w:rsidP="00162076">
      <w:pPr>
        <w:pStyle w:val="ConsPlusNormal"/>
        <w:ind w:firstLine="540"/>
        <w:jc w:val="both"/>
      </w:pPr>
      <w:r>
        <w:t xml:space="preserve">44. Обман как способ совершения хищения, подлежащего квалификации по </w:t>
      </w:r>
      <w:hyperlink r:id="rId1997">
        <w:r>
          <w:rPr>
            <w:color w:val="0000FF"/>
          </w:rPr>
          <w:t>статье 159</w:t>
        </w:r>
      </w:hyperlink>
      <w:r>
        <w:t xml:space="preserve"> УК РФ, может состоять в умышленных действиях, направленных на введение владельца имущества или иного лица в заблуждение.</w:t>
      </w:r>
    </w:p>
    <w:p w14:paraId="6FC97E13" w14:textId="77777777" w:rsidR="00162076" w:rsidRDefault="00162076" w:rsidP="00162076">
      <w:pPr>
        <w:pStyle w:val="ConsPlusNormal"/>
        <w:spacing w:before="200"/>
        <w:ind w:firstLine="540"/>
        <w:jc w:val="both"/>
      </w:pPr>
      <w:r>
        <w:t xml:space="preserve">По приговору 224 гарнизонного военного суда от 11 мая 2021 г., оставленному без изменения апелляционным </w:t>
      </w:r>
      <w:hyperlink r:id="rId1998">
        <w:r>
          <w:rPr>
            <w:color w:val="0000FF"/>
          </w:rPr>
          <w:t>определением</w:t>
        </w:r>
      </w:hyperlink>
      <w:r>
        <w:t xml:space="preserve"> 1-го Западного окружного военного суда от 29 июня 2021 г., С. осужден по </w:t>
      </w:r>
      <w:hyperlink r:id="rId1999">
        <w:r>
          <w:rPr>
            <w:color w:val="0000FF"/>
          </w:rPr>
          <w:t>части 1 статьи 159</w:t>
        </w:r>
      </w:hyperlink>
      <w:r>
        <w:t xml:space="preserve"> и </w:t>
      </w:r>
      <w:hyperlink r:id="rId2000">
        <w:r>
          <w:rPr>
            <w:color w:val="0000FF"/>
          </w:rPr>
          <w:t>части 3 статьи 291</w:t>
        </w:r>
      </w:hyperlink>
      <w:r>
        <w:t xml:space="preserve"> УК РФ к штрафу за мошенничество и дачу взятки должностному лицу через посредника за совершение заведомо незаконных действий. Судом удовлетворен гражданский иск потерпевшего - ФГКУ "Военный учебно-научный центр Военно-Морского Флота "Военно-морская академия имени Адмирала Флота Советского Союза Н.Г. Кузнецова" (далее - ВУНЦ) о взыскании с осужденного 95 786 руб. 8 коп.</w:t>
      </w:r>
    </w:p>
    <w:p w14:paraId="1FF68DA6" w14:textId="77777777" w:rsidR="00162076" w:rsidRDefault="00162076" w:rsidP="00162076">
      <w:pPr>
        <w:pStyle w:val="ConsPlusNormal"/>
        <w:spacing w:before="200"/>
        <w:ind w:firstLine="540"/>
        <w:jc w:val="both"/>
      </w:pPr>
      <w:hyperlink r:id="rId2001">
        <w:r>
          <w:rPr>
            <w:color w:val="0000FF"/>
          </w:rPr>
          <w:t>Определением</w:t>
        </w:r>
      </w:hyperlink>
      <w:r>
        <w:t xml:space="preserve"> кассационного военного суда от 19 ноября 2021 г. приговор и апелляционное определение изменены, исключено указание об осуждении С. по </w:t>
      </w:r>
      <w:hyperlink r:id="rId2002">
        <w:r>
          <w:rPr>
            <w:color w:val="0000FF"/>
          </w:rPr>
          <w:t>части 1 статьи 159</w:t>
        </w:r>
      </w:hyperlink>
      <w:r>
        <w:t xml:space="preserve"> УК РФ и о назначении ему окончательного наказания по совокупности преступлений, а гражданский иск оставлен без рассмотрения.</w:t>
      </w:r>
    </w:p>
    <w:p w14:paraId="50A4DEC3" w14:textId="77777777" w:rsidR="00162076" w:rsidRDefault="00162076" w:rsidP="00162076">
      <w:pPr>
        <w:pStyle w:val="ConsPlusNormal"/>
        <w:spacing w:before="200"/>
        <w:ind w:firstLine="540"/>
        <w:jc w:val="both"/>
      </w:pPr>
      <w:r>
        <w:t>Рассмотрев дело в том числе по кассационному представлению Главного военного прокурора, Судебная коллегия по делам военнослужащих кассационное определение в отношении осужденного С. отменила, уголовное дело передала на новое кассационное рассмотрение в кассационный военный суд по следующим основаниям.</w:t>
      </w:r>
    </w:p>
    <w:p w14:paraId="6002C74A" w14:textId="77777777" w:rsidR="00162076" w:rsidRDefault="00162076" w:rsidP="00162076">
      <w:pPr>
        <w:pStyle w:val="ConsPlusNormal"/>
        <w:spacing w:before="200"/>
        <w:ind w:firstLine="540"/>
        <w:jc w:val="both"/>
      </w:pPr>
      <w:r>
        <w:t xml:space="preserve">Из материалов дела следует, что С. в один из дней в период с октября по ноябрь 2019 года в общежитии ВУНЦ с целью получения ежемесячной надбавки за особые достижения в службе (далее - надбавка) передал через посредника Л. должностному лицу - преподавателю кафедры физической подготовки М. взятку в виде денег в размере 35 000 руб. за выставление ему фиктивных результатов сдачи нормативов по физической подготовке, соответствующих высшему квалификационному уровню. Эти действия С. суд квалифицировал по </w:t>
      </w:r>
      <w:hyperlink r:id="rId2003">
        <w:r>
          <w:rPr>
            <w:color w:val="0000FF"/>
          </w:rPr>
          <w:t>части 3 статьи 291</w:t>
        </w:r>
      </w:hyperlink>
      <w:r>
        <w:t xml:space="preserve"> УК РФ.</w:t>
      </w:r>
    </w:p>
    <w:p w14:paraId="65A443AA" w14:textId="77777777" w:rsidR="00162076" w:rsidRDefault="00162076" w:rsidP="00162076">
      <w:pPr>
        <w:pStyle w:val="ConsPlusNormal"/>
        <w:spacing w:before="200"/>
        <w:ind w:firstLine="540"/>
        <w:jc w:val="both"/>
      </w:pPr>
      <w:r>
        <w:t xml:space="preserve">Кроме того, суд первой инстанции признал С. виновным в мошенничестве, выразившемся в том, что он путем обмана начальника ВУНЦ, не осведомленного об отсутствии у осужденного права на получение надбавки и издавшего приказ об установлении ему таковой с 1 января 2020 г., в период с 28 февраля по 8 мая 2020 г. незаконно получил денежные средства в виде надбавки в размере 70% оклада по воинской должности за высший квалификационный уровень физической подготовленности в размере 95 786 руб. 8 коп., причинив ВУНЦ ущерб в указанном размере. Данные действия осужденного судом квалифицированы по </w:t>
      </w:r>
      <w:hyperlink r:id="rId2004">
        <w:r>
          <w:rPr>
            <w:color w:val="0000FF"/>
          </w:rPr>
          <w:t>части 1 статьи 159</w:t>
        </w:r>
      </w:hyperlink>
      <w:r>
        <w:t xml:space="preserve"> УК РФ.</w:t>
      </w:r>
    </w:p>
    <w:p w14:paraId="69C4AC2B" w14:textId="77777777" w:rsidR="00162076" w:rsidRDefault="00162076" w:rsidP="00162076">
      <w:pPr>
        <w:pStyle w:val="ConsPlusNormal"/>
        <w:spacing w:before="200"/>
        <w:ind w:firstLine="540"/>
        <w:jc w:val="both"/>
      </w:pPr>
      <w:r>
        <w:t xml:space="preserve">Исключая из приговора и апелляционного определения указание на осуждение С. по </w:t>
      </w:r>
      <w:hyperlink r:id="rId2005">
        <w:r>
          <w:rPr>
            <w:color w:val="0000FF"/>
          </w:rPr>
          <w:t>части 1 статьи 159</w:t>
        </w:r>
      </w:hyperlink>
      <w:r>
        <w:t xml:space="preserve"> УК РФ, кассационный военный суд привел следующее обоснование.</w:t>
      </w:r>
    </w:p>
    <w:p w14:paraId="390DDE8A" w14:textId="77777777" w:rsidR="00162076" w:rsidRDefault="00162076" w:rsidP="00162076">
      <w:pPr>
        <w:pStyle w:val="ConsPlusNormal"/>
        <w:spacing w:before="200"/>
        <w:ind w:firstLine="540"/>
        <w:jc w:val="both"/>
      </w:pPr>
      <w:r>
        <w:lastRenderedPageBreak/>
        <w:t>Материалы уголовного дела не содержат сведений о том, что непосредственно сам С. представлял должностным лицам воинской части ведомости с недостоверными сведениями о наличии у него высшего квалификационного уровня физической подготовки, напротив, установлено, что эти действия, которые и обусловили незаконное получение осужденным надбавки, осуществлялись самим взяткополучателем М. Судом не установлено, что осужденный сообщил должностным лицам воинской части сведения, не соответствующие действительности, повлекшие выплату ему надбавки в большем размере, чем ему полагалось.</w:t>
      </w:r>
    </w:p>
    <w:p w14:paraId="641F23B4" w14:textId="77777777" w:rsidR="00162076" w:rsidRDefault="00162076" w:rsidP="00162076">
      <w:pPr>
        <w:pStyle w:val="ConsPlusNormal"/>
        <w:spacing w:before="200"/>
        <w:ind w:firstLine="540"/>
        <w:jc w:val="both"/>
      </w:pPr>
      <w:r>
        <w:t>Сам по себе факт дачи С. взятки за заведомо незаконные действия, а именно за внесение в ведомости недостоверных сведений, одновременно не образует объективной стороны мошенничества, поскольку недостоверные сведения о наличии у осужденного высшего квалификационного уровня физической подготовленности были представлены другим лицом.</w:t>
      </w:r>
    </w:p>
    <w:p w14:paraId="19A9ACD9" w14:textId="77777777" w:rsidR="00162076" w:rsidRDefault="00162076" w:rsidP="00162076">
      <w:pPr>
        <w:pStyle w:val="ConsPlusNormal"/>
        <w:spacing w:before="200"/>
        <w:ind w:firstLine="540"/>
        <w:jc w:val="both"/>
      </w:pPr>
      <w:r>
        <w:t>Однако такой вывод суда кассационной инстанции является ошибочным.</w:t>
      </w:r>
    </w:p>
    <w:p w14:paraId="1D58CF5C" w14:textId="77777777" w:rsidR="00162076" w:rsidRDefault="00162076" w:rsidP="00162076">
      <w:pPr>
        <w:pStyle w:val="ConsPlusNormal"/>
        <w:spacing w:before="200"/>
        <w:ind w:firstLine="540"/>
        <w:jc w:val="both"/>
      </w:pPr>
      <w:r>
        <w:t xml:space="preserve">Под хищением, в том числе мошенничеством, согласно </w:t>
      </w:r>
      <w:hyperlink r:id="rId2006">
        <w:r>
          <w:rPr>
            <w:color w:val="0000FF"/>
          </w:rPr>
          <w:t>пункту 1</w:t>
        </w:r>
      </w:hyperlink>
      <w:r>
        <w:t xml:space="preserve"> примечаний к статье 158 УК РФ понимаются совершенные с корыстной целью противоправные безвозмездное изъятие и (или) обращение чужого имущества в пользу виновного или других лиц, причинившие ущерб собственнику или иному владельцу этого имущества. Объектом преступления, предусмотренного </w:t>
      </w:r>
      <w:hyperlink r:id="rId2007">
        <w:r>
          <w:rPr>
            <w:color w:val="0000FF"/>
          </w:rPr>
          <w:t>статьей 159</w:t>
        </w:r>
      </w:hyperlink>
      <w:r>
        <w:t xml:space="preserve"> УК РФ (мошенничество), значатся общественные отношения в сфере собственности. Предметом хищения является имущество. По смыслу </w:t>
      </w:r>
      <w:hyperlink r:id="rId2008">
        <w:r>
          <w:rPr>
            <w:color w:val="0000FF"/>
          </w:rPr>
          <w:t>статьи 159</w:t>
        </w:r>
      </w:hyperlink>
      <w:r>
        <w:t xml:space="preserve"> УК РФ и согласно разъяснениям, данным в </w:t>
      </w:r>
      <w:hyperlink r:id="rId2009">
        <w:r>
          <w:rPr>
            <w:color w:val="0000FF"/>
          </w:rPr>
          <w:t>пунктах 1</w:t>
        </w:r>
      </w:hyperlink>
      <w:r>
        <w:t xml:space="preserve">, </w:t>
      </w:r>
      <w:hyperlink r:id="rId2010">
        <w:r>
          <w:rPr>
            <w:color w:val="0000FF"/>
          </w:rPr>
          <w:t>2</w:t>
        </w:r>
      </w:hyperlink>
      <w:r>
        <w:t xml:space="preserve"> постановления Пленума Верховного Суда от 30 ноября 2017 г. N 48 "О судебной практике по делам о мошенничестве, присвоении и растрате", способами хищения чужого имущества или приобретения права на чужое имущество при мошенничестве, ответственность за которое наступает, в частности, в соответствии со </w:t>
      </w:r>
      <w:hyperlink r:id="rId2011">
        <w:r>
          <w:rPr>
            <w:color w:val="0000FF"/>
          </w:rPr>
          <w:t>статьей 159</w:t>
        </w:r>
      </w:hyperlink>
      <w:r>
        <w:t xml:space="preserve"> УК РФ, являются обман или злоупотребление доверием, под воздействием которых владелец имущества или иное лицо передают имущество или право на него другому лицу либо не препятствуют изъятию этого имущества или приобретению права на него другим лицом. Обман как способ совершения хищения или приобретения права на чужое имущество может состоять в сознательном сообщении (представлении) заведомо ложных, не соответствующих действительности сведений, либо в умолчании об истинных фактах, либо в умышленных действиях, направленных на введение владельца имущества или иного лица в заблуждение.</w:t>
      </w:r>
    </w:p>
    <w:p w14:paraId="7317BDAE" w14:textId="77777777" w:rsidR="00162076" w:rsidRDefault="00162076" w:rsidP="00162076">
      <w:pPr>
        <w:pStyle w:val="ConsPlusNormal"/>
        <w:spacing w:before="200"/>
        <w:ind w:firstLine="540"/>
        <w:jc w:val="both"/>
      </w:pPr>
      <w:r>
        <w:t>Судом установлено, что С. незаконно завладел денежными средствами в виде надбавки в размере 70% оклада по воинской должности за высший квалификационный уровень физической подготовленности в результате незаконных действий М., которого он с целью хищения государственных денежных средств склонил путем дачи взятки через посредника Л. к внесению в ведомости недостоверных сведений о результатах контрольных проверок по физической подготовке.</w:t>
      </w:r>
    </w:p>
    <w:p w14:paraId="70D4C46E" w14:textId="77777777" w:rsidR="00162076" w:rsidRDefault="00162076" w:rsidP="00162076">
      <w:pPr>
        <w:pStyle w:val="ConsPlusNormal"/>
        <w:spacing w:before="200"/>
        <w:ind w:firstLine="540"/>
        <w:jc w:val="both"/>
      </w:pPr>
      <w:r>
        <w:t>Таким образом, в результате этих действий потерпевший был введен в заблуждение относительно наличия у С. высшего квалификационного уровня физической подготовленности, что привело к незаконному изъятию денежных средств, права на которые он не имел.</w:t>
      </w:r>
    </w:p>
    <w:p w14:paraId="2D80927E" w14:textId="77777777" w:rsidR="00162076" w:rsidRDefault="00162076" w:rsidP="00162076">
      <w:pPr>
        <w:pStyle w:val="ConsPlusNormal"/>
        <w:spacing w:before="200"/>
        <w:ind w:firstLine="540"/>
        <w:jc w:val="both"/>
      </w:pPr>
      <w:r>
        <w:t xml:space="preserve">Произведенный судами первой и апелляционной инстанций анализ исследованных доказательств и установленные обстоятельства свидетельствуют о том, что незаконное обращение С. в свою пользу указанным выше способом государственных денежных средств непосредственно посягало на объект преступления, предусмотренный </w:t>
      </w:r>
      <w:hyperlink r:id="rId2012">
        <w:r>
          <w:rPr>
            <w:color w:val="0000FF"/>
          </w:rPr>
          <w:t>главой 21</w:t>
        </w:r>
      </w:hyperlink>
      <w:r>
        <w:t xml:space="preserve"> УК РФ.</w:t>
      </w:r>
    </w:p>
    <w:p w14:paraId="3880C038" w14:textId="77777777" w:rsidR="00162076" w:rsidRDefault="00162076" w:rsidP="00162076">
      <w:pPr>
        <w:pStyle w:val="ConsPlusNormal"/>
        <w:spacing w:before="200"/>
        <w:ind w:firstLine="540"/>
        <w:jc w:val="both"/>
      </w:pPr>
      <w:r>
        <w:t xml:space="preserve">В связи с изложенным выводы суда кассационной инстанции об излишнем вменении С. в вину </w:t>
      </w:r>
      <w:hyperlink r:id="rId2013">
        <w:r>
          <w:rPr>
            <w:color w:val="0000FF"/>
          </w:rPr>
          <w:t>части 1 статьи 159</w:t>
        </w:r>
      </w:hyperlink>
      <w:r>
        <w:t xml:space="preserve"> УК РФ и отсутствии оснований для рассмотрения гражданского иска потерпевшего являются ошибочными.</w:t>
      </w:r>
    </w:p>
    <w:p w14:paraId="3E5AF305" w14:textId="77777777" w:rsidR="00162076" w:rsidRDefault="00162076" w:rsidP="00162076">
      <w:pPr>
        <w:pStyle w:val="ConsPlusNormal"/>
        <w:ind w:firstLine="540"/>
        <w:jc w:val="both"/>
      </w:pPr>
    </w:p>
    <w:p w14:paraId="4229D604" w14:textId="77777777" w:rsidR="00162076" w:rsidRDefault="00162076" w:rsidP="00162076">
      <w:pPr>
        <w:pStyle w:val="ConsPlusNormal"/>
        <w:jc w:val="right"/>
      </w:pPr>
      <w:hyperlink r:id="rId2014">
        <w:r>
          <w:rPr>
            <w:color w:val="0000FF"/>
          </w:rPr>
          <w:t>Определение</w:t>
        </w:r>
      </w:hyperlink>
      <w:r>
        <w:t xml:space="preserve"> N 221-УДП22-1-К10</w:t>
      </w:r>
    </w:p>
    <w:p w14:paraId="5A043111" w14:textId="77777777" w:rsidR="00162076" w:rsidRDefault="00162076" w:rsidP="00162076">
      <w:pPr>
        <w:pStyle w:val="ConsPlusNormal"/>
        <w:jc w:val="center"/>
      </w:pPr>
    </w:p>
    <w:p w14:paraId="6DDB3C4E" w14:textId="77777777" w:rsidR="00162076" w:rsidRDefault="00162076" w:rsidP="00162076">
      <w:pPr>
        <w:pStyle w:val="ConsPlusTitle"/>
        <w:jc w:val="center"/>
        <w:outlineLvl w:val="0"/>
      </w:pPr>
      <w:r>
        <w:t>ДИСЦИПЛИНАРНАЯ КОЛЛЕГИЯ</w:t>
      </w:r>
    </w:p>
    <w:p w14:paraId="0EA56218" w14:textId="77777777" w:rsidR="00162076" w:rsidRDefault="00162076" w:rsidP="00162076">
      <w:pPr>
        <w:pStyle w:val="ConsPlusNormal"/>
        <w:ind w:firstLine="540"/>
        <w:jc w:val="both"/>
      </w:pPr>
    </w:p>
    <w:p w14:paraId="79B0D99A" w14:textId="77777777" w:rsidR="00162076" w:rsidRDefault="00162076" w:rsidP="00162076">
      <w:pPr>
        <w:pStyle w:val="ConsPlusNormal"/>
        <w:ind w:firstLine="540"/>
        <w:jc w:val="both"/>
      </w:pPr>
      <w:r>
        <w:t>45. Совершение судьей во внеслужебное время проступка, умаляющего авторитет судебной власти и достоинство судьи, является основанием для досрочного прекращения его полномочий.</w:t>
      </w:r>
    </w:p>
    <w:p w14:paraId="1098F391" w14:textId="77777777" w:rsidR="00162076" w:rsidRDefault="00162076" w:rsidP="00162076">
      <w:pPr>
        <w:pStyle w:val="ConsPlusNormal"/>
        <w:spacing w:before="200"/>
        <w:ind w:firstLine="540"/>
        <w:jc w:val="both"/>
      </w:pPr>
      <w:r>
        <w:t>Дисциплинарная коллегия отказала в удовлетворении жалобы Я. на решение квалификационной коллегии судей Волгоградской области о досрочном прекращении полномочий судьи за совершение дисциплинарного проступка, указав в решении следующее.</w:t>
      </w:r>
    </w:p>
    <w:p w14:paraId="56C4B6A6" w14:textId="77777777" w:rsidR="00162076" w:rsidRDefault="00162076" w:rsidP="00162076">
      <w:pPr>
        <w:pStyle w:val="ConsPlusNormal"/>
        <w:spacing w:before="200"/>
        <w:ind w:firstLine="540"/>
        <w:jc w:val="both"/>
      </w:pPr>
      <w:r>
        <w:lastRenderedPageBreak/>
        <w:t>Из материалов дела следует, что судья Я. во внеслужебное время находилась в общественном месте в состоянии опьянения, оскорбительном для человеческого достоинства и общественной нравственности, вследствие чего была доставлена в отдел полиции, где установлены ее личность и занимаемая должность судьи. Обстоятельства нахождения Я. в общественном месте с признаками опьянения и доставления в отдел полиции стали известны сотрудникам полиции, что нанесло ущерб репутации судьи, к служебной деятельности которой в числе иных относится рассмотрение дел об административных правонарушениях, и, как следствие, привело к умалению авторитета судебной власти.</w:t>
      </w:r>
    </w:p>
    <w:p w14:paraId="539FE841" w14:textId="77777777" w:rsidR="00162076" w:rsidRDefault="00162076" w:rsidP="00162076">
      <w:pPr>
        <w:pStyle w:val="ConsPlusNormal"/>
        <w:spacing w:before="200"/>
        <w:ind w:firstLine="540"/>
        <w:jc w:val="both"/>
      </w:pPr>
      <w:r>
        <w:t xml:space="preserve">Оценив содеянное Я., квалификационная коллегия пришла к правильному выводу о том, что поведение Я. представляет собой дисциплинарный проступок, несовместимый со статусом судьи, поскольку она своими виновными действиями во внеслужебной деятельности существенно, грубо нарушила положения </w:t>
      </w:r>
      <w:hyperlink r:id="rId2015">
        <w:r>
          <w:rPr>
            <w:color w:val="0000FF"/>
          </w:rPr>
          <w:t>Закона</w:t>
        </w:r>
      </w:hyperlink>
      <w:r>
        <w:t xml:space="preserve"> о статусе судей и </w:t>
      </w:r>
      <w:hyperlink r:id="rId2016">
        <w:r>
          <w:rPr>
            <w:color w:val="0000FF"/>
          </w:rPr>
          <w:t>Кодекса</w:t>
        </w:r>
      </w:hyperlink>
      <w:r>
        <w:t xml:space="preserve"> судейской этики, что не только причинило ущерб репутации лично ей как судье, но и в целом дискредитировало судебную власть.</w:t>
      </w:r>
    </w:p>
    <w:p w14:paraId="389DD94F" w14:textId="77777777" w:rsidR="00162076" w:rsidRDefault="00162076" w:rsidP="00162076">
      <w:pPr>
        <w:pStyle w:val="ConsPlusNormal"/>
        <w:spacing w:before="200"/>
        <w:ind w:firstLine="540"/>
        <w:jc w:val="both"/>
      </w:pPr>
      <w:r>
        <w:t>Дисциплинарная коллегия признала данный вывод обоснованным, а действия Я. несовместимыми с высоким званием судьи.</w:t>
      </w:r>
    </w:p>
    <w:p w14:paraId="1AA6816B" w14:textId="77777777" w:rsidR="00162076" w:rsidRDefault="00162076" w:rsidP="00162076">
      <w:pPr>
        <w:pStyle w:val="ConsPlusNormal"/>
        <w:spacing w:before="200"/>
        <w:ind w:firstLine="540"/>
        <w:jc w:val="both"/>
      </w:pPr>
      <w:r>
        <w:t>При наложении на Я. дисциплинарного взыскания квалификационной коллегией судей приняты все заслуживающие внимания обстоятельства, в том числе наличие у нее на момент совершения проступка непогашенного дисциплинарного взыскания в виде замечания, а также факты несдачи с 2019 года в отдел делопроизводства 226 дел и неустановления места нахождения 5 рассмотренных гражданских дел, невыполнения процессуальных действий по направлению дел в апелляционную инстанцию по 29 жалобам, нарушения сроков обращения к исполнению судебных актов, большого количества обоснованных жалоб на ее действия, связанные с несвоевременным изготовлением решений, выдачей копий решений и исполнительных документов, направлением их сторонам.</w:t>
      </w:r>
    </w:p>
    <w:p w14:paraId="00BFB7EC" w14:textId="77777777" w:rsidR="00162076" w:rsidRDefault="00162076" w:rsidP="00162076">
      <w:pPr>
        <w:pStyle w:val="ConsPlusNormal"/>
        <w:ind w:firstLine="540"/>
        <w:jc w:val="both"/>
      </w:pPr>
    </w:p>
    <w:p w14:paraId="55FF883D" w14:textId="77777777" w:rsidR="00162076" w:rsidRDefault="00162076" w:rsidP="00162076">
      <w:pPr>
        <w:pStyle w:val="ConsPlusNormal"/>
        <w:jc w:val="right"/>
      </w:pPr>
      <w:hyperlink r:id="rId2017">
        <w:r>
          <w:rPr>
            <w:color w:val="0000FF"/>
          </w:rPr>
          <w:t>Решение</w:t>
        </w:r>
      </w:hyperlink>
      <w:r>
        <w:t xml:space="preserve"> N ДК22-7</w:t>
      </w:r>
    </w:p>
    <w:p w14:paraId="471A6C25" w14:textId="77777777" w:rsidR="00162076" w:rsidRDefault="00162076" w:rsidP="00162076">
      <w:pPr>
        <w:pStyle w:val="ConsPlusNormal"/>
        <w:ind w:firstLine="540"/>
        <w:jc w:val="both"/>
      </w:pPr>
    </w:p>
    <w:p w14:paraId="5BB3A088" w14:textId="77777777" w:rsidR="00162076" w:rsidRDefault="00162076" w:rsidP="00162076">
      <w:pPr>
        <w:pStyle w:val="ConsPlusNormal"/>
        <w:ind w:firstLine="540"/>
        <w:jc w:val="both"/>
      </w:pPr>
      <w:r>
        <w:t>46. Несоблюдение квалификационной коллегией судей процедуры голосования при принятии решения о привлечении судьи к дисциплинарной ответственности послужило основанием для его отмены.</w:t>
      </w:r>
    </w:p>
    <w:p w14:paraId="15225A20" w14:textId="77777777" w:rsidR="00162076" w:rsidRDefault="00162076" w:rsidP="00162076">
      <w:pPr>
        <w:pStyle w:val="ConsPlusNormal"/>
        <w:spacing w:before="200"/>
        <w:ind w:firstLine="540"/>
        <w:jc w:val="both"/>
      </w:pPr>
      <w:r>
        <w:t>Дисциплинарная коллегия удовлетворила жалобу Г. и отменила решение квалификационной коллегии судей Рязанской области о досрочном прекращении его полномочий судьи районного суда за совершение дисциплинарного проступка в связи с нарушением процедуры голосования при его принятии.</w:t>
      </w:r>
    </w:p>
    <w:p w14:paraId="61E8337F" w14:textId="77777777" w:rsidR="00162076" w:rsidRDefault="00162076" w:rsidP="00162076">
      <w:pPr>
        <w:pStyle w:val="ConsPlusNormal"/>
        <w:spacing w:before="200"/>
        <w:ind w:firstLine="540"/>
        <w:jc w:val="both"/>
      </w:pPr>
      <w:r>
        <w:t>В судебном заседании Дисциплинарная коллегия установила, что при рассмотрении заключения комиссии по рассмотрению жалоб и обращений, касающихся совершения судьей Г. дисциплинарного проступка, присутствовало 10 членов квалификационной коллегии судей Рязанской области. В данном случае решение о досрочном прекращении полномочий судьи могло быть принято при условии, если бы за такое решение проголосовало не менее 7 членов квалификационной коллегии судей, принимавших участие в заседании.</w:t>
      </w:r>
    </w:p>
    <w:p w14:paraId="240C7FFB" w14:textId="77777777" w:rsidR="00162076" w:rsidRDefault="00162076" w:rsidP="00162076">
      <w:pPr>
        <w:pStyle w:val="ConsPlusNormal"/>
        <w:spacing w:before="200"/>
        <w:ind w:firstLine="540"/>
        <w:jc w:val="both"/>
      </w:pPr>
      <w:r>
        <w:t>Как усматривается из решения квалификационной коллегии судей и протокола результатов тайного голосования, за прекращение отставки судьи Г. проголосовало 6 членов квалификационной коллегии судей, что составляет менее двух третей от числа членов коллегии, принимавших участие в заседании.</w:t>
      </w:r>
    </w:p>
    <w:p w14:paraId="0E9688CB" w14:textId="77777777" w:rsidR="00162076" w:rsidRDefault="00162076" w:rsidP="00162076">
      <w:pPr>
        <w:pStyle w:val="ConsPlusNormal"/>
        <w:spacing w:before="200"/>
        <w:ind w:firstLine="540"/>
        <w:jc w:val="both"/>
      </w:pPr>
      <w:r>
        <w:t>При этом доказательств того, что решение принято предусмотренным законом квалифицированным большинством голосов, заинтересованным лицом не представлено, тогда как обязанность доказывания лежит на квалификационной коллегии судей (</w:t>
      </w:r>
      <w:hyperlink r:id="rId2018">
        <w:r>
          <w:rPr>
            <w:color w:val="0000FF"/>
          </w:rPr>
          <w:t>часть 1 статьи 235</w:t>
        </w:r>
      </w:hyperlink>
      <w:r>
        <w:t xml:space="preserve"> КАС РФ).</w:t>
      </w:r>
    </w:p>
    <w:p w14:paraId="400A8799" w14:textId="77777777" w:rsidR="00162076" w:rsidRDefault="00162076" w:rsidP="00162076">
      <w:pPr>
        <w:pStyle w:val="ConsPlusNormal"/>
        <w:ind w:firstLine="540"/>
        <w:jc w:val="both"/>
      </w:pPr>
    </w:p>
    <w:p w14:paraId="6F00C6BB" w14:textId="77777777" w:rsidR="00162076" w:rsidRDefault="00162076" w:rsidP="00162076">
      <w:pPr>
        <w:pStyle w:val="ConsPlusNormal"/>
        <w:jc w:val="right"/>
      </w:pPr>
      <w:hyperlink r:id="rId2019">
        <w:r>
          <w:rPr>
            <w:color w:val="0000FF"/>
          </w:rPr>
          <w:t>Решение</w:t>
        </w:r>
      </w:hyperlink>
      <w:r>
        <w:t xml:space="preserve"> N ДК22-8</w:t>
      </w:r>
    </w:p>
    <w:p w14:paraId="0BD4DF16" w14:textId="77777777" w:rsidR="00162076" w:rsidRDefault="00162076" w:rsidP="00162076">
      <w:pPr>
        <w:pStyle w:val="ConsPlusNormal"/>
        <w:jc w:val="center"/>
      </w:pPr>
    </w:p>
    <w:p w14:paraId="007EF8E2" w14:textId="77777777" w:rsidR="00162076" w:rsidRDefault="00162076" w:rsidP="00162076">
      <w:pPr>
        <w:pStyle w:val="ConsPlusTitle"/>
        <w:jc w:val="center"/>
        <w:outlineLvl w:val="0"/>
      </w:pPr>
      <w:r>
        <w:t>РАЗЪЯСНЕНИЯ ПО ВОПРОСАМ, ВОЗНИКАЮЩИМ В СУДЕБНОЙ ПРАКТИКЕ</w:t>
      </w:r>
    </w:p>
    <w:p w14:paraId="221E97D2" w14:textId="77777777" w:rsidR="00162076" w:rsidRDefault="00162076" w:rsidP="00162076">
      <w:pPr>
        <w:pStyle w:val="ConsPlusNormal"/>
        <w:ind w:firstLine="540"/>
        <w:jc w:val="both"/>
      </w:pPr>
    </w:p>
    <w:p w14:paraId="0AB32318" w14:textId="77777777" w:rsidR="00162076" w:rsidRDefault="00162076" w:rsidP="00162076">
      <w:pPr>
        <w:pStyle w:val="ConsPlusNormal"/>
        <w:ind w:firstLine="540"/>
        <w:jc w:val="both"/>
      </w:pPr>
      <w:r>
        <w:t xml:space="preserve">ВОПРОС. Допускается ли после 25 марта 2022 г. взыскание с застройщика в пользу гражданина, заключившего договор участия в долевом строительстве исключительно для личных, семейных, домашних и иных нужд, не связанных с осуществлением предпринимательской деятельности, компенсации морального вреда, предусмотренной </w:t>
      </w:r>
      <w:hyperlink r:id="rId2020">
        <w:r>
          <w:rPr>
            <w:color w:val="0000FF"/>
          </w:rPr>
          <w:t>статьей 15</w:t>
        </w:r>
      </w:hyperlink>
      <w:r>
        <w:t xml:space="preserve"> Закона Российской </w:t>
      </w:r>
      <w:r>
        <w:lastRenderedPageBreak/>
        <w:t>Федерации от 7 февраля 1992 г. N 2300-I "О защите прав потребителей", в случае нарушения застройщиком сроков передачи объекта долевого строительства или несоответствия переданного объекта долевого строительства требованиям, установленным к качеству такого объекта?</w:t>
      </w:r>
    </w:p>
    <w:p w14:paraId="1555F97F" w14:textId="77777777" w:rsidR="00162076" w:rsidRDefault="00162076" w:rsidP="00162076">
      <w:pPr>
        <w:pStyle w:val="ConsPlusNormal"/>
        <w:spacing w:before="200"/>
        <w:ind w:firstLine="540"/>
        <w:jc w:val="both"/>
      </w:pPr>
      <w:r>
        <w:t xml:space="preserve">ОТВЕТ. </w:t>
      </w:r>
      <w:hyperlink r:id="rId2021">
        <w:r>
          <w:rPr>
            <w:color w:val="0000FF"/>
          </w:rPr>
          <w:t>Частью 1 статьи 18</w:t>
        </w:r>
      </w:hyperlink>
      <w:r>
        <w:t xml:space="preserve"> Федерального закона от 8 марта 2022 г. N 46-ФЗ "О внесении изменений в отдельные законодательные акты Российской Федерации" (далее - Закон N 46-ФЗ) Правительству Российской Федерации в 2022 году предоставлено право принимать решения, предусматривающие особенности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долевом строительстве </w:t>
      </w:r>
      <w:hyperlink r:id="rId2022">
        <w:r>
          <w:rPr>
            <w:color w:val="0000FF"/>
          </w:rPr>
          <w:t>(пункт 4)</w:t>
        </w:r>
      </w:hyperlink>
      <w:r>
        <w:t xml:space="preserve">, и особенности передачи объекта долевого строительства участнику долевого строительства </w:t>
      </w:r>
      <w:hyperlink r:id="rId2023">
        <w:r>
          <w:rPr>
            <w:color w:val="0000FF"/>
          </w:rPr>
          <w:t>(пункт 6)</w:t>
        </w:r>
      </w:hyperlink>
      <w:r>
        <w:t>.</w:t>
      </w:r>
    </w:p>
    <w:p w14:paraId="1E512796" w14:textId="77777777" w:rsidR="00162076" w:rsidRDefault="00162076" w:rsidP="00162076">
      <w:pPr>
        <w:pStyle w:val="ConsPlusNormal"/>
        <w:spacing w:before="200"/>
        <w:ind w:firstLine="540"/>
        <w:jc w:val="both"/>
      </w:pPr>
      <w:r>
        <w:t xml:space="preserve">Во исполнение </w:t>
      </w:r>
      <w:hyperlink r:id="rId2024">
        <w:r>
          <w:rPr>
            <w:color w:val="0000FF"/>
          </w:rPr>
          <w:t>пункта 6 части 1 статьи 18</w:t>
        </w:r>
      </w:hyperlink>
      <w:r>
        <w:t xml:space="preserve"> Закона N 46-ФЗ Правительством Российской Федерации принято </w:t>
      </w:r>
      <w:hyperlink r:id="rId2025">
        <w:r>
          <w:rPr>
            <w:color w:val="0000FF"/>
          </w:rPr>
          <w:t>постановление</w:t>
        </w:r>
      </w:hyperlink>
      <w:r>
        <w:t xml:space="preserve"> от 23 марта 2022 г. N 442 "Об установлении особенностей передачи объекта долевого строительства участнику долевого строительства" (далее - постановление N 442), которое вступило в силу 25 марта 2022 г.</w:t>
      </w:r>
    </w:p>
    <w:p w14:paraId="2A68684B" w14:textId="77777777" w:rsidR="00162076" w:rsidRDefault="00162076" w:rsidP="00162076">
      <w:pPr>
        <w:pStyle w:val="ConsPlusNormal"/>
        <w:spacing w:before="200"/>
        <w:ind w:firstLine="540"/>
        <w:jc w:val="both"/>
      </w:pPr>
      <w:hyperlink r:id="rId2026">
        <w:r>
          <w:rPr>
            <w:color w:val="0000FF"/>
          </w:rPr>
          <w:t>Пунктом 2</w:t>
        </w:r>
      </w:hyperlink>
      <w:r>
        <w:t xml:space="preserve"> постановления N 442 установлено, что к отношениям, связанным с передачей объекта долевого строительства участнику долевого строительства по договору, заключенному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применяются исключительно положения Федерального </w:t>
      </w:r>
      <w:hyperlink r:id="rId2027">
        <w:r>
          <w:rPr>
            <w:color w:val="0000FF"/>
          </w:rPr>
          <w:t>закона</w:t>
        </w:r>
      </w:hyperlink>
      <w:r>
        <w:t xml:space="preserve">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с учетом особенностей, установленных данным </w:t>
      </w:r>
      <w:hyperlink r:id="rId2028">
        <w:r>
          <w:rPr>
            <w:color w:val="0000FF"/>
          </w:rPr>
          <w:t>постановлением</w:t>
        </w:r>
      </w:hyperlink>
      <w:r>
        <w:t>.</w:t>
      </w:r>
    </w:p>
    <w:p w14:paraId="0275C953" w14:textId="77777777" w:rsidR="00162076" w:rsidRDefault="00162076" w:rsidP="00162076">
      <w:pPr>
        <w:pStyle w:val="ConsPlusNormal"/>
        <w:spacing w:before="200"/>
        <w:ind w:firstLine="540"/>
        <w:jc w:val="both"/>
      </w:pPr>
      <w:r>
        <w:t xml:space="preserve">Таким образом, названное </w:t>
      </w:r>
      <w:hyperlink r:id="rId2029">
        <w:r>
          <w:rPr>
            <w:color w:val="0000FF"/>
          </w:rPr>
          <w:t>постановление</w:t>
        </w:r>
      </w:hyperlink>
      <w:r>
        <w:t xml:space="preserve"> не содержит положений, которые прямо исключают возможность применения </w:t>
      </w:r>
      <w:hyperlink r:id="rId2030">
        <w:r>
          <w:rPr>
            <w:color w:val="0000FF"/>
          </w:rPr>
          <w:t>Закона</w:t>
        </w:r>
      </w:hyperlink>
      <w:r>
        <w:t xml:space="preserve"> о защите прав потребителей к отношениям по передаче объекта долевого строительства участнику долевого строительства.</w:t>
      </w:r>
    </w:p>
    <w:p w14:paraId="7BB9163B" w14:textId="77777777" w:rsidR="00162076" w:rsidRDefault="00162076" w:rsidP="00162076">
      <w:pPr>
        <w:pStyle w:val="ConsPlusNormal"/>
        <w:spacing w:before="200"/>
        <w:ind w:firstLine="540"/>
        <w:jc w:val="both"/>
      </w:pPr>
      <w:r>
        <w:t xml:space="preserve">При этом </w:t>
      </w:r>
      <w:hyperlink r:id="rId2031">
        <w:r>
          <w:rPr>
            <w:color w:val="0000FF"/>
          </w:rPr>
          <w:t>пункт 2</w:t>
        </w:r>
      </w:hyperlink>
      <w:r>
        <w:t xml:space="preserve"> постановления N 442 устанавливает, что к данным правоотношениям применяются положения Федерального </w:t>
      </w:r>
      <w:hyperlink r:id="rId2032">
        <w:r>
          <w:rPr>
            <w:color w:val="0000FF"/>
          </w:rPr>
          <w:t>закона</w:t>
        </w:r>
      </w:hyperlink>
      <w:r>
        <w:t xml:space="preserve"> от 30 декабря 2004 г.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(далее - Закон N 214-ФЗ).</w:t>
      </w:r>
    </w:p>
    <w:p w14:paraId="0696C9EA" w14:textId="77777777" w:rsidR="00162076" w:rsidRDefault="00162076" w:rsidP="00162076">
      <w:pPr>
        <w:pStyle w:val="ConsPlusNormal"/>
        <w:spacing w:before="200"/>
        <w:ind w:firstLine="540"/>
        <w:jc w:val="both"/>
      </w:pPr>
      <w:r>
        <w:t xml:space="preserve">В соответствии с </w:t>
      </w:r>
      <w:hyperlink r:id="rId2033">
        <w:r>
          <w:rPr>
            <w:color w:val="0000FF"/>
          </w:rPr>
          <w:t>частью 9 статьи 4</w:t>
        </w:r>
      </w:hyperlink>
      <w:r>
        <w:t xml:space="preserve"> названного закона к отношениям, вытекающим из договора, заключенного гражданином - участником долевого строительства исключительно для личных, семейных, домашних и иных нужд, не связанных с осуществлением предпринимательской деятельности, применяется законодательство Российской Федерации о защите прав потребителей в части, не урегулированной </w:t>
      </w:r>
      <w:hyperlink r:id="rId2034">
        <w:r>
          <w:rPr>
            <w:color w:val="0000FF"/>
          </w:rPr>
          <w:t>Законом</w:t>
        </w:r>
      </w:hyperlink>
      <w:r>
        <w:t xml:space="preserve"> N 214-ФЗ.</w:t>
      </w:r>
    </w:p>
    <w:p w14:paraId="61CCDB2A" w14:textId="77777777" w:rsidR="00162076" w:rsidRDefault="00162076" w:rsidP="00162076">
      <w:pPr>
        <w:pStyle w:val="ConsPlusNormal"/>
        <w:spacing w:before="200"/>
        <w:ind w:firstLine="540"/>
        <w:jc w:val="both"/>
      </w:pPr>
      <w:r>
        <w:t xml:space="preserve">Кроме того, в силу </w:t>
      </w:r>
      <w:hyperlink r:id="rId2035">
        <w:r>
          <w:rPr>
            <w:color w:val="0000FF"/>
          </w:rPr>
          <w:t>статьи 9</w:t>
        </w:r>
      </w:hyperlink>
      <w:r>
        <w:t xml:space="preserve"> Федерального закона от 26 января 1996 г. N 15-ФЗ "О введении в действие части второй Гражданского кодекса Российской Федерации" в случаях, когда одной из сторон в обязательстве является гражданин, использующий, приобретающий, заказывающий либо имеющий намерение приобрести или заказать товары (работы, услуги) для личных бытовых нужд, такой гражданин пользуется правами стороны в обязательстве в соответствии с Гражданским </w:t>
      </w:r>
      <w:hyperlink r:id="rId2036">
        <w:r>
          <w:rPr>
            <w:color w:val="0000FF"/>
          </w:rPr>
          <w:t>кодексом</w:t>
        </w:r>
      </w:hyperlink>
      <w:r>
        <w:t xml:space="preserve"> Российской Федерации, а также правами, предоставленными потребителю </w:t>
      </w:r>
      <w:hyperlink r:id="rId2037">
        <w:r>
          <w:rPr>
            <w:color w:val="0000FF"/>
          </w:rPr>
          <w:t>Законом</w:t>
        </w:r>
      </w:hyperlink>
      <w:r>
        <w:t xml:space="preserve"> о защите прав потребителей и изданными в соответствии с ним иными правовыми актами.</w:t>
      </w:r>
    </w:p>
    <w:p w14:paraId="0B00CD34" w14:textId="77777777" w:rsidR="00162076" w:rsidRDefault="00162076" w:rsidP="00162076">
      <w:pPr>
        <w:pStyle w:val="ConsPlusNormal"/>
        <w:spacing w:before="200"/>
        <w:ind w:firstLine="540"/>
        <w:jc w:val="both"/>
      </w:pPr>
      <w:r>
        <w:t xml:space="preserve">Поскольку </w:t>
      </w:r>
      <w:hyperlink r:id="rId2038">
        <w:r>
          <w:rPr>
            <w:color w:val="0000FF"/>
          </w:rPr>
          <w:t>Законом</w:t>
        </w:r>
      </w:hyperlink>
      <w:r>
        <w:t xml:space="preserve"> N 214-ФЗ вопрос о взыскании компенсации морального вреда не урегулирован, то к отношениям, связанным с передачей объекта долевого строительства гражданину, заключившему договор участия в долевом строительстве исключительно для личных, семейных, домашних и иных нужд, не связанных с осуществлением предпринимательской деятельности, применяются положения </w:t>
      </w:r>
      <w:hyperlink r:id="rId2039">
        <w:r>
          <w:rPr>
            <w:color w:val="0000FF"/>
          </w:rPr>
          <w:t>статьи 15</w:t>
        </w:r>
      </w:hyperlink>
      <w:r>
        <w:t xml:space="preserve"> Закона Российской Федерации от 7 февраля 1992 г. N 2300-I "О защите прав потребителей, в том числе и после 25 марта 2022 г.</w:t>
      </w:r>
    </w:p>
    <w:p w14:paraId="38CCE96E" w14:textId="77777777" w:rsidR="00162076" w:rsidRDefault="00162076" w:rsidP="00162076">
      <w:pPr>
        <w:pStyle w:val="ConsPlusNormal"/>
        <w:ind w:firstLine="540"/>
        <w:jc w:val="both"/>
      </w:pPr>
    </w:p>
    <w:p w14:paraId="2823FAE0" w14:textId="77777777" w:rsidR="00162076" w:rsidRDefault="00162076" w:rsidP="00162076">
      <w:pPr>
        <w:pStyle w:val="ConsPlusNormal"/>
        <w:ind w:firstLine="540"/>
        <w:jc w:val="both"/>
      </w:pPr>
    </w:p>
    <w:p w14:paraId="075C3C05" w14:textId="77777777" w:rsidR="00162076" w:rsidRDefault="00162076" w:rsidP="00162076">
      <w:pPr>
        <w:pStyle w:val="ConsPlusNormal"/>
        <w:pBdr>
          <w:bottom w:val="single" w:sz="6" w:space="0" w:color="auto"/>
        </w:pBdr>
        <w:spacing w:before="100" w:after="100"/>
        <w:jc w:val="both"/>
        <w:rPr>
          <w:sz w:val="2"/>
          <w:szCs w:val="2"/>
        </w:rPr>
      </w:pPr>
    </w:p>
    <w:p w14:paraId="78773AB8" w14:textId="09F33A26" w:rsidR="00162076" w:rsidRDefault="00162076" w:rsidP="00162076"/>
    <w:p w14:paraId="530A7136" w14:textId="52A6014D" w:rsidR="00B92F26" w:rsidRDefault="00B92F26" w:rsidP="00162076"/>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162076" w14:paraId="5D26F237" w14:textId="77777777" w:rsidTr="00B92F26">
        <w:tc>
          <w:tcPr>
            <w:tcW w:w="4677" w:type="dxa"/>
            <w:tcBorders>
              <w:top w:val="nil"/>
              <w:left w:val="nil"/>
              <w:bottom w:val="nil"/>
              <w:right w:val="nil"/>
            </w:tcBorders>
          </w:tcPr>
          <w:p w14:paraId="0197C2F6" w14:textId="77777777" w:rsidR="00162076" w:rsidRDefault="00162076" w:rsidP="00F43343">
            <w:pPr>
              <w:pStyle w:val="ConsPlusNormal"/>
            </w:pPr>
            <w:r>
              <w:lastRenderedPageBreak/>
              <w:t>21 ноября 2022 года</w:t>
            </w:r>
          </w:p>
        </w:tc>
        <w:tc>
          <w:tcPr>
            <w:tcW w:w="4678" w:type="dxa"/>
            <w:tcBorders>
              <w:top w:val="nil"/>
              <w:left w:val="nil"/>
              <w:bottom w:val="nil"/>
              <w:right w:val="nil"/>
            </w:tcBorders>
          </w:tcPr>
          <w:p w14:paraId="361EF843" w14:textId="77777777" w:rsidR="00162076" w:rsidRDefault="00162076" w:rsidP="00F43343">
            <w:pPr>
              <w:pStyle w:val="ConsPlusNormal"/>
              <w:jc w:val="right"/>
            </w:pPr>
            <w:r>
              <w:t>N 465-ФЗ</w:t>
            </w:r>
          </w:p>
        </w:tc>
      </w:tr>
    </w:tbl>
    <w:p w14:paraId="3A26FF0C" w14:textId="77777777" w:rsidR="00162076" w:rsidRDefault="00162076" w:rsidP="00162076">
      <w:pPr>
        <w:pStyle w:val="ConsPlusNormal"/>
        <w:pBdr>
          <w:bottom w:val="single" w:sz="6" w:space="0" w:color="auto"/>
        </w:pBdr>
        <w:spacing w:before="100" w:after="100"/>
        <w:jc w:val="both"/>
        <w:rPr>
          <w:sz w:val="2"/>
          <w:szCs w:val="2"/>
        </w:rPr>
      </w:pPr>
    </w:p>
    <w:p w14:paraId="05134BC0" w14:textId="77777777" w:rsidR="00162076" w:rsidRDefault="00162076" w:rsidP="00162076">
      <w:pPr>
        <w:pStyle w:val="ConsPlusNormal"/>
        <w:jc w:val="both"/>
      </w:pPr>
    </w:p>
    <w:p w14:paraId="504DB6CD" w14:textId="77777777" w:rsidR="00162076" w:rsidRDefault="00162076" w:rsidP="00162076">
      <w:pPr>
        <w:pStyle w:val="ConsPlusTitle"/>
        <w:jc w:val="center"/>
      </w:pPr>
      <w:r>
        <w:t>РОССИЙСКАЯ ФЕДЕРАЦИЯ</w:t>
      </w:r>
    </w:p>
    <w:p w14:paraId="506ABD33" w14:textId="77777777" w:rsidR="00162076" w:rsidRDefault="00162076" w:rsidP="00162076">
      <w:pPr>
        <w:pStyle w:val="ConsPlusTitle"/>
        <w:jc w:val="center"/>
      </w:pPr>
    </w:p>
    <w:p w14:paraId="29E9287E" w14:textId="77777777" w:rsidR="00162076" w:rsidRDefault="00162076" w:rsidP="00162076">
      <w:pPr>
        <w:pStyle w:val="ConsPlusTitle"/>
        <w:jc w:val="center"/>
      </w:pPr>
      <w:r>
        <w:t>ФЕДЕРАЛЬНЫЙ ЗАКОН</w:t>
      </w:r>
    </w:p>
    <w:p w14:paraId="70C330E1" w14:textId="77777777" w:rsidR="00162076" w:rsidRDefault="00162076" w:rsidP="00162076">
      <w:pPr>
        <w:pStyle w:val="ConsPlusTitle"/>
        <w:jc w:val="center"/>
      </w:pPr>
    </w:p>
    <w:p w14:paraId="0B37100B" w14:textId="77777777" w:rsidR="00162076" w:rsidRDefault="00162076" w:rsidP="00162076">
      <w:pPr>
        <w:pStyle w:val="ConsPlusTitle"/>
        <w:jc w:val="center"/>
      </w:pPr>
      <w:r>
        <w:t>О ВНЕСЕНИИ ИЗМЕНЕНИЙ</w:t>
      </w:r>
    </w:p>
    <w:p w14:paraId="5A6F237A" w14:textId="77777777" w:rsidR="00162076" w:rsidRDefault="00162076" w:rsidP="00162076">
      <w:pPr>
        <w:pStyle w:val="ConsPlusTitle"/>
        <w:jc w:val="center"/>
      </w:pPr>
      <w:r>
        <w:t>В СТАТЬЮ 54 СЕМЕЙНОГО КОДЕКСА РОССИЙСКОЙ ФЕДЕРАЦИИ</w:t>
      </w:r>
    </w:p>
    <w:p w14:paraId="74B0E2F9" w14:textId="77777777" w:rsidR="00162076" w:rsidRDefault="00162076" w:rsidP="00162076">
      <w:pPr>
        <w:pStyle w:val="ConsPlusTitle"/>
        <w:jc w:val="center"/>
      </w:pPr>
      <w:r>
        <w:t>И СТАТЬЮ 67 ФЕДЕРАЛЬНОГО ЗАКОНА "ОБ ОБРАЗОВАНИИ</w:t>
      </w:r>
    </w:p>
    <w:p w14:paraId="41005AA0" w14:textId="77777777" w:rsidR="00162076" w:rsidRDefault="00162076" w:rsidP="00162076">
      <w:pPr>
        <w:pStyle w:val="ConsPlusTitle"/>
        <w:jc w:val="center"/>
      </w:pPr>
      <w:r>
        <w:t>В РОССИЙСКОЙ ФЕДЕРАЦИИ"</w:t>
      </w:r>
    </w:p>
    <w:p w14:paraId="45A182D1" w14:textId="77777777" w:rsidR="00162076" w:rsidRDefault="00162076" w:rsidP="00162076">
      <w:pPr>
        <w:pStyle w:val="ConsPlusNormal"/>
        <w:ind w:firstLine="540"/>
        <w:jc w:val="both"/>
      </w:pPr>
    </w:p>
    <w:p w14:paraId="60246BD5" w14:textId="77777777" w:rsidR="00162076" w:rsidRDefault="00162076" w:rsidP="00162076">
      <w:pPr>
        <w:pStyle w:val="ConsPlusNormal"/>
        <w:jc w:val="right"/>
      </w:pPr>
      <w:r>
        <w:t>Принят</w:t>
      </w:r>
    </w:p>
    <w:p w14:paraId="7049B766" w14:textId="77777777" w:rsidR="00162076" w:rsidRDefault="00162076" w:rsidP="00162076">
      <w:pPr>
        <w:pStyle w:val="ConsPlusNormal"/>
        <w:jc w:val="right"/>
      </w:pPr>
      <w:r>
        <w:t>Государственной Думой</w:t>
      </w:r>
    </w:p>
    <w:p w14:paraId="570DA8E8" w14:textId="77777777" w:rsidR="00162076" w:rsidRDefault="00162076" w:rsidP="00162076">
      <w:pPr>
        <w:pStyle w:val="ConsPlusNormal"/>
        <w:jc w:val="right"/>
      </w:pPr>
      <w:r>
        <w:t>9 ноября 2022 года</w:t>
      </w:r>
    </w:p>
    <w:p w14:paraId="4215B901" w14:textId="77777777" w:rsidR="00162076" w:rsidRDefault="00162076" w:rsidP="00162076">
      <w:pPr>
        <w:pStyle w:val="ConsPlusNormal"/>
        <w:jc w:val="right"/>
      </w:pPr>
    </w:p>
    <w:p w14:paraId="56672458" w14:textId="77777777" w:rsidR="00162076" w:rsidRDefault="00162076" w:rsidP="00162076">
      <w:pPr>
        <w:pStyle w:val="ConsPlusNormal"/>
        <w:jc w:val="right"/>
      </w:pPr>
      <w:r>
        <w:t>Одобрен</w:t>
      </w:r>
    </w:p>
    <w:p w14:paraId="4DEA1AA9" w14:textId="77777777" w:rsidR="00162076" w:rsidRDefault="00162076" w:rsidP="00162076">
      <w:pPr>
        <w:pStyle w:val="ConsPlusNormal"/>
        <w:jc w:val="right"/>
      </w:pPr>
      <w:r>
        <w:t>Советом Федерации</w:t>
      </w:r>
    </w:p>
    <w:p w14:paraId="290DA54E" w14:textId="77777777" w:rsidR="00162076" w:rsidRDefault="00162076" w:rsidP="00162076">
      <w:pPr>
        <w:pStyle w:val="ConsPlusNormal"/>
        <w:jc w:val="right"/>
      </w:pPr>
      <w:r>
        <w:t>16 ноября 2022 года</w:t>
      </w:r>
    </w:p>
    <w:p w14:paraId="0B8B67FF" w14:textId="77777777" w:rsidR="00162076" w:rsidRDefault="00162076" w:rsidP="00162076">
      <w:pPr>
        <w:pStyle w:val="ConsPlusNormal"/>
        <w:jc w:val="right"/>
      </w:pPr>
    </w:p>
    <w:p w14:paraId="7E216020" w14:textId="77777777" w:rsidR="00162076" w:rsidRDefault="00162076" w:rsidP="00162076">
      <w:pPr>
        <w:pStyle w:val="ConsPlusTitle"/>
        <w:ind w:firstLine="540"/>
        <w:jc w:val="both"/>
        <w:outlineLvl w:val="0"/>
      </w:pPr>
      <w:r>
        <w:t>Статья 1</w:t>
      </w:r>
    </w:p>
    <w:p w14:paraId="61719832" w14:textId="77777777" w:rsidR="00162076" w:rsidRDefault="00162076" w:rsidP="00162076">
      <w:pPr>
        <w:pStyle w:val="ConsPlusNormal"/>
        <w:ind w:firstLine="540"/>
        <w:jc w:val="both"/>
      </w:pPr>
    </w:p>
    <w:p w14:paraId="5DE897A5" w14:textId="77777777" w:rsidR="00162076" w:rsidRDefault="00162076" w:rsidP="00162076">
      <w:pPr>
        <w:pStyle w:val="ConsPlusNormal"/>
        <w:ind w:firstLine="540"/>
        <w:jc w:val="both"/>
      </w:pPr>
      <w:hyperlink r:id="rId2040">
        <w:r>
          <w:rPr>
            <w:color w:val="0000FF"/>
          </w:rPr>
          <w:t>Абзац второй пункта 2 статьи 54</w:t>
        </w:r>
      </w:hyperlink>
      <w:r>
        <w:t xml:space="preserve"> Семейного кодекса Российской Федерации (Собрание законодательства Российской Федерации, 1996, N 1, ст. 16; 2019, N 49, ст. 6970; 2021, N 27, ст. 5138) изложить в следующей редакции:</w:t>
      </w:r>
    </w:p>
    <w:p w14:paraId="3F0E7AD8" w14:textId="77777777" w:rsidR="00162076" w:rsidRDefault="00162076" w:rsidP="00162076">
      <w:pPr>
        <w:pStyle w:val="ConsPlusNormal"/>
        <w:spacing w:before="200"/>
        <w:ind w:firstLine="540"/>
        <w:jc w:val="both"/>
      </w:pPr>
      <w:r>
        <w:t xml:space="preserve">"Ребенок,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w:t>
      </w:r>
      <w:hyperlink r:id="rId2041">
        <w:r>
          <w:rPr>
            <w:color w:val="0000FF"/>
          </w:rPr>
          <w:t>частями 5</w:t>
        </w:r>
      </w:hyperlink>
      <w:r>
        <w:t xml:space="preserve"> и </w:t>
      </w:r>
      <w:hyperlink r:id="rId2042">
        <w:r>
          <w:rPr>
            <w:color w:val="0000FF"/>
          </w:rPr>
          <w:t>6 статьи 67</w:t>
        </w:r>
      </w:hyperlink>
      <w:r>
        <w:t xml:space="preserve"> Федерального закона от 29 декабря 2012 года N 273-ФЗ "Об образовании в Российской Федерации".".</w:t>
      </w:r>
    </w:p>
    <w:p w14:paraId="298B8B82" w14:textId="77777777" w:rsidR="00162076" w:rsidRDefault="00162076" w:rsidP="00162076">
      <w:pPr>
        <w:pStyle w:val="ConsPlusNormal"/>
        <w:ind w:firstLine="540"/>
        <w:jc w:val="both"/>
      </w:pPr>
    </w:p>
    <w:p w14:paraId="6973C84D" w14:textId="77777777" w:rsidR="00162076" w:rsidRDefault="00162076" w:rsidP="00162076">
      <w:pPr>
        <w:pStyle w:val="ConsPlusTitle"/>
        <w:ind w:firstLine="540"/>
        <w:jc w:val="both"/>
        <w:outlineLvl w:val="0"/>
      </w:pPr>
      <w:r>
        <w:t>Статья 2</w:t>
      </w:r>
    </w:p>
    <w:p w14:paraId="19D81628" w14:textId="77777777" w:rsidR="00162076" w:rsidRDefault="00162076" w:rsidP="00162076">
      <w:pPr>
        <w:pStyle w:val="ConsPlusNormal"/>
        <w:ind w:firstLine="540"/>
        <w:jc w:val="both"/>
      </w:pPr>
    </w:p>
    <w:p w14:paraId="11D6AA64" w14:textId="77777777" w:rsidR="00162076" w:rsidRDefault="00162076" w:rsidP="00162076">
      <w:pPr>
        <w:pStyle w:val="ConsPlusNormal"/>
        <w:ind w:firstLine="540"/>
        <w:jc w:val="both"/>
      </w:pPr>
      <w:hyperlink r:id="rId2043">
        <w:r>
          <w:rPr>
            <w:color w:val="0000FF"/>
          </w:rPr>
          <w:t>Часть 3.1 статьи 67</w:t>
        </w:r>
      </w:hyperlink>
      <w:r>
        <w:t xml:space="preserve"> Федерального закона от 29 декабря 2012 года N 273-ФЗ "Об образовании в Российской Федерации" (Собрание законодательства Российской Федерации, 2012, N 53, ст. 7598; 2019, N 49, ст. 6970; N 52, ст. 7833; 2020, N 12, ст. 1645; 2021, N 18, ст. 3071; N 27, ст. 5138) изложить в следующей редакции:</w:t>
      </w:r>
    </w:p>
    <w:p w14:paraId="73537818" w14:textId="77777777" w:rsidR="00162076" w:rsidRDefault="00162076" w:rsidP="00162076">
      <w:pPr>
        <w:pStyle w:val="ConsPlusNormal"/>
        <w:spacing w:before="200"/>
        <w:ind w:firstLine="540"/>
        <w:jc w:val="both"/>
      </w:pPr>
      <w:r>
        <w:t>"3.1. Ребенок, в том числе усыновленный (удочеренный) или находящийся под опекой или попечительством в семье, включая приемную семью либо в случаях, предусмотренных законами субъектов Российской Федерации, патронатную семью,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 в которой обучаются его брат и (или) сестра (полнородные и неполнородные, усыновленные (удочеренные), дети, опекунами (попечителями) которых являются родители (законные представители) этого ребенка, или дети, родителями (законными представителями) которых являются опекуны (попечители) этого ребенка, за исключением случаев, предусмотренных частями 5 и 6 настоящей статьи.".</w:t>
      </w:r>
    </w:p>
    <w:p w14:paraId="643332A4" w14:textId="77777777" w:rsidR="00162076" w:rsidRDefault="00162076" w:rsidP="00162076">
      <w:pPr>
        <w:pStyle w:val="ConsPlusNormal"/>
        <w:ind w:firstLine="540"/>
        <w:jc w:val="both"/>
      </w:pPr>
    </w:p>
    <w:p w14:paraId="1B2ABC96" w14:textId="77777777" w:rsidR="00162076" w:rsidRDefault="00162076" w:rsidP="00162076">
      <w:pPr>
        <w:pStyle w:val="ConsPlusNormal"/>
        <w:jc w:val="right"/>
      </w:pPr>
      <w:r>
        <w:t>Президент</w:t>
      </w:r>
    </w:p>
    <w:p w14:paraId="51917566" w14:textId="77777777" w:rsidR="00162076" w:rsidRDefault="00162076" w:rsidP="00162076">
      <w:pPr>
        <w:pStyle w:val="ConsPlusNormal"/>
        <w:jc w:val="right"/>
      </w:pPr>
      <w:r>
        <w:t>Российской Федерации</w:t>
      </w:r>
    </w:p>
    <w:p w14:paraId="545198A7" w14:textId="77777777" w:rsidR="00162076" w:rsidRDefault="00162076" w:rsidP="00162076">
      <w:pPr>
        <w:pStyle w:val="ConsPlusNormal"/>
        <w:jc w:val="right"/>
      </w:pPr>
      <w:r>
        <w:t>В.ПУТИН</w:t>
      </w:r>
    </w:p>
    <w:p w14:paraId="595A2D43" w14:textId="77777777" w:rsidR="00162076" w:rsidRDefault="00162076" w:rsidP="00162076">
      <w:pPr>
        <w:pStyle w:val="ConsPlusNormal"/>
      </w:pPr>
      <w:r>
        <w:t>Москва, Кремль</w:t>
      </w:r>
    </w:p>
    <w:p w14:paraId="73874113" w14:textId="77777777" w:rsidR="00162076" w:rsidRDefault="00162076" w:rsidP="00162076">
      <w:pPr>
        <w:pStyle w:val="ConsPlusNormal"/>
        <w:spacing w:before="200"/>
      </w:pPr>
      <w:r>
        <w:t>21 ноября 2022 года</w:t>
      </w:r>
    </w:p>
    <w:p w14:paraId="26D858A9" w14:textId="77777777" w:rsidR="00162076" w:rsidRDefault="00162076" w:rsidP="00162076">
      <w:pPr>
        <w:pStyle w:val="ConsPlusNormal"/>
        <w:spacing w:before="200"/>
      </w:pPr>
      <w:r>
        <w:lastRenderedPageBreak/>
        <w:t>N 465-ФЗ</w:t>
      </w:r>
    </w:p>
    <w:p w14:paraId="54CE0E74" w14:textId="77777777" w:rsidR="00162076" w:rsidRDefault="00162076" w:rsidP="00162076">
      <w:pPr>
        <w:pStyle w:val="ConsPlusNormal"/>
      </w:pPr>
    </w:p>
    <w:p w14:paraId="000D67CA" w14:textId="77777777" w:rsidR="00162076" w:rsidRDefault="00162076" w:rsidP="00162076">
      <w:pPr>
        <w:pStyle w:val="ConsPlusNormal"/>
      </w:pPr>
    </w:p>
    <w:p w14:paraId="1D535639" w14:textId="77777777" w:rsidR="00162076" w:rsidRDefault="00162076" w:rsidP="00162076">
      <w:pPr>
        <w:pStyle w:val="ConsPlusNormal"/>
        <w:pBdr>
          <w:bottom w:val="single" w:sz="6" w:space="0" w:color="auto"/>
        </w:pBdr>
        <w:spacing w:before="100" w:after="100"/>
        <w:jc w:val="both"/>
        <w:rPr>
          <w:sz w:val="2"/>
          <w:szCs w:val="2"/>
        </w:rPr>
      </w:pPr>
    </w:p>
    <w:p w14:paraId="22606700" w14:textId="77777777" w:rsidR="00162076" w:rsidRDefault="00162076" w:rsidP="00162076">
      <w:pPr>
        <w:pStyle w:val="ConsPlusNormal"/>
        <w:jc w:val="both"/>
        <w:outlineLvl w:val="0"/>
      </w:pPr>
    </w:p>
    <w:p w14:paraId="675C3999" w14:textId="77777777" w:rsidR="00162076" w:rsidRDefault="00162076" w:rsidP="00162076">
      <w:pPr>
        <w:pStyle w:val="ConsPlusTitle"/>
        <w:jc w:val="center"/>
      </w:pPr>
      <w:r>
        <w:t>ФЕДЕРАЛЬНАЯ СЛУЖБА ГОСУДАРСТВЕННОЙ РЕГИСТРАЦИИ,</w:t>
      </w:r>
    </w:p>
    <w:p w14:paraId="581A912D" w14:textId="77777777" w:rsidR="00162076" w:rsidRDefault="00162076" w:rsidP="00162076">
      <w:pPr>
        <w:pStyle w:val="ConsPlusTitle"/>
        <w:jc w:val="center"/>
      </w:pPr>
      <w:r>
        <w:t>КАДАСТРА И КАРТОГРАФИИ</w:t>
      </w:r>
    </w:p>
    <w:p w14:paraId="0E404916" w14:textId="77777777" w:rsidR="00162076" w:rsidRDefault="00162076" w:rsidP="00162076">
      <w:pPr>
        <w:pStyle w:val="ConsPlusTitle"/>
        <w:jc w:val="center"/>
      </w:pPr>
    </w:p>
    <w:p w14:paraId="53408D62" w14:textId="77777777" w:rsidR="00162076" w:rsidRDefault="00162076" w:rsidP="00162076">
      <w:pPr>
        <w:pStyle w:val="ConsPlusTitle"/>
        <w:jc w:val="center"/>
      </w:pPr>
      <w:r>
        <w:t>ПИСЬМО</w:t>
      </w:r>
    </w:p>
    <w:p w14:paraId="6E7CD1E0" w14:textId="77777777" w:rsidR="00162076" w:rsidRDefault="00162076" w:rsidP="00162076">
      <w:pPr>
        <w:pStyle w:val="ConsPlusTitle"/>
        <w:jc w:val="center"/>
      </w:pPr>
      <w:r>
        <w:t>от 22 ноября 2022 г. N 13-01032/22</w:t>
      </w:r>
    </w:p>
    <w:p w14:paraId="458C6015" w14:textId="77777777" w:rsidR="00162076" w:rsidRDefault="00162076" w:rsidP="00162076">
      <w:pPr>
        <w:pStyle w:val="ConsPlusTitle"/>
        <w:jc w:val="center"/>
      </w:pPr>
    </w:p>
    <w:p w14:paraId="354EDA13" w14:textId="77777777" w:rsidR="00162076" w:rsidRDefault="00162076" w:rsidP="00162076">
      <w:pPr>
        <w:pStyle w:val="ConsPlusTitle"/>
        <w:jc w:val="center"/>
      </w:pPr>
      <w:r>
        <w:t>О РАССМОТРЕНИИ ОБРАЩЕНИЯ</w:t>
      </w:r>
    </w:p>
    <w:p w14:paraId="2D10D994" w14:textId="77777777" w:rsidR="00162076" w:rsidRDefault="00162076" w:rsidP="00162076">
      <w:pPr>
        <w:pStyle w:val="ConsPlusNormal"/>
        <w:jc w:val="center"/>
      </w:pPr>
    </w:p>
    <w:p w14:paraId="7A77D1F6" w14:textId="77777777" w:rsidR="00162076" w:rsidRDefault="00162076" w:rsidP="00162076">
      <w:pPr>
        <w:pStyle w:val="ConsPlusNormal"/>
        <w:ind w:firstLine="540"/>
        <w:jc w:val="both"/>
      </w:pPr>
      <w:r>
        <w:t>Управление нормативно-правового регулирования в сферах регистрации недвижимости, геодезии и картографии Федеральной службы государственной регистрации, кадастра и картографии (далее - Управление), рассмотрев в пределах своей компетенции обращения, сообщает.</w:t>
      </w:r>
    </w:p>
    <w:p w14:paraId="61BECA58" w14:textId="77777777" w:rsidR="00162076" w:rsidRDefault="00162076" w:rsidP="00162076">
      <w:pPr>
        <w:pStyle w:val="ConsPlusNormal"/>
        <w:spacing w:before="200"/>
        <w:ind w:firstLine="540"/>
        <w:jc w:val="both"/>
      </w:pPr>
      <w:r>
        <w:t xml:space="preserve">В соответствии с </w:t>
      </w:r>
      <w:hyperlink r:id="rId2044">
        <w:r>
          <w:rPr>
            <w:color w:val="0000FF"/>
          </w:rPr>
          <w:t>пунктом 1</w:t>
        </w:r>
      </w:hyperlink>
      <w:r>
        <w:t xml:space="preserve"> Положения о Федеральной службе государственной регистрации, кадастра и картографии, утвержденного постановлением Правительства Российской Федерации от 01.06.2009 N 457 (далее - Положение), Росреестр осуществляет в том числе функции по выработке государственной политики и нормативно-правовому регулированию при осуществлении ведения Единого государственного реестра недвижимости (далее - ЕГРН),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ЕГРН, кадастровой деятельности. Согласно </w:t>
      </w:r>
      <w:hyperlink r:id="rId2045">
        <w:r>
          <w:rPr>
            <w:color w:val="0000FF"/>
          </w:rPr>
          <w:t>Положению</w:t>
        </w:r>
      </w:hyperlink>
      <w:r>
        <w:t xml:space="preserve"> Росреестр не наделен полномочиями по разъяснению законодательства, а также практики его применения.</w:t>
      </w:r>
    </w:p>
    <w:p w14:paraId="6F657519" w14:textId="77777777" w:rsidR="00162076" w:rsidRDefault="00162076" w:rsidP="00162076">
      <w:pPr>
        <w:pStyle w:val="ConsPlusNormal"/>
        <w:spacing w:before="200"/>
        <w:ind w:firstLine="540"/>
        <w:jc w:val="both"/>
      </w:pPr>
      <w:r>
        <w:t>Вместе с тем полагаем возможным отметить следующее.</w:t>
      </w:r>
    </w:p>
    <w:p w14:paraId="224A25D6" w14:textId="77777777" w:rsidR="00162076" w:rsidRDefault="00162076" w:rsidP="00162076">
      <w:pPr>
        <w:pStyle w:val="ConsPlusNormal"/>
        <w:spacing w:before="200"/>
        <w:ind w:firstLine="540"/>
        <w:jc w:val="both"/>
      </w:pPr>
      <w:r>
        <w:t xml:space="preserve">В соответствии с </w:t>
      </w:r>
      <w:hyperlink r:id="rId2046">
        <w:r>
          <w:rPr>
            <w:color w:val="0000FF"/>
          </w:rPr>
          <w:t>пунктом 1</w:t>
        </w:r>
      </w:hyperlink>
      <w:r>
        <w:t xml:space="preserve"> Требований к определению площади здания, сооружения, помещения, машино-места, утвержденных приказом Росреестра от 23.10.2020 N П/0393 (далее - Требования П/0393), </w:t>
      </w:r>
      <w:hyperlink r:id="rId2047">
        <w:r>
          <w:rPr>
            <w:color w:val="0000FF"/>
          </w:rPr>
          <w:t>Требования</w:t>
        </w:r>
      </w:hyperlink>
      <w:r>
        <w:t xml:space="preserve"> П/0393 применяются при подготовке документов для целей государственного кадастрового учета объектов недвижимости в случае определения площади зданий с назначением "жилое", "многоквартирный дом" (далее - жилые здания), "нежилое" (далее - нежилые здания), помещений с назначением "жилое", "нежилое" (далее соответственно - жилые, нежилые помещения), машино-мест, площади или площади застройки сооружений, основной характеристикой которых является площадь или площадь застройки.</w:t>
      </w:r>
    </w:p>
    <w:p w14:paraId="119A4FFF" w14:textId="77777777" w:rsidR="00162076" w:rsidRDefault="00162076" w:rsidP="00162076">
      <w:pPr>
        <w:pStyle w:val="ConsPlusNormal"/>
        <w:spacing w:before="200"/>
        <w:ind w:firstLine="540"/>
        <w:jc w:val="both"/>
      </w:pPr>
      <w:r>
        <w:t xml:space="preserve">С целью сокращения потенциального различия сведений о площади объекта капитального строительства, указанной в техническом плане такого объекта, по отношению к сведениям о площади этого объекта капитального строительства, указанной в проектной документации и (или) разрешении на строительство, положения </w:t>
      </w:r>
      <w:hyperlink r:id="rId2048">
        <w:r>
          <w:rPr>
            <w:color w:val="0000FF"/>
          </w:rPr>
          <w:t>Требований</w:t>
        </w:r>
      </w:hyperlink>
      <w:r>
        <w:t xml:space="preserve"> N П/0393 основаны на правилах подсчета площади, указанных в </w:t>
      </w:r>
      <w:hyperlink r:id="rId2049">
        <w:r>
          <w:rPr>
            <w:color w:val="0000FF"/>
          </w:rPr>
          <w:t>приложении</w:t>
        </w:r>
      </w:hyperlink>
      <w:r>
        <w:t xml:space="preserve"> "А. Правила определения площади здания и его помещений, площади застройки, этажности и строительного объема" свода правил "СП 54.13330.2016 Здания жилые многоквартирные. Актуализированная редакция СНиП 31-01-2003"; своде правил "</w:t>
      </w:r>
      <w:hyperlink r:id="rId2050">
        <w:r>
          <w:rPr>
            <w:color w:val="0000FF"/>
          </w:rPr>
          <w:t>СП 56.13330.2011</w:t>
        </w:r>
      </w:hyperlink>
      <w:r>
        <w:t xml:space="preserve"> Производственные здания. Актуализированная редакция СНиП 31-03-2001"; </w:t>
      </w:r>
      <w:hyperlink r:id="rId2051">
        <w:r>
          <w:rPr>
            <w:color w:val="0000FF"/>
          </w:rPr>
          <w:t>приложении</w:t>
        </w:r>
      </w:hyperlink>
      <w:r>
        <w:t xml:space="preserve"> "Г. Правила подсчета общей, полезной и расчетной площадей, строительного объема, площади застройки и количества этажей здания" свода правил "СП 118.13330.2012 Общественные здания и сооружения. Актуализированная редакция СНиП 31-06-2009", в редакции, действовавшей в период разработки </w:t>
      </w:r>
      <w:hyperlink r:id="rId2052">
        <w:r>
          <w:rPr>
            <w:color w:val="0000FF"/>
          </w:rPr>
          <w:t>Требований</w:t>
        </w:r>
      </w:hyperlink>
      <w:r>
        <w:t xml:space="preserve"> N П/0393.</w:t>
      </w:r>
    </w:p>
    <w:p w14:paraId="67FBA786" w14:textId="77777777" w:rsidR="00162076" w:rsidRDefault="00162076" w:rsidP="00162076">
      <w:pPr>
        <w:pStyle w:val="ConsPlusNormal"/>
        <w:spacing w:before="200"/>
        <w:ind w:firstLine="540"/>
        <w:jc w:val="both"/>
      </w:pPr>
      <w:r>
        <w:t xml:space="preserve">Согласно </w:t>
      </w:r>
      <w:hyperlink r:id="rId2053">
        <w:r>
          <w:rPr>
            <w:color w:val="0000FF"/>
          </w:rPr>
          <w:t>пункту 11</w:t>
        </w:r>
      </w:hyperlink>
      <w:r>
        <w:t xml:space="preserve"> Требований N П/0393 площадь нежилого помещения, в том числе расположенного в многоквартирном доме, определяется с учетом положений </w:t>
      </w:r>
      <w:hyperlink r:id="rId2054">
        <w:r>
          <w:rPr>
            <w:color w:val="0000FF"/>
          </w:rPr>
          <w:t>пунктов 2</w:t>
        </w:r>
      </w:hyperlink>
      <w:r>
        <w:t xml:space="preserve"> - </w:t>
      </w:r>
      <w:hyperlink r:id="rId2055">
        <w:r>
          <w:rPr>
            <w:color w:val="0000FF"/>
          </w:rPr>
          <w:t>4</w:t>
        </w:r>
      </w:hyperlink>
      <w:r>
        <w:t xml:space="preserve">, </w:t>
      </w:r>
      <w:hyperlink r:id="rId2056">
        <w:r>
          <w:rPr>
            <w:color w:val="0000FF"/>
          </w:rPr>
          <w:t>6</w:t>
        </w:r>
      </w:hyperlink>
      <w:r>
        <w:t xml:space="preserve">, </w:t>
      </w:r>
      <w:hyperlink r:id="rId2057">
        <w:r>
          <w:rPr>
            <w:color w:val="0000FF"/>
          </w:rPr>
          <w:t>7</w:t>
        </w:r>
      </w:hyperlink>
      <w:r>
        <w:t xml:space="preserve">, </w:t>
      </w:r>
      <w:hyperlink r:id="rId2058">
        <w:r>
          <w:rPr>
            <w:color w:val="0000FF"/>
          </w:rPr>
          <w:t>8.6</w:t>
        </w:r>
      </w:hyperlink>
      <w:r>
        <w:t xml:space="preserve">, </w:t>
      </w:r>
      <w:hyperlink r:id="rId2059">
        <w:r>
          <w:rPr>
            <w:color w:val="0000FF"/>
          </w:rPr>
          <w:t>11.1</w:t>
        </w:r>
      </w:hyperlink>
      <w:r>
        <w:t xml:space="preserve">, </w:t>
      </w:r>
      <w:hyperlink r:id="rId2060">
        <w:r>
          <w:rPr>
            <w:color w:val="0000FF"/>
          </w:rPr>
          <w:t>11.2</w:t>
        </w:r>
      </w:hyperlink>
      <w:r>
        <w:t xml:space="preserve"> Требований N П/0393.</w:t>
      </w:r>
    </w:p>
    <w:p w14:paraId="3C56C13B" w14:textId="77777777" w:rsidR="00162076" w:rsidRDefault="00162076" w:rsidP="00162076">
      <w:pPr>
        <w:pStyle w:val="ConsPlusNormal"/>
        <w:spacing w:before="200"/>
        <w:ind w:firstLine="540"/>
        <w:jc w:val="both"/>
      </w:pPr>
      <w:r>
        <w:t>В площадь нежилого помещения включается площадь лестничных площадок и ступеней, расположенных в пределах такого помещения, площадь наружных тамбуров, лоджий, террас (в том числе расположенных на эксплуатируемой кровле), веранд, балконов, галерей и иных подобных частей помещения или здания (</w:t>
      </w:r>
      <w:hyperlink r:id="rId2061">
        <w:r>
          <w:rPr>
            <w:color w:val="0000FF"/>
          </w:rPr>
          <w:t>пункт 11.2</w:t>
        </w:r>
      </w:hyperlink>
      <w:r>
        <w:t xml:space="preserve"> Требований N П/0393).</w:t>
      </w:r>
    </w:p>
    <w:p w14:paraId="673FD072" w14:textId="77777777" w:rsidR="00162076" w:rsidRDefault="00162076" w:rsidP="00162076">
      <w:pPr>
        <w:pStyle w:val="ConsPlusNormal"/>
        <w:spacing w:before="200"/>
        <w:ind w:firstLine="540"/>
        <w:jc w:val="both"/>
      </w:pPr>
      <w:r>
        <w:t xml:space="preserve">Площадь эксплуатируемой кровли, наружных галерей, веранд, террас, открытых или </w:t>
      </w:r>
      <w:r>
        <w:lastRenderedPageBreak/>
        <w:t>остекленных лоджий и балконов, а также наружных тамбуров нежилого здания, сооружения, нежилого помещения определяется в пределах внутренних поверхностей стен и ограждений без учета площади, занятой ограждением (</w:t>
      </w:r>
      <w:hyperlink r:id="rId2062">
        <w:r>
          <w:rPr>
            <w:color w:val="0000FF"/>
          </w:rPr>
          <w:t>пункт 7</w:t>
        </w:r>
      </w:hyperlink>
      <w:r>
        <w:t xml:space="preserve"> Требований N П/0393).</w:t>
      </w:r>
    </w:p>
    <w:p w14:paraId="162C815B" w14:textId="77777777" w:rsidR="00162076" w:rsidRDefault="00162076" w:rsidP="00162076">
      <w:pPr>
        <w:pStyle w:val="ConsPlusNormal"/>
        <w:spacing w:before="200"/>
        <w:ind w:firstLine="540"/>
        <w:jc w:val="both"/>
      </w:pPr>
      <w:r>
        <w:t>Площадь многосветных пространств и проемов в перекрытиях жилого или нежилого помещения учитывается в нижней по отношению к такому пространству части жилого или нежилого помещения (</w:t>
      </w:r>
      <w:hyperlink r:id="rId2063">
        <w:r>
          <w:rPr>
            <w:color w:val="0000FF"/>
          </w:rPr>
          <w:t>пункт 6</w:t>
        </w:r>
      </w:hyperlink>
      <w:r>
        <w:t xml:space="preserve"> Требований N П/0393).</w:t>
      </w:r>
    </w:p>
    <w:p w14:paraId="446B2EAA" w14:textId="77777777" w:rsidR="00162076" w:rsidRDefault="00162076" w:rsidP="00162076">
      <w:pPr>
        <w:pStyle w:val="ConsPlusNormal"/>
        <w:spacing w:before="200"/>
        <w:ind w:firstLine="540"/>
        <w:jc w:val="both"/>
      </w:pPr>
      <w:r>
        <w:t xml:space="preserve">В соответствии с </w:t>
      </w:r>
      <w:hyperlink r:id="rId2064">
        <w:r>
          <w:rPr>
            <w:color w:val="0000FF"/>
          </w:rPr>
          <w:t>пунктом 3.27</w:t>
        </w:r>
      </w:hyperlink>
      <w:r>
        <w:t xml:space="preserve"> свода правил "СП 54.13330.2016 Здания жилые многоквартирные. Актуализированная редакция СНиП 31-01-2003" терраса - это огражденная открытая (без устройства остекления) площадка, пристроенная к зданию, встроенная в него или встроенно-пристроенная, не имеющая ограничения по глубине, может иметь покрытие и устраиваться на кровле нижерасположенного этажа. Высота ограждений террас в соответствии с </w:t>
      </w:r>
      <w:hyperlink r:id="rId2065">
        <w:r>
          <w:rPr>
            <w:color w:val="0000FF"/>
          </w:rPr>
          <w:t>пунктом 8.3</w:t>
        </w:r>
      </w:hyperlink>
      <w:r>
        <w:t xml:space="preserve"> свода правил должна быть не менее 1,2 м.</w:t>
      </w:r>
    </w:p>
    <w:p w14:paraId="5EEA08D9" w14:textId="77777777" w:rsidR="00162076" w:rsidRDefault="00162076" w:rsidP="00162076">
      <w:pPr>
        <w:pStyle w:val="ConsPlusNormal"/>
        <w:spacing w:before="200"/>
        <w:ind w:firstLine="540"/>
        <w:jc w:val="both"/>
      </w:pPr>
      <w:r>
        <w:t xml:space="preserve">Кроме того, </w:t>
      </w:r>
      <w:hyperlink r:id="rId2066">
        <w:r>
          <w:rPr>
            <w:color w:val="0000FF"/>
          </w:rPr>
          <w:t>пунктом 1 статьи 141.4</w:t>
        </w:r>
      </w:hyperlink>
      <w:r>
        <w:t xml:space="preserve"> Гражданского кодекса Российской Федерации установлено, что помещением признается обособленная часть здания или сооружения, пригодная для постоянного проживания граждан (жилое помещение) либо для других целей, не связанных с проживанием граждан (нежилое помещение), и подходящая для использования в соответствующих целях.</w:t>
      </w:r>
    </w:p>
    <w:p w14:paraId="5362458C" w14:textId="77777777" w:rsidR="00162076" w:rsidRDefault="00162076" w:rsidP="00162076">
      <w:pPr>
        <w:pStyle w:val="ConsPlusNormal"/>
        <w:spacing w:before="200"/>
        <w:ind w:firstLine="540"/>
        <w:jc w:val="both"/>
      </w:pPr>
      <w:r>
        <w:t xml:space="preserve">Таким образом, по мнению Управления, терраса не является самостоятельным помещением, так как является огражденной, открытой площадкой, пристроенной к зданию, встроенной в него или встроенно-пристроенной, а также может устраиваться на кровле нижерасположенного этажа соответствующего здания, в связи с чем </w:t>
      </w:r>
      <w:hyperlink r:id="rId2067">
        <w:r>
          <w:rPr>
            <w:color w:val="0000FF"/>
          </w:rPr>
          <w:t>Требованиями</w:t>
        </w:r>
      </w:hyperlink>
      <w:r>
        <w:t xml:space="preserve"> N П/0393 установлены особенности относительно определения площади террас, в том числе установлено, что в площадь террасы не включается площадь, занимаемая проемом в перекрытии.</w:t>
      </w:r>
    </w:p>
    <w:p w14:paraId="7C12E818" w14:textId="77777777" w:rsidR="00162076" w:rsidRDefault="00162076" w:rsidP="00162076">
      <w:pPr>
        <w:pStyle w:val="ConsPlusNormal"/>
        <w:spacing w:before="200"/>
        <w:ind w:firstLine="540"/>
        <w:jc w:val="both"/>
      </w:pPr>
      <w:r>
        <w:t>Как указано в Обращении, в нежилом здании имеются помещения с выходами на террасы, расположенные на эксплуатируемой кровле. Выход на террасы будет осуществляться через люки.</w:t>
      </w:r>
    </w:p>
    <w:p w14:paraId="7C5ED18F" w14:textId="77777777" w:rsidR="00162076" w:rsidRDefault="00162076" w:rsidP="00162076">
      <w:pPr>
        <w:pStyle w:val="ConsPlusNormal"/>
        <w:spacing w:before="200"/>
        <w:ind w:firstLine="540"/>
        <w:jc w:val="both"/>
      </w:pPr>
      <w:r>
        <w:t>Как было указано выше, площадь многосветных пространств и проемов в перекрытиях жилого или нежилого помещения учитывается в нижней по отношению к такому пространству части жилого или нежилого помещения (</w:t>
      </w:r>
      <w:hyperlink r:id="rId2068">
        <w:r>
          <w:rPr>
            <w:color w:val="0000FF"/>
          </w:rPr>
          <w:t>пункт 6</w:t>
        </w:r>
      </w:hyperlink>
      <w:r>
        <w:t xml:space="preserve"> Требований N П/0393).</w:t>
      </w:r>
    </w:p>
    <w:p w14:paraId="5C9A4A11" w14:textId="77777777" w:rsidR="00162076" w:rsidRDefault="00162076" w:rsidP="00162076">
      <w:pPr>
        <w:pStyle w:val="ConsPlusNormal"/>
        <w:spacing w:before="200"/>
        <w:ind w:firstLine="540"/>
        <w:jc w:val="both"/>
      </w:pPr>
      <w:r>
        <w:t>Согласно информации, размещенной в информационно-телекоммуникационной сети "Интернет", люк - это закрываемый проем в перекрытии или покрытии здания или сооружения.</w:t>
      </w:r>
    </w:p>
    <w:p w14:paraId="26185667" w14:textId="77777777" w:rsidR="00162076" w:rsidRDefault="00162076" w:rsidP="00162076">
      <w:pPr>
        <w:pStyle w:val="ConsPlusNormal"/>
        <w:spacing w:before="200"/>
        <w:ind w:firstLine="540"/>
        <w:jc w:val="both"/>
      </w:pPr>
      <w:r>
        <w:t>Учитывая изложенное, при определении площади нежилого помещения площадь проемов в перекрытиях включается в площадь нижнего по отношению к перекрытию с проемом помещения или этажа, а площадь, занимаемая люком, не включается в площадь перекрытия помещения или этажа, являющегося полом такого помещения или этажа.</w:t>
      </w:r>
    </w:p>
    <w:p w14:paraId="0EB77A4C" w14:textId="77777777" w:rsidR="00162076" w:rsidRDefault="00162076" w:rsidP="00162076">
      <w:pPr>
        <w:pStyle w:val="ConsPlusNormal"/>
        <w:spacing w:before="200"/>
        <w:ind w:firstLine="540"/>
        <w:jc w:val="both"/>
      </w:pPr>
      <w:r>
        <w:t>Дополнительно сообщаем, что Минстрой России является федеральным органом исполнительной власти, осуществляющим функции (полномочия) по выработке и реализации государственной политики и нормативно-правовому регулированию в сфере строительства, архитектуры, градостроительства, жилищной политики; координацию деятельности органов исполнительной власти субъектов Российской Федерации, осуществляющих региональный государственный жилищный контроль (надзор); по принятию акта об установлении понижающих коэффициентов для расчета площади лоджии, веранды, балкона, террасы, используемой при расчете общей приведенной площади жилого помещения, применяемой при определении цены договора участия в долевом строительстве, относятся к компетенции Минстроя России (</w:t>
      </w:r>
      <w:hyperlink r:id="rId2069">
        <w:r>
          <w:rPr>
            <w:color w:val="0000FF"/>
          </w:rPr>
          <w:t>пункты 1</w:t>
        </w:r>
      </w:hyperlink>
      <w:r>
        <w:t xml:space="preserve">, </w:t>
      </w:r>
      <w:hyperlink r:id="rId2070">
        <w:r>
          <w:rPr>
            <w:color w:val="0000FF"/>
          </w:rPr>
          <w:t>5.2.101(13)</w:t>
        </w:r>
      </w:hyperlink>
      <w:r>
        <w:t xml:space="preserve"> и </w:t>
      </w:r>
      <w:hyperlink r:id="rId2071">
        <w:r>
          <w:rPr>
            <w:color w:val="0000FF"/>
          </w:rPr>
          <w:t>5.4.54</w:t>
        </w:r>
      </w:hyperlink>
      <w:r>
        <w:t xml:space="preserve"> Положения о Министерстве строительства и жилищно-коммунального хозяйства Российской Федерации, утвержденного постановлением Правительства Российской Федерации от 18.11.2013 N 1038). В связи с чем по вопросам определения площади объекта долевого строительства в целях определения цены договора долевого участия, а также отнесения люка (фонаря) к технической надстройке на эксплуатируемой кровле целесообразно обращаться в Минстрой России.</w:t>
      </w:r>
    </w:p>
    <w:p w14:paraId="2FDB7706" w14:textId="77777777" w:rsidR="00162076" w:rsidRDefault="00162076" w:rsidP="00162076">
      <w:pPr>
        <w:pStyle w:val="ConsPlusNormal"/>
        <w:ind w:firstLine="540"/>
        <w:jc w:val="both"/>
      </w:pPr>
    </w:p>
    <w:p w14:paraId="1171EA9D" w14:textId="77777777" w:rsidR="00162076" w:rsidRDefault="00162076" w:rsidP="00162076">
      <w:pPr>
        <w:pStyle w:val="ConsPlusNormal"/>
        <w:jc w:val="right"/>
      </w:pPr>
      <w:r>
        <w:t>И.о. начальника Управления</w:t>
      </w:r>
    </w:p>
    <w:p w14:paraId="5A423CCF" w14:textId="77777777" w:rsidR="00162076" w:rsidRDefault="00162076" w:rsidP="00162076">
      <w:pPr>
        <w:pStyle w:val="ConsPlusNormal"/>
        <w:jc w:val="right"/>
      </w:pPr>
      <w:r>
        <w:t>нормативно-правового регулирования</w:t>
      </w:r>
    </w:p>
    <w:p w14:paraId="3A23BEBF" w14:textId="77777777" w:rsidR="00162076" w:rsidRDefault="00162076" w:rsidP="00162076">
      <w:pPr>
        <w:pStyle w:val="ConsPlusNormal"/>
        <w:jc w:val="right"/>
      </w:pPr>
      <w:r>
        <w:t>в сферах регистрации недвижимости,</w:t>
      </w:r>
    </w:p>
    <w:p w14:paraId="08596E4C" w14:textId="77777777" w:rsidR="00162076" w:rsidRDefault="00162076" w:rsidP="00162076">
      <w:pPr>
        <w:pStyle w:val="ConsPlusNormal"/>
        <w:jc w:val="right"/>
      </w:pPr>
      <w:r>
        <w:t>геодезии и картографии</w:t>
      </w:r>
    </w:p>
    <w:p w14:paraId="69E902F8" w14:textId="77777777" w:rsidR="00162076" w:rsidRDefault="00162076" w:rsidP="00162076">
      <w:pPr>
        <w:pStyle w:val="ConsPlusNormal"/>
        <w:jc w:val="right"/>
      </w:pPr>
      <w:r>
        <w:t>Д.В.КОЗЕЕВ</w:t>
      </w:r>
    </w:p>
    <w:p w14:paraId="47AA20E4" w14:textId="47C46F95" w:rsidR="00B25094" w:rsidRPr="00B25094" w:rsidRDefault="00B25094" w:rsidP="00B25094">
      <w:pPr>
        <w:pStyle w:val="a4"/>
        <w:jc w:val="right"/>
        <w:rPr>
          <w:rFonts w:ascii="Times New Roman" w:hAnsi="Times New Roman"/>
          <w:sz w:val="24"/>
          <w:szCs w:val="24"/>
        </w:rPr>
      </w:pPr>
      <w:r w:rsidRPr="00D16EC5">
        <w:rPr>
          <w:b/>
        </w:rPr>
        <w:lastRenderedPageBreak/>
        <w:tab/>
      </w:r>
      <w:r w:rsidRPr="00D16EC5">
        <w:rPr>
          <w:b/>
        </w:rPr>
        <w:tab/>
      </w:r>
      <w:r w:rsidRPr="00D16EC5">
        <w:rPr>
          <w:b/>
        </w:rPr>
        <w:tab/>
      </w:r>
      <w:r w:rsidRPr="00D16EC5">
        <w:rPr>
          <w:b/>
        </w:rPr>
        <w:tab/>
      </w:r>
      <w:r w:rsidRPr="00D16EC5">
        <w:rPr>
          <w:b/>
        </w:rPr>
        <w:tab/>
      </w:r>
      <w:r w:rsidRPr="00B25094">
        <w:rPr>
          <w:rFonts w:ascii="Times New Roman" w:hAnsi="Times New Roman"/>
          <w:sz w:val="24"/>
          <w:szCs w:val="24"/>
        </w:rPr>
        <w:t>УТВЕРЖДЕНО</w:t>
      </w:r>
    </w:p>
    <w:p w14:paraId="64BCB287" w14:textId="77777777" w:rsidR="00B25094" w:rsidRPr="00B25094" w:rsidRDefault="00B25094" w:rsidP="00B25094">
      <w:pPr>
        <w:pStyle w:val="a4"/>
        <w:jc w:val="right"/>
        <w:rPr>
          <w:rFonts w:ascii="Times New Roman" w:hAnsi="Times New Roman"/>
          <w:sz w:val="24"/>
          <w:szCs w:val="24"/>
        </w:rPr>
      </w:pPr>
      <w:r w:rsidRPr="00B25094">
        <w:rPr>
          <w:rFonts w:ascii="Times New Roman" w:hAnsi="Times New Roman"/>
          <w:sz w:val="24"/>
          <w:szCs w:val="24"/>
        </w:rPr>
        <w:t>решением Совета Адвокатской палаты</w:t>
      </w:r>
    </w:p>
    <w:p w14:paraId="3619CDDE" w14:textId="77777777" w:rsidR="00B25094" w:rsidRPr="00B25094" w:rsidRDefault="00B25094" w:rsidP="00B25094">
      <w:pPr>
        <w:pStyle w:val="a4"/>
        <w:jc w:val="right"/>
        <w:rPr>
          <w:rFonts w:ascii="Times New Roman" w:hAnsi="Times New Roman"/>
          <w:sz w:val="24"/>
          <w:szCs w:val="24"/>
        </w:rPr>
      </w:pPr>
      <w:r w:rsidRPr="00B25094">
        <w:rPr>
          <w:rFonts w:ascii="Times New Roman" w:hAnsi="Times New Roman"/>
          <w:sz w:val="24"/>
          <w:szCs w:val="24"/>
        </w:rPr>
        <w:t>Красноярского края</w:t>
      </w:r>
    </w:p>
    <w:p w14:paraId="16FB9BE9" w14:textId="77777777" w:rsidR="00B25094" w:rsidRPr="00B25094" w:rsidRDefault="00B25094" w:rsidP="00B25094">
      <w:pPr>
        <w:pStyle w:val="a4"/>
        <w:jc w:val="right"/>
        <w:rPr>
          <w:rFonts w:ascii="Times New Roman" w:hAnsi="Times New Roman"/>
          <w:sz w:val="24"/>
          <w:szCs w:val="24"/>
        </w:rPr>
      </w:pPr>
      <w:r w:rsidRPr="00B25094">
        <w:rPr>
          <w:rFonts w:ascii="Times New Roman" w:hAnsi="Times New Roman"/>
          <w:sz w:val="24"/>
          <w:szCs w:val="24"/>
        </w:rPr>
        <w:t>от 29.09.2022г. (протокол №13/22)</w:t>
      </w:r>
    </w:p>
    <w:p w14:paraId="4D990074" w14:textId="77777777" w:rsidR="00B25094" w:rsidRPr="00B25094" w:rsidRDefault="00B25094" w:rsidP="00B25094">
      <w:pPr>
        <w:pStyle w:val="a4"/>
        <w:jc w:val="right"/>
        <w:rPr>
          <w:rFonts w:ascii="Times New Roman" w:hAnsi="Times New Roman"/>
          <w:sz w:val="24"/>
          <w:szCs w:val="24"/>
        </w:rPr>
      </w:pPr>
      <w:r w:rsidRPr="00B25094">
        <w:rPr>
          <w:rFonts w:ascii="Times New Roman" w:hAnsi="Times New Roman"/>
          <w:sz w:val="24"/>
          <w:szCs w:val="24"/>
        </w:rPr>
        <w:t>редакция 24.11.2022г (протокол 15/22)</w:t>
      </w:r>
    </w:p>
    <w:p w14:paraId="01B32E92" w14:textId="77777777" w:rsidR="00B25094" w:rsidRPr="00B25094" w:rsidRDefault="00B25094" w:rsidP="00B25094">
      <w:pPr>
        <w:pStyle w:val="a4"/>
        <w:rPr>
          <w:rFonts w:ascii="Times New Roman" w:hAnsi="Times New Roman"/>
          <w:sz w:val="24"/>
          <w:szCs w:val="24"/>
        </w:rPr>
      </w:pPr>
    </w:p>
    <w:p w14:paraId="520E5501" w14:textId="77777777" w:rsidR="00B25094" w:rsidRPr="00B25094" w:rsidRDefault="00B25094" w:rsidP="00B25094">
      <w:pPr>
        <w:pStyle w:val="a4"/>
        <w:jc w:val="center"/>
        <w:rPr>
          <w:rFonts w:ascii="Times New Roman" w:hAnsi="Times New Roman"/>
          <w:sz w:val="24"/>
          <w:szCs w:val="24"/>
        </w:rPr>
      </w:pPr>
      <w:r w:rsidRPr="00B25094">
        <w:rPr>
          <w:rFonts w:ascii="Times New Roman" w:hAnsi="Times New Roman"/>
          <w:sz w:val="24"/>
          <w:szCs w:val="24"/>
        </w:rPr>
        <w:t xml:space="preserve">О порядке применения Правил Адвокатской палаты Красноярского края от 26.05.2022г.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0ADFE986" w14:textId="77777777" w:rsidR="00B25094" w:rsidRPr="00B25094" w:rsidRDefault="00B25094" w:rsidP="00B25094">
      <w:pPr>
        <w:pStyle w:val="a4"/>
        <w:jc w:val="center"/>
        <w:rPr>
          <w:rFonts w:ascii="Times New Roman" w:hAnsi="Times New Roman"/>
          <w:sz w:val="24"/>
          <w:szCs w:val="24"/>
        </w:rPr>
      </w:pPr>
    </w:p>
    <w:p w14:paraId="4B0E8236"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Настоящее решение Совета разъясняет некоторые вопросы работы адвокатов по назначению дознавателя, следователя и суда в уголовном, гражданском и административном судопроизводстве, назначение которых осуществляется через комплексную информационную систему адвокатуры России (КИС АР).</w:t>
      </w:r>
    </w:p>
    <w:p w14:paraId="06A624DE" w14:textId="77777777" w:rsidR="00B25094" w:rsidRPr="00B25094" w:rsidRDefault="00B25094" w:rsidP="00B25094">
      <w:pPr>
        <w:pStyle w:val="a4"/>
        <w:ind w:firstLine="851"/>
        <w:jc w:val="both"/>
        <w:rPr>
          <w:rFonts w:ascii="Times New Roman" w:hAnsi="Times New Roman"/>
          <w:sz w:val="24"/>
          <w:szCs w:val="24"/>
        </w:rPr>
      </w:pPr>
    </w:p>
    <w:p w14:paraId="2EE1048F" w14:textId="77777777" w:rsidR="00B25094" w:rsidRPr="00B25094" w:rsidRDefault="00B25094" w:rsidP="00B25094">
      <w:pPr>
        <w:pStyle w:val="a4"/>
        <w:numPr>
          <w:ilvl w:val="0"/>
          <w:numId w:val="1"/>
        </w:numPr>
        <w:jc w:val="center"/>
        <w:rPr>
          <w:rFonts w:ascii="Times New Roman" w:hAnsi="Times New Roman"/>
          <w:b/>
          <w:sz w:val="24"/>
          <w:szCs w:val="24"/>
        </w:rPr>
      </w:pPr>
      <w:r w:rsidRPr="00B25094">
        <w:rPr>
          <w:rFonts w:ascii="Times New Roman" w:hAnsi="Times New Roman"/>
          <w:b/>
          <w:sz w:val="24"/>
          <w:szCs w:val="24"/>
        </w:rPr>
        <w:t>Допуск и отстранение от работы в качестве защитника по назначению.</w:t>
      </w:r>
    </w:p>
    <w:p w14:paraId="0978A65D" w14:textId="77777777" w:rsidR="00B25094" w:rsidRPr="00B25094" w:rsidRDefault="00B25094" w:rsidP="00B25094">
      <w:pPr>
        <w:pStyle w:val="a4"/>
        <w:jc w:val="center"/>
        <w:rPr>
          <w:rFonts w:ascii="Times New Roman" w:hAnsi="Times New Roman"/>
          <w:sz w:val="24"/>
          <w:szCs w:val="24"/>
        </w:rPr>
      </w:pPr>
    </w:p>
    <w:p w14:paraId="7492EB0A" w14:textId="77777777" w:rsidR="00B25094" w:rsidRPr="00B25094" w:rsidRDefault="00B25094" w:rsidP="00B25094">
      <w:pPr>
        <w:pStyle w:val="a4"/>
        <w:numPr>
          <w:ilvl w:val="1"/>
          <w:numId w:val="1"/>
        </w:numPr>
        <w:ind w:left="0" w:firstLine="851"/>
        <w:jc w:val="both"/>
        <w:rPr>
          <w:rFonts w:ascii="Times New Roman" w:hAnsi="Times New Roman"/>
          <w:sz w:val="24"/>
          <w:szCs w:val="24"/>
        </w:rPr>
      </w:pPr>
      <w:r w:rsidRPr="00B25094">
        <w:rPr>
          <w:rFonts w:ascii="Times New Roman" w:hAnsi="Times New Roman"/>
          <w:sz w:val="24"/>
          <w:szCs w:val="24"/>
        </w:rPr>
        <w:t>Адвокаты допускаются к работе в качестве защитников в уголовном судопроизводстве по назначению дознавателя, следователя и суда решением Совета Адвокатской палаты на основании личного заявления, рассмотренного на ближайшем заседании Совета.</w:t>
      </w:r>
    </w:p>
    <w:p w14:paraId="434FD3BF" w14:textId="77777777" w:rsidR="00B25094" w:rsidRPr="00B25094" w:rsidRDefault="00B25094" w:rsidP="00B25094">
      <w:pPr>
        <w:pStyle w:val="a4"/>
        <w:numPr>
          <w:ilvl w:val="1"/>
          <w:numId w:val="1"/>
        </w:numPr>
        <w:ind w:left="0" w:firstLine="851"/>
        <w:jc w:val="both"/>
        <w:rPr>
          <w:rFonts w:ascii="Times New Roman" w:hAnsi="Times New Roman"/>
          <w:sz w:val="24"/>
          <w:szCs w:val="24"/>
        </w:rPr>
      </w:pPr>
      <w:r w:rsidRPr="00B25094">
        <w:rPr>
          <w:rFonts w:ascii="Times New Roman" w:hAnsi="Times New Roman"/>
          <w:sz w:val="24"/>
          <w:szCs w:val="24"/>
        </w:rPr>
        <w:t>Отстранение адвокатов от работы по назначению производится координатором путем блокирования личного кабинета адвоката, в соответствии с п.3.9. Правил, а также Советом адвокатской палаты в следующих случаях:</w:t>
      </w:r>
    </w:p>
    <w:p w14:paraId="687B1CA1" w14:textId="77777777" w:rsidR="00B25094" w:rsidRPr="00B25094" w:rsidRDefault="00B25094" w:rsidP="00B25094">
      <w:pPr>
        <w:pStyle w:val="a4"/>
        <w:ind w:left="851"/>
        <w:jc w:val="both"/>
        <w:rPr>
          <w:rFonts w:ascii="Times New Roman" w:hAnsi="Times New Roman"/>
          <w:sz w:val="24"/>
          <w:szCs w:val="24"/>
        </w:rPr>
      </w:pPr>
      <w:r w:rsidRPr="00B25094">
        <w:rPr>
          <w:rFonts w:ascii="Times New Roman" w:hAnsi="Times New Roman"/>
          <w:sz w:val="24"/>
          <w:szCs w:val="24"/>
        </w:rPr>
        <w:t>- на основании личного заявления адвоката – на неопределенный срок,</w:t>
      </w:r>
    </w:p>
    <w:p w14:paraId="560628F3"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 при нарушении Порядка и Правил работы в качестве защитника в уголовном судопроизводстве – сроком от 6 до 12 месяцев,</w:t>
      </w:r>
    </w:p>
    <w:p w14:paraId="455DD1A9"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 при ненадлежащем исполнении обязанностей адвоката – до устранения нарушения,</w:t>
      </w:r>
    </w:p>
    <w:p w14:paraId="3B412300" w14:textId="77777777" w:rsidR="00B25094" w:rsidRPr="00B25094" w:rsidRDefault="00B25094" w:rsidP="00B25094">
      <w:pPr>
        <w:pStyle w:val="a4"/>
        <w:ind w:firstLine="851"/>
        <w:jc w:val="both"/>
        <w:rPr>
          <w:rFonts w:ascii="Times New Roman" w:hAnsi="Times New Roman"/>
          <w:b/>
          <w:sz w:val="24"/>
          <w:szCs w:val="24"/>
        </w:rPr>
      </w:pPr>
      <w:r w:rsidRPr="00B25094">
        <w:rPr>
          <w:rFonts w:ascii="Times New Roman" w:hAnsi="Times New Roman"/>
          <w:sz w:val="24"/>
          <w:szCs w:val="24"/>
        </w:rPr>
        <w:t>- при отказе в принятии поручений на защиту или отсутствии связи с адвокатом в течение двух месяцев.</w:t>
      </w:r>
    </w:p>
    <w:p w14:paraId="4CE89256"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Допуск к работе в качестве защитника по назначению после отстранения  осуществляется в порядке, предусмотренном п.1.1. настоящего Положения.</w:t>
      </w:r>
    </w:p>
    <w:p w14:paraId="1142D732" w14:textId="77777777" w:rsidR="00B25094" w:rsidRPr="00B25094" w:rsidRDefault="00B25094" w:rsidP="00B25094">
      <w:pPr>
        <w:pStyle w:val="a4"/>
        <w:numPr>
          <w:ilvl w:val="1"/>
          <w:numId w:val="1"/>
        </w:numPr>
        <w:ind w:left="0" w:firstLine="851"/>
        <w:jc w:val="both"/>
        <w:rPr>
          <w:rFonts w:ascii="Times New Roman" w:hAnsi="Times New Roman"/>
          <w:sz w:val="24"/>
          <w:szCs w:val="24"/>
        </w:rPr>
      </w:pPr>
      <w:r w:rsidRPr="00B25094">
        <w:rPr>
          <w:rFonts w:ascii="Times New Roman" w:hAnsi="Times New Roman"/>
          <w:sz w:val="24"/>
          <w:szCs w:val="24"/>
        </w:rPr>
        <w:t>При отказе  адвоката  от вступления в дело после получения заявки, личный кабинет адвоката в системе блокируется на 1 месяц.</w:t>
      </w:r>
    </w:p>
    <w:p w14:paraId="4C46467F" w14:textId="77777777" w:rsidR="00B25094" w:rsidRPr="00B25094" w:rsidRDefault="00B25094" w:rsidP="00B25094">
      <w:pPr>
        <w:pStyle w:val="a4"/>
        <w:numPr>
          <w:ilvl w:val="1"/>
          <w:numId w:val="1"/>
        </w:numPr>
        <w:ind w:left="0" w:firstLine="851"/>
        <w:jc w:val="both"/>
        <w:rPr>
          <w:rFonts w:ascii="Times New Roman" w:hAnsi="Times New Roman"/>
          <w:b/>
          <w:i/>
          <w:sz w:val="24"/>
          <w:szCs w:val="24"/>
          <w:u w:val="single"/>
        </w:rPr>
      </w:pPr>
      <w:r w:rsidRPr="00B25094">
        <w:rPr>
          <w:rFonts w:ascii="Times New Roman" w:hAnsi="Times New Roman"/>
          <w:sz w:val="24"/>
          <w:szCs w:val="24"/>
        </w:rPr>
        <w:t>Адвокат вступает в уголовное дело исключительно по заявке уполномоченного органа полученной в личном кабинете адвоката, зарегистрированном в КИС АР.</w:t>
      </w:r>
    </w:p>
    <w:p w14:paraId="3F0B4BDB" w14:textId="77777777" w:rsidR="00B25094" w:rsidRPr="00B25094" w:rsidRDefault="00B25094" w:rsidP="00B25094">
      <w:pPr>
        <w:pStyle w:val="a4"/>
        <w:numPr>
          <w:ilvl w:val="1"/>
          <w:numId w:val="1"/>
        </w:numPr>
        <w:ind w:left="0" w:firstLine="851"/>
        <w:jc w:val="both"/>
        <w:rPr>
          <w:rFonts w:ascii="Times New Roman" w:hAnsi="Times New Roman"/>
          <w:sz w:val="24"/>
          <w:szCs w:val="24"/>
        </w:rPr>
      </w:pPr>
      <w:r w:rsidRPr="00B25094">
        <w:rPr>
          <w:rFonts w:ascii="Times New Roman" w:hAnsi="Times New Roman"/>
          <w:sz w:val="24"/>
          <w:szCs w:val="24"/>
        </w:rPr>
        <w:t>Адвокат вправе принять  одномоментно не боле 3 поручений из одного органа. В случае принятия более трёх поручений и вступление по ним в дела, личный кабинет адвоката в системе блокируется на срок пропорционально количеству принятых поручений. До пяти поручений – два месяца, и далее каждые два поручения  - на один месяц.</w:t>
      </w:r>
    </w:p>
    <w:p w14:paraId="2F69E29B" w14:textId="77777777" w:rsidR="00B25094" w:rsidRPr="00B25094" w:rsidRDefault="00B25094" w:rsidP="00B25094">
      <w:pPr>
        <w:numPr>
          <w:ilvl w:val="1"/>
          <w:numId w:val="1"/>
        </w:numPr>
        <w:spacing w:after="0" w:line="240" w:lineRule="auto"/>
        <w:ind w:left="0" w:firstLine="851"/>
        <w:jc w:val="both"/>
        <w:rPr>
          <w:rFonts w:ascii="Times New Roman" w:hAnsi="Times New Roman"/>
          <w:sz w:val="24"/>
          <w:szCs w:val="24"/>
        </w:rPr>
      </w:pPr>
      <w:r w:rsidRPr="00B25094">
        <w:rPr>
          <w:rFonts w:ascii="Times New Roman" w:hAnsi="Times New Roman"/>
          <w:sz w:val="24"/>
          <w:szCs w:val="24"/>
        </w:rPr>
        <w:t xml:space="preserve">Адвокат несет персональную ответственность за  несоблюдение решений ФПА РФ, Адвокатской палаты Красноярского края, нарушение законодательства  регулирующие порядок принятия поручений по назначению, вступления в дела и замены участвующих в деле адвокатов.   </w:t>
      </w:r>
      <w:r w:rsidRPr="00B25094">
        <w:rPr>
          <w:rFonts w:ascii="Times New Roman" w:hAnsi="Times New Roman"/>
          <w:b/>
          <w:sz w:val="24"/>
          <w:szCs w:val="24"/>
        </w:rPr>
        <w:t>При несоблюдении адвокатом требований раздела 4 Правил Адвокатской палаты Красноярского края по исполнению Порядка назначения адвокатов в качестве защитников в уголовном судопроизводстве, личный кабинет адвоката блокируется координатором на 3 месяца.</w:t>
      </w:r>
    </w:p>
    <w:p w14:paraId="5589E054" w14:textId="5891CFC3" w:rsidR="00B25094" w:rsidRDefault="00B25094" w:rsidP="00B25094">
      <w:pPr>
        <w:pStyle w:val="a4"/>
        <w:ind w:left="851"/>
        <w:jc w:val="both"/>
        <w:rPr>
          <w:rFonts w:ascii="Times New Roman" w:hAnsi="Times New Roman"/>
          <w:sz w:val="24"/>
          <w:szCs w:val="24"/>
        </w:rPr>
      </w:pPr>
    </w:p>
    <w:p w14:paraId="6CDC424E" w14:textId="58E89BB4" w:rsidR="00B045DC" w:rsidRDefault="00B045DC" w:rsidP="00B25094">
      <w:pPr>
        <w:pStyle w:val="a4"/>
        <w:ind w:left="851"/>
        <w:jc w:val="both"/>
        <w:rPr>
          <w:rFonts w:ascii="Times New Roman" w:hAnsi="Times New Roman"/>
          <w:sz w:val="24"/>
          <w:szCs w:val="24"/>
        </w:rPr>
      </w:pPr>
    </w:p>
    <w:p w14:paraId="6EAA1B7C" w14:textId="77777777" w:rsidR="00B045DC" w:rsidRPr="00B25094" w:rsidRDefault="00B045DC" w:rsidP="00B25094">
      <w:pPr>
        <w:pStyle w:val="a4"/>
        <w:ind w:left="851"/>
        <w:jc w:val="both"/>
        <w:rPr>
          <w:rFonts w:ascii="Times New Roman" w:hAnsi="Times New Roman"/>
          <w:sz w:val="24"/>
          <w:szCs w:val="24"/>
        </w:rPr>
      </w:pPr>
    </w:p>
    <w:p w14:paraId="256FEA82" w14:textId="77777777" w:rsidR="00B25094" w:rsidRPr="00B25094" w:rsidRDefault="00B25094" w:rsidP="00B25094">
      <w:pPr>
        <w:pStyle w:val="a4"/>
        <w:numPr>
          <w:ilvl w:val="0"/>
          <w:numId w:val="1"/>
        </w:numPr>
        <w:jc w:val="center"/>
        <w:rPr>
          <w:rFonts w:ascii="Times New Roman" w:hAnsi="Times New Roman"/>
          <w:b/>
          <w:iCs/>
          <w:sz w:val="24"/>
          <w:szCs w:val="24"/>
        </w:rPr>
      </w:pPr>
      <w:r w:rsidRPr="00B25094">
        <w:rPr>
          <w:rFonts w:ascii="Times New Roman" w:hAnsi="Times New Roman"/>
          <w:b/>
          <w:iCs/>
          <w:sz w:val="24"/>
          <w:szCs w:val="24"/>
        </w:rPr>
        <w:lastRenderedPageBreak/>
        <w:t>Некоторые вопросы о действиях адвокатов.</w:t>
      </w:r>
    </w:p>
    <w:p w14:paraId="51843798" w14:textId="77777777" w:rsidR="00B25094" w:rsidRPr="00B25094" w:rsidRDefault="00B25094" w:rsidP="00B25094">
      <w:pPr>
        <w:pStyle w:val="a4"/>
        <w:ind w:left="720"/>
        <w:rPr>
          <w:rFonts w:ascii="Times New Roman" w:hAnsi="Times New Roman"/>
          <w:b/>
          <w:i/>
          <w:sz w:val="24"/>
          <w:szCs w:val="24"/>
        </w:rPr>
      </w:pPr>
    </w:p>
    <w:p w14:paraId="5855AF2A"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 xml:space="preserve">2.1. При получении заявки в суд, адвокату необходимо заблаговременно до даты судебного заседания ознакомиться с материалами дела. </w:t>
      </w:r>
    </w:p>
    <w:p w14:paraId="6A2DBC24" w14:textId="77777777" w:rsidR="00B25094" w:rsidRPr="00B25094" w:rsidRDefault="00B25094" w:rsidP="00B25094">
      <w:pPr>
        <w:spacing w:after="0" w:line="240" w:lineRule="auto"/>
        <w:ind w:firstLine="851"/>
        <w:jc w:val="both"/>
        <w:rPr>
          <w:rFonts w:ascii="Times New Roman" w:hAnsi="Times New Roman"/>
          <w:sz w:val="24"/>
          <w:szCs w:val="24"/>
        </w:rPr>
      </w:pPr>
      <w:r w:rsidRPr="00B25094">
        <w:rPr>
          <w:rFonts w:ascii="Times New Roman" w:hAnsi="Times New Roman"/>
          <w:sz w:val="24"/>
          <w:szCs w:val="24"/>
        </w:rPr>
        <w:t>2.2. В суде 1 инстанции заявление на оплату труда адвоката необходимо подавать заблаговременно, что бы у суда была возможность рассмотреть его в судебном заседании.</w:t>
      </w:r>
    </w:p>
    <w:p w14:paraId="7797A1C4" w14:textId="77777777" w:rsidR="00B25094" w:rsidRPr="00B25094" w:rsidRDefault="00B25094" w:rsidP="00B25094">
      <w:pPr>
        <w:pStyle w:val="a5"/>
        <w:numPr>
          <w:ilvl w:val="1"/>
          <w:numId w:val="2"/>
        </w:numPr>
        <w:ind w:left="0" w:firstLine="851"/>
        <w:jc w:val="both"/>
        <w:rPr>
          <w:sz w:val="24"/>
          <w:szCs w:val="24"/>
        </w:rPr>
      </w:pPr>
      <w:r w:rsidRPr="00B25094">
        <w:rPr>
          <w:sz w:val="24"/>
          <w:szCs w:val="24"/>
        </w:rPr>
        <w:t xml:space="preserve">При длительном рассмотрении судом дела, заявление об оплате труда адвоката подается ежемесячно. </w:t>
      </w:r>
    </w:p>
    <w:p w14:paraId="0F25E39A" w14:textId="77777777" w:rsidR="00B25094" w:rsidRPr="00B25094" w:rsidRDefault="00B25094" w:rsidP="00B25094">
      <w:pPr>
        <w:tabs>
          <w:tab w:val="num" w:pos="0"/>
        </w:tabs>
        <w:spacing w:after="0" w:line="240" w:lineRule="auto"/>
        <w:ind w:firstLine="851"/>
        <w:jc w:val="both"/>
        <w:rPr>
          <w:rFonts w:ascii="Times New Roman" w:hAnsi="Times New Roman"/>
          <w:sz w:val="24"/>
          <w:szCs w:val="24"/>
        </w:rPr>
      </w:pPr>
      <w:r w:rsidRPr="00B25094">
        <w:rPr>
          <w:rFonts w:ascii="Times New Roman" w:hAnsi="Times New Roman"/>
          <w:sz w:val="24"/>
          <w:szCs w:val="24"/>
        </w:rPr>
        <w:t>2.4. Заявление на оплату труда адвоката при предварительном расследовании необходимо подавать следователю (дознавателю)  до подписания протокола ст. 217 УПК и проконтролировать,  что бы постановление было помещено в уголовное дело, для решения судом вопроса о судебных издержках. В заявлениях необходимо излагать просьбу о вручении защитнику копии постановления, и своевременно получать его.</w:t>
      </w:r>
    </w:p>
    <w:p w14:paraId="3B99471D" w14:textId="77777777" w:rsidR="00B25094" w:rsidRPr="00B25094" w:rsidRDefault="00B25094" w:rsidP="00B25094">
      <w:pPr>
        <w:pStyle w:val="a5"/>
        <w:numPr>
          <w:ilvl w:val="1"/>
          <w:numId w:val="3"/>
        </w:numPr>
        <w:ind w:left="0" w:firstLine="851"/>
        <w:jc w:val="both"/>
        <w:rPr>
          <w:sz w:val="24"/>
          <w:szCs w:val="24"/>
        </w:rPr>
      </w:pPr>
      <w:r w:rsidRPr="00B25094">
        <w:rPr>
          <w:sz w:val="24"/>
          <w:szCs w:val="24"/>
        </w:rPr>
        <w:t xml:space="preserve"> В целях исключения возврата постановления об оплате труда адвоката финансовым органом, и как следствие задержки  в оплате,  рекомендуется проверять правильность указанных в постановлении сведений, и при необходимости, своевременно отреагировать на обнаруженные ошибки.</w:t>
      </w:r>
    </w:p>
    <w:p w14:paraId="0249F7E9" w14:textId="77777777" w:rsidR="00B25094" w:rsidRPr="00B25094" w:rsidRDefault="00B25094" w:rsidP="00B25094">
      <w:pPr>
        <w:pStyle w:val="a5"/>
        <w:numPr>
          <w:ilvl w:val="1"/>
          <w:numId w:val="3"/>
        </w:numPr>
        <w:ind w:left="0" w:firstLine="851"/>
        <w:jc w:val="both"/>
        <w:rPr>
          <w:sz w:val="24"/>
          <w:szCs w:val="24"/>
        </w:rPr>
      </w:pPr>
      <w:r w:rsidRPr="00B25094">
        <w:rPr>
          <w:sz w:val="24"/>
          <w:szCs w:val="24"/>
        </w:rPr>
        <w:t>Адвокат, принявший поручение по осуществлению защиты  в досудебном производстве, обязан участвовать не только в процессуальных действиях, проводимых следователем  (дознавателем), но и в судебно-контрольном производстве суда первой инстанции  при избрании, изменении, продлении меры пресечения, мер процессуального принуждения, обжаловании действий (бездействия) и решений в порядке, предусмотренном ст. 125 УПК РФ и др.</w:t>
      </w:r>
    </w:p>
    <w:p w14:paraId="6AB846FC" w14:textId="77777777" w:rsidR="00B25094" w:rsidRPr="00B25094" w:rsidRDefault="00B25094" w:rsidP="00B25094">
      <w:pPr>
        <w:pStyle w:val="a5"/>
        <w:numPr>
          <w:ilvl w:val="1"/>
          <w:numId w:val="3"/>
        </w:numPr>
        <w:ind w:left="0" w:firstLine="851"/>
        <w:jc w:val="both"/>
        <w:rPr>
          <w:sz w:val="24"/>
          <w:szCs w:val="24"/>
        </w:rPr>
      </w:pPr>
      <w:r w:rsidRPr="00B25094">
        <w:rPr>
          <w:sz w:val="24"/>
          <w:szCs w:val="24"/>
        </w:rPr>
        <w:t>При осуществлении защиты по уголовному делу, адвокат - защитник обязан участвовать при проведении следственных (процессуальных) действий, проводимых не по месту расследования уголовного дела, при условии обеспечения его, как участника процесса, транспортом для выезда к месту проведения следственного (процессуального) действия и обратно.</w:t>
      </w:r>
    </w:p>
    <w:p w14:paraId="3A882B3C" w14:textId="77777777" w:rsidR="00B25094" w:rsidRPr="00B25094" w:rsidRDefault="00B25094" w:rsidP="00B25094">
      <w:pPr>
        <w:pStyle w:val="a5"/>
        <w:numPr>
          <w:ilvl w:val="1"/>
          <w:numId w:val="3"/>
        </w:numPr>
        <w:ind w:left="0" w:firstLine="851"/>
        <w:jc w:val="both"/>
        <w:rPr>
          <w:sz w:val="24"/>
          <w:szCs w:val="24"/>
          <w:u w:val="single"/>
        </w:rPr>
      </w:pPr>
      <w:r w:rsidRPr="00B25094">
        <w:rPr>
          <w:sz w:val="24"/>
          <w:szCs w:val="24"/>
        </w:rPr>
        <w:t>Адвокат, принявший заявку в рабочее время, в случае следственной необходимости, приступает к работе в указанный в заявке день.</w:t>
      </w:r>
    </w:p>
    <w:p w14:paraId="14EF66AE" w14:textId="77777777" w:rsidR="00B25094" w:rsidRPr="00B25094" w:rsidRDefault="00B25094" w:rsidP="00B25094">
      <w:pPr>
        <w:pStyle w:val="a5"/>
        <w:ind w:left="0" w:firstLine="851"/>
        <w:jc w:val="both"/>
        <w:rPr>
          <w:sz w:val="24"/>
          <w:szCs w:val="24"/>
        </w:rPr>
      </w:pPr>
      <w:r w:rsidRPr="00B25094">
        <w:rPr>
          <w:sz w:val="24"/>
          <w:szCs w:val="24"/>
        </w:rPr>
        <w:t>Адвокат, принявший заявку по окончании рабочего времени, должен приступить к работе не позднее утра следующего дня. Дальнейшее участие в процессуальных действиях осуществляется в общем порядке.</w:t>
      </w:r>
    </w:p>
    <w:p w14:paraId="3F42D86F" w14:textId="77777777" w:rsidR="00B25094" w:rsidRPr="00B25094" w:rsidRDefault="00B25094" w:rsidP="00B25094">
      <w:pPr>
        <w:pStyle w:val="a5"/>
        <w:numPr>
          <w:ilvl w:val="1"/>
          <w:numId w:val="3"/>
        </w:numPr>
        <w:ind w:left="0" w:firstLine="851"/>
        <w:jc w:val="both"/>
        <w:rPr>
          <w:sz w:val="24"/>
          <w:szCs w:val="24"/>
        </w:rPr>
      </w:pPr>
      <w:r w:rsidRPr="00B25094">
        <w:rPr>
          <w:sz w:val="24"/>
          <w:szCs w:val="24"/>
        </w:rPr>
        <w:t xml:space="preserve">При невозможности участия адвоката в судебном заседании при рассмотрении ходатайства следователя об избрании или продлении меры пресечения, производится замена адвоката на все дело. </w:t>
      </w:r>
    </w:p>
    <w:p w14:paraId="0275EF26" w14:textId="77777777" w:rsidR="00B25094" w:rsidRPr="00B25094" w:rsidRDefault="00B25094" w:rsidP="00B25094">
      <w:pPr>
        <w:pStyle w:val="a5"/>
        <w:numPr>
          <w:ilvl w:val="1"/>
          <w:numId w:val="3"/>
        </w:numPr>
        <w:ind w:left="0" w:firstLine="851"/>
        <w:jc w:val="both"/>
        <w:rPr>
          <w:sz w:val="24"/>
          <w:szCs w:val="24"/>
        </w:rPr>
      </w:pPr>
      <w:r w:rsidRPr="00B25094">
        <w:rPr>
          <w:sz w:val="24"/>
          <w:szCs w:val="24"/>
        </w:rPr>
        <w:t>При невозможности участия адвоката по соглашению, в судебном заседании при рассмотрении вопроса об избрании или продлении меры пресечения, он в рамках соглашения  обеспечивает участие в судебном заседании другого адвоката.  Не обеспечение участия другого адвоката является злоупотреблением правом и в дело назначается адвокат наряду с защитником по соглашению.</w:t>
      </w:r>
    </w:p>
    <w:p w14:paraId="01642999" w14:textId="77777777" w:rsidR="00B25094" w:rsidRPr="00B25094" w:rsidRDefault="00B25094" w:rsidP="00B25094">
      <w:pPr>
        <w:pStyle w:val="a5"/>
        <w:numPr>
          <w:ilvl w:val="1"/>
          <w:numId w:val="3"/>
        </w:numPr>
        <w:ind w:left="0" w:firstLine="851"/>
        <w:jc w:val="both"/>
        <w:rPr>
          <w:sz w:val="24"/>
          <w:szCs w:val="24"/>
        </w:rPr>
      </w:pPr>
      <w:r w:rsidRPr="00B25094">
        <w:rPr>
          <w:sz w:val="24"/>
          <w:szCs w:val="24"/>
        </w:rPr>
        <w:t xml:space="preserve">Если после получения заявки будет установлено, что уполномоченным органом была скрыта информация об участии ранее в деле другого адвоката, такая заявка должна быть отменена через </w:t>
      </w:r>
      <w:r w:rsidRPr="00B25094">
        <w:rPr>
          <w:sz w:val="24"/>
          <w:szCs w:val="24"/>
          <w:lang w:val="en-US"/>
        </w:rPr>
        <w:t>CALL</w:t>
      </w:r>
      <w:r w:rsidRPr="00B25094">
        <w:rPr>
          <w:sz w:val="24"/>
          <w:szCs w:val="24"/>
        </w:rPr>
        <w:t>-центр как недостоверная.</w:t>
      </w:r>
    </w:p>
    <w:p w14:paraId="7A9C8D2D" w14:textId="77777777" w:rsidR="00B25094" w:rsidRPr="00B25094" w:rsidRDefault="00B25094" w:rsidP="00B25094">
      <w:pPr>
        <w:pStyle w:val="a5"/>
        <w:numPr>
          <w:ilvl w:val="1"/>
          <w:numId w:val="3"/>
        </w:numPr>
        <w:ind w:left="0" w:firstLine="851"/>
        <w:jc w:val="both"/>
        <w:rPr>
          <w:sz w:val="24"/>
          <w:szCs w:val="24"/>
        </w:rPr>
      </w:pPr>
      <w:r w:rsidRPr="00B25094">
        <w:rPr>
          <w:b/>
          <w:sz w:val="24"/>
          <w:szCs w:val="24"/>
        </w:rPr>
        <w:t xml:space="preserve"> </w:t>
      </w:r>
      <w:r w:rsidRPr="00B25094">
        <w:rPr>
          <w:sz w:val="24"/>
          <w:szCs w:val="24"/>
        </w:rPr>
        <w:t xml:space="preserve">При грубом, не тактичном поведении обвиняемого в адрес адвоката,  последний не вправе отказаться от принятой защиты. В этом случае он должен обратиться к дознавателю, следователю или суду для проверки обстоятельств, исключающих его участий в производстве по уголовному делу (ст.72 УПК РФ) </w:t>
      </w:r>
    </w:p>
    <w:p w14:paraId="62E0E9D5" w14:textId="0EED4EC0" w:rsidR="00B25094" w:rsidRDefault="00B25094" w:rsidP="00B25094">
      <w:pPr>
        <w:pStyle w:val="a5"/>
        <w:jc w:val="both"/>
        <w:rPr>
          <w:sz w:val="24"/>
          <w:szCs w:val="24"/>
        </w:rPr>
      </w:pPr>
    </w:p>
    <w:p w14:paraId="40F2C20A" w14:textId="3C0ACC81" w:rsidR="00B045DC" w:rsidRDefault="00B045DC" w:rsidP="00B25094">
      <w:pPr>
        <w:pStyle w:val="a5"/>
        <w:jc w:val="both"/>
        <w:rPr>
          <w:sz w:val="24"/>
          <w:szCs w:val="24"/>
        </w:rPr>
      </w:pPr>
    </w:p>
    <w:p w14:paraId="055446A9" w14:textId="0D27740D" w:rsidR="00B045DC" w:rsidRDefault="00B045DC" w:rsidP="00B25094">
      <w:pPr>
        <w:pStyle w:val="a5"/>
        <w:jc w:val="both"/>
        <w:rPr>
          <w:sz w:val="24"/>
          <w:szCs w:val="24"/>
        </w:rPr>
      </w:pPr>
    </w:p>
    <w:p w14:paraId="3D9BC21B" w14:textId="77777777" w:rsidR="00B045DC" w:rsidRPr="00B25094" w:rsidRDefault="00B045DC" w:rsidP="00B25094">
      <w:pPr>
        <w:pStyle w:val="a5"/>
        <w:jc w:val="both"/>
        <w:rPr>
          <w:sz w:val="24"/>
          <w:szCs w:val="24"/>
        </w:rPr>
      </w:pPr>
    </w:p>
    <w:p w14:paraId="69776C2A" w14:textId="77777777" w:rsidR="00B25094" w:rsidRPr="00B25094" w:rsidRDefault="00B25094" w:rsidP="00B25094">
      <w:pPr>
        <w:pStyle w:val="a4"/>
        <w:jc w:val="center"/>
        <w:rPr>
          <w:rFonts w:ascii="Times New Roman" w:hAnsi="Times New Roman"/>
          <w:b/>
          <w:sz w:val="24"/>
          <w:szCs w:val="24"/>
        </w:rPr>
      </w:pPr>
      <w:r w:rsidRPr="00B25094">
        <w:rPr>
          <w:rFonts w:ascii="Times New Roman" w:hAnsi="Times New Roman"/>
          <w:b/>
          <w:sz w:val="24"/>
          <w:szCs w:val="24"/>
        </w:rPr>
        <w:lastRenderedPageBreak/>
        <w:t>3. О координаторах.</w:t>
      </w:r>
    </w:p>
    <w:p w14:paraId="257D74A8" w14:textId="77777777" w:rsidR="00B25094" w:rsidRPr="00B25094" w:rsidRDefault="00B25094" w:rsidP="00B25094">
      <w:pPr>
        <w:pStyle w:val="a4"/>
        <w:ind w:firstLine="851"/>
        <w:jc w:val="both"/>
        <w:rPr>
          <w:rFonts w:ascii="Times New Roman" w:hAnsi="Times New Roman"/>
          <w:sz w:val="24"/>
          <w:szCs w:val="24"/>
        </w:rPr>
      </w:pPr>
    </w:p>
    <w:p w14:paraId="58F10C00"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3.1. Координаторы назначаются Советом Адвокатской палаты из числа адвокатов Красноярского края в один или несколько административных (судебных) районов. Вице-президент Адвокатской палаты, осуществляющий контроль за соблюдением Порядка и Правил является координатором по должности.</w:t>
      </w:r>
    </w:p>
    <w:p w14:paraId="326633F8" w14:textId="77777777" w:rsidR="00B25094" w:rsidRPr="00B25094" w:rsidRDefault="00B25094" w:rsidP="00B25094">
      <w:pPr>
        <w:tabs>
          <w:tab w:val="num" w:pos="4320"/>
        </w:tabs>
        <w:spacing w:after="0"/>
        <w:ind w:firstLine="900"/>
        <w:jc w:val="both"/>
        <w:rPr>
          <w:rFonts w:ascii="Times New Roman" w:hAnsi="Times New Roman"/>
          <w:sz w:val="24"/>
          <w:szCs w:val="24"/>
        </w:rPr>
      </w:pPr>
      <w:r w:rsidRPr="00B25094">
        <w:rPr>
          <w:rFonts w:ascii="Times New Roman" w:hAnsi="Times New Roman"/>
          <w:sz w:val="24"/>
          <w:szCs w:val="24"/>
        </w:rPr>
        <w:t xml:space="preserve">3.2. Координаторы контролируют соблюдение Правил, принимают меры к организации этой работы, следят за соблюдением прав адвокатов. Делают анализ работы по назначению, и через </w:t>
      </w:r>
      <w:r w:rsidRPr="00B25094">
        <w:rPr>
          <w:rFonts w:ascii="Times New Roman" w:hAnsi="Times New Roman"/>
          <w:sz w:val="24"/>
          <w:szCs w:val="24"/>
          <w:lang w:val="en-US"/>
        </w:rPr>
        <w:t>Call</w:t>
      </w:r>
      <w:r w:rsidRPr="00B25094">
        <w:rPr>
          <w:rFonts w:ascii="Times New Roman" w:hAnsi="Times New Roman"/>
          <w:sz w:val="24"/>
          <w:szCs w:val="24"/>
        </w:rPr>
        <w:t>-центр устанавливают доступные  настройки в КИС АР.</w:t>
      </w:r>
    </w:p>
    <w:p w14:paraId="15E46E03" w14:textId="77777777" w:rsidR="00B25094" w:rsidRPr="00B25094" w:rsidRDefault="00B25094" w:rsidP="00B25094">
      <w:pPr>
        <w:tabs>
          <w:tab w:val="num" w:pos="4320"/>
        </w:tabs>
        <w:spacing w:after="0"/>
        <w:ind w:firstLine="900"/>
        <w:jc w:val="both"/>
        <w:rPr>
          <w:rFonts w:ascii="Times New Roman" w:hAnsi="Times New Roman"/>
          <w:sz w:val="24"/>
          <w:szCs w:val="24"/>
        </w:rPr>
      </w:pPr>
      <w:r w:rsidRPr="00B25094">
        <w:rPr>
          <w:rFonts w:ascii="Times New Roman" w:hAnsi="Times New Roman"/>
          <w:sz w:val="24"/>
          <w:szCs w:val="24"/>
        </w:rPr>
        <w:t>Координаторы вправе проверить качество оказываемой по назначению юридической помощи, в том числе путем проверки адвокатского досье по конкретным делам.</w:t>
      </w:r>
    </w:p>
    <w:p w14:paraId="775D366A" w14:textId="77777777" w:rsidR="00B25094" w:rsidRPr="00B25094" w:rsidRDefault="00B25094" w:rsidP="00B25094">
      <w:pPr>
        <w:tabs>
          <w:tab w:val="num" w:pos="4320"/>
        </w:tabs>
        <w:spacing w:after="0"/>
        <w:ind w:firstLine="900"/>
        <w:jc w:val="both"/>
        <w:rPr>
          <w:rFonts w:ascii="Times New Roman" w:hAnsi="Times New Roman"/>
          <w:sz w:val="24"/>
          <w:szCs w:val="24"/>
        </w:rPr>
      </w:pPr>
      <w:r w:rsidRPr="00B25094">
        <w:rPr>
          <w:rFonts w:ascii="Times New Roman" w:hAnsi="Times New Roman"/>
          <w:sz w:val="24"/>
          <w:szCs w:val="24"/>
        </w:rPr>
        <w:t>Координаторы вправе отстранить на срок до 3 месяцев от работы по назначению адвокатов, допускающих нарушение Порядка и Правил. Отстраненный от работы по назначению адвокат вправе обжаловать такое решение в Совет палаты, решение которого является окончательным.</w:t>
      </w:r>
    </w:p>
    <w:p w14:paraId="4DFD6BBB"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3.3. В случае недостоверности указанных в заявке сведений отменяет её.</w:t>
      </w:r>
    </w:p>
    <w:p w14:paraId="0E1ABC14"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 xml:space="preserve">3.4. В течение 3 суток принимает решение о возможности вступления в дело в порядке замены адвоката, получившего заявку. При отсутствии возможности вступления адвоката в дело отменяет её, направив в </w:t>
      </w:r>
      <w:r w:rsidRPr="00B25094">
        <w:rPr>
          <w:rFonts w:ascii="Times New Roman" w:hAnsi="Times New Roman"/>
          <w:sz w:val="24"/>
          <w:szCs w:val="24"/>
          <w:lang w:val="en-US"/>
        </w:rPr>
        <w:t>Call</w:t>
      </w:r>
      <w:r w:rsidRPr="00B25094">
        <w:rPr>
          <w:rFonts w:ascii="Times New Roman" w:hAnsi="Times New Roman"/>
          <w:sz w:val="24"/>
          <w:szCs w:val="24"/>
        </w:rPr>
        <w:t>-центр соответствующее уведомление о причинах отмены.</w:t>
      </w:r>
    </w:p>
    <w:p w14:paraId="32AE0842" w14:textId="77777777" w:rsidR="00B25094" w:rsidRPr="00B25094" w:rsidRDefault="00B25094" w:rsidP="00B25094">
      <w:pPr>
        <w:tabs>
          <w:tab w:val="num" w:pos="4320"/>
        </w:tabs>
        <w:spacing w:after="0"/>
        <w:ind w:firstLine="900"/>
        <w:jc w:val="both"/>
        <w:rPr>
          <w:rFonts w:ascii="Times New Roman" w:hAnsi="Times New Roman"/>
          <w:sz w:val="24"/>
          <w:szCs w:val="24"/>
        </w:rPr>
      </w:pPr>
      <w:r w:rsidRPr="00B25094">
        <w:rPr>
          <w:rFonts w:ascii="Times New Roman" w:hAnsi="Times New Roman"/>
          <w:sz w:val="24"/>
          <w:szCs w:val="24"/>
        </w:rPr>
        <w:t>3.5. При ненадлежащем исполнении координатором своих полномочий, он может быть отстранен от рабаты  координатора, а так же от работы по назначению сроком до 3 месяцев.</w:t>
      </w:r>
    </w:p>
    <w:p w14:paraId="10345E2C" w14:textId="68103D8A" w:rsidR="00B25094" w:rsidRPr="00B25094" w:rsidRDefault="00B25094" w:rsidP="00B25094">
      <w:pPr>
        <w:pStyle w:val="a5"/>
        <w:ind w:left="851"/>
        <w:jc w:val="center"/>
        <w:rPr>
          <w:b/>
          <w:sz w:val="24"/>
          <w:szCs w:val="24"/>
        </w:rPr>
      </w:pPr>
      <w:r w:rsidRPr="00B25094">
        <w:rPr>
          <w:b/>
          <w:sz w:val="24"/>
          <w:szCs w:val="24"/>
        </w:rPr>
        <w:t>4. Уведомление о принимаемых решениях.</w:t>
      </w:r>
    </w:p>
    <w:p w14:paraId="440D6F10" w14:textId="77777777" w:rsidR="00B25094" w:rsidRPr="00B25094" w:rsidRDefault="00B25094" w:rsidP="00B25094">
      <w:pPr>
        <w:pStyle w:val="a4"/>
        <w:jc w:val="center"/>
        <w:rPr>
          <w:rFonts w:ascii="Times New Roman" w:hAnsi="Times New Roman"/>
          <w:b/>
          <w:sz w:val="24"/>
          <w:szCs w:val="24"/>
        </w:rPr>
      </w:pPr>
    </w:p>
    <w:p w14:paraId="526A91AD" w14:textId="77777777" w:rsidR="00B25094" w:rsidRPr="00B25094" w:rsidRDefault="00B25094" w:rsidP="00B25094">
      <w:pPr>
        <w:pStyle w:val="a4"/>
        <w:ind w:firstLine="851"/>
        <w:jc w:val="both"/>
        <w:rPr>
          <w:rFonts w:ascii="Times New Roman" w:hAnsi="Times New Roman"/>
          <w:sz w:val="24"/>
          <w:szCs w:val="24"/>
        </w:rPr>
      </w:pPr>
      <w:r w:rsidRPr="00B25094">
        <w:rPr>
          <w:rFonts w:ascii="Times New Roman" w:hAnsi="Times New Roman"/>
          <w:sz w:val="24"/>
          <w:szCs w:val="24"/>
        </w:rPr>
        <w:t>4.1. Совет свои решения об организации работы по назначению доводит до заинтересованных лиц путем размещения  информации и решений на сайте Адвокатской палаты Красноярского края.</w:t>
      </w:r>
    </w:p>
    <w:p w14:paraId="5D638405" w14:textId="77777777" w:rsidR="00B25094" w:rsidRPr="00B25094" w:rsidRDefault="00B25094" w:rsidP="00B25094">
      <w:pPr>
        <w:pStyle w:val="a4"/>
        <w:numPr>
          <w:ilvl w:val="1"/>
          <w:numId w:val="4"/>
        </w:numPr>
        <w:ind w:left="0" w:firstLine="851"/>
        <w:jc w:val="both"/>
        <w:rPr>
          <w:rFonts w:ascii="Times New Roman" w:hAnsi="Times New Roman"/>
          <w:sz w:val="24"/>
          <w:szCs w:val="24"/>
        </w:rPr>
      </w:pPr>
      <w:r w:rsidRPr="00B25094">
        <w:rPr>
          <w:rFonts w:ascii="Times New Roman" w:hAnsi="Times New Roman"/>
          <w:sz w:val="24"/>
          <w:szCs w:val="24"/>
        </w:rPr>
        <w:t>Назначенные Советом координаторы  информацию о своем назначении, способах связи и получении заявок, а так же графики дежурств доводят до всех правоохранительных органов и судов на территории района, города.</w:t>
      </w:r>
    </w:p>
    <w:p w14:paraId="4DCC9C6A" w14:textId="4E2A087C" w:rsidR="00B25094" w:rsidRPr="00B25094" w:rsidRDefault="00B25094" w:rsidP="00B25094">
      <w:pPr>
        <w:pStyle w:val="a4"/>
        <w:numPr>
          <w:ilvl w:val="1"/>
          <w:numId w:val="4"/>
        </w:numPr>
        <w:ind w:left="0" w:firstLine="851"/>
        <w:jc w:val="both"/>
        <w:rPr>
          <w:rFonts w:ascii="Times New Roman" w:hAnsi="Times New Roman"/>
          <w:sz w:val="24"/>
          <w:szCs w:val="24"/>
        </w:rPr>
      </w:pPr>
      <w:r w:rsidRPr="00B25094">
        <w:rPr>
          <w:rFonts w:ascii="Times New Roman" w:hAnsi="Times New Roman"/>
          <w:sz w:val="24"/>
          <w:szCs w:val="24"/>
        </w:rPr>
        <w:t>Совет осуществляет ежемесячную выборочную проверку соблюдения Правил работы по назначению и качества работы адвокатов. При не пред</w:t>
      </w:r>
      <w:r>
        <w:rPr>
          <w:rFonts w:ascii="Times New Roman" w:hAnsi="Times New Roman"/>
          <w:sz w:val="24"/>
          <w:szCs w:val="24"/>
        </w:rPr>
        <w:t>о</w:t>
      </w:r>
      <w:r w:rsidRPr="00B25094">
        <w:rPr>
          <w:rFonts w:ascii="Times New Roman" w:hAnsi="Times New Roman"/>
          <w:sz w:val="24"/>
          <w:szCs w:val="24"/>
        </w:rPr>
        <w:t>ставлении или несвоевременном предоставлении истребуемых</w:t>
      </w:r>
      <w:r>
        <w:rPr>
          <w:rFonts w:ascii="Times New Roman" w:hAnsi="Times New Roman"/>
          <w:sz w:val="24"/>
          <w:szCs w:val="24"/>
        </w:rPr>
        <w:t>,</w:t>
      </w:r>
      <w:r w:rsidRPr="00B25094">
        <w:rPr>
          <w:rFonts w:ascii="Times New Roman" w:hAnsi="Times New Roman"/>
          <w:sz w:val="24"/>
          <w:szCs w:val="24"/>
        </w:rPr>
        <w:t xml:space="preserve"> для проверки документов, руководитель адвокатского образования и адвокат могут быть отстранены от работы по назначению сроком до 3-х месяцев.</w:t>
      </w:r>
    </w:p>
    <w:p w14:paraId="3D997E3A" w14:textId="77777777" w:rsidR="00B25094" w:rsidRDefault="00B25094" w:rsidP="00B25094">
      <w:pPr>
        <w:pStyle w:val="a4"/>
        <w:ind w:firstLine="851"/>
        <w:jc w:val="center"/>
        <w:rPr>
          <w:b/>
        </w:rPr>
      </w:pPr>
    </w:p>
    <w:p w14:paraId="448C4A3E" w14:textId="55F98397" w:rsidR="00B25094" w:rsidRDefault="00B25094" w:rsidP="00B25094">
      <w:pPr>
        <w:pStyle w:val="a4"/>
        <w:ind w:firstLine="851"/>
        <w:jc w:val="center"/>
        <w:rPr>
          <w:b/>
        </w:rPr>
      </w:pPr>
    </w:p>
    <w:p w14:paraId="603A173D" w14:textId="2F9A61C4" w:rsidR="00B92F26" w:rsidRDefault="00B92F26" w:rsidP="00B25094">
      <w:pPr>
        <w:pStyle w:val="a4"/>
        <w:ind w:firstLine="851"/>
        <w:jc w:val="center"/>
        <w:rPr>
          <w:b/>
        </w:rPr>
      </w:pPr>
    </w:p>
    <w:p w14:paraId="50A5778A" w14:textId="76E7D314" w:rsidR="00B92F26" w:rsidRDefault="00B92F26" w:rsidP="00B25094">
      <w:pPr>
        <w:pStyle w:val="a4"/>
        <w:ind w:firstLine="851"/>
        <w:jc w:val="center"/>
        <w:rPr>
          <w:b/>
        </w:rPr>
      </w:pPr>
    </w:p>
    <w:p w14:paraId="3699A053" w14:textId="3EA865F2" w:rsidR="00B92F26" w:rsidRDefault="00B92F26" w:rsidP="00B25094">
      <w:pPr>
        <w:pStyle w:val="a4"/>
        <w:ind w:firstLine="851"/>
        <w:jc w:val="center"/>
        <w:rPr>
          <w:b/>
        </w:rPr>
      </w:pPr>
    </w:p>
    <w:p w14:paraId="5D5BCDED" w14:textId="25F7F536" w:rsidR="00B92F26" w:rsidRDefault="00B92F26" w:rsidP="00B25094">
      <w:pPr>
        <w:pStyle w:val="a4"/>
        <w:ind w:firstLine="851"/>
        <w:jc w:val="center"/>
        <w:rPr>
          <w:b/>
        </w:rPr>
      </w:pPr>
    </w:p>
    <w:p w14:paraId="3486D29D" w14:textId="334A9B24" w:rsidR="00B92F26" w:rsidRDefault="00B92F26" w:rsidP="00B25094">
      <w:pPr>
        <w:pStyle w:val="a4"/>
        <w:ind w:firstLine="851"/>
        <w:jc w:val="center"/>
        <w:rPr>
          <w:b/>
        </w:rPr>
      </w:pPr>
    </w:p>
    <w:p w14:paraId="502E8034" w14:textId="22F939B6" w:rsidR="00B92F26" w:rsidRDefault="00B92F26" w:rsidP="00B25094">
      <w:pPr>
        <w:pStyle w:val="a4"/>
        <w:ind w:firstLine="851"/>
        <w:jc w:val="center"/>
        <w:rPr>
          <w:b/>
        </w:rPr>
      </w:pPr>
    </w:p>
    <w:p w14:paraId="4E27C765" w14:textId="67194415" w:rsidR="00B92F26" w:rsidRDefault="00B92F26" w:rsidP="00B25094">
      <w:pPr>
        <w:pStyle w:val="a4"/>
        <w:ind w:firstLine="851"/>
        <w:jc w:val="center"/>
        <w:rPr>
          <w:b/>
        </w:rPr>
      </w:pPr>
    </w:p>
    <w:p w14:paraId="4F55C407" w14:textId="284E17B0" w:rsidR="00B92F26" w:rsidRDefault="00B92F26" w:rsidP="00B25094">
      <w:pPr>
        <w:pStyle w:val="a4"/>
        <w:ind w:firstLine="851"/>
        <w:jc w:val="center"/>
        <w:rPr>
          <w:b/>
        </w:rPr>
      </w:pPr>
    </w:p>
    <w:p w14:paraId="56EF77EE" w14:textId="3BD8B9C1" w:rsidR="00B92F26" w:rsidRDefault="00B92F26" w:rsidP="00B25094">
      <w:pPr>
        <w:pStyle w:val="a4"/>
        <w:ind w:firstLine="851"/>
        <w:jc w:val="center"/>
        <w:rPr>
          <w:b/>
        </w:rPr>
      </w:pPr>
    </w:p>
    <w:p w14:paraId="045B0838" w14:textId="3356FD6C" w:rsidR="00B92F26" w:rsidRDefault="00B92F26" w:rsidP="00B25094">
      <w:pPr>
        <w:pStyle w:val="a4"/>
        <w:ind w:firstLine="851"/>
        <w:jc w:val="center"/>
        <w:rPr>
          <w:b/>
        </w:rPr>
      </w:pPr>
    </w:p>
    <w:p w14:paraId="2B44F11A" w14:textId="0EE23642" w:rsidR="00B92F26" w:rsidRDefault="00B92F26" w:rsidP="00B25094">
      <w:pPr>
        <w:pStyle w:val="a4"/>
        <w:ind w:firstLine="851"/>
        <w:jc w:val="center"/>
        <w:rPr>
          <w:b/>
        </w:rPr>
      </w:pPr>
    </w:p>
    <w:p w14:paraId="7DE5C49A" w14:textId="45E1943F" w:rsidR="006F6E43" w:rsidRDefault="006F6E43" w:rsidP="006F6E43">
      <w:pPr>
        <w:rPr>
          <w:rFonts w:ascii="Sylfaen" w:hAnsi="Sylfaen"/>
          <w:b/>
          <w:bCs/>
          <w:sz w:val="24"/>
          <w:szCs w:val="24"/>
        </w:rPr>
      </w:pPr>
      <w:r>
        <w:rPr>
          <w:rFonts w:ascii="Sylfaen" w:hAnsi="Sylfaen"/>
          <w:b/>
          <w:bCs/>
          <w:sz w:val="24"/>
          <w:szCs w:val="24"/>
        </w:rPr>
        <w:lastRenderedPageBreak/>
        <w:t>И</w:t>
      </w:r>
      <w:r w:rsidRPr="007B220F">
        <w:rPr>
          <w:rFonts w:ascii="Sylfaen" w:hAnsi="Sylfaen"/>
          <w:b/>
          <w:bCs/>
          <w:sz w:val="24"/>
          <w:szCs w:val="24"/>
        </w:rPr>
        <w:t>НФОРМАЦИОННЫЙ                                                                              №</w:t>
      </w:r>
      <w:r>
        <w:rPr>
          <w:rFonts w:ascii="Sylfaen" w:hAnsi="Sylfaen"/>
          <w:b/>
          <w:bCs/>
          <w:sz w:val="24"/>
          <w:szCs w:val="24"/>
        </w:rPr>
        <w:t xml:space="preserve">  07 - 12</w:t>
      </w:r>
      <w:r w:rsidRPr="007B220F">
        <w:rPr>
          <w:rFonts w:ascii="Sylfaen" w:hAnsi="Sylfaen"/>
          <w:b/>
          <w:bCs/>
          <w:sz w:val="24"/>
          <w:szCs w:val="24"/>
        </w:rPr>
        <w:t xml:space="preserve"> (</w:t>
      </w:r>
      <w:r>
        <w:rPr>
          <w:rFonts w:ascii="Sylfaen" w:hAnsi="Sylfaen"/>
          <w:b/>
          <w:bCs/>
          <w:sz w:val="24"/>
          <w:szCs w:val="24"/>
        </w:rPr>
        <w:t>203-204)</w:t>
      </w:r>
      <w:r w:rsidRPr="007B220F">
        <w:rPr>
          <w:rFonts w:ascii="Sylfaen" w:hAnsi="Sylfaen"/>
          <w:b/>
          <w:bCs/>
          <w:sz w:val="24"/>
          <w:szCs w:val="24"/>
        </w:rPr>
        <w:br/>
        <w:t xml:space="preserve">БЮЛЛЕТЕНЬ                                                                    </w:t>
      </w:r>
      <w:r>
        <w:rPr>
          <w:rFonts w:ascii="Sylfaen" w:hAnsi="Sylfaen"/>
          <w:b/>
          <w:bCs/>
          <w:sz w:val="24"/>
          <w:szCs w:val="24"/>
        </w:rPr>
        <w:t xml:space="preserve">                    июль-декабрь </w:t>
      </w:r>
      <w:r w:rsidRPr="007B220F">
        <w:rPr>
          <w:rFonts w:ascii="Sylfaen" w:hAnsi="Sylfaen"/>
          <w:b/>
          <w:bCs/>
          <w:sz w:val="24"/>
          <w:szCs w:val="24"/>
        </w:rPr>
        <w:t>20</w:t>
      </w:r>
      <w:r>
        <w:rPr>
          <w:rFonts w:ascii="Sylfaen" w:hAnsi="Sylfaen"/>
          <w:b/>
          <w:bCs/>
          <w:sz w:val="24"/>
          <w:szCs w:val="24"/>
        </w:rPr>
        <w:t>22</w:t>
      </w:r>
      <w:r w:rsidRPr="007B220F">
        <w:rPr>
          <w:rFonts w:ascii="Sylfaen" w:hAnsi="Sylfaen"/>
          <w:b/>
          <w:bCs/>
          <w:sz w:val="24"/>
          <w:szCs w:val="24"/>
        </w:rPr>
        <w:t xml:space="preserve"> год</w:t>
      </w:r>
      <w:r>
        <w:rPr>
          <w:rFonts w:ascii="Sylfaen" w:hAnsi="Sylfaen"/>
          <w:b/>
          <w:bCs/>
          <w:sz w:val="24"/>
          <w:szCs w:val="24"/>
        </w:rPr>
        <w:t>а</w:t>
      </w:r>
    </w:p>
    <w:p w14:paraId="72B43CE8" w14:textId="77777777" w:rsidR="006F6E43" w:rsidRPr="003873C6" w:rsidRDefault="006F6E43" w:rsidP="006F6E43">
      <w:pPr>
        <w:pStyle w:val="ConsPlusTitle"/>
        <w:rPr>
          <w:rFonts w:ascii="Sylfaen" w:hAnsi="Sylfaen"/>
          <w:b w:val="0"/>
          <w:szCs w:val="24"/>
        </w:rPr>
      </w:pPr>
      <w:r>
        <w:rPr>
          <w:rFonts w:ascii="Sylfaen" w:hAnsi="Sylfaen"/>
          <w:b w:val="0"/>
          <w:szCs w:val="24"/>
        </w:rPr>
        <w:t>_____________________________________________________________________________</w:t>
      </w:r>
    </w:p>
    <w:p w14:paraId="07917EF4" w14:textId="77777777" w:rsidR="006F6E43" w:rsidRPr="00C215FE" w:rsidRDefault="006F6E43" w:rsidP="006F6E43">
      <w:pPr>
        <w:pStyle w:val="ConsPlusTitle"/>
        <w:rPr>
          <w:rFonts w:ascii="Sylfaen" w:hAnsi="Sylfaen"/>
          <w:b w:val="0"/>
          <w:szCs w:val="24"/>
        </w:rPr>
      </w:pPr>
    </w:p>
    <w:p w14:paraId="73C0150E" w14:textId="77777777" w:rsidR="006F6E43" w:rsidRDefault="006F6E43" w:rsidP="006F6E4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СУДЕБНАЯ ПРАКТИКА</w:t>
      </w:r>
    </w:p>
    <w:p w14:paraId="2AF49FB1" w14:textId="77777777" w:rsidR="006F6E43" w:rsidRDefault="006F6E43" w:rsidP="006F6E43">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059F0878" w14:textId="77777777" w:rsidR="006F6E43" w:rsidRDefault="006F6E43" w:rsidP="006F6E43">
      <w:pPr>
        <w:pStyle w:val="a3"/>
        <w:spacing w:before="0" w:beforeAutospacing="0" w:after="0" w:afterAutospacing="0"/>
        <w:rPr>
          <w:rFonts w:ascii="Sylfaen" w:hAnsi="Sylfaen" w:cs="Arial"/>
        </w:rPr>
      </w:pPr>
    </w:p>
    <w:p w14:paraId="21B71960" w14:textId="77777777" w:rsidR="000277CF" w:rsidRPr="000277CF" w:rsidRDefault="000277CF" w:rsidP="000277CF">
      <w:pPr>
        <w:pStyle w:val="ConsPlusTitle"/>
        <w:jc w:val="both"/>
        <w:rPr>
          <w:b w:val="0"/>
          <w:bCs/>
        </w:rPr>
      </w:pPr>
      <w:r w:rsidRPr="000277CF">
        <w:rPr>
          <w:b w:val="0"/>
          <w:bCs/>
        </w:rPr>
        <w:t>ПОСТАНОВЛЕНИЕ</w:t>
      </w:r>
    </w:p>
    <w:p w14:paraId="08552CB4" w14:textId="77777777" w:rsidR="000277CF" w:rsidRPr="000277CF" w:rsidRDefault="000277CF" w:rsidP="000277CF">
      <w:pPr>
        <w:pStyle w:val="ConsPlusTitle"/>
        <w:jc w:val="both"/>
        <w:rPr>
          <w:b w:val="0"/>
          <w:bCs/>
        </w:rPr>
      </w:pPr>
      <w:r w:rsidRPr="000277CF">
        <w:rPr>
          <w:b w:val="0"/>
          <w:bCs/>
        </w:rPr>
        <w:t>от 23 июня 2022 г. N 26-П</w:t>
      </w:r>
    </w:p>
    <w:p w14:paraId="1CCE7A93" w14:textId="77777777" w:rsidR="000277CF" w:rsidRPr="000277CF" w:rsidRDefault="000277CF" w:rsidP="000277CF">
      <w:pPr>
        <w:pStyle w:val="ConsPlusTitle"/>
        <w:jc w:val="both"/>
        <w:rPr>
          <w:b w:val="0"/>
          <w:bCs/>
        </w:rPr>
      </w:pPr>
      <w:r w:rsidRPr="000277CF">
        <w:rPr>
          <w:b w:val="0"/>
          <w:bCs/>
        </w:rPr>
        <w:t>ПО ДЕЛУ О ПРОВЕРКЕ КОНСТИТУЦИОННОСТИ</w:t>
      </w:r>
    </w:p>
    <w:p w14:paraId="38410802" w14:textId="77777777" w:rsidR="000277CF" w:rsidRPr="000277CF" w:rsidRDefault="000277CF" w:rsidP="000277CF">
      <w:pPr>
        <w:pStyle w:val="ConsPlusTitle"/>
        <w:jc w:val="both"/>
        <w:rPr>
          <w:b w:val="0"/>
          <w:bCs/>
        </w:rPr>
      </w:pPr>
      <w:r w:rsidRPr="000277CF">
        <w:rPr>
          <w:b w:val="0"/>
          <w:bCs/>
        </w:rPr>
        <w:t>ПУНКТА 5 ЧАСТИ 1 СТАТЬИ 12 ФЕДЕРАЛЬНОГО ЗАКОНА</w:t>
      </w:r>
    </w:p>
    <w:p w14:paraId="31DD0DD1" w14:textId="77777777" w:rsidR="000277CF" w:rsidRPr="000277CF" w:rsidRDefault="000277CF" w:rsidP="000277CF">
      <w:pPr>
        <w:pStyle w:val="ConsPlusTitle"/>
        <w:jc w:val="both"/>
        <w:rPr>
          <w:b w:val="0"/>
          <w:bCs/>
        </w:rPr>
      </w:pPr>
      <w:r w:rsidRPr="000277CF">
        <w:rPr>
          <w:b w:val="0"/>
          <w:bCs/>
        </w:rPr>
        <w:t>"ОБ ИСПОЛНИТЕЛЬНОМ ПРОИЗВОДСТВЕ" И АБЗАЦА ВТОРОГО ПУНКТА 1</w:t>
      </w:r>
    </w:p>
    <w:p w14:paraId="0867E3A5" w14:textId="77777777" w:rsidR="000277CF" w:rsidRPr="000277CF" w:rsidRDefault="000277CF" w:rsidP="000277CF">
      <w:pPr>
        <w:pStyle w:val="ConsPlusTitle"/>
        <w:jc w:val="both"/>
        <w:rPr>
          <w:b w:val="0"/>
          <w:bCs/>
        </w:rPr>
      </w:pPr>
      <w:r w:rsidRPr="000277CF">
        <w:rPr>
          <w:b w:val="0"/>
          <w:bCs/>
        </w:rPr>
        <w:t>СТАТЬИ 47 НАЛОГОВОГО КОДЕКСА РОССИЙСКОЙ ФЕДЕРАЦИИ</w:t>
      </w:r>
    </w:p>
    <w:p w14:paraId="4DC37FC6" w14:textId="2D860D1A" w:rsidR="006F6E43" w:rsidRPr="000F0425" w:rsidRDefault="000277CF" w:rsidP="006F6E43">
      <w:pPr>
        <w:pStyle w:val="ConsPlusTitle"/>
        <w:jc w:val="both"/>
        <w:rPr>
          <w:b w:val="0"/>
          <w:bCs/>
        </w:rPr>
      </w:pPr>
      <w:r w:rsidRPr="000277CF">
        <w:rPr>
          <w:b w:val="0"/>
          <w:bCs/>
        </w:rPr>
        <w:t>В СВЯЗИ С ЖАЛОБОЙ ГРАЖДАНИНА В.В. СОЛОВЬЕВА</w:t>
      </w:r>
      <w:r>
        <w:rPr>
          <w:b w:val="0"/>
          <w:bCs/>
        </w:rPr>
        <w:t xml:space="preserve">                    </w:t>
      </w:r>
      <w:r w:rsidR="006F6E43">
        <w:rPr>
          <w:rFonts w:ascii="Sylfaen" w:hAnsi="Sylfaen"/>
          <w:b w:val="0"/>
          <w:bCs/>
          <w:szCs w:val="24"/>
        </w:rPr>
        <w:t>-          стр. 2 - 8</w:t>
      </w:r>
    </w:p>
    <w:p w14:paraId="6009B2BC" w14:textId="77777777" w:rsidR="006F6E43" w:rsidRDefault="006F6E43" w:rsidP="006F6E43">
      <w:pPr>
        <w:pStyle w:val="ConsPlusTitle"/>
        <w:jc w:val="both"/>
      </w:pPr>
    </w:p>
    <w:p w14:paraId="6F1AAE09" w14:textId="77777777" w:rsidR="006F6E43" w:rsidRDefault="006F6E43" w:rsidP="006F6E43">
      <w:pPr>
        <w:pStyle w:val="ConsPlusTitle"/>
        <w:jc w:val="both"/>
      </w:pPr>
    </w:p>
    <w:p w14:paraId="6D938401" w14:textId="77777777" w:rsidR="006F6E43" w:rsidRPr="000F0425" w:rsidRDefault="006F6E43" w:rsidP="006F6E43">
      <w:pPr>
        <w:pStyle w:val="ConsPlusTitle"/>
        <w:jc w:val="both"/>
        <w:rPr>
          <w:b w:val="0"/>
          <w:bCs/>
        </w:rPr>
      </w:pPr>
      <w:r w:rsidRPr="000F0425">
        <w:rPr>
          <w:b w:val="0"/>
          <w:bCs/>
        </w:rPr>
        <w:t>ПОСТАНОВЛЕНИЕ</w:t>
      </w:r>
      <w:r w:rsidRPr="000F0425">
        <w:rPr>
          <w:rFonts w:ascii="Sylfaen" w:hAnsi="Sylfaen"/>
          <w:b w:val="0"/>
          <w:szCs w:val="24"/>
        </w:rPr>
        <w:t xml:space="preserve"> </w:t>
      </w:r>
      <w:r>
        <w:rPr>
          <w:rFonts w:ascii="Sylfaen" w:hAnsi="Sylfaen"/>
          <w:b w:val="0"/>
          <w:szCs w:val="24"/>
        </w:rPr>
        <w:t>КОНСТИТУЦИОННОГО СУДА РФ</w:t>
      </w:r>
    </w:p>
    <w:p w14:paraId="749D8753" w14:textId="77777777" w:rsidR="000277CF" w:rsidRPr="000277CF" w:rsidRDefault="000277CF" w:rsidP="000277CF">
      <w:pPr>
        <w:pStyle w:val="ConsPlusTitle"/>
        <w:jc w:val="both"/>
        <w:rPr>
          <w:b w:val="0"/>
          <w:bCs/>
        </w:rPr>
      </w:pPr>
      <w:r w:rsidRPr="000277CF">
        <w:rPr>
          <w:b w:val="0"/>
          <w:bCs/>
        </w:rPr>
        <w:t>от 5 июля 2022 г. N 28-П</w:t>
      </w:r>
    </w:p>
    <w:p w14:paraId="4C4FC677" w14:textId="77777777" w:rsidR="000277CF" w:rsidRPr="000277CF" w:rsidRDefault="000277CF" w:rsidP="000277CF">
      <w:pPr>
        <w:pStyle w:val="ConsPlusTitle"/>
        <w:jc w:val="both"/>
        <w:rPr>
          <w:b w:val="0"/>
          <w:bCs/>
        </w:rPr>
      </w:pPr>
      <w:r w:rsidRPr="000277CF">
        <w:rPr>
          <w:b w:val="0"/>
          <w:bCs/>
        </w:rPr>
        <w:t>ПО ДЕЛУ О ПРОВЕРКЕ КОНСТИТУЦИОННОСТИ</w:t>
      </w:r>
    </w:p>
    <w:p w14:paraId="2B7D9B7F" w14:textId="77777777" w:rsidR="000277CF" w:rsidRPr="000277CF" w:rsidRDefault="000277CF" w:rsidP="000277CF">
      <w:pPr>
        <w:pStyle w:val="ConsPlusTitle"/>
        <w:jc w:val="both"/>
        <w:rPr>
          <w:b w:val="0"/>
          <w:bCs/>
        </w:rPr>
      </w:pPr>
      <w:r w:rsidRPr="000277CF">
        <w:rPr>
          <w:b w:val="0"/>
          <w:bCs/>
        </w:rPr>
        <w:t>ЧАСТИ 3.1 СТАТЬИ 147 ЖИЛИЩНОГО КОДЕКСА РОССИЙСКОЙ ФЕДЕРАЦИИ</w:t>
      </w:r>
    </w:p>
    <w:p w14:paraId="3502A648" w14:textId="0CC32FEE" w:rsidR="006F6E43" w:rsidRPr="000F0425" w:rsidRDefault="000277CF" w:rsidP="000277CF">
      <w:pPr>
        <w:pStyle w:val="ConsPlusTitle"/>
        <w:jc w:val="both"/>
        <w:rPr>
          <w:b w:val="0"/>
          <w:bCs/>
        </w:rPr>
      </w:pPr>
      <w:r w:rsidRPr="000277CF">
        <w:rPr>
          <w:b w:val="0"/>
          <w:bCs/>
        </w:rPr>
        <w:t>В СВЯЗИ С ЖАЛОБОЙ ГРАЖДАНКИ Г.А. РУДЕНКО</w:t>
      </w:r>
      <w:r w:rsidR="006F6E43" w:rsidRPr="000277CF">
        <w:rPr>
          <w:b w:val="0"/>
          <w:bCs/>
        </w:rPr>
        <w:t xml:space="preserve">          </w:t>
      </w:r>
      <w:r w:rsidR="006F6E43">
        <w:rPr>
          <w:b w:val="0"/>
          <w:bCs/>
        </w:rPr>
        <w:t xml:space="preserve">                    </w:t>
      </w:r>
      <w:r w:rsidR="006F6E43">
        <w:rPr>
          <w:rFonts w:ascii="Sylfaen" w:hAnsi="Sylfaen"/>
          <w:b w:val="0"/>
          <w:bCs/>
          <w:szCs w:val="24"/>
        </w:rPr>
        <w:t xml:space="preserve">-          стр. </w:t>
      </w:r>
      <w:r>
        <w:rPr>
          <w:rFonts w:ascii="Sylfaen" w:hAnsi="Sylfaen"/>
          <w:b w:val="0"/>
          <w:bCs/>
          <w:szCs w:val="24"/>
        </w:rPr>
        <w:t>8</w:t>
      </w:r>
      <w:r w:rsidR="006F6E43">
        <w:rPr>
          <w:rFonts w:ascii="Sylfaen" w:hAnsi="Sylfaen"/>
          <w:b w:val="0"/>
          <w:bCs/>
          <w:szCs w:val="24"/>
        </w:rPr>
        <w:t xml:space="preserve"> </w:t>
      </w:r>
      <w:r>
        <w:rPr>
          <w:rFonts w:ascii="Sylfaen" w:hAnsi="Sylfaen"/>
          <w:b w:val="0"/>
          <w:bCs/>
          <w:szCs w:val="24"/>
        </w:rPr>
        <w:t>–</w:t>
      </w:r>
      <w:r w:rsidR="006F6E43">
        <w:rPr>
          <w:rFonts w:ascii="Sylfaen" w:hAnsi="Sylfaen"/>
          <w:b w:val="0"/>
          <w:bCs/>
          <w:szCs w:val="24"/>
        </w:rPr>
        <w:t xml:space="preserve"> 1</w:t>
      </w:r>
      <w:r>
        <w:rPr>
          <w:rFonts w:ascii="Sylfaen" w:hAnsi="Sylfaen"/>
          <w:b w:val="0"/>
          <w:bCs/>
          <w:szCs w:val="24"/>
        </w:rPr>
        <w:t>4</w:t>
      </w:r>
    </w:p>
    <w:p w14:paraId="41B1E09D" w14:textId="77777777" w:rsidR="006F6E43" w:rsidRDefault="006F6E43" w:rsidP="006F6E43">
      <w:pPr>
        <w:pStyle w:val="ConsPlusNormal"/>
        <w:ind w:firstLine="540"/>
        <w:jc w:val="both"/>
      </w:pPr>
    </w:p>
    <w:p w14:paraId="6002B34F" w14:textId="77777777" w:rsidR="006F6E43" w:rsidRPr="0007717A" w:rsidRDefault="006F6E43" w:rsidP="006F6E43">
      <w:pPr>
        <w:pStyle w:val="ConsPlusTitle"/>
        <w:jc w:val="both"/>
        <w:rPr>
          <w:b w:val="0"/>
          <w:bCs/>
        </w:rPr>
      </w:pPr>
      <w:r w:rsidRPr="0007717A">
        <w:rPr>
          <w:b w:val="0"/>
          <w:bCs/>
        </w:rPr>
        <w:t>ПОСТАНОВЛЕНИЕ</w:t>
      </w:r>
      <w:r w:rsidRPr="0007717A">
        <w:rPr>
          <w:rFonts w:ascii="Sylfaen" w:hAnsi="Sylfaen"/>
          <w:b w:val="0"/>
          <w:szCs w:val="24"/>
        </w:rPr>
        <w:t xml:space="preserve"> </w:t>
      </w:r>
      <w:r>
        <w:rPr>
          <w:rFonts w:ascii="Sylfaen" w:hAnsi="Sylfaen"/>
          <w:b w:val="0"/>
          <w:szCs w:val="24"/>
        </w:rPr>
        <w:t>КОНСТИТУЦИОННОГО СУДА РФ</w:t>
      </w:r>
    </w:p>
    <w:p w14:paraId="5B432625" w14:textId="77777777" w:rsidR="000277CF" w:rsidRPr="000277CF" w:rsidRDefault="000277CF" w:rsidP="000277CF">
      <w:pPr>
        <w:pStyle w:val="ConsPlusTitle"/>
        <w:jc w:val="both"/>
        <w:rPr>
          <w:b w:val="0"/>
          <w:bCs/>
        </w:rPr>
      </w:pPr>
      <w:r w:rsidRPr="000277CF">
        <w:rPr>
          <w:b w:val="0"/>
          <w:bCs/>
        </w:rPr>
        <w:t>от 18 июля 2022 г. N 33-П</w:t>
      </w:r>
    </w:p>
    <w:p w14:paraId="44A173C1" w14:textId="77777777" w:rsidR="000277CF" w:rsidRPr="000277CF" w:rsidRDefault="000277CF" w:rsidP="000277CF">
      <w:pPr>
        <w:pStyle w:val="ConsPlusTitle"/>
        <w:jc w:val="both"/>
        <w:rPr>
          <w:b w:val="0"/>
          <w:bCs/>
        </w:rPr>
      </w:pPr>
      <w:r w:rsidRPr="000277CF">
        <w:rPr>
          <w:b w:val="0"/>
          <w:bCs/>
        </w:rPr>
        <w:t>ПО ДЕЛУ О ПРОВЕРКЕ КОНСТИТУЦИОННОСТИ</w:t>
      </w:r>
    </w:p>
    <w:p w14:paraId="00E2889C" w14:textId="77777777" w:rsidR="000277CF" w:rsidRPr="000277CF" w:rsidRDefault="000277CF" w:rsidP="000277CF">
      <w:pPr>
        <w:pStyle w:val="ConsPlusTitle"/>
        <w:jc w:val="both"/>
        <w:rPr>
          <w:b w:val="0"/>
          <w:bCs/>
        </w:rPr>
      </w:pPr>
      <w:r w:rsidRPr="000277CF">
        <w:rPr>
          <w:b w:val="0"/>
          <w:bCs/>
        </w:rPr>
        <w:t>ЧАСТИ ВТОРОЙ СТАТЬИ 27 УГОЛОВНО-ПРОЦЕССУАЛЬНОГО КОДЕКСА</w:t>
      </w:r>
    </w:p>
    <w:p w14:paraId="0D9F85D1" w14:textId="77777777" w:rsidR="000277CF" w:rsidRPr="000277CF" w:rsidRDefault="000277CF" w:rsidP="000277CF">
      <w:pPr>
        <w:pStyle w:val="ConsPlusTitle"/>
        <w:jc w:val="both"/>
        <w:rPr>
          <w:b w:val="0"/>
          <w:bCs/>
        </w:rPr>
      </w:pPr>
      <w:r w:rsidRPr="000277CF">
        <w:rPr>
          <w:b w:val="0"/>
          <w:bCs/>
        </w:rPr>
        <w:t>РОССИЙСКОЙ ФЕДЕРАЦИИ И ПУНКТА "В" ЧАСТИ ПЕРВОЙ СТАТЬИ 78</w:t>
      </w:r>
    </w:p>
    <w:p w14:paraId="3BDD5ECC" w14:textId="77777777" w:rsidR="000277CF" w:rsidRPr="000277CF" w:rsidRDefault="000277CF" w:rsidP="000277CF">
      <w:pPr>
        <w:pStyle w:val="ConsPlusTitle"/>
        <w:jc w:val="both"/>
        <w:rPr>
          <w:b w:val="0"/>
          <w:bCs/>
        </w:rPr>
      </w:pPr>
      <w:r w:rsidRPr="000277CF">
        <w:rPr>
          <w:b w:val="0"/>
          <w:bCs/>
        </w:rPr>
        <w:t>УГОЛОВНОГО КОДЕКСА РОССИЙСКОЙ ФЕДЕРАЦИИ В СВЯЗИ С ЖАЛОБОЙ</w:t>
      </w:r>
    </w:p>
    <w:p w14:paraId="77820DC6" w14:textId="6E7F1C98" w:rsidR="006F6E43" w:rsidRPr="0007717A" w:rsidRDefault="000277CF" w:rsidP="000277CF">
      <w:pPr>
        <w:pStyle w:val="ConsPlusTitle"/>
        <w:jc w:val="both"/>
        <w:rPr>
          <w:b w:val="0"/>
          <w:bCs/>
        </w:rPr>
      </w:pPr>
      <w:r w:rsidRPr="000277CF">
        <w:rPr>
          <w:b w:val="0"/>
          <w:bCs/>
        </w:rPr>
        <w:t>ГРАЖДАНИНА В.А. РУДНИКОВА</w:t>
      </w:r>
      <w:r w:rsidR="006F6E43" w:rsidRPr="000277CF">
        <w:rPr>
          <w:b w:val="0"/>
          <w:bCs/>
        </w:rPr>
        <w:tab/>
      </w:r>
      <w:r w:rsidR="006F6E43" w:rsidRPr="000277CF">
        <w:rPr>
          <w:b w:val="0"/>
          <w:bCs/>
        </w:rPr>
        <w:tab/>
      </w:r>
      <w:r w:rsidR="006F6E43">
        <w:rPr>
          <w:b w:val="0"/>
          <w:bCs/>
        </w:rPr>
        <w:tab/>
      </w:r>
      <w:r w:rsidR="006F6E43">
        <w:rPr>
          <w:b w:val="0"/>
          <w:bCs/>
        </w:rPr>
        <w:tab/>
      </w:r>
      <w:r w:rsidR="006F6E43">
        <w:rPr>
          <w:b w:val="0"/>
          <w:bCs/>
        </w:rPr>
        <w:tab/>
      </w:r>
      <w:r w:rsidR="006F6E43">
        <w:rPr>
          <w:rFonts w:ascii="Sylfaen" w:hAnsi="Sylfaen"/>
          <w:b w:val="0"/>
          <w:bCs/>
          <w:szCs w:val="24"/>
        </w:rPr>
        <w:t>-          стр. 1</w:t>
      </w:r>
      <w:r>
        <w:rPr>
          <w:rFonts w:ascii="Sylfaen" w:hAnsi="Sylfaen"/>
          <w:b w:val="0"/>
          <w:bCs/>
          <w:szCs w:val="24"/>
        </w:rPr>
        <w:t>5</w:t>
      </w:r>
      <w:r w:rsidR="006F6E43">
        <w:rPr>
          <w:rFonts w:ascii="Sylfaen" w:hAnsi="Sylfaen"/>
          <w:b w:val="0"/>
          <w:bCs/>
          <w:szCs w:val="24"/>
        </w:rPr>
        <w:t xml:space="preserve"> - 2</w:t>
      </w:r>
      <w:r>
        <w:rPr>
          <w:rFonts w:ascii="Sylfaen" w:hAnsi="Sylfaen"/>
          <w:b w:val="0"/>
          <w:bCs/>
          <w:szCs w:val="24"/>
        </w:rPr>
        <w:t>1</w:t>
      </w:r>
    </w:p>
    <w:p w14:paraId="535768A7" w14:textId="77777777" w:rsidR="006F6E43" w:rsidRDefault="006F6E43" w:rsidP="006F6E43">
      <w:pPr>
        <w:pStyle w:val="ConsPlusTitle"/>
        <w:jc w:val="both"/>
        <w:rPr>
          <w:b w:val="0"/>
          <w:bCs/>
        </w:rPr>
      </w:pPr>
    </w:p>
    <w:p w14:paraId="5B56B518" w14:textId="77777777" w:rsidR="006F6E43" w:rsidRPr="00A138AB" w:rsidRDefault="006F6E43" w:rsidP="006F6E43">
      <w:pPr>
        <w:pStyle w:val="ConsPlusTitle"/>
        <w:jc w:val="both"/>
        <w:rPr>
          <w:b w:val="0"/>
          <w:bCs/>
        </w:rPr>
      </w:pPr>
      <w:r w:rsidRPr="00A138AB">
        <w:rPr>
          <w:b w:val="0"/>
          <w:bCs/>
        </w:rPr>
        <w:t>ПОСТАНОВЛЕНИЕ</w:t>
      </w:r>
      <w:r w:rsidRPr="00A138AB">
        <w:rPr>
          <w:rFonts w:ascii="Sylfaen" w:hAnsi="Sylfaen"/>
          <w:b w:val="0"/>
          <w:szCs w:val="24"/>
        </w:rPr>
        <w:t xml:space="preserve"> </w:t>
      </w:r>
      <w:r>
        <w:rPr>
          <w:rFonts w:ascii="Sylfaen" w:hAnsi="Sylfaen"/>
          <w:b w:val="0"/>
          <w:szCs w:val="24"/>
        </w:rPr>
        <w:t>КОНСТИТУЦИОННОГО СУДА РФ</w:t>
      </w:r>
    </w:p>
    <w:p w14:paraId="6540940C" w14:textId="77777777" w:rsidR="000277CF" w:rsidRPr="000277CF" w:rsidRDefault="000277CF" w:rsidP="000277CF">
      <w:pPr>
        <w:pStyle w:val="ConsPlusTitle"/>
        <w:jc w:val="both"/>
        <w:rPr>
          <w:b w:val="0"/>
          <w:bCs/>
        </w:rPr>
      </w:pPr>
      <w:r w:rsidRPr="000277CF">
        <w:rPr>
          <w:b w:val="0"/>
          <w:bCs/>
        </w:rPr>
        <w:t>от 27 сентября 2022 г. N 35-П</w:t>
      </w:r>
    </w:p>
    <w:p w14:paraId="38898F97" w14:textId="77777777" w:rsidR="000277CF" w:rsidRPr="000277CF" w:rsidRDefault="000277CF" w:rsidP="000277CF">
      <w:pPr>
        <w:pStyle w:val="ConsPlusTitle"/>
        <w:jc w:val="both"/>
        <w:rPr>
          <w:b w:val="0"/>
          <w:bCs/>
        </w:rPr>
      </w:pPr>
      <w:r w:rsidRPr="000277CF">
        <w:rPr>
          <w:b w:val="0"/>
          <w:bCs/>
        </w:rPr>
        <w:t>ПО ДЕЛУ О ПРОВЕРКЕ КОНСТИТУЦИОННОСТИ</w:t>
      </w:r>
    </w:p>
    <w:p w14:paraId="10567797" w14:textId="77777777" w:rsidR="000277CF" w:rsidRPr="000277CF" w:rsidRDefault="000277CF" w:rsidP="000277CF">
      <w:pPr>
        <w:pStyle w:val="ConsPlusTitle"/>
        <w:jc w:val="both"/>
        <w:rPr>
          <w:b w:val="0"/>
          <w:bCs/>
        </w:rPr>
      </w:pPr>
      <w:r w:rsidRPr="000277CF">
        <w:rPr>
          <w:b w:val="0"/>
          <w:bCs/>
        </w:rPr>
        <w:t>ЧАСТЕЙ ПЕРВОЙ, ВТОРОЙ, ПУНКТА 1 ЧАСТИ ТРЕТЬЕЙ СТАТЬИ 56</w:t>
      </w:r>
    </w:p>
    <w:p w14:paraId="60368643" w14:textId="77777777" w:rsidR="000277CF" w:rsidRPr="000277CF" w:rsidRDefault="000277CF" w:rsidP="000277CF">
      <w:pPr>
        <w:pStyle w:val="ConsPlusTitle"/>
        <w:jc w:val="both"/>
        <w:rPr>
          <w:b w:val="0"/>
          <w:bCs/>
        </w:rPr>
      </w:pPr>
      <w:r w:rsidRPr="000277CF">
        <w:rPr>
          <w:b w:val="0"/>
          <w:bCs/>
        </w:rPr>
        <w:t>И СТАТЬИ 74 УГОЛОВНО-ПРОЦЕССУАЛЬНОГО КОДЕКСА РОССИЙСКОЙ</w:t>
      </w:r>
    </w:p>
    <w:p w14:paraId="26C9B133" w14:textId="77777777" w:rsidR="000277CF" w:rsidRPr="000277CF" w:rsidRDefault="000277CF" w:rsidP="000277CF">
      <w:pPr>
        <w:pStyle w:val="ConsPlusTitle"/>
        <w:jc w:val="both"/>
        <w:rPr>
          <w:b w:val="0"/>
          <w:bCs/>
        </w:rPr>
      </w:pPr>
      <w:r w:rsidRPr="000277CF">
        <w:rPr>
          <w:b w:val="0"/>
          <w:bCs/>
        </w:rPr>
        <w:t>ФЕДЕРАЦИИ В СВЯЗИ С ЖАЛОБАМИ ГРАЖДАНИНА В.И. БОРИСОВА</w:t>
      </w:r>
    </w:p>
    <w:p w14:paraId="6AAD84D2" w14:textId="79F91FA9" w:rsidR="006F6E43" w:rsidRPr="007C4E11" w:rsidRDefault="006F6E43" w:rsidP="006F6E43">
      <w:pPr>
        <w:pStyle w:val="ConsPlusTitle"/>
        <w:jc w:val="both"/>
        <w:rPr>
          <w:b w:val="0"/>
          <w:bCs/>
        </w:rPr>
      </w:pPr>
    </w:p>
    <w:p w14:paraId="1DCD55B7" w14:textId="673587B9" w:rsidR="006F6E43" w:rsidRDefault="006F6E43" w:rsidP="006F6E43">
      <w:pPr>
        <w:pStyle w:val="ConsPlusTitle"/>
        <w:ind w:left="6372" w:firstLine="708"/>
        <w:jc w:val="both"/>
        <w:rPr>
          <w:rFonts w:ascii="Sylfaen" w:hAnsi="Sylfaen"/>
          <w:b w:val="0"/>
          <w:bCs/>
          <w:szCs w:val="24"/>
        </w:rPr>
      </w:pPr>
      <w:r>
        <w:rPr>
          <w:rFonts w:ascii="Sylfaen" w:hAnsi="Sylfaen"/>
          <w:b w:val="0"/>
          <w:bCs/>
          <w:szCs w:val="24"/>
        </w:rPr>
        <w:t>-          стр. 2</w:t>
      </w:r>
      <w:r w:rsidR="000277CF">
        <w:rPr>
          <w:rFonts w:ascii="Sylfaen" w:hAnsi="Sylfaen"/>
          <w:b w:val="0"/>
          <w:bCs/>
          <w:szCs w:val="24"/>
        </w:rPr>
        <w:t>1</w:t>
      </w:r>
      <w:r>
        <w:rPr>
          <w:rFonts w:ascii="Sylfaen" w:hAnsi="Sylfaen"/>
          <w:b w:val="0"/>
          <w:bCs/>
          <w:szCs w:val="24"/>
        </w:rPr>
        <w:t xml:space="preserve"> – 2</w:t>
      </w:r>
      <w:r w:rsidR="000277CF">
        <w:rPr>
          <w:rFonts w:ascii="Sylfaen" w:hAnsi="Sylfaen"/>
          <w:b w:val="0"/>
          <w:bCs/>
          <w:szCs w:val="24"/>
        </w:rPr>
        <w:t>7</w:t>
      </w:r>
    </w:p>
    <w:p w14:paraId="63B894C8" w14:textId="77777777" w:rsidR="000277CF" w:rsidRPr="000277CF" w:rsidRDefault="000277CF" w:rsidP="000277CF">
      <w:pPr>
        <w:pStyle w:val="ConsPlusTitle"/>
        <w:jc w:val="both"/>
        <w:rPr>
          <w:b w:val="0"/>
          <w:bCs/>
        </w:rPr>
      </w:pPr>
      <w:r w:rsidRPr="000277CF">
        <w:rPr>
          <w:b w:val="0"/>
          <w:bCs/>
        </w:rPr>
        <w:t>ПОСТАНОВЛЕНИЕ</w:t>
      </w:r>
      <w:r w:rsidRPr="000277CF">
        <w:rPr>
          <w:rFonts w:ascii="Sylfaen" w:hAnsi="Sylfaen"/>
          <w:b w:val="0"/>
          <w:bCs/>
          <w:szCs w:val="24"/>
        </w:rPr>
        <w:t xml:space="preserve"> КОНСТИТУЦИОННОГО СУДА РФ</w:t>
      </w:r>
    </w:p>
    <w:p w14:paraId="0F8D9F55" w14:textId="77777777" w:rsidR="000277CF" w:rsidRPr="000277CF" w:rsidRDefault="000277CF" w:rsidP="000277CF">
      <w:pPr>
        <w:pStyle w:val="ConsPlusTitle"/>
        <w:jc w:val="both"/>
        <w:rPr>
          <w:b w:val="0"/>
          <w:bCs/>
        </w:rPr>
      </w:pPr>
      <w:r w:rsidRPr="000277CF">
        <w:rPr>
          <w:b w:val="0"/>
          <w:bCs/>
        </w:rPr>
        <w:t>от 18 октября 2022 г. N 44-П</w:t>
      </w:r>
    </w:p>
    <w:p w14:paraId="1F11614B" w14:textId="77777777" w:rsidR="000277CF" w:rsidRPr="000277CF" w:rsidRDefault="000277CF" w:rsidP="000277CF">
      <w:pPr>
        <w:pStyle w:val="ConsPlusTitle"/>
        <w:jc w:val="both"/>
        <w:rPr>
          <w:b w:val="0"/>
          <w:bCs/>
        </w:rPr>
      </w:pPr>
      <w:r w:rsidRPr="000277CF">
        <w:rPr>
          <w:b w:val="0"/>
          <w:bCs/>
        </w:rPr>
        <w:t>ПО ДЕЛУ О ПРОВЕРКЕ КОНСТИТУЦИОННОСТИ</w:t>
      </w:r>
    </w:p>
    <w:p w14:paraId="78CE4505" w14:textId="77777777" w:rsidR="000277CF" w:rsidRPr="000277CF" w:rsidRDefault="000277CF" w:rsidP="000277CF">
      <w:pPr>
        <w:pStyle w:val="ConsPlusTitle"/>
        <w:jc w:val="both"/>
        <w:rPr>
          <w:b w:val="0"/>
          <w:bCs/>
        </w:rPr>
      </w:pPr>
      <w:r w:rsidRPr="000277CF">
        <w:rPr>
          <w:b w:val="0"/>
          <w:bCs/>
        </w:rPr>
        <w:t>АБЗАЦА ДВЕНАДЦАТОГО ПУНКТА 1 СТАТЬИ 15 ФЕДЕРАЛЬНОГО ЗАКОНА</w:t>
      </w:r>
    </w:p>
    <w:p w14:paraId="1C3ADBA9" w14:textId="77777777" w:rsidR="000277CF" w:rsidRPr="000277CF" w:rsidRDefault="000277CF" w:rsidP="000277CF">
      <w:pPr>
        <w:pStyle w:val="ConsPlusTitle"/>
        <w:jc w:val="both"/>
        <w:rPr>
          <w:b w:val="0"/>
          <w:bCs/>
        </w:rPr>
      </w:pPr>
      <w:r w:rsidRPr="000277CF">
        <w:rPr>
          <w:b w:val="0"/>
          <w:bCs/>
        </w:rPr>
        <w:t>"О СТАТУСЕ ВОЕННОСЛУЖАЩИХ" В СВЯЗИ С ЖАЛОБОЙ</w:t>
      </w:r>
    </w:p>
    <w:p w14:paraId="1909AC34" w14:textId="77777777" w:rsidR="000277CF" w:rsidRPr="000277CF" w:rsidRDefault="000277CF" w:rsidP="000277CF">
      <w:pPr>
        <w:pStyle w:val="ConsPlusTitle"/>
        <w:jc w:val="both"/>
        <w:rPr>
          <w:b w:val="0"/>
          <w:bCs/>
        </w:rPr>
      </w:pPr>
      <w:r w:rsidRPr="000277CF">
        <w:rPr>
          <w:b w:val="0"/>
          <w:bCs/>
        </w:rPr>
        <w:t>ГРАЖДАНИНА А.А. СТЕПАНЯНА</w:t>
      </w:r>
    </w:p>
    <w:p w14:paraId="512D8C6B" w14:textId="6B6A85F3" w:rsidR="006F6E43" w:rsidRPr="00702F9B" w:rsidRDefault="006F6E43" w:rsidP="006F6E43">
      <w:pPr>
        <w:pStyle w:val="ConsPlusTitle"/>
        <w:jc w:val="both"/>
        <w:rPr>
          <w:b w:val="0"/>
          <w:bCs/>
        </w:rPr>
      </w:pPr>
      <w:r>
        <w:rPr>
          <w:b w:val="0"/>
          <w:bCs/>
        </w:rPr>
        <w:tab/>
      </w:r>
      <w:r>
        <w:rPr>
          <w:b w:val="0"/>
          <w:bCs/>
        </w:rPr>
        <w:tab/>
      </w:r>
      <w:r>
        <w:rPr>
          <w:b w:val="0"/>
          <w:bCs/>
        </w:rPr>
        <w:tab/>
      </w:r>
      <w:r>
        <w:rPr>
          <w:b w:val="0"/>
          <w:bCs/>
        </w:rPr>
        <w:tab/>
        <w:t xml:space="preserve">         </w:t>
      </w:r>
      <w:r w:rsidR="000277CF">
        <w:rPr>
          <w:b w:val="0"/>
          <w:bCs/>
        </w:rPr>
        <w:tab/>
      </w:r>
      <w:r w:rsidR="000277CF">
        <w:rPr>
          <w:b w:val="0"/>
          <w:bCs/>
        </w:rPr>
        <w:tab/>
      </w:r>
      <w:r w:rsidR="000277CF">
        <w:rPr>
          <w:b w:val="0"/>
          <w:bCs/>
        </w:rPr>
        <w:tab/>
      </w:r>
      <w:r w:rsidR="000277CF">
        <w:rPr>
          <w:b w:val="0"/>
          <w:bCs/>
        </w:rPr>
        <w:tab/>
      </w:r>
      <w:r w:rsidR="000277CF">
        <w:rPr>
          <w:b w:val="0"/>
          <w:bCs/>
        </w:rPr>
        <w:tab/>
      </w:r>
      <w:r w:rsidR="000277CF">
        <w:rPr>
          <w:b w:val="0"/>
          <w:bCs/>
        </w:rPr>
        <w:tab/>
      </w:r>
      <w:r>
        <w:rPr>
          <w:b w:val="0"/>
          <w:bCs/>
        </w:rPr>
        <w:t xml:space="preserve">  - </w:t>
      </w:r>
      <w:r>
        <w:rPr>
          <w:b w:val="0"/>
          <w:bCs/>
        </w:rPr>
        <w:tab/>
      </w:r>
      <w:r w:rsidRPr="004355D3">
        <w:rPr>
          <w:rFonts w:ascii="Sylfaen" w:hAnsi="Sylfaen"/>
          <w:b w:val="0"/>
          <w:bCs/>
        </w:rPr>
        <w:t xml:space="preserve">стр. </w:t>
      </w:r>
      <w:r w:rsidR="000277CF">
        <w:rPr>
          <w:rFonts w:ascii="Sylfaen" w:hAnsi="Sylfaen"/>
          <w:b w:val="0"/>
          <w:bCs/>
        </w:rPr>
        <w:t>28</w:t>
      </w:r>
      <w:r w:rsidRPr="004355D3">
        <w:rPr>
          <w:rFonts w:ascii="Sylfaen" w:hAnsi="Sylfaen"/>
          <w:b w:val="0"/>
          <w:bCs/>
        </w:rPr>
        <w:t xml:space="preserve"> -</w:t>
      </w:r>
      <w:r w:rsidR="000277CF">
        <w:rPr>
          <w:rFonts w:ascii="Sylfaen" w:hAnsi="Sylfaen"/>
          <w:b w:val="0"/>
          <w:bCs/>
        </w:rPr>
        <w:t xml:space="preserve"> 36</w:t>
      </w:r>
      <w:r w:rsidRPr="004355D3">
        <w:rPr>
          <w:rFonts w:ascii="Sylfaen" w:hAnsi="Sylfaen"/>
          <w:b w:val="0"/>
          <w:bCs/>
        </w:rPr>
        <w:tab/>
      </w:r>
    </w:p>
    <w:p w14:paraId="5B70D364" w14:textId="5066C9DF" w:rsidR="006F6E43" w:rsidRDefault="006F6E43" w:rsidP="006F6E43">
      <w:pPr>
        <w:pStyle w:val="ConsPlusTitle"/>
        <w:jc w:val="both"/>
      </w:pPr>
    </w:p>
    <w:p w14:paraId="125B638E" w14:textId="5706F582" w:rsidR="000277CF" w:rsidRDefault="000277CF" w:rsidP="006F6E43">
      <w:pPr>
        <w:pStyle w:val="ConsPlusTitle"/>
        <w:jc w:val="both"/>
      </w:pPr>
    </w:p>
    <w:p w14:paraId="41055B89" w14:textId="77777777" w:rsidR="000277CF" w:rsidRDefault="000277CF" w:rsidP="006F6E43">
      <w:pPr>
        <w:pStyle w:val="ConsPlusTitle"/>
        <w:jc w:val="both"/>
      </w:pPr>
    </w:p>
    <w:p w14:paraId="585F059A" w14:textId="77777777" w:rsidR="000277CF" w:rsidRPr="000277CF" w:rsidRDefault="000277CF" w:rsidP="000277CF">
      <w:pPr>
        <w:pStyle w:val="ConsPlusTitle"/>
        <w:jc w:val="both"/>
        <w:rPr>
          <w:b w:val="0"/>
          <w:bCs/>
        </w:rPr>
      </w:pPr>
      <w:r w:rsidRPr="000277CF">
        <w:rPr>
          <w:b w:val="0"/>
          <w:bCs/>
        </w:rPr>
        <w:lastRenderedPageBreak/>
        <w:t>ПОСТАНОВЛЕНИЕ</w:t>
      </w:r>
      <w:r w:rsidRPr="000277CF">
        <w:rPr>
          <w:rFonts w:ascii="Sylfaen" w:hAnsi="Sylfaen"/>
          <w:b w:val="0"/>
          <w:bCs/>
          <w:szCs w:val="24"/>
        </w:rPr>
        <w:t xml:space="preserve"> КОНСТИТУЦИОННОГО СУДА РФ</w:t>
      </w:r>
    </w:p>
    <w:p w14:paraId="78C8DDB8" w14:textId="77777777" w:rsidR="000277CF" w:rsidRPr="000277CF" w:rsidRDefault="000277CF" w:rsidP="000277CF">
      <w:pPr>
        <w:pStyle w:val="ConsPlusTitle"/>
        <w:jc w:val="both"/>
        <w:rPr>
          <w:b w:val="0"/>
          <w:bCs/>
        </w:rPr>
      </w:pPr>
      <w:r w:rsidRPr="000277CF">
        <w:rPr>
          <w:b w:val="0"/>
          <w:bCs/>
        </w:rPr>
        <w:t>от 10 ноября 2022 г. N 49-П</w:t>
      </w:r>
    </w:p>
    <w:p w14:paraId="02A4C84D" w14:textId="77777777" w:rsidR="000277CF" w:rsidRPr="000277CF" w:rsidRDefault="000277CF" w:rsidP="000277CF">
      <w:pPr>
        <w:pStyle w:val="ConsPlusTitle"/>
        <w:jc w:val="both"/>
        <w:rPr>
          <w:b w:val="0"/>
          <w:bCs/>
        </w:rPr>
      </w:pPr>
      <w:r w:rsidRPr="000277CF">
        <w:rPr>
          <w:b w:val="0"/>
          <w:bCs/>
        </w:rPr>
        <w:t>ПО ДЕЛУ О ПРОВЕРКЕ КОНСТИТУЦИОННОСТИ</w:t>
      </w:r>
    </w:p>
    <w:p w14:paraId="06A4D8A4" w14:textId="77777777" w:rsidR="000277CF" w:rsidRPr="000277CF" w:rsidRDefault="000277CF" w:rsidP="000277CF">
      <w:pPr>
        <w:pStyle w:val="ConsPlusTitle"/>
        <w:jc w:val="both"/>
        <w:rPr>
          <w:b w:val="0"/>
          <w:bCs/>
        </w:rPr>
      </w:pPr>
      <w:r w:rsidRPr="000277CF">
        <w:rPr>
          <w:b w:val="0"/>
          <w:bCs/>
        </w:rPr>
        <w:t>АБЗАЦА ВТОРОГО ПУНКТА 3 СТАТЬИ 17 ФЕДЕРАЛЬНОГО ЗАКОНА</w:t>
      </w:r>
    </w:p>
    <w:p w14:paraId="7D17B490" w14:textId="77777777" w:rsidR="000277CF" w:rsidRPr="000277CF" w:rsidRDefault="000277CF" w:rsidP="000277CF">
      <w:pPr>
        <w:pStyle w:val="ConsPlusTitle"/>
        <w:jc w:val="both"/>
        <w:rPr>
          <w:b w:val="0"/>
          <w:bCs/>
        </w:rPr>
      </w:pPr>
      <w:r w:rsidRPr="000277CF">
        <w:rPr>
          <w:b w:val="0"/>
          <w:bCs/>
        </w:rPr>
        <w:t>"ОБ АДВОКАТСКОЙ ДЕЯТЕЛЬНОСТИ И АДВОКАТУРЕ В РОССИЙСКОЙ</w:t>
      </w:r>
    </w:p>
    <w:p w14:paraId="1176F6DC" w14:textId="77777777" w:rsidR="000277CF" w:rsidRPr="000277CF" w:rsidRDefault="000277CF" w:rsidP="000277CF">
      <w:pPr>
        <w:pStyle w:val="ConsPlusTitle"/>
        <w:jc w:val="both"/>
        <w:rPr>
          <w:b w:val="0"/>
          <w:bCs/>
        </w:rPr>
      </w:pPr>
      <w:r w:rsidRPr="000277CF">
        <w:rPr>
          <w:b w:val="0"/>
          <w:bCs/>
        </w:rPr>
        <w:t>ФЕДЕРАЦИИ" В СВЯЗИ С ЖАЛОБОЙ ГРАЖДАНИНА С.Г. ШАЛАВИНА</w:t>
      </w:r>
    </w:p>
    <w:p w14:paraId="7AA79D1D" w14:textId="40708419" w:rsidR="006F6E43" w:rsidRPr="00C22AAE" w:rsidRDefault="006F6E43" w:rsidP="006F6E43">
      <w:pPr>
        <w:pStyle w:val="ConsPlusTitle"/>
        <w:jc w:val="both"/>
        <w:rPr>
          <w:b w:val="0"/>
          <w:bCs/>
        </w:rPr>
      </w:pPr>
      <w:r>
        <w:rPr>
          <w:b w:val="0"/>
          <w:bCs/>
        </w:rPr>
        <w:tab/>
      </w:r>
      <w:r>
        <w:rPr>
          <w:b w:val="0"/>
          <w:bCs/>
        </w:rPr>
        <w:tab/>
      </w:r>
      <w:r w:rsidR="000277CF">
        <w:rPr>
          <w:b w:val="0"/>
          <w:bCs/>
        </w:rPr>
        <w:tab/>
      </w:r>
      <w:r w:rsidR="000277CF">
        <w:rPr>
          <w:b w:val="0"/>
          <w:bCs/>
        </w:rPr>
        <w:tab/>
      </w:r>
      <w:r w:rsidR="000277CF">
        <w:rPr>
          <w:b w:val="0"/>
          <w:bCs/>
        </w:rPr>
        <w:tab/>
      </w:r>
      <w:r w:rsidR="000277CF">
        <w:rPr>
          <w:b w:val="0"/>
          <w:bCs/>
        </w:rPr>
        <w:tab/>
      </w:r>
      <w:r w:rsidR="000277CF">
        <w:rPr>
          <w:b w:val="0"/>
          <w:bCs/>
        </w:rPr>
        <w:tab/>
      </w:r>
      <w:r w:rsidR="000277CF">
        <w:rPr>
          <w:b w:val="0"/>
          <w:bCs/>
        </w:rPr>
        <w:tab/>
      </w:r>
      <w:r w:rsidR="000277CF">
        <w:rPr>
          <w:b w:val="0"/>
          <w:bCs/>
        </w:rPr>
        <w:tab/>
      </w:r>
      <w:r w:rsidR="000277CF">
        <w:rPr>
          <w:b w:val="0"/>
          <w:bCs/>
        </w:rPr>
        <w:tab/>
      </w:r>
      <w:r>
        <w:rPr>
          <w:b w:val="0"/>
          <w:bCs/>
        </w:rPr>
        <w:t xml:space="preserve">- </w:t>
      </w:r>
      <w:r>
        <w:rPr>
          <w:b w:val="0"/>
          <w:bCs/>
        </w:rPr>
        <w:tab/>
      </w:r>
      <w:r w:rsidRPr="004355D3">
        <w:rPr>
          <w:rFonts w:ascii="Sylfaen" w:hAnsi="Sylfaen"/>
          <w:b w:val="0"/>
          <w:bCs/>
        </w:rPr>
        <w:t xml:space="preserve">стр. </w:t>
      </w:r>
      <w:r w:rsidR="000277CF">
        <w:rPr>
          <w:rFonts w:ascii="Sylfaen" w:hAnsi="Sylfaen"/>
          <w:b w:val="0"/>
          <w:bCs/>
        </w:rPr>
        <w:t>36</w:t>
      </w:r>
      <w:r>
        <w:rPr>
          <w:rFonts w:ascii="Sylfaen" w:hAnsi="Sylfaen"/>
          <w:b w:val="0"/>
          <w:bCs/>
        </w:rPr>
        <w:t xml:space="preserve"> - 4</w:t>
      </w:r>
      <w:r w:rsidR="000277CF">
        <w:rPr>
          <w:rFonts w:ascii="Sylfaen" w:hAnsi="Sylfaen"/>
          <w:b w:val="0"/>
          <w:bCs/>
        </w:rPr>
        <w:t>3</w:t>
      </w:r>
    </w:p>
    <w:p w14:paraId="0B436D21" w14:textId="77777777" w:rsidR="006F6E43" w:rsidRPr="00A138AB" w:rsidRDefault="006F6E43" w:rsidP="006F6E43">
      <w:pPr>
        <w:pStyle w:val="ConsPlusTitle"/>
        <w:jc w:val="both"/>
        <w:rPr>
          <w:b w:val="0"/>
          <w:bCs/>
        </w:rPr>
      </w:pPr>
    </w:p>
    <w:p w14:paraId="47CAC25A" w14:textId="2B55B8C3" w:rsidR="000277CF" w:rsidRPr="000277CF" w:rsidRDefault="000277CF" w:rsidP="000277CF">
      <w:pPr>
        <w:pStyle w:val="ConsPlusTitle"/>
        <w:jc w:val="both"/>
        <w:rPr>
          <w:b w:val="0"/>
          <w:bCs/>
        </w:rPr>
      </w:pPr>
      <w:r w:rsidRPr="000277CF">
        <w:rPr>
          <w:b w:val="0"/>
          <w:bCs/>
        </w:rPr>
        <w:t>ОПРЕДЕЛЕНИЕ</w:t>
      </w:r>
      <w:r w:rsidRPr="000277CF">
        <w:rPr>
          <w:rFonts w:ascii="Sylfaen" w:hAnsi="Sylfaen"/>
          <w:b w:val="0"/>
          <w:bCs/>
          <w:szCs w:val="24"/>
        </w:rPr>
        <w:t xml:space="preserve"> </w:t>
      </w:r>
      <w:r w:rsidRPr="000277CF">
        <w:rPr>
          <w:rFonts w:ascii="Sylfaen" w:hAnsi="Sylfaen"/>
          <w:b w:val="0"/>
          <w:bCs/>
          <w:szCs w:val="24"/>
        </w:rPr>
        <w:t>КОНСТИТУЦИОННОГО СУДА РФ</w:t>
      </w:r>
    </w:p>
    <w:p w14:paraId="757A5719" w14:textId="77777777" w:rsidR="000277CF" w:rsidRPr="000277CF" w:rsidRDefault="000277CF" w:rsidP="000277CF">
      <w:pPr>
        <w:pStyle w:val="ConsPlusTitle"/>
        <w:jc w:val="both"/>
        <w:rPr>
          <w:b w:val="0"/>
          <w:bCs/>
        </w:rPr>
      </w:pPr>
      <w:r w:rsidRPr="000277CF">
        <w:rPr>
          <w:b w:val="0"/>
          <w:bCs/>
        </w:rPr>
        <w:t>от 10 ноября 2022 г. N 2947-О</w:t>
      </w:r>
    </w:p>
    <w:p w14:paraId="6204B48B" w14:textId="77777777" w:rsidR="000277CF" w:rsidRPr="000277CF" w:rsidRDefault="000277CF" w:rsidP="000277CF">
      <w:pPr>
        <w:pStyle w:val="ConsPlusTitle"/>
        <w:jc w:val="both"/>
        <w:rPr>
          <w:b w:val="0"/>
          <w:bCs/>
        </w:rPr>
      </w:pPr>
      <w:r w:rsidRPr="000277CF">
        <w:rPr>
          <w:b w:val="0"/>
          <w:bCs/>
        </w:rPr>
        <w:t>ОБ ОТКАЗЕ В ПРИНЯТИИ К РАССМОТРЕНИЮ ЖАЛОБЫ ГРАЖДАНИНА КЛЮЕВА</w:t>
      </w:r>
    </w:p>
    <w:p w14:paraId="698F163B" w14:textId="77777777" w:rsidR="000277CF" w:rsidRPr="000277CF" w:rsidRDefault="000277CF" w:rsidP="000277CF">
      <w:pPr>
        <w:pStyle w:val="ConsPlusTitle"/>
        <w:jc w:val="both"/>
        <w:rPr>
          <w:b w:val="0"/>
          <w:bCs/>
        </w:rPr>
      </w:pPr>
      <w:r w:rsidRPr="000277CF">
        <w:rPr>
          <w:b w:val="0"/>
          <w:bCs/>
        </w:rPr>
        <w:t>СТАНИСЛАВА ВЛАДИМИРОВИЧА НА НАРУШЕНИЕ ЕГО КОНСТИТУЦИОННЫХ</w:t>
      </w:r>
    </w:p>
    <w:p w14:paraId="3154B831" w14:textId="77777777" w:rsidR="000277CF" w:rsidRPr="000277CF" w:rsidRDefault="000277CF" w:rsidP="000277CF">
      <w:pPr>
        <w:pStyle w:val="ConsPlusTitle"/>
        <w:jc w:val="both"/>
        <w:rPr>
          <w:b w:val="0"/>
          <w:bCs/>
        </w:rPr>
      </w:pPr>
      <w:r w:rsidRPr="000277CF">
        <w:rPr>
          <w:b w:val="0"/>
          <w:bCs/>
        </w:rPr>
        <w:t>ПРАВ РЯДОМ ПОЛОЖЕНИЙ УГОЛОВНО-ПРОЦЕССУАЛЬНОГО КОДЕКСА</w:t>
      </w:r>
    </w:p>
    <w:p w14:paraId="1A2AF2B7" w14:textId="77777777" w:rsidR="000277CF" w:rsidRPr="000277CF" w:rsidRDefault="000277CF" w:rsidP="000277CF">
      <w:pPr>
        <w:pStyle w:val="ConsPlusTitle"/>
        <w:jc w:val="both"/>
        <w:rPr>
          <w:b w:val="0"/>
          <w:bCs/>
        </w:rPr>
      </w:pPr>
      <w:r w:rsidRPr="000277CF">
        <w:rPr>
          <w:b w:val="0"/>
          <w:bCs/>
        </w:rPr>
        <w:t>РОССИЙСКОЙ ФЕДЕРАЦИИ</w:t>
      </w:r>
    </w:p>
    <w:p w14:paraId="0136D502" w14:textId="53D6898C" w:rsidR="006F6E43" w:rsidRPr="0000753B" w:rsidRDefault="006F6E43" w:rsidP="006F6E43">
      <w:pPr>
        <w:pStyle w:val="ConsPlusTitle"/>
        <w:jc w:val="both"/>
        <w:rPr>
          <w:b w:val="0"/>
          <w:bCs/>
        </w:rPr>
      </w:pPr>
      <w:r>
        <w:rPr>
          <w:b w:val="0"/>
          <w:bCs/>
        </w:rPr>
        <w:tab/>
      </w:r>
      <w:r>
        <w:rPr>
          <w:b w:val="0"/>
          <w:bCs/>
        </w:rPr>
        <w:tab/>
      </w:r>
      <w:r>
        <w:rPr>
          <w:b w:val="0"/>
          <w:bCs/>
        </w:rPr>
        <w:tab/>
      </w:r>
      <w:r>
        <w:rPr>
          <w:b w:val="0"/>
          <w:bCs/>
        </w:rPr>
        <w:tab/>
      </w:r>
      <w:r>
        <w:rPr>
          <w:b w:val="0"/>
          <w:bCs/>
        </w:rPr>
        <w:tab/>
      </w:r>
      <w:r w:rsidR="000277CF">
        <w:rPr>
          <w:b w:val="0"/>
          <w:bCs/>
        </w:rPr>
        <w:tab/>
      </w:r>
      <w:r w:rsidR="000277CF">
        <w:rPr>
          <w:b w:val="0"/>
          <w:bCs/>
        </w:rPr>
        <w:tab/>
      </w:r>
      <w:r w:rsidR="000277CF">
        <w:rPr>
          <w:b w:val="0"/>
          <w:bCs/>
        </w:rPr>
        <w:tab/>
      </w:r>
      <w:r w:rsidR="000277CF">
        <w:rPr>
          <w:b w:val="0"/>
          <w:bCs/>
        </w:rPr>
        <w:tab/>
      </w:r>
      <w:r w:rsidR="000277CF">
        <w:rPr>
          <w:b w:val="0"/>
          <w:bCs/>
        </w:rPr>
        <w:tab/>
      </w:r>
      <w:r>
        <w:rPr>
          <w:b w:val="0"/>
          <w:bCs/>
        </w:rPr>
        <w:t xml:space="preserve">- </w:t>
      </w:r>
      <w:r>
        <w:rPr>
          <w:b w:val="0"/>
          <w:bCs/>
        </w:rPr>
        <w:tab/>
      </w:r>
      <w:r w:rsidRPr="004355D3">
        <w:rPr>
          <w:rFonts w:ascii="Sylfaen" w:hAnsi="Sylfaen"/>
          <w:b w:val="0"/>
          <w:bCs/>
        </w:rPr>
        <w:t xml:space="preserve">стр. </w:t>
      </w:r>
      <w:r w:rsidR="000277CF">
        <w:rPr>
          <w:rFonts w:ascii="Sylfaen" w:hAnsi="Sylfaen"/>
          <w:b w:val="0"/>
          <w:bCs/>
        </w:rPr>
        <w:t>43</w:t>
      </w:r>
      <w:r w:rsidRPr="004355D3">
        <w:rPr>
          <w:rFonts w:ascii="Sylfaen" w:hAnsi="Sylfaen"/>
          <w:b w:val="0"/>
          <w:bCs/>
        </w:rPr>
        <w:t xml:space="preserve"> -</w:t>
      </w:r>
      <w:r>
        <w:rPr>
          <w:rFonts w:ascii="Sylfaen" w:hAnsi="Sylfaen"/>
          <w:b w:val="0"/>
          <w:bCs/>
        </w:rPr>
        <w:t xml:space="preserve"> </w:t>
      </w:r>
      <w:r w:rsidRPr="004355D3">
        <w:rPr>
          <w:rFonts w:ascii="Sylfaen" w:hAnsi="Sylfaen"/>
          <w:b w:val="0"/>
          <w:bCs/>
        </w:rPr>
        <w:t>4</w:t>
      </w:r>
      <w:r w:rsidR="000277CF">
        <w:rPr>
          <w:rFonts w:ascii="Sylfaen" w:hAnsi="Sylfaen"/>
          <w:b w:val="0"/>
          <w:bCs/>
        </w:rPr>
        <w:t>5</w:t>
      </w:r>
    </w:p>
    <w:p w14:paraId="2F96554A" w14:textId="77777777" w:rsidR="006F6E43" w:rsidRDefault="006F6E43" w:rsidP="006F6E43">
      <w:pPr>
        <w:pStyle w:val="ConsPlusTitle"/>
        <w:jc w:val="both"/>
        <w:rPr>
          <w:b w:val="0"/>
          <w:bCs/>
        </w:rPr>
      </w:pPr>
    </w:p>
    <w:p w14:paraId="033BA3E1" w14:textId="0ACD62E0" w:rsidR="00B045DC" w:rsidRPr="00B045DC" w:rsidRDefault="00B045DC" w:rsidP="00B045DC">
      <w:pPr>
        <w:pStyle w:val="ConsPlusTitle"/>
        <w:jc w:val="both"/>
        <w:rPr>
          <w:b w:val="0"/>
          <w:szCs w:val="24"/>
        </w:rPr>
      </w:pPr>
      <w:r w:rsidRPr="00ED7232">
        <w:rPr>
          <w:rFonts w:eastAsia="Times New Roman"/>
          <w:b w:val="0"/>
          <w:color w:val="000000"/>
          <w:szCs w:val="24"/>
        </w:rPr>
        <w:t>ПОСТАНОВЛЕНИЕ</w:t>
      </w:r>
      <w:r w:rsidRPr="00B045DC">
        <w:rPr>
          <w:b w:val="0"/>
          <w:szCs w:val="24"/>
        </w:rPr>
        <w:t xml:space="preserve"> </w:t>
      </w:r>
      <w:r w:rsidRPr="00B045DC">
        <w:rPr>
          <w:b w:val="0"/>
          <w:szCs w:val="24"/>
        </w:rPr>
        <w:t>КОНСТИТУЦИОННОГО СУДА РФ</w:t>
      </w:r>
    </w:p>
    <w:p w14:paraId="0DB1C811" w14:textId="77777777" w:rsidR="00B045DC" w:rsidRPr="00ED7232" w:rsidRDefault="00B045DC" w:rsidP="00B045DC">
      <w:pPr>
        <w:shd w:val="clear" w:color="auto" w:fill="FFFFFF"/>
        <w:spacing w:after="0" w:line="240" w:lineRule="auto"/>
        <w:jc w:val="both"/>
        <w:rPr>
          <w:rFonts w:ascii="Times New Roman" w:eastAsia="Times New Roman" w:hAnsi="Times New Roman"/>
          <w:color w:val="000000"/>
          <w:sz w:val="24"/>
          <w:szCs w:val="24"/>
          <w:lang w:eastAsia="ru-RU"/>
        </w:rPr>
      </w:pPr>
      <w:r w:rsidRPr="00ED7232">
        <w:rPr>
          <w:rFonts w:ascii="Times New Roman" w:eastAsia="Times New Roman" w:hAnsi="Times New Roman"/>
          <w:color w:val="000000"/>
          <w:sz w:val="24"/>
          <w:szCs w:val="24"/>
          <w:lang w:eastAsia="ru-RU"/>
        </w:rPr>
        <w:t>от 24 ноября 2022 г. N 51-П</w:t>
      </w:r>
    </w:p>
    <w:p w14:paraId="7854F07D" w14:textId="77777777" w:rsidR="00B045DC" w:rsidRPr="00ED7232" w:rsidRDefault="00B045DC" w:rsidP="00B045DC">
      <w:pPr>
        <w:shd w:val="clear" w:color="auto" w:fill="FFFFFF"/>
        <w:spacing w:after="0" w:line="240" w:lineRule="auto"/>
        <w:jc w:val="both"/>
        <w:rPr>
          <w:rFonts w:ascii="Times New Roman" w:eastAsia="Times New Roman" w:hAnsi="Times New Roman"/>
          <w:color w:val="000000"/>
          <w:sz w:val="24"/>
          <w:szCs w:val="24"/>
          <w:lang w:eastAsia="ru-RU"/>
        </w:rPr>
      </w:pPr>
      <w:r w:rsidRPr="00ED7232">
        <w:rPr>
          <w:rFonts w:ascii="Times New Roman" w:eastAsia="Times New Roman" w:hAnsi="Times New Roman"/>
          <w:color w:val="000000"/>
          <w:sz w:val="24"/>
          <w:szCs w:val="24"/>
          <w:lang w:eastAsia="ru-RU"/>
        </w:rPr>
        <w:t>ПО ДЕЛУ О ПРОВЕРКЕ КОНСТИТУЦИОННОСТИ</w:t>
      </w:r>
    </w:p>
    <w:p w14:paraId="6D9AF414" w14:textId="77777777" w:rsidR="00B045DC" w:rsidRPr="00ED7232" w:rsidRDefault="00B045DC" w:rsidP="00B045DC">
      <w:pPr>
        <w:shd w:val="clear" w:color="auto" w:fill="FFFFFF"/>
        <w:spacing w:after="0" w:line="240" w:lineRule="auto"/>
        <w:jc w:val="both"/>
        <w:rPr>
          <w:rFonts w:ascii="Times New Roman" w:eastAsia="Times New Roman" w:hAnsi="Times New Roman"/>
          <w:color w:val="000000"/>
          <w:sz w:val="24"/>
          <w:szCs w:val="24"/>
          <w:lang w:eastAsia="ru-RU"/>
        </w:rPr>
      </w:pPr>
      <w:r w:rsidRPr="00ED7232">
        <w:rPr>
          <w:rFonts w:ascii="Times New Roman" w:eastAsia="Times New Roman" w:hAnsi="Times New Roman"/>
          <w:color w:val="000000"/>
          <w:sz w:val="24"/>
          <w:szCs w:val="24"/>
          <w:lang w:eastAsia="ru-RU"/>
        </w:rPr>
        <w:t>ПРИМЕЧАНИЯ К СТАТЬЕ 12.8 КОДЕКСА РОССИЙСКОЙ ФЕДЕРАЦИИ</w:t>
      </w:r>
    </w:p>
    <w:p w14:paraId="6C928917" w14:textId="77777777" w:rsidR="00B045DC" w:rsidRPr="00ED7232" w:rsidRDefault="00B045DC" w:rsidP="00B045DC">
      <w:pPr>
        <w:shd w:val="clear" w:color="auto" w:fill="FFFFFF"/>
        <w:spacing w:after="0" w:line="240" w:lineRule="auto"/>
        <w:jc w:val="both"/>
        <w:rPr>
          <w:rFonts w:ascii="Times New Roman" w:eastAsia="Times New Roman" w:hAnsi="Times New Roman"/>
          <w:color w:val="000000"/>
          <w:sz w:val="24"/>
          <w:szCs w:val="24"/>
          <w:lang w:eastAsia="ru-RU"/>
        </w:rPr>
      </w:pPr>
      <w:r w:rsidRPr="00ED7232">
        <w:rPr>
          <w:rFonts w:ascii="Times New Roman" w:eastAsia="Times New Roman" w:hAnsi="Times New Roman"/>
          <w:color w:val="000000"/>
          <w:sz w:val="24"/>
          <w:szCs w:val="24"/>
          <w:lang w:eastAsia="ru-RU"/>
        </w:rPr>
        <w:t>ОБ АДМИНИСТРАТИВНЫХ ПРАВОНАРУШЕНИЯХ В СВЯЗИ С ЗАПРОСОМ</w:t>
      </w:r>
    </w:p>
    <w:p w14:paraId="4CA231DD" w14:textId="77777777" w:rsidR="00B045DC" w:rsidRPr="00ED7232" w:rsidRDefault="00B045DC" w:rsidP="00B045DC">
      <w:pPr>
        <w:shd w:val="clear" w:color="auto" w:fill="FFFFFF"/>
        <w:spacing w:after="0" w:line="240" w:lineRule="auto"/>
        <w:jc w:val="both"/>
        <w:rPr>
          <w:rFonts w:ascii="Times New Roman" w:eastAsia="Times New Roman" w:hAnsi="Times New Roman"/>
          <w:color w:val="000000"/>
          <w:sz w:val="24"/>
          <w:szCs w:val="24"/>
          <w:lang w:eastAsia="ru-RU"/>
        </w:rPr>
      </w:pPr>
      <w:r w:rsidRPr="00ED7232">
        <w:rPr>
          <w:rFonts w:ascii="Times New Roman" w:eastAsia="Times New Roman" w:hAnsi="Times New Roman"/>
          <w:color w:val="000000"/>
          <w:sz w:val="24"/>
          <w:szCs w:val="24"/>
          <w:lang w:eastAsia="ru-RU"/>
        </w:rPr>
        <w:t>САЛЕХАРДСКОГО ГОРОДСКОГО СУДА ЯМАЛО-НЕНЕЦКОГО</w:t>
      </w:r>
    </w:p>
    <w:p w14:paraId="055FC487" w14:textId="77777777" w:rsidR="00B045DC" w:rsidRPr="00ED7232" w:rsidRDefault="00B045DC" w:rsidP="00B045DC">
      <w:pPr>
        <w:shd w:val="clear" w:color="auto" w:fill="FFFFFF"/>
        <w:spacing w:after="0" w:line="240" w:lineRule="auto"/>
        <w:jc w:val="both"/>
        <w:rPr>
          <w:rFonts w:ascii="Times New Roman" w:eastAsia="Times New Roman" w:hAnsi="Times New Roman"/>
          <w:color w:val="000000"/>
          <w:sz w:val="24"/>
          <w:szCs w:val="24"/>
          <w:lang w:eastAsia="ru-RU"/>
        </w:rPr>
      </w:pPr>
      <w:r w:rsidRPr="00ED7232">
        <w:rPr>
          <w:rFonts w:ascii="Times New Roman" w:eastAsia="Times New Roman" w:hAnsi="Times New Roman"/>
          <w:color w:val="000000"/>
          <w:sz w:val="24"/>
          <w:szCs w:val="24"/>
          <w:lang w:eastAsia="ru-RU"/>
        </w:rPr>
        <w:t>АВТОНОМНОГО ОКРУГА</w:t>
      </w:r>
    </w:p>
    <w:p w14:paraId="433D2D86" w14:textId="2F7FC339" w:rsidR="006F6E43" w:rsidRDefault="006F6E43" w:rsidP="006F6E43">
      <w:pPr>
        <w:pStyle w:val="ConsPlusTitle"/>
        <w:rPr>
          <w:rFonts w:ascii="Sylfaen" w:hAnsi="Sylfaen"/>
          <w:b w:val="0"/>
          <w:bCs/>
          <w:szCs w:val="24"/>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00B045DC">
        <w:rPr>
          <w:b w:val="0"/>
          <w:bCs/>
        </w:rPr>
        <w:tab/>
      </w:r>
      <w:r w:rsidRPr="000F0425">
        <w:rPr>
          <w:b w:val="0"/>
          <w:bCs/>
        </w:rPr>
        <w:t xml:space="preserve"> </w:t>
      </w:r>
      <w:r>
        <w:rPr>
          <w:rFonts w:ascii="Sylfaen" w:hAnsi="Sylfaen"/>
          <w:b w:val="0"/>
          <w:bCs/>
          <w:szCs w:val="24"/>
        </w:rPr>
        <w:t xml:space="preserve">-          стр. </w:t>
      </w:r>
      <w:r w:rsidR="000277CF">
        <w:rPr>
          <w:rFonts w:ascii="Sylfaen" w:hAnsi="Sylfaen"/>
          <w:b w:val="0"/>
          <w:bCs/>
          <w:szCs w:val="24"/>
        </w:rPr>
        <w:t>4</w:t>
      </w:r>
      <w:r>
        <w:rPr>
          <w:rFonts w:ascii="Sylfaen" w:hAnsi="Sylfaen"/>
          <w:b w:val="0"/>
          <w:bCs/>
          <w:szCs w:val="24"/>
        </w:rPr>
        <w:t xml:space="preserve">5 - </w:t>
      </w:r>
      <w:r w:rsidR="00B045DC">
        <w:rPr>
          <w:rFonts w:ascii="Sylfaen" w:hAnsi="Sylfaen"/>
          <w:b w:val="0"/>
          <w:bCs/>
          <w:szCs w:val="24"/>
        </w:rPr>
        <w:t>59</w:t>
      </w:r>
    </w:p>
    <w:p w14:paraId="1D0850BD" w14:textId="77777777" w:rsidR="006F6E43" w:rsidRPr="000F0425" w:rsidRDefault="006F6E43" w:rsidP="006F6E43">
      <w:pPr>
        <w:pStyle w:val="ConsPlusTitle"/>
        <w:jc w:val="both"/>
        <w:rPr>
          <w:b w:val="0"/>
          <w:bCs/>
        </w:rPr>
      </w:pPr>
    </w:p>
    <w:p w14:paraId="16714F64" w14:textId="77777777" w:rsidR="00B045DC" w:rsidRPr="00B045DC" w:rsidRDefault="00B045DC" w:rsidP="00B045DC">
      <w:pPr>
        <w:pStyle w:val="ConsPlusTitle"/>
        <w:jc w:val="both"/>
        <w:rPr>
          <w:b w:val="0"/>
          <w:bCs/>
        </w:rPr>
      </w:pPr>
      <w:r w:rsidRPr="00B045DC">
        <w:rPr>
          <w:b w:val="0"/>
          <w:bCs/>
        </w:rPr>
        <w:t>ОБЗОР</w:t>
      </w:r>
    </w:p>
    <w:p w14:paraId="13FF6548" w14:textId="77777777" w:rsidR="00B045DC" w:rsidRPr="00B045DC" w:rsidRDefault="00B045DC" w:rsidP="00B045DC">
      <w:pPr>
        <w:pStyle w:val="ConsPlusTitle"/>
        <w:jc w:val="both"/>
        <w:rPr>
          <w:b w:val="0"/>
          <w:bCs/>
        </w:rPr>
      </w:pPr>
      <w:r w:rsidRPr="00B045DC">
        <w:rPr>
          <w:b w:val="0"/>
          <w:bCs/>
        </w:rPr>
        <w:t>ПРАКТИКИ КОНСТИТУЦИОННОГО СУДА РОССИЙСКОЙ ФЕДЕРАЦИИ</w:t>
      </w:r>
    </w:p>
    <w:p w14:paraId="47DD263D" w14:textId="77777777" w:rsidR="00B045DC" w:rsidRPr="00B045DC" w:rsidRDefault="00B045DC" w:rsidP="00B045DC">
      <w:pPr>
        <w:pStyle w:val="ConsPlusTitle"/>
        <w:jc w:val="both"/>
        <w:rPr>
          <w:b w:val="0"/>
          <w:bCs/>
        </w:rPr>
      </w:pPr>
      <w:r w:rsidRPr="00B045DC">
        <w:rPr>
          <w:b w:val="0"/>
          <w:bCs/>
        </w:rPr>
        <w:t>ЗА ВТОРОЙ И ТРЕТИЙ КВАРТАЛЫ 2022 ГОДА</w:t>
      </w:r>
    </w:p>
    <w:p w14:paraId="23801224" w14:textId="32727F10" w:rsidR="006F6E43" w:rsidRDefault="006F6E43" w:rsidP="006F6E43">
      <w:pPr>
        <w:pStyle w:val="ConsPlusTitle"/>
        <w:rPr>
          <w:rFonts w:ascii="Sylfaen" w:hAnsi="Sylfaen"/>
          <w:b w:val="0"/>
          <w:bCs/>
          <w:szCs w:val="24"/>
        </w:rPr>
      </w:pP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Pr>
          <w:b w:val="0"/>
          <w:bCs/>
        </w:rPr>
        <w:tab/>
      </w:r>
      <w:r w:rsidR="00B045DC">
        <w:rPr>
          <w:b w:val="0"/>
          <w:bCs/>
        </w:rPr>
        <w:tab/>
      </w:r>
      <w:r w:rsidRPr="000F0425">
        <w:rPr>
          <w:b w:val="0"/>
          <w:bCs/>
        </w:rPr>
        <w:t xml:space="preserve"> </w:t>
      </w:r>
      <w:r>
        <w:rPr>
          <w:rFonts w:ascii="Sylfaen" w:hAnsi="Sylfaen"/>
          <w:b w:val="0"/>
          <w:bCs/>
          <w:szCs w:val="24"/>
        </w:rPr>
        <w:t xml:space="preserve">-          стр. </w:t>
      </w:r>
      <w:r w:rsidR="00B045DC">
        <w:rPr>
          <w:rFonts w:ascii="Sylfaen" w:hAnsi="Sylfaen"/>
          <w:b w:val="0"/>
          <w:bCs/>
          <w:szCs w:val="24"/>
        </w:rPr>
        <w:t>60</w:t>
      </w:r>
      <w:r>
        <w:rPr>
          <w:rFonts w:ascii="Sylfaen" w:hAnsi="Sylfaen"/>
          <w:b w:val="0"/>
          <w:bCs/>
          <w:szCs w:val="24"/>
        </w:rPr>
        <w:t xml:space="preserve"> </w:t>
      </w:r>
      <w:r w:rsidR="00B045DC">
        <w:rPr>
          <w:rFonts w:ascii="Sylfaen" w:hAnsi="Sylfaen"/>
          <w:b w:val="0"/>
          <w:bCs/>
          <w:szCs w:val="24"/>
        </w:rPr>
        <w:t>–</w:t>
      </w:r>
      <w:r>
        <w:rPr>
          <w:rFonts w:ascii="Sylfaen" w:hAnsi="Sylfaen"/>
          <w:b w:val="0"/>
          <w:bCs/>
          <w:szCs w:val="24"/>
        </w:rPr>
        <w:t xml:space="preserve"> </w:t>
      </w:r>
      <w:r w:rsidR="00B045DC">
        <w:rPr>
          <w:rFonts w:ascii="Sylfaen" w:hAnsi="Sylfaen"/>
          <w:b w:val="0"/>
          <w:bCs/>
          <w:szCs w:val="24"/>
        </w:rPr>
        <w:t>77</w:t>
      </w:r>
    </w:p>
    <w:p w14:paraId="20109E0E" w14:textId="77777777" w:rsidR="00B045DC" w:rsidRDefault="00B045DC" w:rsidP="006F6E43">
      <w:pPr>
        <w:pStyle w:val="ConsPlusTitle"/>
        <w:rPr>
          <w:rFonts w:ascii="Sylfaen" w:hAnsi="Sylfaen"/>
          <w:b w:val="0"/>
          <w:bCs/>
          <w:szCs w:val="24"/>
        </w:rPr>
      </w:pPr>
    </w:p>
    <w:p w14:paraId="681616B8" w14:textId="77777777" w:rsidR="00B045DC" w:rsidRPr="00B045DC" w:rsidRDefault="00B045DC" w:rsidP="00B045DC">
      <w:pPr>
        <w:pStyle w:val="ConsPlusTitle"/>
        <w:jc w:val="both"/>
        <w:rPr>
          <w:b w:val="0"/>
          <w:bCs/>
        </w:rPr>
      </w:pPr>
      <w:r w:rsidRPr="00B045DC">
        <w:rPr>
          <w:b w:val="0"/>
          <w:bCs/>
        </w:rPr>
        <w:t>ОПРЕДЕЛЕНИЕ</w:t>
      </w:r>
    </w:p>
    <w:p w14:paraId="25943278" w14:textId="77777777" w:rsidR="00B045DC" w:rsidRPr="00B045DC" w:rsidRDefault="00B045DC" w:rsidP="00B045DC">
      <w:pPr>
        <w:pStyle w:val="ConsPlusTitle"/>
        <w:jc w:val="both"/>
        <w:rPr>
          <w:b w:val="0"/>
          <w:bCs/>
        </w:rPr>
      </w:pPr>
      <w:r w:rsidRPr="00B045DC">
        <w:rPr>
          <w:b w:val="0"/>
          <w:bCs/>
        </w:rPr>
        <w:t>ВЕРХОВНЫЙ СУД РОССИЙСКОЙ ФЕДЕРАЦИИ</w:t>
      </w:r>
    </w:p>
    <w:p w14:paraId="04D98149" w14:textId="77777777" w:rsidR="00B045DC" w:rsidRPr="00B045DC" w:rsidRDefault="00B045DC" w:rsidP="00B045DC">
      <w:pPr>
        <w:pStyle w:val="ConsPlusTitle"/>
        <w:jc w:val="both"/>
        <w:rPr>
          <w:b w:val="0"/>
          <w:bCs/>
        </w:rPr>
      </w:pPr>
      <w:r w:rsidRPr="00B045DC">
        <w:rPr>
          <w:b w:val="0"/>
          <w:bCs/>
        </w:rPr>
        <w:t>от 21 ноября 2022 г. N 309-ЭС22-16470</w:t>
      </w:r>
    </w:p>
    <w:p w14:paraId="6C9D5761" w14:textId="6D816A11" w:rsidR="00B045DC" w:rsidRDefault="00B045DC" w:rsidP="00B045DC">
      <w:pPr>
        <w:pStyle w:val="ConsPlusTitle"/>
        <w:ind w:left="6372" w:firstLine="708"/>
        <w:rPr>
          <w:rFonts w:ascii="Sylfaen" w:hAnsi="Sylfaen"/>
          <w:b w:val="0"/>
          <w:bCs/>
          <w:szCs w:val="24"/>
        </w:rPr>
      </w:pPr>
      <w:r>
        <w:rPr>
          <w:rFonts w:ascii="Sylfaen" w:hAnsi="Sylfaen"/>
          <w:b w:val="0"/>
          <w:bCs/>
          <w:szCs w:val="24"/>
        </w:rPr>
        <w:t xml:space="preserve">-          стр. </w:t>
      </w:r>
      <w:r>
        <w:rPr>
          <w:rFonts w:ascii="Sylfaen" w:hAnsi="Sylfaen"/>
          <w:b w:val="0"/>
          <w:bCs/>
          <w:szCs w:val="24"/>
        </w:rPr>
        <w:t>78</w:t>
      </w:r>
      <w:r>
        <w:rPr>
          <w:rFonts w:ascii="Sylfaen" w:hAnsi="Sylfaen"/>
          <w:b w:val="0"/>
          <w:bCs/>
          <w:szCs w:val="24"/>
        </w:rPr>
        <w:t xml:space="preserve"> – 7</w:t>
      </w:r>
      <w:r>
        <w:rPr>
          <w:rFonts w:ascii="Sylfaen" w:hAnsi="Sylfaen"/>
          <w:b w:val="0"/>
          <w:bCs/>
          <w:szCs w:val="24"/>
        </w:rPr>
        <w:t>9</w:t>
      </w:r>
    </w:p>
    <w:p w14:paraId="18CF058A" w14:textId="77777777" w:rsidR="00B045DC" w:rsidRDefault="00B045DC" w:rsidP="00B045DC">
      <w:pPr>
        <w:pStyle w:val="ConsPlusTitle"/>
        <w:ind w:left="6372" w:firstLine="708"/>
        <w:rPr>
          <w:rFonts w:ascii="Sylfaen" w:hAnsi="Sylfaen"/>
          <w:b w:val="0"/>
          <w:bCs/>
          <w:szCs w:val="24"/>
        </w:rPr>
      </w:pPr>
    </w:p>
    <w:p w14:paraId="6ACEE2AC" w14:textId="77777777" w:rsidR="00B045DC" w:rsidRPr="00B045DC" w:rsidRDefault="00B045DC" w:rsidP="00B045DC">
      <w:pPr>
        <w:pStyle w:val="ConsPlusTitle"/>
        <w:jc w:val="both"/>
        <w:rPr>
          <w:b w:val="0"/>
          <w:bCs/>
        </w:rPr>
      </w:pPr>
      <w:r w:rsidRPr="00B045DC">
        <w:rPr>
          <w:b w:val="0"/>
          <w:bCs/>
        </w:rPr>
        <w:t>ОПРЕДЕЛЕНИЕ</w:t>
      </w:r>
    </w:p>
    <w:p w14:paraId="5BDB3DF9" w14:textId="77777777" w:rsidR="00B045DC" w:rsidRPr="00B045DC" w:rsidRDefault="00B045DC" w:rsidP="00B045DC">
      <w:pPr>
        <w:pStyle w:val="ConsPlusTitle"/>
        <w:jc w:val="both"/>
        <w:rPr>
          <w:b w:val="0"/>
          <w:bCs/>
        </w:rPr>
      </w:pPr>
      <w:r w:rsidRPr="00B045DC">
        <w:rPr>
          <w:b w:val="0"/>
          <w:bCs/>
        </w:rPr>
        <w:t>ВЕРХОВНЫЙ СУД РОССИЙСКОЙ ФЕДЕРАЦИИ</w:t>
      </w:r>
    </w:p>
    <w:p w14:paraId="0A375B2A" w14:textId="77777777" w:rsidR="00B045DC" w:rsidRPr="00B045DC" w:rsidRDefault="00B045DC" w:rsidP="00B045DC">
      <w:pPr>
        <w:pStyle w:val="ConsPlusTitle"/>
        <w:jc w:val="both"/>
        <w:rPr>
          <w:b w:val="0"/>
          <w:bCs/>
        </w:rPr>
      </w:pPr>
      <w:r w:rsidRPr="00B045DC">
        <w:rPr>
          <w:b w:val="0"/>
          <w:bCs/>
        </w:rPr>
        <w:t>от 21 ноября 2022 г. N 304-ЭС17-18149(15)</w:t>
      </w:r>
    </w:p>
    <w:p w14:paraId="78F184CE" w14:textId="1DDAC6EA" w:rsidR="00B045DC" w:rsidRDefault="00B045DC" w:rsidP="00B045DC">
      <w:pPr>
        <w:pStyle w:val="ConsPlusTitle"/>
        <w:ind w:left="6372" w:firstLine="708"/>
        <w:rPr>
          <w:rFonts w:ascii="Sylfaen" w:hAnsi="Sylfaen"/>
          <w:b w:val="0"/>
          <w:bCs/>
          <w:szCs w:val="24"/>
        </w:rPr>
      </w:pPr>
      <w:r>
        <w:rPr>
          <w:rFonts w:ascii="Sylfaen" w:hAnsi="Sylfaen"/>
          <w:b w:val="0"/>
          <w:bCs/>
          <w:szCs w:val="24"/>
        </w:rPr>
        <w:t>-          стр. 8</w:t>
      </w:r>
      <w:r>
        <w:rPr>
          <w:rFonts w:ascii="Sylfaen" w:hAnsi="Sylfaen"/>
          <w:b w:val="0"/>
          <w:bCs/>
          <w:szCs w:val="24"/>
        </w:rPr>
        <w:t>0</w:t>
      </w:r>
      <w:r>
        <w:rPr>
          <w:rFonts w:ascii="Sylfaen" w:hAnsi="Sylfaen"/>
          <w:b w:val="0"/>
          <w:bCs/>
          <w:szCs w:val="24"/>
        </w:rPr>
        <w:t xml:space="preserve"> – </w:t>
      </w:r>
      <w:r>
        <w:rPr>
          <w:rFonts w:ascii="Sylfaen" w:hAnsi="Sylfaen"/>
          <w:b w:val="0"/>
          <w:bCs/>
          <w:szCs w:val="24"/>
        </w:rPr>
        <w:t>82</w:t>
      </w:r>
    </w:p>
    <w:p w14:paraId="6D0DBE2C" w14:textId="77777777" w:rsidR="00B045DC" w:rsidRDefault="00B045DC" w:rsidP="00B045DC">
      <w:pPr>
        <w:pStyle w:val="ConsPlusTitle"/>
        <w:ind w:left="6372" w:firstLine="708"/>
        <w:rPr>
          <w:rFonts w:ascii="Sylfaen" w:hAnsi="Sylfaen"/>
          <w:b w:val="0"/>
          <w:bCs/>
          <w:szCs w:val="24"/>
        </w:rPr>
      </w:pPr>
    </w:p>
    <w:p w14:paraId="57542ADC" w14:textId="77777777" w:rsidR="00B045DC" w:rsidRPr="00B045DC" w:rsidRDefault="00B045DC" w:rsidP="00B045DC">
      <w:pPr>
        <w:pStyle w:val="ConsPlusTitle"/>
        <w:rPr>
          <w:b w:val="0"/>
          <w:bCs/>
        </w:rPr>
      </w:pPr>
      <w:r w:rsidRPr="00B045DC">
        <w:rPr>
          <w:b w:val="0"/>
          <w:bCs/>
        </w:rPr>
        <w:t>КАССАЦИОННОЕ ОПРЕДЕЛЕНИЕ</w:t>
      </w:r>
    </w:p>
    <w:p w14:paraId="3ACA837B" w14:textId="77777777" w:rsidR="00B045DC" w:rsidRPr="00B045DC" w:rsidRDefault="00B045DC" w:rsidP="00B045DC">
      <w:pPr>
        <w:pStyle w:val="ConsPlusTitle"/>
        <w:rPr>
          <w:b w:val="0"/>
          <w:bCs/>
        </w:rPr>
      </w:pPr>
      <w:r w:rsidRPr="00B045DC">
        <w:rPr>
          <w:b w:val="0"/>
          <w:bCs/>
        </w:rPr>
        <w:t>ВЕРХОВНЫЙ СУД РОССИЙСКОЙ ФЕДЕРАЦИИ</w:t>
      </w:r>
    </w:p>
    <w:p w14:paraId="74FF6633" w14:textId="77777777" w:rsidR="00B045DC" w:rsidRPr="00B045DC" w:rsidRDefault="00B045DC" w:rsidP="00B045DC">
      <w:pPr>
        <w:pStyle w:val="ConsPlusTitle"/>
        <w:rPr>
          <w:b w:val="0"/>
          <w:bCs/>
        </w:rPr>
      </w:pPr>
      <w:r w:rsidRPr="00B045DC">
        <w:rPr>
          <w:b w:val="0"/>
          <w:bCs/>
        </w:rPr>
        <w:t>от 7 ноября 2022 г. N 10-КАД22-10-К6</w:t>
      </w:r>
    </w:p>
    <w:p w14:paraId="6480BD75" w14:textId="52FD2166" w:rsidR="00B045DC" w:rsidRDefault="00B045DC" w:rsidP="00B045DC">
      <w:pPr>
        <w:pStyle w:val="ConsPlusTitle"/>
        <w:ind w:left="6372" w:firstLine="708"/>
        <w:rPr>
          <w:rFonts w:ascii="Sylfaen" w:hAnsi="Sylfaen"/>
          <w:b w:val="0"/>
          <w:bCs/>
          <w:szCs w:val="24"/>
        </w:rPr>
      </w:pPr>
      <w:r>
        <w:rPr>
          <w:rFonts w:ascii="Sylfaen" w:hAnsi="Sylfaen"/>
          <w:b w:val="0"/>
          <w:bCs/>
          <w:szCs w:val="24"/>
        </w:rPr>
        <w:t>-          стр. 8</w:t>
      </w:r>
      <w:r>
        <w:rPr>
          <w:rFonts w:ascii="Sylfaen" w:hAnsi="Sylfaen"/>
          <w:b w:val="0"/>
          <w:bCs/>
          <w:szCs w:val="24"/>
        </w:rPr>
        <w:t>2</w:t>
      </w:r>
      <w:r>
        <w:rPr>
          <w:rFonts w:ascii="Sylfaen" w:hAnsi="Sylfaen"/>
          <w:b w:val="0"/>
          <w:bCs/>
          <w:szCs w:val="24"/>
        </w:rPr>
        <w:t xml:space="preserve"> – </w:t>
      </w:r>
      <w:r>
        <w:rPr>
          <w:rFonts w:ascii="Sylfaen" w:hAnsi="Sylfaen"/>
          <w:b w:val="0"/>
          <w:bCs/>
          <w:szCs w:val="24"/>
        </w:rPr>
        <w:t>85</w:t>
      </w:r>
    </w:p>
    <w:p w14:paraId="53F719F9" w14:textId="77777777" w:rsidR="00B045DC" w:rsidRDefault="00B045DC" w:rsidP="00B045DC">
      <w:pPr>
        <w:pStyle w:val="ConsPlusTitle"/>
        <w:jc w:val="both"/>
        <w:rPr>
          <w:rFonts w:ascii="Sylfaen" w:hAnsi="Sylfaen"/>
          <w:b w:val="0"/>
          <w:bCs/>
          <w:szCs w:val="24"/>
        </w:rPr>
      </w:pPr>
    </w:p>
    <w:p w14:paraId="76680593" w14:textId="77777777" w:rsidR="00B045DC" w:rsidRPr="00B045DC" w:rsidRDefault="00B045DC" w:rsidP="00B045DC">
      <w:pPr>
        <w:pStyle w:val="ConsPlusTitle"/>
        <w:jc w:val="both"/>
        <w:rPr>
          <w:b w:val="0"/>
          <w:bCs/>
        </w:rPr>
      </w:pPr>
      <w:r w:rsidRPr="00B045DC">
        <w:rPr>
          <w:b w:val="0"/>
          <w:bCs/>
        </w:rPr>
        <w:t>ОБЗОР</w:t>
      </w:r>
    </w:p>
    <w:p w14:paraId="0FAAE246" w14:textId="77777777" w:rsidR="00B045DC" w:rsidRPr="00B045DC" w:rsidRDefault="00B045DC" w:rsidP="00B045DC">
      <w:pPr>
        <w:pStyle w:val="ConsPlusTitle"/>
        <w:jc w:val="both"/>
        <w:rPr>
          <w:b w:val="0"/>
          <w:bCs/>
        </w:rPr>
      </w:pPr>
      <w:r w:rsidRPr="00B045DC">
        <w:rPr>
          <w:b w:val="0"/>
          <w:bCs/>
        </w:rPr>
        <w:t>СУДЕБНОЙ ПРАКТИКИ ВЕРХОВНОГО СУДА РОССИЙСКОЙ ФЕДЕРАЦИИ &lt;1&gt;</w:t>
      </w:r>
    </w:p>
    <w:p w14:paraId="29B7534D" w14:textId="77777777" w:rsidR="00B045DC" w:rsidRPr="00B045DC" w:rsidRDefault="00B045DC" w:rsidP="00B045DC">
      <w:pPr>
        <w:pStyle w:val="ConsPlusTitle"/>
        <w:jc w:val="both"/>
        <w:rPr>
          <w:b w:val="0"/>
          <w:bCs/>
        </w:rPr>
      </w:pPr>
      <w:r w:rsidRPr="00B045DC">
        <w:rPr>
          <w:b w:val="0"/>
          <w:bCs/>
        </w:rPr>
        <w:t>N 2 (2022)</w:t>
      </w:r>
    </w:p>
    <w:p w14:paraId="39F11DA0" w14:textId="1A4DDD5C" w:rsidR="00B045DC" w:rsidRDefault="00B045DC" w:rsidP="00B045DC">
      <w:pPr>
        <w:pStyle w:val="ConsPlusTitle"/>
        <w:ind w:left="6372" w:firstLine="708"/>
        <w:rPr>
          <w:rFonts w:ascii="Sylfaen" w:hAnsi="Sylfaen"/>
          <w:b w:val="0"/>
          <w:bCs/>
          <w:szCs w:val="24"/>
        </w:rPr>
      </w:pPr>
      <w:r>
        <w:rPr>
          <w:rFonts w:ascii="Sylfaen" w:hAnsi="Sylfaen"/>
          <w:b w:val="0"/>
          <w:bCs/>
          <w:szCs w:val="24"/>
        </w:rPr>
        <w:t>-          стр. 8</w:t>
      </w:r>
      <w:r>
        <w:rPr>
          <w:rFonts w:ascii="Sylfaen" w:hAnsi="Sylfaen"/>
          <w:b w:val="0"/>
          <w:bCs/>
          <w:szCs w:val="24"/>
        </w:rPr>
        <w:t>6</w:t>
      </w:r>
      <w:r>
        <w:rPr>
          <w:rFonts w:ascii="Sylfaen" w:hAnsi="Sylfaen"/>
          <w:b w:val="0"/>
          <w:bCs/>
          <w:szCs w:val="24"/>
        </w:rPr>
        <w:t xml:space="preserve"> – </w:t>
      </w:r>
      <w:r>
        <w:rPr>
          <w:rFonts w:ascii="Sylfaen" w:hAnsi="Sylfaen"/>
          <w:b w:val="0"/>
          <w:bCs/>
          <w:szCs w:val="24"/>
        </w:rPr>
        <w:t>160</w:t>
      </w:r>
    </w:p>
    <w:p w14:paraId="282C8F6A" w14:textId="77777777" w:rsidR="00B045DC" w:rsidRDefault="00B045DC" w:rsidP="00B045DC">
      <w:pPr>
        <w:pStyle w:val="ConsPlusTitle"/>
        <w:jc w:val="both"/>
        <w:rPr>
          <w:b w:val="0"/>
          <w:bCs/>
        </w:rPr>
      </w:pPr>
    </w:p>
    <w:p w14:paraId="20FBC113" w14:textId="6D82E146" w:rsidR="00B045DC" w:rsidRPr="00B045DC" w:rsidRDefault="00B045DC" w:rsidP="00B045DC">
      <w:pPr>
        <w:pStyle w:val="ConsPlusTitle"/>
        <w:jc w:val="both"/>
        <w:rPr>
          <w:b w:val="0"/>
          <w:bCs/>
        </w:rPr>
      </w:pPr>
      <w:r w:rsidRPr="00B045DC">
        <w:rPr>
          <w:b w:val="0"/>
          <w:bCs/>
        </w:rPr>
        <w:lastRenderedPageBreak/>
        <w:t>ФЗ</w:t>
      </w:r>
      <w:r>
        <w:rPr>
          <w:b w:val="0"/>
          <w:bCs/>
        </w:rPr>
        <w:t xml:space="preserve">  </w:t>
      </w:r>
      <w:r w:rsidRPr="00B045DC">
        <w:rPr>
          <w:b w:val="0"/>
          <w:bCs/>
        </w:rPr>
        <w:t>О ВНЕСЕНИИ ИЗМЕНЕНИЙ</w:t>
      </w:r>
    </w:p>
    <w:p w14:paraId="752ACB65" w14:textId="77777777" w:rsidR="00B045DC" w:rsidRPr="00B045DC" w:rsidRDefault="00B045DC" w:rsidP="00B045DC">
      <w:pPr>
        <w:pStyle w:val="ConsPlusTitle"/>
        <w:jc w:val="both"/>
        <w:rPr>
          <w:b w:val="0"/>
          <w:bCs/>
        </w:rPr>
      </w:pPr>
      <w:r w:rsidRPr="00B045DC">
        <w:rPr>
          <w:b w:val="0"/>
          <w:bCs/>
        </w:rPr>
        <w:t>В СТАТЬЮ 54 СЕМЕЙНОГО КОДЕКСА РОССИЙСКОЙ ФЕДЕРАЦИИ</w:t>
      </w:r>
    </w:p>
    <w:p w14:paraId="05C9C533" w14:textId="77777777" w:rsidR="00B045DC" w:rsidRPr="00B045DC" w:rsidRDefault="00B045DC" w:rsidP="00B045DC">
      <w:pPr>
        <w:pStyle w:val="ConsPlusTitle"/>
        <w:jc w:val="both"/>
        <w:rPr>
          <w:b w:val="0"/>
          <w:bCs/>
        </w:rPr>
      </w:pPr>
      <w:r w:rsidRPr="00B045DC">
        <w:rPr>
          <w:b w:val="0"/>
          <w:bCs/>
        </w:rPr>
        <w:t>И СТАТЬЮ 67 ФЕДЕРАЛЬНОГО ЗАКОНА "ОБ ОБРАЗОВАНИИ</w:t>
      </w:r>
    </w:p>
    <w:p w14:paraId="289EF166" w14:textId="77777777" w:rsidR="00B045DC" w:rsidRPr="00B045DC" w:rsidRDefault="00B045DC" w:rsidP="00B045DC">
      <w:pPr>
        <w:pStyle w:val="ConsPlusTitle"/>
        <w:jc w:val="both"/>
        <w:rPr>
          <w:b w:val="0"/>
          <w:bCs/>
        </w:rPr>
      </w:pPr>
      <w:r w:rsidRPr="00B045DC">
        <w:rPr>
          <w:b w:val="0"/>
          <w:bCs/>
        </w:rPr>
        <w:t>В РОССИЙСКОЙ ФЕДЕРАЦИИ"</w:t>
      </w:r>
    </w:p>
    <w:p w14:paraId="720A6115" w14:textId="510937DC" w:rsidR="00B045DC" w:rsidRDefault="00B045DC" w:rsidP="00B045DC">
      <w:pPr>
        <w:pStyle w:val="ConsPlusTitle"/>
        <w:ind w:left="6372" w:firstLine="708"/>
        <w:rPr>
          <w:rFonts w:ascii="Sylfaen" w:hAnsi="Sylfaen"/>
          <w:b w:val="0"/>
          <w:bCs/>
          <w:szCs w:val="24"/>
        </w:rPr>
      </w:pPr>
      <w:r>
        <w:rPr>
          <w:rFonts w:ascii="Sylfaen" w:hAnsi="Sylfaen"/>
          <w:b w:val="0"/>
          <w:bCs/>
          <w:szCs w:val="24"/>
        </w:rPr>
        <w:t xml:space="preserve">-          стр. </w:t>
      </w:r>
      <w:r>
        <w:rPr>
          <w:rFonts w:ascii="Sylfaen" w:hAnsi="Sylfaen"/>
          <w:b w:val="0"/>
          <w:bCs/>
          <w:szCs w:val="24"/>
        </w:rPr>
        <w:t>161</w:t>
      </w:r>
      <w:r>
        <w:rPr>
          <w:rFonts w:ascii="Sylfaen" w:hAnsi="Sylfaen"/>
          <w:b w:val="0"/>
          <w:bCs/>
          <w:szCs w:val="24"/>
        </w:rPr>
        <w:t xml:space="preserve"> </w:t>
      </w:r>
    </w:p>
    <w:p w14:paraId="792D23F4" w14:textId="77777777" w:rsidR="00B045DC" w:rsidRPr="00B045DC" w:rsidRDefault="00B045DC" w:rsidP="00B045DC">
      <w:pPr>
        <w:pStyle w:val="ConsPlusTitle"/>
        <w:jc w:val="both"/>
        <w:rPr>
          <w:b w:val="0"/>
          <w:bCs/>
        </w:rPr>
      </w:pPr>
      <w:r w:rsidRPr="00B045DC">
        <w:rPr>
          <w:b w:val="0"/>
          <w:bCs/>
        </w:rPr>
        <w:t>ФЕДЕРАЛЬНАЯ СЛУЖБА ГОСУДАРСТВЕННОЙ РЕГИСТРАЦИИ,</w:t>
      </w:r>
    </w:p>
    <w:p w14:paraId="53C93D0D" w14:textId="77777777" w:rsidR="00B045DC" w:rsidRPr="00B045DC" w:rsidRDefault="00B045DC" w:rsidP="00B045DC">
      <w:pPr>
        <w:pStyle w:val="ConsPlusTitle"/>
        <w:jc w:val="both"/>
        <w:rPr>
          <w:b w:val="0"/>
          <w:bCs/>
        </w:rPr>
      </w:pPr>
      <w:r w:rsidRPr="00B045DC">
        <w:rPr>
          <w:b w:val="0"/>
          <w:bCs/>
        </w:rPr>
        <w:t>КАДАСТРА И КАРТОГРАФИИ</w:t>
      </w:r>
    </w:p>
    <w:p w14:paraId="239DAF83" w14:textId="1CE5153A" w:rsidR="00B045DC" w:rsidRPr="00B045DC" w:rsidRDefault="00B045DC" w:rsidP="00B045DC">
      <w:pPr>
        <w:pStyle w:val="ConsPlusTitle"/>
        <w:jc w:val="both"/>
        <w:rPr>
          <w:b w:val="0"/>
          <w:bCs/>
        </w:rPr>
      </w:pPr>
      <w:r w:rsidRPr="00B045DC">
        <w:rPr>
          <w:b w:val="0"/>
          <w:bCs/>
        </w:rPr>
        <w:t>ПИСЬМО</w:t>
      </w:r>
      <w:r>
        <w:rPr>
          <w:b w:val="0"/>
          <w:bCs/>
        </w:rPr>
        <w:t xml:space="preserve"> </w:t>
      </w:r>
      <w:r w:rsidRPr="00B045DC">
        <w:rPr>
          <w:b w:val="0"/>
          <w:bCs/>
        </w:rPr>
        <w:t>от 22 ноября 2022 г. N 13-01032/22</w:t>
      </w:r>
    </w:p>
    <w:p w14:paraId="39614CD1" w14:textId="77777777" w:rsidR="00B045DC" w:rsidRPr="00B045DC" w:rsidRDefault="00B045DC" w:rsidP="00B045DC">
      <w:pPr>
        <w:pStyle w:val="ConsPlusTitle"/>
        <w:jc w:val="both"/>
        <w:rPr>
          <w:b w:val="0"/>
          <w:bCs/>
        </w:rPr>
      </w:pPr>
      <w:r w:rsidRPr="00B045DC">
        <w:rPr>
          <w:b w:val="0"/>
          <w:bCs/>
        </w:rPr>
        <w:t>О РАССМОТРЕНИИ ОБРАЩЕНИЯ</w:t>
      </w:r>
    </w:p>
    <w:p w14:paraId="133B5A4B" w14:textId="2E919BCC" w:rsidR="00B045DC" w:rsidRDefault="00B045DC" w:rsidP="00B045DC">
      <w:pPr>
        <w:pStyle w:val="ConsPlusTitle"/>
        <w:ind w:left="6372" w:firstLine="708"/>
        <w:rPr>
          <w:rFonts w:ascii="Sylfaen" w:hAnsi="Sylfaen"/>
          <w:b w:val="0"/>
          <w:bCs/>
          <w:szCs w:val="24"/>
        </w:rPr>
      </w:pPr>
      <w:r>
        <w:rPr>
          <w:rFonts w:ascii="Sylfaen" w:hAnsi="Sylfaen"/>
          <w:b w:val="0"/>
          <w:bCs/>
          <w:szCs w:val="24"/>
        </w:rPr>
        <w:t xml:space="preserve">-          стр. </w:t>
      </w:r>
      <w:r>
        <w:rPr>
          <w:rFonts w:ascii="Sylfaen" w:hAnsi="Sylfaen"/>
          <w:b w:val="0"/>
          <w:bCs/>
          <w:szCs w:val="24"/>
        </w:rPr>
        <w:t>162-163</w:t>
      </w:r>
    </w:p>
    <w:p w14:paraId="0344AFAC" w14:textId="77777777" w:rsidR="006F6E43" w:rsidRDefault="006F6E43" w:rsidP="006F6E43">
      <w:pPr>
        <w:pStyle w:val="ConsPlusTitle"/>
        <w:rPr>
          <w:rFonts w:ascii="Sylfaen" w:hAnsi="Sylfaen"/>
          <w:b w:val="0"/>
          <w:bCs/>
          <w:szCs w:val="24"/>
        </w:rPr>
      </w:pPr>
    </w:p>
    <w:p w14:paraId="7D13FC9F" w14:textId="77777777" w:rsidR="006F6E43" w:rsidRPr="003873C6" w:rsidRDefault="006F6E43" w:rsidP="006F6E43">
      <w:pPr>
        <w:pStyle w:val="ConsPlusTitle"/>
        <w:rPr>
          <w:rFonts w:ascii="Sylfaen" w:hAnsi="Sylfaen"/>
          <w:b w:val="0"/>
          <w:szCs w:val="24"/>
        </w:rPr>
      </w:pPr>
      <w:r>
        <w:rPr>
          <w:rFonts w:ascii="Sylfaen" w:hAnsi="Sylfaen"/>
          <w:b w:val="0"/>
          <w:szCs w:val="24"/>
        </w:rPr>
        <w:t>_____________________________________________________________________________</w:t>
      </w:r>
    </w:p>
    <w:p w14:paraId="02CF673D" w14:textId="77777777" w:rsidR="006F6E43" w:rsidRPr="00C215FE" w:rsidRDefault="006F6E43" w:rsidP="006F6E43">
      <w:pPr>
        <w:pStyle w:val="ConsPlusTitle"/>
        <w:rPr>
          <w:rFonts w:ascii="Sylfaen" w:hAnsi="Sylfaen"/>
          <w:b w:val="0"/>
          <w:szCs w:val="24"/>
        </w:rPr>
      </w:pPr>
    </w:p>
    <w:p w14:paraId="69B842EF" w14:textId="77777777" w:rsidR="006F6E43" w:rsidRDefault="006F6E43" w:rsidP="006F6E43">
      <w:pPr>
        <w:widowControl w:val="0"/>
        <w:tabs>
          <w:tab w:val="left" w:pos="9180"/>
        </w:tabs>
        <w:autoSpaceDE w:val="0"/>
        <w:autoSpaceDN w:val="0"/>
        <w:adjustRightInd w:val="0"/>
        <w:ind w:right="71" w:firstLine="709"/>
        <w:jc w:val="center"/>
        <w:outlineLvl w:val="0"/>
        <w:rPr>
          <w:rFonts w:ascii="Sylfaen" w:hAnsi="Sylfaen"/>
          <w:b/>
          <w:bCs/>
          <w:sz w:val="24"/>
          <w:szCs w:val="24"/>
        </w:rPr>
      </w:pPr>
      <w:r>
        <w:rPr>
          <w:rFonts w:ascii="Sylfaen" w:hAnsi="Sylfaen"/>
          <w:b/>
          <w:bCs/>
          <w:sz w:val="24"/>
          <w:szCs w:val="24"/>
        </w:rPr>
        <w:t>ДОКУМЕНТЫ  Совета АП КК</w:t>
      </w:r>
    </w:p>
    <w:p w14:paraId="5CECB85F" w14:textId="77777777" w:rsidR="006F6E43" w:rsidRDefault="006F6E43" w:rsidP="006F6E43">
      <w:pPr>
        <w:pStyle w:val="a3"/>
        <w:spacing w:before="0" w:beforeAutospacing="0" w:after="0" w:afterAutospacing="0"/>
        <w:rPr>
          <w:rFonts w:ascii="Sylfaen" w:hAnsi="Sylfaen"/>
          <w:b/>
          <w:bCs/>
        </w:rPr>
      </w:pPr>
      <w:r>
        <w:rPr>
          <w:rFonts w:ascii="Sylfaen" w:hAnsi="Sylfaen"/>
          <w:b/>
          <w:bCs/>
        </w:rPr>
        <w:t>____________________________________________________________________________</w:t>
      </w:r>
    </w:p>
    <w:p w14:paraId="0069F46D" w14:textId="77777777" w:rsidR="006F6E43" w:rsidRPr="004F338D" w:rsidRDefault="006F6E43" w:rsidP="006F6E43">
      <w:pPr>
        <w:pStyle w:val="ConsPlusNormal"/>
        <w:jc w:val="right"/>
        <w:rPr>
          <w:rFonts w:ascii="Sylfaen" w:hAnsi="Sylfaen"/>
          <w:sz w:val="24"/>
          <w:szCs w:val="24"/>
        </w:rPr>
      </w:pPr>
    </w:p>
    <w:p w14:paraId="7BD299E3" w14:textId="6CDE7405" w:rsidR="006F6E43" w:rsidRDefault="006F6E43" w:rsidP="006F6E43">
      <w:pPr>
        <w:pStyle w:val="ConsPlusTitle"/>
        <w:rPr>
          <w:rFonts w:ascii="Sylfaen" w:hAnsi="Sylfaen"/>
          <w:b w:val="0"/>
          <w:bCs/>
          <w:szCs w:val="24"/>
        </w:rPr>
      </w:pPr>
      <w:r w:rsidRPr="0054296D">
        <w:rPr>
          <w:rFonts w:ascii="Sylfaen" w:hAnsi="Sylfaen"/>
          <w:b w:val="0"/>
          <w:bCs/>
          <w:szCs w:val="24"/>
        </w:rPr>
        <w:t>О порядке применения Правил Адвокатской палаты Красноярского края от 26.0</w:t>
      </w:r>
      <w:r>
        <w:rPr>
          <w:rFonts w:ascii="Sylfaen" w:hAnsi="Sylfaen"/>
          <w:b w:val="0"/>
          <w:bCs/>
          <w:szCs w:val="24"/>
        </w:rPr>
        <w:t>5</w:t>
      </w:r>
      <w:r w:rsidRPr="0054296D">
        <w:rPr>
          <w:rFonts w:ascii="Sylfaen" w:hAnsi="Sylfaen"/>
          <w:b w:val="0"/>
          <w:bCs/>
          <w:szCs w:val="24"/>
        </w:rPr>
        <w:t>.20</w:t>
      </w:r>
      <w:r>
        <w:rPr>
          <w:rFonts w:ascii="Sylfaen" w:hAnsi="Sylfaen"/>
          <w:b w:val="0"/>
          <w:bCs/>
          <w:szCs w:val="24"/>
        </w:rPr>
        <w:t>22</w:t>
      </w:r>
      <w:r w:rsidRPr="0054296D">
        <w:rPr>
          <w:rFonts w:ascii="Sylfaen" w:hAnsi="Sylfaen"/>
          <w:b w:val="0"/>
          <w:bCs/>
          <w:szCs w:val="24"/>
        </w:rPr>
        <w:t xml:space="preserve">г. по исполнению Порядка назначения адвокатов в качестве защитников в уголовном судопроизводстве, утвержденного решением ФПА РФ от 15.03.2019 года </w:t>
      </w:r>
    </w:p>
    <w:p w14:paraId="5966A4AF" w14:textId="76E40B7B" w:rsidR="006F6E43" w:rsidRDefault="006F6E43" w:rsidP="006F6E43">
      <w:pPr>
        <w:pStyle w:val="ConsPlusTitle"/>
        <w:rPr>
          <w:rFonts w:ascii="Sylfaen" w:hAnsi="Sylfaen"/>
          <w:b w:val="0"/>
          <w:bCs/>
          <w:szCs w:val="24"/>
        </w:rPr>
      </w:pPr>
      <w:r>
        <w:rPr>
          <w:rFonts w:ascii="Sylfaen" w:hAnsi="Sylfaen"/>
          <w:b w:val="0"/>
          <w:bCs/>
          <w:szCs w:val="24"/>
        </w:rPr>
        <w:t>(в редакции решения Совета АП КК от 24.11.2022г.)                           -            стр. 1</w:t>
      </w:r>
      <w:r w:rsidR="00B045DC">
        <w:rPr>
          <w:rFonts w:ascii="Sylfaen" w:hAnsi="Sylfaen"/>
          <w:b w:val="0"/>
          <w:bCs/>
          <w:szCs w:val="24"/>
        </w:rPr>
        <w:t>64</w:t>
      </w:r>
      <w:r>
        <w:rPr>
          <w:rFonts w:ascii="Sylfaen" w:hAnsi="Sylfaen"/>
          <w:b w:val="0"/>
          <w:bCs/>
          <w:szCs w:val="24"/>
        </w:rPr>
        <w:t>-1</w:t>
      </w:r>
      <w:r w:rsidR="00B045DC">
        <w:rPr>
          <w:rFonts w:ascii="Sylfaen" w:hAnsi="Sylfaen"/>
          <w:b w:val="0"/>
          <w:bCs/>
          <w:szCs w:val="24"/>
        </w:rPr>
        <w:t>66</w:t>
      </w:r>
      <w:r>
        <w:rPr>
          <w:rFonts w:ascii="Sylfaen" w:hAnsi="Sylfaen"/>
          <w:b w:val="0"/>
          <w:bCs/>
          <w:szCs w:val="24"/>
        </w:rPr>
        <w:t xml:space="preserve">              </w:t>
      </w:r>
    </w:p>
    <w:p w14:paraId="51C8A22B" w14:textId="77777777" w:rsidR="006F6E43" w:rsidRDefault="006F6E43" w:rsidP="006F6E43">
      <w:pPr>
        <w:pStyle w:val="ConsPlusTitle"/>
        <w:rPr>
          <w:rFonts w:ascii="Sylfaen" w:hAnsi="Sylfaen"/>
          <w:b w:val="0"/>
          <w:bCs/>
          <w:szCs w:val="24"/>
        </w:rPr>
      </w:pPr>
    </w:p>
    <w:bookmarkEnd w:id="0"/>
    <w:p w14:paraId="1902283C" w14:textId="77777777" w:rsidR="006F6E43" w:rsidRPr="00A7250E" w:rsidRDefault="006F6E43" w:rsidP="006F6E43">
      <w:pPr>
        <w:pStyle w:val="ConsPlusNormal"/>
        <w:pBdr>
          <w:top w:val="single" w:sz="6" w:space="0" w:color="auto"/>
        </w:pBdr>
        <w:spacing w:before="100" w:after="100"/>
        <w:jc w:val="both"/>
        <w:rPr>
          <w:rFonts w:ascii="Sylfaen" w:hAnsi="Sylfaen"/>
          <w:sz w:val="24"/>
          <w:szCs w:val="24"/>
        </w:rPr>
      </w:pPr>
    </w:p>
    <w:p w14:paraId="02CE4CC2" w14:textId="77777777" w:rsidR="006F6E43" w:rsidRPr="006A1369" w:rsidRDefault="006F6E43" w:rsidP="006F6E43">
      <w:pPr>
        <w:rPr>
          <w:rFonts w:ascii="Sylfaen" w:hAnsi="Sylfaen"/>
        </w:rPr>
      </w:pPr>
    </w:p>
    <w:p w14:paraId="3F63627A" w14:textId="77777777" w:rsidR="006F6E43" w:rsidRPr="0033122F" w:rsidRDefault="006F6E43" w:rsidP="006F6E43">
      <w:pPr>
        <w:pStyle w:val="ConsPlusTitle"/>
        <w:rPr>
          <w:rFonts w:ascii="Sylfaen" w:hAnsi="Sylfaen"/>
          <w:b w:val="0"/>
          <w:szCs w:val="24"/>
        </w:rPr>
      </w:pPr>
      <w:r w:rsidRPr="0033122F">
        <w:rPr>
          <w:rFonts w:ascii="Sylfaen" w:hAnsi="Sylfaen"/>
          <w:b w:val="0"/>
          <w:szCs w:val="24"/>
        </w:rPr>
        <w:t xml:space="preserve">               </w:t>
      </w:r>
    </w:p>
    <w:bookmarkEnd w:id="1"/>
    <w:p w14:paraId="62C5BE68" w14:textId="77777777" w:rsidR="006F6E43" w:rsidRDefault="006F6E43" w:rsidP="006F6E43">
      <w:pPr>
        <w:pStyle w:val="ConsPlusTitle"/>
        <w:rPr>
          <w:rFonts w:ascii="Sylfaen" w:hAnsi="Sylfaen"/>
          <w:b w:val="0"/>
          <w:szCs w:val="24"/>
        </w:rPr>
      </w:pPr>
    </w:p>
    <w:bookmarkEnd w:id="2"/>
    <w:p w14:paraId="572695B0" w14:textId="77777777" w:rsidR="006F6E43" w:rsidRPr="009A3F28" w:rsidRDefault="006F6E43" w:rsidP="006F6E43"/>
    <w:p w14:paraId="7E496F14" w14:textId="77777777" w:rsidR="006F6E43" w:rsidRPr="00A7250E" w:rsidRDefault="006F6E43" w:rsidP="006F6E43">
      <w:pPr>
        <w:pStyle w:val="ConsPlusTitlePage"/>
        <w:jc w:val="both"/>
        <w:rPr>
          <w:rFonts w:ascii="Sylfaen" w:hAnsi="Sylfaen"/>
          <w:sz w:val="24"/>
          <w:szCs w:val="24"/>
        </w:rPr>
      </w:pPr>
    </w:p>
    <w:p w14:paraId="1CD04B4F" w14:textId="77777777" w:rsidR="006F6E43" w:rsidRDefault="006F6E43"/>
    <w:sectPr w:rsidR="006F6E43" w:rsidSect="000277CF">
      <w:footerReference w:type="default" r:id="rId2072"/>
      <w:pgSz w:w="11906" w:h="16838"/>
      <w:pgMar w:top="1134" w:right="850" w:bottom="1134"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09A9D3" w14:textId="77777777" w:rsidR="006A2316" w:rsidRDefault="006A2316" w:rsidP="006A2316">
      <w:pPr>
        <w:spacing w:after="0" w:line="240" w:lineRule="auto"/>
      </w:pPr>
      <w:r>
        <w:separator/>
      </w:r>
    </w:p>
  </w:endnote>
  <w:endnote w:type="continuationSeparator" w:id="0">
    <w:p w14:paraId="4D284A6F" w14:textId="77777777" w:rsidR="006A2316" w:rsidRDefault="006A2316" w:rsidP="006A23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0968877"/>
      <w:docPartObj>
        <w:docPartGallery w:val="Page Numbers (Bottom of Page)"/>
        <w:docPartUnique/>
      </w:docPartObj>
    </w:sdtPr>
    <w:sdtContent>
      <w:p w14:paraId="10F84F2F" w14:textId="526A7C4E" w:rsidR="006A2316" w:rsidRDefault="006A2316">
        <w:pPr>
          <w:pStyle w:val="a9"/>
          <w:jc w:val="right"/>
        </w:pPr>
        <w:r>
          <w:fldChar w:fldCharType="begin"/>
        </w:r>
        <w:r>
          <w:instrText>PAGE   \* MERGEFORMAT</w:instrText>
        </w:r>
        <w:r>
          <w:fldChar w:fldCharType="separate"/>
        </w:r>
        <w:r>
          <w:t>2</w:t>
        </w:r>
        <w:r>
          <w:fldChar w:fldCharType="end"/>
        </w:r>
      </w:p>
    </w:sdtContent>
  </w:sdt>
  <w:p w14:paraId="4AFAF264" w14:textId="77777777" w:rsidR="006A2316" w:rsidRDefault="006A231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47C111" w14:textId="77777777" w:rsidR="006A2316" w:rsidRDefault="006A2316" w:rsidP="006A2316">
      <w:pPr>
        <w:spacing w:after="0" w:line="240" w:lineRule="auto"/>
      </w:pPr>
      <w:r>
        <w:separator/>
      </w:r>
    </w:p>
  </w:footnote>
  <w:footnote w:type="continuationSeparator" w:id="0">
    <w:p w14:paraId="7363B2EF" w14:textId="77777777" w:rsidR="006A2316" w:rsidRDefault="006A2316" w:rsidP="006A23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C655D"/>
    <w:multiLevelType w:val="multilevel"/>
    <w:tmpl w:val="2A3EF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2E070790"/>
    <w:multiLevelType w:val="multilevel"/>
    <w:tmpl w:val="85802194"/>
    <w:lvl w:ilvl="0">
      <w:start w:val="2"/>
      <w:numFmt w:val="decimal"/>
      <w:lvlText w:val="%1."/>
      <w:lvlJc w:val="left"/>
      <w:pPr>
        <w:ind w:left="360" w:hanging="360"/>
      </w:pPr>
      <w:rPr>
        <w:rFonts w:hint="default"/>
      </w:rPr>
    </w:lvl>
    <w:lvl w:ilvl="1">
      <w:start w:val="5"/>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 w15:restartNumberingAfterBreak="0">
    <w:nsid w:val="713017FF"/>
    <w:multiLevelType w:val="multilevel"/>
    <w:tmpl w:val="B1AA5CC0"/>
    <w:lvl w:ilvl="0">
      <w:start w:val="2"/>
      <w:numFmt w:val="decimal"/>
      <w:lvlText w:val="%1."/>
      <w:lvlJc w:val="left"/>
      <w:pPr>
        <w:ind w:left="360" w:hanging="360"/>
      </w:pPr>
      <w:rPr>
        <w:rFonts w:hint="default"/>
      </w:rPr>
    </w:lvl>
    <w:lvl w:ilvl="1">
      <w:start w:val="3"/>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15:restartNumberingAfterBreak="0">
    <w:nsid w:val="74972190"/>
    <w:multiLevelType w:val="multilevel"/>
    <w:tmpl w:val="9544BF30"/>
    <w:lvl w:ilvl="0">
      <w:start w:val="4"/>
      <w:numFmt w:val="decimal"/>
      <w:lvlText w:val="%1."/>
      <w:lvlJc w:val="left"/>
      <w:pPr>
        <w:ind w:left="360" w:hanging="360"/>
      </w:pPr>
      <w:rPr>
        <w:rFonts w:hint="default"/>
      </w:rPr>
    </w:lvl>
    <w:lvl w:ilvl="1">
      <w:start w:val="2"/>
      <w:numFmt w:val="decimal"/>
      <w:lvlText w:val="%1.%2."/>
      <w:lvlJc w:val="left"/>
      <w:pPr>
        <w:ind w:left="1353" w:hanging="360"/>
      </w:pPr>
      <w:rPr>
        <w:rFonts w:hint="default"/>
      </w:rPr>
    </w:lvl>
    <w:lvl w:ilvl="2">
      <w:start w:val="1"/>
      <w:numFmt w:val="decimal"/>
      <w:lvlText w:val="%1.%2.%3."/>
      <w:lvlJc w:val="left"/>
      <w:pPr>
        <w:ind w:left="2706" w:hanging="720"/>
      </w:pPr>
      <w:rPr>
        <w:rFonts w:hint="default"/>
      </w:rPr>
    </w:lvl>
    <w:lvl w:ilvl="3">
      <w:start w:val="1"/>
      <w:numFmt w:val="decimal"/>
      <w:lvlText w:val="%1.%2.%3.%4."/>
      <w:lvlJc w:val="left"/>
      <w:pPr>
        <w:ind w:left="3699" w:hanging="720"/>
      </w:pPr>
      <w:rPr>
        <w:rFonts w:hint="default"/>
      </w:rPr>
    </w:lvl>
    <w:lvl w:ilvl="4">
      <w:start w:val="1"/>
      <w:numFmt w:val="decimal"/>
      <w:lvlText w:val="%1.%2.%3.%4.%5."/>
      <w:lvlJc w:val="left"/>
      <w:pPr>
        <w:ind w:left="5052" w:hanging="1080"/>
      </w:pPr>
      <w:rPr>
        <w:rFonts w:hint="default"/>
      </w:rPr>
    </w:lvl>
    <w:lvl w:ilvl="5">
      <w:start w:val="1"/>
      <w:numFmt w:val="decimal"/>
      <w:lvlText w:val="%1.%2.%3.%4.%5.%6."/>
      <w:lvlJc w:val="left"/>
      <w:pPr>
        <w:ind w:left="6045" w:hanging="1080"/>
      </w:pPr>
      <w:rPr>
        <w:rFonts w:hint="default"/>
      </w:rPr>
    </w:lvl>
    <w:lvl w:ilvl="6">
      <w:start w:val="1"/>
      <w:numFmt w:val="decimal"/>
      <w:lvlText w:val="%1.%2.%3.%4.%5.%6.%7."/>
      <w:lvlJc w:val="left"/>
      <w:pPr>
        <w:ind w:left="7398" w:hanging="1440"/>
      </w:pPr>
      <w:rPr>
        <w:rFonts w:hint="default"/>
      </w:rPr>
    </w:lvl>
    <w:lvl w:ilvl="7">
      <w:start w:val="1"/>
      <w:numFmt w:val="decimal"/>
      <w:lvlText w:val="%1.%2.%3.%4.%5.%6.%7.%8."/>
      <w:lvlJc w:val="left"/>
      <w:pPr>
        <w:ind w:left="8391" w:hanging="1440"/>
      </w:pPr>
      <w:rPr>
        <w:rFonts w:hint="default"/>
      </w:rPr>
    </w:lvl>
    <w:lvl w:ilvl="8">
      <w:start w:val="1"/>
      <w:numFmt w:val="decimal"/>
      <w:lvlText w:val="%1.%2.%3.%4.%5.%6.%7.%8.%9."/>
      <w:lvlJc w:val="left"/>
      <w:pPr>
        <w:ind w:left="9744" w:hanging="1800"/>
      </w:pPr>
      <w:rPr>
        <w:rFonts w:hint="default"/>
      </w:rPr>
    </w:lvl>
  </w:abstractNum>
  <w:num w:numId="1" w16cid:durableId="1426609175">
    <w:abstractNumId w:val="0"/>
  </w:num>
  <w:num w:numId="2" w16cid:durableId="1117988644">
    <w:abstractNumId w:val="2"/>
  </w:num>
  <w:num w:numId="3" w16cid:durableId="1518225945">
    <w:abstractNumId w:val="1"/>
  </w:num>
  <w:num w:numId="4" w16cid:durableId="19371331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208A"/>
    <w:rsid w:val="000277CF"/>
    <w:rsid w:val="00162076"/>
    <w:rsid w:val="003D329B"/>
    <w:rsid w:val="0062544C"/>
    <w:rsid w:val="006A2316"/>
    <w:rsid w:val="006E2B66"/>
    <w:rsid w:val="006F6E43"/>
    <w:rsid w:val="008D208A"/>
    <w:rsid w:val="00B045DC"/>
    <w:rsid w:val="00B11CB8"/>
    <w:rsid w:val="00B25094"/>
    <w:rsid w:val="00B92F26"/>
    <w:rsid w:val="00B959C3"/>
    <w:rsid w:val="00EB7AD8"/>
    <w:rsid w:val="00ED7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7F6A8A"/>
  <w15:chartTrackingRefBased/>
  <w15:docId w15:val="{76A83E6D-9320-4D2B-86C2-037619E0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2B66"/>
    <w:pPr>
      <w:spacing w:after="200" w:line="276" w:lineRule="auto"/>
    </w:pPr>
    <w:rPr>
      <w:rFonts w:ascii="Calibri" w:eastAsia="Calibri" w:hAnsi="Calibri" w:cs="Times New Roman"/>
    </w:rPr>
  </w:style>
  <w:style w:type="paragraph" w:styleId="1">
    <w:name w:val="heading 1"/>
    <w:basedOn w:val="a"/>
    <w:link w:val="10"/>
    <w:uiPriority w:val="9"/>
    <w:qFormat/>
    <w:rsid w:val="00ED7232"/>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F6E43"/>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
    <w:name w:val="ConsPlusNormal"/>
    <w:rsid w:val="006F6E4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itle">
    <w:name w:val="ConsPlusTitle"/>
    <w:rsid w:val="006F6E43"/>
    <w:pPr>
      <w:widowControl w:val="0"/>
      <w:autoSpaceDE w:val="0"/>
      <w:autoSpaceDN w:val="0"/>
      <w:spacing w:after="0" w:line="240" w:lineRule="auto"/>
    </w:pPr>
    <w:rPr>
      <w:rFonts w:ascii="Times New Roman" w:eastAsia="Calibri" w:hAnsi="Times New Roman" w:cs="Times New Roman"/>
      <w:b/>
      <w:sz w:val="24"/>
      <w:szCs w:val="20"/>
      <w:lang w:eastAsia="ru-RU"/>
    </w:rPr>
  </w:style>
  <w:style w:type="paragraph" w:customStyle="1" w:styleId="ConsPlusTitlePage">
    <w:name w:val="ConsPlusTitlePage"/>
    <w:rsid w:val="006F6E43"/>
    <w:pPr>
      <w:widowControl w:val="0"/>
      <w:autoSpaceDE w:val="0"/>
      <w:autoSpaceDN w:val="0"/>
      <w:spacing w:after="0" w:line="240" w:lineRule="auto"/>
    </w:pPr>
    <w:rPr>
      <w:rFonts w:ascii="Tahoma" w:eastAsia="Calibri" w:hAnsi="Tahoma" w:cs="Tahoma"/>
      <w:sz w:val="20"/>
      <w:szCs w:val="20"/>
      <w:lang w:eastAsia="ru-RU"/>
    </w:rPr>
  </w:style>
  <w:style w:type="paragraph" w:styleId="a4">
    <w:name w:val="No Spacing"/>
    <w:uiPriority w:val="1"/>
    <w:qFormat/>
    <w:rsid w:val="00B25094"/>
    <w:pPr>
      <w:spacing w:after="0" w:line="240" w:lineRule="auto"/>
    </w:pPr>
    <w:rPr>
      <w:rFonts w:ascii="Calibri" w:eastAsia="Calibri" w:hAnsi="Calibri" w:cs="Times New Roman"/>
    </w:rPr>
  </w:style>
  <w:style w:type="paragraph" w:styleId="a5">
    <w:name w:val="List Paragraph"/>
    <w:basedOn w:val="a"/>
    <w:uiPriority w:val="34"/>
    <w:qFormat/>
    <w:rsid w:val="00B25094"/>
    <w:pPr>
      <w:spacing w:after="0" w:line="240" w:lineRule="auto"/>
      <w:ind w:left="720"/>
      <w:contextualSpacing/>
    </w:pPr>
    <w:rPr>
      <w:rFonts w:ascii="Times New Roman" w:eastAsia="Times New Roman" w:hAnsi="Times New Roman"/>
      <w:sz w:val="20"/>
      <w:szCs w:val="20"/>
      <w:lang w:eastAsia="ru-RU"/>
    </w:rPr>
  </w:style>
  <w:style w:type="paragraph" w:customStyle="1" w:styleId="ConsPlusNonformat">
    <w:name w:val="ConsPlusNonformat"/>
    <w:rsid w:val="00B11C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Cell">
    <w:name w:val="ConsPlusCell"/>
    <w:rsid w:val="00B11C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11CB8"/>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JurTerm">
    <w:name w:val="ConsPlusJurTerm"/>
    <w:rsid w:val="00B11CB8"/>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11CB8"/>
    <w:pPr>
      <w:widowControl w:val="0"/>
      <w:autoSpaceDE w:val="0"/>
      <w:autoSpaceDN w:val="0"/>
      <w:spacing w:after="0" w:line="240" w:lineRule="auto"/>
    </w:pPr>
    <w:rPr>
      <w:rFonts w:ascii="Arial" w:eastAsiaTheme="minorEastAsia" w:hAnsi="Arial" w:cs="Arial"/>
      <w:sz w:val="20"/>
      <w:lang w:eastAsia="ru-RU"/>
    </w:rPr>
  </w:style>
  <w:style w:type="character" w:customStyle="1" w:styleId="10">
    <w:name w:val="Заголовок 1 Знак"/>
    <w:basedOn w:val="a0"/>
    <w:link w:val="1"/>
    <w:uiPriority w:val="9"/>
    <w:rsid w:val="00ED7232"/>
    <w:rPr>
      <w:rFonts w:ascii="Times New Roman" w:eastAsia="Times New Roman" w:hAnsi="Times New Roman" w:cs="Times New Roman"/>
      <w:b/>
      <w:bCs/>
      <w:kern w:val="36"/>
      <w:sz w:val="48"/>
      <w:szCs w:val="48"/>
      <w:lang w:eastAsia="ru-RU"/>
    </w:rPr>
  </w:style>
  <w:style w:type="paragraph" w:customStyle="1" w:styleId="aligncenter">
    <w:name w:val="align_center"/>
    <w:basedOn w:val="a"/>
    <w:rsid w:val="00ED7232"/>
    <w:pPr>
      <w:spacing w:before="100" w:beforeAutospacing="1" w:after="100" w:afterAutospacing="1" w:line="240" w:lineRule="auto"/>
    </w:pPr>
    <w:rPr>
      <w:rFonts w:ascii="Times New Roman" w:eastAsia="Times New Roman" w:hAnsi="Times New Roman"/>
      <w:sz w:val="24"/>
      <w:szCs w:val="24"/>
      <w:lang w:eastAsia="ru-RU"/>
    </w:rPr>
  </w:style>
  <w:style w:type="character" w:styleId="a6">
    <w:name w:val="Hyperlink"/>
    <w:basedOn w:val="a0"/>
    <w:uiPriority w:val="99"/>
    <w:semiHidden/>
    <w:unhideWhenUsed/>
    <w:rsid w:val="00ED7232"/>
    <w:rPr>
      <w:color w:val="0000FF"/>
      <w:u w:val="single"/>
    </w:rPr>
  </w:style>
  <w:style w:type="paragraph" w:customStyle="1" w:styleId="alignright">
    <w:name w:val="align_right"/>
    <w:basedOn w:val="a"/>
    <w:rsid w:val="00ED7232"/>
    <w:pPr>
      <w:spacing w:before="100" w:beforeAutospacing="1" w:after="100" w:afterAutospacing="1" w:line="240" w:lineRule="auto"/>
    </w:pPr>
    <w:rPr>
      <w:rFonts w:ascii="Times New Roman" w:eastAsia="Times New Roman" w:hAnsi="Times New Roman"/>
      <w:sz w:val="24"/>
      <w:szCs w:val="24"/>
      <w:lang w:eastAsia="ru-RU"/>
    </w:rPr>
  </w:style>
  <w:style w:type="paragraph" w:styleId="a7">
    <w:name w:val="header"/>
    <w:basedOn w:val="a"/>
    <w:link w:val="a8"/>
    <w:uiPriority w:val="99"/>
    <w:unhideWhenUsed/>
    <w:rsid w:val="006A2316"/>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6A2316"/>
    <w:rPr>
      <w:rFonts w:ascii="Calibri" w:eastAsia="Calibri" w:hAnsi="Calibri" w:cs="Times New Roman"/>
    </w:rPr>
  </w:style>
  <w:style w:type="paragraph" w:styleId="a9">
    <w:name w:val="footer"/>
    <w:basedOn w:val="a"/>
    <w:link w:val="aa"/>
    <w:uiPriority w:val="99"/>
    <w:unhideWhenUsed/>
    <w:rsid w:val="006A2316"/>
    <w:pPr>
      <w:tabs>
        <w:tab w:val="center" w:pos="4677"/>
        <w:tab w:val="right" w:pos="9355"/>
      </w:tabs>
      <w:spacing w:after="0" w:line="240" w:lineRule="auto"/>
    </w:pPr>
  </w:style>
  <w:style w:type="character" w:customStyle="1" w:styleId="aa">
    <w:name w:val="Нижний колонтитул Знак"/>
    <w:basedOn w:val="a0"/>
    <w:link w:val="a9"/>
    <w:uiPriority w:val="99"/>
    <w:rsid w:val="006A2316"/>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8260363">
      <w:bodyDiv w:val="1"/>
      <w:marLeft w:val="0"/>
      <w:marRight w:val="0"/>
      <w:marTop w:val="0"/>
      <w:marBottom w:val="0"/>
      <w:divBdr>
        <w:top w:val="none" w:sz="0" w:space="0" w:color="auto"/>
        <w:left w:val="none" w:sz="0" w:space="0" w:color="auto"/>
        <w:bottom w:val="none" w:sz="0" w:space="0" w:color="auto"/>
        <w:right w:val="none" w:sz="0" w:space="0" w:color="auto"/>
      </w:divBdr>
      <w:divsChild>
        <w:div w:id="1655572159">
          <w:marLeft w:val="0"/>
          <w:marRight w:val="0"/>
          <w:marTop w:val="0"/>
          <w:marBottom w:val="240"/>
          <w:divBdr>
            <w:top w:val="none" w:sz="0" w:space="0" w:color="auto"/>
            <w:left w:val="none" w:sz="0" w:space="0" w:color="auto"/>
            <w:bottom w:val="none" w:sz="0" w:space="0" w:color="auto"/>
            <w:right w:val="none" w:sz="0" w:space="0" w:color="auto"/>
          </w:divBdr>
        </w:div>
        <w:div w:id="16322065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522" Type="http://schemas.openxmlformats.org/officeDocument/2006/relationships/hyperlink" Target="consultantplus://offline/ref=A9866DFBF7F1BDC8411757D709049F44203719F9EE17E4F0FC19F541CEBA24AFF9420900E2D12784121549491C63551D54342A4C4CYCqCE" TargetMode="External"/><Relationship Id="rId1827" Type="http://schemas.openxmlformats.org/officeDocument/2006/relationships/hyperlink" Target="consultantplus://offline/ref=A9866DFBF7F1BDC8411757D709049F44253718F1E21EE4F0FC19F541CEBA24AFF9420900E3D52CD9475A48155A3F461E5C34294D50CCDB14YEq1E" TargetMode="External"/><Relationship Id="rId21" Type="http://schemas.openxmlformats.org/officeDocument/2006/relationships/hyperlink" Target="consultantplus://offline/ref=6D77E53D4BCBEECA754DBCD33683C59D740865F2A2EF9EA212F5944852DF7156602114BEE207898A8DA5A476nFE" TargetMode="External"/><Relationship Id="rId170" Type="http://schemas.openxmlformats.org/officeDocument/2006/relationships/hyperlink" Target="consultantplus://offline/ref=2330DEA60BAE150797DF81EE7882F5377000AA9E687922584C7CE777524E0567A6FBE35EF87B5400573821BCDEDF7C7775F053F136D59B36C4n7E" TargetMode="External"/><Relationship Id="rId268" Type="http://schemas.openxmlformats.org/officeDocument/2006/relationships/hyperlink" Target="consultantplus://offline/ref=2268CF92C8AA60F311DD5297443D39C5E42F73B9633ECA26EB4552CC7DAAB2C85C355B7D4D74D785937D0F22C0ADBBB416795B9E9D74VCl4E" TargetMode="External"/><Relationship Id="rId475" Type="http://schemas.openxmlformats.org/officeDocument/2006/relationships/hyperlink" Target="consultantplus://offline/ref=718B19004448A7113AFA3105FCD8B6C97043AD4907B055312E5A2464476574C021A11710E61091A460E32CD4AEE57A5AD98EDA9DF579609AZ7k3E" TargetMode="External"/><Relationship Id="rId682" Type="http://schemas.openxmlformats.org/officeDocument/2006/relationships/hyperlink" Target="consultantplus://offline/ref=2BCBC293521B144C3938E0650724E72C92C58D0D56B6F46DDCBC0C6712516D71986671309BC7FFD3A335A3aDj8E" TargetMode="External"/><Relationship Id="rId128" Type="http://schemas.openxmlformats.org/officeDocument/2006/relationships/hyperlink" Target="consultantplus://offline/ref=6D77E53D4BCBEECA754DBCD33683C59D720260F6A8BEC9A043A09A4D5A8F2B4676681BB0FA0E83C0DEE1F3606D98236650814D651975n3E" TargetMode="External"/><Relationship Id="rId335" Type="http://schemas.openxmlformats.org/officeDocument/2006/relationships/hyperlink" Target="consultantplus://offline/ref=2268CF92C8AA60F311DD5297443D39C5E2257CB8686A9D24BA105CC975FAFAD800700E704F74CB8FC6324977CFVAlDE" TargetMode="External"/><Relationship Id="rId542" Type="http://schemas.openxmlformats.org/officeDocument/2006/relationships/hyperlink" Target="consultantplus://offline/ref=718B19004448A7113AFA3105FCD8B6C97043AD4907B055312E5A2464476574C021A11710E6109DA16EE32CD4AEE57A5AD98EDA9DF579609AZ7k3E" TargetMode="External"/><Relationship Id="rId987" Type="http://schemas.openxmlformats.org/officeDocument/2006/relationships/hyperlink" Target="https://www.consultant.ru/document/cons_doc_LAW_2875/3d601956a40c421d1a01bd454636753478105a7a/" TargetMode="External"/><Relationship Id="rId1172" Type="http://schemas.openxmlformats.org/officeDocument/2006/relationships/hyperlink" Target="consultantplus://offline/ref=C2CCE55FF14B0155D04C354BF0593B99C459636DA9EACE6A7D68DD7D502451271C41FA3B99E15E38977B5B6A63BF1BD8DA82E580B5E618E862o5E" TargetMode="External"/><Relationship Id="rId2016" Type="http://schemas.openxmlformats.org/officeDocument/2006/relationships/hyperlink" Target="consultantplus://offline/ref=A9866DFBF7F1BDC8411757D709049F44263410F9EA1CE4F0FC19F541CEBA24AFEB42510CE1DC32D1424F1E441CY6q8E" TargetMode="External"/><Relationship Id="rId402" Type="http://schemas.openxmlformats.org/officeDocument/2006/relationships/hyperlink" Target="consultantplus://offline/ref=2268CF92C8AA60F311DD5297443D39C5E22571B4686F9D24BA105CC975FAFAD81270567C4E7FDEDA96681E7ACFA6ACAB1666479C9FV7l4E" TargetMode="External"/><Relationship Id="rId847" Type="http://schemas.openxmlformats.org/officeDocument/2006/relationships/hyperlink" Target="consultantplus://offline/ref=4B3DFCB802EF64CEFD08422C6C19D02A0707299021A65E18CC2563777A043F5286137C1BE284415750C2F8AE0D75369DF369947FBFA07FC7WFRCF" TargetMode="External"/><Relationship Id="rId1032" Type="http://schemas.openxmlformats.org/officeDocument/2006/relationships/hyperlink" Target="consultantplus://offline/ref=C2CCE55FF14B0155D04C2643E0593B99C758666CABE6CE6A7D68DD7D502451270E41A2379BE8473E966E0D3B256Eo8E" TargetMode="External"/><Relationship Id="rId1477" Type="http://schemas.openxmlformats.org/officeDocument/2006/relationships/hyperlink" Target="consultantplus://offline/ref=A9866DFBF7F1BDC8411757D709049F4427331FF0E81BE4F0FC19F541CEBA24AFF9420900E3D72BD7425A48155A3F461E5C34294D50CCDB14YEq1E" TargetMode="External"/><Relationship Id="rId1684" Type="http://schemas.openxmlformats.org/officeDocument/2006/relationships/hyperlink" Target="consultantplus://offline/ref=A9866DFBF7F1BDC8411757D709049F4420341CF1E219E4F0FC19F541CEBA24AFF9420900E3D42DD5415A48155A3F461E5C34294D50CCDB14YEq1E" TargetMode="External"/><Relationship Id="rId1891" Type="http://schemas.openxmlformats.org/officeDocument/2006/relationships/hyperlink" Target="consultantplus://offline/ref=A9866DFBF7F1BDC8411757D709049F44203718F5E317E4F0FC19F541CEBA24AFF9420900E3D12FD0445A48155A3F461E5C34294D50CCDB14YEq1E" TargetMode="External"/><Relationship Id="rId707" Type="http://schemas.openxmlformats.org/officeDocument/2006/relationships/hyperlink" Target="consultantplus://offline/ref=2BCBC293521B144C3938E0650724E72C94CE8A0D54E7A36F8DE902621A0137618E2F7E3F80CFF599F071F4D74F931BF87817571D01a7j1E" TargetMode="External"/><Relationship Id="rId914" Type="http://schemas.openxmlformats.org/officeDocument/2006/relationships/hyperlink" Target="https://www.consultant.ru/document/cons_doc_LAW_2875/e6a76ed8e23016c15ac41b93c7cdc8fd1da6997b/" TargetMode="External"/><Relationship Id="rId1337" Type="http://schemas.openxmlformats.org/officeDocument/2006/relationships/hyperlink" Target="consultantplus://offline/ref=A9866DFBF7F1BDC8411757D709049F4427331FF0E81BE4F0FC19F541CEBA24AFF9420903E2D62784121549491C63551D54342A4C4CYCqCE" TargetMode="External"/><Relationship Id="rId1544" Type="http://schemas.openxmlformats.org/officeDocument/2006/relationships/hyperlink" Target="consultantplus://offline/ref=A9866DFBF7F1BDC8411757D709049F44203610F3E31FE4F0FC19F541CEBA24AFF9420900E0D125DB1700581113684202542B364E4ECCYDq9E" TargetMode="External"/><Relationship Id="rId1751" Type="http://schemas.openxmlformats.org/officeDocument/2006/relationships/hyperlink" Target="consultantplus://offline/ref=A9866DFBF7F1BDC8411744DF19049F44223D1BF5ED17E4F0FC19F541CEBA24AFEB42510CE1DC32D1424F1E441CY6q8E" TargetMode="External"/><Relationship Id="rId1989" Type="http://schemas.openxmlformats.org/officeDocument/2006/relationships/hyperlink" Target="consultantplus://offline/ref=A9866DFBF7F1BDC8411757D709049F4420361FF4EB16E4F0FC19F541CEBA24AFF9420900E3D625D1475A48155A3F461E5C34294D50CCDB14YEq1E" TargetMode="External"/><Relationship Id="rId43" Type="http://schemas.openxmlformats.org/officeDocument/2006/relationships/hyperlink" Target="consultantplus://offline/ref=6D77E53D4BCBEECA754DBCD33683C59D740865F2A2EF9EA212F5944852DF6356382D16B7FE068F9FDBF4E23862933479509E51671B5375nFE" TargetMode="External"/><Relationship Id="rId1404" Type="http://schemas.openxmlformats.org/officeDocument/2006/relationships/hyperlink" Target="consultantplus://offline/ref=A9866DFBF7F1BDC8411757D709049F44203518F7EA18E4F0FC19F541CEBA24AFF9420900E2D72DDB1700581113684202542B364E4ECCYDq9E" TargetMode="External"/><Relationship Id="rId1611" Type="http://schemas.openxmlformats.org/officeDocument/2006/relationships/hyperlink" Target="consultantplus://offline/ref=A9866DFBF7F1BDC8411757D709049F44203518F7EA18E4F0FC19F541CEBA24AFF9420900E3D425D2405A48155A3F461E5C34294D50CCDB14YEq1E" TargetMode="External"/><Relationship Id="rId1849" Type="http://schemas.openxmlformats.org/officeDocument/2006/relationships/hyperlink" Target="consultantplus://offline/ref=A9866DFBF7F1BDC8411757D709049F44273C1BF4EE1EE4F0FC19F541CEBA24AFF9420907E7D02DDB1700581113684202542B364E4ECCYDq9E" TargetMode="External"/><Relationship Id="rId192" Type="http://schemas.openxmlformats.org/officeDocument/2006/relationships/hyperlink" Target="consultantplus://offline/ref=2330DEA60BAE150797DF81EE7882F537760BAC92642F755A1D29E9725A1E4D77E8BEEE5FF87E5102036231B89788786B7DEF4CF228D5C9n9E" TargetMode="External"/><Relationship Id="rId1709" Type="http://schemas.openxmlformats.org/officeDocument/2006/relationships/hyperlink" Target="consultantplus://offline/ref=A9866DFBF7F1BDC8411744DF19049F44223D1BF5E21BE4F0FC19F541CEBA24AFEB42510CE1DC32D1424F1E441CY6q8E" TargetMode="External"/><Relationship Id="rId1916" Type="http://schemas.openxmlformats.org/officeDocument/2006/relationships/hyperlink" Target="consultantplus://offline/ref=A9866DFBF7F1BDC8411757D709049F44203718F5E317E4F0FC19F541CEBA24AFF9420906E5DD2BDB1700581113684202542B364E4ECCYDq9E" TargetMode="External"/><Relationship Id="rId497" Type="http://schemas.openxmlformats.org/officeDocument/2006/relationships/hyperlink" Target="consultantplus://offline/ref=718B19004448A7113AFA3105FCD8B6C97041AC4B00B555312E5A2464476574C033A14F1CE41986A367F67A85E8ZBk2E" TargetMode="External"/><Relationship Id="rId357" Type="http://schemas.openxmlformats.org/officeDocument/2006/relationships/hyperlink" Target="consultantplus://offline/ref=2268CF92C8AA60F311DD5297443D39C5E22573B869609D24BA105CC975FAFAD81270567C4D7DD688CE271F2689FABFA81E66449D8374C6BBV7l4E" TargetMode="External"/><Relationship Id="rId1194" Type="http://schemas.openxmlformats.org/officeDocument/2006/relationships/hyperlink" Target="consultantplus://offline/ref=C2CCE55FF14B0155D04C354BF0593B99C45B6064ABE4CE6A7D68DD7D502451271C41FA3B99E1513F927B5B6A63BF1BD8DA82E580B5E618E862o5E" TargetMode="External"/><Relationship Id="rId2038" Type="http://schemas.openxmlformats.org/officeDocument/2006/relationships/hyperlink" Target="consultantplus://offline/ref=A9866DFBF7F1BDC8411757D709049F44203519F5EC1DE4F0FC19F541CEBA24AFEB42510CE1DC32D1424F1E441CY6q8E" TargetMode="External"/><Relationship Id="rId217" Type="http://schemas.openxmlformats.org/officeDocument/2006/relationships/hyperlink" Target="consultantplus://offline/ref=2330DEA60BAE150797DF81EE7882F5377000AA9E687922584C7CE777524E0567A6FBE35EF87B5400573821BCDEDF7C7775F053F136D59B36C4n7E" TargetMode="External"/><Relationship Id="rId564" Type="http://schemas.openxmlformats.org/officeDocument/2006/relationships/hyperlink" Target="consultantplus://offline/ref=718B19004448A7113AFA3105FCD8B6C97043AD4907B055312E5A2464476574C021A11710E6109DA16EE32CD4AEE57A5AD98EDA9DF579609AZ7k3E" TargetMode="External"/><Relationship Id="rId771" Type="http://schemas.openxmlformats.org/officeDocument/2006/relationships/hyperlink" Target="consultantplus://offline/ref=8743834129FDF824438B3267FD33BAACFB99EE1A071DB64318985BCE0193D926502DBCCE0785577148EADA43DDU0i6E" TargetMode="External"/><Relationship Id="rId869" Type="http://schemas.openxmlformats.org/officeDocument/2006/relationships/hyperlink" Target="consultantplus://offline/ref=4B3DFCB802EF64CEFD08422C6C19D02A0707219723AD5E18CC2563777A043F5294132417E08C575057D7AEFF4BW2R2F" TargetMode="External"/><Relationship Id="rId1499" Type="http://schemas.openxmlformats.org/officeDocument/2006/relationships/hyperlink" Target="consultantplus://offline/ref=A9866DFBF7F1BDC8411757D709049F44203719F9EE17E4F0FC19F541CEBA24AFF9420900E3D529D2465A48155A3F461E5C34294D50CCDB14YEq1E" TargetMode="External"/><Relationship Id="rId424" Type="http://schemas.openxmlformats.org/officeDocument/2006/relationships/hyperlink" Target="consultantplus://offline/ref=718B19004448A7113AFA3105FCD8B6C97043A04507B555312E5A2464476574C021A11714EF1BCCF322BD7587E3AE7659CE92DB9EZEk9E" TargetMode="External"/><Relationship Id="rId631" Type="http://schemas.openxmlformats.org/officeDocument/2006/relationships/hyperlink" Target="consultantplus://offline/ref=2BCBC293521B144C3938E0650724E72C92C58D0D56B6F46DDCBC0C6712516D71986671309BC7FFD3A335A3aDj8E" TargetMode="External"/><Relationship Id="rId729" Type="http://schemas.openxmlformats.org/officeDocument/2006/relationships/hyperlink" Target="consultantplus://offline/ref=8743834129FDF824438B3267FD33BAACFA99EB1A0A4FE14149CD55CB09C391360C68E9C3078C4A7B1DA59C16D2068122ABACC49ECD41U4iBE" TargetMode="External"/><Relationship Id="rId1054" Type="http://schemas.openxmlformats.org/officeDocument/2006/relationships/hyperlink" Target="consultantplus://offline/ref=C2CCE55FF14B0155D04C2A5DE3356ECACD5B676EAAE5C4377760847152235E780B46B33798E1593C9471046F76AE43D7D195FA80AAFA1AEA256Ao2E" TargetMode="External"/><Relationship Id="rId1261" Type="http://schemas.openxmlformats.org/officeDocument/2006/relationships/hyperlink" Target="consultantplus://offline/ref=8A511CD607AB908EF385B1C625F54FBE8754CC9D358295A6C32E093A3E3BB4491544F55F0B286B39D9478815D49419C04A702355B053P6F" TargetMode="External"/><Relationship Id="rId1359" Type="http://schemas.openxmlformats.org/officeDocument/2006/relationships/hyperlink" Target="consultantplus://offline/ref=A9866DFBF7F1BDC8411757D709049F44203618F5EB1EE4F0FC19F541CEBA24AFF9420907E1DC2784121549491C63551D54342A4C4CYCqCE" TargetMode="External"/><Relationship Id="rId936" Type="http://schemas.openxmlformats.org/officeDocument/2006/relationships/hyperlink" Target="https://www.consultant.ru/document/cons_doc_LAW_2875/" TargetMode="External"/><Relationship Id="rId1121" Type="http://schemas.openxmlformats.org/officeDocument/2006/relationships/hyperlink" Target="consultantplus://offline/ref=C2CCE55FF14B0155D04C354BF0593B99C4586D69AAE3CE6A7D68DD7D502451270E41A2379BE8473E966E0D3B256Eo8E" TargetMode="External"/><Relationship Id="rId1219" Type="http://schemas.openxmlformats.org/officeDocument/2006/relationships/hyperlink" Target="consultantplus://offline/ref=C2CCE55FF14B0155D04C354BF0593B99C2516269A0B599682C3DD37858740B370A08F53387E0582195700D63o9E" TargetMode="External"/><Relationship Id="rId1566" Type="http://schemas.openxmlformats.org/officeDocument/2006/relationships/hyperlink" Target="consultantplus://offline/ref=A9866DFBF7F1BDC8411757D709049F4420361AF1EB19E4F0FC19F541CEBA24AFF9420900E3D525D14B5A48155A3F461E5C34294D50CCDB14YEq1E" TargetMode="External"/><Relationship Id="rId1773" Type="http://schemas.openxmlformats.org/officeDocument/2006/relationships/hyperlink" Target="consultantplus://offline/ref=A9866DFBF7F1BDC8411757D709049F44203610F4EA1CE4F0FC19F541CEBA24AFF9420904E6D42784121549491C63551D54342A4C4CYCqCE" TargetMode="External"/><Relationship Id="rId1980" Type="http://schemas.openxmlformats.org/officeDocument/2006/relationships/hyperlink" Target="consultantplus://offline/ref=A9866DFBF7F1BDC8411757D709049F4420361FF4EB16E4F0FC19F541CEBA24AFF9420900E7D02CDB1700581113684202542B364E4ECCYDq9E" TargetMode="External"/><Relationship Id="rId65" Type="http://schemas.openxmlformats.org/officeDocument/2006/relationships/hyperlink" Target="consultantplus://offline/ref=6D77E53D4BCBEECA754DAFDB2683C59D70036AF0ACB1C9A043A09A4D5A8F2B46646843BAFE0F96958EBBA46D6D79n3E" TargetMode="External"/><Relationship Id="rId1426" Type="http://schemas.openxmlformats.org/officeDocument/2006/relationships/hyperlink" Target="consultantplus://offline/ref=A9866DFBF7F1BDC8411757D709049F44203610F3E31FE4F0FC19F541CEBA24AFF9420900EBDD2BDB1700581113684202542B364E4ECCYDq9E" TargetMode="External"/><Relationship Id="rId1633" Type="http://schemas.openxmlformats.org/officeDocument/2006/relationships/hyperlink" Target="consultantplus://offline/ref=A9866DFBF7F1BDC8411757D709049F4420351DF1EF1FE4F0FC19F541CEBA24AFF9420903E0D42784121549491C63551D54342A4C4CYCqCE" TargetMode="External"/><Relationship Id="rId1840" Type="http://schemas.openxmlformats.org/officeDocument/2006/relationships/hyperlink" Target="consultantplus://offline/ref=A9866DFBF7F1BDC8411757D709049F4427331BF6EB1BE4F0FC19F541CEBA24AFF9420900E3D52DD0455A48155A3F461E5C34294D50CCDB14YEq1E" TargetMode="External"/><Relationship Id="rId1700" Type="http://schemas.openxmlformats.org/officeDocument/2006/relationships/hyperlink" Target="consultantplus://offline/ref=A9866DFBF7F1BDC8411757D709049F44203518F7EA18E4F0FC19F541CEBA24AFF9420900E3D424D9445A48155A3F461E5C34294D50CCDB14YEq1E" TargetMode="External"/><Relationship Id="rId1938" Type="http://schemas.openxmlformats.org/officeDocument/2006/relationships/hyperlink" Target="consultantplus://offline/ref=A9866DFBF7F1BDC8411757D709049F44203718F5E319E4F0FC19F541CEBA24AFF9420907E6DD2784121549491C63551D54342A4C4CYCqCE" TargetMode="External"/><Relationship Id="rId281" Type="http://schemas.openxmlformats.org/officeDocument/2006/relationships/hyperlink" Target="consultantplus://offline/ref=2268CF92C8AA60F311DD5297443D39C5E22571B4686F9D24BA105CC975FAFAD81270567C4D7DD78FC7271F2689FABFA81E66449D8374C6BBV7l4E" TargetMode="External"/><Relationship Id="rId141" Type="http://schemas.openxmlformats.org/officeDocument/2006/relationships/hyperlink" Target="consultantplus://offline/ref=6D77E53D4BCBEECA754DBCD33683C59D720267FFA9BEC9A043A09A4D5A8F2B4676681BB6FC068B9C89AEF23C2BC4306558814E6405535D8A72n0E" TargetMode="External"/><Relationship Id="rId379" Type="http://schemas.openxmlformats.org/officeDocument/2006/relationships/hyperlink" Target="consultantplus://offline/ref=2268CF92C8AA60F311DD5297443D39C5E2257CB8686A9D24BA105CC975FAFAD81270567C4D7DD48CC1271F2689FABFA81E66449D8374C6BBV7l4E" TargetMode="External"/><Relationship Id="rId586" Type="http://schemas.openxmlformats.org/officeDocument/2006/relationships/hyperlink" Target="consultantplus://offline/ref=2BCBC293521B144C3938E0650724E72C92C58D0D56B6F46DDCBC0C6712517F71C06A733985C5F9C6F564E58F40980CE778084B1F0371aBjEE" TargetMode="External"/><Relationship Id="rId793" Type="http://schemas.openxmlformats.org/officeDocument/2006/relationships/hyperlink" Target="consultantplus://offline/ref=8743834129FDF824438B3267FD33BAACFC91EC1F0010B64318985BCE0193D926422DE4C0078A422418B08D4EDD0D963DABB3D89CCFU4i1E" TargetMode="External"/><Relationship Id="rId7" Type="http://schemas.openxmlformats.org/officeDocument/2006/relationships/hyperlink" Target="consultantplus://offline/ref=6D77E53D4BCBEECA754DBCD33683C59D740865F2A2EF9EA212F5944852DF6356382D13B5F752D9D0DAA8A46471903C79539F4D76n7E" TargetMode="External"/><Relationship Id="rId239" Type="http://schemas.openxmlformats.org/officeDocument/2006/relationships/hyperlink" Target="consultantplus://offline/ref=2330DEA60BAE150797DF81EE7882F5377000AA9E687922584C7CE777524E0567A6FBE35EF87B5400573821BCDEDF7C7775F053F136D59B36C4n7E" TargetMode="External"/><Relationship Id="rId446" Type="http://schemas.openxmlformats.org/officeDocument/2006/relationships/hyperlink" Target="consultantplus://offline/ref=718B19004448A7113AFA3105FCD8B6C97649A2480CE402337F0F2A614F353CD06FE41A11E6189AA932B93CD0E7B27E46D191C59EEB79Z6k2E" TargetMode="External"/><Relationship Id="rId653" Type="http://schemas.openxmlformats.org/officeDocument/2006/relationships/hyperlink" Target="consultantplus://offline/ref=2BCBC293521B144C3938FB710124E72C96CA89030BBCFC34D0BE0B684D547860C0697A2784C7E0CFA137aAj3E" TargetMode="External"/><Relationship Id="rId1076" Type="http://schemas.openxmlformats.org/officeDocument/2006/relationships/hyperlink" Target="consultantplus://offline/ref=C2CCE55FF14B0155D04C354BF0593B99C2516269A0B599682C3DD37858740B370A08F53387E0582195700D63o9E" TargetMode="External"/><Relationship Id="rId1283" Type="http://schemas.openxmlformats.org/officeDocument/2006/relationships/hyperlink" Target="consultantplus://offline/ref=D1913DC062B8C09D3609835F0522884CD54E0B4E1C6C927347BB0DA452082635D42FAA65D3B745C96F4EBBC2293E7ED7F29F39DAFE02C28BE0SDF" TargetMode="External"/><Relationship Id="rId1490" Type="http://schemas.openxmlformats.org/officeDocument/2006/relationships/hyperlink" Target="consultantplus://offline/ref=A9866DFBF7F1BDC8411757D709049F44203718F5E31DE4F0FC19F541CEBA24AFEB42510CE1DC32D1424F1E441CY6q8E" TargetMode="External"/><Relationship Id="rId306" Type="http://schemas.openxmlformats.org/officeDocument/2006/relationships/hyperlink" Target="consultantplus://offline/ref=2268CF92C8AA60F311DD5297443D39C5E42F73B9633ECA26EB4552CC7DAAA0C804395974537CD490C52C49V7l5E" TargetMode="External"/><Relationship Id="rId860" Type="http://schemas.openxmlformats.org/officeDocument/2006/relationships/hyperlink" Target="consultantplus://offline/ref=4B3DFCB802EF64CEFD08422C6C19D02A0707299021A65E18CC2563777A043F5286137C1BE284415250C2F8AE0D75369DF369947FBFA07FC7WFRCF" TargetMode="External"/><Relationship Id="rId958" Type="http://schemas.openxmlformats.org/officeDocument/2006/relationships/hyperlink" Target="https://www.consultant.ru/document/cons_doc_LAW_2875/2c0a0829d49e2cd602772f82339934e740359951/" TargetMode="External"/><Relationship Id="rId1143" Type="http://schemas.openxmlformats.org/officeDocument/2006/relationships/hyperlink" Target="consultantplus://offline/ref=C2CCE55FF14B0155D04C354BF0593B99C45A6465ACE3CE6A7D68DD7D502451271C41FA3B99E05936977B5B6A63BF1BD8DA82E580B5E618E862o5E" TargetMode="External"/><Relationship Id="rId1588" Type="http://schemas.openxmlformats.org/officeDocument/2006/relationships/hyperlink" Target="consultantplus://offline/ref=A9866DFBF7F1BDC8411757D709049F44203518F7EA18E4F0FC19F541CEBA24AFF9420905E1DE78810704114617744A1D4B28284EY4qCE" TargetMode="External"/><Relationship Id="rId1795" Type="http://schemas.openxmlformats.org/officeDocument/2006/relationships/hyperlink" Target="consultantplus://offline/ref=A9866DFBF7F1BDC8411757D709049F4427351CF8E81EE4F0FC19F541CEBA24AFF9420900E3D52CD24A5A48155A3F461E5C34294D50CCDB14YEq1E" TargetMode="External"/><Relationship Id="rId87" Type="http://schemas.openxmlformats.org/officeDocument/2006/relationships/hyperlink" Target="consultantplus://offline/ref=6D77E53D4BCBEECA754DBCD33683C59D720363FFAEB8C9A043A09A4D5A8F2B4676681BB6FF0783C0DEE1F3606D98236650814D651975n3E" TargetMode="External"/><Relationship Id="rId513" Type="http://schemas.openxmlformats.org/officeDocument/2006/relationships/hyperlink" Target="consultantplus://offline/ref=718B19004448A7113AFA220DECD8B6C97047A24A02B455312E5A2464476574C033A14F1CE41986A367F67A85E8ZBk2E" TargetMode="External"/><Relationship Id="rId720" Type="http://schemas.openxmlformats.org/officeDocument/2006/relationships/hyperlink" Target="consultantplus://offline/ref=8743834129FDF824438B3267FD33BAACFC91EC1F0010B64318985BCE0193D926422DE4C0078A422418B08D4EDD0D963DABB3D89CCFU4i1E" TargetMode="External"/><Relationship Id="rId818" Type="http://schemas.openxmlformats.org/officeDocument/2006/relationships/hyperlink" Target="consultantplus://offline/ref=8743834129FDF824438B3267FD33BAACFC93E917011EB64318985BCE0193D926422DE4C2058C4D714DFF8C129B51853EA3B3DB9DD3414993UBi2E" TargetMode="External"/><Relationship Id="rId1350" Type="http://schemas.openxmlformats.org/officeDocument/2006/relationships/hyperlink" Target="consultantplus://offline/ref=A9866DFBF7F1BDC8411757D709049F44203518F7EA18E4F0FC19F541CEBA24AFF9420900E3D425D9435A48155A3F461E5C34294D50CCDB14YEq1E" TargetMode="External"/><Relationship Id="rId1448" Type="http://schemas.openxmlformats.org/officeDocument/2006/relationships/hyperlink" Target="consultantplus://offline/ref=A9866DFBF7F1BDC8411757D709049F4426361AF6EB17E4F0FC19F541CEBA24AFF9420900E3D52CD1415A48155A3F461E5C34294D50CCDB14YEq1E" TargetMode="External"/><Relationship Id="rId1655" Type="http://schemas.openxmlformats.org/officeDocument/2006/relationships/hyperlink" Target="consultantplus://offline/ref=A9866DFBF7F1BDC8411757D709049F44203618F4E219E4F0FC19F541CEBA24AFEB42510CE1DC32D1424F1E441CY6q8E" TargetMode="External"/><Relationship Id="rId1003" Type="http://schemas.openxmlformats.org/officeDocument/2006/relationships/hyperlink" Target="consultantplus://offline/ref=C2CCE55FF14B0155D04C354BF0593B99C459616DA2E6CE6A7D68DD7D502451271C41FA3B99E15E39917B5B6A63BF1BD8DA82E580B5E618E862o5E" TargetMode="External"/><Relationship Id="rId1210" Type="http://schemas.openxmlformats.org/officeDocument/2006/relationships/hyperlink" Target="consultantplus://offline/ref=C2CCE55FF14B0155D04C354BF0593B99C45B6D68ABE1CE6A7D68DD7D502451271C41FA3B99E15839947B5B6A63BF1BD8DA82E580B5E618E862o5E" TargetMode="External"/><Relationship Id="rId1308" Type="http://schemas.openxmlformats.org/officeDocument/2006/relationships/hyperlink" Target="consultantplus://offline/ref=A9866DFBF7F1BDC8411757D709049F4420361FF4EB16E4F0FC19F541CEBA24AFF9420900E3D628D1415A48155A3F461E5C34294D50CCDB14YEq1E" TargetMode="External"/><Relationship Id="rId1862" Type="http://schemas.openxmlformats.org/officeDocument/2006/relationships/hyperlink" Target="consultantplus://offline/ref=A9866DFBF7F1BDC8411757D709049F44203718F5E317E4F0FC19F541CEBA24AFF9420904E3DD2DDB1700581113684202542B364E4ECCYDq9E" TargetMode="External"/><Relationship Id="rId1515" Type="http://schemas.openxmlformats.org/officeDocument/2006/relationships/hyperlink" Target="consultantplus://offline/ref=A9866DFBF7F1BDC8411757D709049F44203719F9EE17E4F0FC19F541CEBA24AFF9420900E3D529D2465A48155A3F461E5C34294D50CCDB14YEq1E" TargetMode="External"/><Relationship Id="rId1722" Type="http://schemas.openxmlformats.org/officeDocument/2006/relationships/hyperlink" Target="consultantplus://offline/ref=A9866DFBF7F1BDC8411757D709049F44203610F4EA1CE4F0FC19F541CEBA24AFF9420907E7D52784121549491C63551D54342A4C4CYCqCE" TargetMode="External"/><Relationship Id="rId14" Type="http://schemas.openxmlformats.org/officeDocument/2006/relationships/hyperlink" Target="consultantplus://offline/ref=6D77E53D4BCBEECA754DBCD33683C59D720267FFA9BEC9A043A09A4D5A8F2B4676681BB6FC068B9C8FAEF23C2BC4306558814E6405535D8A72n0E" TargetMode="External"/><Relationship Id="rId163" Type="http://schemas.openxmlformats.org/officeDocument/2006/relationships/hyperlink" Target="consultantplus://offline/ref=2330DEA60BAE150797DF81EE7882F5377000AA9E687922584C7CE777524E0567A6FBE35EF87B5400573821BCDEDF7C7775F053F136D59B36C4n7E" TargetMode="External"/><Relationship Id="rId370" Type="http://schemas.openxmlformats.org/officeDocument/2006/relationships/hyperlink" Target="consultantplus://offline/ref=2268CF92C8AA60F311DD5297443D39C5E2257CB8686A9D24BA105CC975FAFAD81270567C4D7ED78BC0271F2689FABFA81E66449D8374C6BBV7l4E" TargetMode="External"/><Relationship Id="rId2051" Type="http://schemas.openxmlformats.org/officeDocument/2006/relationships/hyperlink" Target="consultantplus://offline/ref=C79487A35EB0B1D993D0AA61C5A0C87DA585966AD0189824DA49D758B87B187B56E69A5DF223456CCB8D673A75D79B8FDFB4AA60o05FE" TargetMode="External"/><Relationship Id="rId230" Type="http://schemas.openxmlformats.org/officeDocument/2006/relationships/hyperlink" Target="consultantplus://offline/ref=2330DEA60BAE150797DF81EE7882F5377001AE9F6F7E22584C7CE777524E0567A6FBE35EF87A540D563821BCDEDF7C7775F053F136D59B36C4n7E" TargetMode="External"/><Relationship Id="rId468" Type="http://schemas.openxmlformats.org/officeDocument/2006/relationships/hyperlink" Target="consultantplus://offline/ref=718B19004448A7113AFA3105FCD8B6C97548A34D07B9083B26032866406A2BC526B01713EF0E99A378EA7887ZEk8E" TargetMode="External"/><Relationship Id="rId675" Type="http://schemas.openxmlformats.org/officeDocument/2006/relationships/hyperlink" Target="consultantplus://offline/ref=2BCBC293521B144C3938E0650724E72C94CE8A0D54E7A36F8DE902621A0137618E2F7E3F80CFF599F071F4D74F931BF87817571D01a7j1E" TargetMode="External"/><Relationship Id="rId882" Type="http://schemas.openxmlformats.org/officeDocument/2006/relationships/hyperlink" Target="https://www.consultant.ru/document/cons_doc_LAW_425807/a9a81ef76546a11daf17a9355ab3cf932f76519f/" TargetMode="External"/><Relationship Id="rId1098" Type="http://schemas.openxmlformats.org/officeDocument/2006/relationships/hyperlink" Target="consultantplus://offline/ref=C2CCE55FF14B0155D04C354BF0593B99C2596264A2E6CE6A7D68DD7D502451270E41A2379BE8473E966E0D3B256Eo8E" TargetMode="External"/><Relationship Id="rId328" Type="http://schemas.openxmlformats.org/officeDocument/2006/relationships/hyperlink" Target="consultantplus://offline/ref=2268CF92C8AA60F311DD5297443D39C5E22573B869609D24BA105CC975FAFAD800700E704F74CB8FC6324977CFVAlDE" TargetMode="External"/><Relationship Id="rId535" Type="http://schemas.openxmlformats.org/officeDocument/2006/relationships/hyperlink" Target="consultantplus://offline/ref=718B19004448A7113AFA3105FCD8B6C97643A54906B655312E5A2464476574C033A14F1CE41986A367F67A85E8ZBk2E" TargetMode="External"/><Relationship Id="rId742" Type="http://schemas.openxmlformats.org/officeDocument/2006/relationships/hyperlink" Target="consultantplus://offline/ref=8743834129FDF824438B3267FD33BAACFC91EC1F0010B64318985BCE0193D926422DE4C2058C497341FF8C129B51853EA3B3DB9DD3414993UBi2E" TargetMode="External"/><Relationship Id="rId1165" Type="http://schemas.openxmlformats.org/officeDocument/2006/relationships/hyperlink" Target="consultantplus://offline/ref=C2CCE55FF14B0155D04C354BF0593B99C45A6465AEE6CE6A7D68DD7D502451271C41FA3D98E95B34C3214B6E2AE81FC4D29DFA83ABE661oAE" TargetMode="External"/><Relationship Id="rId1372" Type="http://schemas.openxmlformats.org/officeDocument/2006/relationships/hyperlink" Target="consultantplus://offline/ref=A9866DFBF7F1BDC8411757D709049F4425301DF1ED1DE4F0FC19F541CEBA24AFF9420900E3D52CD1465A48155A3F461E5C34294D50CCDB14YEq1E" TargetMode="External"/><Relationship Id="rId2009" Type="http://schemas.openxmlformats.org/officeDocument/2006/relationships/hyperlink" Target="consultantplus://offline/ref=A9866DFBF7F1BDC8411757D709049F44273C11F2ED17E4F0FC19F541CEBA24AFF9420900E3D52CD0465A48155A3F461E5C34294D50CCDB14YEq1E" TargetMode="External"/><Relationship Id="rId602" Type="http://schemas.openxmlformats.org/officeDocument/2006/relationships/hyperlink" Target="consultantplus://offline/ref=2BCBC293521B144C3938E0650724E72C92C58D0D56B6F46DDCBC0C6712517F71C06A733984C3F8C6F564E58F40980CE778084B1F0371aBjEE" TargetMode="External"/><Relationship Id="rId1025" Type="http://schemas.openxmlformats.org/officeDocument/2006/relationships/hyperlink" Target="consultantplus://offline/ref=C2CCE55FF14B0155D04C354BF0593B99C45A6569A2EACE6A7D68DD7D502451271C41FA3E9FE25D34C3214B6E2AE81FC4D29DFA83ABE661oAE" TargetMode="External"/><Relationship Id="rId1232" Type="http://schemas.openxmlformats.org/officeDocument/2006/relationships/hyperlink" Target="consultantplus://offline/ref=C2CCE55FF14B0155D04C2643E0593B99C7596C6CA3E5CE6A7D68DD7D502451270E41A2379BE8473E966E0D3B256Eo8E" TargetMode="External"/><Relationship Id="rId1677" Type="http://schemas.openxmlformats.org/officeDocument/2006/relationships/hyperlink" Target="consultantplus://offline/ref=A9866DFBF7F1BDC8411757D709049F44203610F3E318E4F0FC19F541CEBA24AFF9420900E3D42DD5425A48155A3F461E5C34294D50CCDB14YEq1E" TargetMode="External"/><Relationship Id="rId1884" Type="http://schemas.openxmlformats.org/officeDocument/2006/relationships/hyperlink" Target="consultantplus://offline/ref=A9866DFBF7F1BDC8411757D709049F44273C1FF2EA1CE4F0FC19F541CEBA24AFF9420900E3D52ED74B5A48155A3F461E5C34294D50CCDB14YEq1E" TargetMode="External"/><Relationship Id="rId907" Type="http://schemas.openxmlformats.org/officeDocument/2006/relationships/hyperlink" Target="https://www.consultant.ru/document/cons_doc_LAW_2875/1a17ce42ccf66a8cdc73524a84798f90e9f7b63a/" TargetMode="External"/><Relationship Id="rId1537" Type="http://schemas.openxmlformats.org/officeDocument/2006/relationships/hyperlink" Target="consultantplus://offline/ref=A9866DFBF7F1BDC8411757D709049F44253419F4EE1EE4F0FC19F541CEBA24AFF9420900E3D52CD1405A48155A3F461E5C34294D50CCDB14YEq1E" TargetMode="External"/><Relationship Id="rId1744" Type="http://schemas.openxmlformats.org/officeDocument/2006/relationships/hyperlink" Target="consultantplus://offline/ref=A9866DFBF7F1BDC8411757D709049F4420361FF4EB16E4F0FC19F541CEBA24AFF9420900E3D529D34B5A48155A3F461E5C34294D50CCDB14YEq1E" TargetMode="External"/><Relationship Id="rId1951" Type="http://schemas.openxmlformats.org/officeDocument/2006/relationships/hyperlink" Target="consultantplus://offline/ref=A9866DFBF7F1BDC8411744DF19049F4423341FF7ED1FE4F0FC19F541CEBA24AFEB42510CE1DC32D1424F1E441CY6q8E" TargetMode="External"/><Relationship Id="rId36" Type="http://schemas.openxmlformats.org/officeDocument/2006/relationships/hyperlink" Target="consultantplus://offline/ref=6D77E53D4BCBEECA754DBCD33683C59D740865F2A2EF9EA212F5944852DF6356382D16B7FC0E8A9FDBF4E23862933479509E51671B5375nFE" TargetMode="External"/><Relationship Id="rId1604" Type="http://schemas.openxmlformats.org/officeDocument/2006/relationships/hyperlink" Target="consultantplus://offline/ref=A9866DFBF7F1BDC8411757D709049F44273010F0EB1EE4F0FC19F541CEBA24AFF9420900E3D52CD5455A48155A3F461E5C34294D50CCDB14YEq1E" TargetMode="External"/><Relationship Id="rId185" Type="http://schemas.openxmlformats.org/officeDocument/2006/relationships/hyperlink" Target="consultantplus://offline/ref=2330DEA60BAE150797DF81EE7882F537760BAC92642F755A1D29E9725A1E4D77E8BEEE5FF97E5602036231B89788786B7DEF4CF228D5C9n9E" TargetMode="External"/><Relationship Id="rId1811" Type="http://schemas.openxmlformats.org/officeDocument/2006/relationships/hyperlink" Target="consultantplus://offline/ref=A9866DFBF7F1BDC8411757D709049F44273D1DF2EE17E4F0FC19F541CEBA24AFF9420900E3D528D2435A48155A3F461E5C34294D50CCDB14YEq1E" TargetMode="External"/><Relationship Id="rId1909" Type="http://schemas.openxmlformats.org/officeDocument/2006/relationships/hyperlink" Target="consultantplus://offline/ref=A9866DFBF7F1BDC8411757D709049F44203718F5E317E4F0FC19F541CEBA24AFF9420900E0D229DB1700581113684202542B364E4ECCYDq9E" TargetMode="External"/><Relationship Id="rId392" Type="http://schemas.openxmlformats.org/officeDocument/2006/relationships/hyperlink" Target="consultantplus://offline/ref=2268CF92C8AA60F311DD5297443D39C5E22571B4686F9D24BA105CC975FAFAD81270567C4D7DD687CE271F2689FABFA81E66449D8374C6BBV7l4E" TargetMode="External"/><Relationship Id="rId697" Type="http://schemas.openxmlformats.org/officeDocument/2006/relationships/hyperlink" Target="consultantplus://offline/ref=2BCBC293521B144C3938E0650724E72C94CF8F005DE7A36F8DE902621A0137618E2F7E3885C6FACCA53EF58B09CF08FB7017541C1D71BC93aEj7E" TargetMode="External"/><Relationship Id="rId2073" Type="http://schemas.openxmlformats.org/officeDocument/2006/relationships/fontTable" Target="fontTable.xml"/><Relationship Id="rId252" Type="http://schemas.openxmlformats.org/officeDocument/2006/relationships/hyperlink" Target="consultantplus://offline/ref=2268CF92C8AA60F311DD5297443D39C5E22571B4686F9D24BA105CC975FAFAD81270567C4D7DD286C4271F2689FABFA81E66449D8374C6BBV7l4E" TargetMode="External"/><Relationship Id="rId1187" Type="http://schemas.openxmlformats.org/officeDocument/2006/relationships/hyperlink" Target="consultantplus://offline/ref=C2CCE55FF14B0155D04C354BF0593B99C45B6064ABE4CE6A7D68DD7D502451271C41FA3B99E1513F927B5B6A63BF1BD8DA82E580B5E618E862o5E" TargetMode="External"/><Relationship Id="rId112" Type="http://schemas.openxmlformats.org/officeDocument/2006/relationships/hyperlink" Target="consultantplus://offline/ref=6D77E53D4BCBEECA754DBCD33683C59D720363FEA1BAC9A043A09A4D5A8F2B4676681BB6FF008E9384F1F7293A9C3F6E4F9E4E7B19515F78nAE" TargetMode="External"/><Relationship Id="rId557" Type="http://schemas.openxmlformats.org/officeDocument/2006/relationships/hyperlink" Target="consultantplus://offline/ref=718B19004448A7113AFA3105FCD8B6C97043AD4907B055312E5A2464476574C021A11710E6109DA160E32CD4AEE57A5AD98EDA9DF579609AZ7k3E" TargetMode="External"/><Relationship Id="rId764" Type="http://schemas.openxmlformats.org/officeDocument/2006/relationships/hyperlink" Target="consultantplus://offline/ref=8743834129FDF824438B3267FD33BAACFC93EB1B0011B64318985BCE0193D926422DE4C2058C4B704DFF8C129B51853EA3B3DB9DD3414993UBi2E" TargetMode="External"/><Relationship Id="rId971" Type="http://schemas.openxmlformats.org/officeDocument/2006/relationships/hyperlink" Target="https://www.consultant.ru/document/cons_doc_LAW_2875/90bbfa79bca87238af65cf740cc43845d4c00c97/" TargetMode="External"/><Relationship Id="rId1394" Type="http://schemas.openxmlformats.org/officeDocument/2006/relationships/hyperlink" Target="consultantplus://offline/ref=A9866DFBF7F1BDC8411757D709049F44203518F7EA18E4F0FC19F541CEBA24AFEB42510CE1DC32D1424F1E441CY6q8E" TargetMode="External"/><Relationship Id="rId1699" Type="http://schemas.openxmlformats.org/officeDocument/2006/relationships/hyperlink" Target="consultantplus://offline/ref=A9866DFBF7F1BDC8411757D709049F44203518F7EA18E4F0FC19F541CEBA24AFF9420900E3D424D9445A48155A3F461E5C34294D50CCDB14YEq1E" TargetMode="External"/><Relationship Id="rId2000" Type="http://schemas.openxmlformats.org/officeDocument/2006/relationships/hyperlink" Target="consultantplus://offline/ref=A9866DFBF7F1BDC8411757D709049F4420361FF4EB16E4F0FC19F541CEBA24AFF9420903E3D22BDB1700581113684202542B364E4ECCYDq9E" TargetMode="External"/><Relationship Id="rId417" Type="http://schemas.openxmlformats.org/officeDocument/2006/relationships/hyperlink" Target="consultantplus://offline/ref=2268CF92C8AA60F311DD5297443D39C5E2257CB8686A9D24BA105CC975FAFAD81270567C4975D185937D0F22C0ADBBB416795B9E9D74VCl4E" TargetMode="External"/><Relationship Id="rId624" Type="http://schemas.openxmlformats.org/officeDocument/2006/relationships/hyperlink" Target="consultantplus://offline/ref=2BCBC293521B144C3938E0650724E72C92C58D0D56B6F46DDCBC0C6712516D71986671309BC7FFD3A335A3aDj8E" TargetMode="External"/><Relationship Id="rId831" Type="http://schemas.openxmlformats.org/officeDocument/2006/relationships/hyperlink" Target="consultantplus://offline/ref=8743834129FDF824438B3267FD33BAACFC91EC1F0010B64318985BCE0193D926422DE4C0078A422418B08D4EDD0D963DABB3D89CCFU4i1E" TargetMode="External"/><Relationship Id="rId1047" Type="http://schemas.openxmlformats.org/officeDocument/2006/relationships/hyperlink" Target="consultantplus://offline/ref=C2CCE55FF14B0155D04C354BF0593B99C45A6464A3EBCE6A7D68DD7D502451271C41FA3B99E25A36927B5B6A63BF1BD8DA82E580B5E618E862o5E" TargetMode="External"/><Relationship Id="rId1254" Type="http://schemas.openxmlformats.org/officeDocument/2006/relationships/hyperlink" Target="consultantplus://offline/ref=D8523127B56DC92F7E537F07A9D01A87A8412593BB837B2B123FE9F37BF75761DEBC2F2913D063B2DDBFF5D1DB39D3A07DR8PDF" TargetMode="External"/><Relationship Id="rId1461" Type="http://schemas.openxmlformats.org/officeDocument/2006/relationships/hyperlink" Target="consultantplus://offline/ref=A9866DFBF7F1BDC8411757D709049F44263C1FF5E148B3F2AD4CFB44C6EA6CBFB7070401E1DC2ADB1700581113684202542B364E4ECCYDq9E" TargetMode="External"/><Relationship Id="rId929" Type="http://schemas.openxmlformats.org/officeDocument/2006/relationships/hyperlink" Target="https://www.consultant.ru/document/cons_doc_LAW_430599/aa69183ecd988ed365aa7b0e5fffb687dc479b71/" TargetMode="External"/><Relationship Id="rId1114" Type="http://schemas.openxmlformats.org/officeDocument/2006/relationships/hyperlink" Target="consultantplus://offline/ref=C2CCE55FF14B0155D04C354BF0593B99C4586165ACE7CE6A7D68DD7D502451270E41A2379BE8473E966E0D3B256Eo8E" TargetMode="External"/><Relationship Id="rId1321" Type="http://schemas.openxmlformats.org/officeDocument/2006/relationships/hyperlink" Target="consultantplus://offline/ref=A9866DFBF7F1BDC8411757D709049F44203610F4EA1CE4F0FC19F541CEBA24AFF9420900E3D125D3475A48155A3F461E5C34294D50CCDB14YEq1E" TargetMode="External"/><Relationship Id="rId1559" Type="http://schemas.openxmlformats.org/officeDocument/2006/relationships/hyperlink" Target="consultantplus://offline/ref=A9866DFBF7F1BDC8411757D709049F44203610F3E31FE4F0FC19F541CEBA24AFF9420900E7D12EDB1700581113684202542B364E4ECCYDq9E" TargetMode="External"/><Relationship Id="rId1766" Type="http://schemas.openxmlformats.org/officeDocument/2006/relationships/hyperlink" Target="consultantplus://offline/ref=A9866DFBF7F1BDC8411757D709049F4420361FF4EB16E4F0FC19F541CEBA24AFF9420900E3D52DD2435A48155A3F461E5C34294D50CCDB14YEq1E" TargetMode="External"/><Relationship Id="rId1973" Type="http://schemas.openxmlformats.org/officeDocument/2006/relationships/hyperlink" Target="consultantplus://offline/ref=A9866DFBF7F1BDC8411757D709049F44203610F3E31FE4F0FC19F541CEBA24AFF9420900E1D02EDB1700581113684202542B364E4ECCYDq9E" TargetMode="External"/><Relationship Id="rId58" Type="http://schemas.openxmlformats.org/officeDocument/2006/relationships/hyperlink" Target="consultantplus://offline/ref=6D77E53D4BCBEECA754DBCD33683C59D740865F2A2EF9EA212F5944852DF6356382D16B7FE06819FDBF4E23862933479509E51671B5375nFE" TargetMode="External"/><Relationship Id="rId1419" Type="http://schemas.openxmlformats.org/officeDocument/2006/relationships/hyperlink" Target="consultantplus://offline/ref=A9866DFBF7F1BDC8411757D709049F44203518F7EA18E4F0FC19F541CEBA24AFF9420900E3D52DD24A5A48155A3F461E5C34294D50CCDB14YEq1E" TargetMode="External"/><Relationship Id="rId1626" Type="http://schemas.openxmlformats.org/officeDocument/2006/relationships/hyperlink" Target="consultantplus://offline/ref=A9866DFBF7F1BDC8411757D709049F4420341FF2EA16E4F0FC19F541CEBA24AFF9420900E3D529D9455A48155A3F461E5C34294D50CCDB14YEq1E" TargetMode="External"/><Relationship Id="rId1833" Type="http://schemas.openxmlformats.org/officeDocument/2006/relationships/hyperlink" Target="consultantplus://offline/ref=A9866DFBF7F1BDC8411757D709049F44203718F5E317E4F0FC19F541CEBA24AFF9420908E6D42DDB1700581113684202542B364E4ECCYDq9E" TargetMode="External"/><Relationship Id="rId1900" Type="http://schemas.openxmlformats.org/officeDocument/2006/relationships/hyperlink" Target="consultantplus://offline/ref=A9866DFBF7F1BDC8411757D709049F44203511F2EB16E4F0FC19F541CEBA24AFEB42510CE1DC32D1424F1E441CY6q8E" TargetMode="External"/><Relationship Id="rId274" Type="http://schemas.openxmlformats.org/officeDocument/2006/relationships/hyperlink" Target="consultantplus://offline/ref=2268CF92C8AA60F311DD5297443D39C5E42F73B9633ECA26EB4552CC7DAAB2C85C355B7D4C74D185937D0F22C0ADBBB416795B9E9D74VCl4E" TargetMode="External"/><Relationship Id="rId481" Type="http://schemas.openxmlformats.org/officeDocument/2006/relationships/hyperlink" Target="consultantplus://offline/ref=718B19004448A7113AFA3105FCD8B6C97148A14401B9083B26032866406A2BC526B01713EF0E99A378EA7887ZEk8E" TargetMode="External"/><Relationship Id="rId134" Type="http://schemas.openxmlformats.org/officeDocument/2006/relationships/hyperlink" Target="consultantplus://offline/ref=6D77E53D4BCBEECA754DBCD33683C59D720267FFA9BEC9A043A09A4D5A8F2B4676681BB6FC068F908AAEF23C2BC4306558814E6405535D8A72n0E" TargetMode="External"/><Relationship Id="rId579" Type="http://schemas.openxmlformats.org/officeDocument/2006/relationships/hyperlink" Target="consultantplus://offline/ref=2BCBC293521B144C3938E0650724E72C92C58D0D56B6F46DDCBC0C6712516D71986671309BC7FFD3A335A3aDj8E" TargetMode="External"/><Relationship Id="rId786" Type="http://schemas.openxmlformats.org/officeDocument/2006/relationships/hyperlink" Target="consultantplus://offline/ref=8743834129FDF824438B3267FD33BAACFA99EB1A0A4FE14149CD55CB09C391360C68E9C3078C407B1DA59C16D2068122ABACC49ECD41U4iBE" TargetMode="External"/><Relationship Id="rId993" Type="http://schemas.openxmlformats.org/officeDocument/2006/relationships/hyperlink" Target="https://www.pravo.gov.ru/" TargetMode="External"/><Relationship Id="rId341" Type="http://schemas.openxmlformats.org/officeDocument/2006/relationships/hyperlink" Target="consultantplus://offline/ref=2268CF92C8AA60F311DD5297443D39C5E02473BE6C63C02EB24950CB72F5A5DD1561567F4463D48FD92E4B75VClFE" TargetMode="External"/><Relationship Id="rId439" Type="http://schemas.openxmlformats.org/officeDocument/2006/relationships/hyperlink" Target="consultantplus://offline/ref=718B19004448A7113AFA3105FCD8B6C97043AD4907B055312E5A2464476574C021A11710E6109DA160E32CD4AEE57A5AD98EDA9DF579609AZ7k3E" TargetMode="External"/><Relationship Id="rId646" Type="http://schemas.openxmlformats.org/officeDocument/2006/relationships/hyperlink" Target="consultantplus://offline/ref=2BCBC293521B144C3938FB710124E72C96CA89030BBCFC34D0BE0B684D547860C0697A2784C7E0CFA137aAj3E" TargetMode="External"/><Relationship Id="rId1069" Type="http://schemas.openxmlformats.org/officeDocument/2006/relationships/hyperlink" Target="consultantplus://offline/ref=C2CCE55FF14B0155D04C354BF0593B99C4586168ABE5CE6A7D68DD7D502451270E41A2379BE8473E966E0D3B256Eo8E" TargetMode="External"/><Relationship Id="rId1276" Type="http://schemas.openxmlformats.org/officeDocument/2006/relationships/hyperlink" Target="consultantplus://offline/ref=D1913DC062B8C09D3609835F0522884CD24B07471469927347BB0DA452082635D42FAA65D3B740C86E4EBBC2293E7ED7F29F39DAFE02C28BE0SDF" TargetMode="External"/><Relationship Id="rId1483" Type="http://schemas.openxmlformats.org/officeDocument/2006/relationships/hyperlink" Target="consultantplus://offline/ref=A9866DFBF7F1BDC8411757D709049F44203719F9EE17E4F0FC19F541CEBA24AFF9420900E2D12784121549491C63551D54342A4C4CYCqCE" TargetMode="External"/><Relationship Id="rId2022" Type="http://schemas.openxmlformats.org/officeDocument/2006/relationships/hyperlink" Target="consultantplus://offline/ref=A9866DFBF7F1BDC8411757D709049F44203718F5E21CE4F0FC19F541CEBA24AFF9420900E3D52DD3435A48155A3F461E5C34294D50CCDB14YEq1E" TargetMode="External"/><Relationship Id="rId201" Type="http://schemas.openxmlformats.org/officeDocument/2006/relationships/hyperlink" Target="consultantplus://offline/ref=2330DEA60BAE150797DF81EE7882F5377002AB906F7F22584C7CE777524E0567A6FBE35EFE7C5702036231B89788786B7DEF4CF228D5C9n9E" TargetMode="External"/><Relationship Id="rId506" Type="http://schemas.openxmlformats.org/officeDocument/2006/relationships/hyperlink" Target="consultantplus://offline/ref=718B19004448A7113AFA3105FCD8B6C97649A2480CE402337F0F2A614F353CD06FE41A11E7199CA932B93CD0E7B27E46D191C59EEB79Z6k2E" TargetMode="External"/><Relationship Id="rId853" Type="http://schemas.openxmlformats.org/officeDocument/2006/relationships/hyperlink" Target="consultantplus://offline/ref=4B3DFCB802EF64CEFD08422C6C19D02A0707249C21A35E18CC2563777A043F5286137C1BE2854E5950C2F8AE0D75369DF369947FBFA07FC7WFRCF" TargetMode="External"/><Relationship Id="rId1136" Type="http://schemas.openxmlformats.org/officeDocument/2006/relationships/hyperlink" Target="consultantplus://offline/ref=C2CCE55FF14B0155D04C354BF0593B99C45B6D6FACEBCE6A7D68DD7D502451271C41FA3B99E15B37947B5B6A63BF1BD8DA82E580B5E618E862o5E" TargetMode="External"/><Relationship Id="rId1690" Type="http://schemas.openxmlformats.org/officeDocument/2006/relationships/hyperlink" Target="consultantplus://offline/ref=A9866DFBF7F1BDC8411757D709049F4420341CF1E219E4F0FC19F541CEBA24AFF9420900E3D42DD5415A48155A3F461E5C34294D50CCDB14YEq1E" TargetMode="External"/><Relationship Id="rId1788" Type="http://schemas.openxmlformats.org/officeDocument/2006/relationships/hyperlink" Target="consultantplus://offline/ref=A9866DFBF7F1BDC8411757D709049F4420361AF0EF1AE4F0FC19F541CEBA24AFF9420900E3D52CD1435A48155A3F461E5C34294D50CCDB14YEq1E" TargetMode="External"/><Relationship Id="rId1995" Type="http://schemas.openxmlformats.org/officeDocument/2006/relationships/hyperlink" Target="consultantplus://offline/ref=A9866DFBF7F1BDC8411757D709049F4420361FF4EB16E4F0FC19F541CEBA24AFF9420900EAD524DB1700581113684202542B364E4ECCYDq9E" TargetMode="External"/><Relationship Id="rId713" Type="http://schemas.openxmlformats.org/officeDocument/2006/relationships/hyperlink" Target="consultantplus://offline/ref=8743834129FDF824438B3267FD33BAACFC93E917011EB64318985BCE0193D926422DE4C2058C4B7149FF8C129B51853EA3B3DB9DD3414993UBi2E" TargetMode="External"/><Relationship Id="rId920" Type="http://schemas.openxmlformats.org/officeDocument/2006/relationships/hyperlink" Target="https://www.consultant.ru/document/cons_doc_LAW_2875/1f1ca1e76ebdb70979b8aefe86b441f7cd9373e3/" TargetMode="External"/><Relationship Id="rId1343" Type="http://schemas.openxmlformats.org/officeDocument/2006/relationships/hyperlink" Target="consultantplus://offline/ref=A9866DFBF7F1BDC8411757D709049F4427331FF0E81BE4F0FC19F541CEBA24AFF9420900E3D425D9435A48155A3F461E5C34294D50CCDB14YEq1E" TargetMode="External"/><Relationship Id="rId1550" Type="http://schemas.openxmlformats.org/officeDocument/2006/relationships/hyperlink" Target="consultantplus://offline/ref=A9866DFBF7F1BDC8411757D709049F44203610F3E318E4F0FC19F541CEBA24AFF9420900E3D72DD6405A48155A3F461E5C34294D50CCDB14YEq1E" TargetMode="External"/><Relationship Id="rId1648" Type="http://schemas.openxmlformats.org/officeDocument/2006/relationships/hyperlink" Target="consultantplus://offline/ref=A9866DFBF7F1BDC8411744DF19049F4423341FF0EE19E4F0FC19F541CEBA24AFEB42510CE1DC32D1424F1E441CY6q8E" TargetMode="External"/><Relationship Id="rId1203" Type="http://schemas.openxmlformats.org/officeDocument/2006/relationships/hyperlink" Target="consultantplus://offline/ref=C2CCE55FF14B0155D04C354BF0593B99C4586364A3EACE6A7D68DD7D502451270E41A2379BE8473E966E0D3B256Eo8E" TargetMode="External"/><Relationship Id="rId1410" Type="http://schemas.openxmlformats.org/officeDocument/2006/relationships/hyperlink" Target="consultantplus://offline/ref=A9866DFBF7F1BDC8411744DF19049F4423341AF8EA1DE4F0FC19F541CEBA24AFEB42510CE1DC32D1424F1E441CY6q8E" TargetMode="External"/><Relationship Id="rId1508" Type="http://schemas.openxmlformats.org/officeDocument/2006/relationships/hyperlink" Target="consultantplus://offline/ref=A9866DFBF7F1BDC8411757D709049F4425311FF2EB1CE4F0FC19F541CEBA24AFEB42510CE1DC32D1424F1E441CY6q8E" TargetMode="External"/><Relationship Id="rId1855" Type="http://schemas.openxmlformats.org/officeDocument/2006/relationships/hyperlink" Target="consultantplus://offline/ref=A9866DFBF7F1BDC8411757D709049F44273C1BF4EE1EE4F0FC19F541CEBA24AFF9420900E3D72ED8445A48155A3F461E5C34294D50CCDB14YEq1E" TargetMode="External"/><Relationship Id="rId1715" Type="http://schemas.openxmlformats.org/officeDocument/2006/relationships/hyperlink" Target="consultantplus://offline/ref=A9866DFBF7F1BDC8411757D709049F44203610F4EA1CE4F0FC19F541CEBA24AFF9420900E3D42CD2425A48155A3F461E5C34294D50CCDB14YEq1E" TargetMode="External"/><Relationship Id="rId1922" Type="http://schemas.openxmlformats.org/officeDocument/2006/relationships/hyperlink" Target="consultantplus://offline/ref=A9866DFBF7F1BDC8411757D709049F44203719F2E31FE4F0FC19F541CEBA24AFF9420900E3D52CD1445A48155A3F461E5C34294D50CCDB14YEq1E" TargetMode="External"/><Relationship Id="rId296" Type="http://schemas.openxmlformats.org/officeDocument/2006/relationships/hyperlink" Target="consultantplus://offline/ref=2268CF92C8AA60F311DD5297443D39C5E42F73B9633ECA26EB4552CC7DAAB2C85C355B7D4F7BDC85937D0F22C0ADBBB416795B9E9D74VCl4E" TargetMode="External"/><Relationship Id="rId156" Type="http://schemas.openxmlformats.org/officeDocument/2006/relationships/hyperlink" Target="consultantplus://offline/ref=2330DEA60BAE150797DF81EE7882F5377001AE9F6F7E22584C7CE777524E0567A6FBE35EF87A500D543821BCDEDF7C7775F053F136D59B36C4n7E" TargetMode="External"/><Relationship Id="rId363" Type="http://schemas.openxmlformats.org/officeDocument/2006/relationships/hyperlink" Target="consultantplus://offline/ref=2268CF92C8AA60F311DD5297443D39C5E2257CB8686A9D24BA105CC975FAFAD800700E704F74CB8FC6324977CFVAlDE" TargetMode="External"/><Relationship Id="rId570" Type="http://schemas.openxmlformats.org/officeDocument/2006/relationships/hyperlink" Target="consultantplus://offline/ref=2BCBC293521B144C3938E0650724E72C94CF8F005DE7A36F8DE902621A0137618E2F7E3A84CDAA9CE560ACD8448404F8670B551Fa0j1E" TargetMode="External"/><Relationship Id="rId2044" Type="http://schemas.openxmlformats.org/officeDocument/2006/relationships/hyperlink" Target="consultantplus://offline/ref=C79487A35EB0B1D993D0AB6FC5A0C87DA3839F63D014C52ED210DB5ABF74476C51AF9559F42F1A69DE9C3F357EC0848FC0A8A8620Fo756E" TargetMode="External"/><Relationship Id="rId223" Type="http://schemas.openxmlformats.org/officeDocument/2006/relationships/hyperlink" Target="consultantplus://offline/ref=2330DEA60BAE150797DF81EE7882F5377000AA9E687922584C7CE777524E0567A6FBE358FE725F5D067720E098836F747DF050F02ACDn5E" TargetMode="External"/><Relationship Id="rId430" Type="http://schemas.openxmlformats.org/officeDocument/2006/relationships/hyperlink" Target="consultantplus://offline/ref=718B19004448A7113AFA3105FCD8B6C97043AD4907B055312E5A2464476574C021A11710E1169CA932B93CD0E7B27E46D191C59EEB79Z6k2E" TargetMode="External"/><Relationship Id="rId668" Type="http://schemas.openxmlformats.org/officeDocument/2006/relationships/hyperlink" Target="consultantplus://offline/ref=2BCBC293521B144C3938FB710124E72C96CA89030BBCFC34D0BE0B684D547860C0697A2784C7E0CFA137aAj3E" TargetMode="External"/><Relationship Id="rId875" Type="http://schemas.openxmlformats.org/officeDocument/2006/relationships/hyperlink" Target="https://www.consultant.ru/document/cons_doc_LAW_425807/97abe6fd8de21b3e15e5f784b30144f6e2a068b7/" TargetMode="External"/><Relationship Id="rId1060" Type="http://schemas.openxmlformats.org/officeDocument/2006/relationships/hyperlink" Target="consultantplus://offline/ref=C2CCE55FF14B0155D04C2643E0593B99C75A646DADE5CE6A7D68DD7D502451270E41A2379BE8473E966E0D3B256Eo8E" TargetMode="External"/><Relationship Id="rId1298" Type="http://schemas.openxmlformats.org/officeDocument/2006/relationships/hyperlink" Target="consultantplus://offline/ref=A9866DFBF7F1BDC8411757D709049F44273D11F5E81EE4F0FC19F541CEBA24AFF9420900E3D52CD2415A48155A3F461E5C34294D50CCDB14YEq1E" TargetMode="External"/><Relationship Id="rId528" Type="http://schemas.openxmlformats.org/officeDocument/2006/relationships/hyperlink" Target="consultantplus://offline/ref=718B19004448A7113AFA3105FCD8B6C97043AD4907B055312E5A2464476574C021A11710E61091A26FE32CD4AEE57A5AD98EDA9DF579609AZ7k3E" TargetMode="External"/><Relationship Id="rId735" Type="http://schemas.openxmlformats.org/officeDocument/2006/relationships/hyperlink" Target="consultantplus://offline/ref=8743834129FDF824438B3267FD33BAACFC91EC1F0010B64318985BCE0193D926422DE4C0078A422418B08D4EDD0D963DABB3D89CCFU4i1E" TargetMode="External"/><Relationship Id="rId942" Type="http://schemas.openxmlformats.org/officeDocument/2006/relationships/hyperlink" Target="https://www.consultant.ru/document/cons_doc_LAW_2875/1a17ce42ccf66a8cdc73524a84798f90e9f7b63a/" TargetMode="External"/><Relationship Id="rId1158" Type="http://schemas.openxmlformats.org/officeDocument/2006/relationships/hyperlink" Target="consultantplus://offline/ref=C2CCE55FF14B0155D04C354BF0593B99C45A6465AEE6CE6A7D68DD7D502451271C41FA3D98E85C34C3214B6E2AE81FC4D29DFA83ABE661oAE" TargetMode="External"/><Relationship Id="rId1365" Type="http://schemas.openxmlformats.org/officeDocument/2006/relationships/hyperlink" Target="consultantplus://offline/ref=A9866DFBF7F1BDC8411757D709049F44263C1EF3EC1EE4F0FC19F541CEBA24AFF9420900E3D52DD34B5A48155A3F461E5C34294D50CCDB14YEq1E" TargetMode="External"/><Relationship Id="rId1572" Type="http://schemas.openxmlformats.org/officeDocument/2006/relationships/hyperlink" Target="consultantplus://offline/ref=A9866DFBF7F1BDC8411757D709049F44203610F3E31FE4F0FC19F541CEBA24AFF9420900E4D02784121549491C63551D54342A4C4CYCqCE" TargetMode="External"/><Relationship Id="rId1018" Type="http://schemas.openxmlformats.org/officeDocument/2006/relationships/hyperlink" Target="consultantplus://offline/ref=C2CCE55FF14B0155D04C2643E0593B99C758666CABE7CE6A7D68DD7D502451270E41A2379BE8473E966E0D3B256Eo8E" TargetMode="External"/><Relationship Id="rId1225" Type="http://schemas.openxmlformats.org/officeDocument/2006/relationships/hyperlink" Target="consultantplus://offline/ref=C2CCE55FF14B0155D04C354BF0593B99C45B626AA2EACE6A7D68DD7D502451270E41A2379BE8473E966E0D3B256Eo8E" TargetMode="External"/><Relationship Id="rId1432" Type="http://schemas.openxmlformats.org/officeDocument/2006/relationships/hyperlink" Target="consultantplus://offline/ref=A9866DFBF7F1BDC8411757D709049F44203518F7EA18E4F0FC19F541CEBA24AFF9420900E3D428D7465A48155A3F461E5C34294D50CCDB14YEq1E" TargetMode="External"/><Relationship Id="rId1877" Type="http://schemas.openxmlformats.org/officeDocument/2006/relationships/hyperlink" Target="consultantplus://offline/ref=A9866DFBF7F1BDC8411757D709049F44203718F5E317E4F0FC19F541CEBA24AFF9420900E3D72ED64A5A48155A3F461E5C34294D50CCDB14YEq1E" TargetMode="External"/><Relationship Id="rId71" Type="http://schemas.openxmlformats.org/officeDocument/2006/relationships/hyperlink" Target="consultantplus://offline/ref=6D77E53D4BCBEECA754DBCD33683C59D740865F2A2EF9EA212F5944852DF6356382D16B7FD0E889FDBF4E23862933479509E51671B5375nFE" TargetMode="External"/><Relationship Id="rId802" Type="http://schemas.openxmlformats.org/officeDocument/2006/relationships/hyperlink" Target="consultantplus://offline/ref=8743834129FDF824438B3267FD33BAACFA99EB1A0A4FE14149CD55CB09C383365464EBCA1B8D486E4BF4DAU4i1E" TargetMode="External"/><Relationship Id="rId1737" Type="http://schemas.openxmlformats.org/officeDocument/2006/relationships/hyperlink" Target="consultantplus://offline/ref=A9866DFBF7F1BDC8411757D709049F4420361FF4EB16E4F0FC19F541CEBA24AFF9420900E3D529D4465A48155A3F461E5C34294D50CCDB14YEq1E" TargetMode="External"/><Relationship Id="rId1944" Type="http://schemas.openxmlformats.org/officeDocument/2006/relationships/hyperlink" Target="consultantplus://offline/ref=A9866DFBF7F1BDC8411757D709049F44263610F8EA15B9FAF440F943C9B57BAAFE530903EACB2DD15D531C46Y1qCE" TargetMode="External"/><Relationship Id="rId29" Type="http://schemas.openxmlformats.org/officeDocument/2006/relationships/hyperlink" Target="consultantplus://offline/ref=6D77E53D4BCBEECA754DBCD33683C59D720260F6A8BEC9A043A09A4D5A8F2B4676681BB6FC07889D8CAEF23C2BC4306558814E6405535D8A72n0E" TargetMode="External"/><Relationship Id="rId178" Type="http://schemas.openxmlformats.org/officeDocument/2006/relationships/hyperlink" Target="consultantplus://offline/ref=2330DEA60BAE150797DF81EE7882F5377001AE9F6F7E22584C7CE777524E0567A6FBE35EF87A5301513821BCDEDF7C7775F053F136D59B36C4n7E" TargetMode="External"/><Relationship Id="rId1804" Type="http://schemas.openxmlformats.org/officeDocument/2006/relationships/hyperlink" Target="consultantplus://offline/ref=A9866DFBF7F1BDC8411757D709049F44203610F4EA1CE4F0FC19F541CEBA24AFEB42510CE1DC32D1424F1E441CY6q8E" TargetMode="External"/><Relationship Id="rId385" Type="http://schemas.openxmlformats.org/officeDocument/2006/relationships/hyperlink" Target="consultantplus://offline/ref=2268CF92C8AA60F311DD5297443D39C5E42F73B9633ECA26EB4552CC7DAAB2C85C355B7D4D75D785937D0F22C0ADBBB416795B9E9D74VCl4E" TargetMode="External"/><Relationship Id="rId592" Type="http://schemas.openxmlformats.org/officeDocument/2006/relationships/hyperlink" Target="consultantplus://offline/ref=2BCBC293521B144C3938E0650724E72C94CF8F005DE7A36F8DE902621A0137618E2F7E3885C6FDC5A13EF58B09CF08FB7017541C1D71BC93aEj7E" TargetMode="External"/><Relationship Id="rId2066" Type="http://schemas.openxmlformats.org/officeDocument/2006/relationships/hyperlink" Target="consultantplus://offline/ref=C79487A35EB0B1D993D0AB6FC5A0C87DA3809F6CD415C52ED210DB5ABF74476C51AF9559F4291634848C3B7C29C49887DFB7AB7C0F74A4oE57E" TargetMode="External"/><Relationship Id="rId245" Type="http://schemas.openxmlformats.org/officeDocument/2006/relationships/hyperlink" Target="consultantplus://offline/ref=2268CF92C8AA60F311DD5297443D39C5E22571B4686F9D24BA105CC975FAFAD81270567C4D7DD58DC5271F2689FABFA81E66449D8374C6BBV7l4E" TargetMode="External"/><Relationship Id="rId452" Type="http://schemas.openxmlformats.org/officeDocument/2006/relationships/hyperlink" Target="consultantplus://offline/ref=718B19004448A7113AFA3105FCD8B6C97649A2480CE402337F0F2A614F353CD06FE41A11E3149AA932B93CD0E7B27E46D191C59EEB79Z6k2E" TargetMode="External"/><Relationship Id="rId897" Type="http://schemas.openxmlformats.org/officeDocument/2006/relationships/hyperlink" Target="https://www.consultant.ru/document/cons_doc_LAW_430599/aa69183ecd988ed365aa7b0e5fffb687dc479b71/" TargetMode="External"/><Relationship Id="rId1082" Type="http://schemas.openxmlformats.org/officeDocument/2006/relationships/hyperlink" Target="consultantplus://offline/ref=C2CCE55FF14B0155D04C354BF0593B99C35E626CA9E6CE6A7D68DD7D502451271C41FA3B99E35E38967B5B6A63BF1BD8DA82E580B5E618E862o5E" TargetMode="External"/><Relationship Id="rId105" Type="http://schemas.openxmlformats.org/officeDocument/2006/relationships/hyperlink" Target="consultantplus://offline/ref=6D77E53D4BCBEECA754DBCD33683C59D77086BF7A8B9C9A043A09A4D5A8F2B46646843BAFE0F96958EBBA46D6D79n3E" TargetMode="External"/><Relationship Id="rId312" Type="http://schemas.openxmlformats.org/officeDocument/2006/relationships/hyperlink" Target="consultantplus://offline/ref=2268CF92C8AA60F311DD5297443D39C5E42F73B9633ECA26EB4552CC7DAAB2C85C355B7D4F7DD085937D0F22C0ADBBB416795B9E9D74VCl4E" TargetMode="External"/><Relationship Id="rId757" Type="http://schemas.openxmlformats.org/officeDocument/2006/relationships/hyperlink" Target="consultantplus://offline/ref=8743834129FDF824438B3267FD33BAACFA99EB1A0A4FE14149CD55CB09C391360C68E9C304844C7B1DA59C16D2068122ABACC49ECD41U4iBE" TargetMode="External"/><Relationship Id="rId964" Type="http://schemas.openxmlformats.org/officeDocument/2006/relationships/hyperlink" Target="https://www.consultant.ru/document/cons_doc_LAW_2875/5fc039bb7454f1af7eba9238d9b35574d81dd447/" TargetMode="External"/><Relationship Id="rId1387" Type="http://schemas.openxmlformats.org/officeDocument/2006/relationships/hyperlink" Target="consultantplus://offline/ref=A9866DFBF7F1BDC8411744DF19049F4423341CF5ED1DE4F0FC19F541CEBA24AFEB42510CE1DC32D1424F1E441CY6q8E" TargetMode="External"/><Relationship Id="rId1594" Type="http://schemas.openxmlformats.org/officeDocument/2006/relationships/hyperlink" Target="consultantplus://offline/ref=A9866DFBF7F1BDC8411744DF19049F44223D11F4E81DE4F0FC19F541CEBA24AFEB42510CE1DC32D1424F1E441CY6q8E" TargetMode="External"/><Relationship Id="rId93" Type="http://schemas.openxmlformats.org/officeDocument/2006/relationships/hyperlink" Target="consultantplus://offline/ref=6D77E53D4BCBEECA754DBCD33683C59D720260F6A8BEC9A043A09A4D5A8F2B4676681BB6FC068F9D8DAEF23C2BC4306558814E6405535D8A72n0E" TargetMode="External"/><Relationship Id="rId617" Type="http://schemas.openxmlformats.org/officeDocument/2006/relationships/hyperlink" Target="consultantplus://offline/ref=2BCBC293521B144C3938E0650724E72C99CA880C5FEBFE6585B00E601D0E6864893E7E3B8CD8FFCCBF37A1D8a4jFE" TargetMode="External"/><Relationship Id="rId824" Type="http://schemas.openxmlformats.org/officeDocument/2006/relationships/hyperlink" Target="consultantplus://offline/ref=8743834129FDF824438B3267FD33BAACFA99EB1A0A4FE14149CD55CB09C391360C68E9C305844B7B1DA59C16D2068122ABACC49ECD41U4iBE" TargetMode="External"/><Relationship Id="rId1247" Type="http://schemas.openxmlformats.org/officeDocument/2006/relationships/hyperlink" Target="consultantplus://offline/ref=D8523127B56DC92F7E537F1CABB8448BAB4A7D9CB089717A4763EFA424A751349EFC2978469737B48BE7AF85D725D8BE7E8E9A21A4D7R8P5F" TargetMode="External"/><Relationship Id="rId1454" Type="http://schemas.openxmlformats.org/officeDocument/2006/relationships/hyperlink" Target="consultantplus://offline/ref=A9866DFBF7F1BDC8411757D709049F4426361AF6EB17E4F0FC19F541CEBA24AFF9420900E3D52CD1415A48155A3F461E5C34294D50CCDB14YEq1E" TargetMode="External"/><Relationship Id="rId1661" Type="http://schemas.openxmlformats.org/officeDocument/2006/relationships/hyperlink" Target="consultantplus://offline/ref=A9866DFBF7F1BDC8411757D709049F44203518F7EA18E4F0FC19F541CEBA24AFF9420900E3D52CD9415A48155A3F461E5C34294D50CCDB14YEq1E" TargetMode="External"/><Relationship Id="rId1899" Type="http://schemas.openxmlformats.org/officeDocument/2006/relationships/hyperlink" Target="consultantplus://offline/ref=A9866DFBF7F1BDC8411757D709049F44203511F2EB16E4F0FC19F541CEBA24AFEB42510CE1DC32D1424F1E441CY6q8E" TargetMode="External"/><Relationship Id="rId1107" Type="http://schemas.openxmlformats.org/officeDocument/2006/relationships/hyperlink" Target="consultantplus://offline/ref=C2CCE55FF14B0155D04C354BF0593B99C45B676FAEE1CE6A7D68DD7D502451270E41A2379BE8473E966E0D3B256Eo8E" TargetMode="External"/><Relationship Id="rId1314" Type="http://schemas.openxmlformats.org/officeDocument/2006/relationships/hyperlink" Target="consultantplus://offline/ref=A9866DFBF7F1BDC8411757D709049F4420361FF4EB16E4F0FC19F541CEBA24AFF9420900E3D529D3425A48155A3F461E5C34294D50CCDB14YEq1E" TargetMode="External"/><Relationship Id="rId1521" Type="http://schemas.openxmlformats.org/officeDocument/2006/relationships/hyperlink" Target="consultantplus://offline/ref=A9866DFBF7F1BDC8411757D709049F44203718F5E31DE4F0FC19F541CEBA24AFEB42510CE1DC32D1424F1E441CY6q8E" TargetMode="External"/><Relationship Id="rId1759" Type="http://schemas.openxmlformats.org/officeDocument/2006/relationships/hyperlink" Target="consultantplus://offline/ref=A9866DFBF7F1BDC8411757D709049F44203610F4EA1CE4F0FC19F541CEBA24AFF9420900E3D72DD2455A48155A3F461E5C34294D50CCDB14YEq1E" TargetMode="External"/><Relationship Id="rId1966" Type="http://schemas.openxmlformats.org/officeDocument/2006/relationships/hyperlink" Target="consultantplus://offline/ref=A9866DFBF7F1BDC8411757D709049F44203610F3E31FE4F0FC19F541CEBA24AFF9420900E7D025DB1700581113684202542B364E4ECCYDq9E" TargetMode="External"/><Relationship Id="rId1619" Type="http://schemas.openxmlformats.org/officeDocument/2006/relationships/hyperlink" Target="consultantplus://offline/ref=A9866DFBF7F1BDC8411757D709049F44203518F7EA18E4F0FC19F541CEBA24AFF9420900E3D52CD9415A48155A3F461E5C34294D50CCDB14YEq1E" TargetMode="External"/><Relationship Id="rId1826" Type="http://schemas.openxmlformats.org/officeDocument/2006/relationships/hyperlink" Target="consultantplus://offline/ref=A9866DFBF7F1BDC8411757D709049F44253718F1E21EE4F0FC19F541CEBA24AFF9420900E3D52CD9415A48155A3F461E5C34294D50CCDB14YEq1E" TargetMode="External"/><Relationship Id="rId20" Type="http://schemas.openxmlformats.org/officeDocument/2006/relationships/hyperlink" Target="consultantplus://offline/ref=6D77E53D4BCBEECA754DBCD33683C59D720363FFAEB8C9A043A09A4D5A8F2B4676681BB5FF0E8E9FDBF4E23862933479509E51671B5375nFE" TargetMode="External"/><Relationship Id="rId267" Type="http://schemas.openxmlformats.org/officeDocument/2006/relationships/hyperlink" Target="consultantplus://offline/ref=2268CF92C8AA60F311DD5297443D39C5E42F73B9633ECA26EB4552CC7DAAB2C85C355B7D4D75DD85937D0F22C0ADBBB416795B9E9D74VCl4E" TargetMode="External"/><Relationship Id="rId474" Type="http://schemas.openxmlformats.org/officeDocument/2006/relationships/hyperlink" Target="consultantplus://offline/ref=718B19004448A7113AFA3105FCD8B6C97043AD4907B055312E5A2464476574C021A11710E61099A16FE32CD4AEE57A5AD98EDA9DF579609AZ7k3E" TargetMode="External"/><Relationship Id="rId127" Type="http://schemas.openxmlformats.org/officeDocument/2006/relationships/hyperlink" Target="consultantplus://offline/ref=6D77E53D4BCBEECA754DBCD33683C59D740865F2A2EF9EA212F5944852DF7156602114BEE207898A8DA5A476nFE" TargetMode="External"/><Relationship Id="rId681" Type="http://schemas.openxmlformats.org/officeDocument/2006/relationships/hyperlink" Target="consultantplus://offline/ref=2BCBC293521B144C3938E0650724E72C92C58D0D56B6F46DDCBC0C6712517F71C06A733985CEFDC6F564E58F40980CE778084B1F0371aBjEE" TargetMode="External"/><Relationship Id="rId779" Type="http://schemas.openxmlformats.org/officeDocument/2006/relationships/hyperlink" Target="consultantplus://offline/ref=8743834129FDF824438B3267FD33BAACF993EC17011CB64318985BCE0193D926422DE4C2058C49784FFF8C129B51853EA3B3DB9DD3414993UBi2E" TargetMode="External"/><Relationship Id="rId986" Type="http://schemas.openxmlformats.org/officeDocument/2006/relationships/hyperlink" Target="https://www.consultant.ru/document/cons_doc_LAW_2875/d94e831070f1b26a082b3517d51e9e4c348fc419/" TargetMode="External"/><Relationship Id="rId334" Type="http://schemas.openxmlformats.org/officeDocument/2006/relationships/hyperlink" Target="consultantplus://offline/ref=2268CF92C8AA60F311DD5297443D39C5E2257CB8686A9D24BA105CC975FAFAD81270567F4F7AD785937D0F22C0ADBBB416795B9E9D74VCl4E" TargetMode="External"/><Relationship Id="rId541" Type="http://schemas.openxmlformats.org/officeDocument/2006/relationships/hyperlink" Target="consultantplus://offline/ref=718B19004448A7113AFA3105FCD8B6C97043AD4907B055312E5A2464476574C021A11710E6109DA160E32CD4AEE57A5AD98EDA9DF579609AZ7k3E" TargetMode="External"/><Relationship Id="rId639" Type="http://schemas.openxmlformats.org/officeDocument/2006/relationships/hyperlink" Target="consultantplus://offline/ref=2BCBC293521B144C3938E0650724E72C92CD8A0E55E2A36F8DE902621A0137619C2F263487CFE0CCA02BA3DA4Fa9j8E" TargetMode="External"/><Relationship Id="rId1171" Type="http://schemas.openxmlformats.org/officeDocument/2006/relationships/hyperlink" Target="consultantplus://offline/ref=C2CCE55FF14B0155D04C354BF0593B99C459636DA9EACE6A7D68DD7D502451271C41FA3B99E15E39907B5B6A63BF1BD8DA82E580B5E618E862o5E" TargetMode="External"/><Relationship Id="rId1269" Type="http://schemas.openxmlformats.org/officeDocument/2006/relationships/hyperlink" Target="consultantplus://offline/ref=8A511CD607AB908EF385B1C625F54FBE8754CC9D358295A6C32E093A3E3BB4491544F5590E2861688F08894992C80AC342702054AC3614E352PEF" TargetMode="External"/><Relationship Id="rId1476" Type="http://schemas.openxmlformats.org/officeDocument/2006/relationships/hyperlink" Target="consultantplus://offline/ref=A9866DFBF7F1BDC8411757D709049F4426361AF6EB17E4F0FC19F541CEBA24AFF9420900E3D52CD1415A48155A3F461E5C34294D50CCDB14YEq1E" TargetMode="External"/><Relationship Id="rId2015" Type="http://schemas.openxmlformats.org/officeDocument/2006/relationships/hyperlink" Target="consultantplus://offline/ref=A9866DFBF7F1BDC8411757D709049F4420351CF8E219E4F0FC19F541CEBA24AFEB42510CE1DC32D1424F1E441CY6q8E" TargetMode="External"/><Relationship Id="rId401" Type="http://schemas.openxmlformats.org/officeDocument/2006/relationships/hyperlink" Target="consultantplus://offline/ref=2268CF92C8AA60F311DD5297443D39C5E22571B4686F9D24BA105CC975FAFAD81270567C4D7DD18FC3271F2689FABFA81E66449D8374C6BBV7l4E" TargetMode="External"/><Relationship Id="rId846" Type="http://schemas.openxmlformats.org/officeDocument/2006/relationships/hyperlink" Target="consultantplus://offline/ref=4B3DFCB802EF64CEFD08422C6C19D02A0707299021A65E18CC2563777A043F5286137C1BE284415050C2F8AE0D75369DF369947FBFA07FC7WFRCF" TargetMode="External"/><Relationship Id="rId1031" Type="http://schemas.openxmlformats.org/officeDocument/2006/relationships/hyperlink" Target="consultantplus://offline/ref=C2CCE55FF14B0155D04C354BF0593B99C45A6569A2EACE6A7D68DD7D502451271C41FA3391E05B34C3214B6E2AE81FC4D29DFA83ABE661oAE" TargetMode="External"/><Relationship Id="rId1129" Type="http://schemas.openxmlformats.org/officeDocument/2006/relationships/hyperlink" Target="consultantplus://offline/ref=C2CCE55FF14B0155D04C354BF0593B99C35E626CA9E6CE6A7D68DD7D502451270E41A2379BE8473E966E0D3B256Eo8E" TargetMode="External"/><Relationship Id="rId1683" Type="http://schemas.openxmlformats.org/officeDocument/2006/relationships/hyperlink" Target="consultantplus://offline/ref=A9866DFBF7F1BDC8411757D709049F44273D19F4EF1EE4F0FC19F541CEBA24AFEB42510CE1DC32D1424F1E441CY6q8E" TargetMode="External"/><Relationship Id="rId1890" Type="http://schemas.openxmlformats.org/officeDocument/2006/relationships/hyperlink" Target="consultantplus://offline/ref=A9866DFBF7F1BDC8411757D709049F44203718F5E317E4F0FC19F541CEBA24AFF9420900E3D12FD0465A48155A3F461E5C34294D50CCDB14YEq1E" TargetMode="External"/><Relationship Id="rId1988" Type="http://schemas.openxmlformats.org/officeDocument/2006/relationships/hyperlink" Target="consultantplus://offline/ref=A9866DFBF7F1BDC8411757D709049F4420361FF4EB16E4F0FC19F541CEBA24AFF9420900E7D02CDB1700581113684202542B364E4ECCYDq9E" TargetMode="External"/><Relationship Id="rId706" Type="http://schemas.openxmlformats.org/officeDocument/2006/relationships/hyperlink" Target="consultantplus://offline/ref=2BCBC293521B144C3938E0650724E72C92C58D0D56B6F46DDCBC0C6712516D71986671309BC7FFD3A335A3aDj8E" TargetMode="External"/><Relationship Id="rId913" Type="http://schemas.openxmlformats.org/officeDocument/2006/relationships/hyperlink" Target="https://www.consultant.ru/document/cons_doc_LAW_2875/e6a76ed8e23016c15ac41b93c7cdc8fd1da6997b/" TargetMode="External"/><Relationship Id="rId1336" Type="http://schemas.openxmlformats.org/officeDocument/2006/relationships/hyperlink" Target="consultantplus://offline/ref=A9866DFBF7F1BDC8411757D709049F4427331FF0E81BE4F0FC19F541CEBA24AFF9420903E2D72784121549491C63551D54342A4C4CYCqCE" TargetMode="External"/><Relationship Id="rId1543" Type="http://schemas.openxmlformats.org/officeDocument/2006/relationships/hyperlink" Target="consultantplus://offline/ref=A9866DFBF7F1BDC8411757D709049F44203610F3E31FE4F0FC19F541CEBA24AFF9420903E3D62DDB1700581113684202542B364E4ECCYDq9E" TargetMode="External"/><Relationship Id="rId1750" Type="http://schemas.openxmlformats.org/officeDocument/2006/relationships/hyperlink" Target="consultantplus://offline/ref=A9866DFBF7F1BDC8411757D709049F4420361FF4EB16E4F0FC19F541CEBA24AFF9420900E3D529D4465A48155A3F461E5C34294D50CCDB14YEq1E" TargetMode="External"/><Relationship Id="rId42" Type="http://schemas.openxmlformats.org/officeDocument/2006/relationships/hyperlink" Target="consultantplus://offline/ref=6D77E53D4BCBEECA754DBCD33683C59D740865F2A2EF9EA212F5944852DF6356382D16B7FD0E889FDBF4E23862933479509E51671B5375nFE" TargetMode="External"/><Relationship Id="rId1403" Type="http://schemas.openxmlformats.org/officeDocument/2006/relationships/hyperlink" Target="consultantplus://offline/ref=A9866DFBF7F1BDC8411757D709049F44203518F7EA18E4F0FC19F541CEBA24AFF9420902E5DC2784121549491C63551D54342A4C4CYCqCE" TargetMode="External"/><Relationship Id="rId1610" Type="http://schemas.openxmlformats.org/officeDocument/2006/relationships/hyperlink" Target="consultantplus://offline/ref=A9866DFBF7F1BDC8411744DF19049F4423341DF5EA1AE4F0FC19F541CEBA24AFEB42510CE1DC32D1424F1E441CY6q8E" TargetMode="External"/><Relationship Id="rId1848" Type="http://schemas.openxmlformats.org/officeDocument/2006/relationships/hyperlink" Target="consultantplus://offline/ref=A9866DFBF7F1BDC8411757D709049F44273C1BF4EE1EE4F0FC19F541CEBA24AFF9420900E3D525D1465A48155A3F461E5C34294D50CCDB14YEq1E" TargetMode="External"/><Relationship Id="rId191" Type="http://schemas.openxmlformats.org/officeDocument/2006/relationships/hyperlink" Target="consultantplus://offline/ref=2330DEA60BAE150797DF81EE7882F537760BAC92642F755A1D29E9725A1E4D77E8BEEE5FF8785402036231B89788786B7DEF4CF228D5C9n9E" TargetMode="External"/><Relationship Id="rId1708" Type="http://schemas.openxmlformats.org/officeDocument/2006/relationships/hyperlink" Target="consultantplus://offline/ref=A9866DFBF7F1BDC8411757D709049F4420361FF4EB16E4F0FC19F541CEBA24AFF9420900E3D529D4405A48155A3F461E5C34294D50CCDB14YEq1E" TargetMode="External"/><Relationship Id="rId1915" Type="http://schemas.openxmlformats.org/officeDocument/2006/relationships/hyperlink" Target="consultantplus://offline/ref=A9866DFBF7F1BDC8411757D709049F44203718F5E317E4F0FC19F541CEBA24AFF9420906E5DD2BDB1700581113684202542B364E4ECCYDq9E" TargetMode="External"/><Relationship Id="rId289" Type="http://schemas.openxmlformats.org/officeDocument/2006/relationships/hyperlink" Target="consultantplus://offline/ref=2268CF92C8AA60F311DD5297443D39C5E2257CB8686A9D24BA105CC975FAFAD81270567C4B79D285937D0F22C0ADBBB416795B9E9D74VCl4E" TargetMode="External"/><Relationship Id="rId496" Type="http://schemas.openxmlformats.org/officeDocument/2006/relationships/hyperlink" Target="consultantplus://offline/ref=718B19004448A7113AFA3105FCD8B6C97749AC4C07BA55312E5A2464476574C033A14F1CE41986A367F67A85E8ZBk2E" TargetMode="External"/><Relationship Id="rId149" Type="http://schemas.openxmlformats.org/officeDocument/2006/relationships/hyperlink" Target="consultantplus://offline/ref=2330DEA60BAE150797DF81EE7882F5377001AE9F6F7E22584C7CE777524E0567A6FBE35EF87A520B523821BCDEDF7C7775F053F136D59B36C4n7E" TargetMode="External"/><Relationship Id="rId356" Type="http://schemas.openxmlformats.org/officeDocument/2006/relationships/hyperlink" Target="consultantplus://offline/ref=2268CF92C8AA60F311DD5297443D39C5E2257CB8686A9D24BA105CC975FAFAD81270567C4D7DD488C4271F2689FABFA81E66449D8374C6BBV7l4E" TargetMode="External"/><Relationship Id="rId563" Type="http://schemas.openxmlformats.org/officeDocument/2006/relationships/hyperlink" Target="consultantplus://offline/ref=718B19004448A7113AFA3105FCD8B6C97043AD4907B055312E5A2464476574C021A11710E6109DA160E32CD4AEE57A5AD98EDA9DF579609AZ7k3E" TargetMode="External"/><Relationship Id="rId770" Type="http://schemas.openxmlformats.org/officeDocument/2006/relationships/hyperlink" Target="consultantplus://offline/ref=8743834129FDF824438B3267FD33BAACFB99EE1A071DB64318985BCE0193D926422DE4C2058C4B734EFF8C129B51853EA3B3DB9DD3414993UBi2E" TargetMode="External"/><Relationship Id="rId1193" Type="http://schemas.openxmlformats.org/officeDocument/2006/relationships/hyperlink" Target="consultantplus://offline/ref=C2CCE55FF14B0155D04C354BF0593B99C35E626CA9E6CE6A7D68DD7D502451271C41FA3B99E35F3C977B5B6A63BF1BD8DA82E580B5E618E862o5E" TargetMode="External"/><Relationship Id="rId2037" Type="http://schemas.openxmlformats.org/officeDocument/2006/relationships/hyperlink" Target="consultantplus://offline/ref=A9866DFBF7F1BDC8411757D709049F4420351EF2EF1EE4F0FC19F541CEBA24AFEB42510CE1DC32D1424F1E441CY6q8E" TargetMode="External"/><Relationship Id="rId216" Type="http://schemas.openxmlformats.org/officeDocument/2006/relationships/hyperlink" Target="consultantplus://offline/ref=2330DEA60BAE150797DF81EE7882F537760BAC92642F755A1D29E9725A1E4D77E8BEEE5FF97E5602036231B89788786B7DEF4CF228D5C9n9E" TargetMode="External"/><Relationship Id="rId423" Type="http://schemas.openxmlformats.org/officeDocument/2006/relationships/hyperlink" Target="consultantplus://offline/ref=718B19004448A7113AFA3105FCD8B6C97043A04507B555312E5A2464476574C021A11710E6109AA366E32CD4AEE57A5AD98EDA9DF579609AZ7k3E" TargetMode="External"/><Relationship Id="rId868" Type="http://schemas.openxmlformats.org/officeDocument/2006/relationships/hyperlink" Target="consultantplus://offline/ref=4B3DFCB802EF64CEFD08422C6C19D02A0707299021A65E18CC2563777A043F5286137C1BE285485754C2F8AE0D75369DF369947FBFA07FC7WFRCF" TargetMode="External"/><Relationship Id="rId1053" Type="http://schemas.openxmlformats.org/officeDocument/2006/relationships/hyperlink" Target="consultantplus://offline/ref=C2CCE55FF14B0155D04C354BF0593B99C459626EABEBCE6A7D68DD7D502451271C41FA3998E55134C3214B6E2AE81FC4D29DFA83ABE661oAE" TargetMode="External"/><Relationship Id="rId1260" Type="http://schemas.openxmlformats.org/officeDocument/2006/relationships/hyperlink" Target="consultantplus://offline/ref=8A511CD607AB908EF385B1C625F54FBE8754CC9D358295A6C32E093A3E3BB4491544F559082F6466DC52994DDB9F0EDF4A6F3F57B23651P6F" TargetMode="External"/><Relationship Id="rId1498" Type="http://schemas.openxmlformats.org/officeDocument/2006/relationships/hyperlink" Target="consultantplus://offline/ref=A9866DFBF7F1BDC8411757D709049F44203719F9EE17E4F0FC19F541CEBA24AFF9420900E3D528D4405A48155A3F461E5C34294D50CCDB14YEq1E" TargetMode="External"/><Relationship Id="rId630" Type="http://schemas.openxmlformats.org/officeDocument/2006/relationships/hyperlink" Target="consultantplus://offline/ref=2BCBC293521B144C3938E0650724E72C92C58D0D56B6F46DDCBC0C6712517F71C06A733987C4FEC6F564E58F40980CE778084B1F0371aBjEE" TargetMode="External"/><Relationship Id="rId728" Type="http://schemas.openxmlformats.org/officeDocument/2006/relationships/hyperlink" Target="consultantplus://offline/ref=8743834129FDF824438B3267FD33BAACFA99EB1A0A4FE14149CD55CB09C391360C68E9C304884B7B1DA59C16D2068122ABACC49ECD41U4iBE" TargetMode="External"/><Relationship Id="rId935" Type="http://schemas.openxmlformats.org/officeDocument/2006/relationships/hyperlink" Target="https://www.consultant.ru/document/cons_doc_LAW_430599/aa69183ecd988ed365aa7b0e5fffb687dc479b71/" TargetMode="External"/><Relationship Id="rId1358" Type="http://schemas.openxmlformats.org/officeDocument/2006/relationships/hyperlink" Target="consultantplus://offline/ref=A9866DFBF7F1BDC8411757D709049F44203618F5EB1EE4F0FC19F541CEBA24AFF9420907E2DD2784121549491C63551D54342A4C4CYCqCE" TargetMode="External"/><Relationship Id="rId1565" Type="http://schemas.openxmlformats.org/officeDocument/2006/relationships/hyperlink" Target="consultantplus://offline/ref=A9866DFBF7F1BDC8411757D709049F4420361AF1EB19E4F0FC19F541CEBA24AFF9420900E3D525D1445A48155A3F461E5C34294D50CCDB14YEq1E" TargetMode="External"/><Relationship Id="rId1772" Type="http://schemas.openxmlformats.org/officeDocument/2006/relationships/hyperlink" Target="consultantplus://offline/ref=A9866DFBF7F1BDC8411757D709049F44203610F4EA1CE4F0FC19F541CEBA24AFF9420900E3D52BD5465A48155A3F461E5C34294D50CCDB14YEq1E" TargetMode="External"/><Relationship Id="rId64" Type="http://schemas.openxmlformats.org/officeDocument/2006/relationships/hyperlink" Target="consultantplus://offline/ref=6D77E53D4BCBEECA754DAFDB2683C59D730864F3ABBDC9A043A09A4D5A8F2B46646843BAFE0F96958EBBA46D6D79n3E" TargetMode="External"/><Relationship Id="rId1120" Type="http://schemas.openxmlformats.org/officeDocument/2006/relationships/hyperlink" Target="consultantplus://offline/ref=C2CCE55FF14B0155D04C354BF0593B99C45B676EADE0CE6A7D68DD7D502451270E41A2379BE8473E966E0D3B256Eo8E" TargetMode="External"/><Relationship Id="rId1218" Type="http://schemas.openxmlformats.org/officeDocument/2006/relationships/hyperlink" Target="consultantplus://offline/ref=C2CCE55FF14B0155D04C354BF0593B99C45B6268AAEBCE6A7D68DD7D502451271C41FA3B99E15A38947B5B6A63BF1BD8DA82E580B5E618E862o5E" TargetMode="External"/><Relationship Id="rId1425" Type="http://schemas.openxmlformats.org/officeDocument/2006/relationships/hyperlink" Target="consultantplus://offline/ref=A9866DFBF7F1BDC8411757D709049F44203610F3E31FE4F0FC19F541CEBA24AFF9420900EBD22EDB1700581113684202542B364E4ECCYDq9E" TargetMode="External"/><Relationship Id="rId1632" Type="http://schemas.openxmlformats.org/officeDocument/2006/relationships/hyperlink" Target="consultantplus://offline/ref=A9866DFBF7F1BDC8411757D709049F4420351DF1EF1FE4F0FC19F541CEBA24AFF9420903E0D52784121549491C63551D54342A4C4CYCqCE" TargetMode="External"/><Relationship Id="rId1937" Type="http://schemas.openxmlformats.org/officeDocument/2006/relationships/hyperlink" Target="consultantplus://offline/ref=A9866DFBF7F1BDC8411757D709049F44203719F9ED1EE4F0FC19F541CEBA24AFF9420900E3D52FD6415A48155A3F461E5C34294D50CCDB14YEq1E" TargetMode="External"/><Relationship Id="rId280" Type="http://schemas.openxmlformats.org/officeDocument/2006/relationships/hyperlink" Target="consultantplus://offline/ref=2268CF92C8AA60F311DD5297443D39C5E22573B869609D24BA105CC975FAFAD81270567C4D7DD689C4271F2689FABFA81E66449D8374C6BBV7l4E" TargetMode="External"/><Relationship Id="rId140" Type="http://schemas.openxmlformats.org/officeDocument/2006/relationships/hyperlink" Target="consultantplus://offline/ref=6D77E53D4BCBEECA754DBCD33683C59D720267FFA9BEC9A043A09A4D5A8F2B4676681BB6FC068B9C8FAEF23C2BC4306558814E6405535D8A72n0E" TargetMode="External"/><Relationship Id="rId378" Type="http://schemas.openxmlformats.org/officeDocument/2006/relationships/hyperlink" Target="consultantplus://offline/ref=2268CF92C8AA60F311DD5297443D39C5E2257CB8686A9D24BA105CC975FAFAD81270567C4D7DD18AC0271F2689FABFA81E66449D8374C6BBV7l4E" TargetMode="External"/><Relationship Id="rId585" Type="http://schemas.openxmlformats.org/officeDocument/2006/relationships/hyperlink" Target="consultantplus://offline/ref=2BCBC293521B144C3938E0650724E72C92C58D0D56B6F46DDCBC0C6712517F71C06A733985C4FEC6F564E58F40980CE778084B1F0371aBjEE" TargetMode="External"/><Relationship Id="rId792" Type="http://schemas.openxmlformats.org/officeDocument/2006/relationships/hyperlink" Target="consultantplus://offline/ref=8743834129FDF824438B3267FD33BAACFC91EC1F0010B64318985BCE0193D926422DE4C203871D210DA1D541D61A893DB4AFDA9EUCiFE" TargetMode="External"/><Relationship Id="rId2059" Type="http://schemas.openxmlformats.org/officeDocument/2006/relationships/hyperlink" Target="consultantplus://offline/ref=C79487A35EB0B1D993D0AB6FC5A0C87DA3819A62D213C52ED210DB5ABF74476C51AF9559F52810358DD33E69389C978CC8A8AB631376A6E7oC59E" TargetMode="External"/><Relationship Id="rId6" Type="http://schemas.openxmlformats.org/officeDocument/2006/relationships/endnotes" Target="endnotes.xml"/><Relationship Id="rId238" Type="http://schemas.openxmlformats.org/officeDocument/2006/relationships/hyperlink" Target="consultantplus://offline/ref=2330DEA60BAE150797DF81EE7882F5377001AE9F6F7E22584C7CE777524E0567A6FBE35EF87A5300513821BCDEDF7C7775F053F136D59B36C4n7E" TargetMode="External"/><Relationship Id="rId445" Type="http://schemas.openxmlformats.org/officeDocument/2006/relationships/hyperlink" Target="consultantplus://offline/ref=718B19004448A7113AFA3105FCD8B6C97649A2480CE402337F0F2A614F353CD06FE41A11E6179EA932B93CD0E7B27E46D191C59EEB79Z6k2E" TargetMode="External"/><Relationship Id="rId652" Type="http://schemas.openxmlformats.org/officeDocument/2006/relationships/hyperlink" Target="consultantplus://offline/ref=2BCBC293521B144C3938FB710124E72C96CA89030BBCFC34D0BE0B684D467838CC6B733984CFF599F071F4D74F931BF87817571D01a7j1E" TargetMode="External"/><Relationship Id="rId1075" Type="http://schemas.openxmlformats.org/officeDocument/2006/relationships/hyperlink" Target="consultantplus://offline/ref=C2CCE55FF14B0155D04C354BF0593B99C35E656EABE0CE6A7D68DD7D502451271C41FA3B99E15B38927B5B6A63BF1BD8DA82E580B5E618E862o5E" TargetMode="External"/><Relationship Id="rId1282" Type="http://schemas.openxmlformats.org/officeDocument/2006/relationships/hyperlink" Target="consultantplus://offline/ref=D1913DC062B8C09D3609835F0522884CD54E0B4E1C6C927347BB0DA452082635D42FAA65D4B14C983701BA9E6F626DD4FA9F3ADBE2E0S2F" TargetMode="External"/><Relationship Id="rId305" Type="http://schemas.openxmlformats.org/officeDocument/2006/relationships/hyperlink" Target="consultantplus://offline/ref=2268CF92C8AA60F311DD419F543D39C5E52270B86B619D24BA105CC975FAFAD800700E704F74CB8FC6324977CFVAlDE" TargetMode="External"/><Relationship Id="rId512" Type="http://schemas.openxmlformats.org/officeDocument/2006/relationships/hyperlink" Target="consultantplus://offline/ref=718B19004448A7113AFA3105FCD8B6C97C49A14403B9083B26032866406A2BC526B01713EF0E99A378EA7887ZEk8E" TargetMode="External"/><Relationship Id="rId957" Type="http://schemas.openxmlformats.org/officeDocument/2006/relationships/hyperlink" Target="https://www.consultant.ru/document/cons_doc_LAW_2875/b57f514e606ee66a6f97d072551b16a416610dfc/" TargetMode="External"/><Relationship Id="rId1142" Type="http://schemas.openxmlformats.org/officeDocument/2006/relationships/hyperlink" Target="consultantplus://offline/ref=C2CCE55FF14B0155D04C354BF0593B99C45A6465ACE3CE6A7D68DD7D502451271C41FA3B99E05936977B5B6A63BF1BD8DA82E580B5E618E862o5E" TargetMode="External"/><Relationship Id="rId1587" Type="http://schemas.openxmlformats.org/officeDocument/2006/relationships/hyperlink" Target="consultantplus://offline/ref=A9866DFBF7F1BDC8411757D709049F44203518F7EA18E4F0FC19F541CEBA24AFF9420905E1DE78810704114617744A1D4B28284EY4qCE" TargetMode="External"/><Relationship Id="rId1794" Type="http://schemas.openxmlformats.org/officeDocument/2006/relationships/hyperlink" Target="consultantplus://offline/ref=A9866DFBF7F1BDC8411757D709049F4420361AF0EF1AE4F0FC19F541CEBA24AFEB42510CE1DC32D1424F1E441CY6q8E" TargetMode="External"/><Relationship Id="rId86" Type="http://schemas.openxmlformats.org/officeDocument/2006/relationships/hyperlink" Target="consultantplus://offline/ref=6D77E53D4BCBEECA754DBCD33683C59D720363FFAEB8C9A043A09A4D5A8F2B4676681BB3F80F8D9FDBF4E23862933479509E51671B5375nFE" TargetMode="External"/><Relationship Id="rId817" Type="http://schemas.openxmlformats.org/officeDocument/2006/relationships/hyperlink" Target="consultantplus://offline/ref=8743834129FDF824438B3267FD33BAACFC93E917011EB64318985BCE0193D926422DE4C2058C4E754AFF8C129B51853EA3B3DB9DD3414993UBi2E" TargetMode="External"/><Relationship Id="rId1002" Type="http://schemas.openxmlformats.org/officeDocument/2006/relationships/hyperlink" Target="consultantplus://offline/ref=C2CCE55FF14B0155D04C354BF0593B99C459616DA2E6CE6A7D68DD7D502451271C41FA3B99E15E39917B5B6A63BF1BD8DA82E580B5E618E862o5E" TargetMode="External"/><Relationship Id="rId1447" Type="http://schemas.openxmlformats.org/officeDocument/2006/relationships/hyperlink" Target="consultantplus://offline/ref=A9866DFBF7F1BDC8411757D709049F4426361AF6EB17E4F0FC19F541CEBA24AFF9420900E3D52CD1415A48155A3F461E5C34294D50CCDB14YEq1E" TargetMode="External"/><Relationship Id="rId1654" Type="http://schemas.openxmlformats.org/officeDocument/2006/relationships/hyperlink" Target="consultantplus://offline/ref=A9866DFBF7F1BDC8411757D709049F44203411F6E918E4F0FC19F541CEBA24AFF9420900E7D62FD6435A48155A3F461E5C34294D50CCDB14YEq1E" TargetMode="External"/><Relationship Id="rId1861" Type="http://schemas.openxmlformats.org/officeDocument/2006/relationships/hyperlink" Target="consultantplus://offline/ref=A9866DFBF7F1BDC8411757D709049F44203718F5E317E4F0FC19F541CEBA24AFF9420900E3D52CD948054D004B6749154B2B29524CCED9Y1q4E" TargetMode="External"/><Relationship Id="rId1307" Type="http://schemas.openxmlformats.org/officeDocument/2006/relationships/hyperlink" Target="consultantplus://offline/ref=A9866DFBF7F1BDC8411757D709049F4420361FF4EB16E4F0FC19F541CEBA24AFF9420900E3D628D7475A48155A3F461E5C34294D50CCDB14YEq1E" TargetMode="External"/><Relationship Id="rId1514" Type="http://schemas.openxmlformats.org/officeDocument/2006/relationships/hyperlink" Target="consultantplus://offline/ref=A9866DFBF7F1BDC8411757D709049F44203719F9EE17E4F0FC19F541CEBA24AFF9420900E3D529D2465A48155A3F461E5C34294D50CCDB14YEq1E" TargetMode="External"/><Relationship Id="rId1721" Type="http://schemas.openxmlformats.org/officeDocument/2006/relationships/hyperlink" Target="consultantplus://offline/ref=A9866DFBF7F1BDC8411757D709049F44203610F4EA1CE4F0FC19F541CEBA24AFF9420907E0DC2784121549491C63551D54342A4C4CYCqCE" TargetMode="External"/><Relationship Id="rId1959" Type="http://schemas.openxmlformats.org/officeDocument/2006/relationships/hyperlink" Target="consultantplus://offline/ref=A9866DFBF7F1BDC8411757D709049F4422321AF3EB15B9FAF440F943C9B57BB8FE0B0501E3D52FD148054D004B6749154B2B29524CCED9Y1q4E" TargetMode="External"/><Relationship Id="rId13" Type="http://schemas.openxmlformats.org/officeDocument/2006/relationships/hyperlink" Target="consultantplus://offline/ref=6D77E53D4BCBEECA754DBCD33683C59D720267FFA9BEC9A043A09A4D5A8F2B4676681BB2F50DDCC5CBF0AB6F668F3C664F9D4F6771n9E" TargetMode="External"/><Relationship Id="rId1819" Type="http://schemas.openxmlformats.org/officeDocument/2006/relationships/hyperlink" Target="consultantplus://offline/ref=A9866DFBF7F1BDC8411744DF19049F4423361AF7ED1AE4F0FC19F541CEBA24AFEB42510CE1DC32D1424F1E441CY6q8E" TargetMode="External"/><Relationship Id="rId162" Type="http://schemas.openxmlformats.org/officeDocument/2006/relationships/hyperlink" Target="consultantplus://offline/ref=2330DEA60BAE150797DF81EE7882F5377000AA9E687922584C7CE777524E0567A6FBE35EF87B5400573821BCDEDF7C7775F053F136D59B36C4n7E" TargetMode="External"/><Relationship Id="rId467" Type="http://schemas.openxmlformats.org/officeDocument/2006/relationships/hyperlink" Target="consultantplus://offline/ref=718B19004448A7113AFA3105FCD8B6C97649A2480CE402337F0F2A614F353CD06FE41A11E3149AA932B93CD0E7B27E46D191C59EEB79Z6k2E" TargetMode="External"/><Relationship Id="rId1097" Type="http://schemas.openxmlformats.org/officeDocument/2006/relationships/hyperlink" Target="consultantplus://offline/ref=C2CCE55FF14B0155D04C354BF0593B99C2516269A0B599682C3DD37858740B370A08F53387E0582195700D63o9E" TargetMode="External"/><Relationship Id="rId2050" Type="http://schemas.openxmlformats.org/officeDocument/2006/relationships/hyperlink" Target="consultantplus://offline/ref=C79487A35EB0B1D993D0AA61C5A0C87DA5849E69DC189824DA49D758B87B186956BE955AFC36103C91DA6A3Ao75EE" TargetMode="External"/><Relationship Id="rId674" Type="http://schemas.openxmlformats.org/officeDocument/2006/relationships/hyperlink" Target="consultantplus://offline/ref=2BCBC293521B144C3938E0650724E72C92C58D0D56B6F46DDCBC0C6712516D71986671309BC7FFD3A335A3aDj8E" TargetMode="External"/><Relationship Id="rId881" Type="http://schemas.openxmlformats.org/officeDocument/2006/relationships/hyperlink" Target="https://www.consultant.ru/document/cons_doc_LAW_425807/bca21405627508ed21ac632e5d4fdf33d8e4df76/" TargetMode="External"/><Relationship Id="rId979" Type="http://schemas.openxmlformats.org/officeDocument/2006/relationships/hyperlink" Target="https://www.consultant.ru/document/cons_doc_LAW_425807/f07d82f47ce3b65b7c00b5520e621b3bc1aeb060/" TargetMode="External"/><Relationship Id="rId327" Type="http://schemas.openxmlformats.org/officeDocument/2006/relationships/hyperlink" Target="consultantplus://offline/ref=2268CF92C8AA60F311DD5297443D39C5E22573B869609D24BA105CC975FAFAD81270567C4D7DD58FC1271F2689FABFA81E66449D8374C6BBV7l4E" TargetMode="External"/><Relationship Id="rId534" Type="http://schemas.openxmlformats.org/officeDocument/2006/relationships/hyperlink" Target="consultantplus://offline/ref=718B19004448A7113AFA3105FCD8B6C97744A34A06BA55312E5A2464476574C033A14F1CE41986A367F67A85E8ZBk2E" TargetMode="External"/><Relationship Id="rId741" Type="http://schemas.openxmlformats.org/officeDocument/2006/relationships/hyperlink" Target="consultantplus://offline/ref=8743834129FDF824438B3267FD33BAACFC91EC1F0010B64318985BCE0193D926422DE4C2058C49734EFF8C129B51853EA3B3DB9DD3414993UBi2E" TargetMode="External"/><Relationship Id="rId839" Type="http://schemas.openxmlformats.org/officeDocument/2006/relationships/hyperlink" Target="consultantplus://offline/ref=4B3DFCB802EF64CEFD08422C6C19D02A0707299021A65E18CC2563777A043F5286137C1BE285485754C2F8AE0D75369DF369947FBFA07FC7WFRCF" TargetMode="External"/><Relationship Id="rId1164" Type="http://schemas.openxmlformats.org/officeDocument/2006/relationships/hyperlink" Target="consultantplus://offline/ref=C2CCE55FF14B0155D04C354BF0593B99C45A6465AEE6CE6A7D68DD7D502451271C41FA3D98E75034C3214B6E2AE81FC4D29DFA83ABE661oAE" TargetMode="External"/><Relationship Id="rId1371" Type="http://schemas.openxmlformats.org/officeDocument/2006/relationships/hyperlink" Target="consultantplus://offline/ref=A9866DFBF7F1BDC8411757D709049F44203519F5EC1DE4F0FC19F541CEBA24AFEB42510CE1DC32D1424F1E441CY6q8E" TargetMode="External"/><Relationship Id="rId1469" Type="http://schemas.openxmlformats.org/officeDocument/2006/relationships/hyperlink" Target="consultantplus://offline/ref=A9866DFBF7F1BDC8411757D709049F4427301BF0E31EE4F0FC19F541CEBA24AFEB42510CE1DC32D1424F1E441CY6q8E" TargetMode="External"/><Relationship Id="rId2008" Type="http://schemas.openxmlformats.org/officeDocument/2006/relationships/hyperlink" Target="consultantplus://offline/ref=A9866DFBF7F1BDC8411757D709049F4420361FF4EB16E4F0FC19F541CEBA24AFF9420900E3D72AD0425A48155A3F461E5C34294D50CCDB14YEq1E" TargetMode="External"/><Relationship Id="rId601" Type="http://schemas.openxmlformats.org/officeDocument/2006/relationships/hyperlink" Target="consultantplus://offline/ref=2BCBC293521B144C3938E0650724E72C92C58D0D56B6F46DDCBC0C6712516D71986671309BC7FFD3A335A3aDj8E" TargetMode="External"/><Relationship Id="rId1024" Type="http://schemas.openxmlformats.org/officeDocument/2006/relationships/hyperlink" Target="consultantplus://offline/ref=C2CCE55FF14B0155D04C354BF0593B99C45A6569A2EACE6A7D68DD7D502451271C41FA3390E6526BC6345A3625E308DBD282E681A96Eo6E" TargetMode="External"/><Relationship Id="rId1231" Type="http://schemas.openxmlformats.org/officeDocument/2006/relationships/hyperlink" Target="consultantplus://offline/ref=C2CCE55FF14B0155D04C354BF0593B99C35C636BAAEBCE6A7D68DD7D502451270E41A2379BE8473E966E0D3B256Eo8E" TargetMode="External"/><Relationship Id="rId1676" Type="http://schemas.openxmlformats.org/officeDocument/2006/relationships/hyperlink" Target="consultantplus://offline/ref=A9866DFBF7F1BDC8411744DF19049F44223D1FF9E81CE4F0FC19F541CEBA24AFEB42510CE1DC32D1424F1E441CY6q8E" TargetMode="External"/><Relationship Id="rId1883" Type="http://schemas.openxmlformats.org/officeDocument/2006/relationships/hyperlink" Target="consultantplus://offline/ref=A9866DFBF7F1BDC8411757D709049F44203718F5E317E4F0FC19F541CEBA24AFF9420900E3D529D7435A48155A3F461E5C34294D50CCDB14YEq1E" TargetMode="External"/><Relationship Id="rId906" Type="http://schemas.openxmlformats.org/officeDocument/2006/relationships/hyperlink" Target="https://www.consultant.ru/document/cons_doc_LAW_2875/90bbfa79bca87238af65cf740cc43845d4c00c97/" TargetMode="External"/><Relationship Id="rId1329" Type="http://schemas.openxmlformats.org/officeDocument/2006/relationships/hyperlink" Target="consultantplus://offline/ref=A9866DFBF7F1BDC8411757D709049F44203611F4E91DE4F0FC19F541CEBA24AFF9420900E3D52CD3435A48155A3F461E5C34294D50CCDB14YEq1E" TargetMode="External"/><Relationship Id="rId1536" Type="http://schemas.openxmlformats.org/officeDocument/2006/relationships/hyperlink" Target="consultantplus://offline/ref=A9866DFBF7F1BDC8411757D709049F44253618F8EA1BE4F0FC19F541CEBA24AFF9420900E3D52CD7475A48155A3F461E5C34294D50CCDB14YEq1E" TargetMode="External"/><Relationship Id="rId1743" Type="http://schemas.openxmlformats.org/officeDocument/2006/relationships/hyperlink" Target="consultantplus://offline/ref=A9866DFBF7F1BDC8411757D709049F4420361FF4EB16E4F0FC19F541CEBA24AFF9420900E3D52AD9415A48155A3F461E5C34294D50CCDB14YEq1E" TargetMode="External"/><Relationship Id="rId1950" Type="http://schemas.openxmlformats.org/officeDocument/2006/relationships/hyperlink" Target="consultantplus://offline/ref=A9866DFBF7F1BDC8411757D709049F44203718F5E319E4F0FC19F541CEBA24AFEB42510CE1DC32D1424F1E441CY6q8E" TargetMode="External"/><Relationship Id="rId35" Type="http://schemas.openxmlformats.org/officeDocument/2006/relationships/hyperlink" Target="consultantplus://offline/ref=6D77E53D4BCBEECA754DBCD33683C59D740865F2A2EF9EA212F5944852DF6356382D16B7FC01819FDBF4E23862933479509E51671B5375nFE" TargetMode="External"/><Relationship Id="rId1603" Type="http://schemas.openxmlformats.org/officeDocument/2006/relationships/hyperlink" Target="consultantplus://offline/ref=A9866DFBF7F1BDC8411757D709049F44273010F0EB1EE4F0FC19F541CEBA24AFEB42510CE1DC32D1424F1E441CY6q8E" TargetMode="External"/><Relationship Id="rId1810" Type="http://schemas.openxmlformats.org/officeDocument/2006/relationships/hyperlink" Target="consultantplus://offline/ref=A9866DFBF7F1BDC8411757D709049F44203610F4EA1CE4F0FC19F541CEBA24AFEB42510CE1DC32D1424F1E441CY6q8E" TargetMode="External"/><Relationship Id="rId184" Type="http://schemas.openxmlformats.org/officeDocument/2006/relationships/hyperlink" Target="consultantplus://offline/ref=2330DEA60BAE150797DF81EE7882F537760BAC92642F755A1D29E9725A1E4D77E8BEEE5FF87E5502036231B89788786B7DEF4CF228D5C9n9E" TargetMode="External"/><Relationship Id="rId391" Type="http://schemas.openxmlformats.org/officeDocument/2006/relationships/hyperlink" Target="consultantplus://offline/ref=2268CF92C8AA60F311DD5297443D39C5E42F73B9633ECA26EB4552CC7DAAB2C85C355B7D4F7DD485937D0F22C0ADBBB416795B9E9D74VCl4E" TargetMode="External"/><Relationship Id="rId1908" Type="http://schemas.openxmlformats.org/officeDocument/2006/relationships/hyperlink" Target="consultantplus://offline/ref=A9866DFBF7F1BDC8411757D709049F44203718F5E317E4F0FC19F541CEBA24AFF9420907EBD429DB1700581113684202542B364E4ECCYDq9E" TargetMode="External"/><Relationship Id="rId2072" Type="http://schemas.openxmlformats.org/officeDocument/2006/relationships/footer" Target="footer1.xml"/><Relationship Id="rId251" Type="http://schemas.openxmlformats.org/officeDocument/2006/relationships/hyperlink" Target="consultantplus://offline/ref=2268CF92C8AA60F311DD5297443D39C5E22571B4686F9D24BA105CC975FAFAD81270567C4D7DD18AC4271F2689FABFA81E66449D8374C6BBV7l4E" TargetMode="External"/><Relationship Id="rId489" Type="http://schemas.openxmlformats.org/officeDocument/2006/relationships/hyperlink" Target="consultantplus://offline/ref=718B19004448A7113AFA3105FCD8B6C97043AD4907B055312E5A2464476574C021A11717E41893F637AC2D88E8B96959D18ED99CE9Z7k9E" TargetMode="External"/><Relationship Id="rId696" Type="http://schemas.openxmlformats.org/officeDocument/2006/relationships/hyperlink" Target="consultantplus://offline/ref=2BCBC293521B144C3938E0650724E72C94CF8F005DE7A36F8DE902621A0137618E2F7E3885C6F9C8A23EF58B09CF08FB7017541C1D71BC93aEj7E" TargetMode="External"/><Relationship Id="rId46" Type="http://schemas.openxmlformats.org/officeDocument/2006/relationships/hyperlink" Target="consultantplus://offline/ref=6D77E53D4BCBEECA754DBCD33683C59D720267FFA9BEC9A043A09A4D5A8F2B4676681BB6FC068F9C8CAEF23C2BC4306558814E6405535D8A72n0E" TargetMode="External"/><Relationship Id="rId349" Type="http://schemas.openxmlformats.org/officeDocument/2006/relationships/hyperlink" Target="consultantplus://offline/ref=2268CF92C8AA60F311DD5297443D39C5E2257CB8686A9D24BA105CC975FAFAD81270567C4D7CD088CF271F2689FABFA81E66449D8374C6BBV7l4E" TargetMode="External"/><Relationship Id="rId556" Type="http://schemas.openxmlformats.org/officeDocument/2006/relationships/hyperlink" Target="consultantplus://offline/ref=718B19004448A7113AFA3105FCD8B6C97043AD4907B055312E5A2464476574C021A11710E1169CA932B93CD0E7B27E46D191C59EEB79Z6k2E" TargetMode="External"/><Relationship Id="rId763" Type="http://schemas.openxmlformats.org/officeDocument/2006/relationships/hyperlink" Target="consultantplus://offline/ref=8743834129FDF824438B3267FD33BAACFB92E51E0118B64318985BCE0193D926502DBCCE0785577148EADA43DDU0i6E" TargetMode="External"/><Relationship Id="rId1186" Type="http://schemas.openxmlformats.org/officeDocument/2006/relationships/hyperlink" Target="consultantplus://offline/ref=C2CCE55FF14B0155D04C354BF0593B99C35E626CA9E6CE6A7D68DD7D502451271C41FA3B99E35F3C977B5B6A63BF1BD8DA82E580B5E618E862o5E" TargetMode="External"/><Relationship Id="rId1393" Type="http://schemas.openxmlformats.org/officeDocument/2006/relationships/hyperlink" Target="consultantplus://offline/ref=A9866DFBF7F1BDC8411757D709049F44203519F5EC1DE4F0FC19F541CEBA24AFF9420900E3D52CD7405A48155A3F461E5C34294D50CCDB14YEq1E" TargetMode="External"/><Relationship Id="rId1407" Type="http://schemas.openxmlformats.org/officeDocument/2006/relationships/hyperlink" Target="consultantplus://offline/ref=A9866DFBF7F1BDC8411757D709049F44203518F7EA18E4F0FC19F541CEBA24AFF9420900E3D72DD5435A48155A3F461E5C34294D50CCDB14YEq1E" TargetMode="External"/><Relationship Id="rId1614" Type="http://schemas.openxmlformats.org/officeDocument/2006/relationships/hyperlink" Target="consultantplus://offline/ref=A9866DFBF7F1BDC8411757D709049F44203518F7EA18E4F0FC19F541CEBA24AFF9420900E3D425D2405A48155A3F461E5C34294D50CCDB14YEq1E" TargetMode="External"/><Relationship Id="rId1821" Type="http://schemas.openxmlformats.org/officeDocument/2006/relationships/hyperlink" Target="consultantplus://offline/ref=A9866DFBF7F1BDC8411757D709049F44273D1CF1EB1DE4F0FC19F541CEBA24AFF9420900E3D529D8425A48155A3F461E5C34294D50CCDB14YEq1E" TargetMode="External"/><Relationship Id="rId111" Type="http://schemas.openxmlformats.org/officeDocument/2006/relationships/hyperlink" Target="consultantplus://offline/ref=6D77E53D4BCBEECA754DBCD33683C59D720260F6AABFC9A043A09A4D5A8F2B4676681BB6FC0689928DAEF23C2BC4306558814E6405535D8A72n0E" TargetMode="External"/><Relationship Id="rId195" Type="http://schemas.openxmlformats.org/officeDocument/2006/relationships/hyperlink" Target="consultantplus://offline/ref=2330DEA60BAE150797DF81EE7882F537760BAC92642F755A1D29E9725A1E4D77E8BEEE5FF9795002036231B89788786B7DEF4CF228D5C9n9E" TargetMode="External"/><Relationship Id="rId209" Type="http://schemas.openxmlformats.org/officeDocument/2006/relationships/hyperlink" Target="consultantplus://offline/ref=2330DEA60BAE150797DF81EE7882F5377000AB916D7822584C7CE777524E0567A6FBE35EF87B520F5E3821BCDEDF7C7775F053F136D59B36C4n7E" TargetMode="External"/><Relationship Id="rId416" Type="http://schemas.openxmlformats.org/officeDocument/2006/relationships/hyperlink" Target="consultantplus://offline/ref=2268CF92C8AA60F311DD5297443D39C5E22573B869609D24BA105CC975FAFAD81270567C4D7DD689C4271F2689FABFA81E66449D8374C6BBV7l4E" TargetMode="External"/><Relationship Id="rId970" Type="http://schemas.openxmlformats.org/officeDocument/2006/relationships/hyperlink" Target="https://www.consultant.ru/document/cons_doc_LAW_2875/e8d3411eef83427471ae3409d62570cd0ae3b62a/" TargetMode="External"/><Relationship Id="rId1046" Type="http://schemas.openxmlformats.org/officeDocument/2006/relationships/hyperlink" Target="consultantplus://offline/ref=C2CCE55FF14B0155D04C354BF0593B99C45A6464A3EBCE6A7D68DD7D502451271C41FA3E9EE65A34C3214B6E2AE81FC4D29DFA83ABE661oAE" TargetMode="External"/><Relationship Id="rId1253" Type="http://schemas.openxmlformats.org/officeDocument/2006/relationships/hyperlink" Target="consultantplus://offline/ref=D8523127B56DC92F7E537F1CABB8448BAB48739DB08D717A4763EFA424A751349EFC297A47973DEB8EF2BEDDD82ECFA17E918623A6RDP7F" TargetMode="External"/><Relationship Id="rId1698" Type="http://schemas.openxmlformats.org/officeDocument/2006/relationships/hyperlink" Target="consultantplus://offline/ref=A9866DFBF7F1BDC8411757D709049F44203518F7EA18E4F0FC19F541CEBA24AFF9420900E3D424D9445A48155A3F461E5C34294D50CCDB14YEq1E" TargetMode="External"/><Relationship Id="rId1919" Type="http://schemas.openxmlformats.org/officeDocument/2006/relationships/hyperlink" Target="consultantplus://offline/ref=A9866DFBF7F1BDC841174ACB08049F4422301AF8E148B3F2AD4CFB44C6EA7EBFEF0B0608FDD42DCE41511EY4q6E" TargetMode="External"/><Relationship Id="rId623" Type="http://schemas.openxmlformats.org/officeDocument/2006/relationships/hyperlink" Target="consultantplus://offline/ref=2BCBC293521B144C3938E0650724E72C94CE8A0D54E7A36F8DE902621A0137619C2F263487CFE0CCA02BA3DA4Fa9j8E" TargetMode="External"/><Relationship Id="rId830" Type="http://schemas.openxmlformats.org/officeDocument/2006/relationships/hyperlink" Target="consultantplus://offline/ref=8743834129FDF824438B3267FD33BAACFC91EC1F0010B64318985BCE0193D926502DBCCE0785577148EADA43DDU0i6E" TargetMode="External"/><Relationship Id="rId928" Type="http://schemas.openxmlformats.org/officeDocument/2006/relationships/hyperlink" Target="https://www.consultant.ru/document/cons_doc_LAW_2875/90bbfa79bca87238af65cf740cc43845d4c00c97/" TargetMode="External"/><Relationship Id="rId1460" Type="http://schemas.openxmlformats.org/officeDocument/2006/relationships/hyperlink" Target="consultantplus://offline/ref=A9866DFBF7F1BDC8411757D709049F44263C1FF5E148B3F2AD4CFB44C6EA6CBFB7040C0AB78468854E53155A1F6B551E5528Y2qAE" TargetMode="External"/><Relationship Id="rId1558" Type="http://schemas.openxmlformats.org/officeDocument/2006/relationships/hyperlink" Target="consultantplus://offline/ref=A9866DFBF7F1BDC8411757D709049F44203610F3E31FE4F0FC19F541CEBA24AFF9420900E7D12EDB1700581113684202542B364E4ECCYDq9E" TargetMode="External"/><Relationship Id="rId1765" Type="http://schemas.openxmlformats.org/officeDocument/2006/relationships/hyperlink" Target="consultantplus://offline/ref=A9866DFBF7F1BDC8411757D709049F4420361FF4EB16E4F0FC19F541CEBA24AFF9420900E1D42FDB1700581113684202542B364E4ECCYDq9E" TargetMode="External"/><Relationship Id="rId57" Type="http://schemas.openxmlformats.org/officeDocument/2006/relationships/hyperlink" Target="consultantplus://offline/ref=6D77E53D4BCBEECA754DBCD33683C59D740865F2A2EF9EA212F5944852DF6356382D16B7FD0E889FDBF4E23862933479509E51671B5375nFE" TargetMode="External"/><Relationship Id="rId262" Type="http://schemas.openxmlformats.org/officeDocument/2006/relationships/hyperlink" Target="consultantplus://offline/ref=2268CF92C8AA60F311DD5297443D39C5E22573B869609D24BA105CC975FAFAD81270567C4F7CD685937D0F22C0ADBBB416795B9E9D74VCl4E" TargetMode="External"/><Relationship Id="rId567" Type="http://schemas.openxmlformats.org/officeDocument/2006/relationships/hyperlink" Target="consultantplus://offline/ref=2BCBC293521B144C3938E0650724E72C94CF8F005DE7A36F8DE902621A0137618E2F7E3885C6F8CFA43EF58B09CF08FB7017541C1D71BC93aEj7E" TargetMode="External"/><Relationship Id="rId1113" Type="http://schemas.openxmlformats.org/officeDocument/2006/relationships/hyperlink" Target="consultantplus://offline/ref=C2CCE55FF14B0155D04C354BF0593B99C2516269A0B599682C3DD37858740B370A08F53387E0582195700D63o9E" TargetMode="External"/><Relationship Id="rId1197" Type="http://schemas.openxmlformats.org/officeDocument/2006/relationships/hyperlink" Target="consultantplus://offline/ref=C2CCE55FF14B0155D04C354BF0593B99C4586069A8E7CE6A7D68DD7D502451270E41A2379BE8473E966E0D3B256Eo8E" TargetMode="External"/><Relationship Id="rId1320" Type="http://schemas.openxmlformats.org/officeDocument/2006/relationships/hyperlink" Target="consultantplus://offline/ref=A9866DFBF7F1BDC8411757D709049F44203610F4EA1CE4F0FC19F541CEBA24AFF9420900E3D42CD0425A48155A3F461E5C34294D50CCDB14YEq1E" TargetMode="External"/><Relationship Id="rId1418" Type="http://schemas.openxmlformats.org/officeDocument/2006/relationships/hyperlink" Target="consultantplus://offline/ref=A9866DFBF7F1BDC8411757D709049F44203518F7EA18E4F0FC19F541CEBA24AFF9420900E3D42DD1435A48155A3F461E5C34294D50CCDB14YEq1E" TargetMode="External"/><Relationship Id="rId1972" Type="http://schemas.openxmlformats.org/officeDocument/2006/relationships/hyperlink" Target="consultantplus://offline/ref=A9866DFBF7F1BDC8411757D709049F44203610F3E31FE4F0FC19F541CEBA24AFF9420900E1D12ADB1700581113684202542B364E4ECCYDq9E" TargetMode="External"/><Relationship Id="rId122" Type="http://schemas.openxmlformats.org/officeDocument/2006/relationships/hyperlink" Target="consultantplus://offline/ref=6D77E53D4BCBEECA754DBCD33683C59D740865F2A2EF9EA212F5944852DF6356382D16B7FC0E899FDBF4E23862933479509E51671B5375nFE" TargetMode="External"/><Relationship Id="rId774" Type="http://schemas.openxmlformats.org/officeDocument/2006/relationships/hyperlink" Target="consultantplus://offline/ref=8743834129FDF824438B3267FD33BAACFA99EB1A0A4FE14149CD55CB09C391360C68E9C3058B417B1DA59C16D2068122ABACC49ECD41U4iBE" TargetMode="External"/><Relationship Id="rId981" Type="http://schemas.openxmlformats.org/officeDocument/2006/relationships/hyperlink" Target="https://www.consultant.ru/document/cons_doc_LAW_425807/2c98ffa82f9ebf55b6903952db15f773d11403ee/" TargetMode="External"/><Relationship Id="rId1057" Type="http://schemas.openxmlformats.org/officeDocument/2006/relationships/hyperlink" Target="consultantplus://offline/ref=C2CCE55FF14B0155D04C354BF0593B99C459626EABEBCE6A7D68DD7D502451271C41FA3998E55D34C3214B6E2AE81FC4D29DFA83ABE661oAE" TargetMode="External"/><Relationship Id="rId1625" Type="http://schemas.openxmlformats.org/officeDocument/2006/relationships/hyperlink" Target="consultantplus://offline/ref=A9866DFBF7F1BDC8411757D709049F4420341FF2EA16E4F0FC19F541CEBA24AFF9420900E3D528D8405A48155A3F461E5C34294D50CCDB14YEq1E" TargetMode="External"/><Relationship Id="rId1832" Type="http://schemas.openxmlformats.org/officeDocument/2006/relationships/hyperlink" Target="consultantplus://offline/ref=A9866DFBF7F1BDC8411757D709049F44203718F5E317E4F0FC19F541CEBA24AFF9420907E7D02CDB1700581113684202542B364E4ECCYDq9E" TargetMode="External"/><Relationship Id="rId2010" Type="http://schemas.openxmlformats.org/officeDocument/2006/relationships/hyperlink" Target="consultantplus://offline/ref=A9866DFBF7F1BDC8411757D709049F44273C11F2ED17E4F0FC19F541CEBA24AFF9420900E3D52CD0455A48155A3F461E5C34294D50CCDB14YEq1E" TargetMode="External"/><Relationship Id="rId427" Type="http://schemas.openxmlformats.org/officeDocument/2006/relationships/hyperlink" Target="consultantplus://offline/ref=718B19004448A7113AFA3105FCD8B6C97043A04507B555312E5A2464476574C021A11710E6109FAA65E32CD4AEE57A5AD98EDA9DF579609AZ7k3E" TargetMode="External"/><Relationship Id="rId634" Type="http://schemas.openxmlformats.org/officeDocument/2006/relationships/hyperlink" Target="consultantplus://offline/ref=2BCBC293521B144C3938E0650724E72C93C5830F5EE2A36F8DE902621A0137618E2F7E3885C6FFC9A33EF58B09CF08FB7017541C1D71BC93aEj7E" TargetMode="External"/><Relationship Id="rId841" Type="http://schemas.openxmlformats.org/officeDocument/2006/relationships/hyperlink" Target="consultantplus://offline/ref=4B3DFCB802EF64CEFD08422C6C19D02A0707299021A65E18CC2563777A043F5286137C18E0824A5A0298E8AA44223281FB768B7CA1A0W7RDF" TargetMode="External"/><Relationship Id="rId1264" Type="http://schemas.openxmlformats.org/officeDocument/2006/relationships/hyperlink" Target="consultantplus://offline/ref=8A511CD607AB908EF385B1C625F54FBE805EC6993E8395A6C32E093A3E3BB4491544F55D0D2A6966DC52994DDB9F0EDF4A6F3F57B23651P6F" TargetMode="External"/><Relationship Id="rId1471" Type="http://schemas.openxmlformats.org/officeDocument/2006/relationships/hyperlink" Target="consultantplus://offline/ref=A9866DFBF7F1BDC8411757D709049F4427301BF0E31EE4F0FC19F541CEBA24AFF9420900E3D52CD4465A48155A3F461E5C34294D50CCDB14YEq1E" TargetMode="External"/><Relationship Id="rId1569" Type="http://schemas.openxmlformats.org/officeDocument/2006/relationships/hyperlink" Target="consultantplus://offline/ref=A9866DFBF7F1BDC8411757D709049F44203610F3E31FE4F0FC19F541CEBA24AFF9420900E4D02784121549491C63551D54342A4C4CYCqCE" TargetMode="External"/><Relationship Id="rId273" Type="http://schemas.openxmlformats.org/officeDocument/2006/relationships/hyperlink" Target="consultantplus://offline/ref=2268CF92C8AA60F311DD5297443D39C5E42F73B9633ECA26EB4552CC7DAAB2C85C355B7D4C75DD85937D0F22C0ADBBB416795B9E9D74VCl4E" TargetMode="External"/><Relationship Id="rId480" Type="http://schemas.openxmlformats.org/officeDocument/2006/relationships/hyperlink" Target="consultantplus://offline/ref=718B19004448A7113AFA3105FCD8B6C97043AD4907B055312E5A2464476574C021A11710E6129BA666E32CD4AEE57A5AD98EDA9DF579609AZ7k3E" TargetMode="External"/><Relationship Id="rId701" Type="http://schemas.openxmlformats.org/officeDocument/2006/relationships/hyperlink" Target="consultantplus://offline/ref=2BCBC293521B144C3938E0650724E72C92C58D0D56B6F46DDCBC0C6712516D71986671309BC7FFD3A335A3aDj8E" TargetMode="External"/><Relationship Id="rId939" Type="http://schemas.openxmlformats.org/officeDocument/2006/relationships/hyperlink" Target="https://www.consultant.ru/document/cons_doc_LAW_2875/d94e831070f1b26a082b3517d51e9e4c348fc419/" TargetMode="External"/><Relationship Id="rId1124" Type="http://schemas.openxmlformats.org/officeDocument/2006/relationships/hyperlink" Target="consultantplus://offline/ref=C2CCE55FF14B0155D04C354BF0593B99C458656BABE5CE6A7D68DD7D502451271C41FA3B99E050369F7B5B6A63BF1BD8DA82E580B5E618E862o5E" TargetMode="External"/><Relationship Id="rId1331" Type="http://schemas.openxmlformats.org/officeDocument/2006/relationships/hyperlink" Target="consultantplus://offline/ref=A9866DFBF7F1BDC8411757D709049F44203518F7EA18E4F0FC19F541CEBA24AFF9420900E3D72CD4475A48155A3F461E5C34294D50CCDB14YEq1E" TargetMode="External"/><Relationship Id="rId1776" Type="http://schemas.openxmlformats.org/officeDocument/2006/relationships/hyperlink" Target="consultantplus://offline/ref=A9866DFBF7F1BDC8411757D709049F44203610F4EA1CE4F0FC19F541CEBA24AFF9420900E3D52BD5475A48155A3F461E5C34294D50CCDB14YEq1E" TargetMode="External"/><Relationship Id="rId1983" Type="http://schemas.openxmlformats.org/officeDocument/2006/relationships/hyperlink" Target="consultantplus://offline/ref=A9866DFBF7F1BDC8411757D709049F4426341EF8E216E4F0FC19F541CEBA24AFF9420900E3D52CD5475A48155A3F461E5C34294D50CCDB14YEq1E" TargetMode="External"/><Relationship Id="rId68" Type="http://schemas.openxmlformats.org/officeDocument/2006/relationships/hyperlink" Target="consultantplus://offline/ref=6D77E53D4BCBEECA754DBCD33683C59D740865F2A2EF9EA212F5944852DF6356382D16B7FD058D9FDBF4E23862933479509E51671B5375nFE" TargetMode="External"/><Relationship Id="rId133" Type="http://schemas.openxmlformats.org/officeDocument/2006/relationships/hyperlink" Target="consultantplus://offline/ref=6D77E53D4BCBEECA754DBCD33683C59D720260F6A8BEC9A043A09A4D5A8F2B4676681BB0FB0183C0DEE1F3606D98236650814D651975n3E" TargetMode="External"/><Relationship Id="rId340" Type="http://schemas.openxmlformats.org/officeDocument/2006/relationships/hyperlink" Target="consultantplus://offline/ref=2268CF92C8AA60F311DD5297443D39C5E42677B4696D9D24BA105CC975FAFAD800700E704F74CB8FC6324977CFVAlDE" TargetMode="External"/><Relationship Id="rId578" Type="http://schemas.openxmlformats.org/officeDocument/2006/relationships/hyperlink" Target="consultantplus://offline/ref=2BCBC293521B144C3938E0650724E72C94CE8A0D54E7A36F8DE902621A0137618E2F7E3F80CFF599F071F4D74F931BF87817571D01a7j1E" TargetMode="External"/><Relationship Id="rId785" Type="http://schemas.openxmlformats.org/officeDocument/2006/relationships/hyperlink" Target="consultantplus://offline/ref=8743834129FDF824438B3267FD33BAACFA99EB1A0A4FE14149CD55CB09C391360C68E9C30484497B1DA59C16D2068122ABACC49ECD41U4iBE" TargetMode="External"/><Relationship Id="rId992" Type="http://schemas.openxmlformats.org/officeDocument/2006/relationships/hyperlink" Target="https://www.consultant.ru/document/cons_doc_LAW_2875/" TargetMode="External"/><Relationship Id="rId1429" Type="http://schemas.openxmlformats.org/officeDocument/2006/relationships/hyperlink" Target="consultantplus://offline/ref=A9866DFBF7F1BDC8411757D709049F44203719F9ED1EE4F0FC19F541CEBA24AFF9420909E5D62784121549491C63551D54342A4C4CYCqCE" TargetMode="External"/><Relationship Id="rId1636" Type="http://schemas.openxmlformats.org/officeDocument/2006/relationships/hyperlink" Target="consultantplus://offline/ref=A9866DFBF7F1BDC8411757D709049F44203518F7EA18E4F0FC19F541CEBA24AFF9420903E5D32784121549491C63551D54342A4C4CYCqCE" TargetMode="External"/><Relationship Id="rId1843" Type="http://schemas.openxmlformats.org/officeDocument/2006/relationships/hyperlink" Target="consultantplus://offline/ref=A9866DFBF7F1BDC8411757D709049F44273C1BF4EE1EE4F0FC19F541CEBA24AFF9420903E6D62ADB1700581113684202542B364E4ECCYDq9E" TargetMode="External"/><Relationship Id="rId2021" Type="http://schemas.openxmlformats.org/officeDocument/2006/relationships/hyperlink" Target="consultantplus://offline/ref=A9866DFBF7F1BDC8411757D709049F44203718F5E21CE4F0FC19F541CEBA24AFF9420900E3D52DD14A5A48155A3F461E5C34294D50CCDB14YEq1E" TargetMode="External"/><Relationship Id="rId200" Type="http://schemas.openxmlformats.org/officeDocument/2006/relationships/hyperlink" Target="consultantplus://offline/ref=2330DEA60BAE150797DF81EE7882F5377000AA9E687922584C7CE777524E0567A6FBE35EF87B54015E3821BCDEDF7C7775F053F136D59B36C4n7E" TargetMode="External"/><Relationship Id="rId438" Type="http://schemas.openxmlformats.org/officeDocument/2006/relationships/hyperlink" Target="consultantplus://offline/ref=718B19004448A7113AFA3105FCD8B6C97043AD4907B055312E5A2464476574C021A11710E2159BA932B93CD0E7B27E46D191C59EEB79Z6k2E" TargetMode="External"/><Relationship Id="rId645" Type="http://schemas.openxmlformats.org/officeDocument/2006/relationships/hyperlink" Target="consultantplus://offline/ref=2BCBC293521B144C3938E0650724E72C94CF880C5EE2A36F8DE902621A0137618E2F7E3184C6F599F071F4D74F931BF87817571D01a7j1E" TargetMode="External"/><Relationship Id="rId852" Type="http://schemas.openxmlformats.org/officeDocument/2006/relationships/hyperlink" Target="consultantplus://offline/ref=4B3DFCB802EF64CEFD08422C6C19D02A0707249C21A35E18CC2563777A043F5286137C1BE2854E5955C2F8AE0D75369DF369947FBFA07FC7WFRCF" TargetMode="External"/><Relationship Id="rId1068" Type="http://schemas.openxmlformats.org/officeDocument/2006/relationships/hyperlink" Target="consultantplus://offline/ref=C2CCE55FF14B0155D04C354BF0593B99C459656CAAEACE6A7D68DD7D502451271C41FA3B99E15839917B5B6A63BF1BD8DA82E580B5E618E862o5E" TargetMode="External"/><Relationship Id="rId1275" Type="http://schemas.openxmlformats.org/officeDocument/2006/relationships/hyperlink" Target="consultantplus://offline/ref=D1913DC062B8C09D3609835F0522884CD24B07471469927347BB0DA452082635D42FAA65D3B740CF6F4EBBC2293E7ED7F29F39DAFE02C28BE0SDF" TargetMode="External"/><Relationship Id="rId1482" Type="http://schemas.openxmlformats.org/officeDocument/2006/relationships/hyperlink" Target="consultantplus://offline/ref=A9866DFBF7F1BDC8411757D709049F44203719F9EE17E4F0FC19F541CEBA24AFEB42510CE1DC32D1424F1E441CY6q8E" TargetMode="External"/><Relationship Id="rId1703" Type="http://schemas.openxmlformats.org/officeDocument/2006/relationships/hyperlink" Target="consultantplus://offline/ref=A9866DFBF7F1BDC8411757D709049F4420361FF4EB16E4F0FC19F541CEBA24AFF9420900E3D529D4415A48155A3F461E5C34294D50CCDB14YEq1E" TargetMode="External"/><Relationship Id="rId1910" Type="http://schemas.openxmlformats.org/officeDocument/2006/relationships/hyperlink" Target="consultantplus://offline/ref=A9866DFBF7F1BDC8411757D709049F44203718F5E317E4F0FC19F541CEBA24AFF9420907EBD72DDB1700581113684202542B364E4ECCYDq9E" TargetMode="External"/><Relationship Id="rId284" Type="http://schemas.openxmlformats.org/officeDocument/2006/relationships/hyperlink" Target="consultantplus://offline/ref=2268CF92C8AA60F311DD5297443D39C5E42F73B9633ECA26EB4552CC7DAAB2C85C355E7F462984CA9221497ED3AEB3B4157847V9lEE" TargetMode="External"/><Relationship Id="rId491" Type="http://schemas.openxmlformats.org/officeDocument/2006/relationships/hyperlink" Target="consultantplus://offline/ref=718B19004448A7113AFA3105FCD8B6C97043AD4907B055312E5A2464476574C021A11714E11393F637AC2D88E8B96959D18ED99CE9Z7k9E" TargetMode="External"/><Relationship Id="rId505" Type="http://schemas.openxmlformats.org/officeDocument/2006/relationships/hyperlink" Target="consultantplus://offline/ref=718B19004448A7113AFA3105FCD8B6C97043AD4907B055312E5A2464476574C021A11710E6129BA560E32CD4AEE57A5AD98EDA9DF579609AZ7k3E" TargetMode="External"/><Relationship Id="rId712" Type="http://schemas.openxmlformats.org/officeDocument/2006/relationships/hyperlink" Target="consultantplus://offline/ref=8743834129FDF824438B3267FD33BAACFC93E917011EB64318985BCE0193D926422DE4C004871D210DA1D541D61A893DB4AFDA9EUCiFE" TargetMode="External"/><Relationship Id="rId1135" Type="http://schemas.openxmlformats.org/officeDocument/2006/relationships/hyperlink" Target="consultantplus://offline/ref=C2CCE55FF14B0155D04C354BF0593B99C45B6D6FACEBCE6A7D68DD7D502451271C41FA3B99E15B37947B5B6A63BF1BD8DA82E580B5E618E862o5E" TargetMode="External"/><Relationship Id="rId1342" Type="http://schemas.openxmlformats.org/officeDocument/2006/relationships/hyperlink" Target="consultantplus://offline/ref=A9866DFBF7F1BDC8411757D709049F4427331FF0E81BE4F0FC19F541CEBA24AFF9420900E3D425D8435A48155A3F461E5C34294D50CCDB14YEq1E" TargetMode="External"/><Relationship Id="rId1787" Type="http://schemas.openxmlformats.org/officeDocument/2006/relationships/hyperlink" Target="consultantplus://offline/ref=A9866DFBF7F1BDC8411757D709049F4420361AF0EF1AE4F0FC19F541CEBA24AFEB42510CE1DC32D1424F1E441CY6q8E" TargetMode="External"/><Relationship Id="rId1994" Type="http://schemas.openxmlformats.org/officeDocument/2006/relationships/hyperlink" Target="consultantplus://offline/ref=A9866DFBF7F1BDC8411757D709049F4420361FF4EB16E4F0FC19F541CEBA24AFF9420900E3D52FD7415A48155A3F461E5C34294D50CCDB14YEq1E" TargetMode="External"/><Relationship Id="rId79" Type="http://schemas.openxmlformats.org/officeDocument/2006/relationships/hyperlink" Target="consultantplus://offline/ref=6D77E53D4BCBEECA754DBCD33683C59D720363FFAEB8C9A043A09A4D5A8F2B4676681BB4FE0E83C0DEE1F3606D98236650814D651975n3E" TargetMode="External"/><Relationship Id="rId144" Type="http://schemas.openxmlformats.org/officeDocument/2006/relationships/hyperlink" Target="consultantplus://offline/ref=6D77E53D4BCBEECA754DBCD33683C59D720267FFA9BEC9A043A09A4D5A8F2B4676681BB6FC068F9D89AEF23C2BC4306558814E6405535D8A72n0E" TargetMode="External"/><Relationship Id="rId589" Type="http://schemas.openxmlformats.org/officeDocument/2006/relationships/hyperlink" Target="consultantplus://offline/ref=2BCBC293521B144C3938E0650724E72C92C58D0D56B6F46DDCBC0C6712517F71C06A733985CEFDC6F564E58F40980CE778084B1F0371aBjEE" TargetMode="External"/><Relationship Id="rId796" Type="http://schemas.openxmlformats.org/officeDocument/2006/relationships/hyperlink" Target="consultantplus://offline/ref=8743834129FDF824438B3267FD33BAACFA99EB1A0A4FE14149CD55CB09C391360C68E9C305844B7B1DA59C16D2068122ABACC49ECD41U4iBE" TargetMode="External"/><Relationship Id="rId1202" Type="http://schemas.openxmlformats.org/officeDocument/2006/relationships/hyperlink" Target="consultantplus://offline/ref=C2CCE55FF14B0155D04C354BF0593B99C4586069A8E7CE6A7D68DD7D502451270E41A2379BE8473E966E0D3B256Eo8E" TargetMode="External"/><Relationship Id="rId1647" Type="http://schemas.openxmlformats.org/officeDocument/2006/relationships/hyperlink" Target="consultantplus://offline/ref=A9866DFBF7F1BDC8411757D709049F4420351DF1EF1FE4F0FC19F541CEBA24AFF9420902E3D62784121549491C63551D54342A4C4CYCqCE" TargetMode="External"/><Relationship Id="rId1854" Type="http://schemas.openxmlformats.org/officeDocument/2006/relationships/hyperlink" Target="consultantplus://offline/ref=A9866DFBF7F1BDC8411757D709049F44273C1BF4EE1EE4F0FC19F541CEBA24AFF9420904EADC24DB1700581113684202542B364E4ECCYDq9E" TargetMode="External"/><Relationship Id="rId351" Type="http://schemas.openxmlformats.org/officeDocument/2006/relationships/hyperlink" Target="consultantplus://offline/ref=2268CF92C8AA60F311DD5297443D39C5E2257CB8686A9D24BA105CC975FAFAD81270567C4B79D285937D0F22C0ADBBB416795B9E9D74VCl4E" TargetMode="External"/><Relationship Id="rId449" Type="http://schemas.openxmlformats.org/officeDocument/2006/relationships/hyperlink" Target="consultantplus://offline/ref=718B19004448A7113AFA3105FCD8B6C97649A2480CE402337F0F2A614F353CD06FE41A11E71898A932B93CD0E7B27E46D191C59EEB79Z6k2E" TargetMode="External"/><Relationship Id="rId656" Type="http://schemas.openxmlformats.org/officeDocument/2006/relationships/hyperlink" Target="consultantplus://offline/ref=2BCBC293521B144C3938FB710124E72C96CA89030BBCFC34D0BE0B684D467838CC6B733987C0F599F071F4D74F931BF87817571D01a7j1E" TargetMode="External"/><Relationship Id="rId863" Type="http://schemas.openxmlformats.org/officeDocument/2006/relationships/hyperlink" Target="consultantplus://offline/ref=4B3DFCB802EF64CEFD08422C6C19D02A0707299021A65E18CC2563777A043F5294132417E08C575057D7AEFF4BW2R2F" TargetMode="External"/><Relationship Id="rId1079" Type="http://schemas.openxmlformats.org/officeDocument/2006/relationships/hyperlink" Target="consultantplus://offline/ref=C2CCE55FF14B0155D04C354BF0593B99C35E656EABE0CE6A7D68DD7D502451271C41FA3299E0526BC6345A3625E308DBD282E681A96Eo6E" TargetMode="External"/><Relationship Id="rId1286" Type="http://schemas.openxmlformats.org/officeDocument/2006/relationships/hyperlink" Target="consultantplus://offline/ref=D1913DC062B8C09D3609835F0522884CD54C00461B6D927347BB0DA452082635D42FAA65D3B743CC654EBBC2293E7ED7F29F39DAFE02C28BE0SDF" TargetMode="External"/><Relationship Id="rId1493" Type="http://schemas.openxmlformats.org/officeDocument/2006/relationships/hyperlink" Target="consultantplus://offline/ref=A9866DFBF7F1BDC8411757D709049F44203719F9EE17E4F0FC19F541CEBA24AFF9420900E2D12784121549491C63551D54342A4C4CYCqCE" TargetMode="External"/><Relationship Id="rId1507" Type="http://schemas.openxmlformats.org/officeDocument/2006/relationships/hyperlink" Target="consultantplus://offline/ref=A9866DFBF7F1BDC8411757D709049F44203719F9EE17E4F0FC19F541CEBA24AFF9420900E3D529D2465A48155A3F461E5C34294D50CCDB14YEq1E" TargetMode="External"/><Relationship Id="rId1714" Type="http://schemas.openxmlformats.org/officeDocument/2006/relationships/hyperlink" Target="consultantplus://offline/ref=A9866DFBF7F1BDC8411757D709049F44203610F4EA1CE4F0FC19F541CEBA24AFF9420900E3D72BD2425A48155A3F461E5C34294D50CCDB14YEq1E" TargetMode="External"/><Relationship Id="rId2032" Type="http://schemas.openxmlformats.org/officeDocument/2006/relationships/hyperlink" Target="consultantplus://offline/ref=A9866DFBF7F1BDC8411757D709049F44203519F5EC1DE4F0FC19F541CEBA24AFEB42510CE1DC32D1424F1E441CY6q8E" TargetMode="External"/><Relationship Id="rId211" Type="http://schemas.openxmlformats.org/officeDocument/2006/relationships/hyperlink" Target="consultantplus://offline/ref=2330DEA60BAE150797DF81EE7882F5377002AB906F7F22584C7CE777524E0567A6FBE35EFE7C5502036231B89788786B7DEF4CF228D5C9n9E" TargetMode="External"/><Relationship Id="rId295" Type="http://schemas.openxmlformats.org/officeDocument/2006/relationships/hyperlink" Target="consultantplus://offline/ref=2268CF92C8AA60F311DD5297443D39C5E42F73B9633ECA26EB4552CC7DAAB2C85C355B7D4F7DDC85937D0F22C0ADBBB416795B9E9D74VCl4E" TargetMode="External"/><Relationship Id="rId309" Type="http://schemas.openxmlformats.org/officeDocument/2006/relationships/hyperlink" Target="consultantplus://offline/ref=2268CF92C8AA60F311DD5297443D39C5E42F73B9633ECA26EB4552CC7DAAB2C85C355B7D4C7AD085937D0F22C0ADBBB416795B9E9D74VCl4E" TargetMode="External"/><Relationship Id="rId516" Type="http://schemas.openxmlformats.org/officeDocument/2006/relationships/hyperlink" Target="consultantplus://offline/ref=718B19004448A7113AFA3105FCD8B6C97043AD4907B055312E5A2464476574C021A11710E6109AA362E32CD4AEE57A5AD98EDA9DF579609AZ7k3E" TargetMode="External"/><Relationship Id="rId1146" Type="http://schemas.openxmlformats.org/officeDocument/2006/relationships/hyperlink" Target="consultantplus://offline/ref=C2CCE55FF14B0155D04C354BF0593B99C45B646AA3E5CE6A7D68DD7D502451270E41A2379BE8473E966E0D3B256Eo8E" TargetMode="External"/><Relationship Id="rId1798" Type="http://schemas.openxmlformats.org/officeDocument/2006/relationships/hyperlink" Target="consultantplus://offline/ref=A9866DFBF7F1BDC8411757D709049F44203610F4EA1CE4F0FC19F541CEBA24AFF9420900E3D528D9475A48155A3F461E5C34294D50CCDB14YEq1E" TargetMode="External"/><Relationship Id="rId1921" Type="http://schemas.openxmlformats.org/officeDocument/2006/relationships/hyperlink" Target="consultantplus://offline/ref=A9866DFBF7F1BDC8411757D709049F4420361AF4E91CE4F0FC19F541CEBA24AFF9420900E3D528D8435A48155A3F461E5C34294D50CCDB14YEq1E" TargetMode="External"/><Relationship Id="rId723" Type="http://schemas.openxmlformats.org/officeDocument/2006/relationships/hyperlink" Target="consultantplus://offline/ref=8743834129FDF824438B3267FD33BAACFC91EC1F0010B64318985BCE0193D926422DE4C0078A422418B08D4EDD0D963DABB3D89CCFU4i1E" TargetMode="External"/><Relationship Id="rId930" Type="http://schemas.openxmlformats.org/officeDocument/2006/relationships/hyperlink" Target="https://www.consultant.ru/document/cons_doc_LAW_430599/aa69183ecd988ed365aa7b0e5fffb687dc479b71/" TargetMode="External"/><Relationship Id="rId1006" Type="http://schemas.openxmlformats.org/officeDocument/2006/relationships/hyperlink" Target="consultantplus://offline/ref=C2CCE55FF14B0155D04C354BF0593B99C45B676DAAE4CE6A7D68DD7D502451271C41FA3B99E05936947B5B6A63BF1BD8DA82E580B5E618E862o5E" TargetMode="External"/><Relationship Id="rId1353" Type="http://schemas.openxmlformats.org/officeDocument/2006/relationships/hyperlink" Target="consultantplus://offline/ref=A9866DFBF7F1BDC8411757D709049F4420351BF5E917E4F0FC19F541CEBA24AFF9420900E1D325DB1700581113684202542B364E4ECCYDq9E" TargetMode="External"/><Relationship Id="rId1560" Type="http://schemas.openxmlformats.org/officeDocument/2006/relationships/hyperlink" Target="consultantplus://offline/ref=A9866DFBF7F1BDC8411757D709049F44203610F3E31FE4F0FC19F541CEBA24AFF9420900E3D72FD94A5A48155A3F461E5C34294D50CCDB14YEq1E" TargetMode="External"/><Relationship Id="rId1658" Type="http://schemas.openxmlformats.org/officeDocument/2006/relationships/hyperlink" Target="consultantplus://offline/ref=A9866DFBF7F1BDC8411757D709049F44203618F4E219E4F0FC19F541CEBA24AFEB42510CE1DC32D1424F1E441CY6q8E" TargetMode="External"/><Relationship Id="rId1865" Type="http://schemas.openxmlformats.org/officeDocument/2006/relationships/hyperlink" Target="consultantplus://offline/ref=A9866DFBF7F1BDC8411757D709049F44203718F5E317E4F0FC19F541CEBA24AFF9420908EBD129DB1700581113684202542B364E4ECCYDq9E" TargetMode="External"/><Relationship Id="rId155" Type="http://schemas.openxmlformats.org/officeDocument/2006/relationships/hyperlink" Target="consultantplus://offline/ref=2330DEA60BAE150797DF81EE7882F5377001AE9F6F7E22584C7CE777524E0567A6FBE35EF87A5701573821BCDEDF7C7775F053F136D59B36C4n7E" TargetMode="External"/><Relationship Id="rId362" Type="http://schemas.openxmlformats.org/officeDocument/2006/relationships/hyperlink" Target="consultantplus://offline/ref=2268CF92C8AA60F311DD5297443D39C5E42F73B9633ECA26EB4552CC7DAAB2C85C355B7D4879D785937D0F22C0ADBBB416795B9E9D74VCl4E" TargetMode="External"/><Relationship Id="rId1213" Type="http://schemas.openxmlformats.org/officeDocument/2006/relationships/hyperlink" Target="consultantplus://offline/ref=C2CCE55FF14B0155D04C354BF0593B99C45B6768A3EACE6A7D68DD7D502451270E41A2379BE8473E966E0D3B256Eo8E" TargetMode="External"/><Relationship Id="rId1297" Type="http://schemas.openxmlformats.org/officeDocument/2006/relationships/hyperlink" Target="consultantplus://offline/ref=A9866DFBF7F1BDC8411757D709049F44273310F6EF1EE4F0FC19F541CEBA24AFEB42510CE1DC32D1424F1E441CY6q8E" TargetMode="External"/><Relationship Id="rId1420" Type="http://schemas.openxmlformats.org/officeDocument/2006/relationships/hyperlink" Target="consultantplus://offline/ref=A9866DFBF7F1BDC8411757D709049F44203610F3E31FE4F0FC19F541CEBA24AFF9420900E3D52ED6435A48155A3F461E5C34294D50CCDB14YEq1E" TargetMode="External"/><Relationship Id="rId1518" Type="http://schemas.openxmlformats.org/officeDocument/2006/relationships/hyperlink" Target="consultantplus://offline/ref=A9866DFBF7F1BDC8411757D709049F44203619F3EF16E4F0FC19F541CEBA24AFF9420905EAD52784121549491C63551D54342A4C4CYCqCE" TargetMode="External"/><Relationship Id="rId2043" Type="http://schemas.openxmlformats.org/officeDocument/2006/relationships/hyperlink" Target="consultantplus://offline/ref=2C96E3B0A8111C807D0C2AB8FAC63A44D466B5CE0DD2169B298A9FF2EE236797F4B99826338B2228ECC1686237332594E82942B91B25G0F" TargetMode="External"/><Relationship Id="rId222" Type="http://schemas.openxmlformats.org/officeDocument/2006/relationships/hyperlink" Target="consultantplus://offline/ref=2330DEA60BAE150797DF81EE7882F5377000AA9E687922584C7CE777524E0567A6FBE35EF87B5400573821BCDEDF7C7775F053F136D59B36C4n7E" TargetMode="External"/><Relationship Id="rId667" Type="http://schemas.openxmlformats.org/officeDocument/2006/relationships/hyperlink" Target="consultantplus://offline/ref=2BCBC293521B144C3938FB710124E72C96CA89030BBCFC34D0BE0B684D467838CC6B733987C0F599F071F4D74F931BF87817571D01a7j1E" TargetMode="External"/><Relationship Id="rId874" Type="http://schemas.openxmlformats.org/officeDocument/2006/relationships/hyperlink" Target="https://www.consultant.ru/document/cons_doc_LAW_425807/97abe6fd8de21b3e15e5f784b30144f6e2a068b7/" TargetMode="External"/><Relationship Id="rId1725" Type="http://schemas.openxmlformats.org/officeDocument/2006/relationships/hyperlink" Target="consultantplus://offline/ref=A9866DFBF7F1BDC8411744DF19049F44223D1FF1E317E4F0FC19F541CEBA24AFEB42510CE1DC32D1424F1E441CY6q8E" TargetMode="External"/><Relationship Id="rId1932" Type="http://schemas.openxmlformats.org/officeDocument/2006/relationships/hyperlink" Target="consultantplus://offline/ref=A9866DFBF7F1BDC8411757D709049F44203718F5E319E4F0FC19F541CEBA24AFF9420907E6D22784121549491C63551D54342A4C4CYCqCE" TargetMode="External"/><Relationship Id="rId17" Type="http://schemas.openxmlformats.org/officeDocument/2006/relationships/hyperlink" Target="consultantplus://offline/ref=6D77E53D4BCBEECA754DBCD33683C59D720267FFA9BEC9A043A09A4D5A8F2B4676681BB6FC068F9C89AEF23C2BC4306558814E6405535D8A72n0E" TargetMode="External"/><Relationship Id="rId527" Type="http://schemas.openxmlformats.org/officeDocument/2006/relationships/hyperlink" Target="consultantplus://offline/ref=718B19004448A7113AFA3105FCD8B6C97043AD4907B055312E5A2464476574C021A11710E61099AB64E32CD4AEE57A5AD98EDA9DF579609AZ7k3E" TargetMode="External"/><Relationship Id="rId734" Type="http://schemas.openxmlformats.org/officeDocument/2006/relationships/hyperlink" Target="consultantplus://offline/ref=8743834129FDF824438B3267FD33BAACFC91EC1F0010B64318985BCE0193D926422DE4C0078A422418B08D4EDD0D963DABB3D89CCFU4i1E" TargetMode="External"/><Relationship Id="rId941" Type="http://schemas.openxmlformats.org/officeDocument/2006/relationships/hyperlink" Target="https://www.consultant.ru/document/cons_doc_LAW_2875/e8d3411eef83427471ae3409d62570cd0ae3b62a/" TargetMode="External"/><Relationship Id="rId1157" Type="http://schemas.openxmlformats.org/officeDocument/2006/relationships/hyperlink" Target="consultantplus://offline/ref=C2CCE55FF14B0155D04C354BF0593B99C45A6465AEE6CE6A7D68DD7D502451271C41FA3D98E95B34C3214B6E2AE81FC4D29DFA83ABE661oAE" TargetMode="External"/><Relationship Id="rId1364" Type="http://schemas.openxmlformats.org/officeDocument/2006/relationships/hyperlink" Target="consultantplus://offline/ref=A9866DFBF7F1BDC8411757D709049F44203618F5EB1EE4F0FC19F541CEBA24AFF9420907E1DD2784121549491C63551D54342A4C4CYCqCE" TargetMode="External"/><Relationship Id="rId1571" Type="http://schemas.openxmlformats.org/officeDocument/2006/relationships/hyperlink" Target="consultantplus://offline/ref=A9866DFBF7F1BDC8411757D709049F44203610F3E31FE4F0FC19F541CEBA24AFF9420900E3D52CD6435A48155A3F461E5C34294D50CCDB14YEq1E" TargetMode="External"/><Relationship Id="rId70" Type="http://schemas.openxmlformats.org/officeDocument/2006/relationships/hyperlink" Target="consultantplus://offline/ref=6D77E53D4BCBEECA754DBCD33683C59D740865F2A2EF9EA212F5944852DF6356382D16B7FD01819FDBF4E23862933479509E51671B5375nFE" TargetMode="External"/><Relationship Id="rId166" Type="http://schemas.openxmlformats.org/officeDocument/2006/relationships/hyperlink" Target="consultantplus://offline/ref=2330DEA60BAE150797DF81EE7882F537760BAC92642F755A1D29E9725A1E4D77E8BEEE5FF87D5102036231B89788786B7DEF4CF228D5C9n9E" TargetMode="External"/><Relationship Id="rId373" Type="http://schemas.openxmlformats.org/officeDocument/2006/relationships/hyperlink" Target="consultantplus://offline/ref=2268CF92C8AA60F311DD5297443D39C5E2257CB8686A9D24BA105CC975FAFAD81270567C4875D085937D0F22C0ADBBB416795B9E9D74VCl4E" TargetMode="External"/><Relationship Id="rId580" Type="http://schemas.openxmlformats.org/officeDocument/2006/relationships/hyperlink" Target="consultantplus://offline/ref=2BCBC293521B144C3938E0650724E72C94CE8A0D54E7A36F8DE902621A0137618E2F7E3F80CFF599F071F4D74F931BF87817571D01a7j1E" TargetMode="External"/><Relationship Id="rId801" Type="http://schemas.openxmlformats.org/officeDocument/2006/relationships/hyperlink" Target="consultantplus://offline/ref=8743834129FDF824438B3267FD33BAACFC91EC1F0010B64318985BCE0193D926502DBCCE0785577148EADA43DDU0i6E" TargetMode="External"/><Relationship Id="rId1017" Type="http://schemas.openxmlformats.org/officeDocument/2006/relationships/hyperlink" Target="consultantplus://offline/ref=C2CCE55FF14B0155D04C354BF0593B99C45A6464ACE2CE6A7D68DD7D502451271C41FA389DE85834C3214B6E2AE81FC4D29DFA83ABE661oAE" TargetMode="External"/><Relationship Id="rId1224" Type="http://schemas.openxmlformats.org/officeDocument/2006/relationships/hyperlink" Target="consultantplus://offline/ref=C2CCE55FF14B0155D04C354BF0593B99C45B6D68ABE1CE6A7D68DD7D502451271C41FA3B9DE95D34C3214B6E2AE81FC4D29DFA83ABE661oAE" TargetMode="External"/><Relationship Id="rId1431" Type="http://schemas.openxmlformats.org/officeDocument/2006/relationships/hyperlink" Target="consultantplus://offline/ref=A9866DFBF7F1BDC8411757D709049F44203719F9ED1EE4F0FC19F541CEBA24AFF9420902EAD02784121549491C63551D54342A4C4CYCqCE" TargetMode="External"/><Relationship Id="rId1669" Type="http://schemas.openxmlformats.org/officeDocument/2006/relationships/hyperlink" Target="consultantplus://offline/ref=A9866DFBF7F1BDC8411757D709049F44203518F7EA18E4F0FC19F541CEBA24AFF9420900E3D52CD4425A48155A3F461E5C34294D50CCDB14YEq1E" TargetMode="External"/><Relationship Id="rId1876" Type="http://schemas.openxmlformats.org/officeDocument/2006/relationships/hyperlink" Target="consultantplus://offline/ref=A9866DFBF7F1BDC8411757D709049F44203718F5E317E4F0FC19F541CEBA24AFF9420903E2D72784121549491C63551D54342A4C4CYCqCE" TargetMode="External"/><Relationship Id="rId2054" Type="http://schemas.openxmlformats.org/officeDocument/2006/relationships/hyperlink" Target="consultantplus://offline/ref=C79487A35EB0B1D993D0AB6FC5A0C87DA3819A62D213C52ED210DB5ABF74476C51AF9559F52810398AD33E69389C978CC8A8AB631376A6E7oC59E" TargetMode="External"/><Relationship Id="rId1" Type="http://schemas.openxmlformats.org/officeDocument/2006/relationships/numbering" Target="numbering.xml"/><Relationship Id="rId233" Type="http://schemas.openxmlformats.org/officeDocument/2006/relationships/hyperlink" Target="consultantplus://offline/ref=2330DEA60BAE150797DF81EE7882F5377001AE9F6F7E22584C7CE777524E0567A6FBE35EF87A570E553821BCDEDF7C7775F053F136D59B36C4n7E" TargetMode="External"/><Relationship Id="rId440" Type="http://schemas.openxmlformats.org/officeDocument/2006/relationships/hyperlink" Target="consultantplus://offline/ref=718B19004448A7113AFA3105FCD8B6C97043AD4907B055312E5A2464476574C021A11710E6109DA16EE32CD4AEE57A5AD98EDA9DF579609AZ7k3E" TargetMode="External"/><Relationship Id="rId678" Type="http://schemas.openxmlformats.org/officeDocument/2006/relationships/hyperlink" Target="consultantplus://offline/ref=2BCBC293521B144C3938E0650724E72C92C58D0D56B6F46DDCBC0C6712517F71C06A733985C7F6C6F564E58F40980CE778084B1F0371aBjEE" TargetMode="External"/><Relationship Id="rId885" Type="http://schemas.openxmlformats.org/officeDocument/2006/relationships/hyperlink" Target="https://www.consultant.ru/document/cons_doc_LAW_430599/aa69183ecd988ed365aa7b0e5fffb687dc479b71/" TargetMode="External"/><Relationship Id="rId1070" Type="http://schemas.openxmlformats.org/officeDocument/2006/relationships/hyperlink" Target="consultantplus://offline/ref=C2CCE55FF14B0155D04C354BF0593B99C4596C6AA2E3CE6A7D68DD7D502451271C41FA3B99E15B3D927B5B6A63BF1BD8DA82E580B5E618E862o5E" TargetMode="External"/><Relationship Id="rId1529" Type="http://schemas.openxmlformats.org/officeDocument/2006/relationships/hyperlink" Target="consultantplus://offline/ref=A9866DFBF7F1BDC8411757D709049F4427361EF9ED15B9FAF440F943C9B57BAAFE530903EACB2DD15D531C46Y1qCE" TargetMode="External"/><Relationship Id="rId1736" Type="http://schemas.openxmlformats.org/officeDocument/2006/relationships/hyperlink" Target="consultantplus://offline/ref=A9866DFBF7F1BDC8411757D709049F4420361FF4EB16E4F0FC19F541CEBA24AFF9420900E3D529D4475A48155A3F461E5C34294D50CCDB14YEq1E" TargetMode="External"/><Relationship Id="rId1943" Type="http://schemas.openxmlformats.org/officeDocument/2006/relationships/hyperlink" Target="consultantplus://offline/ref=A9866DFBF7F1BDC8411757D709049F44203518F7EA18E4F0FC19F541CEBA24AFF9420903E4D62784121549491C63551D54342A4C4CYCqCE" TargetMode="External"/><Relationship Id="rId28" Type="http://schemas.openxmlformats.org/officeDocument/2006/relationships/hyperlink" Target="consultantplus://offline/ref=6D77E53D4BCBEECA754DBCD33683C59D720260F6A8BEC9A043A09A4D5A8F2B46646843BAFE0F96958EBBA46D6D79n3E" TargetMode="External"/><Relationship Id="rId300" Type="http://schemas.openxmlformats.org/officeDocument/2006/relationships/hyperlink" Target="consultantplus://offline/ref=2268CF92C8AA60F311DD5297443D39C5E42F73B9633ECA26EB4552CC7DAAB2C85C355B7D4C7AD085937D0F22C0ADBBB416795B9E9D74VCl4E" TargetMode="External"/><Relationship Id="rId538" Type="http://schemas.openxmlformats.org/officeDocument/2006/relationships/hyperlink" Target="consultantplus://offline/ref=718B19004448A7113AFA3105FCD8B6C97043AD4907B055312E5A2464476574C021A11714E51893F637AC2D88E8B96959D18ED99CE9Z7k9E" TargetMode="External"/><Relationship Id="rId745" Type="http://schemas.openxmlformats.org/officeDocument/2006/relationships/hyperlink" Target="consultantplus://offline/ref=8743834129FDF824438B3267FD33BAACFA99EB1A0A4FE14149CD55CB09C391360C68E9C3058B417B1DA59C16D2068122ABACC49ECD41U4iBE" TargetMode="External"/><Relationship Id="rId952" Type="http://schemas.openxmlformats.org/officeDocument/2006/relationships/hyperlink" Target="https://www.consultant.ru/document/cons_doc_LAW_2875/54dd4e1f61e0b8fa47bff695f0c08b192a95f7a3/" TargetMode="External"/><Relationship Id="rId1168" Type="http://schemas.openxmlformats.org/officeDocument/2006/relationships/hyperlink" Target="consultantplus://offline/ref=C2CCE55FF14B0155D04C354BF0593B99C459636DA9EACE6A7D68DD7D502451271C41FA3B99E15E38977B5B6A63BF1BD8DA82E580B5E618E862o5E" TargetMode="External"/><Relationship Id="rId1375" Type="http://schemas.openxmlformats.org/officeDocument/2006/relationships/hyperlink" Target="consultantplus://offline/ref=A9866DFBF7F1BDC8411757D709049F44203519F5EC1DE4F0FC19F541CEBA24AFEB42510CE1DC32D1424F1E441CY6q8E" TargetMode="External"/><Relationship Id="rId1582" Type="http://schemas.openxmlformats.org/officeDocument/2006/relationships/hyperlink" Target="consultantplus://offline/ref=A9866DFBF7F1BDC8411757D709049F4427311CF7EA1AE4F0FC19F541CEBA24AFF9420900E3D52AD3455A48155A3F461E5C34294D50CCDB14YEq1E" TargetMode="External"/><Relationship Id="rId1803" Type="http://schemas.openxmlformats.org/officeDocument/2006/relationships/hyperlink" Target="consultantplus://offline/ref=A9866DFBF7F1BDC8411757D709049F44203610F4EA1CE4F0FC19F541CEBA24AFEB42510CE1DC32D1424F1E441CY6q8E" TargetMode="External"/><Relationship Id="rId81" Type="http://schemas.openxmlformats.org/officeDocument/2006/relationships/hyperlink" Target="consultantplus://offline/ref=6D77E53D4BCBEECA754DBCD33683C59D720363FFAEB8C9A043A09A4D5A8F2B4676681BB2FC0E8B9FDBF4E23862933479509E51671B5375nFE" TargetMode="External"/><Relationship Id="rId177" Type="http://schemas.openxmlformats.org/officeDocument/2006/relationships/hyperlink" Target="consultantplus://offline/ref=2330DEA60BAE150797DF81EE7882F5377001AE9F6F7E22584C7CE777524E0567A6FBE35EF87A5301543821BCDEDF7C7775F053F136D59B36C4n7E" TargetMode="External"/><Relationship Id="rId384" Type="http://schemas.openxmlformats.org/officeDocument/2006/relationships/hyperlink" Target="consultantplus://offline/ref=2268CF92C8AA60F311DD5297443D39C5E42F73B9633ECA26EB4552CC7DAAA0C804395974537CD490C52C49V7l5E" TargetMode="External"/><Relationship Id="rId591" Type="http://schemas.openxmlformats.org/officeDocument/2006/relationships/hyperlink" Target="consultantplus://offline/ref=2BCBC293521B144C3938E0650724E72C94CF8F005DE7A36F8DE902621A0137618E2F7E3885C6FCCCA13EF58B09CF08FB7017541C1D71BC93aEj7E" TargetMode="External"/><Relationship Id="rId605" Type="http://schemas.openxmlformats.org/officeDocument/2006/relationships/hyperlink" Target="consultantplus://offline/ref=2BCBC293521B144C3938E0650724E72C92C58D0D56B6F46DDCBC0C6712516D71986671309BC7FFD3A335A3aDj8E" TargetMode="External"/><Relationship Id="rId812" Type="http://schemas.openxmlformats.org/officeDocument/2006/relationships/hyperlink" Target="consultantplus://offline/ref=8743834129FDF824438B3267FD33BAACFC93E917011EB64318985BCE0193D926422DE4C60C871D210DA1D541D61A893DB4AFDA9EUCiFE" TargetMode="External"/><Relationship Id="rId1028" Type="http://schemas.openxmlformats.org/officeDocument/2006/relationships/hyperlink" Target="consultantplus://offline/ref=C2CCE55FF14B0155D04C354BF0593B99C45A6569A2EACE6A7D68DD7D502451271C41FA3E9FE25A34C3214B6E2AE81FC4D29DFA83ABE661oAE" TargetMode="External"/><Relationship Id="rId1235" Type="http://schemas.openxmlformats.org/officeDocument/2006/relationships/hyperlink" Target="consultantplus://offline/ref=C2CCE55FF14B0155D04C354BF0593B99C45B6D68ABE1CE6A7D68DD7D502451271C41FA3B99E0513A977B5B6A63BF1BD8DA82E580B5E618E862o5E" TargetMode="External"/><Relationship Id="rId1442" Type="http://schemas.openxmlformats.org/officeDocument/2006/relationships/hyperlink" Target="consultantplus://offline/ref=A9866DFBF7F1BDC8411757D709049F44203719F9ED1EE4F0FC19F541CEBA24AFF9420900E7D52784121549491C63551D54342A4C4CYCqCE" TargetMode="External"/><Relationship Id="rId1887" Type="http://schemas.openxmlformats.org/officeDocument/2006/relationships/hyperlink" Target="consultantplus://offline/ref=A9866DFBF7F1BDC8411757D709049F44203718F5E317E4F0FC19F541CEBA24AFF9420904EADC25DB1700581113684202542B364E4ECCYDq9E" TargetMode="External"/><Relationship Id="rId2065" Type="http://schemas.openxmlformats.org/officeDocument/2006/relationships/hyperlink" Target="consultantplus://offline/ref=C79487A35EB0B1D993D0AA61C5A0C87DA5849F68D7189824DA49D758B87B187B56E69958F521193E848C3B7C29C49887DFB7AB7C0F74A4oE57E" TargetMode="External"/><Relationship Id="rId244" Type="http://schemas.openxmlformats.org/officeDocument/2006/relationships/hyperlink" Target="consultantplus://offline/ref=2268CF92C8AA60F311DD5297443D39C5E22571B4686F9D24BA105CC975FAFAD81270567C4D7DD38CC2271F2689FABFA81E66449D8374C6BBV7l4E" TargetMode="External"/><Relationship Id="rId689" Type="http://schemas.openxmlformats.org/officeDocument/2006/relationships/hyperlink" Target="consultantplus://offline/ref=2BCBC293521B144C3938E0650724E72C92C58D0D56B6F46DDCBC0C6712517F71C06A733986CEF8C6F564E58F40980CE778084B1F0371aBjEE" TargetMode="External"/><Relationship Id="rId896" Type="http://schemas.openxmlformats.org/officeDocument/2006/relationships/hyperlink" Target="https://www.consultant.ru/document/cons_doc_LAW_425807/97147448c4a5ef0d4451fea743de11faf71392a3/" TargetMode="External"/><Relationship Id="rId1081" Type="http://schemas.openxmlformats.org/officeDocument/2006/relationships/hyperlink" Target="consultantplus://offline/ref=C2CCE55FF14B0155D04C354BF0593B99C458606BADE5CE6A7D68DD7D502451270E41A2379BE8473E966E0D3B256Eo8E" TargetMode="External"/><Relationship Id="rId1302" Type="http://schemas.openxmlformats.org/officeDocument/2006/relationships/hyperlink" Target="consultantplus://offline/ref=A9866DFBF7F1BDC8411757D709049F44263C1FF5E148B3F2AD4CFB44C6EA7EBFEF0B0608FDD42DCE41511EY4q6E" TargetMode="External"/><Relationship Id="rId1747" Type="http://schemas.openxmlformats.org/officeDocument/2006/relationships/hyperlink" Target="consultantplus://offline/ref=A9866DFBF7F1BDC8411757D709049F44203610F4EA1CE4F0FC19F541CEBA24AFF9420900E3D424D2425A48155A3F461E5C34294D50CCDB14YEq1E" TargetMode="External"/><Relationship Id="rId1954" Type="http://schemas.openxmlformats.org/officeDocument/2006/relationships/hyperlink" Target="consultantplus://offline/ref=A9866DFBF7F1BDC8411757D709049F44203719F9ED1EE4F0FC19F541CEBA24AFF9420900E3D52FD9435A48155A3F461E5C34294D50CCDB14YEq1E" TargetMode="External"/><Relationship Id="rId39" Type="http://schemas.openxmlformats.org/officeDocument/2006/relationships/hyperlink" Target="consultantplus://offline/ref=6D77E53D4BCBEECA754DBCD33683C59D740865F2A2EF9EA212F5944852DF6356382D16B7FD058D9FDBF4E23862933479509E51671B5375nFE" TargetMode="External"/><Relationship Id="rId451" Type="http://schemas.openxmlformats.org/officeDocument/2006/relationships/hyperlink" Target="consultantplus://offline/ref=718B19004448A7113AFA3105FCD8B6C97649A2480CE402337F0F2A614F353CD06FE41A11E7199CA932B93CD0E7B27E46D191C59EEB79Z6k2E" TargetMode="External"/><Relationship Id="rId549" Type="http://schemas.openxmlformats.org/officeDocument/2006/relationships/hyperlink" Target="consultantplus://offline/ref=718B19004448A7113AFA3105FCD8B6C97043A04507B555312E5A2464476574C021A11710E6109BA460E32CD4AEE57A5AD98EDA9DF579609AZ7k3E" TargetMode="External"/><Relationship Id="rId756" Type="http://schemas.openxmlformats.org/officeDocument/2006/relationships/hyperlink" Target="consultantplus://offline/ref=8743834129FDF824438B3267FD33BAACFA99EB1A0A4FE14149CD55CB09C391360C68E9C3048B417B1DA59C16D2068122ABACC49ECD41U4iBE" TargetMode="External"/><Relationship Id="rId1179" Type="http://schemas.openxmlformats.org/officeDocument/2006/relationships/hyperlink" Target="consultantplus://offline/ref=C2CCE55FF14B0155D04C354BF0593B99C45B626FABE4CE6A7D68DD7D502451271C41FA389DE9526BC6345A3625E308DBD282E681A96Eo6E" TargetMode="External"/><Relationship Id="rId1386" Type="http://schemas.openxmlformats.org/officeDocument/2006/relationships/hyperlink" Target="consultantplus://offline/ref=A9866DFBF7F1BDC8411757D709049F44203610F3E31FE4F0FC19F541CEBA24AFF9420900E3D525D1415A48155A3F461E5C34294D50CCDB14YEq1E" TargetMode="External"/><Relationship Id="rId1593" Type="http://schemas.openxmlformats.org/officeDocument/2006/relationships/hyperlink" Target="consultantplus://offline/ref=A9866DFBF7F1BDC8411757D709049F4420351DF5EB1EE4F0FC19F541CEBA24AFEB42510CE1DC32D1424F1E441CY6q8E" TargetMode="External"/><Relationship Id="rId1607" Type="http://schemas.openxmlformats.org/officeDocument/2006/relationships/hyperlink" Target="consultantplus://offline/ref=A9866DFBF7F1BDC8411757D709049F44273010F0EB1EE4F0FC19F541CEBA24AFF9420900E3D52CD5455A48155A3F461E5C34294D50CCDB14YEq1E" TargetMode="External"/><Relationship Id="rId1814" Type="http://schemas.openxmlformats.org/officeDocument/2006/relationships/hyperlink" Target="consultantplus://offline/ref=A9866DFBF7F1BDC8411757D709049F44203518F7EA18E4F0FC19F541CEBA24AFF9420900E3D42DD4445A48155A3F461E5C34294D50CCDB14YEq1E" TargetMode="External"/><Relationship Id="rId104" Type="http://schemas.openxmlformats.org/officeDocument/2006/relationships/hyperlink" Target="consultantplus://offline/ref=6D77E53D4BCBEECA754DBCD33683C59D720162F0A9BFC9A043A09A4D5A8F2B4676681BB6FC0689978EAEF23C2BC4306558814E6405535D8A72n0E" TargetMode="External"/><Relationship Id="rId188" Type="http://schemas.openxmlformats.org/officeDocument/2006/relationships/hyperlink" Target="consultantplus://offline/ref=2330DEA60BAE150797DF81EE7882F537760BAC92642F755A1D29E9725A1E4D77E8BEEE5FF97E5502036231B89788786B7DEF4CF228D5C9n9E" TargetMode="External"/><Relationship Id="rId311" Type="http://schemas.openxmlformats.org/officeDocument/2006/relationships/hyperlink" Target="consultantplus://offline/ref=2268CF92C8AA60F311DD5297443D39C5E42F73B9633ECA26EB4552CC7DAAB2C85C355B7D4C75DD85937D0F22C0ADBBB416795B9E9D74VCl4E" TargetMode="External"/><Relationship Id="rId395" Type="http://schemas.openxmlformats.org/officeDocument/2006/relationships/hyperlink" Target="consultantplus://offline/ref=2268CF92C8AA60F311DD5297443D39C5E22571B4686F9D24BA105CC975FAFAD812705678447681DF83794675C4B1B3AB097A459EV9lFE" TargetMode="External"/><Relationship Id="rId409" Type="http://schemas.openxmlformats.org/officeDocument/2006/relationships/hyperlink" Target="consultantplus://offline/ref=2268CF92C8AA60F311DD5297443D39C5E42F73B9633ECA26EB4552CC7DAAB2C85C355B7D4D74D085937D0F22C0ADBBB416795B9E9D74VCl4E" TargetMode="External"/><Relationship Id="rId963" Type="http://schemas.openxmlformats.org/officeDocument/2006/relationships/hyperlink" Target="https://www.consultant.ru/document/cons_doc_LAW_2875/" TargetMode="External"/><Relationship Id="rId1039" Type="http://schemas.openxmlformats.org/officeDocument/2006/relationships/hyperlink" Target="consultantplus://offline/ref=C2CCE55FF14B0155D04C354BF0593B99C45A6465A3E0CE6A7D68DD7D502451271C41FA3398E85E34C3214B6E2AE81FC4D29DFA83ABE661oAE" TargetMode="External"/><Relationship Id="rId1246" Type="http://schemas.openxmlformats.org/officeDocument/2006/relationships/hyperlink" Target="consultantplus://offline/ref=D8523127B56DC92F7E537F1CABB8448BAB4A7D9CB089717A4763EFA424A751349EFC2978469537B48BE7AF85D725D8BE7E8E9A21A4D7R8P5F" TargetMode="External"/><Relationship Id="rId1898" Type="http://schemas.openxmlformats.org/officeDocument/2006/relationships/hyperlink" Target="consultantplus://offline/ref=A9866DFBF7F1BDC8411757D709049F44203718F5E317E4F0FC19F541CEBA24AFF9420906E5DD2BDB1700581113684202542B364E4ECCYDq9E" TargetMode="External"/><Relationship Id="rId92" Type="http://schemas.openxmlformats.org/officeDocument/2006/relationships/hyperlink" Target="consultantplus://offline/ref=6D77E53D4BCBEECA754DBCD33683C59D720362F1ABB8C9A043A09A4D5A8F2B4676681BB6FC0681908BAEF23C2BC4306558814E6405535D8A72n0E" TargetMode="External"/><Relationship Id="rId616" Type="http://schemas.openxmlformats.org/officeDocument/2006/relationships/hyperlink" Target="consultantplus://offline/ref=2BCBC293521B144C3938E0650724E72C96CA8E0C5DEBFE6585B00E601D0E6864893E7E3B8CD8FFCCBF37A1D8a4jFE" TargetMode="External"/><Relationship Id="rId823" Type="http://schemas.openxmlformats.org/officeDocument/2006/relationships/hyperlink" Target="consultantplus://offline/ref=8743834129FDF824438B3267FD33BAACFC91EC1F0010B64318985BCE0193D926422DE4C0078A422418B08D4EDD0D963DABB3D89CCFU4i1E" TargetMode="External"/><Relationship Id="rId1453" Type="http://schemas.openxmlformats.org/officeDocument/2006/relationships/hyperlink" Target="consultantplus://offline/ref=A9866DFBF7F1BDC8411757D709049F4426361AF6EB17E4F0FC19F541CEBA24AFEB42510CE1DC32D1424F1E441CY6q8E" TargetMode="External"/><Relationship Id="rId1660" Type="http://schemas.openxmlformats.org/officeDocument/2006/relationships/hyperlink" Target="consultantplus://offline/ref=A9866DFBF7F1BDC8411757D709049F44203718F5E317E4F0FC19F541CEBA24AFF9420909EBD525DB1700581113684202542B364E4ECCYDq9E" TargetMode="External"/><Relationship Id="rId1758" Type="http://schemas.openxmlformats.org/officeDocument/2006/relationships/hyperlink" Target="consultantplus://offline/ref=A9866DFBF7F1BDC8411757D709049F44203610F4EA1CE4F0FC19F541CEBA24AFF9420900E3D72DD14A5A48155A3F461E5C34294D50CCDB14YEq1E" TargetMode="External"/><Relationship Id="rId255" Type="http://schemas.openxmlformats.org/officeDocument/2006/relationships/hyperlink" Target="consultantplus://offline/ref=2268CF92C8AA60F311DD5297443D39C5E2257CB8686A9D24BA105CC975FAFAD81270567C4B79D285937D0F22C0ADBBB416795B9E9D74VCl4E" TargetMode="External"/><Relationship Id="rId462" Type="http://schemas.openxmlformats.org/officeDocument/2006/relationships/hyperlink" Target="consultantplus://offline/ref=718B19004448A7113AFA3105FCD8B6C97649A2480CE402337F0F2A614F353CD06FE41A11E7189CA932B93CD0E7B27E46D191C59EEB79Z6k2E" TargetMode="External"/><Relationship Id="rId1092" Type="http://schemas.openxmlformats.org/officeDocument/2006/relationships/hyperlink" Target="consultantplus://offline/ref=C2CCE55FF14B0155D04C354BF0593B99C2516269A0B599682C3DD37858740B370A08F53387E0582195700D63o9E" TargetMode="External"/><Relationship Id="rId1106" Type="http://schemas.openxmlformats.org/officeDocument/2006/relationships/hyperlink" Target="consultantplus://offline/ref=C2CCE55FF14B0155D04C354BF0593B99C45A656AA9E0CE6A7D68DD7D502451271C41FA3B99E15A39977B5B6A63BF1BD8DA82E580B5E618E862o5E" TargetMode="External"/><Relationship Id="rId1313" Type="http://schemas.openxmlformats.org/officeDocument/2006/relationships/hyperlink" Target="consultantplus://offline/ref=A9866DFBF7F1BDC8411757D709049F4420361FF4EB16E4F0FC19F541CEBA24AFF9420900E3D628D7475A48155A3F461E5C34294D50CCDB14YEq1E" TargetMode="External"/><Relationship Id="rId1397" Type="http://schemas.openxmlformats.org/officeDocument/2006/relationships/hyperlink" Target="consultantplus://offline/ref=A9866DFBF7F1BDC8411757D709049F44203610F3E31FE4F0FC19F541CEBA24AFF9420900E3D525D14B5A48155A3F461E5C34294D50CCDB14YEq1E" TargetMode="External"/><Relationship Id="rId1520" Type="http://schemas.openxmlformats.org/officeDocument/2006/relationships/hyperlink" Target="consultantplus://offline/ref=A9866DFBF7F1BDC8411757D709049F44203719F9EE17E4F0FC19F541CEBA24AFEB42510CE1DC32D1424F1E441CY6q8E" TargetMode="External"/><Relationship Id="rId1965" Type="http://schemas.openxmlformats.org/officeDocument/2006/relationships/hyperlink" Target="consultantplus://offline/ref=A9866DFBF7F1BDC8411757D709049F44203610F3E31FE4F0FC19F541CEBA24AFF9420900E1D02EDB1700581113684202542B364E4ECCYDq9E" TargetMode="External"/><Relationship Id="rId115" Type="http://schemas.openxmlformats.org/officeDocument/2006/relationships/hyperlink" Target="consultantplus://offline/ref=6D77E53D4BCBEECA754DBCD33683C59D770566FEAFB1C9A043A09A4D5A8F2B46646843BAFE0F96958EBBA46D6D79n3E" TargetMode="External"/><Relationship Id="rId322" Type="http://schemas.openxmlformats.org/officeDocument/2006/relationships/hyperlink" Target="consultantplus://offline/ref=2268CF92C8AA60F311DD419F543D39C5E2227CBD616B9D24BA105CC975FAFAD800700E704F74CB8FC6324977CFVAlDE" TargetMode="External"/><Relationship Id="rId767" Type="http://schemas.openxmlformats.org/officeDocument/2006/relationships/hyperlink" Target="consultantplus://offline/ref=8743834129FDF824438B3267FD33BAACFA99EB1A0A4FE14149CD55CB09C383365464EBCA1B8D486E4BF4DAU4i1E" TargetMode="External"/><Relationship Id="rId974" Type="http://schemas.openxmlformats.org/officeDocument/2006/relationships/hyperlink" Target="https://www.consultant.ru/document/cons_doc_LAW_2875/ec8354bcf00aac2d2899fbf033c3ef963e91411e/" TargetMode="External"/><Relationship Id="rId1618" Type="http://schemas.openxmlformats.org/officeDocument/2006/relationships/hyperlink" Target="consultantplus://offline/ref=A9866DFBF7F1BDC8411757D709049F44203518F7EA18E4F0FC19F541CEBA24AFF9420900E3D425D2425A48155A3F461E5C34294D50CCDB14YEq1E" TargetMode="External"/><Relationship Id="rId1825" Type="http://schemas.openxmlformats.org/officeDocument/2006/relationships/hyperlink" Target="consultantplus://offline/ref=A9866DFBF7F1BDC8411757D709049F44253718F1E21EE4F0FC19F541CEBA24AFF9420900E3D52CD9435A48155A3F461E5C34294D50CCDB14YEq1E" TargetMode="External"/><Relationship Id="rId2003" Type="http://schemas.openxmlformats.org/officeDocument/2006/relationships/hyperlink" Target="consultantplus://offline/ref=A9866DFBF7F1BDC8411757D709049F4420361FF4EB16E4F0FC19F541CEBA24AFF9420903E3D22BDB1700581113684202542B364E4ECCYDq9E" TargetMode="External"/><Relationship Id="rId199" Type="http://schemas.openxmlformats.org/officeDocument/2006/relationships/hyperlink" Target="consultantplus://offline/ref=2330DEA60BAE150797DF81EE7882F5377000AA9E687922584C7CE777524E0567A6FBE35EF87A5C0D503821BCDEDF7C7775F053F136D59B36C4n7E" TargetMode="External"/><Relationship Id="rId627" Type="http://schemas.openxmlformats.org/officeDocument/2006/relationships/hyperlink" Target="consultantplus://offline/ref=2BCBC293521B144C3938E0650724E72C92C58D0D56B6F46DDCBC0C6712517F71C06A733985C7F6C6F564E58F40980CE778084B1F0371aBjEE" TargetMode="External"/><Relationship Id="rId834" Type="http://schemas.openxmlformats.org/officeDocument/2006/relationships/hyperlink" Target="consultantplus://offline/ref=4B3DFCB802EF64CEFD08422C6C19D02A0707249C21A35E18CC2563777A043F5286137C1BE2854B5454C2F8AE0D75369DF369947FBFA07FC7WFRCF" TargetMode="External"/><Relationship Id="rId1257" Type="http://schemas.openxmlformats.org/officeDocument/2006/relationships/hyperlink" Target="consultantplus://offline/ref=8A511CD607AB908EF385A2C624F54FBE825EC39D3C8095A6C32E093A3E3BB4490744AD550C207E6C891DDF18D459PFF" TargetMode="External"/><Relationship Id="rId1464" Type="http://schemas.openxmlformats.org/officeDocument/2006/relationships/hyperlink" Target="consultantplus://offline/ref=A9866DFBF7F1BDC8411757D709049F44203418F0EB19E4F0FC19F541CEBA24AFF9420900E3D52CD2455A48155A3F461E5C34294D50CCDB14YEq1E" TargetMode="External"/><Relationship Id="rId1671" Type="http://schemas.openxmlformats.org/officeDocument/2006/relationships/hyperlink" Target="consultantplus://offline/ref=A9866DFBF7F1BDC8411757D709049F44203610F3E318E4F0FC19F541CEBA24AFF9420900E3D52AD64A5A48155A3F461E5C34294D50CCDB14YEq1E" TargetMode="External"/><Relationship Id="rId266" Type="http://schemas.openxmlformats.org/officeDocument/2006/relationships/hyperlink" Target="consultantplus://offline/ref=2268CF92C8AA60F311DD5297443D39C5E42F73B9633ECA26EB4552CC7DAAB2C85C355B7D4D7ADC85937D0F22C0ADBBB416795B9E9D74VCl4E" TargetMode="External"/><Relationship Id="rId473" Type="http://schemas.openxmlformats.org/officeDocument/2006/relationships/hyperlink" Target="consultantplus://offline/ref=718B19004448A7113AFA3105FCD8B6C97649A2480CE402337F0F2A614F353CD06FE41A11E7199DA932B93CD0E7B27E46D191C59EEB79Z6k2E" TargetMode="External"/><Relationship Id="rId680" Type="http://schemas.openxmlformats.org/officeDocument/2006/relationships/hyperlink" Target="consultantplus://offline/ref=2BCBC293521B144C3938E0650724E72C92C58D0D56B6F46DDCBC0C6712517F71C06A733985CEFCC6F564E58F40980CE778084B1F0371aBjEE" TargetMode="External"/><Relationship Id="rId901" Type="http://schemas.openxmlformats.org/officeDocument/2006/relationships/hyperlink" Target="https://www.consultant.ru/document/cons_doc_LAW_2875/d94e831070f1b26a082b3517d51e9e4c348fc419/" TargetMode="External"/><Relationship Id="rId1117" Type="http://schemas.openxmlformats.org/officeDocument/2006/relationships/hyperlink" Target="consultantplus://offline/ref=C2CCE55FF14B0155D04C354BF0593B99C45B676EADE0CE6A7D68DD7D502451271C41FA3B99E15B37947B5B6A63BF1BD8DA82E580B5E618E862o5E" TargetMode="External"/><Relationship Id="rId1324" Type="http://schemas.openxmlformats.org/officeDocument/2006/relationships/hyperlink" Target="consultantplus://offline/ref=A9866DFBF7F1BDC8411757D709049F44203610F4EA1CE4F0FC19F541CEBA24AFF9420900E3D42CD0425A48155A3F461E5C34294D50CCDB14YEq1E" TargetMode="External"/><Relationship Id="rId1531" Type="http://schemas.openxmlformats.org/officeDocument/2006/relationships/hyperlink" Target="consultantplus://offline/ref=A9866DFBF7F1BDC8411757D709049F4420361AF7ED15B9FAF440F943C9B57BAAFE530903EACB2DD15D531C46Y1qCE" TargetMode="External"/><Relationship Id="rId1769" Type="http://schemas.openxmlformats.org/officeDocument/2006/relationships/hyperlink" Target="consultantplus://offline/ref=A9866DFBF7F1BDC8411757D709049F4420361FF4EB16E4F0FC19F541CEBA24AFF9420900E1D42FDB1700581113684202542B364E4ECCYDq9E" TargetMode="External"/><Relationship Id="rId1976" Type="http://schemas.openxmlformats.org/officeDocument/2006/relationships/hyperlink" Target="consultantplus://offline/ref=A9866DFBF7F1BDC8411744DF19049F4423351DF5ED1DE4F0FC19F541CEBA24AFEB42510CE1DC32D1424F1E441CY6q8E" TargetMode="External"/><Relationship Id="rId30" Type="http://schemas.openxmlformats.org/officeDocument/2006/relationships/hyperlink" Target="consultantplus://offline/ref=6D77E53D4BCBEECA754DBCD33683C59D720363FFAEB8C9A043A09A4D5A8F2B4676681BB5FF0E8E9FDBF4E23862933479509E51671B5375nFE" TargetMode="External"/><Relationship Id="rId126" Type="http://schemas.openxmlformats.org/officeDocument/2006/relationships/hyperlink" Target="consultantplus://offline/ref=6D77E53D4BCBEECA754DBEDB2EFA90CE7B0263F0A8BDC4FD49A8C34158882419617D52E2F104818A8EA4B86F6F9373nFE" TargetMode="External"/><Relationship Id="rId333" Type="http://schemas.openxmlformats.org/officeDocument/2006/relationships/hyperlink" Target="consultantplus://offline/ref=2268CF92C8AA60F311DD5297443D39C5E2257CB8686A9D24BA105CC975FAFAD81270567C4D7CD088CF271F2689FABFA81E66449D8374C6BBV7l4E" TargetMode="External"/><Relationship Id="rId540" Type="http://schemas.openxmlformats.org/officeDocument/2006/relationships/hyperlink" Target="consultantplus://offline/ref=718B19004448A7113AFA3105FCD8B6C97043AD4907B055312E5A2464476574C021A11710E1169CA932B93CD0E7B27E46D191C59EEB79Z6k2E" TargetMode="External"/><Relationship Id="rId778" Type="http://schemas.openxmlformats.org/officeDocument/2006/relationships/hyperlink" Target="consultantplus://offline/ref=8743834129FDF824438B216FED33BAACFB95EF190410B64318985BCE0193D926502DBCCE0785577148EADA43DDU0i6E" TargetMode="External"/><Relationship Id="rId985" Type="http://schemas.openxmlformats.org/officeDocument/2006/relationships/hyperlink" Target="https://www.consultant.ru/document/cons_doc_LAW_2875/54dd4e1f61e0b8fa47bff695f0c08b192a95f7a3/" TargetMode="External"/><Relationship Id="rId1170" Type="http://schemas.openxmlformats.org/officeDocument/2006/relationships/hyperlink" Target="consultantplus://offline/ref=C2CCE55FF14B0155D04C354BF0593B99C45A6465AEE6CE6A7D68DD7D502451271C41FA389BE35834C3214B6E2AE81FC4D29DFA83ABE661oAE" TargetMode="External"/><Relationship Id="rId1629" Type="http://schemas.openxmlformats.org/officeDocument/2006/relationships/hyperlink" Target="consultantplus://offline/ref=A9866DFBF7F1BDC8411757D709049F44273519F0E81AE4F0FC19F541CEBA24AFF9420900E3D52CD7415A48155A3F461E5C34294D50CCDB14YEq1E" TargetMode="External"/><Relationship Id="rId1836" Type="http://schemas.openxmlformats.org/officeDocument/2006/relationships/hyperlink" Target="consultantplus://offline/ref=A9866DFBF7F1BDC8411757D709049F44203718F5E317E4F0FC19F541CEBA24AFF9420904EADC24DB1700581113684202542B364E4ECCYDq9E" TargetMode="External"/><Relationship Id="rId2014" Type="http://schemas.openxmlformats.org/officeDocument/2006/relationships/hyperlink" Target="consultantplus://offline/ref=A9866DFBF7F1BDC8411744DF19049F4423351AF8EA1EE4F0FC19F541CEBA24AFEB42510CE1DC32D1424F1E441CY6q8E" TargetMode="External"/><Relationship Id="rId638" Type="http://schemas.openxmlformats.org/officeDocument/2006/relationships/hyperlink" Target="consultantplus://offline/ref=2BCBC293521B144C3938E0650724E72C94CF880C5EE2A36F8DE902621A0137618E2F7E3184C6F599F071F4D74F931BF87817571D01a7j1E" TargetMode="External"/><Relationship Id="rId845" Type="http://schemas.openxmlformats.org/officeDocument/2006/relationships/hyperlink" Target="consultantplus://offline/ref=4B3DFCB802EF64CEFD08422C6C19D02A0707299021A65E18CC2563777A043F5286137C1BE285485651C2F8AE0D75369DF369947FBFA07FC7WFRCF" TargetMode="External"/><Relationship Id="rId1030" Type="http://schemas.openxmlformats.org/officeDocument/2006/relationships/hyperlink" Target="consultantplus://offline/ref=C2CCE55FF14B0155D04C354BF0593B99C45A6569A2EACE6A7D68DD7D502451271C41FA3E9FE25A34C3214B6E2AE81FC4D29DFA83ABE661oAE" TargetMode="External"/><Relationship Id="rId1268" Type="http://schemas.openxmlformats.org/officeDocument/2006/relationships/hyperlink" Target="consultantplus://offline/ref=8A511CD607AB908EF385B1C625F54FBE8754CC9D358295A6C32E093A3E3BB4491544F5590E2960658F08894992C80AC342702054AC3614E352PEF" TargetMode="External"/><Relationship Id="rId1475" Type="http://schemas.openxmlformats.org/officeDocument/2006/relationships/hyperlink" Target="consultantplus://offline/ref=A9866DFBF7F1BDC8411757D709049F4427331FF0E81BE4F0FC19F541CEBA24AFF9420900E3D72BD7425A48155A3F461E5C34294D50CCDB14YEq1E" TargetMode="External"/><Relationship Id="rId1682" Type="http://schemas.openxmlformats.org/officeDocument/2006/relationships/hyperlink" Target="consultantplus://offline/ref=A9866DFBF7F1BDC8411757D709049F44203518F7EA18E4F0FC19F541CEBA24AFF9420900E3D424D9445A48155A3F461E5C34294D50CCDB14YEq1E" TargetMode="External"/><Relationship Id="rId1903" Type="http://schemas.openxmlformats.org/officeDocument/2006/relationships/hyperlink" Target="consultantplus://offline/ref=A9866DFBF7F1BDC8411757D709049F44203718F5E317E4F0FC19F541CEBA24AFF9420900E0D229DB1700581113684202542B364E4ECCYDq9E" TargetMode="External"/><Relationship Id="rId277" Type="http://schemas.openxmlformats.org/officeDocument/2006/relationships/hyperlink" Target="consultantplus://offline/ref=2268CF92C8AA60F311DD5297443D39C5E42F73B9633ECA26EB4552CC7DAAB2C85C355B7D4F7DD685937D0F22C0ADBBB416795B9E9D74VCl4E" TargetMode="External"/><Relationship Id="rId400" Type="http://schemas.openxmlformats.org/officeDocument/2006/relationships/hyperlink" Target="consultantplus://offline/ref=2268CF92C8AA60F311DD5297443D39C5E22571B4686F9D24BA105CC975FAFAD81270567C4D7DD28BC4271F2689FABFA81E66449D8374C6BBV7l4E" TargetMode="External"/><Relationship Id="rId484" Type="http://schemas.openxmlformats.org/officeDocument/2006/relationships/hyperlink" Target="consultantplus://offline/ref=718B19004448A7113AFA3105FCD8B6C97044A04F0FB9083B26032866406A2BC526B01713EF0E99A378EA7887ZEk8E" TargetMode="External"/><Relationship Id="rId705" Type="http://schemas.openxmlformats.org/officeDocument/2006/relationships/hyperlink" Target="consultantplus://offline/ref=2BCBC293521B144C3938E0650724E72C92C58D0D56B6F46DDCBC0C6712517F71C06A733987C6F7C6F564E58F40980CE778084B1F0371aBjEE" TargetMode="External"/><Relationship Id="rId1128" Type="http://schemas.openxmlformats.org/officeDocument/2006/relationships/hyperlink" Target="consultantplus://offline/ref=C2CCE55FF14B0155D04C354BF0593B99C35E626CA9E6CE6A7D68DD7D502451271C41FA3B99E15039927B5B6A63BF1BD8DA82E580B5E618E862o5E" TargetMode="External"/><Relationship Id="rId1335" Type="http://schemas.openxmlformats.org/officeDocument/2006/relationships/hyperlink" Target="consultantplus://offline/ref=A9866DFBF7F1BDC8411757D709049F44203518F7EA18E4F0FC19F541CEBA24AFF9420900E3D425D4455A48155A3F461E5C34294D50CCDB14YEq1E" TargetMode="External"/><Relationship Id="rId1542" Type="http://schemas.openxmlformats.org/officeDocument/2006/relationships/hyperlink" Target="consultantplus://offline/ref=A9866DFBF7F1BDC8411757D709049F44203610F3E31FE4F0FC19F541CEBA24AFF9420900E0D125DB1700581113684202542B364E4ECCYDq9E" TargetMode="External"/><Relationship Id="rId1987" Type="http://schemas.openxmlformats.org/officeDocument/2006/relationships/hyperlink" Target="consultantplus://offline/ref=A9866DFBF7F1BDC8411757D709049F4420361FF4EB16E4F0FC19F541CEBA24AFF9420900E3D424D4445A48155A3F461E5C34294D50CCDB14YEq1E" TargetMode="External"/><Relationship Id="rId137" Type="http://schemas.openxmlformats.org/officeDocument/2006/relationships/hyperlink" Target="consultantplus://offline/ref=6D77E53D4BCBEECA754DBCD33683C59D720267FFA9BEC9A043A09A4D5A8F2B4676681BB2F50DDCC5CBF0AB6F668F3C664F9D4F6771n9E" TargetMode="External"/><Relationship Id="rId344" Type="http://schemas.openxmlformats.org/officeDocument/2006/relationships/hyperlink" Target="consultantplus://offline/ref=2268CF92C8AA60F311DD419F543D39C5E02175BC68699D24BA105CC975FAFAD800700E704F74CB8FC6324977CFVAlDE" TargetMode="External"/><Relationship Id="rId691" Type="http://schemas.openxmlformats.org/officeDocument/2006/relationships/hyperlink" Target="consultantplus://offline/ref=2BCBC293521B144C3938E0650724E72C94CF8F005DE7A36F8DE902621A0137618E2F7E3C8CCDAA9CE560ACD8448404F8670B551Fa0j1E" TargetMode="External"/><Relationship Id="rId789" Type="http://schemas.openxmlformats.org/officeDocument/2006/relationships/hyperlink" Target="consultantplus://offline/ref=8743834129FDF824438B3267FD33BAACFC91EC1F0010B64318985BCE0193D926502DBCCE0785577148EADA43DDU0i6E" TargetMode="External"/><Relationship Id="rId912" Type="http://schemas.openxmlformats.org/officeDocument/2006/relationships/hyperlink" Target="https://www.consultant.ru/document/cons_doc_LAW_2875/c6e42f15d1b028b04b556f3f9ca32433ae2cc969/" TargetMode="External"/><Relationship Id="rId996" Type="http://schemas.openxmlformats.org/officeDocument/2006/relationships/hyperlink" Target="consultantplus://offline/ref=C2CCE55FF14B0155D04C354BF0593B99C45A6569A2EACE6A7D68DD7D502451271C41FA3391E05B34C3214B6E2AE81FC4D29DFA83ABE661oAE" TargetMode="External"/><Relationship Id="rId1847" Type="http://schemas.openxmlformats.org/officeDocument/2006/relationships/hyperlink" Target="consultantplus://offline/ref=A9866DFBF7F1BDC8411757D709049F4427361FF6EB1FE4F0FC19F541CEBA24AFF9420900E3D52CD5415A48155A3F461E5C34294D50CCDB14YEq1E" TargetMode="External"/><Relationship Id="rId2025" Type="http://schemas.openxmlformats.org/officeDocument/2006/relationships/hyperlink" Target="consultantplus://offline/ref=A9866DFBF7F1BDC8411757D709049F44203610F0EB1BE4F0FC19F541CEBA24AFEB42510CE1DC32D1424F1E441CY6q8E" TargetMode="External"/><Relationship Id="rId41" Type="http://schemas.openxmlformats.org/officeDocument/2006/relationships/hyperlink" Target="consultantplus://offline/ref=6D77E53D4BCBEECA754DBCD33683C59D740865F2A2EF9EA212F5944852DF6356382D16B7FD01819FDBF4E23862933479509E51671B5375nFE" TargetMode="External"/><Relationship Id="rId551" Type="http://schemas.openxmlformats.org/officeDocument/2006/relationships/hyperlink" Target="consultantplus://offline/ref=718B19004448A7113AFA3105FCD8B6C97043A04507B555312E5A2464476574C021A11710E6109BAA66E32CD4AEE57A5AD98EDA9DF579609AZ7k3E" TargetMode="External"/><Relationship Id="rId649" Type="http://schemas.openxmlformats.org/officeDocument/2006/relationships/hyperlink" Target="consultantplus://offline/ref=2BCBC293521B144C3938FB710124E72C92C98F030BBCFC34D0BE0B684D467838CC6B733987C4F599F071F4D74F931BF87817571D01a7j1E" TargetMode="External"/><Relationship Id="rId856" Type="http://schemas.openxmlformats.org/officeDocument/2006/relationships/hyperlink" Target="consultantplus://offline/ref=4B3DFCB802EF64CEFD0851247C19D02A0406249024A75E18CC2563777A043F5294132417E08C575057D7AEFF4BW2R2F" TargetMode="External"/><Relationship Id="rId1181" Type="http://schemas.openxmlformats.org/officeDocument/2006/relationships/hyperlink" Target="consultantplus://offline/ref=C2CCE55FF14B0155D04C2643E0593B99C75A6464ACE5CE6A7D68DD7D502451270E41A2379BE8473E966E0D3B256Eo8E" TargetMode="External"/><Relationship Id="rId1279" Type="http://schemas.openxmlformats.org/officeDocument/2006/relationships/hyperlink" Target="consultantplus://offline/ref=D1913DC062B8C09D360990571522884CD24E01401868927347BB0DA452082635D42FAA65D3B747CE624EBBC2293E7ED7F29F39DAFE02C28BE0SDF" TargetMode="External"/><Relationship Id="rId1402" Type="http://schemas.openxmlformats.org/officeDocument/2006/relationships/hyperlink" Target="consultantplus://offline/ref=A9866DFBF7F1BDC8411757D709049F44203518F7EA18E4F0FC19F541CEBA24AFF9420902E6DC2784121549491C63551D54342A4C4CYCqCE" TargetMode="External"/><Relationship Id="rId1486" Type="http://schemas.openxmlformats.org/officeDocument/2006/relationships/hyperlink" Target="consultantplus://offline/ref=A9866DFBF7F1BDC8411757D709049F44203719F9EE17E4F0FC19F541CEBA24AFEB42510CE1DC32D1424F1E441CY6q8E" TargetMode="External"/><Relationship Id="rId1707" Type="http://schemas.openxmlformats.org/officeDocument/2006/relationships/hyperlink" Target="consultantplus://offline/ref=A9866DFBF7F1BDC8411757D709049F4420361FF4EB16E4F0FC19F541CEBA24AFF9420900E3D529D4415A48155A3F461E5C34294D50CCDB14YEq1E" TargetMode="External"/><Relationship Id="rId190" Type="http://schemas.openxmlformats.org/officeDocument/2006/relationships/hyperlink" Target="consultantplus://offline/ref=2330DEA60BAE150797DF92E66882F537710BAF9F6E7C22584C7CE777524E0567B4FBBB52FA734A08562D77ED98C8n8E" TargetMode="External"/><Relationship Id="rId204" Type="http://schemas.openxmlformats.org/officeDocument/2006/relationships/hyperlink" Target="consultantplus://offline/ref=2330DEA60BAE150797DF81EE7882F5377000AA9E687922584C7CE777524E0567A6FBE35EF87B5400543821BCDEDF7C7775F053F136D59B36C4n7E" TargetMode="External"/><Relationship Id="rId288" Type="http://schemas.openxmlformats.org/officeDocument/2006/relationships/hyperlink" Target="consultantplus://offline/ref=2268CF92C8AA60F311DD5297443D39C5E22573B869609D24BA105CC975FAFAD81270567F4C7CD085937D0F22C0ADBBB416795B9E9D74VCl4E" TargetMode="External"/><Relationship Id="rId411" Type="http://schemas.openxmlformats.org/officeDocument/2006/relationships/hyperlink" Target="consultantplus://offline/ref=2268CF92C8AA60F311DD5297443D39C5E42F73B9633ECA26EB4552CC7DAAB2C85C355B7D4C75D185937D0F22C0ADBBB416795B9E9D74VCl4E" TargetMode="External"/><Relationship Id="rId509" Type="http://schemas.openxmlformats.org/officeDocument/2006/relationships/hyperlink" Target="consultantplus://offline/ref=718B19004448A7113AFA3105FCD8B6C97744A34A06BA55312E5A2464476574C033A14F1CE41986A367F67A85E8ZBk2E" TargetMode="External"/><Relationship Id="rId1041" Type="http://schemas.openxmlformats.org/officeDocument/2006/relationships/hyperlink" Target="consultantplus://offline/ref=C2CCE55FF14B0155D04C354BF0593B99C45A6465A3E0CE6A7D68DD7D502451271C41FA3398E85E34C3214B6E2AE81FC4D29DFA83ABE661oAE" TargetMode="External"/><Relationship Id="rId1139" Type="http://schemas.openxmlformats.org/officeDocument/2006/relationships/hyperlink" Target="consultantplus://offline/ref=C2CCE55FF14B0155D04C354BF0593B99C45B6D6FACEBCE6A7D68DD7D502451271C41FA3B99E15B37947B5B6A63BF1BD8DA82E580B5E618E862o5E" TargetMode="External"/><Relationship Id="rId1346" Type="http://schemas.openxmlformats.org/officeDocument/2006/relationships/hyperlink" Target="consultantplus://offline/ref=A9866DFBF7F1BDC8411757D709049F44263C1EF3EC1EE4F0FC19F541CEBA24AFF9420900E3D52DD2415A48155A3F461E5C34294D50CCDB14YEq1E" TargetMode="External"/><Relationship Id="rId1693" Type="http://schemas.openxmlformats.org/officeDocument/2006/relationships/hyperlink" Target="consultantplus://offline/ref=A9866DFBF7F1BDC8411757D709049F44203518F7EA18E4F0FC19F541CEBA24AFF9420900E3D424D9445A48155A3F461E5C34294D50CCDB14YEq1E" TargetMode="External"/><Relationship Id="rId1914" Type="http://schemas.openxmlformats.org/officeDocument/2006/relationships/hyperlink" Target="consultantplus://offline/ref=A9866DFBF7F1BDC8411757D709049F44203718F5E317E4F0FC19F541CEBA24AFF9420906E0D425DB1700581113684202542B364E4ECCYDq9E" TargetMode="External"/><Relationship Id="rId1998" Type="http://schemas.openxmlformats.org/officeDocument/2006/relationships/hyperlink" Target="consultantplus://offline/ref=A9866DFBF7F1BDC841174ACB08049F4423361CF4E148B3F2AD4CFB44C6EA7EBFEF0B0608FDD42DCE41511EY4q6E" TargetMode="External"/><Relationship Id="rId495" Type="http://schemas.openxmlformats.org/officeDocument/2006/relationships/hyperlink" Target="consultantplus://offline/ref=718B19004448A7113AFA3105FCD8B6C97040A1450FB555312E5A2464476574C033A14F1CE41986A367F67A85E8ZBk2E" TargetMode="External"/><Relationship Id="rId716" Type="http://schemas.openxmlformats.org/officeDocument/2006/relationships/hyperlink" Target="consultantplus://offline/ref=8743834129FDF824438B3267FD33BAACFC93E917011EB64318985BCE0193D926422DE4C2058C4D744AFF8C129B51853EA3B3DB9DD3414993UBi2E" TargetMode="External"/><Relationship Id="rId923" Type="http://schemas.openxmlformats.org/officeDocument/2006/relationships/hyperlink" Target="https://www.consultant.ru/document/cons_doc_LAW_430599/aa69183ecd988ed365aa7b0e5fffb687dc479b71/" TargetMode="External"/><Relationship Id="rId1553" Type="http://schemas.openxmlformats.org/officeDocument/2006/relationships/hyperlink" Target="consultantplus://offline/ref=A9866DFBF7F1BDC8411757D709049F44253C11F0EB1EE4F0FC19F541CEBA24AFF9420900E3D52CD7435A48155A3F461E5C34294D50CCDB14YEq1E" TargetMode="External"/><Relationship Id="rId1760" Type="http://schemas.openxmlformats.org/officeDocument/2006/relationships/hyperlink" Target="consultantplus://offline/ref=A9866DFBF7F1BDC8411744DF19049F44223C11F1EF1CE4F0FC19F541CEBA24AFEB42510CE1DC32D1424F1E441CY6q8E" TargetMode="External"/><Relationship Id="rId1858" Type="http://schemas.openxmlformats.org/officeDocument/2006/relationships/hyperlink" Target="consultantplus://offline/ref=A9866DFBF7F1BDC8411757D709049F44203718F5E317E4F0FC19F541CEBA24AFF9420900E3D52CD6475A48155A3F461E5C34294D50CCDB14YEq1E" TargetMode="External"/><Relationship Id="rId52" Type="http://schemas.openxmlformats.org/officeDocument/2006/relationships/hyperlink" Target="consultantplus://offline/ref=6D77E53D4BCBEECA754DBCD33683C59D740865F2A2EF9EA212F5944852DF6356382D16B7FE078C9FDBF4E23862933479509E51671B5375nFE" TargetMode="External"/><Relationship Id="rId148" Type="http://schemas.openxmlformats.org/officeDocument/2006/relationships/hyperlink" Target="consultantplus://offline/ref=2330DEA60BAE150797DF81EE7882F537760BAC92642F755A1D29E9725A1E4D77E8BEEB5DF32E054D023E77E4848B706B7EEE50CFn2E" TargetMode="External"/><Relationship Id="rId355" Type="http://schemas.openxmlformats.org/officeDocument/2006/relationships/hyperlink" Target="consultantplus://offline/ref=2268CF92C8AA60F311DD5297443D39C5E2257CB8686A9D24BA105CC975FAFAD81270567C4D7DD488C4271F2689FABFA81E66449D8374C6BBV7l4E" TargetMode="External"/><Relationship Id="rId562" Type="http://schemas.openxmlformats.org/officeDocument/2006/relationships/hyperlink" Target="consultantplus://offline/ref=718B19004448A7113AFA3105FCD8B6C97043AD4907B055312E5A2464476574C021A11710E1169CA932B93CD0E7B27E46D191C59EEB79Z6k2E" TargetMode="External"/><Relationship Id="rId1192" Type="http://schemas.openxmlformats.org/officeDocument/2006/relationships/hyperlink" Target="consultantplus://offline/ref=C2CCE55FF14B0155D04C354BF0593B99C45B6064ABE4CE6A7D68DD7D502451271C41FA3B99E1513F927B5B6A63BF1BD8DA82E580B5E618E862o5E" TargetMode="External"/><Relationship Id="rId1206" Type="http://schemas.openxmlformats.org/officeDocument/2006/relationships/hyperlink" Target="consultantplus://offline/ref=C2CCE55FF14B0155D04C354BF0593B99C45B6D68ABE1CE6A7D68DD7D502451271C41FA3B9AE55F34C3214B6E2AE81FC4D29DFA83ABE661oAE" TargetMode="External"/><Relationship Id="rId1413" Type="http://schemas.openxmlformats.org/officeDocument/2006/relationships/hyperlink" Target="consultantplus://offline/ref=A9866DFBF7F1BDC8411757D709049F44203518F7EA18E4F0FC19F541CEBA24AFF9420904E2D12784121549491C63551D54342A4C4CYCqCE" TargetMode="External"/><Relationship Id="rId1620" Type="http://schemas.openxmlformats.org/officeDocument/2006/relationships/hyperlink" Target="consultantplus://offline/ref=A9866DFBF7F1BDC8411744DF19049F4423341EF9EF19E4F0FC19F541CEBA24AFEB42510CE1DC32D1424F1E441CY6q8E" TargetMode="External"/><Relationship Id="rId2036" Type="http://schemas.openxmlformats.org/officeDocument/2006/relationships/hyperlink" Target="consultantplus://offline/ref=A9866DFBF7F1BDC8411757D709049F44203518F7EA18E4F0FC19F541CEBA24AFEB42510CE1DC32D1424F1E441CY6q8E" TargetMode="External"/><Relationship Id="rId215" Type="http://schemas.openxmlformats.org/officeDocument/2006/relationships/hyperlink" Target="consultantplus://offline/ref=2330DEA60BAE150797DF81EE7882F5377000AA9E687922584C7CE777524E0567A6FBE35EF87B5400573821BCDEDF7C7775F053F136D59B36C4n7E" TargetMode="External"/><Relationship Id="rId422" Type="http://schemas.openxmlformats.org/officeDocument/2006/relationships/hyperlink" Target="consultantplus://offline/ref=718B19004448A7113AFA3105FCD8B6C97043A04507B555312E5A2464476574C021A11712E71BCCF322BD7587E3AE7659CE92DB9EZEk9E" TargetMode="External"/><Relationship Id="rId867" Type="http://schemas.openxmlformats.org/officeDocument/2006/relationships/hyperlink" Target="consultantplus://offline/ref=4B3DFCB802EF64CEFD08422C6C19D02A0707299021A65E18CC2563777A043F5286137C1BE284415750C2F8AE0D75369DF369947FBFA07FC7WFRCF" TargetMode="External"/><Relationship Id="rId1052" Type="http://schemas.openxmlformats.org/officeDocument/2006/relationships/hyperlink" Target="consultantplus://offline/ref=C2CCE55FF14B0155D04C2643E0593B99C75B6565AFEACE6A7D68DD7D502451270E41A2379BE8473E966E0D3B256Eo8E" TargetMode="External"/><Relationship Id="rId1497" Type="http://schemas.openxmlformats.org/officeDocument/2006/relationships/hyperlink" Target="consultantplus://offline/ref=A9866DFBF7F1BDC8411757D709049F44203719F9EE17E4F0FC19F541CEBA24AFF9420900E3D528D3465A48155A3F461E5C34294D50CCDB14YEq1E" TargetMode="External"/><Relationship Id="rId1718" Type="http://schemas.openxmlformats.org/officeDocument/2006/relationships/hyperlink" Target="consultantplus://offline/ref=A9866DFBF7F1BDC8411757D709049F4420361FF4EB16E4F0FC19F541CEBA24AFF9420900E3D529D4475A48155A3F461E5C34294D50CCDB14YEq1E" TargetMode="External"/><Relationship Id="rId1925" Type="http://schemas.openxmlformats.org/officeDocument/2006/relationships/hyperlink" Target="consultantplus://offline/ref=A9866DFBF7F1BDC8411757D709049F4420361AF4E91CE4F0FC19F541CEBA24AFF9420904E5D42784121549491C63551D54342A4C4CYCqCE" TargetMode="External"/><Relationship Id="rId299" Type="http://schemas.openxmlformats.org/officeDocument/2006/relationships/hyperlink" Target="consultantplus://offline/ref=2268CF92C8AA60F311DD5297443D39C5E42F73B9633ECA26EB4552CC7DAAB2C85C355B7D4D75D685937D0F22C0ADBBB416795B9E9D74VCl4E" TargetMode="External"/><Relationship Id="rId727" Type="http://schemas.openxmlformats.org/officeDocument/2006/relationships/hyperlink" Target="consultantplus://offline/ref=8743834129FDF824438B3267FD33BAACFC91EC1F0010B64318985BCE0193D926422DE4C0078A422418B08D4EDD0D963DABB3D89CCFU4i1E" TargetMode="External"/><Relationship Id="rId934" Type="http://schemas.openxmlformats.org/officeDocument/2006/relationships/hyperlink" Target="https://www.consultant.ru/document/cons_doc_LAW_2875/90bbfa79bca87238af65cf740cc43845d4c00c97/" TargetMode="External"/><Relationship Id="rId1357" Type="http://schemas.openxmlformats.org/officeDocument/2006/relationships/hyperlink" Target="consultantplus://offline/ref=A9866DFBF7F1BDC8411757D709049F44203618F5EB1EE4F0FC19F541CEBA24AFF9420907E2D32784121549491C63551D54342A4C4CYCqCE" TargetMode="External"/><Relationship Id="rId1564" Type="http://schemas.openxmlformats.org/officeDocument/2006/relationships/hyperlink" Target="consultantplus://offline/ref=A9866DFBF7F1BDC8411757D709049F44203610F3E31FE4F0FC19F541CEBA24AFF9420900E6D12ADB1700581113684202542B364E4ECCYDq9E" TargetMode="External"/><Relationship Id="rId1771" Type="http://schemas.openxmlformats.org/officeDocument/2006/relationships/hyperlink" Target="consultantplus://offline/ref=A9866DFBF7F1BDC8411757D709049F44203610F4EA1CE4F0FC19F541CEBA24AFF9420900E3D52DD6415A48155A3F461E5C34294D50CCDB14YEq1E" TargetMode="External"/><Relationship Id="rId63" Type="http://schemas.openxmlformats.org/officeDocument/2006/relationships/hyperlink" Target="consultantplus://offline/ref=6D77E53D4BCBEECA754DBCD33683C59D770067F6ACBFC9A043A09A4D5A8F2B46646843BAFE0F96958EBBA46D6D79n3E" TargetMode="External"/><Relationship Id="rId159" Type="http://schemas.openxmlformats.org/officeDocument/2006/relationships/hyperlink" Target="consultantplus://offline/ref=2330DEA60BAE150797DF81EE7882F5377001AE9F6F7E22584C7CE777524E0567A6FBE35EF87A5300533821BCDEDF7C7775F053F136D59B36C4n7E" TargetMode="External"/><Relationship Id="rId366" Type="http://schemas.openxmlformats.org/officeDocument/2006/relationships/hyperlink" Target="consultantplus://offline/ref=2268CF92C8AA60F311DD5297443D39C5E2257CB8686A9D24BA105CC975FAFAD800700E704F74CB8FC6324977CFVAlDE" TargetMode="External"/><Relationship Id="rId573" Type="http://schemas.openxmlformats.org/officeDocument/2006/relationships/hyperlink" Target="consultantplus://offline/ref=2BCBC293521B144C3938E0650724E72C94CF8F005DE7A36F8DE902621A0137618E2F7E3885C6FDC5A13EF58B09CF08FB7017541C1D71BC93aEj7E" TargetMode="External"/><Relationship Id="rId780" Type="http://schemas.openxmlformats.org/officeDocument/2006/relationships/hyperlink" Target="consultantplus://offline/ref=8743834129FDF824438B216FED33BAACFB95EF190410B64318985BCE0193D926502DBCCE0785577148EADA43DDU0i6E" TargetMode="External"/><Relationship Id="rId1217" Type="http://schemas.openxmlformats.org/officeDocument/2006/relationships/hyperlink" Target="consultantplus://offline/ref=C2CCE55FF14B0155D04C354BF0593B99C45B6D68ABE1CE6A7D68DD7D502451271C41FA3B99E15839947B5B6A63BF1BD8DA82E580B5E618E862o5E" TargetMode="External"/><Relationship Id="rId1424" Type="http://schemas.openxmlformats.org/officeDocument/2006/relationships/hyperlink" Target="consultantplus://offline/ref=A9866DFBF7F1BDC8411757D709049F44203610F3E31FE4F0FC19F541CEBA24AFF9420900EBD22DDB1700581113684202542B364E4ECCYDq9E" TargetMode="External"/><Relationship Id="rId1631" Type="http://schemas.openxmlformats.org/officeDocument/2006/relationships/hyperlink" Target="consultantplus://offline/ref=A9866DFBF7F1BDC8411757D709049F4420351AF8ED1EE4F0FC19F541CEBA24AFF9420900E3D529D0475A48155A3F461E5C34294D50CCDB14YEq1E" TargetMode="External"/><Relationship Id="rId1869" Type="http://schemas.openxmlformats.org/officeDocument/2006/relationships/hyperlink" Target="consultantplus://offline/ref=A9866DFBF7F1BDC8411757D709049F44203718F5E317E4F0FC19F541CEBA24AFF9420903E2D72784121549491C63551D54342A4C4CYCqCE" TargetMode="External"/><Relationship Id="rId2047" Type="http://schemas.openxmlformats.org/officeDocument/2006/relationships/hyperlink" Target="consultantplus://offline/ref=C79487A35EB0B1D993D0AB6FC5A0C87DA3819A62D213C52ED210DB5ABF74476C51AF9559F528103E8AD33E69389C978CC8A8AB631376A6E7oC59E" TargetMode="External"/><Relationship Id="rId226" Type="http://schemas.openxmlformats.org/officeDocument/2006/relationships/hyperlink" Target="consultantplus://offline/ref=2330DEA60BAE150797DF81EE7882F5377000AA9E687922584C7CE777524E0567A6FBE35EF87B5400573821BCDEDF7C7775F053F136D59B36C4n7E" TargetMode="External"/><Relationship Id="rId433" Type="http://schemas.openxmlformats.org/officeDocument/2006/relationships/hyperlink" Target="consultantplus://offline/ref=718B19004448A7113AFA3105FCD8B6C97043AD4907B055312E5A2464476574C021A11710E6109EA562E32CD4AEE57A5AD98EDA9DF579609AZ7k3E" TargetMode="External"/><Relationship Id="rId878" Type="http://schemas.openxmlformats.org/officeDocument/2006/relationships/hyperlink" Target="https://www.consultant.ru/document/cons_doc_LAW_425807/9ca5b00155a17a9cc4b6c8f3755d909cfc34dcae/" TargetMode="External"/><Relationship Id="rId1063" Type="http://schemas.openxmlformats.org/officeDocument/2006/relationships/hyperlink" Target="consultantplus://offline/ref=C2CCE55FF14B0155D04C354BF0593B99C459656CAAEACE6A7D68DD7D502451271C41FA3B99E1593E9E7B5B6A63BF1BD8DA82E580B5E618E862o5E" TargetMode="External"/><Relationship Id="rId1270" Type="http://schemas.openxmlformats.org/officeDocument/2006/relationships/hyperlink" Target="consultantplus://offline/ref=8A511CD607AB908EF385B1C625F54FBE8754CC9D358295A6C32E093A3E3BB4491544F55F0B2A6B39D9478815D49419C04A702355B053P6F" TargetMode="External"/><Relationship Id="rId1729" Type="http://schemas.openxmlformats.org/officeDocument/2006/relationships/hyperlink" Target="consultantplus://offline/ref=A9866DFBF7F1BDC8411757D709049F4420361FF4EB16E4F0FC19F541CEBA24AFF9420900E3D62FD8455A48155A3F461E5C34294D50CCDB14YEq1E" TargetMode="External"/><Relationship Id="rId1936" Type="http://schemas.openxmlformats.org/officeDocument/2006/relationships/hyperlink" Target="consultantplus://offline/ref=A9866DFBF7F1BDC8411757D709049F44203719F9ED1EE4F0FC19F541CEBA24AFF9420900E3D52FD6425A48155A3F461E5C34294D50CCDB14YEq1E" TargetMode="External"/><Relationship Id="rId640" Type="http://schemas.openxmlformats.org/officeDocument/2006/relationships/hyperlink" Target="consultantplus://offline/ref=2BCBC293521B144C3938E0650724E72C94CF890F5CE7A36F8DE902621A0137618E2F7E3885C6FDCDA13EF58B09CF08FB7017541C1D71BC93aEj7E" TargetMode="External"/><Relationship Id="rId738" Type="http://schemas.openxmlformats.org/officeDocument/2006/relationships/hyperlink" Target="consultantplus://offline/ref=8743834129FDF824438B3267FD33BAACFA99EB1A0A4FE14149CD55CB09C391360C68E9C3048B4F7B1DA59C16D2068122ABACC49ECD41U4iBE" TargetMode="External"/><Relationship Id="rId945" Type="http://schemas.openxmlformats.org/officeDocument/2006/relationships/hyperlink" Target="https://www.consultant.ru/document/cons_doc_LAW_2875/3d601956a40c421d1a01bd454636753478105a7a/" TargetMode="External"/><Relationship Id="rId1368" Type="http://schemas.openxmlformats.org/officeDocument/2006/relationships/hyperlink" Target="consultantplus://offline/ref=A9866DFBF7F1BDC8411744DF19049F4423341BF1E216E4F0FC19F541CEBA24AFEB42510CE1DC32D1424F1E441CY6q8E" TargetMode="External"/><Relationship Id="rId1575" Type="http://schemas.openxmlformats.org/officeDocument/2006/relationships/hyperlink" Target="consultantplus://offline/ref=A9866DFBF7F1BDC8411757D709049F44203719F9EF1BE4F0FC19F541CEBA24AFF9420907E5DD2784121549491C63551D54342A4C4CYCqCE" TargetMode="External"/><Relationship Id="rId1782" Type="http://schemas.openxmlformats.org/officeDocument/2006/relationships/hyperlink" Target="consultantplus://offline/ref=A9866DFBF7F1BDC8411757D709049F4427351CF8E81EE4F0FC19F541CEBA24AFF9420900E3D52CD24A5A48155A3F461E5C34294D50CCDB14YEq1E" TargetMode="External"/><Relationship Id="rId74" Type="http://schemas.openxmlformats.org/officeDocument/2006/relationships/hyperlink" Target="consultantplus://offline/ref=6D77E53D4BCBEECA754DBCD33683C59D740865F2A2EF9EA212F5944852DF6356382D16B7FC0E819FDBF4E23862933479509E51671B5375nFE" TargetMode="External"/><Relationship Id="rId377" Type="http://schemas.openxmlformats.org/officeDocument/2006/relationships/hyperlink" Target="consultantplus://offline/ref=2268CF92C8AA60F311DD5297443D39C5E2257CB8686A9D24BA105CC975FAFAD81270567C4875D285937D0F22C0ADBBB416795B9E9D74VCl4E" TargetMode="External"/><Relationship Id="rId500" Type="http://schemas.openxmlformats.org/officeDocument/2006/relationships/hyperlink" Target="consultantplus://offline/ref=718B19004448A7113AFA3105FCD8B6C97043AD4907B055312E5A2464476574C021A11710E6109DA16EE32CD4AEE57A5AD98EDA9DF579609AZ7k3E" TargetMode="External"/><Relationship Id="rId584" Type="http://schemas.openxmlformats.org/officeDocument/2006/relationships/hyperlink" Target="consultantplus://offline/ref=2BCBC293521B144C3938E0650724E72C94CE8A0D54E7A36F8DE902621A0137618E2F7E3885C6FBC5A23EF58B09CF08FB7017541C1D71BC93aEj7E" TargetMode="External"/><Relationship Id="rId805" Type="http://schemas.openxmlformats.org/officeDocument/2006/relationships/hyperlink" Target="consultantplus://offline/ref=8743834129FDF824438B3267FD33BAACFC93EB1B0011B64318985BCE0193D926502DBCCE0785577148EADA43DDU0i6E" TargetMode="External"/><Relationship Id="rId1130" Type="http://schemas.openxmlformats.org/officeDocument/2006/relationships/hyperlink" Target="consultantplus://offline/ref=C2CCE55FF14B0155D04C354BF0593B99C35E626CA9E6CE6A7D68DD7D502451271C41FA3B99E15039927B5B6A63BF1BD8DA82E580B5E618E862o5E" TargetMode="External"/><Relationship Id="rId1228" Type="http://schemas.openxmlformats.org/officeDocument/2006/relationships/hyperlink" Target="consultantplus://offline/ref=C2CCE55FF14B0155D04C354BF0593B99C45B6D68ABE1CE6A7D68DD7D502451271C41FA3B99E15C3C9F7B5B6A63BF1BD8DA82E580B5E618E862o5E" TargetMode="External"/><Relationship Id="rId1435" Type="http://schemas.openxmlformats.org/officeDocument/2006/relationships/hyperlink" Target="consultantplus://offline/ref=A9866DFBF7F1BDC8411757D709049F44203719F9ED1EE4F0FC19F541CEBA24AFF9420900E3D42AD5415A48155A3F461E5C34294D50CCDB14YEq1E" TargetMode="External"/><Relationship Id="rId2058" Type="http://schemas.openxmlformats.org/officeDocument/2006/relationships/hyperlink" Target="consultantplus://offline/ref=C79487A35EB0B1D993D0AB6FC5A0C87DA3819A62D213C52ED210DB5ABF74476C51AF9559F528103A8ED33E69389C978CC8A8AB631376A6E7oC59E" TargetMode="External"/><Relationship Id="rId5" Type="http://schemas.openxmlformats.org/officeDocument/2006/relationships/footnotes" Target="footnotes.xml"/><Relationship Id="rId237" Type="http://schemas.openxmlformats.org/officeDocument/2006/relationships/hyperlink" Target="consultantplus://offline/ref=2330DEA60BAE150797DF81EE7882F5377001AE9F6F7E22584C7CE777524E0567A6FBE35EF87A5008533821BCDEDF7C7775F053F136D59B36C4n7E" TargetMode="External"/><Relationship Id="rId791" Type="http://schemas.openxmlformats.org/officeDocument/2006/relationships/hyperlink" Target="consultantplus://offline/ref=8743834129FDF824438B3267FD33BAACFC91EC1F0010B64318985BCE0193D926422DE4C2058C497841FF8C129B51853EA3B3DB9DD3414993UBi2E" TargetMode="External"/><Relationship Id="rId889" Type="http://schemas.openxmlformats.org/officeDocument/2006/relationships/hyperlink" Target="https://www.consultant.ru/document/cons_doc_LAW_2875/a4d26fe6022253f9f9e396e9ca6f63c80946702f/" TargetMode="External"/><Relationship Id="rId1074" Type="http://schemas.openxmlformats.org/officeDocument/2006/relationships/hyperlink" Target="consultantplus://offline/ref=C2CCE55FF14B0155D04C354BF0593B99C35E656EABE0CE6A7D68DD7D502451271C41FA3299E0526BC6345A3625E308DBD282E681A96Eo6E" TargetMode="External"/><Relationship Id="rId1642" Type="http://schemas.openxmlformats.org/officeDocument/2006/relationships/hyperlink" Target="consultantplus://offline/ref=A9866DFBF7F1BDC8411757D709049F4420351DF1EF1FE4F0FC19F541CEBA24AFF9420903E0D42784121549491C63551D54342A4C4CYCqCE" TargetMode="External"/><Relationship Id="rId1947" Type="http://schemas.openxmlformats.org/officeDocument/2006/relationships/hyperlink" Target="consultantplus://offline/ref=A9866DFBF7F1BDC8411757D709049F4425331FF5EE15B9FAF440F943C9B57BAAFE530903EACB2DD15D531C46Y1qCE" TargetMode="External"/><Relationship Id="rId444" Type="http://schemas.openxmlformats.org/officeDocument/2006/relationships/hyperlink" Target="consultantplus://offline/ref=718B19004448A7113AFA3105FCD8B6C97649A2480CE402337F0F2A614F353CD06FE41A11E61798A932B93CD0E7B27E46D191C59EEB79Z6k2E" TargetMode="External"/><Relationship Id="rId651" Type="http://schemas.openxmlformats.org/officeDocument/2006/relationships/hyperlink" Target="consultantplus://offline/ref=2BCBC293521B144C3938FB710124E72C96CA89030BBCFC34D0BE0B684D467838CC6B733984C1F599F071F4D74F931BF87817571D01a7j1E" TargetMode="External"/><Relationship Id="rId749" Type="http://schemas.openxmlformats.org/officeDocument/2006/relationships/hyperlink" Target="consultantplus://offline/ref=8743834129FDF824438B216FED33BAACFC95EB1E011AB64318985BCE0193D926502DBCCE0785577148EADA43DDU0i6E" TargetMode="External"/><Relationship Id="rId1281" Type="http://schemas.openxmlformats.org/officeDocument/2006/relationships/hyperlink" Target="consultantplus://offline/ref=D1913DC062B8C09D3609835F0522884CD54E0B4E1C6C927347BB0DA452082635D42FAA65D3B745C8614EBBC2293E7ED7F29F39DAFE02C28BE0SDF" TargetMode="External"/><Relationship Id="rId1379" Type="http://schemas.openxmlformats.org/officeDocument/2006/relationships/hyperlink" Target="consultantplus://offline/ref=A9866DFBF7F1BDC8411757D709049F44203518F7EA18E4F0FC19F541CEBA24AFF9420900E3D52CD2405A48155A3F461E5C34294D50CCDB14YEq1E" TargetMode="External"/><Relationship Id="rId1502" Type="http://schemas.openxmlformats.org/officeDocument/2006/relationships/hyperlink" Target="consultantplus://offline/ref=A9866DFBF7F1BDC8411757D709049F4420361AF4E91CE4F0FC19F541CEBA24AFF9420900E3D52FD8465A48155A3F461E5C34294D50CCDB14YEq1E" TargetMode="External"/><Relationship Id="rId1586" Type="http://schemas.openxmlformats.org/officeDocument/2006/relationships/hyperlink" Target="consultantplus://offline/ref=A9866DFBF7F1BDC8411757D709049F44203610F4EA1CE4F0FC19F541CEBA24AFF9420900E3D42CD0425A48155A3F461E5C34294D50CCDB14YEq1E" TargetMode="External"/><Relationship Id="rId1807" Type="http://schemas.openxmlformats.org/officeDocument/2006/relationships/hyperlink" Target="consultantplus://offline/ref=A9866DFBF7F1BDC8411757D709049F44203518F2E31DE4F0FC19F541CEBA24AFF9420900E3D52CD9445A48155A3F461E5C34294D50CCDB14YEq1E" TargetMode="External"/><Relationship Id="rId290" Type="http://schemas.openxmlformats.org/officeDocument/2006/relationships/hyperlink" Target="consultantplus://offline/ref=2268CF92C8AA60F311DD5297443D39C5E22573B869609D24BA105CC975FAFAD81270567C4D7DD689C4271F2689FABFA81E66449D8374C6BBV7l4E" TargetMode="External"/><Relationship Id="rId304" Type="http://schemas.openxmlformats.org/officeDocument/2006/relationships/hyperlink" Target="consultantplus://offline/ref=2268CF92C8AA60F311DD5297443D39C5E72672B46F6B9D24BA105CC975FAFAD800700E704F74CB8FC6324977CFVAlDE" TargetMode="External"/><Relationship Id="rId388" Type="http://schemas.openxmlformats.org/officeDocument/2006/relationships/hyperlink" Target="consultantplus://offline/ref=2268CF92C8AA60F311DD5297443D39C5E42F73B9633ECA26EB4552CC7DAAB2C85C355B7D4C7ADC85937D0F22C0ADBBB416795B9E9D74VCl4E" TargetMode="External"/><Relationship Id="rId511" Type="http://schemas.openxmlformats.org/officeDocument/2006/relationships/hyperlink" Target="consultantplus://offline/ref=718B19004448A7113AFA3105FCD8B6C97142A54F04B9083B26032866406A2BC526B01713EF0E99A378EA7887ZEk8E" TargetMode="External"/><Relationship Id="rId609" Type="http://schemas.openxmlformats.org/officeDocument/2006/relationships/hyperlink" Target="consultantplus://offline/ref=2BCBC293521B144C3938E0650724E72C92C58D0D56B6F46DDCBC0C6712517F71C06A733984C2FCC6F564E58F40980CE778084B1F0371aBjEE" TargetMode="External"/><Relationship Id="rId956" Type="http://schemas.openxmlformats.org/officeDocument/2006/relationships/hyperlink" Target="https://www.consultant.ru/document/cons_doc_LAW_2875/1a17ce42ccf66a8cdc73524a84798f90e9f7b63a/" TargetMode="External"/><Relationship Id="rId1141" Type="http://schemas.openxmlformats.org/officeDocument/2006/relationships/hyperlink" Target="consultantplus://offline/ref=C2CCE55FF14B0155D04C354BF0593B99C45B646FA8E1CE6A7D68DD7D502451270E41A2379BE8473E966E0D3B256Eo8E" TargetMode="External"/><Relationship Id="rId1239" Type="http://schemas.openxmlformats.org/officeDocument/2006/relationships/hyperlink" Target="consultantplus://offline/ref=D8523127B56DC92F7E537F07A9D01A87A8412593BB837B2B123FE9F37BF75761DEBC2F2913D063B2DDBFF5D1DB39D3A07DR8PDF" TargetMode="External"/><Relationship Id="rId1793" Type="http://schemas.openxmlformats.org/officeDocument/2006/relationships/hyperlink" Target="consultantplus://offline/ref=A9866DFBF7F1BDC8411757D709049F4427351CF8E81EE4F0FC19F541CEBA24AFF9420900E3D52CD24A5A48155A3F461E5C34294D50CCDB14YEq1E" TargetMode="External"/><Relationship Id="rId2069" Type="http://schemas.openxmlformats.org/officeDocument/2006/relationships/hyperlink" Target="consultantplus://offline/ref=C79487A35EB0B1D993D0AB6FC5A0C87DA3839762D213C52ED210DB5ABF74476C51AF9559F528123D8DD33E69389C978CC8A8AB631376A6E7oC59E" TargetMode="External"/><Relationship Id="rId85" Type="http://schemas.openxmlformats.org/officeDocument/2006/relationships/hyperlink" Target="consultantplus://offline/ref=6D77E53D4BCBEECA754DBCD33683C59D7F0265F3A8B294AA4BF9964F5D80744371791BB5F518899591A7A66F76nDE" TargetMode="External"/><Relationship Id="rId150" Type="http://schemas.openxmlformats.org/officeDocument/2006/relationships/hyperlink" Target="consultantplus://offline/ref=2330DEA60BAE150797DF81EE7882F5377001AE9F6F7E22584C7CE777524E0567A6FBE35EF87A540A553821BCDEDF7C7775F053F136D59B36C4n7E" TargetMode="External"/><Relationship Id="rId595" Type="http://schemas.openxmlformats.org/officeDocument/2006/relationships/hyperlink" Target="consultantplus://offline/ref=2BCBC293521B144C3938E0650724E72C94CE8A0D54E7A36F8DE902621A0137618E2F7E3F80CFF599F071F4D74F931BF87817571D01a7j1E" TargetMode="External"/><Relationship Id="rId816" Type="http://schemas.openxmlformats.org/officeDocument/2006/relationships/hyperlink" Target="consultantplus://offline/ref=8743834129FDF824438B3267FD33BAACFC93E917011EB64318985BCE0193D926422DE4C2058C4A784FFF8C129B51853EA3B3DB9DD3414993UBi2E" TargetMode="External"/><Relationship Id="rId1001" Type="http://schemas.openxmlformats.org/officeDocument/2006/relationships/hyperlink" Target="consultantplus://offline/ref=C2CCE55FF14B0155D04C354BF0593B99C459616DA2E6CE6A7D68DD7D502451271C41FA3B99E15E39917B5B6A63BF1BD8DA82E580B5E618E862o5E" TargetMode="External"/><Relationship Id="rId1446" Type="http://schemas.openxmlformats.org/officeDocument/2006/relationships/hyperlink" Target="consultantplus://offline/ref=A9866DFBF7F1BDC8411757D709049F4426361AF6EB17E4F0FC19F541CEBA24AFF9420908E5D42784121549491C63551D54342A4C4CYCqCE" TargetMode="External"/><Relationship Id="rId1653" Type="http://schemas.openxmlformats.org/officeDocument/2006/relationships/hyperlink" Target="consultantplus://offline/ref=A9866DFBF7F1BDC8411757D709049F44203719F8E216E4F0FC19F541CEBA24AFF9420902E0D12FDB1700581113684202542B364E4ECCYDq9E" TargetMode="External"/><Relationship Id="rId1860" Type="http://schemas.openxmlformats.org/officeDocument/2006/relationships/hyperlink" Target="consultantplus://offline/ref=A9866DFBF7F1BDC8411757D709049F44203718F5E317E4F0FC19F541CEBA24AFEB42510CE1DC32D1424F1E441CY6q8E" TargetMode="External"/><Relationship Id="rId248" Type="http://schemas.openxmlformats.org/officeDocument/2006/relationships/hyperlink" Target="consultantplus://offline/ref=2268CF92C8AA60F311DD5297443D39C5E22571B4686F9D24BA105CC975FAFAD81270567C4D7DD78FC7271F2689FABFA81E66449D8374C6BBV7l4E" TargetMode="External"/><Relationship Id="rId455" Type="http://schemas.openxmlformats.org/officeDocument/2006/relationships/hyperlink" Target="consultantplus://offline/ref=718B19004448A7113AFA3105FCD8B6C97043A04507B555312E5A2464476574C021A11710E6109FAA65E32CD4AEE57A5AD98EDA9DF579609AZ7k3E" TargetMode="External"/><Relationship Id="rId662" Type="http://schemas.openxmlformats.org/officeDocument/2006/relationships/hyperlink" Target="consultantplus://offline/ref=2BCBC293521B144C3938E0650724E72C94CE8A0D54E7A36F8DE902621A0137618E2F7E3F80CFF599F071F4D74F931BF87817571D01a7j1E" TargetMode="External"/><Relationship Id="rId1085" Type="http://schemas.openxmlformats.org/officeDocument/2006/relationships/hyperlink" Target="consultantplus://offline/ref=C2CCE55FF14B0155D04C354BF0593B99C4586D6EA8E6CE6A7D68DD7D502451270E41A2379BE8473E966E0D3B256Eo8E" TargetMode="External"/><Relationship Id="rId1292" Type="http://schemas.openxmlformats.org/officeDocument/2006/relationships/hyperlink" Target="consultantplus://offline/ref=D1913DC062B8C09D360990571522884CD7430A4E1963CF794FE201A655077930D33EAA66DAA946CD7847EF91E6SFF" TargetMode="External"/><Relationship Id="rId1306" Type="http://schemas.openxmlformats.org/officeDocument/2006/relationships/hyperlink" Target="consultantplus://offline/ref=A9866DFBF7F1BDC8411744DF19049F44223D18F3E91CE4F0FC19F541CEBA24AFEB42510CE1DC32D1424F1E441CY6q8E" TargetMode="External"/><Relationship Id="rId1513" Type="http://schemas.openxmlformats.org/officeDocument/2006/relationships/hyperlink" Target="consultantplus://offline/ref=A9866DFBF7F1BDC8411757D709049F44203719F9EE17E4F0FC19F541CEBA24AFF9420900E2D12784121549491C63551D54342A4C4CYCqCE" TargetMode="External"/><Relationship Id="rId1720" Type="http://schemas.openxmlformats.org/officeDocument/2006/relationships/hyperlink" Target="consultantplus://offline/ref=A9866DFBF7F1BDC8411757D709049F44203610F4EA1CE4F0FC19F541CEBA24AFF9420907E0D62784121549491C63551D54342A4C4CYCqCE" TargetMode="External"/><Relationship Id="rId1958" Type="http://schemas.openxmlformats.org/officeDocument/2006/relationships/hyperlink" Target="consultantplus://offline/ref=A9866DFBF7F1BDC8411757D709049F4420361AF2EC1DE4F0FC19F541CEBA24AFF9420900E3D52DD7465A48155A3F461E5C34294D50CCDB14YEq1E" TargetMode="External"/><Relationship Id="rId12" Type="http://schemas.openxmlformats.org/officeDocument/2006/relationships/hyperlink" Target="consultantplus://offline/ref=6D77E53D4BCBEECA754DBCD33683C59D720267FFA9BEC9A043A09A4D5A8F2B4676681BB6FC068A958FAEF23C2BC4306558814E6405535D8A72n0E" TargetMode="External"/><Relationship Id="rId108" Type="http://schemas.openxmlformats.org/officeDocument/2006/relationships/hyperlink" Target="consultantplus://offline/ref=6D77E53D4BCBEECA754DBCD33683C59D720260F6AABFC9A043A09A4D5A8F2B4676681BB6FC068A9D87AEF23C2BC4306558814E6405535D8A72n0E" TargetMode="External"/><Relationship Id="rId315" Type="http://schemas.openxmlformats.org/officeDocument/2006/relationships/hyperlink" Target="consultantplus://offline/ref=2268CF92C8AA60F311DD5297443D39C5E22573B869609D24BA105CC975FAFAD81270567C4D7DD688CE271F2689FABFA81E66449D8374C6BBV7l4E" TargetMode="External"/><Relationship Id="rId522" Type="http://schemas.openxmlformats.org/officeDocument/2006/relationships/hyperlink" Target="consultantplus://offline/ref=718B19004448A7113AFA3105FCD8B6C97043AD4907B055312E5A2464476574C021A11714E51893F637AC2D88E8B96959D18ED99CE9Z7k9E" TargetMode="External"/><Relationship Id="rId967" Type="http://schemas.openxmlformats.org/officeDocument/2006/relationships/hyperlink" Target="https://www.consultant.ru/document/cons_doc_LAW_2875/d94e831070f1b26a082b3517d51e9e4c348fc419/" TargetMode="External"/><Relationship Id="rId1152" Type="http://schemas.openxmlformats.org/officeDocument/2006/relationships/hyperlink" Target="consultantplus://offline/ref=C2CCE55FF14B0155D04C354BF0593B99C45B676BAAE4CE6A7D68DD7D502451270E41A2379BE8473E966E0D3B256Eo8E" TargetMode="External"/><Relationship Id="rId1597" Type="http://schemas.openxmlformats.org/officeDocument/2006/relationships/hyperlink" Target="consultantplus://offline/ref=A9866DFBF7F1BDC8411757D709049F44273010F0EB1EE4F0FC19F541CEBA24AFF9420900E3D52CD7415A48155A3F461E5C34294D50CCDB14YEq1E" TargetMode="External"/><Relationship Id="rId1818" Type="http://schemas.openxmlformats.org/officeDocument/2006/relationships/hyperlink" Target="consultantplus://offline/ref=A9866DFBF7F1BDC8411757D709049F4427301AF0E816E4F0FC19F541CEBA24AFEB42510CE1DC32D1424F1E441CY6q8E" TargetMode="External"/><Relationship Id="rId96" Type="http://schemas.openxmlformats.org/officeDocument/2006/relationships/hyperlink" Target="consultantplus://offline/ref=6D77E53D4BCBEECA754DBCD33683C59D750960F2A8B8C9A043A09A4D5A8F2B4676681BB0FB0683C0DEE1F3606D98236650814D651975n3E" TargetMode="External"/><Relationship Id="rId161" Type="http://schemas.openxmlformats.org/officeDocument/2006/relationships/hyperlink" Target="consultantplus://offline/ref=2330DEA60BAE150797DF81EE7882F537760BAC92642F755A1D29E9725A1E5F77B0B2EC56E67B5517553377CEnFE" TargetMode="External"/><Relationship Id="rId399" Type="http://schemas.openxmlformats.org/officeDocument/2006/relationships/hyperlink" Target="consultantplus://offline/ref=2268CF92C8AA60F311DD5297443D39C5E22571B4686F9D24BA105CC975FAFAD81270567C4D7DD686C1271F2689FABFA81E66449D8374C6BBV7l4E" TargetMode="External"/><Relationship Id="rId827" Type="http://schemas.openxmlformats.org/officeDocument/2006/relationships/hyperlink" Target="consultantplus://offline/ref=8743834129FDF824438B3267FD33BAACFA99EB1A0A4FE14149CD55CB09C391360C68E9C3078C407B1DA59C16D2068122ABACC49ECD41U4iBE" TargetMode="External"/><Relationship Id="rId1012" Type="http://schemas.openxmlformats.org/officeDocument/2006/relationships/hyperlink" Target="consultantplus://offline/ref=C2CCE55FF14B0155D04C354BF0593B99C2516269A0B599682C3DD37858740B370A08F53387E0582195700D63o9E" TargetMode="External"/><Relationship Id="rId1457" Type="http://schemas.openxmlformats.org/officeDocument/2006/relationships/hyperlink" Target="consultantplus://offline/ref=A9866DFBF7F1BDC8411757D709049F4427331FF0E81BE4F0FC19F541CEBA24AFF9420900E3D72BD7425A48155A3F461E5C34294D50CCDB14YEq1E" TargetMode="External"/><Relationship Id="rId1664" Type="http://schemas.openxmlformats.org/officeDocument/2006/relationships/hyperlink" Target="consultantplus://offline/ref=A9866DFBF7F1BDC8411757D709049F4427331FF0E81BE4F0FC19F541CEBA24AFF9420900E3D72AD2455A48155A3F461E5C34294D50CCDB14YEq1E" TargetMode="External"/><Relationship Id="rId1871" Type="http://schemas.openxmlformats.org/officeDocument/2006/relationships/hyperlink" Target="consultantplus://offline/ref=A9866DFBF7F1BDC8411757D709049F44203718F5E317E4F0FC19F541CEBA24AFF9420903E2D72784121549491C63551D54342A4C4CYCqCE" TargetMode="External"/><Relationship Id="rId259" Type="http://schemas.openxmlformats.org/officeDocument/2006/relationships/hyperlink" Target="consultantplus://offline/ref=2268CF92C8AA60F311DD5297443D39C5E2257CB8686A9D24BA105CC975FAFAD81270567C4D7DD488C4271F2689FABFA81E66449D8374C6BBV7l4E" TargetMode="External"/><Relationship Id="rId466" Type="http://schemas.openxmlformats.org/officeDocument/2006/relationships/hyperlink" Target="consultantplus://offline/ref=718B19004448A7113AFA3105FCD8B6C97649A2480CE402337F0F2A614F353CD06FE41A11E6189AA932B93CD0E7B27E46D191C59EEB79Z6k2E" TargetMode="External"/><Relationship Id="rId673" Type="http://schemas.openxmlformats.org/officeDocument/2006/relationships/hyperlink" Target="consultantplus://offline/ref=2BCBC293521B144C3938E0650724E72C99CA880C5FEBFE6585B00E601D0E6864893E7E3B8CD8FFCCBF37A1D8a4jFE" TargetMode="External"/><Relationship Id="rId880" Type="http://schemas.openxmlformats.org/officeDocument/2006/relationships/hyperlink" Target="https://www.consultant.ru/document/cons_doc_LAW_425807/304af9cf8d2e689d2db4fa6e7a1fae9142eb3ec1/" TargetMode="External"/><Relationship Id="rId1096" Type="http://schemas.openxmlformats.org/officeDocument/2006/relationships/hyperlink" Target="consultantplus://offline/ref=C2CCE55FF14B0155D04C354BF0593B99C4586669A9EBCE6A7D68DD7D502451271C41FA3B99E1593E957B5B6A63BF1BD8DA82E580B5E618E862o5E" TargetMode="External"/><Relationship Id="rId1317" Type="http://schemas.openxmlformats.org/officeDocument/2006/relationships/hyperlink" Target="consultantplus://offline/ref=A9866DFBF7F1BDC8411757D709049F4420361FF4EB16E4F0FC19F541CEBA24AFF9420900E3D628D1415A48155A3F461E5C34294D50CCDB14YEq1E" TargetMode="External"/><Relationship Id="rId1524" Type="http://schemas.openxmlformats.org/officeDocument/2006/relationships/hyperlink" Target="consultantplus://offline/ref=A9866DFBF7F1BDC8411757D709049F44203610F3E31FE4F0FC19F541CEBA24AFF9420900E0D125DB1700581113684202542B364E4ECCYDq9E" TargetMode="External"/><Relationship Id="rId1731" Type="http://schemas.openxmlformats.org/officeDocument/2006/relationships/hyperlink" Target="consultantplus://offline/ref=A9866DFBF7F1BDC8411757D709049F4420361FF4EB16E4F0FC19F541CEBA24AFF9420900E3D529D4475A48155A3F461E5C34294D50CCDB14YEq1E" TargetMode="External"/><Relationship Id="rId1969" Type="http://schemas.openxmlformats.org/officeDocument/2006/relationships/hyperlink" Target="consultantplus://offline/ref=A9866DFBF7F1BDC8411757D709049F44203610F3E31FE4F0FC19F541CEBA24AFF9420900E6DC2EDB1700581113684202542B364E4ECCYDq9E" TargetMode="External"/><Relationship Id="rId23" Type="http://schemas.openxmlformats.org/officeDocument/2006/relationships/hyperlink" Target="consultantplus://offline/ref=6D77E53D4BCBEECA754DBCD33683C59D720260F6A8BEC9A043A09A4D5A8F2B4676681BB6FC07889D8DAEF23C2BC4306558814E6405535D8A72n0E" TargetMode="External"/><Relationship Id="rId119" Type="http://schemas.openxmlformats.org/officeDocument/2006/relationships/hyperlink" Target="consultantplus://offline/ref=6D77E53D4BCBEECA754DBCD33683C59D740865F2A2EF9EA212F5944852DF6356382D16B7FC01809FDBF4E23862933479509E51671B5375nFE" TargetMode="External"/><Relationship Id="rId326" Type="http://schemas.openxmlformats.org/officeDocument/2006/relationships/hyperlink" Target="consultantplus://offline/ref=2268CF92C8AA60F311DD5297443D39C5E22573B869609D24BA105CC975FAFAD800700E704F74CB8FC6324977CFVAlDE" TargetMode="External"/><Relationship Id="rId533" Type="http://schemas.openxmlformats.org/officeDocument/2006/relationships/hyperlink" Target="consultantplus://offline/ref=718B19004448A7113AFA3105FCD8B6C97744A34A06BA55312E5A2464476574C033A14F1CE41986A367F67A85E8ZBk2E" TargetMode="External"/><Relationship Id="rId978" Type="http://schemas.openxmlformats.org/officeDocument/2006/relationships/hyperlink" Target="https://www.consultant.ru/document/cons_doc_LAW_425807/304af9cf8d2e689d2db4fa6e7a1fae9142eb3ec1/" TargetMode="External"/><Relationship Id="rId1163" Type="http://schemas.openxmlformats.org/officeDocument/2006/relationships/hyperlink" Target="consultantplus://offline/ref=C2CCE55FF14B0155D04C354BF0593B99C45A6465AEE6CE6A7D68DD7D502451271C41FA3C9FE45934C3214B6E2AE81FC4D29DFA83ABE661oAE" TargetMode="External"/><Relationship Id="rId1370" Type="http://schemas.openxmlformats.org/officeDocument/2006/relationships/hyperlink" Target="consultantplus://offline/ref=A9866DFBF7F1BDC8411757D709049F44203519F5EC1DE4F0FC19F541CEBA24AFEB42510CE1DC32D1424F1E441CY6q8E" TargetMode="External"/><Relationship Id="rId1829" Type="http://schemas.openxmlformats.org/officeDocument/2006/relationships/hyperlink" Target="consultantplus://offline/ref=A9866DFBF7F1BDC8411757D709049F4427351CF7EC1AE4F0FC19F541CEBA24AFF9420900E3D52DD2405A48155A3F461E5C34294D50CCDB14YEq1E" TargetMode="External"/><Relationship Id="rId2007" Type="http://schemas.openxmlformats.org/officeDocument/2006/relationships/hyperlink" Target="consultantplus://offline/ref=A9866DFBF7F1BDC8411757D709049F4420361FF4EB16E4F0FC19F541CEBA24AFF9420900E3D72AD0425A48155A3F461E5C34294D50CCDB14YEq1E" TargetMode="External"/><Relationship Id="rId740" Type="http://schemas.openxmlformats.org/officeDocument/2006/relationships/hyperlink" Target="consultantplus://offline/ref=8743834129FDF824438B3267FD33BAACFA99EB1A0A4FE14149CD55CB09C391360C68E9C307854E7B1DA59C16D2068122ABACC49ECD41U4iBE" TargetMode="External"/><Relationship Id="rId838" Type="http://schemas.openxmlformats.org/officeDocument/2006/relationships/hyperlink" Target="consultantplus://offline/ref=4B3DFCB802EF64CEFD08422C6C19D02A010D26912AF2091A9D706D7272547742C856711AE7814B5A0298E8AA44223281FB768B7CA1A0W7RDF" TargetMode="External"/><Relationship Id="rId1023" Type="http://schemas.openxmlformats.org/officeDocument/2006/relationships/hyperlink" Target="consultantplus://offline/ref=C2CCE55FF14B0155D04C354BF0593B99C45A6569A2EACE6A7D68DD7D502451271C41FA3390E4526BC6345A3625E308DBD282E681A96Eo6E" TargetMode="External"/><Relationship Id="rId1468" Type="http://schemas.openxmlformats.org/officeDocument/2006/relationships/hyperlink" Target="consultantplus://offline/ref=A9866DFBF7F1BDC8411757D709049F4426361AF6EB17E4F0FC19F541CEBA24AFF9420900E3D52CD1415A48155A3F461E5C34294D50CCDB14YEq1E" TargetMode="External"/><Relationship Id="rId1675" Type="http://schemas.openxmlformats.org/officeDocument/2006/relationships/hyperlink" Target="consultantplus://offline/ref=A9866DFBF7F1BDC8411757D709049F44203610F3E318E4F0FC19F541CEBA24AFEB42510CE1DC32D1424F1E441CY6q8E" TargetMode="External"/><Relationship Id="rId1882" Type="http://schemas.openxmlformats.org/officeDocument/2006/relationships/hyperlink" Target="consultantplus://offline/ref=A9866DFBF7F1BDC8411757D709049F44203718F5E317E4F0FC19F541CEBA24AFF9420900E3D529D7435A48155A3F461E5C34294D50CCDB14YEq1E" TargetMode="External"/><Relationship Id="rId172" Type="http://schemas.openxmlformats.org/officeDocument/2006/relationships/hyperlink" Target="consultantplus://offline/ref=2330DEA60BAE150797DF81EE7882F5377000AA9E687922584C7CE777524E0567A6FBE35EF87A5C0F533821BCDEDF7C7775F053F136D59B36C4n7E" TargetMode="External"/><Relationship Id="rId477" Type="http://schemas.openxmlformats.org/officeDocument/2006/relationships/hyperlink" Target="consultantplus://offline/ref=718B19004448A7113AFA3105FCD8B6C97043AD4907B055312E5A2464476574C021A11719EE1293F637AC2D88E8B96959D18ED99CE9Z7k9E" TargetMode="External"/><Relationship Id="rId600" Type="http://schemas.openxmlformats.org/officeDocument/2006/relationships/hyperlink" Target="consultantplus://offline/ref=2BCBC293521B144C3938E0650724E72C92C58D0D56B6F46DDCBC0C6712517F71C06A733987C6F7C6F564E58F40980CE778084B1F0371aBjEE" TargetMode="External"/><Relationship Id="rId684" Type="http://schemas.openxmlformats.org/officeDocument/2006/relationships/hyperlink" Target="consultantplus://offline/ref=2BCBC293521B144C3938E0650724E72C91C58A0D5AE5A36F8DE902621A0137619C2F263487CFE0CCA02BA3DA4Fa9j8E" TargetMode="External"/><Relationship Id="rId1230" Type="http://schemas.openxmlformats.org/officeDocument/2006/relationships/hyperlink" Target="consultantplus://offline/ref=C2CCE55FF14B0155D04C354BF0593B99C2516269A0B599682C3DD37858740B370A08F53387E0582195700D63o9E" TargetMode="External"/><Relationship Id="rId1328" Type="http://schemas.openxmlformats.org/officeDocument/2006/relationships/hyperlink" Target="consultantplus://offline/ref=A9866DFBF7F1BDC8411757D709049F44203611F4E91DE4F0FC19F541CEBA24AFF9420900E3D52CD14B5A48155A3F461E5C34294D50CCDB14YEq1E" TargetMode="External"/><Relationship Id="rId1535" Type="http://schemas.openxmlformats.org/officeDocument/2006/relationships/hyperlink" Target="consultantplus://offline/ref=A9866DFBF7F1BDC8411757D709049F44263C1FF5E148B3F2AD4CFB44C6EA6CBFB7070401E3DD25DB1700581113684202542B364E4ECCYDq9E" TargetMode="External"/><Relationship Id="rId2060" Type="http://schemas.openxmlformats.org/officeDocument/2006/relationships/hyperlink" Target="consultantplus://offline/ref=C79487A35EB0B1D993D0AB6FC5A0C87DA3819A62D213C52ED210DB5ABF74476C51AF9559F52810358CD33E69389C978CC8A8AB631376A6E7oC59E" TargetMode="External"/><Relationship Id="rId337" Type="http://schemas.openxmlformats.org/officeDocument/2006/relationships/hyperlink" Target="consultantplus://offline/ref=2268CF92C8AA60F311DD5297443D39C5E2257CB8686A9D24BA105CC975FAFAD81270567F4D7FD785937D0F22C0ADBBB416795B9E9D74VCl4E" TargetMode="External"/><Relationship Id="rId891" Type="http://schemas.openxmlformats.org/officeDocument/2006/relationships/hyperlink" Target="https://www.consultant.ru/document/cons_doc_LAW_430599/aa69183ecd988ed365aa7b0e5fffb687dc479b71/" TargetMode="External"/><Relationship Id="rId905" Type="http://schemas.openxmlformats.org/officeDocument/2006/relationships/hyperlink" Target="https://www.consultant.ru/document/cons_doc_LAW_2875/780291ec1777fd4e50e27106bea5925f70f298c7/" TargetMode="External"/><Relationship Id="rId989" Type="http://schemas.openxmlformats.org/officeDocument/2006/relationships/hyperlink" Target="https://www.consultant.ru/document/cons_doc_LAW_2875/e8d3411eef83427471ae3409d62570cd0ae3b62a/" TargetMode="External"/><Relationship Id="rId1742" Type="http://schemas.openxmlformats.org/officeDocument/2006/relationships/hyperlink" Target="consultantplus://offline/ref=A9866DFBF7F1BDC8411757D709049F4420361FF4EB16E4F0FC19F541CEBA24AFF9420900E3D529D4465A48155A3F461E5C34294D50CCDB14YEq1E" TargetMode="External"/><Relationship Id="rId2018" Type="http://schemas.openxmlformats.org/officeDocument/2006/relationships/hyperlink" Target="consultantplus://offline/ref=A9866DFBF7F1BDC8411757D709049F4420341CF1E31FE4F0FC19F541CEBA24AFF9420900E3D429D3415A48155A3F461E5C34294D50CCDB14YEq1E" TargetMode="External"/><Relationship Id="rId34" Type="http://schemas.openxmlformats.org/officeDocument/2006/relationships/hyperlink" Target="consultantplus://offline/ref=6D77E53D4BCBEECA754DBCD33683C59D740865F2A2EF9EA212F5944852DF6356382D16B7FC00809FDBF4E23862933479509E51671B5375nFE" TargetMode="External"/><Relationship Id="rId544" Type="http://schemas.openxmlformats.org/officeDocument/2006/relationships/hyperlink" Target="consultantplus://offline/ref=718B19004448A7113AFA3105FCD8B6C97649A2480CE402337F0F2A614F352ED037E81818F81199BC64E87AZ8k7E" TargetMode="External"/><Relationship Id="rId751" Type="http://schemas.openxmlformats.org/officeDocument/2006/relationships/hyperlink" Target="consultantplus://offline/ref=8743834129FDF824438B3267FD33BAACFA99EB1A0A4FE14149CD55CB09C391360C68E9C3058D4E7B1DA59C16D2068122ABACC49ECD41U4iBE" TargetMode="External"/><Relationship Id="rId849" Type="http://schemas.openxmlformats.org/officeDocument/2006/relationships/hyperlink" Target="consultantplus://offline/ref=4B3DFCB802EF64CEFD08422C6C19D02A010D26912AF2091A9D706D7272547742C856711AE7814F5A0298E8AA44223281FB768B7CA1A0W7RDF" TargetMode="External"/><Relationship Id="rId1174" Type="http://schemas.openxmlformats.org/officeDocument/2006/relationships/hyperlink" Target="consultantplus://offline/ref=C2CCE55FF14B0155D04C2643E0593B99C758616EAAE7CE6A7D68DD7D502451270E41A2379BE8473E966E0D3B256Eo8E" TargetMode="External"/><Relationship Id="rId1381" Type="http://schemas.openxmlformats.org/officeDocument/2006/relationships/hyperlink" Target="consultantplus://offline/ref=A9866DFBF7F1BDC8411757D709049F44203518F7EA18E4F0FC19F541CEBA24AFF9420900E3D72CD4465A48155A3F461E5C34294D50CCDB14YEq1E" TargetMode="External"/><Relationship Id="rId1479" Type="http://schemas.openxmlformats.org/officeDocument/2006/relationships/hyperlink" Target="consultantplus://offline/ref=A9866DFBF7F1BDC8411757D709049F4427331FF0E81BE4F0FC19F541CEBA24AFF9420900E3D72BD9445A48155A3F461E5C34294D50CCDB14YEq1E" TargetMode="External"/><Relationship Id="rId1602" Type="http://schemas.openxmlformats.org/officeDocument/2006/relationships/hyperlink" Target="consultantplus://offline/ref=A9866DFBF7F1BDC8411757D709049F44273010F0EB1EE4F0FC19F541CEBA24AFF9420900E3D52CD7415A48155A3F461E5C34294D50CCDB14YEq1E" TargetMode="External"/><Relationship Id="rId1686" Type="http://schemas.openxmlformats.org/officeDocument/2006/relationships/hyperlink" Target="consultantplus://offline/ref=A9866DFBF7F1BDC8411757D709049F4420341CF1E219E4F0FC19F541CEBA24AFF9420900E3D42DD5415A48155A3F461E5C34294D50CCDB14YEq1E" TargetMode="External"/><Relationship Id="rId183" Type="http://schemas.openxmlformats.org/officeDocument/2006/relationships/hyperlink" Target="consultantplus://offline/ref=2330DEA60BAE150797DF81EE7882F537760BAC92642F755A1D29E9725A1E4D77E8BEEE5FF87B5302036231B89788786B7DEF4CF228D5C9n9E" TargetMode="External"/><Relationship Id="rId390" Type="http://schemas.openxmlformats.org/officeDocument/2006/relationships/hyperlink" Target="consultantplus://offline/ref=2268CF92C8AA60F311DD5297443D39C5E42F73B9633ECA26EB4552CC7DAAB2C85C355B7D4C75DD85937D0F22C0ADBBB416795B9E9D74VCl4E" TargetMode="External"/><Relationship Id="rId404" Type="http://schemas.openxmlformats.org/officeDocument/2006/relationships/hyperlink" Target="consultantplus://offline/ref=2268CF92C8AA60F311DD5297443D39C5E2257CB8686A9D24BA105CC975FAFAD81270567C4B79D285937D0F22C0ADBBB416795B9E9D74VCl4E" TargetMode="External"/><Relationship Id="rId611" Type="http://schemas.openxmlformats.org/officeDocument/2006/relationships/hyperlink" Target="consultantplus://offline/ref=2BCBC293521B144C3938E0650724E72C92C58D0D56B6F46DDCBC0C6712517F71C06A733987C4FEC6F564E58F40980CE778084B1F0371aBjEE" TargetMode="External"/><Relationship Id="rId1034" Type="http://schemas.openxmlformats.org/officeDocument/2006/relationships/hyperlink" Target="consultantplus://offline/ref=C2CCE55FF14B0155D04C354BF0593B99C45A6465A3E0CE6A7D68DD7D502451271C41FA3B9EE55A399C245E7F72E714D3CD9DE59FA9E41A6Eo8E" TargetMode="External"/><Relationship Id="rId1241" Type="http://schemas.openxmlformats.org/officeDocument/2006/relationships/hyperlink" Target="consultantplus://offline/ref=D8523127B56DC92F7E537F07A9D01A87A8412593BB837B2B123FE9F37BF75761DEBC2F2913D063B2DDBFF5D1DB39D3A07DR8PDF" TargetMode="External"/><Relationship Id="rId1339" Type="http://schemas.openxmlformats.org/officeDocument/2006/relationships/hyperlink" Target="consultantplus://offline/ref=A9866DFBF7F1BDC8411757D709049F44263D1CF9EE1BE4F0FC19F541CEBA24AFF9420900E3D529D94A5A48155A3F461E5C34294D50CCDB14YEq1E" TargetMode="External"/><Relationship Id="rId1893" Type="http://schemas.openxmlformats.org/officeDocument/2006/relationships/hyperlink" Target="consultantplus://offline/ref=A9866DFBF7F1BDC8411757D709049F44203718F5E317E4F0FC19F541CEBA24AFF9420906E5DD2BDB1700581113684202542B364E4ECCYDq9E" TargetMode="External"/><Relationship Id="rId1907" Type="http://schemas.openxmlformats.org/officeDocument/2006/relationships/hyperlink" Target="consultantplus://offline/ref=A9866DFBF7F1BDC8411757D709049F44203718F5E317E4F0FC19F541CEBA24AFF9420906E0D425DB1700581113684202542B364E4ECCYDq9E" TargetMode="External"/><Relationship Id="rId2071" Type="http://schemas.openxmlformats.org/officeDocument/2006/relationships/hyperlink" Target="consultantplus://offline/ref=C79487A35EB0B1D993D0AB6FC5A0C87DA3839762D213C52ED210DB5ABF74476C51AF9559F7291A69DE9C3F357EC0848FC0A8A8620Fo756E" TargetMode="External"/><Relationship Id="rId250" Type="http://schemas.openxmlformats.org/officeDocument/2006/relationships/hyperlink" Target="consultantplus://offline/ref=2268CF92C8AA60F311DD5297443D39C5E22571B4686F9D24BA105CC975FAFAD81270567C4D7DD686C7271F2689FABFA81E66449D8374C6BBV7l4E" TargetMode="External"/><Relationship Id="rId488" Type="http://schemas.openxmlformats.org/officeDocument/2006/relationships/hyperlink" Target="consultantplus://offline/ref=718B19004448A7113AFA220DECD8B6C97741A74C0EB055312E5A2464476574C033A14F1CE41986A367F67A85E8ZBk2E" TargetMode="External"/><Relationship Id="rId695" Type="http://schemas.openxmlformats.org/officeDocument/2006/relationships/hyperlink" Target="consultantplus://offline/ref=2BCBC293521B144C3938E0650724E72C94CF8F005DE7A36F8DE902621A0137618E2F7E3885C6FDC5A73EF58B09CF08FB7017541C1D71BC93aEj7E" TargetMode="External"/><Relationship Id="rId709" Type="http://schemas.openxmlformats.org/officeDocument/2006/relationships/hyperlink" Target="consultantplus://offline/ref=8743834129FDF824438B3267FD33BAACFC93E917011EB64318985BCE0193D926422DE4C2058C4F724CFF8C129B51853EA3B3DB9DD3414993UBi2E" TargetMode="External"/><Relationship Id="rId916" Type="http://schemas.openxmlformats.org/officeDocument/2006/relationships/hyperlink" Target="https://www.consultant.ru/document/cons_doc_LAW_2875/90bbfa79bca87238af65cf740cc43845d4c00c97/" TargetMode="External"/><Relationship Id="rId1101" Type="http://schemas.openxmlformats.org/officeDocument/2006/relationships/hyperlink" Target="consultantplus://offline/ref=C2CCE55FF14B0155D04C354BF0593B99C45A656AA9E0CE6A7D68DD7D502451271C41FA3B99E15A3D967B5B6A63BF1BD8DA82E580B5E618E862o5E" TargetMode="External"/><Relationship Id="rId1546" Type="http://schemas.openxmlformats.org/officeDocument/2006/relationships/hyperlink" Target="consultantplus://offline/ref=A9866DFBF7F1BDC8411757D709049F44253C11F0EB1EE4F0FC19F541CEBA24AFEB42510CE1DC32D1424F1E441CY6q8E" TargetMode="External"/><Relationship Id="rId1753" Type="http://schemas.openxmlformats.org/officeDocument/2006/relationships/hyperlink" Target="consultantplus://offline/ref=A9866DFBF7F1BDC8411757D709049F4420361FF4EB16E4F0FC19F541CEBA24AFF9420900E2D02CDB1700581113684202542B364E4ECCYDq9E" TargetMode="External"/><Relationship Id="rId1960" Type="http://schemas.openxmlformats.org/officeDocument/2006/relationships/hyperlink" Target="consultantplus://offline/ref=A9866DFBF7F1BDC8411757D709049F4420361AF2EC1DE4F0FC19F541CEBA24AFF9420900E3D52DD7465A48155A3F461E5C34294D50CCDB14YEq1E" TargetMode="External"/><Relationship Id="rId45" Type="http://schemas.openxmlformats.org/officeDocument/2006/relationships/hyperlink" Target="consultantplus://offline/ref=6D77E53D4BCBEECA754DBCD33683C59D720267FFA9BEC9A043A09A4D5A8F2B4676681BB6FC068B9C8FAEF23C2BC4306558814E6405535D8A72n0E" TargetMode="External"/><Relationship Id="rId110" Type="http://schemas.openxmlformats.org/officeDocument/2006/relationships/hyperlink" Target="consultantplus://offline/ref=6D77E53D4BCBEECA754DBCD33683C59D720260F6AABFC9A043A09A4D5A8F2B4676681BB6FC068B9488AEF23C2BC4306558814E6405535D8A72n0E" TargetMode="External"/><Relationship Id="rId348" Type="http://schemas.openxmlformats.org/officeDocument/2006/relationships/hyperlink" Target="consultantplus://offline/ref=2268CF92C8AA60F311DD5297443D39C5E2257CB8686A9D24BA105CC975FAFAD81270567C487BD585937D0F22C0ADBBB416795B9E9D74VCl4E" TargetMode="External"/><Relationship Id="rId555" Type="http://schemas.openxmlformats.org/officeDocument/2006/relationships/hyperlink" Target="consultantplus://offline/ref=718B19004448A7113AFA3105FCD8B6C97043A04507B555312E5A2464476574C021A11710E6109FAB60E32CD4AEE57A5AD98EDA9DF579609AZ7k3E" TargetMode="External"/><Relationship Id="rId762" Type="http://schemas.openxmlformats.org/officeDocument/2006/relationships/hyperlink" Target="consultantplus://offline/ref=8743834129FDF824438B3267FD33BAACFC91EC1F0010B64318985BCE0193D926422DE4C0078A422418B08D4EDD0D963DABB3D89CCFU4i1E" TargetMode="External"/><Relationship Id="rId1185" Type="http://schemas.openxmlformats.org/officeDocument/2006/relationships/hyperlink" Target="consultantplus://offline/ref=C2CCE55FF14B0155D04C354BF0593B99C45B6D6FA2E2CE6A7D68DD7D502451271C41FA3B9BE95934C3214B6E2AE81FC4D29DFA83ABE661oAE" TargetMode="External"/><Relationship Id="rId1392" Type="http://schemas.openxmlformats.org/officeDocument/2006/relationships/hyperlink" Target="consultantplus://offline/ref=A9866DFBF7F1BDC8411757D709049F44203519F5EC1DE4F0FC19F541CEBA24AFF9420900E3D52CD7405A48155A3F461E5C34294D50CCDB14YEq1E" TargetMode="External"/><Relationship Id="rId1406" Type="http://schemas.openxmlformats.org/officeDocument/2006/relationships/hyperlink" Target="consultantplus://offline/ref=A9866DFBF7F1BDC8411757D709049F44203518F7EA18E4F0FC19F541CEBA24AFF9420900E3D72DD44A5A48155A3F461E5C34294D50CCDB14YEq1E" TargetMode="External"/><Relationship Id="rId1613" Type="http://schemas.openxmlformats.org/officeDocument/2006/relationships/hyperlink" Target="consultantplus://offline/ref=A9866DFBF7F1BDC8411757D709049F44203518F7EA18E4F0FC19F541CEBA24AFF9420900E3D424D9475A48155A3F461E5C34294D50CCDB14YEq1E" TargetMode="External"/><Relationship Id="rId1820" Type="http://schemas.openxmlformats.org/officeDocument/2006/relationships/hyperlink" Target="consultantplus://offline/ref=A9866DFBF7F1BDC8411757D709049F4420341CF1E31FE4F0FC19F541CEBA24AFF9420900E3D42FD8405A48155A3F461E5C34294D50CCDB14YEq1E" TargetMode="External"/><Relationship Id="rId2029" Type="http://schemas.openxmlformats.org/officeDocument/2006/relationships/hyperlink" Target="consultantplus://offline/ref=A9866DFBF7F1BDC8411757D709049F44203610F0EB1BE4F0FC19F541CEBA24AFEB42510CE1DC32D1424F1E441CY6q8E" TargetMode="External"/><Relationship Id="rId194" Type="http://schemas.openxmlformats.org/officeDocument/2006/relationships/hyperlink" Target="consultantplus://offline/ref=2330DEA60BAE150797DF81EE7882F537760BAC92642F755A1D29E9725A1E4D77E8BEEE5FF9795702036231B89788786B7DEF4CF228D5C9n9E" TargetMode="External"/><Relationship Id="rId208" Type="http://schemas.openxmlformats.org/officeDocument/2006/relationships/hyperlink" Target="consultantplus://offline/ref=2330DEA60BAE150797DF81EE7882F5377000AB916D7822584C7CE777524E0567B4FBBB52FA734A08562D77ED98C8n8E" TargetMode="External"/><Relationship Id="rId415" Type="http://schemas.openxmlformats.org/officeDocument/2006/relationships/hyperlink" Target="consultantplus://offline/ref=2268CF92C8AA60F311DD5297443D39C5E2257CB8686A9D24BA105CC975FAFAD81270567C4B79D285937D0F22C0ADBBB416795B9E9D74VCl4E" TargetMode="External"/><Relationship Id="rId622" Type="http://schemas.openxmlformats.org/officeDocument/2006/relationships/hyperlink" Target="consultantplus://offline/ref=2BCBC293521B144C3938E0650724E72C92C5880055E9A36F8DE902621A0137619C2F263487CFE0CCA02BA3DA4Fa9j8E" TargetMode="External"/><Relationship Id="rId1045" Type="http://schemas.openxmlformats.org/officeDocument/2006/relationships/hyperlink" Target="consultantplus://offline/ref=C2CCE55FF14B0155D04C354BF0593B99C45A6464A3EBCE6A7D68DD7D502451271C41FA3E9EE65A34C3214B6E2AE81FC4D29DFA83ABE661oAE" TargetMode="External"/><Relationship Id="rId1252" Type="http://schemas.openxmlformats.org/officeDocument/2006/relationships/hyperlink" Target="consultantplus://offline/ref=D8523127B56DC92F7E537F1CABB8448BAB48739DB08D717A4763EFA424A751349EFC297C429537BAD8BDBF819E72DCA276918522BAD787DAR1P7F" TargetMode="External"/><Relationship Id="rId1697" Type="http://schemas.openxmlformats.org/officeDocument/2006/relationships/hyperlink" Target="consultantplus://offline/ref=A9866DFBF7F1BDC8411757D709049F44203518F7EA18E4F0FC19F541CEBA24AFF9420900E3D424D9405A48155A3F461E5C34294D50CCDB14YEq1E" TargetMode="External"/><Relationship Id="rId1918" Type="http://schemas.openxmlformats.org/officeDocument/2006/relationships/hyperlink" Target="consultantplus://offline/ref=A9866DFBF7F1BDC8411744DF19049F44233410F8E91BE4F0FC19F541CEBA24AFEB42510CE1DC32D1424F1E441CY6q8E" TargetMode="External"/><Relationship Id="rId261" Type="http://schemas.openxmlformats.org/officeDocument/2006/relationships/hyperlink" Target="consultantplus://offline/ref=2268CF92C8AA60F311DD5297443D39C5E22573B869609D24BA105CC975FAFAD81270567C4D7DD688CE271F2689FABFA81E66449D8374C6BBV7l4E" TargetMode="External"/><Relationship Id="rId499" Type="http://schemas.openxmlformats.org/officeDocument/2006/relationships/hyperlink" Target="consultantplus://offline/ref=718B19004448A7113AFA3105FCD8B6C97041AC4B00B555312E5A2464476574C021A11710E61098A565E32CD4AEE57A5AD98EDA9DF579609AZ7k3E" TargetMode="External"/><Relationship Id="rId927" Type="http://schemas.openxmlformats.org/officeDocument/2006/relationships/hyperlink" Target="https://www.consultant.ru/document/cons_doc_LAW_430599/aa69183ecd988ed365aa7b0e5fffb687dc479b71/" TargetMode="External"/><Relationship Id="rId1112" Type="http://schemas.openxmlformats.org/officeDocument/2006/relationships/hyperlink" Target="consultantplus://offline/ref=C2CCE55FF14B0155D04C354BF0593B99C45A656AA9E2CE6A7D68DD7D502451271C41FA3898E05034C3214B6E2AE81FC4D29DFA83ABE661oAE" TargetMode="External"/><Relationship Id="rId1557" Type="http://schemas.openxmlformats.org/officeDocument/2006/relationships/hyperlink" Target="consultantplus://offline/ref=A9866DFBF7F1BDC8411757D709049F44203610F3E31FE4F0FC19F541CEBA24AFF9420903E2D02784121549491C63551D54342A4C4CYCqCE" TargetMode="External"/><Relationship Id="rId1764" Type="http://schemas.openxmlformats.org/officeDocument/2006/relationships/hyperlink" Target="consultantplus://offline/ref=A9866DFBF7F1BDC8411757D709049F4420361FF4EB16E4F0FC19F541CEBA24AFF9420900E1D42FDB1700581113684202542B364E4ECCYDq9E" TargetMode="External"/><Relationship Id="rId1971" Type="http://schemas.openxmlformats.org/officeDocument/2006/relationships/hyperlink" Target="consultantplus://offline/ref=A9866DFBF7F1BDC8411757D709049F44203610F3E31FE4F0FC19F541CEBA24AFF9420900E5DC2ADB1700581113684202542B364E4ECCYDq9E" TargetMode="External"/><Relationship Id="rId56" Type="http://schemas.openxmlformats.org/officeDocument/2006/relationships/hyperlink" Target="consultantplus://offline/ref=6D77E53D4BCBEECA754DBCD33683C59D740865F2A2EF9EA212F5944852DF7156602114BEE207898A8DA5A476nFE" TargetMode="External"/><Relationship Id="rId359" Type="http://schemas.openxmlformats.org/officeDocument/2006/relationships/hyperlink" Target="consultantplus://offline/ref=2268CF92C8AA60F311DD5297443D39C5E42F73B9633ECA26EB4552CC7DAAA0C804395974537CD490C52C49V7l5E" TargetMode="External"/><Relationship Id="rId566" Type="http://schemas.openxmlformats.org/officeDocument/2006/relationships/hyperlink" Target="consultantplus://offline/ref=2BCBC293521B144C3938E0650724E72C92C58D0D56B6F46DDCBC0C6712517F71C06A763B8E92AF89F438A3D3539B04E77B0957a1jFE" TargetMode="External"/><Relationship Id="rId773" Type="http://schemas.openxmlformats.org/officeDocument/2006/relationships/hyperlink" Target="consultantplus://offline/ref=8743834129FDF824438B3267FD33BAACFA99EB1A0A4FE14149CD55CB09C383365464EBCA1B8D486E4BF4DAU4i1E" TargetMode="External"/><Relationship Id="rId1196" Type="http://schemas.openxmlformats.org/officeDocument/2006/relationships/hyperlink" Target="consultantplus://offline/ref=C2CCE55FF14B0155D04C354BF0593B99C45B6064ABE4CE6A7D68DD7D502451271C41FA3B99E1513F927B5B6A63BF1BD8DA82E580B5E618E862o5E" TargetMode="External"/><Relationship Id="rId1417" Type="http://schemas.openxmlformats.org/officeDocument/2006/relationships/hyperlink" Target="consultantplus://offline/ref=A9866DFBF7F1BDC8411757D709049F44203518F7EA18E4F0FC19F541CEBA24AFF9420900E3D42DD1435A48155A3F461E5C34294D50CCDB14YEq1E" TargetMode="External"/><Relationship Id="rId1624" Type="http://schemas.openxmlformats.org/officeDocument/2006/relationships/hyperlink" Target="consultantplus://offline/ref=A9866DFBF7F1BDC8411757D709049F4420341FF2EA16E4F0FC19F541CEBA24AFF9420900E3D52CD2465A48155A3F461E5C34294D50CCDB14YEq1E" TargetMode="External"/><Relationship Id="rId1831" Type="http://schemas.openxmlformats.org/officeDocument/2006/relationships/hyperlink" Target="consultantplus://offline/ref=A9866DFBF7F1BDC8411757D709049F44203718F5E317E4F0FC19F541CEBA24AFF9420907E7D02DDB1700581113684202542B364E4ECCYDq9E" TargetMode="External"/><Relationship Id="rId121" Type="http://schemas.openxmlformats.org/officeDocument/2006/relationships/hyperlink" Target="consultantplus://offline/ref=6D77E53D4BCBEECA754DBCD33683C59D720363FFAEB8C9A043A09A4D5A8F2B4676681BB4F506889FDBF4E23862933479509E51671B5375nFE" TargetMode="External"/><Relationship Id="rId219" Type="http://schemas.openxmlformats.org/officeDocument/2006/relationships/hyperlink" Target="consultantplus://offline/ref=2330DEA60BAE150797DF81EE7882F5377002AB906F7F22584C7CE777524E0567A6FBE35EF97B520E5C6724A9CF87737C62EF53EE2AD799C3n6E" TargetMode="External"/><Relationship Id="rId426" Type="http://schemas.openxmlformats.org/officeDocument/2006/relationships/hyperlink" Target="consultantplus://offline/ref=718B19004448A7113AFA3105FCD8B6C97043A04507B555312E5A2464476574C021A11710E6109CA665E32CD4AEE57A5AD98EDA9DF579609AZ7k3E" TargetMode="External"/><Relationship Id="rId633" Type="http://schemas.openxmlformats.org/officeDocument/2006/relationships/hyperlink" Target="consultantplus://offline/ref=2BCBC293521B144C3938E0650724E72C94CF88095AE9A36F8DE902621A0137618E2F7E3885C6FDCEA03EF58B09CF08FB7017541C1D71BC93aEj7E" TargetMode="External"/><Relationship Id="rId980" Type="http://schemas.openxmlformats.org/officeDocument/2006/relationships/hyperlink" Target="https://www.consultant.ru/document/cons_doc_LAW_425807/5c8173589df697f54307645fdafeeef2b360a83a/" TargetMode="External"/><Relationship Id="rId1056" Type="http://schemas.openxmlformats.org/officeDocument/2006/relationships/hyperlink" Target="consultantplus://offline/ref=C2CCE55FF14B0155D04C354BF0593B99C459626EABEBCE6A7D68DD7D502451271C41FA3B9DE75934C3214B6E2AE81FC4D29DFA83ABE661oAE" TargetMode="External"/><Relationship Id="rId1263" Type="http://schemas.openxmlformats.org/officeDocument/2006/relationships/hyperlink" Target="consultantplus://offline/ref=8A511CD607AB908EF385B1DD279D11B3845D9A933D829EF79E7C0F6D616BB21C5504F30C5F6D35608A0AC319D78305C14956PCF" TargetMode="External"/><Relationship Id="rId1929" Type="http://schemas.openxmlformats.org/officeDocument/2006/relationships/hyperlink" Target="consultantplus://offline/ref=A9866DFBF7F1BDC841174ACB08049F4421361AF4E148B3F2AD4CFB44C6EA7EBFEF0B0608FDD42DCE41511EY4q6E" TargetMode="External"/><Relationship Id="rId840" Type="http://schemas.openxmlformats.org/officeDocument/2006/relationships/hyperlink" Target="consultantplus://offline/ref=4B3DFCB802EF64CEFD08422C6C19D02A0707299021A65E18CC2563777A043F5286137C18E1814A5A0298E8AA44223281FB768B7CA1A0W7RDF" TargetMode="External"/><Relationship Id="rId938" Type="http://schemas.openxmlformats.org/officeDocument/2006/relationships/hyperlink" Target="https://www.consultant.ru/document/cons_doc_LAW_430599/aa69183ecd988ed365aa7b0e5fffb687dc479b71/" TargetMode="External"/><Relationship Id="rId1470" Type="http://schemas.openxmlformats.org/officeDocument/2006/relationships/hyperlink" Target="consultantplus://offline/ref=A9866DFBF7F1BDC8411757D709049F4427301BF0E31EE4F0FC19F541CEBA24AFF9420900E3D52CD4415A48155A3F461E5C34294D50CCDB14YEq1E" TargetMode="External"/><Relationship Id="rId1568" Type="http://schemas.openxmlformats.org/officeDocument/2006/relationships/hyperlink" Target="consultantplus://offline/ref=A9866DFBF7F1BDC8411757D709049F44203610F3E31FE4F0FC19F541CEBA24AFF9420900E3D52CD6435A48155A3F461E5C34294D50CCDB14YEq1E" TargetMode="External"/><Relationship Id="rId1775" Type="http://schemas.openxmlformats.org/officeDocument/2006/relationships/hyperlink" Target="consultantplus://offline/ref=A9866DFBF7F1BDC8411757D709049F44203610F4EA1CE4F0FC19F541CEBA24AFF9420900E3D52BD5415A48155A3F461E5C34294D50CCDB14YEq1E" TargetMode="External"/><Relationship Id="rId67" Type="http://schemas.openxmlformats.org/officeDocument/2006/relationships/hyperlink" Target="consultantplus://offline/ref=6D77E53D4BCBEECA754DBCD33683C59D740865F2A2EF9EA212F5944852DF6356382D16B7FD058B9FDBF4E23862933479509E51671B5375nFE" TargetMode="External"/><Relationship Id="rId272" Type="http://schemas.openxmlformats.org/officeDocument/2006/relationships/hyperlink" Target="consultantplus://offline/ref=2268CF92C8AA60F311DD5297443D39C5E42F73B9633ECA26EB4552CC7DAAB2C85C355B7D4C7AD085937D0F22C0ADBBB416795B9E9D74VCl4E" TargetMode="External"/><Relationship Id="rId577" Type="http://schemas.openxmlformats.org/officeDocument/2006/relationships/hyperlink" Target="consultantplus://offline/ref=2BCBC293521B144C3938E0650724E72C94CF8F005DE7A36F8DE902621A0137618E2F7E3885C6F9C4A53EF58B09CF08FB7017541C1D71BC93aEj7E" TargetMode="External"/><Relationship Id="rId700" Type="http://schemas.openxmlformats.org/officeDocument/2006/relationships/hyperlink" Target="consultantplus://offline/ref=2BCBC293521B144C3938E0650724E72C94CE8A0D54E7A36F8DE902621A0137618E2F7E3F80CFF599F071F4D74F931BF87817571D01a7j1E" TargetMode="External"/><Relationship Id="rId1123" Type="http://schemas.openxmlformats.org/officeDocument/2006/relationships/hyperlink" Target="consultantplus://offline/ref=C2CCE55FF14B0155D04C354BF0593B99C458656BABE5CE6A7D68DD7D502451271C41FA3B99E05036937B5B6A63BF1BD8DA82E580B5E618E862o5E" TargetMode="External"/><Relationship Id="rId1330" Type="http://schemas.openxmlformats.org/officeDocument/2006/relationships/hyperlink" Target="consultantplus://offline/ref=A9866DFBF7F1BDC8411744DF19049F44223D1EF6ED1DE4F0FC19F541CEBA24AFEB42510CE1DC32D1424F1E441CY6q8E" TargetMode="External"/><Relationship Id="rId1428" Type="http://schemas.openxmlformats.org/officeDocument/2006/relationships/hyperlink" Target="consultantplus://offline/ref=A9866DFBF7F1BDC8411757D709049F44203719F9ED1EE4F0FC19F541CEBA24AFF9420900E3D42ED1465A48155A3F461E5C34294D50CCDB14YEq1E" TargetMode="External"/><Relationship Id="rId1635" Type="http://schemas.openxmlformats.org/officeDocument/2006/relationships/hyperlink" Target="consultantplus://offline/ref=A9866DFBF7F1BDC8411757D709049F4420351DF1EF1FE4F0FC19F541CEBA24AFF9420903E0D42784121549491C63551D54342A4C4CYCqCE" TargetMode="External"/><Relationship Id="rId1982" Type="http://schemas.openxmlformats.org/officeDocument/2006/relationships/hyperlink" Target="consultantplus://offline/ref=A9866DFBF7F1BDC8411757D709049F44273D11F8EE1FE4F0FC19F541CEBA24AFF9420900E3D52DD4425A48155A3F461E5C34294D50CCDB14YEq1E" TargetMode="External"/><Relationship Id="rId132" Type="http://schemas.openxmlformats.org/officeDocument/2006/relationships/hyperlink" Target="consultantplus://offline/ref=6D77E53D4BCBEECA754DBCD33683C59D720260F6A8BEC9A043A09A4D5A8F2B4676681BB0FB0383C0DEE1F3606D98236650814D651975n3E" TargetMode="External"/><Relationship Id="rId784" Type="http://schemas.openxmlformats.org/officeDocument/2006/relationships/hyperlink" Target="consultantplus://offline/ref=8743834129FDF824438B3267FD33BAACFA99EB1A0A4FE14149CD55CB09C391360C68E9C3048B407B1DA59C16D2068122ABACC49ECD41U4iBE" TargetMode="External"/><Relationship Id="rId991" Type="http://schemas.openxmlformats.org/officeDocument/2006/relationships/hyperlink" Target="https://www.consultant.ru/document/cons_doc_LAW_2875/1a17ce42ccf66a8cdc73524a84798f90e9f7b63a/" TargetMode="External"/><Relationship Id="rId1067" Type="http://schemas.openxmlformats.org/officeDocument/2006/relationships/hyperlink" Target="consultantplus://offline/ref=C2CCE55FF14B0155D04C354BF0593B99C459656CAAEACE6A7D68DD7D502451271C41FA3B99E159399E7B5B6A63BF1BD8DA82E580B5E618E862o5E" TargetMode="External"/><Relationship Id="rId1842" Type="http://schemas.openxmlformats.org/officeDocument/2006/relationships/hyperlink" Target="consultantplus://offline/ref=A9866DFBF7F1BDC8411757D709049F44273C1BF4EE1EE4F0FC19F541CEBA24AFF9420904EADC24DB1700581113684202542B364E4ECCYDq9E" TargetMode="External"/><Relationship Id="rId2020" Type="http://schemas.openxmlformats.org/officeDocument/2006/relationships/hyperlink" Target="consultantplus://offline/ref=A9866DFBF7F1BDC8411757D709049F4420351EF2EF1EE4F0FC19F541CEBA24AFF9420900E3D52DD0465A48155A3F461E5C34294D50CCDB14YEq1E" TargetMode="External"/><Relationship Id="rId437" Type="http://schemas.openxmlformats.org/officeDocument/2006/relationships/hyperlink" Target="consultantplus://offline/ref=718B19004448A7113AFA3105FCD8B6C97043AD4907B055312E5A2464476574C021A11710E6119CA261E32CD4AEE57A5AD98EDA9DF579609AZ7k3E" TargetMode="External"/><Relationship Id="rId644" Type="http://schemas.openxmlformats.org/officeDocument/2006/relationships/hyperlink" Target="consultantplus://offline/ref=2BCBC293521B144C3938E0650724E72C97CE8A0B5AEBFE6585B00E601D0E6864893E7E3B8CD8FFCCBF37A1D8a4jFE" TargetMode="External"/><Relationship Id="rId851" Type="http://schemas.openxmlformats.org/officeDocument/2006/relationships/hyperlink" Target="consultantplus://offline/ref=4B3DFCB802EF64CEFD08422C6C19D02A0707249C21A35E18CC2563777A043F5286137C1BE2854F5050C2F8AE0D75369DF369947FBFA07FC7WFRCF" TargetMode="External"/><Relationship Id="rId1274" Type="http://schemas.openxmlformats.org/officeDocument/2006/relationships/hyperlink" Target="consultantplus://offline/ref=D1913DC062B8C09D3609835F0522884CD24B07471469927347BB0DA452082635D42FAA61D4B54C983701BA9E6F626DD4FA9F3ADBE2E0S2F" TargetMode="External"/><Relationship Id="rId1481" Type="http://schemas.openxmlformats.org/officeDocument/2006/relationships/hyperlink" Target="consultantplus://offline/ref=A9866DFBF7F1BDC8411757D709049F44203719F9EE17E4F0FC19F541CEBA24AFEB42510CE1DC32D1424F1E441CY6q8E" TargetMode="External"/><Relationship Id="rId1579" Type="http://schemas.openxmlformats.org/officeDocument/2006/relationships/hyperlink" Target="consultantplus://offline/ref=A9866DFBF7F1BDC8411757D709049F44203719F9EF1BE4F0FC19F541CEBA24AFF9420900E3D529D3405A48155A3F461E5C34294D50CCDB14YEq1E" TargetMode="External"/><Relationship Id="rId1702" Type="http://schemas.openxmlformats.org/officeDocument/2006/relationships/hyperlink" Target="consultantplus://offline/ref=A9866DFBF7F1BDC8411744DF19049F44233511F1E818E4F0FC19F541CEBA24AFEB42510CE1DC32D1424F1E441CY6q8E" TargetMode="External"/><Relationship Id="rId283" Type="http://schemas.openxmlformats.org/officeDocument/2006/relationships/hyperlink" Target="consultantplus://offline/ref=2268CF92C8AA60F311DD5297443D39C5E22571B4686F9D24BA105CC975FAFAD81270567C4D7DD286C1271F2689FABFA81E66449D8374C6BBV7l4E" TargetMode="External"/><Relationship Id="rId490" Type="http://schemas.openxmlformats.org/officeDocument/2006/relationships/hyperlink" Target="consultantplus://offline/ref=718B19004448A7113AFA220DECD8B6C97745A64401BB55312E5A2464476574C033A14F1CE41986A367F67A85E8ZBk2E" TargetMode="External"/><Relationship Id="rId504" Type="http://schemas.openxmlformats.org/officeDocument/2006/relationships/hyperlink" Target="consultantplus://offline/ref=718B19004448A7113AFA3105FCD8B6C97043AD4907B055312E5A2464476574C021A11710E6129BA567E32CD4AEE57A5AD98EDA9DF579609AZ7k3E" TargetMode="External"/><Relationship Id="rId711" Type="http://schemas.openxmlformats.org/officeDocument/2006/relationships/hyperlink" Target="consultantplus://offline/ref=8743834129FDF824438B3267FD33BAACFC93E917011EB64318985BCE0193D926422DE4C2058C49734AFF8C129B51853EA3B3DB9DD3414993UBi2E" TargetMode="External"/><Relationship Id="rId949" Type="http://schemas.openxmlformats.org/officeDocument/2006/relationships/hyperlink" Target="https://www.consultant.ru/document/cons_doc_LAW_2875/3d601956a40c421d1a01bd454636753478105a7a/" TargetMode="External"/><Relationship Id="rId1134" Type="http://schemas.openxmlformats.org/officeDocument/2006/relationships/hyperlink" Target="consultantplus://offline/ref=C2CCE55FF14B0155D04C354BF0593B99C45B6D6FACEBCE6A7D68DD7D502451271C41FA3B99E15B37947B5B6A63BF1BD8DA82E580B5E618E862o5E" TargetMode="External"/><Relationship Id="rId1341" Type="http://schemas.openxmlformats.org/officeDocument/2006/relationships/hyperlink" Target="consultantplus://offline/ref=A9866DFBF7F1BDC8411744DF19049F44223D1EF9EF1CE4F0FC19F541CEBA24AFEB42510CE1DC32D1424F1E441CY6q8E" TargetMode="External"/><Relationship Id="rId1786" Type="http://schemas.openxmlformats.org/officeDocument/2006/relationships/hyperlink" Target="consultantplus://offline/ref=A9866DFBF7F1BDC8411757D709049F4427351CF8E81EE4F0FC19F541CEBA24AFF9420900E3D52CD24A5A48155A3F461E5C34294D50CCDB14YEq1E" TargetMode="External"/><Relationship Id="rId1993" Type="http://schemas.openxmlformats.org/officeDocument/2006/relationships/hyperlink" Target="consultantplus://offline/ref=A9866DFBF7F1BDC8411757D709049F4420361FF4EB16E4F0FC19F541CEBA24AFF9420903E6D22FDB1700581113684202542B364E4ECCYDq9E" TargetMode="External"/><Relationship Id="rId78" Type="http://schemas.openxmlformats.org/officeDocument/2006/relationships/hyperlink" Target="consultantplus://offline/ref=6D77E53D4BCBEECA754DBCD33683C59D720363FFAEB8C9A043A09A4D5A8F2B4676681BB4F40F8A9FDBF4E23862933479509E51671B5375nFE" TargetMode="External"/><Relationship Id="rId143" Type="http://schemas.openxmlformats.org/officeDocument/2006/relationships/hyperlink" Target="consultantplus://offline/ref=6D77E53D4BCBEECA754DBCD33683C59D720267FFA9BEC9A043A09A4D5A8F2B4676681BB6FC068C958BAEF23C2BC4306558814E6405535D8A72n0E" TargetMode="External"/><Relationship Id="rId350" Type="http://schemas.openxmlformats.org/officeDocument/2006/relationships/hyperlink" Target="consultantplus://offline/ref=2268CF92C8AA60F311DD5297443D39C5E22673B86C699D24BA105CC975FAFAD800700E704F74CB8FC6324977CFVAlDE" TargetMode="External"/><Relationship Id="rId588" Type="http://schemas.openxmlformats.org/officeDocument/2006/relationships/hyperlink" Target="consultantplus://offline/ref=2BCBC293521B144C3938E0650724E72C92C58D0D56B6F46DDCBC0C6712517F71C06A733985C1F6C6F564E58F40980CE778084B1F0371aBjEE" TargetMode="External"/><Relationship Id="rId795" Type="http://schemas.openxmlformats.org/officeDocument/2006/relationships/hyperlink" Target="consultantplus://offline/ref=8743834129FDF824438B3267FD33BAACFA99EB1A0A4FE14149CD55CB09C391360C68E9C3078C4D7B1DA59C16D2068122ABACC49ECD41U4iBE" TargetMode="External"/><Relationship Id="rId809" Type="http://schemas.openxmlformats.org/officeDocument/2006/relationships/hyperlink" Target="consultantplus://offline/ref=8743834129FDF824438B3267FD33BAACFC93E917011EB64318985BCE0193D926422DE4C2058C4A7940FF8C129B51853EA3B3DB9DD3414993UBi2E" TargetMode="External"/><Relationship Id="rId1201" Type="http://schemas.openxmlformats.org/officeDocument/2006/relationships/hyperlink" Target="consultantplus://offline/ref=C2CCE55FF14B0155D04C354BF0593B99C15A606DA2E2CE6A7D68DD7D502451270E41A2379BE8473E966E0D3B256Eo8E" TargetMode="External"/><Relationship Id="rId1439" Type="http://schemas.openxmlformats.org/officeDocument/2006/relationships/hyperlink" Target="consultantplus://offline/ref=A9866DFBF7F1BDC8411757D709049F442D3D1DF9E148B3F2AD4CFB44C6EA6CBFB7070401E2D425DB1700581113684202542B364E4ECCYDq9E" TargetMode="External"/><Relationship Id="rId1646" Type="http://schemas.openxmlformats.org/officeDocument/2006/relationships/hyperlink" Target="consultantplus://offline/ref=A9866DFBF7F1BDC8411757D709049F4420351DF1EF1FE4F0FC19F541CEBA24AFF9420903E0D42784121549491C63551D54342A4C4CYCqCE" TargetMode="External"/><Relationship Id="rId1853" Type="http://schemas.openxmlformats.org/officeDocument/2006/relationships/hyperlink" Target="consultantplus://offline/ref=A9866DFBF7F1BDC8411757D709049F44273C1BF4EE1EE4F0FC19F541CEBA24AFF9420907E7D02CDB1700581113684202542B364E4ECCYDq9E" TargetMode="External"/><Relationship Id="rId2031" Type="http://schemas.openxmlformats.org/officeDocument/2006/relationships/hyperlink" Target="consultantplus://offline/ref=A9866DFBF7F1BDC8411757D709049F44203610F0EB1BE4F0FC19F541CEBA24AFF9420900E3D52CD2455A48155A3F461E5C34294D50CCDB14YEq1E" TargetMode="External"/><Relationship Id="rId9" Type="http://schemas.openxmlformats.org/officeDocument/2006/relationships/hyperlink" Target="consultantplus://offline/ref=6D77E53D4BCBEECA754DBCD33683C59D720267FFA9BEC9A043A09A4D5A8F2B4676681BB6FC0688978DAEF23C2BC4306558814E6405535D8A72n0E" TargetMode="External"/><Relationship Id="rId210" Type="http://schemas.openxmlformats.org/officeDocument/2006/relationships/hyperlink" Target="consultantplus://offline/ref=2330DEA60BAE150797DF81EE7882F5377002AB906F7F22584C7CE777524E0567A6FBE35EFE7F5602036231B89788786B7DEF4CF228D5C9n9E" TargetMode="External"/><Relationship Id="rId448" Type="http://schemas.openxmlformats.org/officeDocument/2006/relationships/hyperlink" Target="consultantplus://offline/ref=718B19004448A7113AFA3105FCD8B6C97649A2480CE402337F0F2A614F353CD06FE41A11E71791A932B93CD0E7B27E46D191C59EEB79Z6k2E" TargetMode="External"/><Relationship Id="rId655" Type="http://schemas.openxmlformats.org/officeDocument/2006/relationships/hyperlink" Target="consultantplus://offline/ref=2BCBC293521B144C3938FB710124E72C96CA89030BBCFC34D0BE0B684D547860C0697A2784C7E0CFA137aAj3E" TargetMode="External"/><Relationship Id="rId862" Type="http://schemas.openxmlformats.org/officeDocument/2006/relationships/hyperlink" Target="consultantplus://offline/ref=4B3DFCB802EF64CEFD08422C6C19D02A0707299021A65E18CC2563777A043F5286137C1BE2874B5057C2F8AE0D75369DF369947FBFA07FC7WFRCF" TargetMode="External"/><Relationship Id="rId1078" Type="http://schemas.openxmlformats.org/officeDocument/2006/relationships/hyperlink" Target="consultantplus://offline/ref=C2CCE55FF14B0155D04C354BF0593B99C2516269A0B599682C3DD37858740B370A08F53387E0582195700D63o9E" TargetMode="External"/><Relationship Id="rId1285" Type="http://schemas.openxmlformats.org/officeDocument/2006/relationships/hyperlink" Target="consultantplus://offline/ref=D1913DC062B8C09D3609835F0522884CD54E0B46196C927347BB0DA452082635D42FAA65D3B743C9644EBBC2293E7ED7F29F39DAFE02C28BE0SDF" TargetMode="External"/><Relationship Id="rId1492" Type="http://schemas.openxmlformats.org/officeDocument/2006/relationships/hyperlink" Target="consultantplus://offline/ref=A9866DFBF7F1BDC8411757D709049F44203719F9EE17E4F0FC19F541CEBA24AFEB42510CE1DC32D1424F1E441CY6q8E" TargetMode="External"/><Relationship Id="rId1506" Type="http://schemas.openxmlformats.org/officeDocument/2006/relationships/hyperlink" Target="consultantplus://offline/ref=A9866DFBF7F1BDC8411757D709049F44203719F9EE17E4F0FC19F541CEBA24AFF9420900E3D529D2465A48155A3F461E5C34294D50CCDB14YEq1E" TargetMode="External"/><Relationship Id="rId1713" Type="http://schemas.openxmlformats.org/officeDocument/2006/relationships/hyperlink" Target="consultantplus://offline/ref=A9866DFBF7F1BDC8411757D709049F44203610F4EA1CE4F0FC19F541CEBA24AFF9420900E3D72AD84A5A48155A3F461E5C34294D50CCDB14YEq1E" TargetMode="External"/><Relationship Id="rId1920" Type="http://schemas.openxmlformats.org/officeDocument/2006/relationships/hyperlink" Target="consultantplus://offline/ref=A9866DFBF7F1BDC841174EDE1475B7427A391CF8EF1AE4F0FC19F541CEBA24AFEB42510CE1DC32D1424F1E441CY6q8E" TargetMode="External"/><Relationship Id="rId294" Type="http://schemas.openxmlformats.org/officeDocument/2006/relationships/hyperlink" Target="consultantplus://offline/ref=2268CF92C8AA60F311DD5297443D39C5E42F73B9633ECA26EB4552CC7DAAB2C85C355B7D4F7DD085937D0F22C0ADBBB416795B9E9D74VCl4E" TargetMode="External"/><Relationship Id="rId308" Type="http://schemas.openxmlformats.org/officeDocument/2006/relationships/hyperlink" Target="consultantplus://offline/ref=2268CF92C8AA60F311DD5297443D39C5E42F73B9633ECA26EB4552CC7DAAB2C85C355B7D4D74D085937D0F22C0ADBBB416795B9E9D74VCl4E" TargetMode="External"/><Relationship Id="rId515" Type="http://schemas.openxmlformats.org/officeDocument/2006/relationships/hyperlink" Target="consultantplus://offline/ref=718B19004448A7113AFA3105FCD8B6C97043AD4907B055312E5A2464476574C021A11710E61099AB62E32CD4AEE57A5AD98EDA9DF579609AZ7k3E" TargetMode="External"/><Relationship Id="rId722" Type="http://schemas.openxmlformats.org/officeDocument/2006/relationships/hyperlink" Target="consultantplus://offline/ref=8743834129FDF824438B3267FD33BAACFC91EC1F0010B64318985BCE0193D926422DE4C0078A422418B08D4EDD0D963DABB3D89CCFU4i1E" TargetMode="External"/><Relationship Id="rId1145" Type="http://schemas.openxmlformats.org/officeDocument/2006/relationships/hyperlink" Target="consultantplus://offline/ref=C2CCE55FF14B0155D04C354BF0593B99C2516269A0B599682C3DD37858740B370A08F53387E0582195700D63o9E" TargetMode="External"/><Relationship Id="rId1352" Type="http://schemas.openxmlformats.org/officeDocument/2006/relationships/hyperlink" Target="consultantplus://offline/ref=A9866DFBF7F1BDC8411757D709049F4427331FF0E81BE4F0FC19F541CEBA24AFF9420900E3D425D9425A48155A3F461E5C34294D50CCDB14YEq1E" TargetMode="External"/><Relationship Id="rId1797" Type="http://schemas.openxmlformats.org/officeDocument/2006/relationships/hyperlink" Target="consultantplus://offline/ref=A9866DFBF7F1BDC8411744DF19049F4423361AF5E918E4F0FC19F541CEBA24AFEB42510CE1DC32D1424F1E441CY6q8E" TargetMode="External"/><Relationship Id="rId89" Type="http://schemas.openxmlformats.org/officeDocument/2006/relationships/hyperlink" Target="consultantplus://offline/ref=6D77E53D4BCBEECA754DBCD33683C59D720363FFAEB8C9A043A09A4D5A8F2B4676681BB3F80E889FDBF4E23862933479509E51671B5375nFE" TargetMode="External"/><Relationship Id="rId154" Type="http://schemas.openxmlformats.org/officeDocument/2006/relationships/hyperlink" Target="consultantplus://offline/ref=2330DEA60BAE150797DF81EE7882F5377001AE9F6F7E22584C7CE777524E0567A6FBE35AF1710058136678EF9394707462EC52F2C2nAE" TargetMode="External"/><Relationship Id="rId361" Type="http://schemas.openxmlformats.org/officeDocument/2006/relationships/hyperlink" Target="consultantplus://offline/ref=2268CF92C8AA60F311DD5297443D39C5E42677B4696D9D24BA105CC975FAFAD800700E704F74CB8FC6324977CFVAlDE" TargetMode="External"/><Relationship Id="rId599" Type="http://schemas.openxmlformats.org/officeDocument/2006/relationships/hyperlink" Target="consultantplus://offline/ref=2BCBC293521B144C3938E0650724E72C92C58D0D56B6F46DDCBC0C6712517F71C06A733987C6F6C6F564E58F40980CE778084B1F0371aBjEE" TargetMode="External"/><Relationship Id="rId1005" Type="http://schemas.openxmlformats.org/officeDocument/2006/relationships/hyperlink" Target="consultantplus://offline/ref=C2CCE55FF14B0155D04C354BF0593B99C45B656DA3E6CE6A7D68DD7D502451270E41A2379BE8473E966E0D3B256Eo8E" TargetMode="External"/><Relationship Id="rId1212" Type="http://schemas.openxmlformats.org/officeDocument/2006/relationships/hyperlink" Target="consultantplus://offline/ref=C2CCE55FF14B0155D04C354BF0593B99C2516269A0B599682C3DD37858740B370A08F53387E0582195700D63o9E" TargetMode="External"/><Relationship Id="rId1657" Type="http://schemas.openxmlformats.org/officeDocument/2006/relationships/hyperlink" Target="consultantplus://offline/ref=A9866DFBF7F1BDC8411757D709049F44203618F4E219E4F0FC19F541CEBA24AFF9420900E3D52FD6445A48155A3F461E5C34294D50CCDB14YEq1E" TargetMode="External"/><Relationship Id="rId1864" Type="http://schemas.openxmlformats.org/officeDocument/2006/relationships/hyperlink" Target="consultantplus://offline/ref=A9866DFBF7F1BDC8411757D709049F44203718F5E317E4F0FC19F541CEBA24AFF9420900E3D52DD148054D004B6749154B2B29524CCED9Y1q4E" TargetMode="External"/><Relationship Id="rId2042" Type="http://schemas.openxmlformats.org/officeDocument/2006/relationships/hyperlink" Target="consultantplus://offline/ref=2C96E3B0A8111C807D0C2AB8FAC63A44D466B5CE0DD2169B298A9FF2EE236797F4B998213188207CB98E693E716F3697E02941B80750524926GFF" TargetMode="External"/><Relationship Id="rId459" Type="http://schemas.openxmlformats.org/officeDocument/2006/relationships/hyperlink" Target="consultantplus://offline/ref=718B19004448A7113AFA3105FCD8B6C97043AD4907B055312E5A2464476574C021A11710E6109DA16EE32CD4AEE57A5AD98EDA9DF579609AZ7k3E" TargetMode="External"/><Relationship Id="rId666" Type="http://schemas.openxmlformats.org/officeDocument/2006/relationships/hyperlink" Target="consultantplus://offline/ref=2BCBC293521B144C3938E0650724E72C94CE8A0D54E7A36F8DE902621A0137618E2F7E3885C6FBC5A23EF58B09CF08FB7017541C1D71BC93aEj7E" TargetMode="External"/><Relationship Id="rId873" Type="http://schemas.openxmlformats.org/officeDocument/2006/relationships/hyperlink" Target="https://www.consultant.ru/document/cons_doc_LAW_2875/af8d726b0c367d7c0c191c947cfb161464a01cd7/" TargetMode="External"/><Relationship Id="rId1089" Type="http://schemas.openxmlformats.org/officeDocument/2006/relationships/hyperlink" Target="consultantplus://offline/ref=C2CCE55FF14B0155D04C354BF0593B99C45A656AAFE3CE6A7D68DD7D502451271C41FA3B9CE0526BC6345A3625E308DBD282E681A96Eo6E" TargetMode="External"/><Relationship Id="rId1296" Type="http://schemas.openxmlformats.org/officeDocument/2006/relationships/hyperlink" Target="consultantplus://offline/ref=A9866DFBF7F1BDC8411757D709049F4420361FF4EB16E4F0FC19F541CEBA24AFF9420900E3D72AD0405A48155A3F461E5C34294D50CCDB14YEq1E" TargetMode="External"/><Relationship Id="rId1517" Type="http://schemas.openxmlformats.org/officeDocument/2006/relationships/hyperlink" Target="consultantplus://offline/ref=A9866DFBF7F1BDC8411757D709049F44203619F3EF16E4F0FC19F541CEBA24AFF9420905EAD52784121549491C63551D54342A4C4CYCqCE" TargetMode="External"/><Relationship Id="rId1724" Type="http://schemas.openxmlformats.org/officeDocument/2006/relationships/hyperlink" Target="consultantplus://offline/ref=A9866DFBF7F1BDC8411757D709049F44203610F4EA1CE4F0FC19F541CEBA24AFF9420900E3D72DD14A5A48155A3F461E5C34294D50CCDB14YEq1E" TargetMode="External"/><Relationship Id="rId16" Type="http://schemas.openxmlformats.org/officeDocument/2006/relationships/hyperlink" Target="consultantplus://offline/ref=6D77E53D4BCBEECA754DBCD33683C59D720267FFA9BEC9A043A09A4D5A8F2B4676681BB6FC068F9C8CAEF23C2BC4306558814E6405535D8A72n0E" TargetMode="External"/><Relationship Id="rId221" Type="http://schemas.openxmlformats.org/officeDocument/2006/relationships/hyperlink" Target="consultantplus://offline/ref=2330DEA60BAE150797DF81EE7882F5377000AA9E687922584C7CE777524E0567A6FBE35EF87B5400573821BCDEDF7C7775F053F136D59B36C4n7E" TargetMode="External"/><Relationship Id="rId319" Type="http://schemas.openxmlformats.org/officeDocument/2006/relationships/hyperlink" Target="consultantplus://offline/ref=2268CF92C8AA60F311DD419F543D39C5E52E71B86D619D24BA105CC975FAFAD800700E704F74CB8FC6324977CFVAlDE" TargetMode="External"/><Relationship Id="rId526" Type="http://schemas.openxmlformats.org/officeDocument/2006/relationships/hyperlink" Target="consultantplus://offline/ref=718B19004448A7113AFA3105FCD8B6C97649A2480CE402337F0F2A614F353CD06FE41A11E3149BA932B93CD0E7B27E46D191C59EEB79Z6k2E" TargetMode="External"/><Relationship Id="rId1156" Type="http://schemas.openxmlformats.org/officeDocument/2006/relationships/hyperlink" Target="consultantplus://offline/ref=C2CCE55FF14B0155D04C354BF0593B99C45A6465AEE6CE6A7D68DD7D502451271C41FA3D98E75034C3214B6E2AE81FC4D29DFA83ABE661oAE" TargetMode="External"/><Relationship Id="rId1363" Type="http://schemas.openxmlformats.org/officeDocument/2006/relationships/hyperlink" Target="consultantplus://offline/ref=A9866DFBF7F1BDC8411757D709049F44203618F5EB1EE4F0FC19F541CEBA24AFF9420907E1D72784121549491C63551D54342A4C4CYCqCE" TargetMode="External"/><Relationship Id="rId1931" Type="http://schemas.openxmlformats.org/officeDocument/2006/relationships/hyperlink" Target="consultantplus://offline/ref=A9866DFBF7F1BDC8411757D709049F44203718F5E319E4F0FC19F541CEBA24AFF9420907E6D22784121549491C63551D54342A4C4CYCqCE" TargetMode="External"/><Relationship Id="rId733" Type="http://schemas.openxmlformats.org/officeDocument/2006/relationships/hyperlink" Target="consultantplus://offline/ref=8743834129FDF824438B3267FD33BAACFC93E917011EB64318985BCE0193D926422DE4C2058C4E784FFF8C129B51853EA3B3DB9DD3414993UBi2E" TargetMode="External"/><Relationship Id="rId940" Type="http://schemas.openxmlformats.org/officeDocument/2006/relationships/hyperlink" Target="https://www.consultant.ru/document/cons_doc_LAW_2875/3d601956a40c421d1a01bd454636753478105a7a/" TargetMode="External"/><Relationship Id="rId1016" Type="http://schemas.openxmlformats.org/officeDocument/2006/relationships/hyperlink" Target="consultantplus://offline/ref=C2CCE55FF14B0155D04C354BF0593B99C45A6464ACE2CE6A7D68DD7D502451271C41FA389DE85834C3214B6E2AE81FC4D29DFA83ABE661oAE" TargetMode="External"/><Relationship Id="rId1570" Type="http://schemas.openxmlformats.org/officeDocument/2006/relationships/hyperlink" Target="consultantplus://offline/ref=A9866DFBF7F1BDC8411757D709049F44273C10F2E916E4F0FC19F541CEBA24AFEB42510CE1DC32D1424F1E441CY6q8E" TargetMode="External"/><Relationship Id="rId1668" Type="http://schemas.openxmlformats.org/officeDocument/2006/relationships/hyperlink" Target="consultantplus://offline/ref=A9866DFBF7F1BDC8411757D709049F44203518F7EA18E4F0FC19F541CEBA24AFF9420903E0DC2784121549491C63551D54342A4C4CYCqCE" TargetMode="External"/><Relationship Id="rId1875" Type="http://schemas.openxmlformats.org/officeDocument/2006/relationships/hyperlink" Target="consultantplus://offline/ref=A9866DFBF7F1BDC8411757D709049F44203718F5E317E4F0FC19F541CEBA24AFF9420900E3D724D6475A48155A3F461E5C34294D50CCDB14YEq1E" TargetMode="External"/><Relationship Id="rId165" Type="http://schemas.openxmlformats.org/officeDocument/2006/relationships/hyperlink" Target="consultantplus://offline/ref=2330DEA60BAE150797DF81EE7882F5377000AA9E687922584C7CE777524E0567A6FBE35EF87B5400573821BCDEDF7C7775F053F136D59B36C4n7E" TargetMode="External"/><Relationship Id="rId372" Type="http://schemas.openxmlformats.org/officeDocument/2006/relationships/hyperlink" Target="consultantplus://offline/ref=2268CF92C8AA60F311DD5297443D39C5E2257CB8686A9D24BA105CC975FAFAD81270567C4D7DD18FCE271F2689FABFA81E66449D8374C6BBV7l4E" TargetMode="External"/><Relationship Id="rId677" Type="http://schemas.openxmlformats.org/officeDocument/2006/relationships/hyperlink" Target="consultantplus://offline/ref=2BCBC293521B144C3938E0650724E72C92C58D0D56B6F46DDCBC0C6712516D71986671309BC7FFD3A335A3aDj8E" TargetMode="External"/><Relationship Id="rId800" Type="http://schemas.openxmlformats.org/officeDocument/2006/relationships/hyperlink" Target="consultantplus://offline/ref=8743834129FDF824438B3267FD33BAACFA99EB1A0A4FE14149CD55CB09C383365464EBCA1B8D486E4BF4DAU4i1E" TargetMode="External"/><Relationship Id="rId1223" Type="http://schemas.openxmlformats.org/officeDocument/2006/relationships/hyperlink" Target="consultantplus://offline/ref=C2CCE55FF14B0155D04C354BF0593B99C45B6768A3EACE6A7D68DD7D502451270E41A2379BE8473E966E0D3B256Eo8E" TargetMode="External"/><Relationship Id="rId1430" Type="http://schemas.openxmlformats.org/officeDocument/2006/relationships/hyperlink" Target="consultantplus://offline/ref=A9866DFBF7F1BDC8411757D709049F44203719F9ED1EE4F0FC19F541CEBA24AFF9420900E3D42CD3465A48155A3F461E5C34294D50CCDB14YEq1E" TargetMode="External"/><Relationship Id="rId1528" Type="http://schemas.openxmlformats.org/officeDocument/2006/relationships/hyperlink" Target="consultantplus://offline/ref=A9866DFBF7F1BDC8411757D709049F44263C1FF5E148B3F2AD4CFB44C6EA6CBFB7070401E2D225DB1700581113684202542B364E4ECCYDq9E" TargetMode="External"/><Relationship Id="rId2053" Type="http://schemas.openxmlformats.org/officeDocument/2006/relationships/hyperlink" Target="consultantplus://offline/ref=C79487A35EB0B1D993D0AB6FC5A0C87DA3819A62D213C52ED210DB5ABF74476C51AF9559F52810358ED33E69389C978CC8A8AB631376A6E7oC59E" TargetMode="External"/><Relationship Id="rId232" Type="http://schemas.openxmlformats.org/officeDocument/2006/relationships/hyperlink" Target="consultantplus://offline/ref=2330DEA60BAE150797DF81EE7882F5377001AE9F6F7E22584C7CE777524E0567A6FBE35EF87A570F513821BCDEDF7C7775F053F136D59B36C4n7E" TargetMode="External"/><Relationship Id="rId884" Type="http://schemas.openxmlformats.org/officeDocument/2006/relationships/hyperlink" Target="https://www.consultant.ru/document/cons_doc_LAW_425807/8cc76786815b64c30b63a8b5be8e48a964bd36ba/" TargetMode="External"/><Relationship Id="rId1735" Type="http://schemas.openxmlformats.org/officeDocument/2006/relationships/hyperlink" Target="consultantplus://offline/ref=A9866DFBF7F1BDC8411757D709049F4420361FF4EB16E4F0FC19F541CEBA24AFF9420900E3D62FD9465A48155A3F461E5C34294D50CCDB14YEq1E" TargetMode="External"/><Relationship Id="rId1942" Type="http://schemas.openxmlformats.org/officeDocument/2006/relationships/hyperlink" Target="consultantplus://offline/ref=A9866DFBF7F1BDC8411757D709049F44263C1FF5E148B3F2AD4CFB44C6EA7EBFEF0B0608FDD42DCE41511EY4q6E" TargetMode="External"/><Relationship Id="rId27" Type="http://schemas.openxmlformats.org/officeDocument/2006/relationships/hyperlink" Target="consultantplus://offline/ref=6D77E53D4BCBEECA754DBCD33683C59D720363FFAEB8C9A043A09A4D5A8F2B4676681BB4F40F8A9FDBF4E23862933479509E51671B5375nFE" TargetMode="External"/><Relationship Id="rId537" Type="http://schemas.openxmlformats.org/officeDocument/2006/relationships/hyperlink" Target="consultantplus://offline/ref=718B19004448A7113AFA3105FCD8B6C97043AD4907B055312E5A2464476574C021A11710E6119FAA63E32CD4AEE57A5AD98EDA9DF579609AZ7k3E" TargetMode="External"/><Relationship Id="rId744" Type="http://schemas.openxmlformats.org/officeDocument/2006/relationships/hyperlink" Target="consultantplus://offline/ref=8743834129FDF824438B3267FD33BAACFA99EB1A0A4FE14149CD55CB09C383365464EBCA1B8D486E4BF4DAU4i1E" TargetMode="External"/><Relationship Id="rId951" Type="http://schemas.openxmlformats.org/officeDocument/2006/relationships/hyperlink" Target="https://www.consultant.ru/document/cons_doc_LAW_2875/2b3cdfcf41099657639e96a77b00849cacec38ca/" TargetMode="External"/><Relationship Id="rId1167" Type="http://schemas.openxmlformats.org/officeDocument/2006/relationships/hyperlink" Target="consultantplus://offline/ref=C2CCE55FF14B0155D04C354BF0593B99C459636DA9EACE6A7D68DD7D502451271C41FA3B99E15E39907B5B6A63BF1BD8DA82E580B5E618E862o5E" TargetMode="External"/><Relationship Id="rId1374" Type="http://schemas.openxmlformats.org/officeDocument/2006/relationships/hyperlink" Target="consultantplus://offline/ref=A9866DFBF7F1BDC8411757D709049F44203519F5EC1DE4F0FC19F541CEBA24AFEB42510CE1DC32D1424F1E441CY6q8E" TargetMode="External"/><Relationship Id="rId1581" Type="http://schemas.openxmlformats.org/officeDocument/2006/relationships/hyperlink" Target="consultantplus://offline/ref=A9866DFBF7F1BDC8411757D709049F44263C1EF2E91FE4F0FC19F541CEBA24AFF9420900E3D52CD84A5A48155A3F461E5C34294D50CCDB14YEq1E" TargetMode="External"/><Relationship Id="rId1679" Type="http://schemas.openxmlformats.org/officeDocument/2006/relationships/hyperlink" Target="consultantplus://offline/ref=A9866DFBF7F1BDC8411757D709049F44203610F3E318E4F0FC19F541CEBA24AFF9420900E3D42DD5425A48155A3F461E5C34294D50CCDB14YEq1E" TargetMode="External"/><Relationship Id="rId1802" Type="http://schemas.openxmlformats.org/officeDocument/2006/relationships/hyperlink" Target="consultantplus://offline/ref=A9866DFBF7F1BDC8411757D709049F44203518F2E31DE4F0FC19F541CEBA24AFEB42510CE1DC32D1424F1E441CY6q8E" TargetMode="External"/><Relationship Id="rId80" Type="http://schemas.openxmlformats.org/officeDocument/2006/relationships/hyperlink" Target="consultantplus://offline/ref=6D77E53D4BCBEECA754DBCD33683C59D720363FFAEB8C9A043A09A4D5A8F2B4676681BB4F503819FDBF4E23862933479509E51671B5375nFE" TargetMode="External"/><Relationship Id="rId176" Type="http://schemas.openxmlformats.org/officeDocument/2006/relationships/hyperlink" Target="consultantplus://offline/ref=2330DEA60BAE150797DF81EE7882F5377001AE9F6F7E22584C7CE777524E0567A6FBE35EF87A5701573821BCDEDF7C7775F053F136D59B36C4n7E" TargetMode="External"/><Relationship Id="rId383" Type="http://schemas.openxmlformats.org/officeDocument/2006/relationships/hyperlink" Target="consultantplus://offline/ref=2268CF92C8AA60F311DD5297443D39C5E22573B869609D24BA105CC975FAFAD81270567C4D7DD689C4271F2689FABFA81E66449D8374C6BBV7l4E" TargetMode="External"/><Relationship Id="rId590" Type="http://schemas.openxmlformats.org/officeDocument/2006/relationships/hyperlink" Target="consultantplus://offline/ref=2BCBC293521B144C3938E0650724E72C92C58D0D56B6F46DDCBC0C6712517F71C06A733984C3F6C6F564E58F40980CE778084B1F0371aBjEE" TargetMode="External"/><Relationship Id="rId604" Type="http://schemas.openxmlformats.org/officeDocument/2006/relationships/hyperlink" Target="consultantplus://offline/ref=2BCBC293521B144C3938E0650724E72C92C58D0D56B6F46DDCBC0C6712517F71C06A733984C3F6C6F564E58F40980CE778084B1F0371aBjEE" TargetMode="External"/><Relationship Id="rId811" Type="http://schemas.openxmlformats.org/officeDocument/2006/relationships/hyperlink" Target="consultantplus://offline/ref=8743834129FDF824438B3267FD33BAACFC93E917011EB64318985BCE0193D926422DE4C2058C497448FF8C129B51853EA3B3DB9DD3414993UBi2E" TargetMode="External"/><Relationship Id="rId1027" Type="http://schemas.openxmlformats.org/officeDocument/2006/relationships/hyperlink" Target="consultantplus://offline/ref=C2CCE55FF14B0155D04C354BF0593B99C45A6569A2EACE6A7D68DD7D502451271C41FA3391E05B34C3214B6E2AE81FC4D29DFA83ABE661oAE" TargetMode="External"/><Relationship Id="rId1234" Type="http://schemas.openxmlformats.org/officeDocument/2006/relationships/hyperlink" Target="consultantplus://offline/ref=C2CCE55FF14B0155D04C354BF0593B99C45B6D68ABE1CE6A7D68DD7D502451271C41FA3B9BE35834C3214B6E2AE81FC4D29DFA83ABE661oAE" TargetMode="External"/><Relationship Id="rId1441" Type="http://schemas.openxmlformats.org/officeDocument/2006/relationships/hyperlink" Target="consultantplus://offline/ref=A9866DFBF7F1BDC8411757D709049F44203719F9ED1EE4F0FC19F541CEBA24AFF9420902E5DE78810704114617744A1D4B28284EY4qCE" TargetMode="External"/><Relationship Id="rId1886" Type="http://schemas.openxmlformats.org/officeDocument/2006/relationships/hyperlink" Target="consultantplus://offline/ref=A9866DFBF7F1BDC8411757D709049F44203718F5E317E4F0FC19F541CEBA24AFF9420904EADC25DB1700581113684202542B364E4ECCYDq9E" TargetMode="External"/><Relationship Id="rId2064" Type="http://schemas.openxmlformats.org/officeDocument/2006/relationships/hyperlink" Target="consultantplus://offline/ref=C79487A35EB0B1D993D0AA61C5A0C87DA5849F68D7189824DA49D758B87B187B56E69958F529133F848C3B7C29C49887DFB7AB7C0F74A4oE57E" TargetMode="External"/><Relationship Id="rId243" Type="http://schemas.openxmlformats.org/officeDocument/2006/relationships/hyperlink" Target="consultantplus://offline/ref=2268CF92C8AA60F311DD5297443D39C5E42F73B9633ECA26EB4552CC7DAAB2C85C355E7F462984CA9221497ED3AEB3B4157847V9lEE" TargetMode="External"/><Relationship Id="rId450" Type="http://schemas.openxmlformats.org/officeDocument/2006/relationships/hyperlink" Target="consultantplus://offline/ref=718B19004448A7113AFA3105FCD8B6C97649A2480CE402337F0F2A614F353CD06FE41A11E7189BA932B93CD0E7B27E46D191C59EEB79Z6k2E" TargetMode="External"/><Relationship Id="rId688" Type="http://schemas.openxmlformats.org/officeDocument/2006/relationships/hyperlink" Target="consultantplus://offline/ref=2BCBC293521B144C3938E0650724E72C92C58D0D56B6F46DDCBC0C6712516D71986671309BC7FFD3A335A3aDj8E" TargetMode="External"/><Relationship Id="rId895" Type="http://schemas.openxmlformats.org/officeDocument/2006/relationships/hyperlink" Target="https://www.consultant.ru/document/cons_doc_LAW_425807/a9a81ef76546a11daf17a9355ab3cf932f76519f/" TargetMode="External"/><Relationship Id="rId909" Type="http://schemas.openxmlformats.org/officeDocument/2006/relationships/hyperlink" Target="https://www.consultant.ru/document/cons_doc_LAW_2875/7faf10d5db4889ccd421abd45b63fd2b43a3dea7/" TargetMode="External"/><Relationship Id="rId1080" Type="http://schemas.openxmlformats.org/officeDocument/2006/relationships/hyperlink" Target="consultantplus://offline/ref=C2CCE55FF14B0155D04C354BF0593B99C35E656EABE0CE6A7D68DD7D502451271C41FA3B99E15B38927B5B6A63BF1BD8DA82E580B5E618E862o5E" TargetMode="External"/><Relationship Id="rId1301" Type="http://schemas.openxmlformats.org/officeDocument/2006/relationships/hyperlink" Target="consultantplus://offline/ref=A9866DFBF7F1BDC8411757D709049F4420361FF4EB16E4F0FC19F541CEBA24AFF9420900E3D72AD0405A48155A3F461E5C34294D50CCDB14YEq1E" TargetMode="External"/><Relationship Id="rId1539" Type="http://schemas.openxmlformats.org/officeDocument/2006/relationships/hyperlink" Target="consultantplus://offline/ref=A9866DFBF7F1BDC8411757D709049F44223D10F0ED15B9FAF440F943C9B57BB8FE0B0501E3D52FD848054D004B6749154B2B29524CCED9Y1q4E" TargetMode="External"/><Relationship Id="rId1746" Type="http://schemas.openxmlformats.org/officeDocument/2006/relationships/hyperlink" Target="consultantplus://offline/ref=A9866DFBF7F1BDC8411757D709049F4420361FF4EB16E4F0FC19F541CEBA24AFF9420900E3D529D4465A48155A3F461E5C34294D50CCDB14YEq1E" TargetMode="External"/><Relationship Id="rId1953" Type="http://schemas.openxmlformats.org/officeDocument/2006/relationships/hyperlink" Target="consultantplus://offline/ref=A9866DFBF7F1BDC841174EDE1475B7427A391EF3EB1CE4F0FC19F541CEBA24AFEB42510CE1DC32D1424F1E441CY6q8E" TargetMode="External"/><Relationship Id="rId38" Type="http://schemas.openxmlformats.org/officeDocument/2006/relationships/hyperlink" Target="consultantplus://offline/ref=6D77E53D4BCBEECA754DBCD33683C59D740865F2A2EF9EA212F5944852DF6356382D16B7FD058B9FDBF4E23862933479509E51671B5375nFE" TargetMode="External"/><Relationship Id="rId103" Type="http://schemas.openxmlformats.org/officeDocument/2006/relationships/hyperlink" Target="consultantplus://offline/ref=6D77E53D4BCBEECA754DBCD33683C59D720162F0A9BFC9A043A09A4D5A8F2B4676681BB6FC0F8D9684F1F7293A9C3F6E4F9E4E7B19515F78nAE" TargetMode="External"/><Relationship Id="rId310" Type="http://schemas.openxmlformats.org/officeDocument/2006/relationships/hyperlink" Target="consultantplus://offline/ref=2268CF92C8AA60F311DD5297443D39C5E42F73B9633ECA26EB4552CC7DAAB2C85C355B7D4C7ADD85937D0F22C0ADBBB416795B9E9D74VCl4E" TargetMode="External"/><Relationship Id="rId548" Type="http://schemas.openxmlformats.org/officeDocument/2006/relationships/hyperlink" Target="consultantplus://offline/ref=718B19004448A7113AFA3105FCD8B6C97043A04507B555312E5A2464476574C021A11714EF1BCCF322BD7587E3AE7659CE92DB9EZEk9E" TargetMode="External"/><Relationship Id="rId755" Type="http://schemas.openxmlformats.org/officeDocument/2006/relationships/hyperlink" Target="consultantplus://offline/ref=8743834129FDF824438B3267FD33BAACFA99EB1A0A4FE14149CD55CB09C391360C68E9C3048B4C7B1DA59C16D2068122ABACC49ECD41U4iBE" TargetMode="External"/><Relationship Id="rId962" Type="http://schemas.openxmlformats.org/officeDocument/2006/relationships/hyperlink" Target="https://www.consultant.ru/document/cons_doc_LAW_2875/a4d26fe6022253f9f9e396e9ca6f63c80946702f/" TargetMode="External"/><Relationship Id="rId1178" Type="http://schemas.openxmlformats.org/officeDocument/2006/relationships/hyperlink" Target="consultantplus://offline/ref=C2CCE55FF14B0155D04C354BF0593B99C45B626FABE4CE6A7D68DD7D502451271C41FA389DE9526BC6345A3625E308DBD282E681A96Eo6E" TargetMode="External"/><Relationship Id="rId1385" Type="http://schemas.openxmlformats.org/officeDocument/2006/relationships/hyperlink" Target="consultantplus://offline/ref=A9866DFBF7F1BDC8411757D709049F44203610F3E31FE4F0FC19F541CEBA24AFF9420900E3D52CD1405A48155A3F461E5C34294D50CCDB14YEq1E" TargetMode="External"/><Relationship Id="rId1592" Type="http://schemas.openxmlformats.org/officeDocument/2006/relationships/hyperlink" Target="consultantplus://offline/ref=A9866DFBF7F1BDC8411757D709049F4420341FF2EA16E4F0FC19F541CEBA24AFF9420902E4DD2EDB1700581113684202542B364E4ECCYDq9E" TargetMode="External"/><Relationship Id="rId1606" Type="http://schemas.openxmlformats.org/officeDocument/2006/relationships/hyperlink" Target="consultantplus://offline/ref=A9866DFBF7F1BDC8411757D709049F44203518F7EA18E4F0FC19F541CEBA24AFF9420900E3D52CD9415A48155A3F461E5C34294D50CCDB14YEq1E" TargetMode="External"/><Relationship Id="rId1813" Type="http://schemas.openxmlformats.org/officeDocument/2006/relationships/hyperlink" Target="consultantplus://offline/ref=A9866DFBF7F1BDC8411744DF19049F4423351CF6E81CE4F0FC19F541CEBA24AFEB42510CE1DC32D1424F1E441CY6q8E" TargetMode="External"/><Relationship Id="rId91" Type="http://schemas.openxmlformats.org/officeDocument/2006/relationships/hyperlink" Target="consultantplus://offline/ref=6D77E53D4BCBEECA754DBCD33683C59D720362F1ABB8C9A043A09A4D5A8F2B4676681BB6FC06819088AEF23C2BC4306558814E6405535D8A72n0E" TargetMode="External"/><Relationship Id="rId187" Type="http://schemas.openxmlformats.org/officeDocument/2006/relationships/hyperlink" Target="consultantplus://offline/ref=2330DEA60BAE150797DF92E66882F537710BAF9F6E7C22584C7CE777524E0567B4FBBB52FA734A08562D77ED98C8n8E" TargetMode="External"/><Relationship Id="rId394" Type="http://schemas.openxmlformats.org/officeDocument/2006/relationships/hyperlink" Target="consultantplus://offline/ref=2268CF92C8AA60F311DD5297443D39C5E2257CB8686A9D24BA105CC975FAFAD81270567C4975D185937D0F22C0ADBBB416795B9E9D74VCl4E" TargetMode="External"/><Relationship Id="rId408" Type="http://schemas.openxmlformats.org/officeDocument/2006/relationships/hyperlink" Target="consultantplus://offline/ref=2268CF92C8AA60F311DD5297443D39C5E42F73B9633ECA26EB4552CC7DAAB2C85C355B7D4D75DC85937D0F22C0ADBBB416795B9E9D74VCl4E" TargetMode="External"/><Relationship Id="rId615" Type="http://schemas.openxmlformats.org/officeDocument/2006/relationships/hyperlink" Target="consultantplus://offline/ref=2BCBC293521B144C3938E0650724E72C92C58D0D56B6F46DDCBC0C6712517F71C06A733980C6F6C6F564E58F40980CE778084B1F0371aBjEE" TargetMode="External"/><Relationship Id="rId822" Type="http://schemas.openxmlformats.org/officeDocument/2006/relationships/hyperlink" Target="consultantplus://offline/ref=8743834129FDF824438B3267FD33BAACFA99EB1A0A4FE14149CD55CB09C383365464EBCA1B8D486E4BF4DAU4i1E" TargetMode="External"/><Relationship Id="rId1038" Type="http://schemas.openxmlformats.org/officeDocument/2006/relationships/hyperlink" Target="consultantplus://offline/ref=C2CCE55FF14B0155D04C354BF0593B99C45A6465A3E0CE6A7D68DD7D502451271C41FA3398E85E34C3214B6E2AE81FC4D29DFA83ABE661oAE" TargetMode="External"/><Relationship Id="rId1245" Type="http://schemas.openxmlformats.org/officeDocument/2006/relationships/hyperlink" Target="consultantplus://offline/ref=D8523127B56DC92F7E537F1CABB8448BAB4A7D9CB089717A4763EFA424A751349EFC2978419C37B48BE7AF85D725D8BE7E8E9A21A4D7R8P5F" TargetMode="External"/><Relationship Id="rId1452" Type="http://schemas.openxmlformats.org/officeDocument/2006/relationships/hyperlink" Target="consultantplus://offline/ref=A9866DFBF7F1BDC8411757D709049F44203518F7EA18E4F0FC19F541CEBA24AFF9420900E3D02DD348054D004B6749154B2B29524CCED9Y1q4E" TargetMode="External"/><Relationship Id="rId1897" Type="http://schemas.openxmlformats.org/officeDocument/2006/relationships/hyperlink" Target="consultantplus://offline/ref=A9866DFBF7F1BDC8411757D709049F44203511F2EB16E4F0FC19F541CEBA24AFF9420902E3D02784121549491C63551D54342A4C4CYCqCE" TargetMode="External"/><Relationship Id="rId254" Type="http://schemas.openxmlformats.org/officeDocument/2006/relationships/hyperlink" Target="consultantplus://offline/ref=2268CF92C8AA60F311DD5297443D39C5E22571B4686F9D24BA105CC975FAFAD81270567C4D7DD287C3271F2689FABFA81E66449D8374C6BBV7l4E" TargetMode="External"/><Relationship Id="rId699" Type="http://schemas.openxmlformats.org/officeDocument/2006/relationships/hyperlink" Target="consultantplus://offline/ref=2BCBC293521B144C3938E0650724E72C94CF8F005DE7A36F8DE902621A0137618E2F7E3885C6FACCA53EF58B09CF08FB7017541C1D71BC93aEj7E" TargetMode="External"/><Relationship Id="rId1091" Type="http://schemas.openxmlformats.org/officeDocument/2006/relationships/hyperlink" Target="consultantplus://offline/ref=C2CCE55FF14B0155D04C354BF0593B99C45A656AAFE3CE6A7D68DD7D502451271C41FA3B9CE0526BC6345A3625E308DBD282E681A96Eo6E" TargetMode="External"/><Relationship Id="rId1105" Type="http://schemas.openxmlformats.org/officeDocument/2006/relationships/hyperlink" Target="consultantplus://offline/ref=C2CCE55FF14B0155D04C354BF0593B99C2516269A0B599682C3DD37858740B370A08F53387E0582195700D63o9E" TargetMode="External"/><Relationship Id="rId1312" Type="http://schemas.openxmlformats.org/officeDocument/2006/relationships/hyperlink" Target="consultantplus://offline/ref=A9866DFBF7F1BDC8411757D709049F4420361FF4EB16E4F0FC19F541CEBA24AFF9420900E3D52DD9475A48155A3F461E5C34294D50CCDB14YEq1E" TargetMode="External"/><Relationship Id="rId1757" Type="http://schemas.openxmlformats.org/officeDocument/2006/relationships/hyperlink" Target="consultantplus://offline/ref=A9866DFBF7F1BDC8411757D709049F44203610F4EA1CE4F0FC19F541CEBA24AFF9420900E3D72CD9455A48155A3F461E5C34294D50CCDB14YEq1E" TargetMode="External"/><Relationship Id="rId1964" Type="http://schemas.openxmlformats.org/officeDocument/2006/relationships/hyperlink" Target="consultantplus://offline/ref=A9866DFBF7F1BDC8411757D709049F44203610F3E31FE4F0FC19F541CEBA24AFF9420900E1D12BDB1700581113684202542B364E4ECCYDq9E" TargetMode="External"/><Relationship Id="rId49" Type="http://schemas.openxmlformats.org/officeDocument/2006/relationships/hyperlink" Target="consultantplus://offline/ref=6D77E53D4BCBEECA754DBCD33683C59D720363FFAEB8C9A043A09A4D5A8F2B4676681BB5FF0E8E9FDBF4E23862933479509E51671B5375nFE" TargetMode="External"/><Relationship Id="rId114" Type="http://schemas.openxmlformats.org/officeDocument/2006/relationships/hyperlink" Target="consultantplus://offline/ref=6D77E53D4BCBEECA754DBCD33683C59D750863FEACB1C9A043A09A4D5A8F2B46646843BAFE0F96958EBBA46D6D79n3E" TargetMode="External"/><Relationship Id="rId461" Type="http://schemas.openxmlformats.org/officeDocument/2006/relationships/hyperlink" Target="consultantplus://offline/ref=718B19004448A7113AFA3105FCD8B6C97649A2480CE402337F0F2A614F353CD06FE41A11E6179CA932B93CD0E7B27E46D191C59EEB79Z6k2E" TargetMode="External"/><Relationship Id="rId559" Type="http://schemas.openxmlformats.org/officeDocument/2006/relationships/hyperlink" Target="consultantplus://offline/ref=718B19004448A7113AFA3105FCD8B6C97043AD4907B055312E5A2464476574C021A11710E6109EA562E32CD4AEE57A5AD98EDA9DF579609AZ7k3E" TargetMode="External"/><Relationship Id="rId766" Type="http://schemas.openxmlformats.org/officeDocument/2006/relationships/hyperlink" Target="consultantplus://offline/ref=8743834129FDF824438B3267FD33BAACFA99EB1A0A4FE14149CD55CB09C383365464EBCA1B8D486E4BF4DAU4i1E" TargetMode="External"/><Relationship Id="rId1189" Type="http://schemas.openxmlformats.org/officeDocument/2006/relationships/hyperlink" Target="consultantplus://offline/ref=C2CCE55FF14B0155D04C354BF0593B99C45B6064ABE4CE6A7D68DD7D502451271C41FA3B99E15D3A927B5B6A63BF1BD8DA82E580B5E618E862o5E" TargetMode="External"/><Relationship Id="rId1396" Type="http://schemas.openxmlformats.org/officeDocument/2006/relationships/hyperlink" Target="consultantplus://offline/ref=A9866DFBF7F1BDC8411757D709049F44263D1CF8EE1AE4F0FC19F541CEBA24AFF9420900E3D42CD8455A48155A3F461E5C34294D50CCDB14YEq1E" TargetMode="External"/><Relationship Id="rId1617" Type="http://schemas.openxmlformats.org/officeDocument/2006/relationships/hyperlink" Target="consultantplus://offline/ref=A9866DFBF7F1BDC8411757D709049F44203518F7EA18E4F0FC19F541CEBA24AFF9420900E3D425D14A5A48155A3F461E5C34294D50CCDB14YEq1E" TargetMode="External"/><Relationship Id="rId1824" Type="http://schemas.openxmlformats.org/officeDocument/2006/relationships/hyperlink" Target="consultantplus://offline/ref=A9866DFBF7F1BDC8411757D709049F44253718F1E21EE4F0FC19F541CEBA24AFF9420900E3D52CD84A5A48155A3F461E5C34294D50CCDB14YEq1E" TargetMode="External"/><Relationship Id="rId198" Type="http://schemas.openxmlformats.org/officeDocument/2006/relationships/hyperlink" Target="consultantplus://offline/ref=2330DEA60BAE150797DF81EE7882F5377000AA9E687922584C7CE777524E0567A6FBE35EF87A5C085E3821BCDEDF7C7775F053F136D59B36C4n7E" TargetMode="External"/><Relationship Id="rId321" Type="http://schemas.openxmlformats.org/officeDocument/2006/relationships/hyperlink" Target="consultantplus://offline/ref=2268CF92C8AA60F311DD419F543D39C5E22476B5696E9D24BA105CC975FAFAD800700E704F74CB8FC6324977CFVAlDE" TargetMode="External"/><Relationship Id="rId419" Type="http://schemas.openxmlformats.org/officeDocument/2006/relationships/hyperlink" Target="consultantplus://offline/ref=718B19004448A7113AFA3105FCD8B6C97043A04507B555312E5A2464476574C021A11710E6109EA063E32CD4AEE57A5AD98EDA9DF579609AZ7k3E" TargetMode="External"/><Relationship Id="rId626" Type="http://schemas.openxmlformats.org/officeDocument/2006/relationships/hyperlink" Target="consultantplus://offline/ref=2BCBC293521B144C3938E0650724E72C94CE8A0D54E7A36F8DE902621A0137619C2F263487CFE0CCA02BA3DA4Fa9j8E" TargetMode="External"/><Relationship Id="rId973" Type="http://schemas.openxmlformats.org/officeDocument/2006/relationships/hyperlink" Target="https://www.consultant.ru/document/cons_doc_LAW_430599/aa69183ecd988ed365aa7b0e5fffb687dc479b71/" TargetMode="External"/><Relationship Id="rId1049" Type="http://schemas.openxmlformats.org/officeDocument/2006/relationships/hyperlink" Target="consultantplus://offline/ref=C2CCE55FF14B0155D04C354BF0593B99C45A6464A3EBCE6A7D68DD7D502451271C41FA3B99E25C38947B5B6A63BF1BD8DA82E580B5E618E862o5E" TargetMode="External"/><Relationship Id="rId1256" Type="http://schemas.openxmlformats.org/officeDocument/2006/relationships/hyperlink" Target="consultantplus://offline/ref=8A511CD607AB908EF385B1DD279D11B3845D9A933D8C9BF0987C0F6D616BB21C5504F30C5F6D35608A0AC319D78305C14956PCF" TargetMode="External"/><Relationship Id="rId2002" Type="http://schemas.openxmlformats.org/officeDocument/2006/relationships/hyperlink" Target="consultantplus://offline/ref=A9866DFBF7F1BDC8411757D709049F4420361FF4EB16E4F0FC19F541CEBA24AFF9420900E3D72AD0405A48155A3F461E5C34294D50CCDB14YEq1E" TargetMode="External"/><Relationship Id="rId833" Type="http://schemas.openxmlformats.org/officeDocument/2006/relationships/hyperlink" Target="consultantplus://offline/ref=8743834129FDF824438B3267FD33BAACFA99EB1A0A4FE14149CD55CB09C383365464EBCA1B8D486E4BF4DAU4i1E" TargetMode="External"/><Relationship Id="rId1116" Type="http://schemas.openxmlformats.org/officeDocument/2006/relationships/hyperlink" Target="consultantplus://offline/ref=C2CCE55FF14B0155D04C354BF0593B99C45B6D6FA2E2CE6A7D68DD7D502451271C41FA3B90E25E34C3214B6E2AE81FC4D29DFA83ABE661oAE" TargetMode="External"/><Relationship Id="rId1463" Type="http://schemas.openxmlformats.org/officeDocument/2006/relationships/hyperlink" Target="consultantplus://offline/ref=A9866DFBF7F1BDC8411757D709049F44203418F0EB19E4F0FC19F541CEBA24AFF9420900E3D52CD1435A48155A3F461E5C34294D50CCDB14YEq1E" TargetMode="External"/><Relationship Id="rId1670" Type="http://schemas.openxmlformats.org/officeDocument/2006/relationships/hyperlink" Target="consultantplus://offline/ref=A9866DFBF7F1BDC8411757D709049F44203610F3E318E4F0FC19F541CEBA24AFF9420900E3D52AD6445A48155A3F461E5C34294D50CCDB14YEq1E" TargetMode="External"/><Relationship Id="rId1768" Type="http://schemas.openxmlformats.org/officeDocument/2006/relationships/hyperlink" Target="consultantplus://offline/ref=A9866DFBF7F1BDC8411757D709049F4420361FF4EB16E4F0FC19F541CEBA24AFF9420900E3D52DD14B5A48155A3F461E5C34294D50CCDB14YEq1E" TargetMode="External"/><Relationship Id="rId265" Type="http://schemas.openxmlformats.org/officeDocument/2006/relationships/hyperlink" Target="consultantplus://offline/ref=2268CF92C8AA60F311DD5297443D39C5E42F73B9633ECA26EB4552CC7DAAB2C85C355B7D4D7AD085937D0F22C0ADBBB416795B9E9D74VCl4E" TargetMode="External"/><Relationship Id="rId472" Type="http://schemas.openxmlformats.org/officeDocument/2006/relationships/hyperlink" Target="consultantplus://offline/ref=718B19004448A7113AFA3105FCD8B6C97649A2480CE402337F0F2A614F353CD06FE41A11E31399A932B93CD0E7B27E46D191C59EEB79Z6k2E" TargetMode="External"/><Relationship Id="rId900" Type="http://schemas.openxmlformats.org/officeDocument/2006/relationships/hyperlink" Target="https://www.consultant.ru/document/cons_doc_LAW_2875/54dd4e1f61e0b8fa47bff695f0c08b192a95f7a3/" TargetMode="External"/><Relationship Id="rId1323" Type="http://schemas.openxmlformats.org/officeDocument/2006/relationships/hyperlink" Target="consultantplus://offline/ref=A9866DFBF7F1BDC8411757D709049F44203610F4EA1CE4F0FC19F541CEBA24AFF9420900E3D62FD9415A48155A3F461E5C34294D50CCDB14YEq1E" TargetMode="External"/><Relationship Id="rId1530" Type="http://schemas.openxmlformats.org/officeDocument/2006/relationships/hyperlink" Target="consultantplus://offline/ref=A9866DFBF7F1BDC8411757D709049F44273118F0EF15B9FAF440F943C9B57BAAFE530903EACB2DD15D531C46Y1qCE" TargetMode="External"/><Relationship Id="rId1628" Type="http://schemas.openxmlformats.org/officeDocument/2006/relationships/hyperlink" Target="consultantplus://offline/ref=A9866DFBF7F1BDC8411757D709049F4420341FF2EA16E4F0FC19F541CEBA24AFF9420900E3D529D94A5A48155A3F461E5C34294D50CCDB14YEq1E" TargetMode="External"/><Relationship Id="rId1975" Type="http://schemas.openxmlformats.org/officeDocument/2006/relationships/hyperlink" Target="consultantplus://offline/ref=A9866DFBF7F1BDC8411757D709049F44203610F3E31FE4F0FC19F541CEBA24AFF9420900E3D52FD2455A48155A3F461E5C34294D50CCDB14YEq1E" TargetMode="External"/><Relationship Id="rId125" Type="http://schemas.openxmlformats.org/officeDocument/2006/relationships/hyperlink" Target="consultantplus://offline/ref=6D77E53D4BCBEECA754DA5DA2BF29B90750B3CFAACB9CBFE1AFFC1100D862111312742E6B853859686BBA76C71933D6575n3E" TargetMode="External"/><Relationship Id="rId332" Type="http://schemas.openxmlformats.org/officeDocument/2006/relationships/hyperlink" Target="consultantplus://offline/ref=2268CF92C8AA60F311DD5297443D39C5E2257CB8686A9D24BA105CC975FAFAD81270567C4D79DC86C1271F2689FABFA81E66449D8374C6BBV7l4E" TargetMode="External"/><Relationship Id="rId777" Type="http://schemas.openxmlformats.org/officeDocument/2006/relationships/hyperlink" Target="consultantplus://offline/ref=8743834129FDF824438B216FED33BAACFA99EE1C0219B64318985BCE0193D926502DBCCE0785577148EADA43DDU0i6E" TargetMode="External"/><Relationship Id="rId984" Type="http://schemas.openxmlformats.org/officeDocument/2006/relationships/hyperlink" Target="https://www.consultant.ru/document/cons_doc_LAW_430599/aa69183ecd988ed365aa7b0e5fffb687dc479b71/" TargetMode="External"/><Relationship Id="rId1835" Type="http://schemas.openxmlformats.org/officeDocument/2006/relationships/hyperlink" Target="consultantplus://offline/ref=A9866DFBF7F1BDC8411757D709049F44203718F5E317E4F0FC19F541CEBA24AFF9420907E7D02DDB1700581113684202542B364E4ECCYDq9E" TargetMode="External"/><Relationship Id="rId2013" Type="http://schemas.openxmlformats.org/officeDocument/2006/relationships/hyperlink" Target="consultantplus://offline/ref=A9866DFBF7F1BDC8411757D709049F4420361FF4EB16E4F0FC19F541CEBA24AFF9420900E3D72AD0405A48155A3F461E5C34294D50CCDB14YEq1E" TargetMode="External"/><Relationship Id="rId637" Type="http://schemas.openxmlformats.org/officeDocument/2006/relationships/hyperlink" Target="consultantplus://offline/ref=2BCBC293521B144C3938E0650724E72C94CF880C5EE2A36F8DE902621A0137618E2F7E3184C6F599F071F4D74F931BF87817571D01a7j1E" TargetMode="External"/><Relationship Id="rId844" Type="http://schemas.openxmlformats.org/officeDocument/2006/relationships/hyperlink" Target="consultantplus://offline/ref=4B3DFCB802EF64CEFD08422C6C19D02A0707299021A65E18CC2563777A043F5286137C1BE285485452C2F8AE0D75369DF369947FBFA07FC7WFRCF" TargetMode="External"/><Relationship Id="rId1267" Type="http://schemas.openxmlformats.org/officeDocument/2006/relationships/hyperlink" Target="consultantplus://offline/ref=8A511CD607AB908EF385B1C625F54FBE805EC6993E8395A6C32E093A3E3BB4491544F55D0C2C6966DC52994DDB9F0EDF4A6F3F57B23651P6F" TargetMode="External"/><Relationship Id="rId1474" Type="http://schemas.openxmlformats.org/officeDocument/2006/relationships/hyperlink" Target="consultantplus://offline/ref=A9866DFBF7F1BDC8411757D709049F4420361FF8EF17E4F0FC19F541CEBA24AFEB42510CE1DC32D1424F1E441CY6q8E" TargetMode="External"/><Relationship Id="rId1681" Type="http://schemas.openxmlformats.org/officeDocument/2006/relationships/hyperlink" Target="consultantplus://offline/ref=A9866DFBF7F1BDC8411757D709049F44203511F0EC18E4F0FC19F541CEBA24AFEB42510CE1DC32D1424F1E441CY6q8E" TargetMode="External"/><Relationship Id="rId1902" Type="http://schemas.openxmlformats.org/officeDocument/2006/relationships/hyperlink" Target="consultantplus://offline/ref=A9866DFBF7F1BDC8411757D709049F44203718F5E317E4F0FC19F541CEBA24AFF9420907EBD428DB1700581113684202542B364E4ECCYDq9E" TargetMode="External"/><Relationship Id="rId276" Type="http://schemas.openxmlformats.org/officeDocument/2006/relationships/hyperlink" Target="consultantplus://offline/ref=2268CF92C8AA60F311DD5297443D39C5E42F73B9633ECA26EB4552CC7DAAB2C85C355B7D4F7DD485937D0F22C0ADBBB416795B9E9D74VCl4E" TargetMode="External"/><Relationship Id="rId483" Type="http://schemas.openxmlformats.org/officeDocument/2006/relationships/hyperlink" Target="consultantplus://offline/ref=718B19004448A7113AFA3105FCD8B6C97C47A44C00B9083B26032866406A2BC526B01713EF0E99A378EA7887ZEk8E" TargetMode="External"/><Relationship Id="rId690" Type="http://schemas.openxmlformats.org/officeDocument/2006/relationships/hyperlink" Target="consultantplus://offline/ref=2BCBC293521B144C3938E0650724E72C92C58D0D56B6F46DDCBC0C6712517F71C06A703D8E92AF89F438A3D3539B04E77B0957a1jFE" TargetMode="External"/><Relationship Id="rId704" Type="http://schemas.openxmlformats.org/officeDocument/2006/relationships/hyperlink" Target="consultantplus://offline/ref=2BCBC293521B144C3938E0650724E72C92C58D0D56B6F46DDCBC0C6712517F71C06A733984C3F6C6F564E58F40980CE778084B1F0371aBjEE" TargetMode="External"/><Relationship Id="rId911" Type="http://schemas.openxmlformats.org/officeDocument/2006/relationships/hyperlink" Target="https://www.consultant.ru/document/cons_doc_LAW_2875/c6e42f15d1b028b04b556f3f9ca32433ae2cc969/" TargetMode="External"/><Relationship Id="rId1127" Type="http://schemas.openxmlformats.org/officeDocument/2006/relationships/hyperlink" Target="consultantplus://offline/ref=C2CCE55FF14B0155D04C354BF0593B99C35E626CA9E6CE6A7D68DD7D502451271C41FA3B99E15039927B5B6A63BF1BD8DA82E580B5E618E862o5E" TargetMode="External"/><Relationship Id="rId1334" Type="http://schemas.openxmlformats.org/officeDocument/2006/relationships/hyperlink" Target="consultantplus://offline/ref=A9866DFBF7F1BDC8411757D709049F44203518F7EA18E4F0FC19F541CEBA24AFF9420900E3D72CD4475A48155A3F461E5C34294D50CCDB14YEq1E" TargetMode="External"/><Relationship Id="rId1541" Type="http://schemas.openxmlformats.org/officeDocument/2006/relationships/hyperlink" Target="consultantplus://offline/ref=A9866DFBF7F1BDC8411757D709049F44203610F3E31FE4F0FC19F541CEBA24AFF9420900E3D72CD5435A48155A3F461E5C34294D50CCDB14YEq1E" TargetMode="External"/><Relationship Id="rId1779" Type="http://schemas.openxmlformats.org/officeDocument/2006/relationships/hyperlink" Target="consultantplus://offline/ref=A9866DFBF7F1BDC8411744DF19049F44223D1BF5E219E4F0FC19F541CEBA24AFEB42510CE1DC32D1424F1E441CY6q8E" TargetMode="External"/><Relationship Id="rId1986" Type="http://schemas.openxmlformats.org/officeDocument/2006/relationships/hyperlink" Target="consultantplus://offline/ref=A9866DFBF7F1BDC8411757D709049F4420361FF4EB16E4F0FC19F541CEBA24AFF9420900E3D625D1405A48155A3F461E5C34294D50CCDB14YEq1E" TargetMode="External"/><Relationship Id="rId40" Type="http://schemas.openxmlformats.org/officeDocument/2006/relationships/hyperlink" Target="consultantplus://offline/ref=6D77E53D4BCBEECA754DBCD33683C59D740865F2A2EF9EA212F5944852DF6356382D16B7FD018D9FDBF4E23862933479509E51671B5375nFE" TargetMode="External"/><Relationship Id="rId136" Type="http://schemas.openxmlformats.org/officeDocument/2006/relationships/hyperlink" Target="consultantplus://offline/ref=6D77E53D4BCBEECA754DBCD33683C59D720267FFA9BEC9A043A09A4D5A8F2B4676681BB6FC0688908EAEF23C2BC4306558814E6405535D8A72n0E" TargetMode="External"/><Relationship Id="rId343" Type="http://schemas.openxmlformats.org/officeDocument/2006/relationships/hyperlink" Target="consultantplus://offline/ref=2268CF92C8AA60F311DD5297443D39C5EF2076B96963C02EB24950CB72F5A5DD1561567F4463D48FD92E4B75VClFE" TargetMode="External"/><Relationship Id="rId550" Type="http://schemas.openxmlformats.org/officeDocument/2006/relationships/hyperlink" Target="consultantplus://offline/ref=718B19004448A7113AFA3105FCD8B6C97043A04507B555312E5A2464476574C021A11710E6109BA564E32CD4AEE57A5AD98EDA9DF579609AZ7k3E" TargetMode="External"/><Relationship Id="rId788" Type="http://schemas.openxmlformats.org/officeDocument/2006/relationships/hyperlink" Target="consultantplus://offline/ref=8743834129FDF824438B216FED33BAACFB94EB170511B64318985BCE0193D926502DBCCE0785577148EADA43DDU0i6E" TargetMode="External"/><Relationship Id="rId995" Type="http://schemas.openxmlformats.org/officeDocument/2006/relationships/hyperlink" Target="consultantplus://offline/ref=C2CCE55FF14B0155D04C354BF0593B99C45A6569A2EACE6A7D68DD7D502451271C41FA3391E05B34C3214B6E2AE81FC4D29DFA83ABE661oAE" TargetMode="External"/><Relationship Id="rId1180" Type="http://schemas.openxmlformats.org/officeDocument/2006/relationships/hyperlink" Target="consultantplus://offline/ref=C2CCE55FF14B0155D04C354BF0593B99C45B626FABE4CE6A7D68DD7D502451271C41FA3990E2526BC6345A3625E308DBD282E681A96Eo6E" TargetMode="External"/><Relationship Id="rId1401" Type="http://schemas.openxmlformats.org/officeDocument/2006/relationships/hyperlink" Target="consultantplus://offline/ref=A9866DFBF7F1BDC8411757D709049F44203518F7EA18E4F0FC19F541CEBA24AFF9420903E1DD2784121549491C63551D54342A4C4CYCqCE" TargetMode="External"/><Relationship Id="rId1639" Type="http://schemas.openxmlformats.org/officeDocument/2006/relationships/hyperlink" Target="consultantplus://offline/ref=A9866DFBF7F1BDC8411757D709049F4420351DF1EF1FE4F0FC19F541CEBA24AFEB42510CE1DC32D1424F1E441CY6q8E" TargetMode="External"/><Relationship Id="rId1846" Type="http://schemas.openxmlformats.org/officeDocument/2006/relationships/hyperlink" Target="consultantplus://offline/ref=A9866DFBF7F1BDC8411757D709049F44273C1BF4EE1EE4F0FC19F541CEBA24AFF9420907E7D22BDB1700581113684202542B364E4ECCYDq9E" TargetMode="External"/><Relationship Id="rId2024" Type="http://schemas.openxmlformats.org/officeDocument/2006/relationships/hyperlink" Target="consultantplus://offline/ref=A9866DFBF7F1BDC8411757D709049F44203718F5E21CE4F0FC19F541CEBA24AFF9420900E3D52DD3415A48155A3F461E5C34294D50CCDB14YEq1E" TargetMode="External"/><Relationship Id="rId203" Type="http://schemas.openxmlformats.org/officeDocument/2006/relationships/hyperlink" Target="consultantplus://offline/ref=2330DEA60BAE150797DF81EE7882F5377000AA9E687922584C7CE777524E0567A6FBE35EF87A5C0F523821BCDEDF7C7775F053F136D59B36C4n7E" TargetMode="External"/><Relationship Id="rId648" Type="http://schemas.openxmlformats.org/officeDocument/2006/relationships/hyperlink" Target="consultantplus://offline/ref=2BCBC293521B144C3938FB710124E72C92C98F030BBCFC34D0BE0B684D547860C0697A2784C7E0CFA137aAj3E" TargetMode="External"/><Relationship Id="rId855" Type="http://schemas.openxmlformats.org/officeDocument/2006/relationships/hyperlink" Target="consultantplus://offline/ref=4B3DFCB802EF64CEFD0851247C19D02A0002299C20AF0312C47C6F757D0B605781027C18EB9B485048CBACFDW4RBF" TargetMode="External"/><Relationship Id="rId1040" Type="http://schemas.openxmlformats.org/officeDocument/2006/relationships/hyperlink" Target="consultantplus://offline/ref=C2CCE55FF14B0155D04C354BF0593B99C45A6465A3E0CE6A7D68DD7D502451271C41FA3398E85E34C3214B6E2AE81FC4D29DFA83ABE661oAE" TargetMode="External"/><Relationship Id="rId1278" Type="http://schemas.openxmlformats.org/officeDocument/2006/relationships/hyperlink" Target="consultantplus://offline/ref=D1913DC062B8C09D360990571522884CD24E01401868927347BB0DA452082635D42FAA65D3B747CE674EBBC2293E7ED7F29F39DAFE02C28BE0SDF" TargetMode="External"/><Relationship Id="rId1485" Type="http://schemas.openxmlformats.org/officeDocument/2006/relationships/hyperlink" Target="consultantplus://offline/ref=A9866DFBF7F1BDC8411757D709049F44203719F9EE17E4F0FC19F541CEBA24AFEB42510CE1DC32D1424F1E441CY6q8E" TargetMode="External"/><Relationship Id="rId1692" Type="http://schemas.openxmlformats.org/officeDocument/2006/relationships/hyperlink" Target="consultantplus://offline/ref=A9866DFBF7F1BDC8411757D709049F44273D19F4EF1EE4F0FC19F541CEBA24AFEB42510CE1DC32D1424F1E441CY6q8E" TargetMode="External"/><Relationship Id="rId1706" Type="http://schemas.openxmlformats.org/officeDocument/2006/relationships/hyperlink" Target="consultantplus://offline/ref=A9866DFBF7F1BDC8411757D709049F4420361FF4EB16E4F0FC19F541CEBA24AFF9420900E3D529D34B5A48155A3F461E5C34294D50CCDB14YEq1E" TargetMode="External"/><Relationship Id="rId1913" Type="http://schemas.openxmlformats.org/officeDocument/2006/relationships/hyperlink" Target="consultantplus://offline/ref=A9866DFBF7F1BDC8411757D709049F44203718F5E317E4F0FC19F541CEBA24AFF9420908E4D02784121549491C63551D54342A4C4CYCqCE" TargetMode="External"/><Relationship Id="rId287" Type="http://schemas.openxmlformats.org/officeDocument/2006/relationships/hyperlink" Target="consultantplus://offline/ref=2268CF92C8AA60F311DD5297443D39C5E22573B869609D24BA105CC975FAFAD81270567C4D7DD689C0271F2689FABFA81E66449D8374C6BBV7l4E" TargetMode="External"/><Relationship Id="rId410" Type="http://schemas.openxmlformats.org/officeDocument/2006/relationships/hyperlink" Target="consultantplus://offline/ref=2268CF92C8AA60F311DD5297443D39C5E42F73B9633ECA26EB4552CC7DAAB2C85C355B7D4C7ADC85937D0F22C0ADBBB416795B9E9D74VCl4E" TargetMode="External"/><Relationship Id="rId494" Type="http://schemas.openxmlformats.org/officeDocument/2006/relationships/hyperlink" Target="consultantplus://offline/ref=718B19004448A7113AFA3105FCD8B6C97040A14500B455312E5A2464476574C033A14F1CE41986A367F67A85E8ZBk2E" TargetMode="External"/><Relationship Id="rId508" Type="http://schemas.openxmlformats.org/officeDocument/2006/relationships/hyperlink" Target="consultantplus://offline/ref=718B19004448A7113AFA3105FCD8B6C97043AD4907B055312E5A2464476574C021A11714E31493F637AC2D88E8B96959D18ED99CE9Z7k9E" TargetMode="External"/><Relationship Id="rId715" Type="http://schemas.openxmlformats.org/officeDocument/2006/relationships/hyperlink" Target="consultantplus://offline/ref=8743834129FDF824438B3267FD33BAACFC93E917011EB64318985BCE0193D926422DE4C2058C4A7849FF8C129B51853EA3B3DB9DD3414993UBi2E" TargetMode="External"/><Relationship Id="rId922" Type="http://schemas.openxmlformats.org/officeDocument/2006/relationships/hyperlink" Target="https://www.consultant.ru/document/cons_doc_LAW_430599/aa69183ecd988ed365aa7b0e5fffb687dc479b71/" TargetMode="External"/><Relationship Id="rId1138" Type="http://schemas.openxmlformats.org/officeDocument/2006/relationships/hyperlink" Target="consultantplus://offline/ref=C2CCE55FF14B0155D04C354BF0593B99C45B6D6FACEBCE6A7D68DD7D502451271C41FA3B99E15B37947B5B6A63BF1BD8DA82E580B5E618E862o5E" TargetMode="External"/><Relationship Id="rId1345" Type="http://schemas.openxmlformats.org/officeDocument/2006/relationships/hyperlink" Target="consultantplus://offline/ref=A9866DFBF7F1BDC8411757D709049F44203618F5EB1EE4F0FC19F541CEBA24AFF9420907E2D32784121549491C63551D54342A4C4CYCqCE" TargetMode="External"/><Relationship Id="rId1552" Type="http://schemas.openxmlformats.org/officeDocument/2006/relationships/hyperlink" Target="consultantplus://offline/ref=A9866DFBF7F1BDC8411757D709049F44253C11F0EB1EE4F0FC19F541CEBA24AFF9420900E3D52CD64A5A48155A3F461E5C34294D50CCDB14YEq1E" TargetMode="External"/><Relationship Id="rId1997" Type="http://schemas.openxmlformats.org/officeDocument/2006/relationships/hyperlink" Target="consultantplus://offline/ref=A9866DFBF7F1BDC8411757D709049F4420361FF4EB16E4F0FC19F541CEBA24AFF9420900E3D72AD0425A48155A3F461E5C34294D50CCDB14YEq1E" TargetMode="External"/><Relationship Id="rId147" Type="http://schemas.openxmlformats.org/officeDocument/2006/relationships/hyperlink" Target="consultantplus://offline/ref=6D77E53D4BCBEECA754DBCD33683C59D740865F2A2EF9EA212F5944852DF7156602114BEE207898A8DA5A476nFE" TargetMode="External"/><Relationship Id="rId354" Type="http://schemas.openxmlformats.org/officeDocument/2006/relationships/hyperlink" Target="consultantplus://offline/ref=2268CF92C8AA60F311DD5297443D39C5E2257CB8686A9D24BA105CC975FAFAD81270567C4D79DC8BC6271F2689FABFA81E66449D8374C6BBV7l4E" TargetMode="External"/><Relationship Id="rId799" Type="http://schemas.openxmlformats.org/officeDocument/2006/relationships/hyperlink" Target="consultantplus://offline/ref=8743834129FDF824438B3267FD33BAACFA99EB1A0A4FE14149CD55CB09C391360C68E9C3078C407B1DA59C16D2068122ABACC49ECD41U4iBE" TargetMode="External"/><Relationship Id="rId1191" Type="http://schemas.openxmlformats.org/officeDocument/2006/relationships/hyperlink" Target="consultantplus://offline/ref=C2CCE55FF14B0155D04C354BF0593B99C35E626CA9E6CE6A7D68DD7D502451271C41FA3B99E35F3D9F7B5B6A63BF1BD8DA82E580B5E618E862o5E" TargetMode="External"/><Relationship Id="rId1205" Type="http://schemas.openxmlformats.org/officeDocument/2006/relationships/hyperlink" Target="consultantplus://offline/ref=C2CCE55FF14B0155D04C354BF0593B99C45B6D68ABE1CE6A7D68DD7D502451271C41FA3B9AE55F34C3214B6E2AE81FC4D29DFA83ABE661oAE" TargetMode="External"/><Relationship Id="rId1857" Type="http://schemas.openxmlformats.org/officeDocument/2006/relationships/hyperlink" Target="consultantplus://offline/ref=A9866DFBF7F1BDC8411757D709049F44203718F5E317E4F0FC19F541CEBA24AFF9420903E2D72784121549491C63551D54342A4C4CYCqCE" TargetMode="External"/><Relationship Id="rId2035" Type="http://schemas.openxmlformats.org/officeDocument/2006/relationships/hyperlink" Target="consultantplus://offline/ref=A9866DFBF7F1BDC8411757D709049F44273C1FF1ED1BE4F0FC19F541CEBA24AFF9420900E3D52CD24B5A48155A3F461E5C34294D50CCDB14YEq1E" TargetMode="External"/><Relationship Id="rId51" Type="http://schemas.openxmlformats.org/officeDocument/2006/relationships/hyperlink" Target="consultantplus://offline/ref=6D77E53D4BCBEECA754DBCD33683C59D740865F2A2EF9EA212F5944852DF6356382D16B7FD00889FDBF4E23862933479509E51671B5375nFE" TargetMode="External"/><Relationship Id="rId561" Type="http://schemas.openxmlformats.org/officeDocument/2006/relationships/hyperlink" Target="consultantplus://offline/ref=718B19004448A7113AFA3105FCD8B6C97744A34A06BA55312E5A2464476574C033A14F1CE41986A367F67A85E8ZBk2E" TargetMode="External"/><Relationship Id="rId659" Type="http://schemas.openxmlformats.org/officeDocument/2006/relationships/hyperlink" Target="consultantplus://offline/ref=2BCBC293521B144C3938FB710124E72C96CA89030BBCFC34D0BE0B684D467838CC6B733986CFF599F071F4D74F931BF87817571D01a7j1E" TargetMode="External"/><Relationship Id="rId866" Type="http://schemas.openxmlformats.org/officeDocument/2006/relationships/hyperlink" Target="consultantplus://offline/ref=4B3DFCB802EF64CEFD08422C6C19D02A0707299021A65E18CC2563777A043F5286137C1BE285485652C2F8AE0D75369DF369947FBFA07FC7WFRCF" TargetMode="External"/><Relationship Id="rId1289" Type="http://schemas.openxmlformats.org/officeDocument/2006/relationships/hyperlink" Target="consultantplus://offline/ref=D1913DC062B8C09D3609835F0522884CD54E0B46196C927347BB0DA452082635D42FAA65D3B743C9654EBBC2293E7ED7F29F39DAFE02C28BE0SDF" TargetMode="External"/><Relationship Id="rId1412" Type="http://schemas.openxmlformats.org/officeDocument/2006/relationships/hyperlink" Target="consultantplus://offline/ref=A9866DFBF7F1BDC8411757D709049F44203518F7EA18E4F0FC19F541CEBA24AFF9420904E2D52784121549491C63551D54342A4C4CYCqCE" TargetMode="External"/><Relationship Id="rId1496" Type="http://schemas.openxmlformats.org/officeDocument/2006/relationships/hyperlink" Target="consultantplus://offline/ref=A9866DFBF7F1BDC8411757D709049F44203719F9EE17E4F0FC19F541CEBA24AFEB42510CE1DC32D1424F1E441CY6q8E" TargetMode="External"/><Relationship Id="rId1717" Type="http://schemas.openxmlformats.org/officeDocument/2006/relationships/hyperlink" Target="consultantplus://offline/ref=A9866DFBF7F1BDC8411757D709049F44203610F4EA1CE4F0FC19F541CEBA24AFF9420907E0D62784121549491C63551D54342A4C4CYCqCE" TargetMode="External"/><Relationship Id="rId1924" Type="http://schemas.openxmlformats.org/officeDocument/2006/relationships/hyperlink" Target="consultantplus://offline/ref=A9866DFBF7F1BDC8411757D709049F4420361AF4E91CE4F0FC19F541CEBA24AFF9420900E0DE78810704114617744A1D4B28284EY4qCE" TargetMode="External"/><Relationship Id="rId214" Type="http://schemas.openxmlformats.org/officeDocument/2006/relationships/hyperlink" Target="consultantplus://offline/ref=2330DEA60BAE150797DF81EE7882F5377001A9966C7922584C7CE777524E0567A6FBE35EF87A5500513821BCDEDF7C7775F053F136D59B36C4n7E" TargetMode="External"/><Relationship Id="rId298" Type="http://schemas.openxmlformats.org/officeDocument/2006/relationships/hyperlink" Target="consultantplus://offline/ref=2268CF92C8AA60F311DD5297443D39C5E42F73B9633ECA26EB4552CC7DAAB2C85C355B7D4D75D785937D0F22C0ADBBB416795B9E9D74VCl4E" TargetMode="External"/><Relationship Id="rId421" Type="http://schemas.openxmlformats.org/officeDocument/2006/relationships/hyperlink" Target="consultantplus://offline/ref=718B19004448A7113AFA3105FCD8B6C97043A04507B555312E5A2464476574C021A11710E61098A165E32CD4AEE57A5AD98EDA9DF579609AZ7k3E" TargetMode="External"/><Relationship Id="rId519" Type="http://schemas.openxmlformats.org/officeDocument/2006/relationships/hyperlink" Target="consultantplus://offline/ref=718B19004448A7113AFA3105FCD8B6C97043AD4907B055312E5A2464476574C021A11710E6119CA062E32CD4AEE57A5AD98EDA9DF579609AZ7k3E" TargetMode="External"/><Relationship Id="rId1051" Type="http://schemas.openxmlformats.org/officeDocument/2006/relationships/hyperlink" Target="consultantplus://offline/ref=C2CCE55FF14B0155D04C354BF0593B99C45A6464A3EBCE6A7D68DD7D502451271C41FA3E9EE65A34C3214B6E2AE81FC4D29DFA83ABE661oAE" TargetMode="External"/><Relationship Id="rId1149" Type="http://schemas.openxmlformats.org/officeDocument/2006/relationships/hyperlink" Target="consultantplus://offline/ref=C2CCE55FF14B0155D04C354BF0593B99C45B646AA3E5CE6A7D68DD7D502451270E41A2379BE8473E966E0D3B256Eo8E" TargetMode="External"/><Relationship Id="rId1356" Type="http://schemas.openxmlformats.org/officeDocument/2006/relationships/hyperlink" Target="consultantplus://offline/ref=A9866DFBF7F1BDC8411757D709049F44203618F5EB1EE4F0FC19F541CEBA24AFEB42510CE1DC32D1424F1E441CY6q8E" TargetMode="External"/><Relationship Id="rId158" Type="http://schemas.openxmlformats.org/officeDocument/2006/relationships/hyperlink" Target="consultantplus://offline/ref=2330DEA60BAE150797DF81EE7882F5377001AE9F6F7E22584C7CE777524E0567A6FBE35EF87A5301513821BCDEDF7C7775F053F136D59B36C4n7E" TargetMode="External"/><Relationship Id="rId726" Type="http://schemas.openxmlformats.org/officeDocument/2006/relationships/hyperlink" Target="consultantplus://offline/ref=8743834129FDF824438B3267FD33BAACFC91EC1F0010B64318985BCE0193D926422DE4C0078A422418B08D4EDD0D963DABB3D89CCFU4i1E" TargetMode="External"/><Relationship Id="rId933" Type="http://schemas.openxmlformats.org/officeDocument/2006/relationships/hyperlink" Target="https://www.consultant.ru/document/cons_doc_LAW_2875/54dd4e1f61e0b8fa47bff695f0c08b192a95f7a3/" TargetMode="External"/><Relationship Id="rId1009" Type="http://schemas.openxmlformats.org/officeDocument/2006/relationships/hyperlink" Target="consultantplus://offline/ref=C2CCE55FF14B0155D04C354BF0593B99C45B646BA2E3CE6A7D68DD7D502451270E41A2379BE8473E966E0D3B256Eo8E" TargetMode="External"/><Relationship Id="rId1563" Type="http://schemas.openxmlformats.org/officeDocument/2006/relationships/hyperlink" Target="consultantplus://offline/ref=A9866DFBF7F1BDC8411757D709049F44203610F3E31FE4F0FC19F541CEBA24AFF9420900E6D12DDB1700581113684202542B364E4ECCYDq9E" TargetMode="External"/><Relationship Id="rId1770" Type="http://schemas.openxmlformats.org/officeDocument/2006/relationships/hyperlink" Target="consultantplus://offline/ref=A9866DFBF7F1BDC8411757D709049F4420361FF4EB16E4F0FC19F541CEBA24AFF9420900E1D42FDB1700581113684202542B364E4ECCYDq9E" TargetMode="External"/><Relationship Id="rId1868" Type="http://schemas.openxmlformats.org/officeDocument/2006/relationships/hyperlink" Target="consultantplus://offline/ref=A9866DFBF7F1BDC8411757D709049F44203718F5E317E4F0FC19F541CEBA24AFF9420900E3D52CD948054D004B6749154B2B29524CCED9Y1q4E" TargetMode="External"/><Relationship Id="rId62" Type="http://schemas.openxmlformats.org/officeDocument/2006/relationships/hyperlink" Target="consultantplus://offline/ref=6D77E53D4BCBEECA754DBCD33683C59D7F0265F3A8B294AA4BF9964F5D80744371791BB5F518899591A7A66F76nDE" TargetMode="External"/><Relationship Id="rId365" Type="http://schemas.openxmlformats.org/officeDocument/2006/relationships/hyperlink" Target="consultantplus://offline/ref=2268CF92C8AA60F311DD5297443D39C5E2257CB8686A9D24BA105CC975FAFAD81270567C4D7DD387C4271F2689FABFA81E66449D8374C6BBV7l4E" TargetMode="External"/><Relationship Id="rId572" Type="http://schemas.openxmlformats.org/officeDocument/2006/relationships/hyperlink" Target="consultantplus://offline/ref=2BCBC293521B144C3938E0650724E72C94CF8F005DE7A36F8DE902621A0137618E2F7E3C8CCDAA9CE560ACD8448404F8670B551Fa0j1E" TargetMode="External"/><Relationship Id="rId1216" Type="http://schemas.openxmlformats.org/officeDocument/2006/relationships/hyperlink" Target="consultantplus://offline/ref=C2CCE55FF14B0155D04C354BF0593B99C45B6D68ABE1CE6A7D68DD7D502451271C41FA3B9FE55E34C3214B6E2AE81FC4D29DFA83ABE661oAE" TargetMode="External"/><Relationship Id="rId1423" Type="http://schemas.openxmlformats.org/officeDocument/2006/relationships/hyperlink" Target="consultantplus://offline/ref=A9866DFBF7F1BDC8411757D709049F44203610F3E31FE4F0FC19F541CEBA24AFF9420900E2D12FDB1700581113684202542B364E4ECCYDq9E" TargetMode="External"/><Relationship Id="rId1630" Type="http://schemas.openxmlformats.org/officeDocument/2006/relationships/hyperlink" Target="consultantplus://offline/ref=A9866DFBF7F1BDC8411744DF19049F44233418F5E91DE4F0FC19F541CEBA24AFEB42510CE1DC32D1424F1E441CY6q8E" TargetMode="External"/><Relationship Id="rId2046" Type="http://schemas.openxmlformats.org/officeDocument/2006/relationships/hyperlink" Target="consultantplus://offline/ref=C79487A35EB0B1D993D0AB6FC5A0C87DA3819A62D213C52ED210DB5ABF74476C51AF9559F528103E89D33E69389C978CC8A8AB631376A6E7oC59E" TargetMode="External"/><Relationship Id="rId225" Type="http://schemas.openxmlformats.org/officeDocument/2006/relationships/hyperlink" Target="consultantplus://offline/ref=2330DEA60BAE150797DF81EE7882F5377000AA9E687922584C7CE777524E0567A6FBE35EF87B5400573821BCDEDF7C7775F053F136D59B36C4n7E" TargetMode="External"/><Relationship Id="rId432" Type="http://schemas.openxmlformats.org/officeDocument/2006/relationships/hyperlink" Target="consultantplus://offline/ref=718B19004448A7113AFA3105FCD8B6C97043AD4907B055312E5A2464476574C021A11710E6109DA16EE32CD4AEE57A5AD98EDA9DF579609AZ7k3E" TargetMode="External"/><Relationship Id="rId877" Type="http://schemas.openxmlformats.org/officeDocument/2006/relationships/hyperlink" Target="https://www.consultant.ru/document/cons_doc_LAW_425807/1de41033764925a05becaabb41319d8a2d576707/" TargetMode="External"/><Relationship Id="rId1062" Type="http://schemas.openxmlformats.org/officeDocument/2006/relationships/hyperlink" Target="consultantplus://offline/ref=C2CCE55FF14B0155D04C354BF0593B99C45A6465A3E0CE6A7D68DD7D502451271C41FA3B9DE1593B9C245E7F72E714D3CD9DE59FA9E41A6Eo8E" TargetMode="External"/><Relationship Id="rId1728" Type="http://schemas.openxmlformats.org/officeDocument/2006/relationships/hyperlink" Target="consultantplus://offline/ref=A9866DFBF7F1BDC8411757D709049F4420361FF4EB16E4F0FC19F541CEBA24AFF9420900E3D529D4465A48155A3F461E5C34294D50CCDB14YEq1E" TargetMode="External"/><Relationship Id="rId1935" Type="http://schemas.openxmlformats.org/officeDocument/2006/relationships/hyperlink" Target="consultantplus://offline/ref=A9866DFBF7F1BDC8411757D709049F44203718F5E319E4F0FC19F541CEBA24AFF9420907E5D52784121549491C63551D54342A4C4CYCqCE" TargetMode="External"/><Relationship Id="rId737" Type="http://schemas.openxmlformats.org/officeDocument/2006/relationships/hyperlink" Target="consultantplus://offline/ref=8743834129FDF824438B3267FD33BAACFA99EB1A0A4FE14149CD55CB09C391360C68E9C3058D417B1DA59C16D2068122ABACC49ECD41U4iBE" TargetMode="External"/><Relationship Id="rId944" Type="http://schemas.openxmlformats.org/officeDocument/2006/relationships/hyperlink" Target="https://www.consultant.ru/document/cons_doc_LAW_2875/6e9322b9a111e965ab5650f7f01bf0039d6a29c6/" TargetMode="External"/><Relationship Id="rId1367" Type="http://schemas.openxmlformats.org/officeDocument/2006/relationships/hyperlink" Target="consultantplus://offline/ref=A9866DFBF7F1BDC8411757D709049F44203618F5EB1EE4F0FC19F541CEBA24AFF9420907E1DC2784121549491C63551D54342A4C4CYCqCE" TargetMode="External"/><Relationship Id="rId1574" Type="http://schemas.openxmlformats.org/officeDocument/2006/relationships/hyperlink" Target="consultantplus://offline/ref=A9866DFBF7F1BDC8411757D709049F44203719F9EF1BE4F0FC19F541CEBA24AFEB42510CE1DC32D1424F1E441CY6q8E" TargetMode="External"/><Relationship Id="rId1781" Type="http://schemas.openxmlformats.org/officeDocument/2006/relationships/hyperlink" Target="consultantplus://offline/ref=A9866DFBF7F1BDC8411757D709049F4427351CF8E81EE4F0FC19F541CEBA24AFF9420900E3D52CD24A5A48155A3F461E5C34294D50CCDB14YEq1E" TargetMode="External"/><Relationship Id="rId73" Type="http://schemas.openxmlformats.org/officeDocument/2006/relationships/hyperlink" Target="consultantplus://offline/ref=6D77E53D4BCBEECA754DBCD33683C59D740865F2A2EF9EA212F5944852DF6356382D16B7FC02899FDBF4E23862933479509E51671B5375nFE" TargetMode="External"/><Relationship Id="rId169" Type="http://schemas.openxmlformats.org/officeDocument/2006/relationships/hyperlink" Target="consultantplus://offline/ref=2330DEA60BAE150797DF81EE7882F537760BAC92642F755A1D29E9725A1E4D77E8BEEE5FFA7A5202036231B89788786B7DEF4CF228D5C9n9E" TargetMode="External"/><Relationship Id="rId376" Type="http://schemas.openxmlformats.org/officeDocument/2006/relationships/hyperlink" Target="consultantplus://offline/ref=2268CF92C8AA60F311DD5297443D39C5E2257CB8686A9D24BA105CC975FAFAD81270567C4D7DD18DC0271F2689FABFA81E66449D8374C6BBV7l4E" TargetMode="External"/><Relationship Id="rId583" Type="http://schemas.openxmlformats.org/officeDocument/2006/relationships/hyperlink" Target="consultantplus://offline/ref=2BCBC293521B144C3938E0650724E72C94CE8A0D54E7A36F8DE902621A0137618E2F7E3F80CFF599F071F4D74F931BF87817571D01a7j1E" TargetMode="External"/><Relationship Id="rId790" Type="http://schemas.openxmlformats.org/officeDocument/2006/relationships/hyperlink" Target="consultantplus://offline/ref=8743834129FDF824438B3267FD33BAACFB92E51E0118B64318985BCE0193D926502DBCCE0785577148EADA43DDU0i6E" TargetMode="External"/><Relationship Id="rId804" Type="http://schemas.openxmlformats.org/officeDocument/2006/relationships/hyperlink" Target="consultantplus://offline/ref=8743834129FDF824438B3267FD33BAACFC93EB1B0011B64318985BCE0193D926422DE4C2058C4B704DFF8C129B51853EA3B3DB9DD3414993UBi2E" TargetMode="External"/><Relationship Id="rId1227" Type="http://schemas.openxmlformats.org/officeDocument/2006/relationships/hyperlink" Target="consultantplus://offline/ref=C2CCE55FF14B0155D04C354BF0593B99C45B6D68ABE1CE6A7D68DD7D502451271C41FA3B99E15C3C917B5B6A63BF1BD8DA82E580B5E618E862o5E" TargetMode="External"/><Relationship Id="rId1434" Type="http://schemas.openxmlformats.org/officeDocument/2006/relationships/hyperlink" Target="consultantplus://offline/ref=A9866DFBF7F1BDC8411757D709049F44203719F9ED1EE4F0FC19F541CEBA24AFF9420900E3D428D54B5A48155A3F461E5C34294D50CCDB14YEq1E" TargetMode="External"/><Relationship Id="rId1641" Type="http://schemas.openxmlformats.org/officeDocument/2006/relationships/hyperlink" Target="consultantplus://offline/ref=A9866DFBF7F1BDC8411757D709049F4420351DF1EF1FE4F0FC19F541CEBA24AFF9420903E0D52784121549491C63551D54342A4C4CYCqCE" TargetMode="External"/><Relationship Id="rId1879" Type="http://schemas.openxmlformats.org/officeDocument/2006/relationships/hyperlink" Target="consultantplus://offline/ref=A9866DFBF7F1BDC8411757D709049F44203718F5E317E4F0FC19F541CEBA24AFF9420900E3D52CD6475A48155A3F461E5C34294D50CCDB14YEq1E" TargetMode="External"/><Relationship Id="rId2057" Type="http://schemas.openxmlformats.org/officeDocument/2006/relationships/hyperlink" Target="consultantplus://offline/ref=C79487A35EB0B1D993D0AB6FC5A0C87DA3819A62D213C52ED210DB5ABF74476C51AF9559F52810388BD33E69389C978CC8A8AB631376A6E7oC59E" TargetMode="External"/><Relationship Id="rId4" Type="http://schemas.openxmlformats.org/officeDocument/2006/relationships/webSettings" Target="webSettings.xml"/><Relationship Id="rId236" Type="http://schemas.openxmlformats.org/officeDocument/2006/relationships/hyperlink" Target="consultantplus://offline/ref=2330DEA60BAE150797DF81EE7882F5377001AE9F6F7E22584C7CE777524E0567A6FBE35EF87A530C543821BCDEDF7C7775F053F136D59B36C4n7E" TargetMode="External"/><Relationship Id="rId443" Type="http://schemas.openxmlformats.org/officeDocument/2006/relationships/hyperlink" Target="consultantplus://offline/ref=718B19004448A7113AFA3105FCD8B6C97043AD4907B055312E5A2464476574C021A11710E6109EA562E32CD4AEE57A5AD98EDA9DF579609AZ7k3E" TargetMode="External"/><Relationship Id="rId650" Type="http://schemas.openxmlformats.org/officeDocument/2006/relationships/hyperlink" Target="consultantplus://offline/ref=2BCBC293521B144C3938FB710124E72C96CA89030BBCFC34D0BE0B684D547860C0697A2784C7E0CFA137aAj3E" TargetMode="External"/><Relationship Id="rId888" Type="http://schemas.openxmlformats.org/officeDocument/2006/relationships/hyperlink" Target="https://www.consultant.ru/document/cons_doc_LAW_430599/aa69183ecd988ed365aa7b0e5fffb687dc479b71/" TargetMode="External"/><Relationship Id="rId1073" Type="http://schemas.openxmlformats.org/officeDocument/2006/relationships/hyperlink" Target="consultantplus://offline/ref=C2CCE55FF14B0155D04C354BF0593B99C35E656EABE0CE6A7D68DD7D502451270E41A2379BE8473E966E0D3B256Eo8E" TargetMode="External"/><Relationship Id="rId1280" Type="http://schemas.openxmlformats.org/officeDocument/2006/relationships/hyperlink" Target="consultantplus://offline/ref=D1913DC062B8C09D3609835F0522884CD54E0B4E1C6C927347BB0DA452082635D42FAA65D3B745C8604EBBC2293E7ED7F29F39DAFE02C28BE0SDF" TargetMode="External"/><Relationship Id="rId1501" Type="http://schemas.openxmlformats.org/officeDocument/2006/relationships/hyperlink" Target="consultantplus://offline/ref=A9866DFBF7F1BDC8411757D709049F4420361AF4E91CE4F0FC19F541CEBA24AFF9420900E3D52FD8415A48155A3F461E5C34294D50CCDB14YEq1E" TargetMode="External"/><Relationship Id="rId1739" Type="http://schemas.openxmlformats.org/officeDocument/2006/relationships/hyperlink" Target="consultantplus://offline/ref=A9866DFBF7F1BDC8411757D709049F44203610F4EA1CE4F0FC19F541CEBA24AFF9420908E2DC2784121549491C63551D54342A4C4CYCqCE" TargetMode="External"/><Relationship Id="rId1946" Type="http://schemas.openxmlformats.org/officeDocument/2006/relationships/hyperlink" Target="consultantplus://offline/ref=A9866DFBF7F1BDC8411757D709049F4425331DF0EE15B9FAF440F943C9B57BAAFE530903EACB2DD15D531C46Y1qCE" TargetMode="External"/><Relationship Id="rId303" Type="http://schemas.openxmlformats.org/officeDocument/2006/relationships/hyperlink" Target="consultantplus://offline/ref=2268CF92C8AA60F311DD5297443D39C5E72673BE60699D24BA105CC975FAFAD800700E704F74CB8FC6324977CFVAlDE" TargetMode="External"/><Relationship Id="rId748" Type="http://schemas.openxmlformats.org/officeDocument/2006/relationships/hyperlink" Target="consultantplus://offline/ref=8743834129FDF824438B3267FD33BAACFA99EB1A0A4FE14149CD55CB09C391360C68E9C3078C407B1DA59C16D2068122ABACC49ECD41U4iBE" TargetMode="External"/><Relationship Id="rId955" Type="http://schemas.openxmlformats.org/officeDocument/2006/relationships/hyperlink" Target="https://www.consultant.ru/document/cons_doc_LAW_430599/aa69183ecd988ed365aa7b0e5fffb687dc479b71/" TargetMode="External"/><Relationship Id="rId1140" Type="http://schemas.openxmlformats.org/officeDocument/2006/relationships/hyperlink" Target="consultantplus://offline/ref=C2CCE55FF14B0155D04C354BF0593B99C4586C6AACE4CE6A7D68DD7D502451270E41A2379BE8473E966E0D3B256Eo8E" TargetMode="External"/><Relationship Id="rId1378" Type="http://schemas.openxmlformats.org/officeDocument/2006/relationships/hyperlink" Target="consultantplus://offline/ref=A9866DFBF7F1BDC8411757D709049F44203518F7EA18E4F0FC19F541CEBA24AFEB42510CE1DC32D1424F1E441CY6q8E" TargetMode="External"/><Relationship Id="rId1585" Type="http://schemas.openxmlformats.org/officeDocument/2006/relationships/hyperlink" Target="consultantplus://offline/ref=A9866DFBF7F1BDC8411757D709049F44253C19F6EA1CE4F0FC19F541CEBA24AFF9420900E3D52DD1425A48155A3F461E5C34294D50CCDB14YEq1E" TargetMode="External"/><Relationship Id="rId1792" Type="http://schemas.openxmlformats.org/officeDocument/2006/relationships/hyperlink" Target="consultantplus://offline/ref=A9866DFBF7F1BDC8411757D709049F4427351CF8E81EE4F0FC19F541CEBA24AFF9420900E7DE78810704114617744A1D4B28284EY4qCE" TargetMode="External"/><Relationship Id="rId1806" Type="http://schemas.openxmlformats.org/officeDocument/2006/relationships/hyperlink" Target="consultantplus://offline/ref=A9866DFBF7F1BDC8411757D709049F44203518F2E31DE4F0FC19F541CEBA24AFF9420900E3D52CD2465A48155A3F461E5C34294D50CCDB14YEq1E" TargetMode="External"/><Relationship Id="rId84" Type="http://schemas.openxmlformats.org/officeDocument/2006/relationships/hyperlink" Target="consultantplus://offline/ref=6D77E53D4BCBEECA754DBCD33683C59D720363FFAEB8C9A043A09A4D5A8F2B4676681BB5F906819FDBF4E23862933479509E51671B5375nFE" TargetMode="External"/><Relationship Id="rId387" Type="http://schemas.openxmlformats.org/officeDocument/2006/relationships/hyperlink" Target="consultantplus://offline/ref=2268CF92C8AA60F311DD5297443D39C5E42F73B9633ECA26EB4552CC7DAAB2C85C355B7D4D74D085937D0F22C0ADBBB416795B9E9D74VCl4E" TargetMode="External"/><Relationship Id="rId510" Type="http://schemas.openxmlformats.org/officeDocument/2006/relationships/hyperlink" Target="consultantplus://offline/ref=718B19004448A7113AFA3105FCD8B6C97048A24E0FB9083B26032866406A2BC526B01713EF0E99A378EA7887ZEk8E" TargetMode="External"/><Relationship Id="rId594" Type="http://schemas.openxmlformats.org/officeDocument/2006/relationships/hyperlink" Target="consultantplus://offline/ref=2BCBC293521B144C3938E0650724E72C94CF8F005DE7A36F8DE902621A0137618E2F7E3885C6F9C5A73EF58B09CF08FB7017541C1D71BC93aEj7E" TargetMode="External"/><Relationship Id="rId608" Type="http://schemas.openxmlformats.org/officeDocument/2006/relationships/hyperlink" Target="consultantplus://offline/ref=2BCBC293521B144C3938E0650724E72C92C58D0D56B6F46DDCBC0C6712517F71C06A733984C4FBC6F564E58F40980CE778084B1F0371aBjEE" TargetMode="External"/><Relationship Id="rId815" Type="http://schemas.openxmlformats.org/officeDocument/2006/relationships/hyperlink" Target="consultantplus://offline/ref=8743834129FDF824438B3267FD33BAACFC93E917011EB64318985BCE0193D926422DE4C2058C4A7849FF8C129B51853EA3B3DB9DD3414993UBi2E" TargetMode="External"/><Relationship Id="rId1238" Type="http://schemas.openxmlformats.org/officeDocument/2006/relationships/hyperlink" Target="consultantplus://offline/ref=C2CCE55FF14B0155D04C354BF0593B99C45B6268AAEBCE6A7D68DD7D502451271C41FA389DE75E34C3214B6E2AE81FC4D29DFA83ABE661oAE" TargetMode="External"/><Relationship Id="rId1445" Type="http://schemas.openxmlformats.org/officeDocument/2006/relationships/hyperlink" Target="consultantplus://offline/ref=A9866DFBF7F1BDC8411757D709049F4426361AF6EB17E4F0FC19F541CEBA24AFF9420900E3D52CD1415A48155A3F461E5C34294D50CCDB14YEq1E" TargetMode="External"/><Relationship Id="rId1652" Type="http://schemas.openxmlformats.org/officeDocument/2006/relationships/hyperlink" Target="consultantplus://offline/ref=A9866DFBF7F1BDC8411757D709049F44203719F8E216E4F0FC19F541CEBA24AFF9420902E2D22ADB1700581113684202542B364E4ECCYDq9E" TargetMode="External"/><Relationship Id="rId2068" Type="http://schemas.openxmlformats.org/officeDocument/2006/relationships/hyperlink" Target="consultantplus://offline/ref=C79487A35EB0B1D993D0AB6FC5A0C87DA3819A62D213C52ED210DB5ABF74476C51AF9559F52810388DD33E69389C978CC8A8AB631376A6E7oC59E" TargetMode="External"/><Relationship Id="rId247" Type="http://schemas.openxmlformats.org/officeDocument/2006/relationships/hyperlink" Target="consultantplus://offline/ref=2268CF92C8AA60F311DD5297443D39C5E22571B4686F9D24BA105CC975FAFAD81270567E4C7681DF83794675C4B1B3AB097A459EV9lFE" TargetMode="External"/><Relationship Id="rId899" Type="http://schemas.openxmlformats.org/officeDocument/2006/relationships/hyperlink" Target="https://www.consultant.ru/document/cons_doc_LAW_2875/ec8354bcf00aac2d2899fbf033c3ef963e91411e/" TargetMode="External"/><Relationship Id="rId1000" Type="http://schemas.openxmlformats.org/officeDocument/2006/relationships/hyperlink" Target="consultantplus://offline/ref=C2CCE55FF14B0155D04C354BF0593B99C4586265AAE3CE6A7D68DD7D502451270E41A2379BE8473E966E0D3B256Eo8E" TargetMode="External"/><Relationship Id="rId1084" Type="http://schemas.openxmlformats.org/officeDocument/2006/relationships/hyperlink" Target="consultantplus://offline/ref=C2CCE55FF14B0155D04C354BF0593B99C2516269A0B599682C3DD37858740B370A08F53387E0582195700D63o9E" TargetMode="External"/><Relationship Id="rId1305" Type="http://schemas.openxmlformats.org/officeDocument/2006/relationships/hyperlink" Target="consultantplus://offline/ref=A9866DFBF7F1BDC8411757D709049F44203610F4EA1CE4F0FC19F541CEBA24AFF9420900E3D52DD6415A48155A3F461E5C34294D50CCDB14YEq1E" TargetMode="External"/><Relationship Id="rId1957" Type="http://schemas.openxmlformats.org/officeDocument/2006/relationships/hyperlink" Target="consultantplus://offline/ref=A9866DFBF7F1BDC8411757D709049F44253119F0EF1FE4F0FC19F541CEBA24AFF9420900E3D52DD1475A48155A3F461E5C34294D50CCDB14YEq1E" TargetMode="External"/><Relationship Id="rId107" Type="http://schemas.openxmlformats.org/officeDocument/2006/relationships/hyperlink" Target="consultantplus://offline/ref=6D77E53D4BCBEECA754DBCD33683C59D720260F6AABFC9A043A09A4D5A8F2B46646843BAFE0F96958EBBA46D6D79n3E" TargetMode="External"/><Relationship Id="rId454" Type="http://schemas.openxmlformats.org/officeDocument/2006/relationships/hyperlink" Target="consultantplus://offline/ref=718B19004448A7113AFA3105FCD8B6C97043A04507B555312E5A2464476574C021A11710E6109BAA66E32CD4AEE57A5AD98EDA9DF579609AZ7k3E" TargetMode="External"/><Relationship Id="rId661" Type="http://schemas.openxmlformats.org/officeDocument/2006/relationships/hyperlink" Target="consultantplus://offline/ref=2BCBC293521B144C3938F36D1724E72C96C48E0F5AE3A36F8DE902621A0137619C2F263487CFE0CCA02BA3DA4Fa9j8E" TargetMode="External"/><Relationship Id="rId759" Type="http://schemas.openxmlformats.org/officeDocument/2006/relationships/hyperlink" Target="consultantplus://offline/ref=8743834129FDF824438B3267FD33BAACFA99EB1A0A4FE14149CD55CB09C391360C68E9C3078C487B1DA59C16D2068122ABACC49ECD41U4iBE" TargetMode="External"/><Relationship Id="rId966" Type="http://schemas.openxmlformats.org/officeDocument/2006/relationships/hyperlink" Target="https://www.consultant.ru/document/cons_doc_LAW_2875/54dd4e1f61e0b8fa47bff695f0c08b192a95f7a3/" TargetMode="External"/><Relationship Id="rId1291" Type="http://schemas.openxmlformats.org/officeDocument/2006/relationships/hyperlink" Target="consultantplus://offline/ref=D1913DC062B8C09D3609835F0522884CD24B07471469927347BB0DA452082635D42FAA65D3B646CF6E4EBBC2293E7ED7F29F39DAFE02C28BE0SDF" TargetMode="External"/><Relationship Id="rId1389" Type="http://schemas.openxmlformats.org/officeDocument/2006/relationships/hyperlink" Target="consultantplus://offline/ref=A9866DFBF7F1BDC8411757D709049F44203518F7EA18E4F0FC19F541CEBA24AFF9420900E3DD28D148054D004B6749154B2B29524CCED9Y1q4E" TargetMode="External"/><Relationship Id="rId1512" Type="http://schemas.openxmlformats.org/officeDocument/2006/relationships/hyperlink" Target="consultantplus://offline/ref=A9866DFBF7F1BDC8411757D709049F44263C1FF5E148B3F2AD4CFB44C6EA6CBFB7070401E3DD2DDB1700581113684202542B364E4ECCYDq9E" TargetMode="External"/><Relationship Id="rId1596" Type="http://schemas.openxmlformats.org/officeDocument/2006/relationships/hyperlink" Target="consultantplus://offline/ref=A9866DFBF7F1BDC8411757D709049F44273010F0EB1EE4F0FC19F541CEBA24AFF9420900E3D52CD5455A48155A3F461E5C34294D50CCDB14YEq1E" TargetMode="External"/><Relationship Id="rId1817" Type="http://schemas.openxmlformats.org/officeDocument/2006/relationships/hyperlink" Target="consultantplus://offline/ref=A9866DFBF7F1BDC8411757D709049F4420361AF1E817E4F0FC19F541CEBA24AFF9420900E1D62784121549491C63551D54342A4C4CYCqCE" TargetMode="External"/><Relationship Id="rId11" Type="http://schemas.openxmlformats.org/officeDocument/2006/relationships/hyperlink" Target="consultantplus://offline/ref=6D77E53D4BCBEECA754DBCD33683C59D720267FFA9BEC9A043A09A4D5A8F2B4676681BB4FD0DDCC5CBF0AB6F668F3C664F9D4F6771n9E" TargetMode="External"/><Relationship Id="rId314" Type="http://schemas.openxmlformats.org/officeDocument/2006/relationships/hyperlink" Target="consultantplus://offline/ref=2268CF92C8AA60F311DD5297443D39C5E42F73B9633ECA26EB4552CC7DAAB2C85C355B7D4D7BDD85937D0F22C0ADBBB416795B9E9D74VCl4E" TargetMode="External"/><Relationship Id="rId398" Type="http://schemas.openxmlformats.org/officeDocument/2006/relationships/hyperlink" Target="consultantplus://offline/ref=2268CF92C8AA60F311DD5297443D39C5E22571B4686F9D24BA105CC975FAFAD81270567C4D7DD686C7271F2689FABFA81E66449D8374C6BBV7l4E" TargetMode="External"/><Relationship Id="rId521" Type="http://schemas.openxmlformats.org/officeDocument/2006/relationships/hyperlink" Target="consultantplus://offline/ref=718B19004448A7113AFA3105FCD8B6C97043AD4907B055312E5A2464476574C021A11717EE1393F637AC2D88E8B96959D18ED99CE9Z7k9E" TargetMode="External"/><Relationship Id="rId619" Type="http://schemas.openxmlformats.org/officeDocument/2006/relationships/hyperlink" Target="consultantplus://offline/ref=2BCBC293521B144C3938E0650724E72C91CE8C0E58E1A36F8DE902621A0137619C2F263487CFE0CCA02BA3DA4Fa9j8E" TargetMode="External"/><Relationship Id="rId1151" Type="http://schemas.openxmlformats.org/officeDocument/2006/relationships/hyperlink" Target="consultantplus://offline/ref=C2CCE55FF14B0155D04C354BF0593B99C45B646AA3E5CE6A7D68DD7D502451270E41A2379BE8473E966E0D3B256Eo8E" TargetMode="External"/><Relationship Id="rId1249" Type="http://schemas.openxmlformats.org/officeDocument/2006/relationships/hyperlink" Target="consultantplus://offline/ref=D8523127B56DC92F7E536C14BBB8448BAA4C7E9FBC8C717A4763EFA424A751349EFC297C429436BED7BDBF819E72DCA276918522BAD787DAR1P7F" TargetMode="External"/><Relationship Id="rId95" Type="http://schemas.openxmlformats.org/officeDocument/2006/relationships/hyperlink" Target="consultantplus://offline/ref=6D77E53D4BCBEECA754DBCD33683C59D750960F2A8B8C9A043A09A4D5A8F2B4676681BB0FA0F83C0DEE1F3606D98236650814D651975n3E" TargetMode="External"/><Relationship Id="rId160" Type="http://schemas.openxmlformats.org/officeDocument/2006/relationships/hyperlink" Target="consultantplus://offline/ref=2330DEA60BAE150797DF81EE7882F5377000AA9E687922584C7CE777524E0567A6FBE35EF87B5400573821BCDEDF7C7775F053F136D59B36C4n7E" TargetMode="External"/><Relationship Id="rId826" Type="http://schemas.openxmlformats.org/officeDocument/2006/relationships/hyperlink" Target="consultantplus://offline/ref=8743834129FDF824438B3267FD33BAACFA99EB1A0A4FE14149CD55CB09C391360C68E9C304884B7B1DA59C16D2068122ABACC49ECD41U4iBE" TargetMode="External"/><Relationship Id="rId1011" Type="http://schemas.openxmlformats.org/officeDocument/2006/relationships/hyperlink" Target="consultantplus://offline/ref=C2CCE55FF14B0155D04C354BF0593B99C458636EAEEACE6A7D68DD7D502451271C41FA3B99E15E36937B5B6A63BF1BD8DA82E580B5E618E862o5E" TargetMode="External"/><Relationship Id="rId1109" Type="http://schemas.openxmlformats.org/officeDocument/2006/relationships/hyperlink" Target="consultantplus://offline/ref=C2CCE55FF14B0155D04C354BF0593B99C45A656AA9E2CE6A7D68DD7D502451271C41FA3898E05034C3214B6E2AE81FC4D29DFA83ABE661oAE" TargetMode="External"/><Relationship Id="rId1456" Type="http://schemas.openxmlformats.org/officeDocument/2006/relationships/hyperlink" Target="consultantplus://offline/ref=A9866DFBF7F1BDC8411757D709049F44203518F7EA18E4F0FC19F541CEBA24AFF9420900E3D425D14B5A48155A3F461E5C34294D50CCDB14YEq1E" TargetMode="External"/><Relationship Id="rId1663" Type="http://schemas.openxmlformats.org/officeDocument/2006/relationships/hyperlink" Target="consultantplus://offline/ref=A9866DFBF7F1BDC8411757D709049F44203518F7EA18E4F0FC19F541CEBA24AFF9420900E3D52CD9425A48155A3F461E5C34294D50CCDB14YEq1E" TargetMode="External"/><Relationship Id="rId1870" Type="http://schemas.openxmlformats.org/officeDocument/2006/relationships/hyperlink" Target="consultantplus://offline/ref=A9866DFBF7F1BDC8411757D709049F44203718F5E317E4F0FC19F541CEBA24AFF9420900E3D52CD6475A48155A3F461E5C34294D50CCDB14YEq1E" TargetMode="External"/><Relationship Id="rId1968" Type="http://schemas.openxmlformats.org/officeDocument/2006/relationships/hyperlink" Target="consultantplus://offline/ref=A9866DFBF7F1BDC8411757D709049F44203610F3E31FE4F0FC19F541CEBA24AFF9420900E6DC2DDB1700581113684202542B364E4ECCYDq9E" TargetMode="External"/><Relationship Id="rId258" Type="http://schemas.openxmlformats.org/officeDocument/2006/relationships/hyperlink" Target="consultantplus://offline/ref=2268CF92C8AA60F311DD5297443D39C5E2257CB8686A9D24BA105CC975FAFAD81270567C4B79D285937D0F22C0ADBBB416795B9E9D74VCl4E" TargetMode="External"/><Relationship Id="rId465" Type="http://schemas.openxmlformats.org/officeDocument/2006/relationships/hyperlink" Target="consultantplus://offline/ref=718B19004448A7113AFA3105FCD8B6C97649A2480CE402337F0F2A614F353CD06FE41A11E71790A932B93CD0E7B27E46D191C59EEB79Z6k2E" TargetMode="External"/><Relationship Id="rId672" Type="http://schemas.openxmlformats.org/officeDocument/2006/relationships/hyperlink" Target="consultantplus://offline/ref=2BCBC293521B144C3938E0650724E72C96CA8E0C5DEBFE6585B00E601D0E6864893E7E3B8CD8FFCCBF37A1D8a4jFE" TargetMode="External"/><Relationship Id="rId1095" Type="http://schemas.openxmlformats.org/officeDocument/2006/relationships/hyperlink" Target="consultantplus://offline/ref=C2CCE55FF14B0155D04C354BF0593B99C3516D69ADEACE6A7D68DD7D502451271C41FA3F92B5087BC27D0D3239EB17C4D19CE668o3E" TargetMode="External"/><Relationship Id="rId1316" Type="http://schemas.openxmlformats.org/officeDocument/2006/relationships/hyperlink" Target="consultantplus://offline/ref=A9866DFBF7F1BDC8411757D709049F4420361FF4EB16E4F0FC19F541CEBA24AFF9420900E3D628D7475A48155A3F461E5C34294D50CCDB14YEq1E" TargetMode="External"/><Relationship Id="rId1523" Type="http://schemas.openxmlformats.org/officeDocument/2006/relationships/hyperlink" Target="consultantplus://offline/ref=A9866DFBF7F1BDC8411744DF19049F44223D1DF8EA1EE4F0FC19F541CEBA24AFEB42510CE1DC32D1424F1E441CY6q8E" TargetMode="External"/><Relationship Id="rId1730" Type="http://schemas.openxmlformats.org/officeDocument/2006/relationships/hyperlink" Target="consultantplus://offline/ref=A9866DFBF7F1BDC8411757D709049F4420361FF4EB16E4F0FC19F541CEBA24AFF9420900E3D529D34B5A48155A3F461E5C34294D50CCDB14YEq1E" TargetMode="External"/><Relationship Id="rId22" Type="http://schemas.openxmlformats.org/officeDocument/2006/relationships/hyperlink" Target="consultantplus://offline/ref=6D77E53D4BCBEECA754DBCD33683C59D720260F6A8BEC9A043A09A4D5A8F2B4676681BB6FC07889D8CAEF23C2BC4306558814E6405535D8A72n0E" TargetMode="External"/><Relationship Id="rId118" Type="http://schemas.openxmlformats.org/officeDocument/2006/relationships/hyperlink" Target="consultantplus://offline/ref=6D77E53D4BCBEECA754DBCD33683C59D720260F6A8BEC9A043A09A4D5A8F2B46646843BAFE0F96958EBBA46D6D79n3E" TargetMode="External"/><Relationship Id="rId325" Type="http://schemas.openxmlformats.org/officeDocument/2006/relationships/hyperlink" Target="consultantplus://offline/ref=2268CF92C8AA60F311DD5297443D39C5E22573B869609D24BA105CC975FAFAD81270567F4C7CD085937D0F22C0ADBBB416795B9E9D74VCl4E" TargetMode="External"/><Relationship Id="rId532" Type="http://schemas.openxmlformats.org/officeDocument/2006/relationships/hyperlink" Target="consultantplus://offline/ref=718B19004448A7113AFA3105FCD8B6C97043AD4907B055312E5A2464476574C021A11710E6109DA16EE32CD4AEE57A5AD98EDA9DF579609AZ7k3E" TargetMode="External"/><Relationship Id="rId977" Type="http://schemas.openxmlformats.org/officeDocument/2006/relationships/hyperlink" Target="https://www.consultant.ru/document/cons_doc_LAW_425807/755b3265e01a62b2c4571ac4cc1a791d5255a530/" TargetMode="External"/><Relationship Id="rId1162" Type="http://schemas.openxmlformats.org/officeDocument/2006/relationships/hyperlink" Target="consultantplus://offline/ref=C2CCE55FF14B0155D04C354BF0593B99C2516269A0B599682C3DD37858740B370A08F53387E0582195700D63o9E" TargetMode="External"/><Relationship Id="rId1828" Type="http://schemas.openxmlformats.org/officeDocument/2006/relationships/hyperlink" Target="consultantplus://offline/ref=A9866DFBF7F1BDC8411757D709049F44253718F1E21EE4F0FC19F541CEBA24AFF9420900E3D52CD9465A48155A3F461E5C34294D50CCDB14YEq1E" TargetMode="External"/><Relationship Id="rId2006" Type="http://schemas.openxmlformats.org/officeDocument/2006/relationships/hyperlink" Target="consultantplus://offline/ref=A9866DFBF7F1BDC8411757D709049F4420361FF4EB16E4F0FC19F541CEBA24AFF9420900E3D729D9455A48155A3F461E5C34294D50CCDB14YEq1E" TargetMode="External"/><Relationship Id="rId171" Type="http://schemas.openxmlformats.org/officeDocument/2006/relationships/hyperlink" Target="consultantplus://offline/ref=2330DEA60BAE150797DF81EE7882F5377000AB916D7822584C7CE777524E0567A6FBE35EF87B520F5E3821BCDEDF7C7775F053F136D59B36C4n7E" TargetMode="External"/><Relationship Id="rId837" Type="http://schemas.openxmlformats.org/officeDocument/2006/relationships/hyperlink" Target="consultantplus://offline/ref=4B3DFCB802EF64CEFD08422C6C19D02A010D26912AF2091A9D706D7272547742C856711AE38C405A0298E8AA44223281FB768B7CA1A0W7RDF" TargetMode="External"/><Relationship Id="rId1022" Type="http://schemas.openxmlformats.org/officeDocument/2006/relationships/hyperlink" Target="consultantplus://offline/ref=C2CCE55FF14B0155D04C354BF0593B99C45A6569A2EACE6A7D68DD7D502451271C41FA3E9FE25A34C3214B6E2AE81FC4D29DFA83ABE661oAE" TargetMode="External"/><Relationship Id="rId1467" Type="http://schemas.openxmlformats.org/officeDocument/2006/relationships/hyperlink" Target="consultantplus://offline/ref=A9866DFBF7F1BDC8411757D709049F4426361AF6EB17E4F0FC19F541CEBA24AFF9420900E3D52CD1415A48155A3F461E5C34294D50CCDB14YEq1E" TargetMode="External"/><Relationship Id="rId1674" Type="http://schemas.openxmlformats.org/officeDocument/2006/relationships/hyperlink" Target="consultantplus://offline/ref=A9866DFBF7F1BDC8411757D709049F44203610F3E318E4F0FC19F541CEBA24AFF9420900E3D42BD44B5A48155A3F461E5C34294D50CCDB14YEq1E" TargetMode="External"/><Relationship Id="rId1881" Type="http://schemas.openxmlformats.org/officeDocument/2006/relationships/hyperlink" Target="consultantplus://offline/ref=A9866DFBF7F1BDC8411757D709049F44203718F5E317E4F0FC19F541CEBA24AFF9420900E3D529D7435A48155A3F461E5C34294D50CCDB14YEq1E" TargetMode="External"/><Relationship Id="rId269" Type="http://schemas.openxmlformats.org/officeDocument/2006/relationships/hyperlink" Target="consultantplus://offline/ref=2268CF92C8AA60F311DD5297443D39C5E42F73B9633ECA26EB4552CC7DAAB2C85C355B7D4D74D185937D0F22C0ADBBB416795B9E9D74VCl4E" TargetMode="External"/><Relationship Id="rId476" Type="http://schemas.openxmlformats.org/officeDocument/2006/relationships/hyperlink" Target="consultantplus://offline/ref=718B19004448A7113AFA3105FCD8B6C97043AD4907B055312E5A2464476574C021A11715E11493F637AC2D88E8B96959D18ED99CE9Z7k9E" TargetMode="External"/><Relationship Id="rId683" Type="http://schemas.openxmlformats.org/officeDocument/2006/relationships/hyperlink" Target="consultantplus://offline/ref=2BCBC293521B144C3938E0650724E72C91CF890058E1A36F8DE902621A0137619C2F263487CFE0CCA02BA3DA4Fa9j8E" TargetMode="External"/><Relationship Id="rId890" Type="http://schemas.openxmlformats.org/officeDocument/2006/relationships/hyperlink" Target="https://www.consultant.ru/document/cons_doc_LAW_2875/90bbfa79bca87238af65cf740cc43845d4c00c97/" TargetMode="External"/><Relationship Id="rId904" Type="http://schemas.openxmlformats.org/officeDocument/2006/relationships/hyperlink" Target="https://www.consultant.ru/document/cons_doc_LAW_2875/a4d26fe6022253f9f9e396e9ca6f63c80946702f/" TargetMode="External"/><Relationship Id="rId1327" Type="http://schemas.openxmlformats.org/officeDocument/2006/relationships/hyperlink" Target="consultantplus://offline/ref=A9866DFBF7F1BDC8411757D709049F44203611F4E91DE4F0FC19F541CEBA24AFF9420900E3D52CD3435A48155A3F461E5C34294D50CCDB14YEq1E" TargetMode="External"/><Relationship Id="rId1534" Type="http://schemas.openxmlformats.org/officeDocument/2006/relationships/hyperlink" Target="consultantplus://offline/ref=A9866DFBF7F1BDC8411757D709049F44263C1FF5E148B3F2AD4CFB44C6EA6CBFB7070401E3D12DDB1700581113684202542B364E4ECCYDq9E" TargetMode="External"/><Relationship Id="rId1741" Type="http://schemas.openxmlformats.org/officeDocument/2006/relationships/hyperlink" Target="consultantplus://offline/ref=A9866DFBF7F1BDC8411757D709049F4420361FF4EB16E4F0FC19F541CEBA24AFF9420900E3D529D4475A48155A3F461E5C34294D50CCDB14YEq1E" TargetMode="External"/><Relationship Id="rId1979" Type="http://schemas.openxmlformats.org/officeDocument/2006/relationships/hyperlink" Target="consultantplus://offline/ref=A9866DFBF7F1BDC8411757D709049F4420361FF4EB16E4F0FC19F541CEBA24AFF9420903EBD62FDB1700581113684202542B364E4ECCYDq9E" TargetMode="External"/><Relationship Id="rId33" Type="http://schemas.openxmlformats.org/officeDocument/2006/relationships/hyperlink" Target="consultantplus://offline/ref=6D77E53D4BCBEECA754DBCD33683C59D740865F2A2EF9EA212F5944852DF6356382D16B7FC008F9FDBF4E23862933479509E51671B5375nFE" TargetMode="External"/><Relationship Id="rId129" Type="http://schemas.openxmlformats.org/officeDocument/2006/relationships/hyperlink" Target="consultantplus://offline/ref=6D77E53D4BCBEECA754DBCD33683C59D720260F6A8BEC9A043A09A4D5A8F2B4676681BB0FA0F83C0DEE1F3606D98236650814D651975n3E" TargetMode="External"/><Relationship Id="rId336" Type="http://schemas.openxmlformats.org/officeDocument/2006/relationships/hyperlink" Target="consultantplus://offline/ref=2268CF92C8AA60F311DD5297443D39C5E2257CB8686A9D24BA105CC975FAFAD81270567C4D7DD488C4271F2689FABFA81E66449D8374C6BBV7l4E" TargetMode="External"/><Relationship Id="rId543" Type="http://schemas.openxmlformats.org/officeDocument/2006/relationships/hyperlink" Target="consultantplus://offline/ref=718B19004448A7113AFA3105FCD8B6C97043AD4907B055312E5A2464476574C021A11710E6109EA562E32CD4AEE57A5AD98EDA9DF579609AZ7k3E" TargetMode="External"/><Relationship Id="rId988" Type="http://schemas.openxmlformats.org/officeDocument/2006/relationships/hyperlink" Target="https://www.consultant.ru/document/cons_doc_LAW_2875/a4d26fe6022253f9f9e396e9ca6f63c80946702f/" TargetMode="External"/><Relationship Id="rId1173" Type="http://schemas.openxmlformats.org/officeDocument/2006/relationships/hyperlink" Target="consultantplus://offline/ref=C2CCE55FF14B0155D04C354BF0593B99C45A6465AEE6CE6A7D68DD7D502451271C41FA3D98E85C34C3214B6E2AE81FC4D29DFA83ABE661oAE" TargetMode="External"/><Relationship Id="rId1380" Type="http://schemas.openxmlformats.org/officeDocument/2006/relationships/hyperlink" Target="consultantplus://offline/ref=A9866DFBF7F1BDC8411757D709049F44203518F7EA18E4F0FC19F541CEBA24AFF9420900E3D425D9445A48155A3F461E5C34294D50CCDB14YEq1E" TargetMode="External"/><Relationship Id="rId1601" Type="http://schemas.openxmlformats.org/officeDocument/2006/relationships/hyperlink" Target="consultantplus://offline/ref=A9866DFBF7F1BDC8411757D709049F44273010F0EB1EE4F0FC19F541CEBA24AFF9420900E3D52CD5455A48155A3F461E5C34294D50CCDB14YEq1E" TargetMode="External"/><Relationship Id="rId1839" Type="http://schemas.openxmlformats.org/officeDocument/2006/relationships/hyperlink" Target="consultantplus://offline/ref=A9866DFBF7F1BDC8411757D709049F4427331BF6EB1BE4F0FC19F541CEBA24AFF9420900E1D32784121549491C63551D54342A4C4CYCqCE" TargetMode="External"/><Relationship Id="rId2017" Type="http://schemas.openxmlformats.org/officeDocument/2006/relationships/hyperlink" Target="consultantplus://offline/ref=A9866DFBF7F1BDC8411744DF19049F44233410F8EB1BE4F0FC19F541CEBA24AFEB42510CE1DC32D1424F1E441CY6q8E" TargetMode="External"/><Relationship Id="rId182" Type="http://schemas.openxmlformats.org/officeDocument/2006/relationships/hyperlink" Target="consultantplus://offline/ref=2330DEA60BAE150797DF81EE7882F5377000AA9E687922584C7CE777524E0567A6FBE35EF87B5400573821BCDEDF7C7775F053F136D59B36C4n7E" TargetMode="External"/><Relationship Id="rId403" Type="http://schemas.openxmlformats.org/officeDocument/2006/relationships/hyperlink" Target="consultantplus://offline/ref=2268CF92C8AA60F311DD5297443D39C5E22571B4686F9D24BA105CC975FAFAD81270567C4D7DD287C1271F2689FABFA81E66449D8374C6BBV7l4E" TargetMode="External"/><Relationship Id="rId750" Type="http://schemas.openxmlformats.org/officeDocument/2006/relationships/hyperlink" Target="consultantplus://offline/ref=8743834129FDF824438B216FED33BAACFD98EC1C071DB64318985BCE0193D926502DBCCE0785577148EADA43DDU0i6E" TargetMode="External"/><Relationship Id="rId848" Type="http://schemas.openxmlformats.org/officeDocument/2006/relationships/hyperlink" Target="consultantplus://offline/ref=4B3DFCB802EF64CEFD08422C6C19D02A0707299021A65E18CC2563777A043F5286137C1BE2874B5053C2F8AE0D75369DF369947FBFA07FC7WFRCF" TargetMode="External"/><Relationship Id="rId1033" Type="http://schemas.openxmlformats.org/officeDocument/2006/relationships/hyperlink" Target="consultantplus://offline/ref=C2CCE55FF14B0155D04C354BF0593B99C45A6465A3E0CE6A7D68DD7D502451271C41FA3B9EE55A399C245E7F72E714D3CD9DE59FA9E41A6Eo8E" TargetMode="External"/><Relationship Id="rId1478" Type="http://schemas.openxmlformats.org/officeDocument/2006/relationships/hyperlink" Target="consultantplus://offline/ref=A9866DFBF7F1BDC8411757D709049F4427331FF0E81BE4F0FC19F541CEBA24AFF9420900E3D72BD9405A48155A3F461E5C34294D50CCDB14YEq1E" TargetMode="External"/><Relationship Id="rId1685" Type="http://schemas.openxmlformats.org/officeDocument/2006/relationships/hyperlink" Target="consultantplus://offline/ref=A9866DFBF7F1BDC8411757D709049F44263C1FF5E148B3F2AD4CFB44C6EA7EBFEF0B0608FDD42DCE41511EY4q6E" TargetMode="External"/><Relationship Id="rId1892" Type="http://schemas.openxmlformats.org/officeDocument/2006/relationships/hyperlink" Target="consultantplus://offline/ref=A9866DFBF7F1BDC8411744DF19049F44233511F1EE1FE4F0FC19F541CEBA24AFEB42510CE1DC32D1424F1E441CY6q8E" TargetMode="External"/><Relationship Id="rId1906" Type="http://schemas.openxmlformats.org/officeDocument/2006/relationships/hyperlink" Target="consultantplus://offline/ref=A9866DFBF7F1BDC8411757D709049F44203718F5E317E4F0FC19F541CEBA24AFF9420908E4D02784121549491C63551D54342A4C4CYCqCE" TargetMode="External"/><Relationship Id="rId487" Type="http://schemas.openxmlformats.org/officeDocument/2006/relationships/hyperlink" Target="consultantplus://offline/ref=718B19004448A7113AFA220DECD8B6C97642A44F06B555312E5A2464476574C033A14F1CE41986A367F67A85E8ZBk2E" TargetMode="External"/><Relationship Id="rId610" Type="http://schemas.openxmlformats.org/officeDocument/2006/relationships/hyperlink" Target="consultantplus://offline/ref=2BCBC293521B144C3938E0650724E72C92C58D0D56B6F46DDCBC0C6712517F71C06A733987C7F7C6F564E58F40980CE778084B1F0371aBjEE" TargetMode="External"/><Relationship Id="rId694" Type="http://schemas.openxmlformats.org/officeDocument/2006/relationships/hyperlink" Target="consultantplus://offline/ref=2BCBC293521B144C3938E0650724E72C94CF8F005DE7A36F8DE902621A0137618E2F7E3885C6FDC5A13EF58B09CF08FB7017541C1D71BC93aEj7E" TargetMode="External"/><Relationship Id="rId708" Type="http://schemas.openxmlformats.org/officeDocument/2006/relationships/hyperlink" Target="consultantplus://offline/ref=8743834129FDF824438B3267FD33BAACFA99EB1A0A4FE14149CD55CB09C391360C68ECC10ED818341CF9DA4AC1058922A8ADD8U9iEE" TargetMode="External"/><Relationship Id="rId915" Type="http://schemas.openxmlformats.org/officeDocument/2006/relationships/hyperlink" Target="https://www.consultant.ru/document/cons_doc_LAW_2875/780291ec1777fd4e50e27106bea5925f70f298c7/" TargetMode="External"/><Relationship Id="rId1240" Type="http://schemas.openxmlformats.org/officeDocument/2006/relationships/hyperlink" Target="consultantplus://offline/ref=D8523127B56DC92F7E536C13ABB8448BAD4E7A9ABB8D717A4763EFA424A751348CFC7170409D28BEDEA8E9D0D8R2P5F" TargetMode="External"/><Relationship Id="rId1338" Type="http://schemas.openxmlformats.org/officeDocument/2006/relationships/hyperlink" Target="consultantplus://offline/ref=A9866DFBF7F1BDC8411757D709049F4427331FF0E81BE4F0FC19F541CEBA24AFF9420903E2D12784121549491C63551D54342A4C4CYCqCE" TargetMode="External"/><Relationship Id="rId1545" Type="http://schemas.openxmlformats.org/officeDocument/2006/relationships/hyperlink" Target="consultantplus://offline/ref=A9866DFBF7F1BDC8411757D709049F44203610F3E31FE4F0FC19F541CEBA24AFF9420900E3D42CD44B5A48155A3F461E5C34294D50CCDB14YEq1E" TargetMode="External"/><Relationship Id="rId2070" Type="http://schemas.openxmlformats.org/officeDocument/2006/relationships/hyperlink" Target="consultantplus://offline/ref=C79487A35EB0B1D993D0AB6FC5A0C87DA3839762D213C52ED210DB5ABF74476C51AF955AF123456CCB8D673A75D79B8FDFB4AA60o05FE" TargetMode="External"/><Relationship Id="rId347" Type="http://schemas.openxmlformats.org/officeDocument/2006/relationships/hyperlink" Target="consultantplus://offline/ref=2268CF92C8AA60F311DD5297443D39C5E2257CB8686A9D24BA105CC975FAFAD81270567C4D7DD489C3271F2689FABFA81E66449D8374C6BBV7l4E" TargetMode="External"/><Relationship Id="rId999" Type="http://schemas.openxmlformats.org/officeDocument/2006/relationships/hyperlink" Target="consultantplus://offline/ref=C2CCE55FF14B0155D04C354BF0593B99C45B6064ABE4CE6A7D68DD7D502451271C41FA3B99E15E39947B5B6A63BF1BD8DA82E580B5E618E862o5E" TargetMode="External"/><Relationship Id="rId1100" Type="http://schemas.openxmlformats.org/officeDocument/2006/relationships/hyperlink" Target="consultantplus://offline/ref=C2CCE55FF14B0155D04C354BF0593B99C45B6468A3E1CE6A7D68DD7D502451270E41A2379BE8473E966E0D3B256Eo8E" TargetMode="External"/><Relationship Id="rId1184" Type="http://schemas.openxmlformats.org/officeDocument/2006/relationships/hyperlink" Target="consultantplus://offline/ref=C2CCE55FF14B0155D04C354BF0593B99C45B6064ABE4CE6A7D68DD7D502451271C41FA3B99E1513F927B5B6A63BF1BD8DA82E580B5E618E862o5E" TargetMode="External"/><Relationship Id="rId1405" Type="http://schemas.openxmlformats.org/officeDocument/2006/relationships/hyperlink" Target="consultantplus://offline/ref=A9866DFBF7F1BDC8411757D709049F44203518F7EA18E4F0FC19F541CEBA24AFF9420902E5D72784121549491C63551D54342A4C4CYCqCE" TargetMode="External"/><Relationship Id="rId1752" Type="http://schemas.openxmlformats.org/officeDocument/2006/relationships/hyperlink" Target="consultantplus://offline/ref=A9866DFBF7F1BDC8411757D709049F4420361FF4EB16E4F0FC19F541CEBA24AFF9420900E2D124DB1700581113684202542B364E4ECCYDq9E" TargetMode="External"/><Relationship Id="rId2028" Type="http://schemas.openxmlformats.org/officeDocument/2006/relationships/hyperlink" Target="consultantplus://offline/ref=A9866DFBF7F1BDC8411757D709049F44203610F0EB1BE4F0FC19F541CEBA24AFEB42510CE1DC32D1424F1E441CY6q8E" TargetMode="External"/><Relationship Id="rId44" Type="http://schemas.openxmlformats.org/officeDocument/2006/relationships/hyperlink" Target="consultantplus://offline/ref=6D77E53D4BCBEECA754DBCD33683C59D740865F2A2EF9EA212F5944852DF6356382D16B7FE06809FDBF4E23862933479509E51671B5375nFE" TargetMode="External"/><Relationship Id="rId554" Type="http://schemas.openxmlformats.org/officeDocument/2006/relationships/hyperlink" Target="consultantplus://offline/ref=718B19004448A7113AFA3105FCD8B6C97043A04507B555312E5A2464476574C021A11710E6109CA362E32CD4AEE57A5AD98EDA9DF579609AZ7k3E" TargetMode="External"/><Relationship Id="rId761" Type="http://schemas.openxmlformats.org/officeDocument/2006/relationships/hyperlink" Target="consultantplus://offline/ref=8743834129FDF824438B3267FD33BAACFA99EB1A0A4FE14149CD55CB09C383365464EBCA1B8D486E4BF4DAU4i1E" TargetMode="External"/><Relationship Id="rId859" Type="http://schemas.openxmlformats.org/officeDocument/2006/relationships/hyperlink" Target="consultantplus://offline/ref=4B3DFCB802EF64CEFD08422C6C19D02A0707299021A65E18CC2563777A043F5286137C1BE284415055C2F8AE0D75369DF369947FBFA07FC7WFRCF" TargetMode="External"/><Relationship Id="rId1391" Type="http://schemas.openxmlformats.org/officeDocument/2006/relationships/hyperlink" Target="consultantplus://offline/ref=A9866DFBF7F1BDC8411757D709049F44203519F5EC1DE4F0FC19F541CEBA24AFEB42510CE1DC32D1424F1E441CY6q8E" TargetMode="External"/><Relationship Id="rId1489" Type="http://schemas.openxmlformats.org/officeDocument/2006/relationships/hyperlink" Target="consultantplus://offline/ref=A9866DFBF7F1BDC8411757D709049F44203719F9EE17E4F0FC19F541CEBA24AFEB42510CE1DC32D1424F1E441CY6q8E" TargetMode="External"/><Relationship Id="rId1612" Type="http://schemas.openxmlformats.org/officeDocument/2006/relationships/hyperlink" Target="consultantplus://offline/ref=A9866DFBF7F1BDC8411757D709049F44203518F7EA18E4F0FC19F541CEBA24AFF9420900E3D425D9475A48155A3F461E5C34294D50CCDB14YEq1E" TargetMode="External"/><Relationship Id="rId1696" Type="http://schemas.openxmlformats.org/officeDocument/2006/relationships/hyperlink" Target="consultantplus://offline/ref=A9866DFBF7F1BDC8411757D709049F44203518F7EA18E4F0FC19F541CEBA24AFF9420900E3D424D84B5A48155A3F461E5C34294D50CCDB14YEq1E" TargetMode="External"/><Relationship Id="rId1917" Type="http://schemas.openxmlformats.org/officeDocument/2006/relationships/hyperlink" Target="consultantplus://offline/ref=A9866DFBF7F1BDC8411757D709049F44203718F5E317E4F0FC19F541CEBA24AFF9420904EADC24DB1700581113684202542B364E4ECCYDq9E" TargetMode="External"/><Relationship Id="rId193" Type="http://schemas.openxmlformats.org/officeDocument/2006/relationships/hyperlink" Target="consultantplus://offline/ref=2330DEA60BAE150797DF81EE7882F537760BAC92642F755A1D29E9725A1E4D77E8BEEE5FF9795602036231B89788786B7DEF4CF228D5C9n9E" TargetMode="External"/><Relationship Id="rId207" Type="http://schemas.openxmlformats.org/officeDocument/2006/relationships/hyperlink" Target="consultantplus://offline/ref=2330DEA60BAE150797DF81EE7882F5377002AB906F7F22584C7CE777524E0567B4FBBB52FA734A08562D77ED98C8n8E" TargetMode="External"/><Relationship Id="rId414" Type="http://schemas.openxmlformats.org/officeDocument/2006/relationships/hyperlink" Target="consultantplus://offline/ref=2268CF92C8AA60F311DD5297443D39C5E42F73B9633ECA26EB4552CC7DAAA0C804395974537CD490C52C49V7l5E" TargetMode="External"/><Relationship Id="rId498" Type="http://schemas.openxmlformats.org/officeDocument/2006/relationships/hyperlink" Target="consultantplus://offline/ref=718B19004448A7113AFA3105FCD8B6C97040A1450FB555312E5A2464476574C021A11710E61099A666E32CD4AEE57A5AD98EDA9DF579609AZ7k3E" TargetMode="External"/><Relationship Id="rId621" Type="http://schemas.openxmlformats.org/officeDocument/2006/relationships/hyperlink" Target="consultantplus://offline/ref=2BCBC293521B144C3938E0650724E72C91C88E005FE3A36F8DE902621A0137619C2F263487CFE0CCA02BA3DA4Fa9j8E" TargetMode="External"/><Relationship Id="rId1044" Type="http://schemas.openxmlformats.org/officeDocument/2006/relationships/hyperlink" Target="consultantplus://offline/ref=C2CCE55FF14B0155D04C2643E0593B99C7586D69ACE6CE6A7D68DD7D502451270E41A2379BE8473E966E0D3B256Eo8E" TargetMode="External"/><Relationship Id="rId1251" Type="http://schemas.openxmlformats.org/officeDocument/2006/relationships/hyperlink" Target="consultantplus://offline/ref=D8523127B56DC92F7E537F1CABB8448BAC42729FBF8D717A4763EFA424A751349EFC297C429434BFD9BDBF819E72DCA276918522BAD787DAR1P7F" TargetMode="External"/><Relationship Id="rId1349" Type="http://schemas.openxmlformats.org/officeDocument/2006/relationships/hyperlink" Target="consultantplus://offline/ref=A9866DFBF7F1BDC8411757D709049F44203618F5EB1EE4F0FC19F541CEBA24AFF9420907E2DD2784121549491C63551D54342A4C4CYCqCE" TargetMode="External"/><Relationship Id="rId260" Type="http://schemas.openxmlformats.org/officeDocument/2006/relationships/hyperlink" Target="consultantplus://offline/ref=2268CF92C8AA60F311DD5297443D39C5E22573B869609D24BA105CC975FAFAD81270567C4D7DD689C4271F2689FABFA81E66449D8374C6BBV7l4E" TargetMode="External"/><Relationship Id="rId719" Type="http://schemas.openxmlformats.org/officeDocument/2006/relationships/hyperlink" Target="consultantplus://offline/ref=8743834129FDF824438B3267FD33BAACFC93E917011EB64318985BCE0193D926422DE4C2058C4E794DFF8C129B51853EA3B3DB9DD3414993UBi2E" TargetMode="External"/><Relationship Id="rId926" Type="http://schemas.openxmlformats.org/officeDocument/2006/relationships/hyperlink" Target="https://www.consultant.ru/document/cons_doc_LAW_430599/aa69183ecd988ed365aa7b0e5fffb687dc479b71/" TargetMode="External"/><Relationship Id="rId1111" Type="http://schemas.openxmlformats.org/officeDocument/2006/relationships/hyperlink" Target="consultantplus://offline/ref=C2CCE55FF14B0155D04C354BF0593B99C45A656AA9E2CE6A7D68DD7D502451271C41FA3898E05B34C3214B6E2AE81FC4D29DFA83ABE661oAE" TargetMode="External"/><Relationship Id="rId1556" Type="http://schemas.openxmlformats.org/officeDocument/2006/relationships/hyperlink" Target="consultantplus://offline/ref=A9866DFBF7F1BDC8411757D709049F44203610F3E31FE4F0FC19F541CEBA24AFF9420900E3D52FD0425A48155A3F461E5C34294D50CCDB14YEq1E" TargetMode="External"/><Relationship Id="rId1763" Type="http://schemas.openxmlformats.org/officeDocument/2006/relationships/hyperlink" Target="consultantplus://offline/ref=A9866DFBF7F1BDC8411757D709049F4420361FF4EB16E4F0FC19F541CEBA24AFF9420900E3D52DD14B5A48155A3F461E5C34294D50CCDB14YEq1E" TargetMode="External"/><Relationship Id="rId1970" Type="http://schemas.openxmlformats.org/officeDocument/2006/relationships/hyperlink" Target="consultantplus://offline/ref=A9866DFBF7F1BDC8411757D709049F44203610F3E31FE4F0FC19F541CEBA24AFF9420905E1D02784121549491C63551D54342A4C4CYCqCE" TargetMode="External"/><Relationship Id="rId55" Type="http://schemas.openxmlformats.org/officeDocument/2006/relationships/hyperlink" Target="consultantplus://offline/ref=6D77E53D4BCBEECA754DBCD33683C59D740865F2A2EF9EA212F5944852DF6356382D16B7FD058B9FDBF4E23862933479509E51671B5375nFE" TargetMode="External"/><Relationship Id="rId120" Type="http://schemas.openxmlformats.org/officeDocument/2006/relationships/hyperlink" Target="consultantplus://offline/ref=6D77E53D4BCBEECA754DBCD33683C59D720162F0A9BFC9A043A09A4D5A8F2B4676681BB5FA0683C0DEE1F3606D98236650814D651975n3E" TargetMode="External"/><Relationship Id="rId358" Type="http://schemas.openxmlformats.org/officeDocument/2006/relationships/hyperlink" Target="consultantplus://offline/ref=2268CF92C8AA60F311DD5297443D39C5E72673BE60699D24BA105CC975FAFAD800700E704F74CB8FC6324977CFVAlDE" TargetMode="External"/><Relationship Id="rId565" Type="http://schemas.openxmlformats.org/officeDocument/2006/relationships/hyperlink" Target="consultantplus://offline/ref=718B19004448A7113AFA3105FCD8B6C97043AD4907B055312E5A2464476574C021A11710E6109EA562E32CD4AEE57A5AD98EDA9DF579609AZ7k3E" TargetMode="External"/><Relationship Id="rId772" Type="http://schemas.openxmlformats.org/officeDocument/2006/relationships/hyperlink" Target="consultantplus://offline/ref=8743834129FDF824438B3267FD33BAACFC91EC1F0010B64318985BCE0193D926422DE4C0078A422418B08D4EDD0D963DABB3D89CCFU4i1E" TargetMode="External"/><Relationship Id="rId1195" Type="http://schemas.openxmlformats.org/officeDocument/2006/relationships/hyperlink" Target="consultantplus://offline/ref=C2CCE55FF14B0155D04C354BF0593B99C45B6D6FA2E2CE6A7D68DD7D502451271C41FA3B9BE95934C3214B6E2AE81FC4D29DFA83ABE661oAE" TargetMode="External"/><Relationship Id="rId1209" Type="http://schemas.openxmlformats.org/officeDocument/2006/relationships/hyperlink" Target="consultantplus://offline/ref=C2CCE55FF14B0155D04C354BF0593B99C4586268AFE2CE6A7D68DD7D502451270E41A2379BE8473E966E0D3B256Eo8E" TargetMode="External"/><Relationship Id="rId1416" Type="http://schemas.openxmlformats.org/officeDocument/2006/relationships/hyperlink" Target="consultantplus://offline/ref=A9866DFBF7F1BDC8411757D709049F44273C10F2ED1EE4F0FC19F541CEBA24AFF9420900E3D52CD3405A48155A3F461E5C34294D50CCDB14YEq1E" TargetMode="External"/><Relationship Id="rId1623" Type="http://schemas.openxmlformats.org/officeDocument/2006/relationships/hyperlink" Target="consultantplus://offline/ref=A9866DFBF7F1BDC8411757D709049F4420361AF3EC1EE4F0FC19F541CEBA24AFF9420903E0DC28DB1700581113684202542B364E4ECCYDq9E" TargetMode="External"/><Relationship Id="rId1830" Type="http://schemas.openxmlformats.org/officeDocument/2006/relationships/hyperlink" Target="consultantplus://offline/ref=A9866DFBF7F1BDC8411744DF19049F44233619F5E818E4F0FC19F541CEBA24AFEB42510CE1DC32D1424F1E441CY6q8E" TargetMode="External"/><Relationship Id="rId2039" Type="http://schemas.openxmlformats.org/officeDocument/2006/relationships/hyperlink" Target="consultantplus://offline/ref=A9866DFBF7F1BDC8411757D709049F4420351EF2EF1EE4F0FC19F541CEBA24AFF9420900E3D52DD0465A48155A3F461E5C34294D50CCDB14YEq1E" TargetMode="External"/><Relationship Id="rId218" Type="http://schemas.openxmlformats.org/officeDocument/2006/relationships/hyperlink" Target="consultantplus://offline/ref=2330DEA60BAE150797DF81EE7882F5377002AB906F7F22584C7CE777524E0567A6FBE35EF87356085C6724A9CF87737C62EF53EE2AD799C3n6E" TargetMode="External"/><Relationship Id="rId425" Type="http://schemas.openxmlformats.org/officeDocument/2006/relationships/hyperlink" Target="consultantplus://offline/ref=718B19004448A7113AFA3105FCD8B6C97043A04507B555312E5A2464476574C021A11710E6109BAA66E32CD4AEE57A5AD98EDA9DF579609AZ7k3E" TargetMode="External"/><Relationship Id="rId632" Type="http://schemas.openxmlformats.org/officeDocument/2006/relationships/hyperlink" Target="consultantplus://offline/ref=2BCBC293521B144C3938E0650724E72C94CF88095AE9A36F8DE902621A0137618E2F7E3885C6FFCFA03EF58B09CF08FB7017541C1D71BC93aEj7E" TargetMode="External"/><Relationship Id="rId1055" Type="http://schemas.openxmlformats.org/officeDocument/2006/relationships/hyperlink" Target="consultantplus://offline/ref=C2CCE55FF14B0155D04C354BF0593B99C459626EABEBCE6A7D68DD7D502451271C41FA3998E55134C3214B6E2AE81FC4D29DFA83ABE661oAE" TargetMode="External"/><Relationship Id="rId1262" Type="http://schemas.openxmlformats.org/officeDocument/2006/relationships/hyperlink" Target="consultantplus://offline/ref=8A511CD607AB908EF385B1C625F54FBE8754CC9D358295A6C32E093A3E3BB4491544F55F092F6B39D9478815D49419C04A702355B053P6F" TargetMode="External"/><Relationship Id="rId1928" Type="http://schemas.openxmlformats.org/officeDocument/2006/relationships/hyperlink" Target="consultantplus://offline/ref=A9866DFBF7F1BDC8411757D709049F4420361AF4E91CE4F0FC19F541CEBA24AFF9420900E3D42CD2465A48155A3F461E5C34294D50CCDB14YEq1E" TargetMode="External"/><Relationship Id="rId271" Type="http://schemas.openxmlformats.org/officeDocument/2006/relationships/hyperlink" Target="consultantplus://offline/ref=2268CF92C8AA60F311DD5297443D39C5E42F73B9633ECA26EB4552CC7DAAB2C85C355B7D4C7DD585937D0F22C0ADBBB416795B9E9D74VCl4E" TargetMode="External"/><Relationship Id="rId937" Type="http://schemas.openxmlformats.org/officeDocument/2006/relationships/hyperlink" Target="https://www.consultant.ru/document/cons_doc_LAW_430599/aa69183ecd988ed365aa7b0e5fffb687dc479b71/" TargetMode="External"/><Relationship Id="rId1122" Type="http://schemas.openxmlformats.org/officeDocument/2006/relationships/hyperlink" Target="consultantplus://offline/ref=C2CCE55FF14B0155D04C354BF0593B99C458656BABE5CE6A7D68DD7D502451271C41FA3B99E4583B9C245E7F72E714D3CD9DE59FA9E41A6Eo8E" TargetMode="External"/><Relationship Id="rId1567" Type="http://schemas.openxmlformats.org/officeDocument/2006/relationships/hyperlink" Target="consultantplus://offline/ref=A9866DFBF7F1BDC8411744DF19049F4423341AF0EC18E4F0FC19F541CEBA24AFEB42510CE1DC32D1424F1E441CY6q8E" TargetMode="External"/><Relationship Id="rId1774" Type="http://schemas.openxmlformats.org/officeDocument/2006/relationships/hyperlink" Target="consultantplus://offline/ref=A9866DFBF7F1BDC8411757D709049F44203610F4EA1CE4F0FC19F541CEBA24AFF9420907E7D62784121549491C63551D54342A4C4CYCqCE" TargetMode="External"/><Relationship Id="rId1981" Type="http://schemas.openxmlformats.org/officeDocument/2006/relationships/hyperlink" Target="consultantplus://offline/ref=A9866DFBF7F1BDC8411757D709049F4420361FF4EB16E4F0FC19F541CEBA24AFF9420900E3D625D1475A48155A3F461E5C34294D50CCDB14YEq1E" TargetMode="External"/><Relationship Id="rId66" Type="http://schemas.openxmlformats.org/officeDocument/2006/relationships/hyperlink" Target="consultantplus://offline/ref=6D77E53D4BCBEECA754DAFDB2683C59D700564F3ABBDC9A043A09A4D5A8F2B46646843BAFE0F96958EBBA46D6D79n3E" TargetMode="External"/><Relationship Id="rId131" Type="http://schemas.openxmlformats.org/officeDocument/2006/relationships/hyperlink" Target="consultantplus://offline/ref=6D77E53D4BCBEECA754DBCD33683C59D720260F6A8BEC9A043A09A4D5A8F2B4676681BB0FB0283C0DEE1F3606D98236650814D651975n3E" TargetMode="External"/><Relationship Id="rId369" Type="http://schemas.openxmlformats.org/officeDocument/2006/relationships/hyperlink" Target="consultantplus://offline/ref=2268CF92C8AA60F311DD5297443D39C5E2257CB8686A9D24BA105CC975FAFAD81270567C4475DC85937D0F22C0ADBBB416795B9E9D74VCl4E" TargetMode="External"/><Relationship Id="rId576" Type="http://schemas.openxmlformats.org/officeDocument/2006/relationships/hyperlink" Target="consultantplus://offline/ref=2BCBC293521B144C3938E0650724E72C94CF8F005DE7A36F8DE902621A0137618E2F7E3885C6F9C5A73EF58B09CF08FB7017541C1D71BC93aEj7E" TargetMode="External"/><Relationship Id="rId783" Type="http://schemas.openxmlformats.org/officeDocument/2006/relationships/hyperlink" Target="consultantplus://offline/ref=8743834129FDF824438B3267FD33BAACFA99EB1A0A4FE14149CD55CB09C391360C68E9C304884B7B1DA59C16D2068122ABACC49ECD41U4iBE" TargetMode="External"/><Relationship Id="rId990" Type="http://schemas.openxmlformats.org/officeDocument/2006/relationships/hyperlink" Target="https://www.consultant.ru/document/cons_doc_LAW_2875/90bbfa79bca87238af65cf740cc43845d4c00c97/" TargetMode="External"/><Relationship Id="rId1427" Type="http://schemas.openxmlformats.org/officeDocument/2006/relationships/hyperlink" Target="consultantplus://offline/ref=A9866DFBF7F1BDC8411757D709049F44203610F3E31FE4F0FC19F541CEBA24AFF9420900EBDD24DB1700581113684202542B364E4ECCYDq9E" TargetMode="External"/><Relationship Id="rId1634" Type="http://schemas.openxmlformats.org/officeDocument/2006/relationships/hyperlink" Target="consultantplus://offline/ref=A9866DFBF7F1BDC8411757D709049F4420351DF1EF1FE4F0FC19F541CEBA24AFF9420903E0D52784121549491C63551D54342A4C4CYCqCE" TargetMode="External"/><Relationship Id="rId1841" Type="http://schemas.openxmlformats.org/officeDocument/2006/relationships/hyperlink" Target="consultantplus://offline/ref=A9866DFBF7F1BDC8411757D709049F44273C1BF4EE1EE4F0FC19F541CEBA24AFF9420907E7D02DDB1700581113684202542B364E4ECCYDq9E" TargetMode="External"/><Relationship Id="rId229" Type="http://schemas.openxmlformats.org/officeDocument/2006/relationships/hyperlink" Target="consultantplus://offline/ref=2330DEA60BAE150797DF81EE7882F5377001AE9F6F7E22584C7CE777524E0567A6FBE35EF87A5C09523821BCDEDF7C7775F053F136D59B36C4n7E" TargetMode="External"/><Relationship Id="rId436" Type="http://schemas.openxmlformats.org/officeDocument/2006/relationships/hyperlink" Target="consultantplus://offline/ref=718B19004448A7113AFA3105FCD8B6C97043AD4907B055312E5A2464476574C021A11710E1169CA932B93CD0E7B27E46D191C59EEB79Z6k2E" TargetMode="External"/><Relationship Id="rId643" Type="http://schemas.openxmlformats.org/officeDocument/2006/relationships/hyperlink" Target="consultantplus://offline/ref=2BCBC293521B144C3938E0650724E72C92CD8A0F54E7A36F8DE902621A0137619C2F263487CFE0CCA02BA3DA4Fa9j8E" TargetMode="External"/><Relationship Id="rId1066" Type="http://schemas.openxmlformats.org/officeDocument/2006/relationships/hyperlink" Target="consultantplus://offline/ref=C2CCE55FF14B0155D04C354BF0593B99C459656CAAEACE6A7D68DD7D502451271C41FA3B90E0526BC6345A3625E308DBD282E681A96Eo6E" TargetMode="External"/><Relationship Id="rId1273" Type="http://schemas.openxmlformats.org/officeDocument/2006/relationships/hyperlink" Target="consultantplus://offline/ref=D1913DC062B8C09D36099A561853D641D0405D4B1A699E201DE456F905012C629360F33597E24ACE6F5BEE92736973D7EFS9F" TargetMode="External"/><Relationship Id="rId1480" Type="http://schemas.openxmlformats.org/officeDocument/2006/relationships/hyperlink" Target="consultantplus://offline/ref=A9866DFBF7F1BDC8411744DF19049F4423341AF4EE1DE4F0FC19F541CEBA24AFEB42510CE1DC32D1424F1E441CY6q8E" TargetMode="External"/><Relationship Id="rId1939" Type="http://schemas.openxmlformats.org/officeDocument/2006/relationships/hyperlink" Target="consultantplus://offline/ref=A9866DFBF7F1BDC8411757D709049F44203718F5E319E4F0FC19F541CEBA24AFF9420907E6DD2784121549491C63551D54342A4C4CYCqCE" TargetMode="External"/><Relationship Id="rId850" Type="http://schemas.openxmlformats.org/officeDocument/2006/relationships/hyperlink" Target="consultantplus://offline/ref=4B3DFCB802EF64CEFD08422C6C19D02A010D26912AF2091A9D706D7272547742C856711AE187405A0298E8AA44223281FB768B7CA1A0W7RDF" TargetMode="External"/><Relationship Id="rId948" Type="http://schemas.openxmlformats.org/officeDocument/2006/relationships/hyperlink" Target="https://www.consultant.ru/document/cons_doc_LAW_2875/ec8354bcf00aac2d2899fbf033c3ef963e91411e/" TargetMode="External"/><Relationship Id="rId1133" Type="http://schemas.openxmlformats.org/officeDocument/2006/relationships/hyperlink" Target="consultantplus://offline/ref=C2CCE55FF14B0155D04C354BF0593B99C4586C6AACE4CE6A7D68DD7D502451270E41A2379BE8473E966E0D3B256Eo8E" TargetMode="External"/><Relationship Id="rId1578" Type="http://schemas.openxmlformats.org/officeDocument/2006/relationships/hyperlink" Target="consultantplus://offline/ref=A9866DFBF7F1BDC8411757D709049F44203719F9EF1BE4F0FC19F541CEBA24AFF9420900E3D529D24B5A48155A3F461E5C34294D50CCDB14YEq1E" TargetMode="External"/><Relationship Id="rId1701" Type="http://schemas.openxmlformats.org/officeDocument/2006/relationships/hyperlink" Target="consultantplus://offline/ref=A9866DFBF7F1BDC8411757D709049F4420341CF1E219E4F0FC19F541CEBA24AFF9420900E3D42DD5425A48155A3F461E5C34294D50CCDB14YEq1E" TargetMode="External"/><Relationship Id="rId1785" Type="http://schemas.openxmlformats.org/officeDocument/2006/relationships/hyperlink" Target="consultantplus://offline/ref=A9866DFBF7F1BDC8411757D709049F4425301AF8E818E4F0FC19F541CEBA24AFEB42510CE1DC32D1424F1E441CY6q8E" TargetMode="External"/><Relationship Id="rId1992" Type="http://schemas.openxmlformats.org/officeDocument/2006/relationships/hyperlink" Target="consultantplus://offline/ref=A9866DFBF7F1BDC8411757D709049F4420361FF4EB16E4F0FC19F541CEBA24AFF9420903EBD62FDB1700581113684202542B364E4ECCYDq9E" TargetMode="External"/><Relationship Id="rId77" Type="http://schemas.openxmlformats.org/officeDocument/2006/relationships/hyperlink" Target="consultantplus://offline/ref=6D77E53D4BCBEECA754DBCD33683C59D720363FFAEB8C9A043A09A4D5A8F2B4676681BB4F8068A9FDBF4E23862933479509E51671B5375nFE" TargetMode="External"/><Relationship Id="rId282" Type="http://schemas.openxmlformats.org/officeDocument/2006/relationships/hyperlink" Target="consultantplus://offline/ref=2268CF92C8AA60F311DD5297443D39C5E22571B4686F9D24BA105CC975FAFAD81270567C4D7DD286C4271F2689FABFA81E66449D8374C6BBV7l4E" TargetMode="External"/><Relationship Id="rId503" Type="http://schemas.openxmlformats.org/officeDocument/2006/relationships/hyperlink" Target="consultantplus://offline/ref=718B19004448A7113AFA3105FCD8B6C97043AD4907B055312E5A2464476574C021A11710E6129BA46FE32CD4AEE57A5AD98EDA9DF579609AZ7k3E" TargetMode="External"/><Relationship Id="rId587" Type="http://schemas.openxmlformats.org/officeDocument/2006/relationships/hyperlink" Target="consultantplus://offline/ref=2BCBC293521B144C3938E0650724E72C92C58D0D56B6F46DDCBC0C6712517F71C06A733985C5F6C6F564E58F40980CE778084B1F0371aBjEE" TargetMode="External"/><Relationship Id="rId710" Type="http://schemas.openxmlformats.org/officeDocument/2006/relationships/hyperlink" Target="consultantplus://offline/ref=8743834129FDF824438B3267FD33BAACFC93E917011EB64318985BCE0193D926422DE4C2058C49734BFF8C129B51853EA3B3DB9DD3414993UBi2E" TargetMode="External"/><Relationship Id="rId808" Type="http://schemas.openxmlformats.org/officeDocument/2006/relationships/hyperlink" Target="consultantplus://offline/ref=8743834129FDF824438B3267FD33BAACFB99EE1A071DB64318985BCE0193D926502DBCCE0785577148EADA43DDU0i6E" TargetMode="External"/><Relationship Id="rId1340" Type="http://schemas.openxmlformats.org/officeDocument/2006/relationships/hyperlink" Target="consultantplus://offline/ref=A9866DFBF7F1BDC8411757D709049F4427331FF0E81BE4F0FC19F541CEBA24AFF9420900E3D428D3455A48155A3F461E5C34294D50CCDB14YEq1E" TargetMode="External"/><Relationship Id="rId1438" Type="http://schemas.openxmlformats.org/officeDocument/2006/relationships/hyperlink" Target="consultantplus://offline/ref=A9866DFBF7F1BDC8411757D709049F442D3D1DF9E148B3F2AD4CFB44C6EA6CBFB7070401E3D72FDB1700581113684202542B364E4ECCYDq9E" TargetMode="External"/><Relationship Id="rId1645" Type="http://schemas.openxmlformats.org/officeDocument/2006/relationships/hyperlink" Target="consultantplus://offline/ref=A9866DFBF7F1BDC8411757D709049F4420351DF1EF1FE4F0FC19F541CEBA24AFF9420903E0D42784121549491C63551D54342A4C4CYCqCE" TargetMode="External"/><Relationship Id="rId8" Type="http://schemas.openxmlformats.org/officeDocument/2006/relationships/hyperlink" Target="consultantplus://offline/ref=6D77E53D4BCBEECA754DBCD33683C59D720267FFA9BEC9A043A09A4D5A8F2B4676681BB6FC068E968AAEF23C2BC4306558814E6405535D8A72n0E" TargetMode="External"/><Relationship Id="rId142" Type="http://schemas.openxmlformats.org/officeDocument/2006/relationships/hyperlink" Target="consultantplus://offline/ref=6D77E53D4BCBEECA754DBCD33683C59D720267FFA9BEC9A043A09A4D5A8F2B4676681BB6FC068F918CAEF23C2BC4306558814E6405535D8A72n0E" TargetMode="External"/><Relationship Id="rId447" Type="http://schemas.openxmlformats.org/officeDocument/2006/relationships/hyperlink" Target="consultantplus://offline/ref=718B19004448A7113AFA3105FCD8B6C97649A2480CE402337F0F2A614F353CD06FE41A11E6189BA932B93CD0E7B27E46D191C59EEB79Z6k2E" TargetMode="External"/><Relationship Id="rId794" Type="http://schemas.openxmlformats.org/officeDocument/2006/relationships/hyperlink" Target="consultantplus://offline/ref=8743834129FDF824438B3267FD33BAACFC91EC1F0010B64318985BCE0193D926422DE4C0078A422418B08D4EDD0D963DABB3D89CCFU4i1E" TargetMode="External"/><Relationship Id="rId1077" Type="http://schemas.openxmlformats.org/officeDocument/2006/relationships/hyperlink" Target="consultantplus://offline/ref=C2CCE55FF14B0155D04C354BF0593B99C4596C6AA2E3CE6A7D68DD7D502451271C41FA3B99E15B3D927B5B6A63BF1BD8DA82E580B5E618E862o5E" TargetMode="External"/><Relationship Id="rId1200" Type="http://schemas.openxmlformats.org/officeDocument/2006/relationships/hyperlink" Target="consultantplus://offline/ref=C2CCE55FF14B0155D04C354BF0593B99C2516269A0B599682C3DD37858740B370A08F53387E0582195700D63o9E" TargetMode="External"/><Relationship Id="rId1852" Type="http://schemas.openxmlformats.org/officeDocument/2006/relationships/hyperlink" Target="consultantplus://offline/ref=A9866DFBF7F1BDC8411757D709049F44273C1BF4EE1EE4F0FC19F541CEBA24AFF9420907E7D02DDB1700581113684202542B364E4ECCYDq9E" TargetMode="External"/><Relationship Id="rId2030" Type="http://schemas.openxmlformats.org/officeDocument/2006/relationships/hyperlink" Target="consultantplus://offline/ref=A9866DFBF7F1BDC8411757D709049F4420351EF2EF1EE4F0FC19F541CEBA24AFEB42510CE1DC32D1424F1E441CY6q8E" TargetMode="External"/><Relationship Id="rId654" Type="http://schemas.openxmlformats.org/officeDocument/2006/relationships/hyperlink" Target="consultantplus://offline/ref=2BCBC293521B144C3938FB710124E72C92C98F030BBCFC34D0BE0B684D547860C0697A2784C7E0CFA137aAj3E" TargetMode="External"/><Relationship Id="rId861" Type="http://schemas.openxmlformats.org/officeDocument/2006/relationships/hyperlink" Target="consultantplus://offline/ref=4B3DFCB802EF64CEFD08422C6C19D02A0707299021A65E18CC2563777A043F5286137C18E082495A0298E8AA44223281FB768B7CA1A0W7RDF" TargetMode="External"/><Relationship Id="rId959" Type="http://schemas.openxmlformats.org/officeDocument/2006/relationships/hyperlink" Target="https://www.consultant.ru/document/cons_doc_LAW_2875/54dd4e1f61e0b8fa47bff695f0c08b192a95f7a3/" TargetMode="External"/><Relationship Id="rId1284" Type="http://schemas.openxmlformats.org/officeDocument/2006/relationships/hyperlink" Target="consultantplus://offline/ref=D1913DC062B8C09D3609835F0522884CD24B07471469927347BB0DA452082635D42FAA65D3B746CC6E4EBBC2293E7ED7F29F39DAFE02C28BE0SDF" TargetMode="External"/><Relationship Id="rId1491" Type="http://schemas.openxmlformats.org/officeDocument/2006/relationships/hyperlink" Target="consultantplus://offline/ref=A9866DFBF7F1BDC8411757D709049F4420361AF4E91CE4F0FC19F541CEBA24AFEB42510CE1DC32D1424F1E441CY6q8E" TargetMode="External"/><Relationship Id="rId1505" Type="http://schemas.openxmlformats.org/officeDocument/2006/relationships/hyperlink" Target="consultantplus://offline/ref=A9866DFBF7F1BDC8411757D709049F44203719F9EE17E4F0FC19F541CEBA24AFEB42510CE1DC32D1424F1E441CY6q8E" TargetMode="External"/><Relationship Id="rId1589" Type="http://schemas.openxmlformats.org/officeDocument/2006/relationships/hyperlink" Target="consultantplus://offline/ref=A9866DFBF7F1BDC8411757D709049F44203518F7EA18E4F0FC19F541CEBA24AFF9420904E5D42784121549491C63551D54342A4C4CYCqCE" TargetMode="External"/><Relationship Id="rId1712" Type="http://schemas.openxmlformats.org/officeDocument/2006/relationships/hyperlink" Target="consultantplus://offline/ref=A9866DFBF7F1BDC8411757D709049F4420361FF4EB16E4F0FC19F541CEBA24AFF9420900E3D529D4475A48155A3F461E5C34294D50CCDB14YEq1E" TargetMode="External"/><Relationship Id="rId293" Type="http://schemas.openxmlformats.org/officeDocument/2006/relationships/hyperlink" Target="consultantplus://offline/ref=2268CF92C8AA60F311DD5297443D39C5E42F73B9633ECA26EB4552CC7DAAB2C85C355B7D4D7FD585937D0F22C0ADBBB416795B9E9D74VCl4E" TargetMode="External"/><Relationship Id="rId307" Type="http://schemas.openxmlformats.org/officeDocument/2006/relationships/hyperlink" Target="consultantplus://offline/ref=2268CF92C8AA60F311DD5297443D39C5E42F73B9633ECA26EB4552CC7DAAB2C85C355B7D4D75DC85937D0F22C0ADBBB416795B9E9D74VCl4E" TargetMode="External"/><Relationship Id="rId514" Type="http://schemas.openxmlformats.org/officeDocument/2006/relationships/hyperlink" Target="consultantplus://offline/ref=718B19004448A7113AFA3105FCD8B6C97043AD4907B055312E5A2464476574C021A11710E6109DA16EE32CD4AEE57A5AD98EDA9DF579609AZ7k3E" TargetMode="External"/><Relationship Id="rId721" Type="http://schemas.openxmlformats.org/officeDocument/2006/relationships/hyperlink" Target="consultantplus://offline/ref=8743834129FDF824438B3267FD33BAACFA99EB1A0A4FE14149CD55CB09C383365464EBCA1B8D486E4BF4DAU4i1E" TargetMode="External"/><Relationship Id="rId1144" Type="http://schemas.openxmlformats.org/officeDocument/2006/relationships/hyperlink" Target="consultantplus://offline/ref=C2CCE55FF14B0155D04C354BF0593B99C45A6465ACE3CE6A7D68DD7D502451271C41FA3B99E05936977B5B6A63BF1BD8DA82E580B5E618E862o5E" TargetMode="External"/><Relationship Id="rId1351" Type="http://schemas.openxmlformats.org/officeDocument/2006/relationships/hyperlink" Target="consultantplus://offline/ref=A9866DFBF7F1BDC8411757D709049F44203518F7EA18E4F0FC19F541CEBA24AFF9420900E3D72CD44A5A48155A3F461E5C34294D50CCDB14YEq1E" TargetMode="External"/><Relationship Id="rId1449" Type="http://schemas.openxmlformats.org/officeDocument/2006/relationships/hyperlink" Target="consultantplus://offline/ref=A9866DFBF7F1BDC8411757D709049F44203518F7EA18E4F0FC19F541CEBA24AFF9420900E3D429D4435A48155A3F461E5C34294D50CCDB14YEq1E" TargetMode="External"/><Relationship Id="rId1796" Type="http://schemas.openxmlformats.org/officeDocument/2006/relationships/hyperlink" Target="consultantplus://offline/ref=A9866DFBF7F1BDC8411757D709049F4420361AF0EF1AE4F0FC19F541CEBA24AFEB42510CE1DC32D1424F1E441CY6q8E" TargetMode="External"/><Relationship Id="rId88" Type="http://schemas.openxmlformats.org/officeDocument/2006/relationships/hyperlink" Target="consultantplus://offline/ref=6D77E53D4BCBEECA754DBCD33683C59D720363FFAEB8C9A043A09A4D5A8F2B4676681BB4F40F8A9FDBF4E23862933479509E51671B5375nFE" TargetMode="External"/><Relationship Id="rId153" Type="http://schemas.openxmlformats.org/officeDocument/2006/relationships/hyperlink" Target="consultantplus://offline/ref=2330DEA60BAE150797DF81EE7882F5377001AE9F6F7E22584C7CE777524E0567A6FBE35EF87A5608573821BCDEDF7C7775F053F136D59B36C4n7E" TargetMode="External"/><Relationship Id="rId360" Type="http://schemas.openxmlformats.org/officeDocument/2006/relationships/hyperlink" Target="consultantplus://offline/ref=2268CF92C8AA60F311DD5297443D39C5E42F73B9633ECA26EB4552CC7DAAB2C85C355B7D4D75DC85937D0F22C0ADBBB416795B9E9D74VCl4E" TargetMode="External"/><Relationship Id="rId598" Type="http://schemas.openxmlformats.org/officeDocument/2006/relationships/hyperlink" Target="consultantplus://offline/ref=2BCBC293521B144C3938E0650724E72C92C58D0D56B6F46DDCBC0C6712517F71C06A733985C1F8C6F564E58F40980CE778084B1F0371aBjEE" TargetMode="External"/><Relationship Id="rId819" Type="http://schemas.openxmlformats.org/officeDocument/2006/relationships/hyperlink" Target="consultantplus://offline/ref=8743834129FDF824438B3267FD33BAACFC93E917011EB64318985BCE0193D926422DE4C2068E422418B08D4EDD0D963DABB3D89CCFU4i1E" TargetMode="External"/><Relationship Id="rId1004" Type="http://schemas.openxmlformats.org/officeDocument/2006/relationships/hyperlink" Target="consultantplus://offline/ref=C2CCE55FF14B0155D04C354BF0593B99C2516269A0B599682C3DD37858740B370A08F53387E0582195700D63o9E" TargetMode="External"/><Relationship Id="rId1211" Type="http://schemas.openxmlformats.org/officeDocument/2006/relationships/hyperlink" Target="consultantplus://offline/ref=C2CCE55FF14B0155D04C354BF0593B99C45B6D68ABE1CE6A7D68DD7D502451271C41FA3B9FE55E34C3214B6E2AE81FC4D29DFA83ABE661oAE" TargetMode="External"/><Relationship Id="rId1656" Type="http://schemas.openxmlformats.org/officeDocument/2006/relationships/hyperlink" Target="consultantplus://offline/ref=A9866DFBF7F1BDC8411757D709049F44203618F4E219E4F0FC19F541CEBA24AFF9420900E3D52FD6475A48155A3F461E5C34294D50CCDB14YEq1E" TargetMode="External"/><Relationship Id="rId1863" Type="http://schemas.openxmlformats.org/officeDocument/2006/relationships/hyperlink" Target="consultantplus://offline/ref=A9866DFBF7F1BDC8411757D709049F44203718F5E317E4F0FC19F541CEBA24AFF9420900E3D52DD048054D004B6749154B2B29524CCED9Y1q4E" TargetMode="External"/><Relationship Id="rId2041" Type="http://schemas.openxmlformats.org/officeDocument/2006/relationships/hyperlink" Target="consultantplus://offline/ref=2C96E3B0A8111C807D0C2AB8FAC63A44D466B5CE0DD2169B298A9FF2EE236797F4B998213188207CBE8E693E716F3697E02941B80750524926GFF" TargetMode="External"/><Relationship Id="rId220" Type="http://schemas.openxmlformats.org/officeDocument/2006/relationships/hyperlink" Target="consultantplus://offline/ref=2330DEA60BAE150797DF81EE7882F5377002AB906F7F22584C7CE777524E0567A6FBE35EFB7E5102036231B89788786B7DEF4CF228D5C9n9E" TargetMode="External"/><Relationship Id="rId458" Type="http://schemas.openxmlformats.org/officeDocument/2006/relationships/hyperlink" Target="consultantplus://offline/ref=718B19004448A7113AFA3105FCD8B6C97043AD4907B055312E5A2464476574C021A11710E6109DA160E32CD4AEE57A5AD98EDA9DF579609AZ7k3E" TargetMode="External"/><Relationship Id="rId665" Type="http://schemas.openxmlformats.org/officeDocument/2006/relationships/hyperlink" Target="consultantplus://offline/ref=2BCBC293521B144C3938E0650724E72C94CE8A0D54E7A36F8DE902621A0137618E2F7E3F80CFF599F071F4D74F931BF87817571D01a7j1E" TargetMode="External"/><Relationship Id="rId872" Type="http://schemas.openxmlformats.org/officeDocument/2006/relationships/hyperlink" Target="consultantplus://offline/ref=4B3DFCB802EF64CEFD08422C6C19D02A0707249C21A35E18CC2563777A043F5294132417E08C575057D7AEFF4BW2R2F" TargetMode="External"/><Relationship Id="rId1088" Type="http://schemas.openxmlformats.org/officeDocument/2006/relationships/hyperlink" Target="consultantplus://offline/ref=C2CCE55FF14B0155D04C354BF0593B99C45A656AAFE3CE6A7D68DD7D502451271C41FA3B9CE0526BC6345A3625E308DBD282E681A96Eo6E" TargetMode="External"/><Relationship Id="rId1295" Type="http://schemas.openxmlformats.org/officeDocument/2006/relationships/hyperlink" Target="consultantplus://offline/ref=D1913DC062B8C09D36099A561853D641D0405D4B1A699E201DE456F905012C629360F33597E24ACE6F5BEE92736973D7EFS9F" TargetMode="External"/><Relationship Id="rId1309" Type="http://schemas.openxmlformats.org/officeDocument/2006/relationships/hyperlink" Target="consultantplus://offline/ref=A9866DFBF7F1BDC8411757D709049F4420361FF4EB16E4F0FC19F541CEBA24AFF9420900E3D52ED04A5A48155A3F461E5C34294D50CCDB14YEq1E" TargetMode="External"/><Relationship Id="rId1516" Type="http://schemas.openxmlformats.org/officeDocument/2006/relationships/hyperlink" Target="consultantplus://offline/ref=A9866DFBF7F1BDC8411757D709049F44203619F3EF16E4F0FC19F541CEBA24AFF9420900E3D52CD1465A48155A3F461E5C34294D50CCDB14YEq1E" TargetMode="External"/><Relationship Id="rId1723" Type="http://schemas.openxmlformats.org/officeDocument/2006/relationships/hyperlink" Target="consultantplus://offline/ref=A9866DFBF7F1BDC8411757D709049F44203610F4EA1CE4F0FC19F541CEBA24AFF9420900E3D72DD14A5A48155A3F461E5C34294D50CCDB14YEq1E" TargetMode="External"/><Relationship Id="rId1930" Type="http://schemas.openxmlformats.org/officeDocument/2006/relationships/hyperlink" Target="consultantplus://offline/ref=A9866DFBF7F1BDC841174EDE1475B7427A391CF2EE1EE4F0FC19F541CEBA24AFEB42510CE1DC32D1424F1E441CY6q8E" TargetMode="External"/><Relationship Id="rId15" Type="http://schemas.openxmlformats.org/officeDocument/2006/relationships/hyperlink" Target="consultantplus://offline/ref=6D77E53D4BCBEECA754DBCD33683C59D720267FFA9BEC9A043A09A4D5A8F2B4676681BB6FC068C908CAEF23C2BC4306558814E6405535D8A72n0E" TargetMode="External"/><Relationship Id="rId318" Type="http://schemas.openxmlformats.org/officeDocument/2006/relationships/hyperlink" Target="consultantplus://offline/ref=2268CF92C8AA60F311DD419F543D39C5E42F70B86A699D24BA105CC975FAFAD800700E704F74CB8FC6324977CFVAlDE" TargetMode="External"/><Relationship Id="rId525" Type="http://schemas.openxmlformats.org/officeDocument/2006/relationships/hyperlink" Target="consultantplus://offline/ref=718B19004448A7113AFA3105FCD8B6C97649A2480CE402337F0F2A614F353CD06FE41A11E3149AA932B93CD0E7B27E46D191C59EEB79Z6k2E" TargetMode="External"/><Relationship Id="rId732" Type="http://schemas.openxmlformats.org/officeDocument/2006/relationships/hyperlink" Target="consultantplus://offline/ref=8743834129FDF824438B3267FD33BAACFC93E917011EB64318985BCE0193D926422DE4C2058C4E784AFF8C129B51853EA3B3DB9DD3414993UBi2E" TargetMode="External"/><Relationship Id="rId1155" Type="http://schemas.openxmlformats.org/officeDocument/2006/relationships/hyperlink" Target="consultantplus://offline/ref=C2CCE55FF14B0155D04C354BF0593B99C45A6465AEE6CE6A7D68DD7D502451271C41FA3C9FE45934C3214B6E2AE81FC4D29DFA83ABE661oAE" TargetMode="External"/><Relationship Id="rId1362" Type="http://schemas.openxmlformats.org/officeDocument/2006/relationships/hyperlink" Target="consultantplus://offline/ref=A9866DFBF7F1BDC8411757D709049F44203618F5EB1EE4F0FC19F541CEBA24AFF9420907E7DD2784121549491C63551D54342A4C4CYCqCE" TargetMode="External"/><Relationship Id="rId99" Type="http://schemas.openxmlformats.org/officeDocument/2006/relationships/hyperlink" Target="consultantplus://offline/ref=6D77E53D4BCBEECA754DBCD33683C59D750960F2A8B8C9A043A09A4D5A8F2B4676681BB0FB0183C0DEE1F3606D98236650814D651975n3E" TargetMode="External"/><Relationship Id="rId164" Type="http://schemas.openxmlformats.org/officeDocument/2006/relationships/hyperlink" Target="consultantplus://offline/ref=2330DEA60BAE150797DF81EE7882F5377000AA9E687922584C7CE777524E0567A6FBE35EF87B5400573821BCDEDF7C7775F053F136D59B36C4n7E" TargetMode="External"/><Relationship Id="rId371" Type="http://schemas.openxmlformats.org/officeDocument/2006/relationships/hyperlink" Target="consultantplus://offline/ref=2268CF92C8AA60F311DD5297443D39C5E2257CB8686A9D24BA105CC975FAFAD81270567C4D7DD18FCF271F2689FABFA81E66449D8374C6BBV7l4E" TargetMode="External"/><Relationship Id="rId1015" Type="http://schemas.openxmlformats.org/officeDocument/2006/relationships/hyperlink" Target="consultantplus://offline/ref=C2CCE55FF14B0155D04C354BF0593B99C45A6464ACE2CE6A7D68DD7D502451271C41FA389DE85834C3214B6E2AE81FC4D29DFA83ABE661oAE" TargetMode="External"/><Relationship Id="rId1222" Type="http://schemas.openxmlformats.org/officeDocument/2006/relationships/hyperlink" Target="consultantplus://offline/ref=C2CCE55FF14B0155D04C354BF0593B99C45B6768A3EACE6A7D68DD7D502451270E41A2379BE8473E966E0D3B256Eo8E" TargetMode="External"/><Relationship Id="rId1667" Type="http://schemas.openxmlformats.org/officeDocument/2006/relationships/hyperlink" Target="consultantplus://offline/ref=A9866DFBF7F1BDC8411757D709049F4420341CF8EB1AE4F0FC19F541CEBA24AFF9420900E3D52CD84A5A48155A3F461E5C34294D50CCDB14YEq1E" TargetMode="External"/><Relationship Id="rId1874" Type="http://schemas.openxmlformats.org/officeDocument/2006/relationships/hyperlink" Target="consultantplus://offline/ref=A9866DFBF7F1BDC8411757D709049F44203718F5E317E4F0FC19F541CEBA24AFF9420900E3D52CD6475A48155A3F461E5C34294D50CCDB14YEq1E" TargetMode="External"/><Relationship Id="rId2052" Type="http://schemas.openxmlformats.org/officeDocument/2006/relationships/hyperlink" Target="consultantplus://offline/ref=C79487A35EB0B1D993D0AB6FC5A0C87DA3819A62D213C52ED210DB5ABF74476C51AF9559F528113C8DD33E69389C978CC8A8AB631376A6E7oC59E" TargetMode="External"/><Relationship Id="rId469" Type="http://schemas.openxmlformats.org/officeDocument/2006/relationships/hyperlink" Target="consultantplus://offline/ref=718B19004448A7113AFA3105FCD8B6C97549A54502B155312E5A2464476574C033A14F1CE41986A367F67A85E8ZBk2E" TargetMode="External"/><Relationship Id="rId676" Type="http://schemas.openxmlformats.org/officeDocument/2006/relationships/hyperlink" Target="consultantplus://offline/ref=2BCBC293521B144C3938FB710124E72C96CA89030BBCFC34D0BE0B684D547860C0697A2784C7E0CFA137aAj3E" TargetMode="External"/><Relationship Id="rId883" Type="http://schemas.openxmlformats.org/officeDocument/2006/relationships/hyperlink" Target="https://www.consultant.ru/document/cons_doc_LAW_425807/97147448c4a5ef0d4451fea743de11faf71392a3/" TargetMode="External"/><Relationship Id="rId1099" Type="http://schemas.openxmlformats.org/officeDocument/2006/relationships/hyperlink" Target="consultantplus://offline/ref=C2CCE55FF14B0155D04C354BF0593B99C4586669A9EBCE6A7D68DD7D502451271C41FA3B99E1593E957B5B6A63BF1BD8DA82E580B5E618E862o5E" TargetMode="External"/><Relationship Id="rId1527" Type="http://schemas.openxmlformats.org/officeDocument/2006/relationships/hyperlink" Target="consultantplus://offline/ref=A9866DFBF7F1BDC8411757D709049F4420361AF1EB19E4F0FC19F541CEBA24AFF9420900E3D525D1445A48155A3F461E5C34294D50CCDB14YEq1E" TargetMode="External"/><Relationship Id="rId1734" Type="http://schemas.openxmlformats.org/officeDocument/2006/relationships/hyperlink" Target="consultantplus://offline/ref=A9866DFBF7F1BDC8411757D709049F4420361FF4EB16E4F0FC19F541CEBA24AFF9420900E3D529D34B5A48155A3F461E5C34294D50CCDB14YEq1E" TargetMode="External"/><Relationship Id="rId1941" Type="http://schemas.openxmlformats.org/officeDocument/2006/relationships/hyperlink" Target="consultantplus://offline/ref=A9866DFBF7F1BDC8411757D709049F44273C10F9E917E4F0FC19F541CEBA24AFF9420900E3D52CD7435A48155A3F461E5C34294D50CCDB14YEq1E" TargetMode="External"/><Relationship Id="rId26" Type="http://schemas.openxmlformats.org/officeDocument/2006/relationships/hyperlink" Target="consultantplus://offline/ref=6D77E53D4BCBEECA754DBCD33683C59D720260F6A8BEC9A043A09A4D5A8F2B46646843BAFE0F96958EBBA46D6D79n3E" TargetMode="External"/><Relationship Id="rId231" Type="http://schemas.openxmlformats.org/officeDocument/2006/relationships/hyperlink" Target="consultantplus://offline/ref=2330DEA60BAE150797DF81EE7882F5377001AE9F6F7E22584C7CE777524E0567A6FBE35AF1710058136678EF9394707462EC52F2C2nAE" TargetMode="External"/><Relationship Id="rId329" Type="http://schemas.openxmlformats.org/officeDocument/2006/relationships/hyperlink" Target="consultantplus://offline/ref=2268CF92C8AA60F311DD5297443D39C5E22F76B46E63C02EB24950CB72F5A5DD1561567F4463D48FD92E4B75VClFE" TargetMode="External"/><Relationship Id="rId536" Type="http://schemas.openxmlformats.org/officeDocument/2006/relationships/hyperlink" Target="consultantplus://offline/ref=718B19004448A7113AFA3105FCD8B6C97649A2480CE402337F0F2A614F352ED037E81818F81199BC64E87AZ8k7E" TargetMode="External"/><Relationship Id="rId1166" Type="http://schemas.openxmlformats.org/officeDocument/2006/relationships/hyperlink" Target="consultantplus://offline/ref=C2CCE55FF14B0155D04C354BF0593B99C2516269A0B599682C3DD37858740B370A08F53387E0582195700D63o9E" TargetMode="External"/><Relationship Id="rId1373" Type="http://schemas.openxmlformats.org/officeDocument/2006/relationships/hyperlink" Target="consultantplus://offline/ref=A9866DFBF7F1BDC8411757D709049F4425331EF9EC19E4F0FC19F541CEBA24AFF9420900E3D52CD0405A48155A3F461E5C34294D50CCDB14YEq1E" TargetMode="External"/><Relationship Id="rId175" Type="http://schemas.openxmlformats.org/officeDocument/2006/relationships/hyperlink" Target="consultantplus://offline/ref=2330DEA60BAE150797DF81EE7882F5377001AE9F6F7E22584C7CE777524E0567A6FBE35EF87A5608573821BCDEDF7C7775F053F136D59B36C4n7E" TargetMode="External"/><Relationship Id="rId743" Type="http://schemas.openxmlformats.org/officeDocument/2006/relationships/hyperlink" Target="consultantplus://offline/ref=8743834129FDF824438B3267FD33BAACFA99EB1A0A4FE14149CD55CB09C391360C68E9C304884B7B1DA59C16D2068122ABACC49ECD41U4iBE" TargetMode="External"/><Relationship Id="rId950" Type="http://schemas.openxmlformats.org/officeDocument/2006/relationships/hyperlink" Target="https://www.consultant.ru/document/cons_doc_LAW_2875/2b3cdfcf41099657639e96a77b00849cacec38ca/" TargetMode="External"/><Relationship Id="rId1026" Type="http://schemas.openxmlformats.org/officeDocument/2006/relationships/hyperlink" Target="consultantplus://offline/ref=C2CCE55FF14B0155D04C354BF0593B99C45A6569A2EACE6A7D68DD7D502451271C41FA3E9FE25F34C3214B6E2AE81FC4D29DFA83ABE661oAE" TargetMode="External"/><Relationship Id="rId1580" Type="http://schemas.openxmlformats.org/officeDocument/2006/relationships/hyperlink" Target="consultantplus://offline/ref=A9866DFBF7F1BDC8411757D709049F44203719F9EF1BE4F0FC19F541CEBA24AFF9420900E3D52AD7405A48155A3F461E5C34294D50CCDB14YEq1E" TargetMode="External"/><Relationship Id="rId1678" Type="http://schemas.openxmlformats.org/officeDocument/2006/relationships/hyperlink" Target="consultantplus://offline/ref=A9866DFBF7F1BDC8411757D709049F44203518F7EA18E4F0FC19F541CEBA24AFF9420900E3D424D9445A48155A3F461E5C34294D50CCDB14YEq1E" TargetMode="External"/><Relationship Id="rId1801" Type="http://schemas.openxmlformats.org/officeDocument/2006/relationships/hyperlink" Target="consultantplus://offline/ref=A9866DFBF7F1BDC8411757D709049F44273D1DF2EE17E4F0FC19F541CEBA24AFF9420900E3D528D2435A48155A3F461E5C34294D50CCDB14YEq1E" TargetMode="External"/><Relationship Id="rId1885" Type="http://schemas.openxmlformats.org/officeDocument/2006/relationships/hyperlink" Target="consultantplus://offline/ref=A9866DFBF7F1BDC8411757D709049F44203718F5E317E4F0FC19F541CEBA24AFF9420900E3D529D7435A48155A3F461E5C34294D50CCDB14YEq1E" TargetMode="External"/><Relationship Id="rId382" Type="http://schemas.openxmlformats.org/officeDocument/2006/relationships/hyperlink" Target="consultantplus://offline/ref=2268CF92C8AA60F311DD5297443D39C5E2257CB8686A9D24BA105CC975FAFAD81270567C4B79D285937D0F22C0ADBBB416795B9E9D74VCl4E" TargetMode="External"/><Relationship Id="rId603" Type="http://schemas.openxmlformats.org/officeDocument/2006/relationships/hyperlink" Target="consultantplus://offline/ref=2BCBC293521B144C3938E0650724E72C92C58D0D56B6F46DDCBC0C6712517F71C06A733984C3F9C6F564E58F40980CE778084B1F0371aBjEE" TargetMode="External"/><Relationship Id="rId687" Type="http://schemas.openxmlformats.org/officeDocument/2006/relationships/hyperlink" Target="consultantplus://offline/ref=2BCBC293521B144C3938E0650724E72C94CE8A0D54E7A36F8DE902621A0137618E2F7E3F80CFF599F071F4D74F931BF87817571D01a7j1E" TargetMode="External"/><Relationship Id="rId810" Type="http://schemas.openxmlformats.org/officeDocument/2006/relationships/hyperlink" Target="consultantplus://offline/ref=8743834129FDF824438B3267FD33BAACFC91EC1F0010B64318985BCE0193D926422DE4C0078A422418B08D4EDD0D963DABB3D89CCFU4i1E" TargetMode="External"/><Relationship Id="rId908" Type="http://schemas.openxmlformats.org/officeDocument/2006/relationships/hyperlink" Target="https://www.consultant.ru/document/cons_doc_LAW_2875/7faf10d5db4889ccd421abd45b63fd2b43a3dea7/" TargetMode="External"/><Relationship Id="rId1233" Type="http://schemas.openxmlformats.org/officeDocument/2006/relationships/hyperlink" Target="consultantplus://offline/ref=C2CCE55FF14B0155D04C354BF0593B99C45B6D68ABE1CE6A7D68DD7D502451271C41FA3B99E1583D927B5B6A63BF1BD8DA82E580B5E618E862o5E" TargetMode="External"/><Relationship Id="rId1440" Type="http://schemas.openxmlformats.org/officeDocument/2006/relationships/hyperlink" Target="consultantplus://offline/ref=A9866DFBF7F1BDC8411757D709049F44203518F7EA18E4F0FC19F541CEBA24AFF9420900E3D52DD1455A48155A3F461E5C34294D50CCDB14YEq1E" TargetMode="External"/><Relationship Id="rId1538" Type="http://schemas.openxmlformats.org/officeDocument/2006/relationships/hyperlink" Target="consultantplus://offline/ref=A9866DFBF7F1BDC8411757D709049F44253419F4EE1EE4F0FC19F541CEBA24AFF9420900E3D52CD1475A48155A3F461E5C34294D50CCDB14YEq1E" TargetMode="External"/><Relationship Id="rId2063" Type="http://schemas.openxmlformats.org/officeDocument/2006/relationships/hyperlink" Target="consultantplus://offline/ref=C79487A35EB0B1D993D0AB6FC5A0C87DA3819A62D213C52ED210DB5ABF74476C51AF9559F52810388DD33E69389C978CC8A8AB631376A6E7oC59E" TargetMode="External"/><Relationship Id="rId242" Type="http://schemas.openxmlformats.org/officeDocument/2006/relationships/hyperlink" Target="consultantplus://offline/ref=2330DEA60BAE150797DF81EE7882F5377000AA9E687922584C7CE777524E0567A6FBE35EF87B5400573821BCDEDF7C7775F053F136D59B36C4n7E" TargetMode="External"/><Relationship Id="rId894" Type="http://schemas.openxmlformats.org/officeDocument/2006/relationships/hyperlink" Target="https://www.consultant.ru/document/cons_doc_LAW_425807/304af9cf8d2e689d2db4fa6e7a1fae9142eb3ec1/" TargetMode="External"/><Relationship Id="rId1177" Type="http://schemas.openxmlformats.org/officeDocument/2006/relationships/hyperlink" Target="consultantplus://offline/ref=C2CCE55FF14B0155D04C2643E0593B99C75B646CAAE6CE6A7D68DD7D502451270E41A2379BE8473E966E0D3B256Eo8E" TargetMode="External"/><Relationship Id="rId1300" Type="http://schemas.openxmlformats.org/officeDocument/2006/relationships/hyperlink" Target="consultantplus://offline/ref=A9866DFBF7F1BDC8411757D709049F44273310F6EF1EE4F0FC19F541CEBA24AFEB42510CE1DC32D1424F1E441CY6q8E" TargetMode="External"/><Relationship Id="rId1745" Type="http://schemas.openxmlformats.org/officeDocument/2006/relationships/hyperlink" Target="consultantplus://offline/ref=A9866DFBF7F1BDC8411757D709049F4420361FF4EB16E4F0FC19F541CEBA24AFF9420900E3D529D4475A48155A3F461E5C34294D50CCDB14YEq1E" TargetMode="External"/><Relationship Id="rId1952" Type="http://schemas.openxmlformats.org/officeDocument/2006/relationships/hyperlink" Target="consultantplus://offline/ref=A9866DFBF7F1BDC841174ACB08049F442C361BF3E148B3F2AD4CFB44C6EA7EBFEF0B0608FDD42DCE41511EY4q6E" TargetMode="External"/><Relationship Id="rId37" Type="http://schemas.openxmlformats.org/officeDocument/2006/relationships/hyperlink" Target="consultantplus://offline/ref=6D77E53D4BCBEECA754DBCD33683C59D740865F2A2EF9EA212F5944852DF6356382D16B7FC0E8B9FDBF4E23862933479509E51671B5375nFE" TargetMode="External"/><Relationship Id="rId102" Type="http://schemas.openxmlformats.org/officeDocument/2006/relationships/hyperlink" Target="consultantplus://offline/ref=6D77E53D4BCBEECA754DBCD33683C59D740865F2A2EF9EA212F5944852DF7156602114BEE207898A8DA5A476nFE" TargetMode="External"/><Relationship Id="rId547" Type="http://schemas.openxmlformats.org/officeDocument/2006/relationships/hyperlink" Target="consultantplus://offline/ref=718B19004448A7113AFA3105FCD8B6C97043A04507B555312E5A2464476574C021A11710E61098A667E32CD4AEE57A5AD98EDA9DF579609AZ7k3E" TargetMode="External"/><Relationship Id="rId754" Type="http://schemas.openxmlformats.org/officeDocument/2006/relationships/hyperlink" Target="consultantplus://offline/ref=8743834129FDF824438B3267FD33BAACFA99EB1A0A4FE14149CD55CB09C391360C68E9C3058B407B1DA59C16D2068122ABACC49ECD41U4iBE" TargetMode="External"/><Relationship Id="rId961" Type="http://schemas.openxmlformats.org/officeDocument/2006/relationships/hyperlink" Target="https://www.consultant.ru/document/cons_doc_LAW_2875/a4d26fe6022253f9f9e396e9ca6f63c80946702f/" TargetMode="External"/><Relationship Id="rId1384" Type="http://schemas.openxmlformats.org/officeDocument/2006/relationships/hyperlink" Target="consultantplus://offline/ref=A9866DFBF7F1BDC8411757D709049F44203610F3E31FE4F0FC19F541CEBA24AFF9420900E0D62BDB1700581113684202542B364E4ECCYDq9E" TargetMode="External"/><Relationship Id="rId1591" Type="http://schemas.openxmlformats.org/officeDocument/2006/relationships/hyperlink" Target="consultantplus://offline/ref=A9866DFBF7F1BDC8411757D709049F4420341FF2EA16E4F0FC19F541CEBA24AFF9420902E3D12BDB1700581113684202542B364E4ECCYDq9E" TargetMode="External"/><Relationship Id="rId1605" Type="http://schemas.openxmlformats.org/officeDocument/2006/relationships/hyperlink" Target="consultantplus://offline/ref=A9866DFBF7F1BDC8411757D709049F44203518F7EA18E4F0FC19F541CEBA24AFF9420900E3D425D9475A48155A3F461E5C34294D50CCDB14YEq1E" TargetMode="External"/><Relationship Id="rId1689" Type="http://schemas.openxmlformats.org/officeDocument/2006/relationships/hyperlink" Target="consultantplus://offline/ref=A9866DFBF7F1BDC8411757D709049F44273D19F4EF1EE4F0FC19F541CEBA24AFEB42510CE1DC32D1424F1E441CY6q8E" TargetMode="External"/><Relationship Id="rId1812" Type="http://schemas.openxmlformats.org/officeDocument/2006/relationships/hyperlink" Target="consultantplus://offline/ref=A9866DFBF7F1BDC8411757D709049F44203518F7EA18E4F0FC19F541CEBA24AFF9420905E4DD2784121549491C63551D54342A4C4CYCqCE" TargetMode="External"/><Relationship Id="rId90" Type="http://schemas.openxmlformats.org/officeDocument/2006/relationships/hyperlink" Target="consultantplus://offline/ref=6D77E53D4BCBEECA754DBCD33683C59D720362F1ABB8C9A043A09A4D5A8F2B4676681BB6FC0681908CAEF23C2BC4306558814E6405535D8A72n0E" TargetMode="External"/><Relationship Id="rId186" Type="http://schemas.openxmlformats.org/officeDocument/2006/relationships/hyperlink" Target="consultantplus://offline/ref=2330DEA60BAE150797DF81EE7882F5377D02AF9367727F524425EB7555415A62A1EAE35DF1645508493175EFC9n8E" TargetMode="External"/><Relationship Id="rId393" Type="http://schemas.openxmlformats.org/officeDocument/2006/relationships/hyperlink" Target="consultantplus://offline/ref=2268CF92C8AA60F311DD5297443D39C5E42F73B9633ECA26EB4552CC7DAAA0C804395974537CD490C52C49V7l5E" TargetMode="External"/><Relationship Id="rId407" Type="http://schemas.openxmlformats.org/officeDocument/2006/relationships/hyperlink" Target="consultantplus://offline/ref=2268CF92C8AA60F311DD5297443D39C5E42F73B9633ECA26EB4552CC7DAAB2C85C355B7D4D75D785937D0F22C0ADBBB416795B9E9D74VCl4E" TargetMode="External"/><Relationship Id="rId614" Type="http://schemas.openxmlformats.org/officeDocument/2006/relationships/hyperlink" Target="consultantplus://offline/ref=2BCBC293521B144C3938E0650724E72C92C58D0D56B6F46DDCBC0C6712517F71C06A733980C6F9C6F564E58F40980CE778084B1F0371aBjEE" TargetMode="External"/><Relationship Id="rId821" Type="http://schemas.openxmlformats.org/officeDocument/2006/relationships/hyperlink" Target="consultantplus://offline/ref=8743834129FDF824438B3267FD33BAACFC91EC1F0010B64318985BCE0193D926422DE4C0078A422418B08D4EDD0D963DABB3D89CCFU4i1E" TargetMode="External"/><Relationship Id="rId1037" Type="http://schemas.openxmlformats.org/officeDocument/2006/relationships/hyperlink" Target="consultantplus://offline/ref=C2CCE55FF14B0155D04C2643E0593B99C7586369A3E2CE6A7D68DD7D502451270E41A2379BE8473E966E0D3B256Eo8E" TargetMode="External"/><Relationship Id="rId1244" Type="http://schemas.openxmlformats.org/officeDocument/2006/relationships/hyperlink" Target="consultantplus://offline/ref=D8523127B56DC92F7E537F07A9D01A87A8412593BB8F79241837E9F37BF75761DEBC2F2913D063B2DDBFF5D1DB39D3A07DR8PDF" TargetMode="External"/><Relationship Id="rId1451" Type="http://schemas.openxmlformats.org/officeDocument/2006/relationships/hyperlink" Target="consultantplus://offline/ref=A9866DFBF7F1BDC8411757D709049F44203518F7EA18E4F0FC19F541CEBA24AFF9420900E3D429D4435A48155A3F461E5C34294D50CCDB14YEq1E" TargetMode="External"/><Relationship Id="rId1896" Type="http://schemas.openxmlformats.org/officeDocument/2006/relationships/hyperlink" Target="consultantplus://offline/ref=A9866DFBF7F1BDC8411757D709049F44203511F2EB16E4F0FC19F541CEBA24AFF9420902E3D02784121549491C63551D54342A4C4CYCqCE" TargetMode="External"/><Relationship Id="rId2074" Type="http://schemas.openxmlformats.org/officeDocument/2006/relationships/theme" Target="theme/theme1.xml"/><Relationship Id="rId253" Type="http://schemas.openxmlformats.org/officeDocument/2006/relationships/hyperlink" Target="consultantplus://offline/ref=2268CF92C8AA60F311DD5297443D39C5E22571B4686F9D24BA105CC975FAFAD81270567C4D7DD286C1271F2689FABFA81E66449D8374C6BBV7l4E" TargetMode="External"/><Relationship Id="rId460" Type="http://schemas.openxmlformats.org/officeDocument/2006/relationships/hyperlink" Target="consultantplus://offline/ref=718B19004448A7113AFA3105FCD8B6C97043AD4907B055312E5A2464476574C021A11710E6109EA562E32CD4AEE57A5AD98EDA9DF579609AZ7k3E" TargetMode="External"/><Relationship Id="rId698" Type="http://schemas.openxmlformats.org/officeDocument/2006/relationships/hyperlink" Target="consultantplus://offline/ref=2BCBC293521B144C3938E0650724E72C94CF8F005DE7A36F8DE902621A0137618E2F7E3885C6FACCA53EF58B09CF08FB7017541C1D71BC93aEj7E" TargetMode="External"/><Relationship Id="rId919" Type="http://schemas.openxmlformats.org/officeDocument/2006/relationships/hyperlink" Target="https://www.consultant.ru/document/cons_doc_LAW_2875/e8d3411eef83427471ae3409d62570cd0ae3b62a/" TargetMode="External"/><Relationship Id="rId1090" Type="http://schemas.openxmlformats.org/officeDocument/2006/relationships/hyperlink" Target="consultantplus://offline/ref=C2CCE55FF14B0155D04C354BF0593B99C45A656AAFE3CE6A7D68DD7D502451271C41FA3B99E15A3C967B5B6A63BF1BD8DA82E580B5E618E862o5E" TargetMode="External"/><Relationship Id="rId1104" Type="http://schemas.openxmlformats.org/officeDocument/2006/relationships/hyperlink" Target="consultantplus://offline/ref=C2CCE55FF14B0155D04C354BF0593B99C45A656AA9E0CE6A7D68DD7D502451271C41FA3B99E15A39977B5B6A63BF1BD8DA82E580B5E618E862o5E" TargetMode="External"/><Relationship Id="rId1311" Type="http://schemas.openxmlformats.org/officeDocument/2006/relationships/hyperlink" Target="consultantplus://offline/ref=A9866DFBF7F1BDC8411757D709049F44203610F4EA1CE4F0FC19F541CEBA24AFF9420900E3D72DD2445A48155A3F461E5C34294D50CCDB14YEq1E" TargetMode="External"/><Relationship Id="rId1549" Type="http://schemas.openxmlformats.org/officeDocument/2006/relationships/hyperlink" Target="consultantplus://offline/ref=A9866DFBF7F1BDC8411757D709049F4420341CF1E31FE4F0FC19F541CEBA24AFF9420900E3D728D8415A48155A3F461E5C34294D50CCDB14YEq1E" TargetMode="External"/><Relationship Id="rId1756" Type="http://schemas.openxmlformats.org/officeDocument/2006/relationships/hyperlink" Target="consultantplus://offline/ref=A9866DFBF7F1BDC8411757D709049F44203610F4EA1CE4F0FC19F541CEBA24AFF9420900E3D72CD34B5A48155A3F461E5C34294D50CCDB14YEq1E" TargetMode="External"/><Relationship Id="rId1963" Type="http://schemas.openxmlformats.org/officeDocument/2006/relationships/hyperlink" Target="consultantplus://offline/ref=A9866DFBF7F1BDC8411744DF19049F44233619F7EA1CE4F0FC19F541CEBA24AFEB42510CE1DC32D1424F1E441CY6q8E" TargetMode="External"/><Relationship Id="rId48" Type="http://schemas.openxmlformats.org/officeDocument/2006/relationships/hyperlink" Target="consultantplus://offline/ref=6D77E53D4BCBEECA754DBCD33683C59D720260F6A8BEC9A043A09A4D5A8F2B4676681BB6FC07889D8CAEF23C2BC4306558814E6405535D8A72n0E" TargetMode="External"/><Relationship Id="rId113" Type="http://schemas.openxmlformats.org/officeDocument/2006/relationships/hyperlink" Target="consultantplus://offline/ref=6D77E53D4BCBEECA754DBCD33683C59D720363FEA1BAC9A043A09A4D5A8F2B4676681BB6F806899684F1F7293A9C3F6E4F9E4E7B19515F78nAE" TargetMode="External"/><Relationship Id="rId320" Type="http://schemas.openxmlformats.org/officeDocument/2006/relationships/hyperlink" Target="consultantplus://offline/ref=2268CF92C8AA60F311DD419F543D39C5E52E7DBB606D9D24BA105CC975FAFAD800700E704F74CB8FC6324977CFVAlDE" TargetMode="External"/><Relationship Id="rId558" Type="http://schemas.openxmlformats.org/officeDocument/2006/relationships/hyperlink" Target="consultantplus://offline/ref=718B19004448A7113AFA3105FCD8B6C97043AD4907B055312E5A2464476574C021A11710E6109DA16EE32CD4AEE57A5AD98EDA9DF579609AZ7k3E" TargetMode="External"/><Relationship Id="rId765" Type="http://schemas.openxmlformats.org/officeDocument/2006/relationships/hyperlink" Target="consultantplus://offline/ref=8743834129FDF824438B3267FD33BAACFA99EB1A0A4FE14149CD55CB09C383365464EBCA1B8D486E4BF4DAU4i1E" TargetMode="External"/><Relationship Id="rId972" Type="http://schemas.openxmlformats.org/officeDocument/2006/relationships/hyperlink" Target="https://www.consultant.ru/document/cons_doc_LAW_2875/1a17ce42ccf66a8cdc73524a84798f90e9f7b63a/" TargetMode="External"/><Relationship Id="rId1188" Type="http://schemas.openxmlformats.org/officeDocument/2006/relationships/hyperlink" Target="consultantplus://offline/ref=C2CCE55FF14B0155D04C354BF0593B99C45B6064ABE4CE6A7D68DD7D502451271C41FA3B9DE1526BC6345A3625E308DBD282E681A96Eo6E" TargetMode="External"/><Relationship Id="rId1395" Type="http://schemas.openxmlformats.org/officeDocument/2006/relationships/hyperlink" Target="consultantplus://offline/ref=A9866DFBF7F1BDC8411757D709049F44263D1CF8EE1AE4F0FC19F541CEBA24AFF9420900E3D42CD8455A48155A3F461E5C34294D50CCDB14YEq1E" TargetMode="External"/><Relationship Id="rId1409" Type="http://schemas.openxmlformats.org/officeDocument/2006/relationships/hyperlink" Target="consultantplus://offline/ref=A9866DFBF7F1BDC8411757D709049F44203610F3E31FE4F0FC19F541CEBA24AFF9420900E3D52CD1405A48155A3F461E5C34294D50CCDB14YEq1E" TargetMode="External"/><Relationship Id="rId1616" Type="http://schemas.openxmlformats.org/officeDocument/2006/relationships/hyperlink" Target="consultantplus://offline/ref=A9866DFBF7F1BDC8411757D709049F44203518F7EA18E4F0FC19F541CEBA24AFF9420900E3D425D2405A48155A3F461E5C34294D50CCDB14YEq1E" TargetMode="External"/><Relationship Id="rId1823" Type="http://schemas.openxmlformats.org/officeDocument/2006/relationships/hyperlink" Target="consultantplus://offline/ref=A9866DFBF7F1BDC8411757D709049F44273D1CF1EB1DE4F0FC19F541CEBA24AFF9420900E3D529D9415A48155A3F461E5C34294D50CCDB14YEq1E" TargetMode="External"/><Relationship Id="rId2001" Type="http://schemas.openxmlformats.org/officeDocument/2006/relationships/hyperlink" Target="consultantplus://offline/ref=A9866DFBF7F1BDC841174EDE1475B7427A391DF5EE1DE4F0FC19F541CEBA24AFEB42510CE1DC32D1424F1E441CY6q8E" TargetMode="External"/><Relationship Id="rId197" Type="http://schemas.openxmlformats.org/officeDocument/2006/relationships/hyperlink" Target="consultantplus://offline/ref=2330DEA60BAE150797DF81EE7882F5377000AA9E687922584C7CE777524E0567A6FBE358FC785F5D067720E098836F747DF050F02ACDn5E" TargetMode="External"/><Relationship Id="rId418" Type="http://schemas.openxmlformats.org/officeDocument/2006/relationships/hyperlink" Target="consultantplus://offline/ref=718B19004448A7113AFA3105FCD8B6C97649A2480CE402337F0F2A614F353CD06FE41F13ED44C9E633E57A8CF4B17646D290D9Z9kEE" TargetMode="External"/><Relationship Id="rId625" Type="http://schemas.openxmlformats.org/officeDocument/2006/relationships/hyperlink" Target="consultantplus://offline/ref=2BCBC293521B144C3938E0650724E72C94CF880C5EE2A36F8DE902621A0137619C2F263487CFE0CCA02BA3DA4Fa9j8E" TargetMode="External"/><Relationship Id="rId832" Type="http://schemas.openxmlformats.org/officeDocument/2006/relationships/hyperlink" Target="consultantplus://offline/ref=8743834129FDF824438B3267FD33BAACFC91EC1F0010B64318985BCE0193D926422DE4C0078A422418B08D4EDD0D963DABB3D89CCFU4i1E" TargetMode="External"/><Relationship Id="rId1048" Type="http://schemas.openxmlformats.org/officeDocument/2006/relationships/hyperlink" Target="consultantplus://offline/ref=C2CCE55FF14B0155D04C354BF0593B99C45A6464A3EBCE6A7D68DD7D502451271C41FA3B99E25C3D937B5B6A63BF1BD8DA82E580B5E618E862o5E" TargetMode="External"/><Relationship Id="rId1255" Type="http://schemas.openxmlformats.org/officeDocument/2006/relationships/hyperlink" Target="consultantplus://offline/ref=D8523127B56DC92F7E536C13ABB8448BAD4E7A9ABB8D717A4763EFA424A751348CFC7170409D28BEDEA8E9D0D8R2P5F" TargetMode="External"/><Relationship Id="rId1462" Type="http://schemas.openxmlformats.org/officeDocument/2006/relationships/hyperlink" Target="consultantplus://offline/ref=A9866DFBF7F1BDC8411757D709049F44203418F0EB19E4F0FC19F541CEBA24AFEB42510CE1DC32D1424F1E441CY6q8E" TargetMode="External"/><Relationship Id="rId264" Type="http://schemas.openxmlformats.org/officeDocument/2006/relationships/hyperlink" Target="consultantplus://offline/ref=2268CF92C8AA60F311DD5297443D39C5E2257CB8686A9D24BA105CC975FAFAD81270567C4D7CD087CE271F2689FABFA81E66449D8374C6BBV7l4E" TargetMode="External"/><Relationship Id="rId471" Type="http://schemas.openxmlformats.org/officeDocument/2006/relationships/hyperlink" Target="consultantplus://offline/ref=718B19004448A7113AFA3105FCD8B6C97649A2480CE402337F0F2A614F353CD06FE41A11E3129DA932B93CD0E7B27E46D191C59EEB79Z6k2E" TargetMode="External"/><Relationship Id="rId1115" Type="http://schemas.openxmlformats.org/officeDocument/2006/relationships/hyperlink" Target="consultantplus://offline/ref=C2CCE55FF14B0155D04C354BF0593B99C45A6465AEE6CE6A7D68DD7D502451271C41FA3F9EE55C34C3214B6E2AE81FC4D29DFA83ABE661oAE" TargetMode="External"/><Relationship Id="rId1322" Type="http://schemas.openxmlformats.org/officeDocument/2006/relationships/hyperlink" Target="consultantplus://offline/ref=A9866DFBF7F1BDC8411757D709049F44203610F4EA1CE4F0FC19F541CEBA24AFF9420903E1D729DB1700581113684202542B364E4ECCYDq9E" TargetMode="External"/><Relationship Id="rId1767" Type="http://schemas.openxmlformats.org/officeDocument/2006/relationships/hyperlink" Target="consultantplus://offline/ref=A9866DFBF7F1BDC8411757D709049F4420361FF4EB16E4F0FC19F541CEBA24AFF9420900E1D42FDB1700581113684202542B364E4ECCYDq9E" TargetMode="External"/><Relationship Id="rId1974" Type="http://schemas.openxmlformats.org/officeDocument/2006/relationships/hyperlink" Target="consultantplus://offline/ref=A9866DFBF7F1BDC8411757D709049F44203610F3E31FE4F0FC19F541CEBA24AFF9420900E3D52ED9445A48155A3F461E5C34294D50CCDB14YEq1E" TargetMode="External"/><Relationship Id="rId59" Type="http://schemas.openxmlformats.org/officeDocument/2006/relationships/hyperlink" Target="consultantplus://offline/ref=6D77E53D4BCBEECA754DBCD33683C59D770265FEA9B294AA4BF9964F5D80744371791BB5F518899591A7A66F76nDE" TargetMode="External"/><Relationship Id="rId124" Type="http://schemas.openxmlformats.org/officeDocument/2006/relationships/hyperlink" Target="consultantplus://offline/ref=6D77E53D4BCBEECA754DA5DA2BF29B90750B3CFAADBACBF717FFC1100D862111312742E6B853859686BBA76C71933D6575n3E" TargetMode="External"/><Relationship Id="rId569" Type="http://schemas.openxmlformats.org/officeDocument/2006/relationships/hyperlink" Target="consultantplus://offline/ref=2BCBC293521B144C3938E0650724E72C94CF8F005DE7A36F8DE902621A0137618E2F7E3885C6FECEA23EF58B09CF08FB7017541C1D71BC93aEj7E" TargetMode="External"/><Relationship Id="rId776" Type="http://schemas.openxmlformats.org/officeDocument/2006/relationships/hyperlink" Target="consultantplus://offline/ref=8743834129FDF824438B216FED33BAACF999EA190012EB4910C157CC069C8623453CE4C10C92487157F6D841UDiDE" TargetMode="External"/><Relationship Id="rId983" Type="http://schemas.openxmlformats.org/officeDocument/2006/relationships/hyperlink" Target="https://www.consultant.ru/document/cons_doc_LAW_425807/8cc76786815b64c30b63a8b5be8e48a964bd36ba/" TargetMode="External"/><Relationship Id="rId1199" Type="http://schemas.openxmlformats.org/officeDocument/2006/relationships/hyperlink" Target="consultantplus://offline/ref=C2CCE55FF14B0155D04C354BF0593B99C45B6D68ABE1CE6A7D68DD7D502451271C41FA389AE65F34C3214B6E2AE81FC4D29DFA83ABE661oAE" TargetMode="External"/><Relationship Id="rId1627" Type="http://schemas.openxmlformats.org/officeDocument/2006/relationships/hyperlink" Target="consultantplus://offline/ref=A9866DFBF7F1BDC8411757D709049F4420341FF2EA16E4F0FC19F541CEBA24AFF9420900E3D52AD0415A48155A3F461E5C34294D50CCDB14YEq1E" TargetMode="External"/><Relationship Id="rId1834" Type="http://schemas.openxmlformats.org/officeDocument/2006/relationships/hyperlink" Target="consultantplus://offline/ref=A9866DFBF7F1BDC8411757D709049F44203718F5E317E4F0FC19F541CEBA24AFF9420907E7D22BDB1700581113684202542B364E4ECCYDq9E" TargetMode="External"/><Relationship Id="rId331" Type="http://schemas.openxmlformats.org/officeDocument/2006/relationships/hyperlink" Target="consultantplus://offline/ref=2268CF92C8AA60F311DD5297443D39C5E2257CB8686A9D24BA105CC975FAFAD81270567C4D7DD488C4271F2689FABFA81E66449D8374C6BBV7l4E" TargetMode="External"/><Relationship Id="rId429" Type="http://schemas.openxmlformats.org/officeDocument/2006/relationships/hyperlink" Target="consultantplus://offline/ref=718B19004448A7113AFA3105FCD8B6C97043A04507B555312E5A2464476574C021A11710E6109FAB62E32CD4AEE57A5AD98EDA9DF579609AZ7k3E" TargetMode="External"/><Relationship Id="rId636" Type="http://schemas.openxmlformats.org/officeDocument/2006/relationships/hyperlink" Target="consultantplus://offline/ref=2BCBC293521B144C3938E0650724E72C92CD8A0E55E2A36F8DE902621A0137619C2F263487CFE0CCA02BA3DA4Fa9j8E" TargetMode="External"/><Relationship Id="rId1059" Type="http://schemas.openxmlformats.org/officeDocument/2006/relationships/hyperlink" Target="consultantplus://offline/ref=C2CCE55FF14B0155D04C2643E0593B99C75B6469ABE3CE6A7D68DD7D502451270E41A2379BE8473E966E0D3B256Eo8E" TargetMode="External"/><Relationship Id="rId1266" Type="http://schemas.openxmlformats.org/officeDocument/2006/relationships/hyperlink" Target="consultantplus://offline/ref=8A511CD607AB908EF385B1C625F54FBE8756C09F348795A6C32E093A3E3BB4491544F5590E2E606583578C5C839005C8556F204BB034165EP3F" TargetMode="External"/><Relationship Id="rId1473" Type="http://schemas.openxmlformats.org/officeDocument/2006/relationships/hyperlink" Target="consultantplus://offline/ref=A9866DFBF7F1BDC8411757D709049F4420361FF8EF17E4F0FC19F541CEBA24AFEB42510CE1DC32D1424F1E441CY6q8E" TargetMode="External"/><Relationship Id="rId2012" Type="http://schemas.openxmlformats.org/officeDocument/2006/relationships/hyperlink" Target="consultantplus://offline/ref=A9866DFBF7F1BDC8411757D709049F4420361FF4EB16E4F0FC19F541CEBA24AFF9420900E3D524D9415A48155A3F461E5C34294D50CCDB14YEq1E" TargetMode="External"/><Relationship Id="rId843" Type="http://schemas.openxmlformats.org/officeDocument/2006/relationships/hyperlink" Target="consultantplus://offline/ref=4B3DFCB802EF64CEFD08422C6C19D02A0707299021A65E18CC2563777A043F5286137C18E1814D5A0298E8AA44223281FB768B7CA1A0W7RDF" TargetMode="External"/><Relationship Id="rId1126" Type="http://schemas.openxmlformats.org/officeDocument/2006/relationships/hyperlink" Target="consultantplus://offline/ref=C2CCE55FF14B0155D04C354BF0593B99C458656BABE5CE6A7D68DD7D502451271C41FA3B99E95D3C9C245E7F72E714D3CD9DE59FA9E41A6Eo8E" TargetMode="External"/><Relationship Id="rId1680" Type="http://schemas.openxmlformats.org/officeDocument/2006/relationships/hyperlink" Target="consultantplus://offline/ref=A9866DFBF7F1BDC8411757D709049F4420341CF1E219E4F0FC19F541CEBA24AFF9420900E3D42DD5415A48155A3F461E5C34294D50CCDB14YEq1E" TargetMode="External"/><Relationship Id="rId1778" Type="http://schemas.openxmlformats.org/officeDocument/2006/relationships/hyperlink" Target="consultantplus://offline/ref=A9866DFBF7F1BDC8411757D709049F4426341FF8ED1AE4F0FC19F541CEBA24AFF9420900E3D52CD2435A48155A3F461E5C34294D50CCDB14YEq1E" TargetMode="External"/><Relationship Id="rId1901" Type="http://schemas.openxmlformats.org/officeDocument/2006/relationships/hyperlink" Target="consultantplus://offline/ref=A9866DFBF7F1BDC8411757D709049F44203718F5E317E4F0FC19F541CEBA24AFF9420906E5DD2BDB1700581113684202542B364E4ECCYDq9E" TargetMode="External"/><Relationship Id="rId1985" Type="http://schemas.openxmlformats.org/officeDocument/2006/relationships/hyperlink" Target="consultantplus://offline/ref=A9866DFBF7F1BDC8411757D709049F4420361FF4EB16E4F0FC19F541CEBA24AFF9420900E3D625D1475A48155A3F461E5C34294D50CCDB14YEq1E" TargetMode="External"/><Relationship Id="rId275" Type="http://schemas.openxmlformats.org/officeDocument/2006/relationships/hyperlink" Target="consultantplus://offline/ref=2268CF92C8AA60F311DD5297443D39C5E42F73B9633ECA26EB4552CC7DAAB2C85C355B7D4C74DD85937D0F22C0ADBBB416795B9E9D74VCl4E" TargetMode="External"/><Relationship Id="rId482" Type="http://schemas.openxmlformats.org/officeDocument/2006/relationships/hyperlink" Target="consultantplus://offline/ref=718B19004448A7113AFA3105FCD8B6C97142A64903B9083B26032866406A2BC526B01713EF0E99A378EA7887ZEk8E" TargetMode="External"/><Relationship Id="rId703" Type="http://schemas.openxmlformats.org/officeDocument/2006/relationships/hyperlink" Target="consultantplus://offline/ref=2BCBC293521B144C3938E0650724E72C92C58D0D56B6F46DDCBC0C6712517F71C06A733985CEFCC6F564E58F40980CE778084B1F0371aBjEE" TargetMode="External"/><Relationship Id="rId910" Type="http://schemas.openxmlformats.org/officeDocument/2006/relationships/hyperlink" Target="https://www.consultant.ru/document/cons_doc_LAW_2875/7faf10d5db4889ccd421abd45b63fd2b43a3dea7/" TargetMode="External"/><Relationship Id="rId1333" Type="http://schemas.openxmlformats.org/officeDocument/2006/relationships/hyperlink" Target="consultantplus://offline/ref=A9866DFBF7F1BDC8411757D709049F44203518F7EA18E4F0FC19F541CEBA24AFF9420900E3D72CD4475A48155A3F461E5C34294D50CCDB14YEq1E" TargetMode="External"/><Relationship Id="rId1540" Type="http://schemas.openxmlformats.org/officeDocument/2006/relationships/hyperlink" Target="consultantplus://offline/ref=A9866DFBF7F1BDC8411757D709049F44203610F3E31FE4F0FC19F541CEBA24AFF9420900E3D52CD54B5A48155A3F461E5C34294D50CCDB14YEq1E" TargetMode="External"/><Relationship Id="rId1638" Type="http://schemas.openxmlformats.org/officeDocument/2006/relationships/hyperlink" Target="consultantplus://offline/ref=A9866DFBF7F1BDC8411757D709049F4420351DF1EF1FE4F0FC19F541CEBA24AFF9420900E3D52CD3475A48155A3F461E5C34294D50CCDB14YEq1E" TargetMode="External"/><Relationship Id="rId135" Type="http://schemas.openxmlformats.org/officeDocument/2006/relationships/hyperlink" Target="consultantplus://offline/ref=6D77E53D4BCBEECA754DAFDB2683C59D720666F3A8BEC9A043A09A4D5A8F2B46646843BAFE0F96958EBBA46D6D79n3E" TargetMode="External"/><Relationship Id="rId342" Type="http://schemas.openxmlformats.org/officeDocument/2006/relationships/hyperlink" Target="consultantplus://offline/ref=2268CF92C8AA60F311DD5297443D39C5E02177BD6163C02EB24950CB72F5A5DD1561567F4463D48FD92E4B75VClFE" TargetMode="External"/><Relationship Id="rId787" Type="http://schemas.openxmlformats.org/officeDocument/2006/relationships/hyperlink" Target="consultantplus://offline/ref=8743834129FDF824438B216FED33BAACFA99EE1C0218B64318985BCE0193D926502DBCCE0785577148EADA43DDU0i6E" TargetMode="External"/><Relationship Id="rId994" Type="http://schemas.openxmlformats.org/officeDocument/2006/relationships/hyperlink" Target="consultantplus://offline/ref=C2CCE55FF14B0155D04C354BF0593B99C458626DA2E3CE6A7D68DD7D502451270E41A2379BE8473E966E0D3B256Eo8E" TargetMode="External"/><Relationship Id="rId1400" Type="http://schemas.openxmlformats.org/officeDocument/2006/relationships/hyperlink" Target="consultantplus://offline/ref=A9866DFBF7F1BDC8411757D709049F44203518F7EA18E4F0FC19F541CEBA24AFF9420902E6DC2784121549491C63551D54342A4C4CYCqCE" TargetMode="External"/><Relationship Id="rId1845" Type="http://schemas.openxmlformats.org/officeDocument/2006/relationships/hyperlink" Target="consultantplus://offline/ref=A9866DFBF7F1BDC8411757D709049F44273C1BF4EE1EE4F0FC19F541CEBA24AFF9420900E3D725D7415A48155A3F461E5C34294D50CCDB14YEq1E" TargetMode="External"/><Relationship Id="rId2023" Type="http://schemas.openxmlformats.org/officeDocument/2006/relationships/hyperlink" Target="consultantplus://offline/ref=A9866DFBF7F1BDC8411757D709049F44203718F5E21CE4F0FC19F541CEBA24AFF9420900E3D52DD3415A48155A3F461E5C34294D50CCDB14YEq1E" TargetMode="External"/><Relationship Id="rId202" Type="http://schemas.openxmlformats.org/officeDocument/2006/relationships/hyperlink" Target="consultantplus://offline/ref=2330DEA60BAE150797DF81EE7882F5377000AA9E687922584C7CE777524E0567A6FBE35EF87A5C0F533821BCDEDF7C7775F053F136D59B36C4n7E" TargetMode="External"/><Relationship Id="rId647" Type="http://schemas.openxmlformats.org/officeDocument/2006/relationships/hyperlink" Target="consultantplus://offline/ref=2BCBC293521B144C3938E0650724E72C91C88D0B5AEBFE6585B00E601D0E6864893E7E3B8CD8FFCCBF37A1D8a4jFE" TargetMode="External"/><Relationship Id="rId854" Type="http://schemas.openxmlformats.org/officeDocument/2006/relationships/hyperlink" Target="consultantplus://offline/ref=4B3DFCB802EF64CEFD0851247C19D02A0203279420AF0312C47C6F757D0B605781027C18EB9B485048CBACFDW4RBF" TargetMode="External"/><Relationship Id="rId1277" Type="http://schemas.openxmlformats.org/officeDocument/2006/relationships/hyperlink" Target="consultantplus://offline/ref=D1913DC062B8C09D3609835F0522884CD24B07471469927347BB0DA452082635D42FAA65D3B740CB6F4EBBC2293E7ED7F29F39DAFE02C28BE0SDF" TargetMode="External"/><Relationship Id="rId1484" Type="http://schemas.openxmlformats.org/officeDocument/2006/relationships/hyperlink" Target="consultantplus://offline/ref=A9866DFBF7F1BDC8411757D709049F44203719F9EE17E4F0FC19F541CEBA24AFEB42510CE1DC32D1424F1E441CY6q8E" TargetMode="External"/><Relationship Id="rId1691" Type="http://schemas.openxmlformats.org/officeDocument/2006/relationships/hyperlink" Target="consultantplus://offline/ref=A9866DFBF7F1BDC8411757D709049F44263C1FF5E148B3F2AD4CFB44C6EA7EBFEF0B0608FDD42DCE41511EY4q6E" TargetMode="External"/><Relationship Id="rId1705" Type="http://schemas.openxmlformats.org/officeDocument/2006/relationships/hyperlink" Target="consultantplus://offline/ref=A9866DFBF7F1BDC8411757D709049F4420361FF4EB16E4F0FC19F541CEBA24AFF9420900E3D52DD2435A48155A3F461E5C34294D50CCDB14YEq1E" TargetMode="External"/><Relationship Id="rId1912" Type="http://schemas.openxmlformats.org/officeDocument/2006/relationships/hyperlink" Target="consultantplus://offline/ref=A9866DFBF7F1BDC8411757D709049F44203718F5E317E4F0FC19F541CEBA24AFF9420906E5DD2ADB1700581113684202542B364E4ECCYDq9E" TargetMode="External"/><Relationship Id="rId286" Type="http://schemas.openxmlformats.org/officeDocument/2006/relationships/hyperlink" Target="consultantplus://offline/ref=2268CF92C8AA60F311DD5297443D39C5E52676BB6A63C02EB24950CB72F5A5DD1561567F4463D48FD92E4B75VClFE" TargetMode="External"/><Relationship Id="rId493" Type="http://schemas.openxmlformats.org/officeDocument/2006/relationships/hyperlink" Target="consultantplus://offline/ref=718B19004448A7113AFA3105FCD8B6C97649A2480CE402337F0F2A614F352ED037E81818F81199BC64E87AZ8k7E" TargetMode="External"/><Relationship Id="rId507" Type="http://schemas.openxmlformats.org/officeDocument/2006/relationships/hyperlink" Target="consultantplus://offline/ref=718B19004448A7113AFA3105FCD8B6C97043AD4907B055312E5A2464476574C021A11714E61293F637AC2D88E8B96959D18ED99CE9Z7k9E" TargetMode="External"/><Relationship Id="rId714" Type="http://schemas.openxmlformats.org/officeDocument/2006/relationships/hyperlink" Target="consultantplus://offline/ref=8743834129FDF824438B3267FD33BAACFC93E917011EB64318985BCE0193D926422DE4C60C871D210DA1D541D61A893DB4AFDA9EUCiFE" TargetMode="External"/><Relationship Id="rId921" Type="http://schemas.openxmlformats.org/officeDocument/2006/relationships/hyperlink" Target="https://www.consultant.ru/document/cons_doc_LAW_2875/1f1ca1e76ebdb70979b8aefe86b441f7cd9373e3/" TargetMode="External"/><Relationship Id="rId1137" Type="http://schemas.openxmlformats.org/officeDocument/2006/relationships/hyperlink" Target="consultantplus://offline/ref=C2CCE55FF14B0155D04C354BF0593B99C2516269A0B599682C3DD37858740B370A08F53387E0582195700D63o9E" TargetMode="External"/><Relationship Id="rId1344" Type="http://schemas.openxmlformats.org/officeDocument/2006/relationships/hyperlink" Target="consultantplus://offline/ref=A9866DFBF7F1BDC8411757D709049F4427331FF0E81BE4F0FC19F541CEBA24AFF9420900E3D72CD0425A48155A3F461E5C34294D50CCDB14YEq1E" TargetMode="External"/><Relationship Id="rId1551" Type="http://schemas.openxmlformats.org/officeDocument/2006/relationships/hyperlink" Target="consultantplus://offline/ref=A9866DFBF7F1BDC8411757D709049F44253C11F0EB1EE4F0FC19F541CEBA24AFF9420900E3D52CD64B5A48155A3F461E5C34294D50CCDB14YEq1E" TargetMode="External"/><Relationship Id="rId1789" Type="http://schemas.openxmlformats.org/officeDocument/2006/relationships/hyperlink" Target="consultantplus://offline/ref=A9866DFBF7F1BDC8411757D709049F4420361AF0EF1AE4F0FC19F541CEBA24AFF9420900E3D52CD64B5A48155A3F461E5C34294D50CCDB14YEq1E" TargetMode="External"/><Relationship Id="rId1996" Type="http://schemas.openxmlformats.org/officeDocument/2006/relationships/hyperlink" Target="consultantplus://offline/ref=A9866DFBF7F1BDC8411757D709049F44203610F4EA1CE4F0FC19F541CEBA24AFF9420900E3D52DD2435A48155A3F461E5C34294D50CCDB14YEq1E" TargetMode="External"/><Relationship Id="rId50" Type="http://schemas.openxmlformats.org/officeDocument/2006/relationships/hyperlink" Target="consultantplus://offline/ref=6D77E53D4BCBEECA754DBCD33683C59D740865F2A2EF9EA212F5944852DF7156602114BEE207898A8DA5A476nFE" TargetMode="External"/><Relationship Id="rId146" Type="http://schemas.openxmlformats.org/officeDocument/2006/relationships/hyperlink" Target="consultantplus://offline/ref=6D77E53D4BCBEECA754DBCD33683C59D720363FFAEB8C9A043A09A4D5A8F2B4676681BB5FF0E8E9FDBF4E23862933479509E51671B5375nFE" TargetMode="External"/><Relationship Id="rId353" Type="http://schemas.openxmlformats.org/officeDocument/2006/relationships/hyperlink" Target="consultantplus://offline/ref=2268CF92C8AA60F311DD5297443D39C5E2257CB8686A9D24BA105CC975FAFAD81270567C4D7DD488C6271F2689FABFA81E66449D8374C6BBV7l4E" TargetMode="External"/><Relationship Id="rId560" Type="http://schemas.openxmlformats.org/officeDocument/2006/relationships/hyperlink" Target="consultantplus://offline/ref=718B19004448A7113AFA3105FCD8B6C97649A2480CE402337F0F2A614F352ED037E81818F81199BC64E87AZ8k7E" TargetMode="External"/><Relationship Id="rId798" Type="http://schemas.openxmlformats.org/officeDocument/2006/relationships/hyperlink" Target="consultantplus://offline/ref=8743834129FDF824438B3267FD33BAACFA99EB1A0A4FE14149CD55CB09C391360C68E9C304884B7B1DA59C16D2068122ABACC49ECD41U4iBE" TargetMode="External"/><Relationship Id="rId1190" Type="http://schemas.openxmlformats.org/officeDocument/2006/relationships/hyperlink" Target="consultantplus://offline/ref=C2CCE55FF14B0155D04C354BF0593B99C35E626CA9E6CE6A7D68DD7D502451271C41FA3B99E35F3D9F7B5B6A63BF1BD8DA82E580B5E618E862o5E" TargetMode="External"/><Relationship Id="rId1204" Type="http://schemas.openxmlformats.org/officeDocument/2006/relationships/hyperlink" Target="consultantplus://offline/ref=C2CCE55FF14B0155D04C354BF0593B99C45B6D68ABE1CE6A7D68DD7D502451271C41FA3B9AE55F34C3214B6E2AE81FC4D29DFA83ABE661oAE" TargetMode="External"/><Relationship Id="rId1411" Type="http://schemas.openxmlformats.org/officeDocument/2006/relationships/hyperlink" Target="consultantplus://offline/ref=A9866DFBF7F1BDC8411757D709049F44203518F7EA18E4F0FC19F541CEBA24AFF9420900E3D42CD7465A48155A3F461E5C34294D50CCDB14YEq1E" TargetMode="External"/><Relationship Id="rId1649" Type="http://schemas.openxmlformats.org/officeDocument/2006/relationships/hyperlink" Target="consultantplus://offline/ref=A9866DFBF7F1BDC8411757D709049F44203618F4E219E4F0FC19F541CEBA24AFEB42510CE1DC32D1424F1E441CY6q8E" TargetMode="External"/><Relationship Id="rId1856" Type="http://schemas.openxmlformats.org/officeDocument/2006/relationships/hyperlink" Target="consultantplus://offline/ref=A9866DFBF7F1BDC8411744DF19049F44233610F2E31AE4F0FC19F541CEBA24AFEB42510CE1DC32D1424F1E441CY6q8E" TargetMode="External"/><Relationship Id="rId2034" Type="http://schemas.openxmlformats.org/officeDocument/2006/relationships/hyperlink" Target="consultantplus://offline/ref=A9866DFBF7F1BDC8411757D709049F44203519F5EC1DE4F0FC19F541CEBA24AFEB42510CE1DC32D1424F1E441CY6q8E" TargetMode="External"/><Relationship Id="rId213" Type="http://schemas.openxmlformats.org/officeDocument/2006/relationships/hyperlink" Target="consultantplus://offline/ref=2330DEA60BAE150797DF81EE7882F5377001A9966C7922584C7CE777524E0567A6FBE35EF87A5501503821BCDEDF7C7775F053F136D59B36C4n7E" TargetMode="External"/><Relationship Id="rId420" Type="http://schemas.openxmlformats.org/officeDocument/2006/relationships/hyperlink" Target="consultantplus://offline/ref=718B19004448A7113AFA3105FCD8B6C97043A04507B555312E5A2464476574C021A11710E61098A164E32CD4AEE57A5AD98EDA9DF579609AZ7k3E" TargetMode="External"/><Relationship Id="rId658" Type="http://schemas.openxmlformats.org/officeDocument/2006/relationships/hyperlink" Target="consultantplus://offline/ref=2BCBC293521B144C3938FB710124E72C96CA89030BBCFC34D0BE0B684D467838CC6B733986C1F599F071F4D74F931BF87817571D01a7j1E" TargetMode="External"/><Relationship Id="rId865" Type="http://schemas.openxmlformats.org/officeDocument/2006/relationships/hyperlink" Target="consultantplus://offline/ref=4B3DFCB802EF64CEFD08422C6C19D02A0707299021A65E18CC2563777A043F5286137C1BE28548545FC2F8AE0D75369DF369947FBFA07FC7WFRCF" TargetMode="External"/><Relationship Id="rId1050" Type="http://schemas.openxmlformats.org/officeDocument/2006/relationships/hyperlink" Target="consultantplus://offline/ref=C2CCE55FF14B0155D04C354BF0593B99C45A6464A3EBCE6A7D68DD7D502451271C41FA3F91E05A34C3214B6E2AE81FC4D29DFA83ABE661oAE" TargetMode="External"/><Relationship Id="rId1288" Type="http://schemas.openxmlformats.org/officeDocument/2006/relationships/hyperlink" Target="consultantplus://offline/ref=D1913DC062B8C09D3609835F0522884CD54C00461B6D927347BB0DA452082635D42FAA65D3B747CD644EBBC2293E7ED7F29F39DAFE02C28BE0SDF" TargetMode="External"/><Relationship Id="rId1495" Type="http://schemas.openxmlformats.org/officeDocument/2006/relationships/hyperlink" Target="consultantplus://offline/ref=A9866DFBF7F1BDC8411757D709049F44203719F9EE17E4F0FC19F541CEBA24AFEB42510CE1DC32D1424F1E441CY6q8E" TargetMode="External"/><Relationship Id="rId1509" Type="http://schemas.openxmlformats.org/officeDocument/2006/relationships/hyperlink" Target="consultantplus://offline/ref=A9866DFBF7F1BDC8411757D709049F4426341AF0E21BE4F0FC19F541CEBA24AFEB42510CE1DC32D1424F1E441CY6q8E" TargetMode="External"/><Relationship Id="rId1716" Type="http://schemas.openxmlformats.org/officeDocument/2006/relationships/hyperlink" Target="consultantplus://offline/ref=A9866DFBF7F1BDC8411744DF19049F44223C1FF7EB1EE4F0FC19F541CEBA24AFEB42510CE1DC32D1424F1E441CY6q8E" TargetMode="External"/><Relationship Id="rId1923" Type="http://schemas.openxmlformats.org/officeDocument/2006/relationships/hyperlink" Target="consultantplus://offline/ref=A9866DFBF7F1BDC8411757D709049F44203719F2E31FE4F0FC19F541CEBA24AFF9420900E3D52FD3405A48155A3F461E5C34294D50CCDB14YEq1E" TargetMode="External"/><Relationship Id="rId297" Type="http://schemas.openxmlformats.org/officeDocument/2006/relationships/hyperlink" Target="consultantplus://offline/ref=2268CF92C8AA60F311DD5297443D39C5E42F73B9633ECA26EB4552CC7DAAB2C85C355B7D4F75D585937D0F22C0ADBBB416795B9E9D74VCl4E" TargetMode="External"/><Relationship Id="rId518" Type="http://schemas.openxmlformats.org/officeDocument/2006/relationships/hyperlink" Target="consultantplus://offline/ref=718B19004448A7113AFA3105FCD8B6C97043AD4907B055312E5A2464476574C021A11710E6119CA261E32CD4AEE57A5AD98EDA9DF579609AZ7k3E" TargetMode="External"/><Relationship Id="rId725" Type="http://schemas.openxmlformats.org/officeDocument/2006/relationships/hyperlink" Target="consultantplus://offline/ref=8743834129FDF824438B3267FD33BAACFC91EC1F0010B64318985BCE0193D926422DE4C00C871D210DA1D541D61A893DB4AFDA9EUCiFE" TargetMode="External"/><Relationship Id="rId932" Type="http://schemas.openxmlformats.org/officeDocument/2006/relationships/hyperlink" Target="https://www.consultant.ru/document/cons_doc_LAW_2875/b57f514e606ee66a6f97d072551b16a416610dfc/" TargetMode="External"/><Relationship Id="rId1148" Type="http://schemas.openxmlformats.org/officeDocument/2006/relationships/hyperlink" Target="consultantplus://offline/ref=C2CCE55FF14B0155D04C354BF0593B99C2516269A0B599682C3DD37858740B370A08F53387E0582195700D63o9E" TargetMode="External"/><Relationship Id="rId1355" Type="http://schemas.openxmlformats.org/officeDocument/2006/relationships/hyperlink" Target="consultantplus://offline/ref=A9866DFBF7F1BDC8411757D709049F44203618F5EB1EE4F0FC19F541CEBA24AFF9420900E3D52CD24B5A48155A3F461E5C34294D50CCDB14YEq1E" TargetMode="External"/><Relationship Id="rId1562" Type="http://schemas.openxmlformats.org/officeDocument/2006/relationships/hyperlink" Target="consultantplus://offline/ref=A9866DFBF7F1BDC8411757D709049F44203610F3E31FE4F0FC19F541CEBA24AFF9420900E6D62BDB1700581113684202542B364E4ECCYDq9E" TargetMode="External"/><Relationship Id="rId157" Type="http://schemas.openxmlformats.org/officeDocument/2006/relationships/hyperlink" Target="consultantplus://offline/ref=2330DEA60BAE150797DF81EE7882F5377001AE9F6F7E22584C7CE777524E0567A6FBE35EF87A5301543821BCDEDF7C7775F053F136D59B36C4n7E" TargetMode="External"/><Relationship Id="rId364" Type="http://schemas.openxmlformats.org/officeDocument/2006/relationships/hyperlink" Target="consultantplus://offline/ref=2268CF92C8AA60F311DD5297443D39C5E2257CB8686A9D24BA105CC975FAFAD81270567C4D7DD48FCE271F2689FABFA81E66449D8374C6BBV7l4E" TargetMode="External"/><Relationship Id="rId1008" Type="http://schemas.openxmlformats.org/officeDocument/2006/relationships/hyperlink" Target="consultantplus://offline/ref=C2CCE55FF14B0155D04C354BF0593B99C2516269A0B599682C3DD37858740B370A08F53387E0582195700D63o9E" TargetMode="External"/><Relationship Id="rId1215" Type="http://schemas.openxmlformats.org/officeDocument/2006/relationships/hyperlink" Target="consultantplus://offline/ref=C2CCE55FF14B0155D04C354BF0593B99C45B6268AAEBCE6A7D68DD7D502451271C41FA3B99E15A38947B5B6A63BF1BD8DA82E580B5E618E862o5E" TargetMode="External"/><Relationship Id="rId1422" Type="http://schemas.openxmlformats.org/officeDocument/2006/relationships/hyperlink" Target="consultantplus://offline/ref=A9866DFBF7F1BDC8411744DF19049F4423351AF7E316E4F0FC19F541CEBA24AFEB42510CE1DC32D1424F1E441CY6q8E" TargetMode="External"/><Relationship Id="rId1867" Type="http://schemas.openxmlformats.org/officeDocument/2006/relationships/hyperlink" Target="consultantplus://offline/ref=A9866DFBF7F1BDC8411757D709049F44203718F5E317E4F0FC19F541CEBA24AFF9420900E3DD2ADB1700581113684202542B364E4ECCYDq9E" TargetMode="External"/><Relationship Id="rId2045" Type="http://schemas.openxmlformats.org/officeDocument/2006/relationships/hyperlink" Target="consultantplus://offline/ref=C79487A35EB0B1D993D0AB6FC5A0C87DA3839F63D014C52ED210DB5ABF74476C51AF9559F528113C86D33E69389C978CC8A8AB631376A6E7oC59E" TargetMode="External"/><Relationship Id="rId61" Type="http://schemas.openxmlformats.org/officeDocument/2006/relationships/hyperlink" Target="consultantplus://offline/ref=6D77E53D4BCBEECA754DBCD33683C59D720363FFAEB8C9A043A09A4D5A8F2B46646843BAFE0F96958EBBA46D6D79n3E" TargetMode="External"/><Relationship Id="rId571" Type="http://schemas.openxmlformats.org/officeDocument/2006/relationships/hyperlink" Target="consultantplus://offline/ref=2BCBC293521B144C3938E0650724E72C94CF8F005DE7A36F8DE902621A0137618E2F7E3885C6FCCCA13EF58B09CF08FB7017541C1D71BC93aEj7E" TargetMode="External"/><Relationship Id="rId669" Type="http://schemas.openxmlformats.org/officeDocument/2006/relationships/hyperlink" Target="consultantplus://offline/ref=2BCBC293521B144C3938E0650724E72C92C58D0D56B6F46DDCBC0C6712516D71986671309BC7FFD3A335A3aDj8E" TargetMode="External"/><Relationship Id="rId876" Type="http://schemas.openxmlformats.org/officeDocument/2006/relationships/hyperlink" Target="https://www.consultant.ru/document/cons_doc_LAW_425807/97abe6fd8de21b3e15e5f784b30144f6e2a068b7/" TargetMode="External"/><Relationship Id="rId1299" Type="http://schemas.openxmlformats.org/officeDocument/2006/relationships/hyperlink" Target="consultantplus://offline/ref=A9866DFBF7F1BDC8411757D709049F4420361FF4EB16E4F0FC19F541CEBA24AFF9420900E3D72AD0405A48155A3F461E5C34294D50CCDB14YEq1E" TargetMode="External"/><Relationship Id="rId1727" Type="http://schemas.openxmlformats.org/officeDocument/2006/relationships/hyperlink" Target="consultantplus://offline/ref=A9866DFBF7F1BDC8411757D709049F4420361FF4EB16E4F0FC19F541CEBA24AFF9420900E3D529D4475A48155A3F461E5C34294D50CCDB14YEq1E" TargetMode="External"/><Relationship Id="rId1934" Type="http://schemas.openxmlformats.org/officeDocument/2006/relationships/hyperlink" Target="consultantplus://offline/ref=A9866DFBF7F1BDC8411757D709049F44203718F5E319E4F0FC19F541CEBA24AFF9420900E3D529D8405A48155A3F461E5C34294D50CCDB14YEq1E" TargetMode="External"/><Relationship Id="rId19" Type="http://schemas.openxmlformats.org/officeDocument/2006/relationships/hyperlink" Target="consultantplus://offline/ref=6D77E53D4BCBEECA754DBCD33683C59D720260F6A8BEC9A043A09A4D5A8F2B4676681BB6FC07889D8CAEF23C2BC4306558814E6405535D8A72n0E" TargetMode="External"/><Relationship Id="rId224" Type="http://schemas.openxmlformats.org/officeDocument/2006/relationships/hyperlink" Target="consultantplus://offline/ref=2330DEA60BAE150797DF81EE7882F5377000AA9E687922584C7CE777524E0567A6FBE35EF87B5400573821BCDEDF7C7775F053F136D59B36C4n7E" TargetMode="External"/><Relationship Id="rId431" Type="http://schemas.openxmlformats.org/officeDocument/2006/relationships/hyperlink" Target="consultantplus://offline/ref=718B19004448A7113AFA3105FCD8B6C97043AD4907B055312E5A2464476574C021A11710E6109DA160E32CD4AEE57A5AD98EDA9DF579609AZ7k3E" TargetMode="External"/><Relationship Id="rId529" Type="http://schemas.openxmlformats.org/officeDocument/2006/relationships/hyperlink" Target="consultantplus://offline/ref=718B19004448A7113AFA3105FCD8B6C97043AD4907B055312E5A2464476574C021A11710E61091A662E32CD4AEE57A5AD98EDA9DF579609AZ7k3E" TargetMode="External"/><Relationship Id="rId736" Type="http://schemas.openxmlformats.org/officeDocument/2006/relationships/hyperlink" Target="consultantplus://offline/ref=8743834129FDF824438B3267FD33BAACFA99EB1A0A4FE14149CD55CB09C383365464EBCA1B8D486E4BF4DAU4i1E" TargetMode="External"/><Relationship Id="rId1061" Type="http://schemas.openxmlformats.org/officeDocument/2006/relationships/hyperlink" Target="consultantplus://offline/ref=C2CCE55FF14B0155D04C354BF0593B99C45A6465A3E0CE6A7D68DD7D502451271C41FA3B9DE1593B9C245E7F72E714D3CD9DE59FA9E41A6Eo8E" TargetMode="External"/><Relationship Id="rId1159" Type="http://schemas.openxmlformats.org/officeDocument/2006/relationships/hyperlink" Target="consultantplus://offline/ref=C2CCE55FF14B0155D04C354BF0593B99C459636DA9EACE6A7D68DD7D502451271C41FA3B99E15E39907B5B6A63BF1BD8DA82E580B5E618E862o5E" TargetMode="External"/><Relationship Id="rId1366" Type="http://schemas.openxmlformats.org/officeDocument/2006/relationships/hyperlink" Target="consultantplus://offline/ref=A9866DFBF7F1BDC8411757D709049F44203618F5EB1EE4F0FC19F541CEBA24AFF9420907E2DD2784121549491C63551D54342A4C4CYCqCE" TargetMode="External"/><Relationship Id="rId168" Type="http://schemas.openxmlformats.org/officeDocument/2006/relationships/hyperlink" Target="consultantplus://offline/ref=2330DEA60BAE150797DF81EE7882F537760BAC92642F755A1D29E9725A1E4D77E8BEEE5FF97E5502036231B89788786B7DEF4CF228D5C9n9E" TargetMode="External"/><Relationship Id="rId943" Type="http://schemas.openxmlformats.org/officeDocument/2006/relationships/hyperlink" Target="https://www.consultant.ru/document/cons_doc_LAW_2875/ec8354bcf00aac2d2899fbf033c3ef963e91411e/" TargetMode="External"/><Relationship Id="rId1019" Type="http://schemas.openxmlformats.org/officeDocument/2006/relationships/hyperlink" Target="consultantplus://offline/ref=C2CCE55FF14B0155D04C354BF0593B99C45A6569A2EACE6A7D68DD7D502451271C41FA3391E05B34C3214B6E2AE81FC4D29DFA83ABE661oAE" TargetMode="External"/><Relationship Id="rId1573" Type="http://schemas.openxmlformats.org/officeDocument/2006/relationships/hyperlink" Target="consultantplus://offline/ref=A9866DFBF7F1BDC8411757D709049F44273C10F2E916E4F0FC19F541CEBA24AFF9420900E3D52CD1415A48155A3F461E5C34294D50CCDB14YEq1E" TargetMode="External"/><Relationship Id="rId1780" Type="http://schemas.openxmlformats.org/officeDocument/2006/relationships/hyperlink" Target="consultantplus://offline/ref=A9866DFBF7F1BDC8411757D709049F4427351CF8E81EE4F0FC19F541CEBA24AFEB42510CE1DC32D1424F1E441CY6q8E" TargetMode="External"/><Relationship Id="rId1878" Type="http://schemas.openxmlformats.org/officeDocument/2006/relationships/hyperlink" Target="consultantplus://offline/ref=A9866DFBF7F1BDC8411757D709049F44203718F5E317E4F0FC19F541CEBA24AFF9420900E3D72FD9465A48155A3F461E5C34294D50CCDB14YEq1E" TargetMode="External"/><Relationship Id="rId72" Type="http://schemas.openxmlformats.org/officeDocument/2006/relationships/hyperlink" Target="consultantplus://offline/ref=6D77E53D4BCBEECA754DBCD33683C59D740865F2A2EF9EA212F5944852DF7156602114BEE207898A8DA5A476nFE" TargetMode="External"/><Relationship Id="rId375" Type="http://schemas.openxmlformats.org/officeDocument/2006/relationships/hyperlink" Target="consultantplus://offline/ref=2268CF92C8AA60F311DD5297443D39C5E2257CB8686A9D24BA105CC975FAFAD81270567C4A7ED485937D0F22C0ADBBB416795B9E9D74VCl4E" TargetMode="External"/><Relationship Id="rId582" Type="http://schemas.openxmlformats.org/officeDocument/2006/relationships/hyperlink" Target="consultantplus://offline/ref=2BCBC293521B144C3938E0650724E72C94CF8A0B5EE3A36F8DE902621A0137619C2F263487CFE0CCA02BA3DA4Fa9j8E" TargetMode="External"/><Relationship Id="rId803" Type="http://schemas.openxmlformats.org/officeDocument/2006/relationships/hyperlink" Target="consultantplus://offline/ref=8743834129FDF824438B3267FD33BAACFB99EE1A071DB64318985BCE0193D926502DBCCE0785577148EADA43DDU0i6E" TargetMode="External"/><Relationship Id="rId1226" Type="http://schemas.openxmlformats.org/officeDocument/2006/relationships/hyperlink" Target="consultantplus://offline/ref=C2CCE55FF14B0155D04C354BF0593B99C45B6D68ABE1CE6A7D68DD7D502451271C41FA3B9EE75D34C3214B6E2AE81FC4D29DFA83ABE661oAE" TargetMode="External"/><Relationship Id="rId1433" Type="http://schemas.openxmlformats.org/officeDocument/2006/relationships/hyperlink" Target="consultantplus://offline/ref=A9866DFBF7F1BDC8411757D709049F44203719F9ED1EE4F0FC19F541CEBA24AFF9420900E3D524D7445A48155A3F461E5C34294D50CCDB14YEq1E" TargetMode="External"/><Relationship Id="rId1640" Type="http://schemas.openxmlformats.org/officeDocument/2006/relationships/hyperlink" Target="consultantplus://offline/ref=A9866DFBF7F1BDC8411757D709049F4420351DF1EF1FE4F0FC19F541CEBA24AFEB42510CE1DC32D1424F1E441CY6q8E" TargetMode="External"/><Relationship Id="rId1738" Type="http://schemas.openxmlformats.org/officeDocument/2006/relationships/hyperlink" Target="consultantplus://offline/ref=A9866DFBF7F1BDC8411757D709049F4420361FF4EB16E4F0FC19F541CEBA24AFF9420900E3D52AD9415A48155A3F461E5C34294D50CCDB14YEq1E" TargetMode="External"/><Relationship Id="rId2056" Type="http://schemas.openxmlformats.org/officeDocument/2006/relationships/hyperlink" Target="consultantplus://offline/ref=C79487A35EB0B1D993D0AB6FC5A0C87DA3819A62D213C52ED210DB5ABF74476C51AF9559F52810388DD33E69389C978CC8A8AB631376A6E7oC59E" TargetMode="External"/><Relationship Id="rId3" Type="http://schemas.openxmlformats.org/officeDocument/2006/relationships/settings" Target="settings.xml"/><Relationship Id="rId235" Type="http://schemas.openxmlformats.org/officeDocument/2006/relationships/hyperlink" Target="consultantplus://offline/ref=2330DEA60BAE150797DF81EE7882F5377001AE9F6F7E22584C7CE777524E0567A6FBE35EF87A5701513821BCDEDF7C7775F053F136D59B36C4n7E" TargetMode="External"/><Relationship Id="rId442" Type="http://schemas.openxmlformats.org/officeDocument/2006/relationships/hyperlink" Target="consultantplus://offline/ref=718B19004448A7113AFA3105FCD8B6C97043AD4907B055312E5A2464476574C033A14F1CE41986A367F67A85E8ZBk2E" TargetMode="External"/><Relationship Id="rId887" Type="http://schemas.openxmlformats.org/officeDocument/2006/relationships/hyperlink" Target="https://www.consultant.ru/document/cons_doc_LAW_430599/aa69183ecd988ed365aa7b0e5fffb687dc479b71/" TargetMode="External"/><Relationship Id="rId1072" Type="http://schemas.openxmlformats.org/officeDocument/2006/relationships/hyperlink" Target="consultantplus://offline/ref=C2CCE55FF14B0155D04C354BF0593B99C35E656EABE0CE6A7D68DD7D502451271C41FA3B99E15B38927B5B6A63BF1BD8DA82E580B5E618E862o5E" TargetMode="External"/><Relationship Id="rId1500" Type="http://schemas.openxmlformats.org/officeDocument/2006/relationships/hyperlink" Target="consultantplus://offline/ref=A9866DFBF7F1BDC8411757D709049F4420361AF4E91CE4F0FC19F541CEBA24AFF9420900E3D524D94A5A48155A3F461E5C34294D50CCDB14YEq1E" TargetMode="External"/><Relationship Id="rId1945" Type="http://schemas.openxmlformats.org/officeDocument/2006/relationships/hyperlink" Target="consultantplus://offline/ref=A9866DFBF7F1BDC8411757D709049F44253418F3E915B9FAF440F943C9B57BAAFE530903EACB2DD15D531C46Y1qCE" TargetMode="External"/><Relationship Id="rId302" Type="http://schemas.openxmlformats.org/officeDocument/2006/relationships/hyperlink" Target="consultantplus://offline/ref=2268CF92C8AA60F311DD5297443D39C5E42F73B9633ECA26EB4552CC7DAAB2C85C355B7D4C75DD85937D0F22C0ADBBB416795B9E9D74VCl4E" TargetMode="External"/><Relationship Id="rId747" Type="http://schemas.openxmlformats.org/officeDocument/2006/relationships/hyperlink" Target="consultantplus://offline/ref=8743834129FDF824438B3267FD33BAACFA99EB1A0A4FE14149CD55CB09C391360C68E9C305844A7B1DA59C16D2068122ABACC49ECD41U4iBE" TargetMode="External"/><Relationship Id="rId954" Type="http://schemas.openxmlformats.org/officeDocument/2006/relationships/hyperlink" Target="https://www.consultant.ru/document/cons_doc_LAW_2875/a4d26fe6022253f9f9e396e9ca6f63c80946702f/" TargetMode="External"/><Relationship Id="rId1377" Type="http://schemas.openxmlformats.org/officeDocument/2006/relationships/hyperlink" Target="consultantplus://offline/ref=A9866DFBF7F1BDC8411757D709049F44203518F7EA18E4F0FC19F541CEBA24AFF9420903E1D22784121549491C63551D54342A4C4CYCqCE" TargetMode="External"/><Relationship Id="rId1584" Type="http://schemas.openxmlformats.org/officeDocument/2006/relationships/hyperlink" Target="consultantplus://offline/ref=A9866DFBF7F1BDC8411757D709049F44203518F7EA18E4F0FC19F541CEBA24AFF9420905E1DE78810704114617744A1D4B28284EY4qCE" TargetMode="External"/><Relationship Id="rId1791" Type="http://schemas.openxmlformats.org/officeDocument/2006/relationships/hyperlink" Target="consultantplus://offline/ref=A9866DFBF7F1BDC8411757D709049F4420361AF0EF1AE4F0FC19F541CEBA24AFF9420900E3D52CD7435A48155A3F461E5C34294D50CCDB14YEq1E" TargetMode="External"/><Relationship Id="rId1805" Type="http://schemas.openxmlformats.org/officeDocument/2006/relationships/hyperlink" Target="consultantplus://offline/ref=A9866DFBF7F1BDC8411757D709049F44203518F2E31DE4F0FC19F541CEBA24AFF9420900E3D52FD6455A48155A3F461E5C34294D50CCDB14YEq1E" TargetMode="External"/><Relationship Id="rId83" Type="http://schemas.openxmlformats.org/officeDocument/2006/relationships/hyperlink" Target="consultantplus://offline/ref=6D77E53D4BCBEECA754DBCD33683C59D720363FFAEB8C9A043A09A4D5A8F2B4676681BB5F906899FDBF4E23862933479509E51671B5375nFE" TargetMode="External"/><Relationship Id="rId179" Type="http://schemas.openxmlformats.org/officeDocument/2006/relationships/hyperlink" Target="consultantplus://offline/ref=2330DEA60BAE150797DF81EE7882F5377000AA9E687922584C7CE777524E0567A6FBE35EF87B5400573821BCDEDF7C7775F053F136D59B36C4n7E" TargetMode="External"/><Relationship Id="rId386" Type="http://schemas.openxmlformats.org/officeDocument/2006/relationships/hyperlink" Target="consultantplus://offline/ref=2268CF92C8AA60F311DD5297443D39C5E42F73B9633ECA26EB4552CC7DAAB2C85C355B7D4D75DC85937D0F22C0ADBBB416795B9E9D74VCl4E" TargetMode="External"/><Relationship Id="rId593" Type="http://schemas.openxmlformats.org/officeDocument/2006/relationships/hyperlink" Target="consultantplus://offline/ref=2BCBC293521B144C3938E0650724E72C94CF8F005DE7A36F8DE902621A0137618E2F7E3885C6F9C5A23EF58B09CF08FB7017541C1D71BC93aEj7E" TargetMode="External"/><Relationship Id="rId607" Type="http://schemas.openxmlformats.org/officeDocument/2006/relationships/hyperlink" Target="consultantplus://offline/ref=2BCBC293521B144C3938E0650724E72C92C58D0D56B6F46DDCBC0C6712517F71C06A733987C4FEC6F564E58F40980CE778084B1F0371aBjEE" TargetMode="External"/><Relationship Id="rId814" Type="http://schemas.openxmlformats.org/officeDocument/2006/relationships/hyperlink" Target="consultantplus://offline/ref=8743834129FDF824438B3267FD33BAACFC93E917011EB64318985BCE0193D926422DE4C2058C4A774BFF8C129B51853EA3B3DB9DD3414993UBi2E" TargetMode="External"/><Relationship Id="rId1237" Type="http://schemas.openxmlformats.org/officeDocument/2006/relationships/hyperlink" Target="consultantplus://offline/ref=C2CCE55FF14B0155D04C354BF0593B99C45B6268AAEBCE6A7D68DD7D502451271C41FA389DE75E34C3214B6E2AE81FC4D29DFA83ABE661oAE" TargetMode="External"/><Relationship Id="rId1444" Type="http://schemas.openxmlformats.org/officeDocument/2006/relationships/hyperlink" Target="consultantplus://offline/ref=A9866DFBF7F1BDC8411757D709049F4426361AF6EB17E4F0FC19F541CEBA24AFF9420900E3D52CD1415A48155A3F461E5C34294D50CCDB14YEq1E" TargetMode="External"/><Relationship Id="rId1651" Type="http://schemas.openxmlformats.org/officeDocument/2006/relationships/hyperlink" Target="consultantplus://offline/ref=A9866DFBF7F1BDC8411757D709049F44203719F8E216E4F0FC19F541CEBA24AFF9420902E2D229DB1700581113684202542B364E4ECCYDq9E" TargetMode="External"/><Relationship Id="rId1889" Type="http://schemas.openxmlformats.org/officeDocument/2006/relationships/hyperlink" Target="consultantplus://offline/ref=A9866DFBF7F1BDC8411757D709049F44203718F5E317E4F0FC19F541CEBA24AFF9420900E3D529D7435A48155A3F461E5C34294D50CCDB14YEq1E" TargetMode="External"/><Relationship Id="rId2067" Type="http://schemas.openxmlformats.org/officeDocument/2006/relationships/hyperlink" Target="consultantplus://offline/ref=C79487A35EB0B1D993D0AB6FC5A0C87DA3819A62D213C52ED210DB5ABF74476C51AF9559F528103E8AD33E69389C978CC8A8AB631376A6E7oC59E" TargetMode="External"/><Relationship Id="rId246" Type="http://schemas.openxmlformats.org/officeDocument/2006/relationships/hyperlink" Target="consultantplus://offline/ref=2268CF92C8AA60F311DD5297443D39C5E22571B4686F9D24BA105CC975FAFAD81270567C4D7DD58DC4271F2689FABFA81E66449D8374C6BBV7l4E" TargetMode="External"/><Relationship Id="rId453" Type="http://schemas.openxmlformats.org/officeDocument/2006/relationships/hyperlink" Target="consultantplus://offline/ref=718B19004448A7113AFA3105FCD8B6C97649A2480CE402337F0F2A614F353CD06FE41A11E3149BA932B93CD0E7B27E46D191C59EEB79Z6k2E" TargetMode="External"/><Relationship Id="rId660" Type="http://schemas.openxmlformats.org/officeDocument/2006/relationships/hyperlink" Target="consultantplus://offline/ref=2BCBC293521B144C3938FB710124E72C96CA89030BBCFC34D0BE0B684D467838CC6B733981C7F599F071F4D74F931BF87817571D01a7j1E" TargetMode="External"/><Relationship Id="rId898" Type="http://schemas.openxmlformats.org/officeDocument/2006/relationships/hyperlink" Target="https://www.consultant.ru/document/cons_doc_LAW_2875/b57f514e606ee66a6f97d072551b16a416610dfc/" TargetMode="External"/><Relationship Id="rId1083" Type="http://schemas.openxmlformats.org/officeDocument/2006/relationships/hyperlink" Target="consultantplus://offline/ref=C2CCE55FF14B0155D04C354BF0593B99C35E626CA9E6CE6A7D68DD7D502451271C41FA3B99E35E36907B5B6A63BF1BD8DA82E580B5E618E862o5E" TargetMode="External"/><Relationship Id="rId1290" Type="http://schemas.openxmlformats.org/officeDocument/2006/relationships/hyperlink" Target="consultantplus://offline/ref=D1913DC062B8C09D3609835F0522884CD24B07471469927347BB0DA452082635C62FF269D1BE59CD675BED936FE6S9F" TargetMode="External"/><Relationship Id="rId1304" Type="http://schemas.openxmlformats.org/officeDocument/2006/relationships/hyperlink" Target="consultantplus://offline/ref=A9866DFBF7F1BDC8411757D709049F4420361FF4EB16E4F0FC19F541CEBA24AFF9420900E3D72AD0405A48155A3F461E5C34294D50CCDB14YEq1E" TargetMode="External"/><Relationship Id="rId1511" Type="http://schemas.openxmlformats.org/officeDocument/2006/relationships/hyperlink" Target="consultantplus://offline/ref=A9866DFBF7F1BDC8411757D709049F44203719F9EE17E4F0FC19F541CEBA24AFF9420900E3D529D2465A48155A3F461E5C34294D50CCDB14YEq1E" TargetMode="External"/><Relationship Id="rId1749" Type="http://schemas.openxmlformats.org/officeDocument/2006/relationships/hyperlink" Target="consultantplus://offline/ref=A9866DFBF7F1BDC8411757D709049F4420361FF4EB16E4F0FC19F541CEBA24AFF9420900E3D529D4475A48155A3F461E5C34294D50CCDB14YEq1E" TargetMode="External"/><Relationship Id="rId1956" Type="http://schemas.openxmlformats.org/officeDocument/2006/relationships/hyperlink" Target="consultantplus://offline/ref=A9866DFBF7F1BDC8411757D709049F44253119F0EF1FE4F0FC19F541CEBA24AFF9420900E3D52ED9475A48155A3F461E5C34294D50CCDB14YEq1E" TargetMode="External"/><Relationship Id="rId106" Type="http://schemas.openxmlformats.org/officeDocument/2006/relationships/hyperlink" Target="consultantplus://offline/ref=6D77E53D4BCBEECA754DBCD33683C59D77086BF7A8B9C9A043A09A4D5A8F2B4676681BB6FC0689928CAEF23C2BC4306558814E6405535D8A72n0E" TargetMode="External"/><Relationship Id="rId313" Type="http://schemas.openxmlformats.org/officeDocument/2006/relationships/hyperlink" Target="consultantplus://offline/ref=2268CF92C8AA60F311DD5297443D39C5E42F73B9633ECA26EB4552CC7DAAA0C804395974537CD490C52C49V7l5E" TargetMode="External"/><Relationship Id="rId758" Type="http://schemas.openxmlformats.org/officeDocument/2006/relationships/hyperlink" Target="consultantplus://offline/ref=8743834129FDF824438B3267FD33BAACFA99EB1A0A4FE14149CD55CB09C391360C68E9C30485407B1DA59C16D2068122ABACC49ECD41U4iBE" TargetMode="External"/><Relationship Id="rId965" Type="http://schemas.openxmlformats.org/officeDocument/2006/relationships/hyperlink" Target="https://www.consultant.ru/document/cons_doc_LAW_430599/aa69183ecd988ed365aa7b0e5fffb687dc479b71/" TargetMode="External"/><Relationship Id="rId1150" Type="http://schemas.openxmlformats.org/officeDocument/2006/relationships/hyperlink" Target="consultantplus://offline/ref=C2CCE55FF14B0155D04C354BF0593B99C45B646AA3E5CE6A7D68DD7D502451270E41A2379BE8473E966E0D3B256Eo8E" TargetMode="External"/><Relationship Id="rId1388" Type="http://schemas.openxmlformats.org/officeDocument/2006/relationships/hyperlink" Target="consultantplus://offline/ref=A9866DFBF7F1BDC8411757D709049F44203518F7EA18E4F0FC19F541CEBA24AFF9420900E3D72DD2455A48155A3F461E5C34294D50CCDB14YEq1E" TargetMode="External"/><Relationship Id="rId1595" Type="http://schemas.openxmlformats.org/officeDocument/2006/relationships/hyperlink" Target="consultantplus://offline/ref=A9866DFBF7F1BDC8411757D709049F44273010F0EB1EE4F0FC19F541CEBA24AFF9420900E3D52CD7435A48155A3F461E5C34294D50CCDB14YEq1E" TargetMode="External"/><Relationship Id="rId1609" Type="http://schemas.openxmlformats.org/officeDocument/2006/relationships/hyperlink" Target="consultantplus://offline/ref=A9866DFBF7F1BDC8411757D709049F44273010F0EB1EE4F0FC19F541CEBA24AFF9420900E3D52CD7415A48155A3F461E5C34294D50CCDB14YEq1E" TargetMode="External"/><Relationship Id="rId1816" Type="http://schemas.openxmlformats.org/officeDocument/2006/relationships/hyperlink" Target="consultantplus://offline/ref=A9866DFBF7F1BDC8411744DF19049F4422311FF0EA19E4F0FC19F541CEBA24AFEB42510CE1DC32D1424F1E441CY6q8E" TargetMode="External"/><Relationship Id="rId10" Type="http://schemas.openxmlformats.org/officeDocument/2006/relationships/hyperlink" Target="consultantplus://offline/ref=6D77E53D4BCBEECA754DBCD33683C59D720267FFA9BEC9A043A09A4D5A8F2B4676681BB6FC0688978CAEF23C2BC4306558814E6405535D8A72n0E" TargetMode="External"/><Relationship Id="rId94" Type="http://schemas.openxmlformats.org/officeDocument/2006/relationships/hyperlink" Target="consultantplus://offline/ref=6D77E53D4BCBEECA754DBCD33683C59D750960F2A8B8C9A043A09A4D5A8F2B4676681BB0FA0E83C0DEE1F3606D98236650814D651975n3E" TargetMode="External"/><Relationship Id="rId397" Type="http://schemas.openxmlformats.org/officeDocument/2006/relationships/hyperlink" Target="consultantplus://offline/ref=2268CF92C8AA60F311DD5297443D39C5E22571B4686F9D24BA105CC975FAFAD81270567C4D7DD689C5271F2689FABFA81E66449D8374C6BBV7l4E" TargetMode="External"/><Relationship Id="rId520" Type="http://schemas.openxmlformats.org/officeDocument/2006/relationships/hyperlink" Target="consultantplus://offline/ref=718B19004448A7113AFA3105FCD8B6C97043AD4907B055312E5A2464476574C021A11710E61191A465E32CD4AEE57A5AD98EDA9DF579609AZ7k3E" TargetMode="External"/><Relationship Id="rId618" Type="http://schemas.openxmlformats.org/officeDocument/2006/relationships/hyperlink" Target="consultantplus://offline/ref=2BCBC293521B144C3938E0650724E72C91CF8C0E5BE1A36F8DE902621A0137619C2F263487CFE0CCA02BA3DA4Fa9j8E" TargetMode="External"/><Relationship Id="rId825" Type="http://schemas.openxmlformats.org/officeDocument/2006/relationships/hyperlink" Target="consultantplus://offline/ref=8743834129FDF824438B3267FD33BAACFA99EB1A0A4FE14149CD55CB09C391360C68E9C305844A7B1DA59C16D2068122ABACC49ECD41U4iBE" TargetMode="External"/><Relationship Id="rId1248" Type="http://schemas.openxmlformats.org/officeDocument/2006/relationships/hyperlink" Target="consultantplus://offline/ref=D8523127B56DC92F7E537F1CABB8448BAC42729FBF8D717A4763EFA424A751349EFC297C429434BFD9BDBF819E72DCA276918522BAD787DAR1P7F" TargetMode="External"/><Relationship Id="rId1455" Type="http://schemas.openxmlformats.org/officeDocument/2006/relationships/hyperlink" Target="consultantplus://offline/ref=A9866DFBF7F1BDC8411757D709049F4426361AF6EB17E4F0FC19F541CEBA24AFF9420900E3D52CD1415A48155A3F461E5C34294D50CCDB14YEq1E" TargetMode="External"/><Relationship Id="rId1662" Type="http://schemas.openxmlformats.org/officeDocument/2006/relationships/hyperlink" Target="consultantplus://offline/ref=A9866DFBF7F1BDC8411757D709049F4420341CF8EB1AE4F0FC19F541CEBA24AFF9420900E3D52CD84A5A48155A3F461E5C34294D50CCDB14YEq1E" TargetMode="External"/><Relationship Id="rId257" Type="http://schemas.openxmlformats.org/officeDocument/2006/relationships/hyperlink" Target="consultantplus://offline/ref=2268CF92C8AA60F311DD5297443D39C5E42F73B9633ECA26EB4552CC7DAAA0C804395974537CD490C52C49V7l5E" TargetMode="External"/><Relationship Id="rId464" Type="http://schemas.openxmlformats.org/officeDocument/2006/relationships/hyperlink" Target="consultantplus://offline/ref=718B19004448A7113AFA3105FCD8B6C97649A2480CE402337F0F2A614F353CD06FE41A11E3149BA932B93CD0E7B27E46D191C59EEB79Z6k2E" TargetMode="External"/><Relationship Id="rId1010" Type="http://schemas.openxmlformats.org/officeDocument/2006/relationships/hyperlink" Target="consultantplus://offline/ref=C2CCE55FF14B0155D04C354BF0593B99C458636EAEEACE6A7D68DD7D502451271C41FA3B99E15E36947B5B6A63BF1BD8DA82E580B5E618E862o5E" TargetMode="External"/><Relationship Id="rId1094" Type="http://schemas.openxmlformats.org/officeDocument/2006/relationships/hyperlink" Target="consultantplus://offline/ref=C2CCE55FF14B0155D04C354BF0593B99C4586669A9EBCE6A7D68DD7D502451271C41FA3C9FEA0D6ED32502392EF417DBCD9EE4836Ao9E" TargetMode="External"/><Relationship Id="rId1108" Type="http://schemas.openxmlformats.org/officeDocument/2006/relationships/hyperlink" Target="consultantplus://offline/ref=C2CCE55FF14B0155D04C354BF0593B99C45A656AA9E2CE6A7D68DD7D502451271C41FA3898E05B34C3214B6E2AE81FC4D29DFA83ABE661oAE" TargetMode="External"/><Relationship Id="rId1315" Type="http://schemas.openxmlformats.org/officeDocument/2006/relationships/hyperlink" Target="consultantplus://offline/ref=A9866DFBF7F1BDC8411757D709049F4420361FF4EB16E4F0FC19F541CEBA24AFF9420900E3D628D1415A48155A3F461E5C34294D50CCDB14YEq1E" TargetMode="External"/><Relationship Id="rId1967" Type="http://schemas.openxmlformats.org/officeDocument/2006/relationships/hyperlink" Target="consultantplus://offline/ref=A9866DFBF7F1BDC8411757D709049F44203610F3E31FE4F0FC19F541CEBA24AFF9420900E7D32CDB1700581113684202542B364E4ECCYDq9E" TargetMode="External"/><Relationship Id="rId117" Type="http://schemas.openxmlformats.org/officeDocument/2006/relationships/hyperlink" Target="consultantplus://offline/ref=6D77E53D4BCBEECA754DBCD33683C59D70076AF0A0B294AA4BF9964F5D80744371791BB5F518899591A7A66F76nDE" TargetMode="External"/><Relationship Id="rId671" Type="http://schemas.openxmlformats.org/officeDocument/2006/relationships/hyperlink" Target="consultantplus://offline/ref=2BCBC293521B144C3938E0650724E72C93CC820854EBFE6585B00E601D0E6864893E7E3B8CD8FFCCBF37A1D8a4jFE" TargetMode="External"/><Relationship Id="rId769" Type="http://schemas.openxmlformats.org/officeDocument/2006/relationships/hyperlink" Target="consultantplus://offline/ref=8743834129FDF824438B3267FD33BAACFA99EB1A0A4FE14149CD55CB09C383365464EBCA1B8D486E4BF4DAU4i1E" TargetMode="External"/><Relationship Id="rId976" Type="http://schemas.openxmlformats.org/officeDocument/2006/relationships/hyperlink" Target="https://www.consultant.ru/document/cons_doc_LAW_425807/8adac43bd4db5a1277cc430093681dce360626af/" TargetMode="External"/><Relationship Id="rId1399" Type="http://schemas.openxmlformats.org/officeDocument/2006/relationships/hyperlink" Target="consultantplus://offline/ref=A9866DFBF7F1BDC8411757D709049F44253C19F6EA1CE4F0FC19F541CEBA24AFF9420900E3D52DD9455A48155A3F461E5C34294D50CCDB14YEq1E" TargetMode="External"/><Relationship Id="rId324" Type="http://schemas.openxmlformats.org/officeDocument/2006/relationships/hyperlink" Target="consultantplus://offline/ref=2268CF92C8AA60F311DD5297443D39C5E22573B869609D24BA105CC975FAFAD81270567C4D7DD689C0271F2689FABFA81E66449D8374C6BBV7l4E" TargetMode="External"/><Relationship Id="rId531" Type="http://schemas.openxmlformats.org/officeDocument/2006/relationships/hyperlink" Target="consultantplus://offline/ref=718B19004448A7113AFA3105FCD8B6C97744A34A06BA55312E5A2464476574C033A14F1CE41986A367F67A85E8ZBk2E" TargetMode="External"/><Relationship Id="rId629" Type="http://schemas.openxmlformats.org/officeDocument/2006/relationships/hyperlink" Target="consultantplus://offline/ref=2BCBC293521B144C3938E0650724E72C92C58D0D56B6F46DDCBC0C6712517F71C06A733985C0F6C6F564E58F40980CE778084B1F0371aBjEE" TargetMode="External"/><Relationship Id="rId1161" Type="http://schemas.openxmlformats.org/officeDocument/2006/relationships/hyperlink" Target="consultantplus://offline/ref=C2CCE55FF14B0155D04C354BF0593B99C45A6465AEE6CE6A7D68DD7D502451271C41FA3D98E85C34C3214B6E2AE81FC4D29DFA83ABE661oAE" TargetMode="External"/><Relationship Id="rId1259" Type="http://schemas.openxmlformats.org/officeDocument/2006/relationships/hyperlink" Target="consultantplus://offline/ref=8A511CD607AB908EF385A2C624F54FBE825EC39D3C8095A6C32E093A3E3BB4490744AD550C207E6C891DDF18D459PFF" TargetMode="External"/><Relationship Id="rId1466" Type="http://schemas.openxmlformats.org/officeDocument/2006/relationships/hyperlink" Target="consultantplus://offline/ref=A9866DFBF7F1BDC8411757D709049F4426361AF6EB17E4F0FC19F541CEBA24AFF9420900E3D52CD1415A48155A3F461E5C34294D50CCDB14YEq1E" TargetMode="External"/><Relationship Id="rId2005" Type="http://schemas.openxmlformats.org/officeDocument/2006/relationships/hyperlink" Target="consultantplus://offline/ref=A9866DFBF7F1BDC8411757D709049F4420361FF4EB16E4F0FC19F541CEBA24AFF9420900E3D72AD0405A48155A3F461E5C34294D50CCDB14YEq1E" TargetMode="External"/><Relationship Id="rId836" Type="http://schemas.openxmlformats.org/officeDocument/2006/relationships/hyperlink" Target="consultantplus://offline/ref=4B3DFCB802EF64CEFD08422C6C19D02A0707299021A65E18CC2563777A043F5286137C1BE285485754C2F8AE0D75369DF369947FBFA07FC7WFRCF" TargetMode="External"/><Relationship Id="rId1021" Type="http://schemas.openxmlformats.org/officeDocument/2006/relationships/hyperlink" Target="consultantplus://offline/ref=C2CCE55FF14B0155D04C354BF0593B99C45A6569A2EACE6A7D68DD7D502451271C41FA3391E05B34C3214B6E2AE81FC4D29DFA83ABE661oAE" TargetMode="External"/><Relationship Id="rId1119" Type="http://schemas.openxmlformats.org/officeDocument/2006/relationships/hyperlink" Target="consultantplus://offline/ref=C2CCE55FF14B0155D04C354BF0593B99C2516269A0B599682C3DD37858740B370A08F53387E0582195700D63o9E" TargetMode="External"/><Relationship Id="rId1673" Type="http://schemas.openxmlformats.org/officeDocument/2006/relationships/hyperlink" Target="consultantplus://offline/ref=A9866DFBF7F1BDC8411757D709049F44203718F5E317E4F0FC19F541CEBA24AFF9420906E5DC2FDB1700581113684202542B364E4ECCYDq9E" TargetMode="External"/><Relationship Id="rId1880" Type="http://schemas.openxmlformats.org/officeDocument/2006/relationships/hyperlink" Target="consultantplus://offline/ref=A9866DFBF7F1BDC8411757D709049F44203718F5E317E4F0FC19F541CEBA24AFF9420900E3D72ED8445A48155A3F461E5C34294D50CCDB14YEq1E" TargetMode="External"/><Relationship Id="rId1978" Type="http://schemas.openxmlformats.org/officeDocument/2006/relationships/hyperlink" Target="consultantplus://offline/ref=A9866DFBF7F1BDC8411757D709049F4420361FF4EB16E4F0FC19F541CEBA24AFF9420900E7D02CDB1700581113684202542B364E4ECCYDq9E" TargetMode="External"/><Relationship Id="rId903" Type="http://schemas.openxmlformats.org/officeDocument/2006/relationships/hyperlink" Target="https://www.consultant.ru/document/cons_doc_LAW_2875/a4d26fe6022253f9f9e396e9ca6f63c80946702f/" TargetMode="External"/><Relationship Id="rId1326" Type="http://schemas.openxmlformats.org/officeDocument/2006/relationships/hyperlink" Target="consultantplus://offline/ref=A9866DFBF7F1BDC8411757D709049F44203611F4E91DE4F0FC19F541CEBA24AFF9420900E3D52CD14B5A48155A3F461E5C34294D50CCDB14YEq1E" TargetMode="External"/><Relationship Id="rId1533" Type="http://schemas.openxmlformats.org/officeDocument/2006/relationships/hyperlink" Target="consultantplus://offline/ref=A9866DFBF7F1BDC8411757D709049F44263C1FF5E148B3F2AD4CFB44C6EA6CBFB7070401E3D224DB1700581113684202542B364E4ECCYDq9E" TargetMode="External"/><Relationship Id="rId1740" Type="http://schemas.openxmlformats.org/officeDocument/2006/relationships/hyperlink" Target="consultantplus://offline/ref=A9866DFBF7F1BDC8411757D709049F4420361FF4EB16E4F0FC19F541CEBA24AFF9420900E3D529D34B5A48155A3F461E5C34294D50CCDB14YEq1E" TargetMode="External"/><Relationship Id="rId32" Type="http://schemas.openxmlformats.org/officeDocument/2006/relationships/hyperlink" Target="consultantplus://offline/ref=6D77E53D4BCBEECA754DBCD33683C59D740865F2A2EF9EA212F5944852DF6356382D16B7FC05809FDBF4E23862933479509E51671B5375nFE" TargetMode="External"/><Relationship Id="rId1600" Type="http://schemas.openxmlformats.org/officeDocument/2006/relationships/hyperlink" Target="consultantplus://offline/ref=A9866DFBF7F1BDC8411757D709049F44203518F7EA18E4F0FC19F541CEBA24AFF9420900E3D424D84B5A48155A3F461E5C34294D50CCDB14YEq1E" TargetMode="External"/><Relationship Id="rId1838" Type="http://schemas.openxmlformats.org/officeDocument/2006/relationships/hyperlink" Target="consultantplus://offline/ref=A9866DFBF7F1BDC8411757D709049F44273C1BF4EE1EE4F0FC19F541CEBA24AFF9420907E7D02DDB1700581113684202542B364E4ECCYDq9E" TargetMode="External"/><Relationship Id="rId181" Type="http://schemas.openxmlformats.org/officeDocument/2006/relationships/hyperlink" Target="consultantplus://offline/ref=2330DEA60BAE150797DF81EE7882F5377001AE9F6F7E22584C7CE777524E0567A6FBE35EF87A5408523821BCDEDF7C7775F053F136D59B36C4n7E" TargetMode="External"/><Relationship Id="rId1905" Type="http://schemas.openxmlformats.org/officeDocument/2006/relationships/hyperlink" Target="consultantplus://offline/ref=A9866DFBF7F1BDC8411757D709049F44203718F5E317E4F0FC19F541CEBA24AFF9420906E5DD2ADB1700581113684202542B364E4ECCYDq9E" TargetMode="External"/><Relationship Id="rId279" Type="http://schemas.openxmlformats.org/officeDocument/2006/relationships/hyperlink" Target="consultantplus://offline/ref=2268CF92C8AA60F311DD5297443D39C5E2257CB8686A9D24BA105CC975FAFAD81270567C4B79D285937D0F22C0ADBBB416795B9E9D74VCl4E" TargetMode="External"/><Relationship Id="rId486" Type="http://schemas.openxmlformats.org/officeDocument/2006/relationships/hyperlink" Target="consultantplus://offline/ref=718B19004448A7113AFA220DECD8B6C97547AC4F01B055312E5A2464476574C033A14F1CE41986A367F67A85E8ZBk2E" TargetMode="External"/><Relationship Id="rId693" Type="http://schemas.openxmlformats.org/officeDocument/2006/relationships/hyperlink" Target="consultantplus://offline/ref=2BCBC293521B144C3938E0650724E72C94CF8F005DE7A36F8DE902621A0137618E2F7E3885C6FDCAA33EF58B09CF08FB7017541C1D71BC93aEj7E" TargetMode="External"/><Relationship Id="rId139" Type="http://schemas.openxmlformats.org/officeDocument/2006/relationships/hyperlink" Target="consultantplus://offline/ref=6D77E53D4BCBEECA754DBCD33683C59D720267FFA9BEC9A043A09A4D5A8F2B4676681BB6FC068B938DAEF23C2BC4306558814E6405535D8A72n0E" TargetMode="External"/><Relationship Id="rId346" Type="http://schemas.openxmlformats.org/officeDocument/2006/relationships/hyperlink" Target="consultantplus://offline/ref=2268CF92C8AA60F311DD5297443D39C5E2257CB8686A9D24BA105CC975FAFAD81270567C4D7DD488C4271F2689FABFA81E66449D8374C6BBV7l4E" TargetMode="External"/><Relationship Id="rId553" Type="http://schemas.openxmlformats.org/officeDocument/2006/relationships/hyperlink" Target="consultantplus://offline/ref=718B19004448A7113AFA3105FCD8B6C97043A04507B555312E5A2464476574C021A11710E6109FA765E32CD4AEE57A5AD98EDA9DF579609AZ7k3E" TargetMode="External"/><Relationship Id="rId760" Type="http://schemas.openxmlformats.org/officeDocument/2006/relationships/hyperlink" Target="consultantplus://offline/ref=8743834129FDF824438B3267FD33BAACFA99EB1A0A4FE14149CD55CB09C383365464EBCA1B8D486E4BF4DAU4i1E" TargetMode="External"/><Relationship Id="rId998" Type="http://schemas.openxmlformats.org/officeDocument/2006/relationships/hyperlink" Target="consultantplus://offline/ref=C2CCE55FF14B0155D04C354BF0593B99C2516269A0B599682C3DD37858740B370A08F53387E0582195700D63o9E" TargetMode="External"/><Relationship Id="rId1183" Type="http://schemas.openxmlformats.org/officeDocument/2006/relationships/hyperlink" Target="consultantplus://offline/ref=C2CCE55FF14B0155D04C354BF0593B99C35E626CA9E6CE6A7D68DD7D502451271C41FA3B99E35F3D9F7B5B6A63BF1BD8DA82E580B5E618E862o5E" TargetMode="External"/><Relationship Id="rId1390" Type="http://schemas.openxmlformats.org/officeDocument/2006/relationships/hyperlink" Target="consultantplus://offline/ref=A9866DFBF7F1BDC8411757D709049F44203518F7EA18E4F0FC19F541CEBA24AFF9420900E3D72DD4455A48155A3F461E5C34294D50CCDB14YEq1E" TargetMode="External"/><Relationship Id="rId2027" Type="http://schemas.openxmlformats.org/officeDocument/2006/relationships/hyperlink" Target="consultantplus://offline/ref=A9866DFBF7F1BDC8411757D709049F44203519F5EC1DE4F0FC19F541CEBA24AFEB42510CE1DC32D1424F1E441CY6q8E" TargetMode="External"/><Relationship Id="rId206" Type="http://schemas.openxmlformats.org/officeDocument/2006/relationships/hyperlink" Target="consultantplus://offline/ref=2330DEA60BAE150797DF81EE7882F5377000AA9E687922584C7CE777524E0567A6FBE35EF87A5D0E533821BCDEDF7C7775F053F136D59B36C4n7E" TargetMode="External"/><Relationship Id="rId413" Type="http://schemas.openxmlformats.org/officeDocument/2006/relationships/hyperlink" Target="consultantplus://offline/ref=2268CF92C8AA60F311DD5297443D39C5E42F73B9633ECA26EB4552CC7DAAB2C85C355B7D4F7DD485937D0F22C0ADBBB416795B9E9D74VCl4E" TargetMode="External"/><Relationship Id="rId858" Type="http://schemas.openxmlformats.org/officeDocument/2006/relationships/hyperlink" Target="consultantplus://offline/ref=4B3DFCB802EF64CEFD08422C6C19D02A0707299021A65E18CC2563777A043F5286137C1BE285485452C2F8AE0D75369DF369947FBFA07FC7WFRCF" TargetMode="External"/><Relationship Id="rId1043" Type="http://schemas.openxmlformats.org/officeDocument/2006/relationships/hyperlink" Target="consultantplus://offline/ref=C2CCE55FF14B0155D04C354BF0593B99C3516C64ADE4CE6A7D68DD7D502451270E41A2379BE8473E966E0D3B256Eo8E" TargetMode="External"/><Relationship Id="rId1488" Type="http://schemas.openxmlformats.org/officeDocument/2006/relationships/hyperlink" Target="consultantplus://offline/ref=A9866DFBF7F1BDC8411757D709049F44203719F9EE17E4F0FC19F541CEBA24AFF9420900E0D72784121549491C63551D54342A4C4CYCqCE" TargetMode="External"/><Relationship Id="rId1695" Type="http://schemas.openxmlformats.org/officeDocument/2006/relationships/hyperlink" Target="consultantplus://offline/ref=A9866DFBF7F1BDC8411757D709049F44203518F7EA18E4F0FC19F541CEBA24AFF9420900E3D429D6455A48155A3F461E5C34294D50CCDB14YEq1E" TargetMode="External"/><Relationship Id="rId620" Type="http://schemas.openxmlformats.org/officeDocument/2006/relationships/hyperlink" Target="consultantplus://offline/ref=2BCBC293521B144C3938E0650724E72C91C98D095AE7A36F8DE902621A0137619C2F263487CFE0CCA02BA3DA4Fa9j8E" TargetMode="External"/><Relationship Id="rId718" Type="http://schemas.openxmlformats.org/officeDocument/2006/relationships/hyperlink" Target="consultantplus://offline/ref=8743834129FDF824438B3267FD33BAACFC93E917011EB64318985BCE0193D926422DE4C2058C4E784FFF8C129B51853EA3B3DB9DD3414993UBi2E" TargetMode="External"/><Relationship Id="rId925" Type="http://schemas.openxmlformats.org/officeDocument/2006/relationships/hyperlink" Target="https://www.consultant.ru/document/cons_doc_LAW_391769/824c911000b3626674abf3ad6e38a6f04b8a7428/" TargetMode="External"/><Relationship Id="rId1250" Type="http://schemas.openxmlformats.org/officeDocument/2006/relationships/hyperlink" Target="consultantplus://offline/ref=D8523127B56DC92F7E537F1CABB8448BAB4A7D9CB089717A4763EFA424A751349EFC2978419734B48BE7AF85D725D8BE7E8E9A21A4D7R8P5F" TargetMode="External"/><Relationship Id="rId1348" Type="http://schemas.openxmlformats.org/officeDocument/2006/relationships/hyperlink" Target="consultantplus://offline/ref=A9866DFBF7F1BDC8411757D709049F44263C1EF3EC1EE4F0FC19F541CEBA24AFF9420900E3D52DD34B5A48155A3F461E5C34294D50CCDB14YEq1E" TargetMode="External"/><Relationship Id="rId1555" Type="http://schemas.openxmlformats.org/officeDocument/2006/relationships/hyperlink" Target="consultantplus://offline/ref=A9866DFBF7F1BDC8411757D709049F44203610F3E31FE4F0FC19F541CEBA24AFF9420900E3D52ED9445A48155A3F461E5C34294D50CCDB14YEq1E" TargetMode="External"/><Relationship Id="rId1762" Type="http://schemas.openxmlformats.org/officeDocument/2006/relationships/hyperlink" Target="consultantplus://offline/ref=A9866DFBF7F1BDC8411757D709049F4420361FF4EB16E4F0FC19F541CEBA24AFF9420900E1D42FDB1700581113684202542B364E4ECCYDq9E" TargetMode="External"/><Relationship Id="rId1110" Type="http://schemas.openxmlformats.org/officeDocument/2006/relationships/hyperlink" Target="consultantplus://offline/ref=C2CCE55FF14B0155D04C354BF0593B99C45A656AA9E2CE6A7D68DD7D502451271C41FA389AE95134C3214B6E2AE81FC4D29DFA83ABE661oAE" TargetMode="External"/><Relationship Id="rId1208" Type="http://schemas.openxmlformats.org/officeDocument/2006/relationships/hyperlink" Target="consultantplus://offline/ref=C2CCE55FF14B0155D04C354BF0593B99C4586364A3EACE6A7D68DD7D502451270E41A2379BE8473E966E0D3B256Eo8E" TargetMode="External"/><Relationship Id="rId1415" Type="http://schemas.openxmlformats.org/officeDocument/2006/relationships/hyperlink" Target="consultantplus://offline/ref=A9866DFBF7F1BDC8411757D709049F44203518F7EA18E4F0FC19F541CEBA24AFF9420900E3D42DD1435A48155A3F461E5C34294D50CCDB14YEq1E" TargetMode="External"/><Relationship Id="rId54" Type="http://schemas.openxmlformats.org/officeDocument/2006/relationships/hyperlink" Target="consultantplus://offline/ref=6D77E53D4BCBEECA754DBCD33683C59D740865F2A2EF9EA212F5944852DF6356382D16B7FD05889FDBF4E23862933479509E51671B5375nFE" TargetMode="External"/><Relationship Id="rId1622" Type="http://schemas.openxmlformats.org/officeDocument/2006/relationships/hyperlink" Target="consultantplus://offline/ref=A9866DFBF7F1BDC8411757D709049F4420361AF3EC1EE4F0FC19F541CEBA24AFF9420900E3D52CD1475A48155A3F461E5C34294D50CCDB14YEq1E" TargetMode="External"/><Relationship Id="rId1927" Type="http://schemas.openxmlformats.org/officeDocument/2006/relationships/hyperlink" Target="consultantplus://offline/ref=A9866DFBF7F1BDC8411757D709049F44203719F2E31FE4F0FC19F541CEBA24AFF9420900E3D52AD6465A48155A3F461E5C34294D50CCDB14YEq1E" TargetMode="External"/><Relationship Id="rId270" Type="http://schemas.openxmlformats.org/officeDocument/2006/relationships/hyperlink" Target="consultantplus://offline/ref=2268CF92C8AA60F311DD5297443D39C5E42F73B9633ECA26EB4552CC7DAAB2C85C355B7D4D74D285937D0F22C0ADBBB416795B9E9D74VCl4E" TargetMode="External"/><Relationship Id="rId130" Type="http://schemas.openxmlformats.org/officeDocument/2006/relationships/hyperlink" Target="consultantplus://offline/ref=6D77E53D4BCBEECA754DBCD33683C59D720260F6A8BEC9A043A09A4D5A8F2B4676681BB0FB0683C0DEE1F3606D98236650814D651975n3E" TargetMode="External"/><Relationship Id="rId368" Type="http://schemas.openxmlformats.org/officeDocument/2006/relationships/hyperlink" Target="consultantplus://offline/ref=2268CF92C8AA60F311DD5297443D39C5E2257CB8686A9D24BA105CC975FAFAD81270567C4B79D285937D0F22C0ADBBB416795B9E9D74VCl4E" TargetMode="External"/><Relationship Id="rId575" Type="http://schemas.openxmlformats.org/officeDocument/2006/relationships/hyperlink" Target="consultantplus://offline/ref=2BCBC293521B144C3938E0650724E72C94CF8F005DE7A36F8DE902621A0137618E2F7E3885C6F9C5A23EF58B09CF08FB7017541C1D71BC93aEj7E" TargetMode="External"/><Relationship Id="rId782" Type="http://schemas.openxmlformats.org/officeDocument/2006/relationships/hyperlink" Target="consultantplus://offline/ref=8743834129FDF824438B3267FD33BAACFA99EB1A0A4FE14149CD55CB09C391360C68E9C305844A7B1DA59C16D2068122ABACC49ECD41U4iBE" TargetMode="External"/><Relationship Id="rId2049" Type="http://schemas.openxmlformats.org/officeDocument/2006/relationships/hyperlink" Target="consultantplus://offline/ref=C79487A35EB0B1D993D0AA61C5A0C87DA5849F68D7189824DA49D758B87B187B56E69958F52E123D848C3B7C29C49887DFB7AB7C0F74A4oE57E" TargetMode="External"/><Relationship Id="rId228" Type="http://schemas.openxmlformats.org/officeDocument/2006/relationships/hyperlink" Target="consultantplus://offline/ref=2330DEA60BAE150797DF81EE7882F5377001AE9F6F7E22584C7CE777524E0567A6FBE35EFC7A5F5D067720E098836F747DF050F02ACDn5E" TargetMode="External"/><Relationship Id="rId435" Type="http://schemas.openxmlformats.org/officeDocument/2006/relationships/hyperlink" Target="consultantplus://offline/ref=718B19004448A7113AFA3105FCD8B6C97043AD4907B055312E5A2464476574C021A11710E6109DA162E32CD4AEE57A5AD98EDA9DF579609AZ7k3E" TargetMode="External"/><Relationship Id="rId642" Type="http://schemas.openxmlformats.org/officeDocument/2006/relationships/hyperlink" Target="consultantplus://offline/ref=2BCBC293521B144C3938E0650724E72C94CF880C5EE2A36F8DE902621A0137618E2F7E3184C6F599F071F4D74F931BF87817571D01a7j1E" TargetMode="External"/><Relationship Id="rId1065" Type="http://schemas.openxmlformats.org/officeDocument/2006/relationships/hyperlink" Target="consultantplus://offline/ref=C2CCE55FF14B0155D04C354BF0593B99C459656CAAEACE6A7D68DD7D502451271C41FA3B99E1593B9E7B5B6A63BF1BD8DA82E580B5E618E862o5E" TargetMode="External"/><Relationship Id="rId1272" Type="http://schemas.openxmlformats.org/officeDocument/2006/relationships/hyperlink" Target="consultantplus://offline/ref=D1913DC062B8C09D36099A561853D641D0405D4B1A699E201DE456F905012C629360F33597E24ACE6F5BEE92736973D7EFS9F" TargetMode="External"/><Relationship Id="rId502" Type="http://schemas.openxmlformats.org/officeDocument/2006/relationships/hyperlink" Target="consultantplus://offline/ref=718B19004448A7113AFA3105FCD8B6C97043AD4907B055312E5A2464476574C021A11710E6129BA367E32CD4AEE57A5AD98EDA9DF579609AZ7k3E" TargetMode="External"/><Relationship Id="rId947" Type="http://schemas.openxmlformats.org/officeDocument/2006/relationships/hyperlink" Target="https://www.consultant.ru/document/cons_doc_LAW_2875/8c815f376c72a61b3df7905bb5aae9f144d2cb0d/" TargetMode="External"/><Relationship Id="rId1132" Type="http://schemas.openxmlformats.org/officeDocument/2006/relationships/hyperlink" Target="consultantplus://offline/ref=C2CCE55FF14B0155D04C354BF0593B99C2516269A0B599682C3DD37858740B370A08F53387E0582195700D63o9E" TargetMode="External"/><Relationship Id="rId1577" Type="http://schemas.openxmlformats.org/officeDocument/2006/relationships/hyperlink" Target="consultantplus://offline/ref=A9866DFBF7F1BDC8411757D709049F44203719F9EF1BE4F0FC19F541CEBA24AFF9420906E3D62784121549491C63551D54342A4C4CYCqCE" TargetMode="External"/><Relationship Id="rId1784" Type="http://schemas.openxmlformats.org/officeDocument/2006/relationships/hyperlink" Target="consultantplus://offline/ref=A9866DFBF7F1BDC8411757D709049F4427351CF8E81EE4F0FC19F541CEBA24AFF9420900E3D52CD24A5A48155A3F461E5C34294D50CCDB14YEq1E" TargetMode="External"/><Relationship Id="rId1991" Type="http://schemas.openxmlformats.org/officeDocument/2006/relationships/hyperlink" Target="consultantplus://offline/ref=A9866DFBF7F1BDC8411757D709049F4420361FF4EB16E4F0FC19F541CEBA24AFF9420903EBD62FDB1700581113684202542B364E4ECCYDq9E" TargetMode="External"/><Relationship Id="rId76" Type="http://schemas.openxmlformats.org/officeDocument/2006/relationships/hyperlink" Target="consultantplus://offline/ref=6D77E53D4BCBEECA754DBCD33683C59D740865F2A2EF9EA212F5944852DF6356382F1EBCA857CCC182A7AF736E902365519D74nDE" TargetMode="External"/><Relationship Id="rId807" Type="http://schemas.openxmlformats.org/officeDocument/2006/relationships/hyperlink" Target="consultantplus://offline/ref=8743834129FDF824438B3267FD33BAACFB99EE1A071DB64318985BCE0193D926422DE4C2058C4B734EFF8C129B51853EA3B3DB9DD3414993UBi2E" TargetMode="External"/><Relationship Id="rId1437" Type="http://schemas.openxmlformats.org/officeDocument/2006/relationships/hyperlink" Target="consultantplus://offline/ref=A9866DFBF7F1BDC8411757D709049F44263C1FF5E148B3F2AD4CFB44C6EA6CBFB7070401E2D124DB1700581113684202542B364E4ECCYDq9E" TargetMode="External"/><Relationship Id="rId1644" Type="http://schemas.openxmlformats.org/officeDocument/2006/relationships/hyperlink" Target="consultantplus://offline/ref=A9866DFBF7F1BDC8411757D709049F4420351DF1EF1FE4F0FC19F541CEBA24AFF9420903E0D52784121549491C63551D54342A4C4CYCqCE" TargetMode="External"/><Relationship Id="rId1851" Type="http://schemas.openxmlformats.org/officeDocument/2006/relationships/hyperlink" Target="consultantplus://offline/ref=A9866DFBF7F1BDC8411757D709049F44273C1BF4EE1EE4F0FC19F541CEBA24AFF9420907E7D22BDB1700581113684202542B364E4ECCYDq9E" TargetMode="External"/><Relationship Id="rId1504" Type="http://schemas.openxmlformats.org/officeDocument/2006/relationships/hyperlink" Target="consultantplus://offline/ref=A9866DFBF7F1BDC8411757D709049F44203719F9EE17E4F0FC19F541CEBA24AFEB42510CE1DC32D1424F1E441CY6q8E" TargetMode="External"/><Relationship Id="rId1711" Type="http://schemas.openxmlformats.org/officeDocument/2006/relationships/hyperlink" Target="consultantplus://offline/ref=A9866DFBF7F1BDC8411757D709049F4420361FF4EB16E4F0FC19F541CEBA24AFF9420900E3D529D34B5A48155A3F461E5C34294D50CCDB14YEq1E" TargetMode="External"/><Relationship Id="rId1949" Type="http://schemas.openxmlformats.org/officeDocument/2006/relationships/hyperlink" Target="consultantplus://offline/ref=A9866DFBF7F1BDC8411757D709049F44203D18F3E148B3F2AD4CFB44C6EA7EBFEF0B0608FDD42DCE41511EY4q6E" TargetMode="External"/><Relationship Id="rId292" Type="http://schemas.openxmlformats.org/officeDocument/2006/relationships/hyperlink" Target="consultantplus://offline/ref=2268CF92C8AA60F311DD5297443D39C5E42F73B9633ECA26EB4552CC7DAAB2C85C355B7D4D7CD285937D0F22C0ADBBB416795B9E9D74VCl4E" TargetMode="External"/><Relationship Id="rId1809" Type="http://schemas.openxmlformats.org/officeDocument/2006/relationships/hyperlink" Target="consultantplus://offline/ref=A9866DFBF7F1BDC8411757D709049F44273D1DF2EE17E4F0FC19F541CEBA24AFF9420900E3D52CD1415A48155A3F461E5C34294D50CCDB14YEq1E" TargetMode="External"/><Relationship Id="rId597" Type="http://schemas.openxmlformats.org/officeDocument/2006/relationships/hyperlink" Target="consultantplus://offline/ref=2BCBC293521B144C3938E0650724E72C92C58D0D56B6F46DDCBC0C6712517F71C06A733985C4FEC6F564E58F40980CE778084B1F0371aBjEE" TargetMode="External"/><Relationship Id="rId152" Type="http://schemas.openxmlformats.org/officeDocument/2006/relationships/hyperlink" Target="consultantplus://offline/ref=2330DEA60BAE150797DF81EE7882F5377001AE9F6F7E22584C7CE777524E0567A6FBE35CF9710058136678EF9394707462EC52F2C2nAE" TargetMode="External"/><Relationship Id="rId457" Type="http://schemas.openxmlformats.org/officeDocument/2006/relationships/hyperlink" Target="consultantplus://offline/ref=718B19004448A7113AFA3105FCD8B6C97043AD4907B055312E5A2464476574C021A11710E1169CA932B93CD0E7B27E46D191C59EEB79Z6k2E" TargetMode="External"/><Relationship Id="rId1087" Type="http://schemas.openxmlformats.org/officeDocument/2006/relationships/hyperlink" Target="consultantplus://offline/ref=C2CCE55FF14B0155D04C354BF0593B99C4586D6BA9EACE6A7D68DD7D502451270E41A2379BE8473E966E0D3B256Eo8E" TargetMode="External"/><Relationship Id="rId1294" Type="http://schemas.openxmlformats.org/officeDocument/2006/relationships/hyperlink" Target="consultantplus://offline/ref=D1913DC062B8C09D3609835F0522884CD24B07471469927347BB0DA452082635D42FAA61D4B04C983701BA9E6F626DD4FA9F3ADBE2E0S2F" TargetMode="External"/><Relationship Id="rId2040" Type="http://schemas.openxmlformats.org/officeDocument/2006/relationships/hyperlink" Target="consultantplus://offline/ref=2C96E3B0A8111C807D0C2AB8FAC63A44D466B5C809D9169B298A9FF2EE236797F4B99821388B2228ECC1686237332594E82942B91B25G0F" TargetMode="External"/><Relationship Id="rId664" Type="http://schemas.openxmlformats.org/officeDocument/2006/relationships/hyperlink" Target="consultantplus://offline/ref=2BCBC293521B144C3938E0650724E72C94CE8A0159E5A36F8DE902621A0137619C2F263487CFE0CCA02BA3DA4Fa9j8E" TargetMode="External"/><Relationship Id="rId871" Type="http://schemas.openxmlformats.org/officeDocument/2006/relationships/hyperlink" Target="consultantplus://offline/ref=4B3DFCB802EF64CEFD08422C6C19D02A0707249C21A35E18CC2563777A043F5286137C1BE2854E545EC2F8AE0D75369DF369947FBFA07FC7WFRCF" TargetMode="External"/><Relationship Id="rId969" Type="http://schemas.openxmlformats.org/officeDocument/2006/relationships/hyperlink" Target="https://www.consultant.ru/document/cons_doc_LAW_2875/a4d26fe6022253f9f9e396e9ca6f63c80946702f/" TargetMode="External"/><Relationship Id="rId1599" Type="http://schemas.openxmlformats.org/officeDocument/2006/relationships/hyperlink" Target="consultantplus://offline/ref=A9866DFBF7F1BDC8411757D709049F44203518F7EA18E4F0FC19F541CEBA24AFF9420900E3D52CD9425A48155A3F461E5C34294D50CCDB14YEq1E" TargetMode="External"/><Relationship Id="rId317" Type="http://schemas.openxmlformats.org/officeDocument/2006/relationships/hyperlink" Target="consultantplus://offline/ref=2268CF92C8AA60F311DD5297443D39C5E22573B869609D24BA105CC975FAFAD81270567F4C7CD085937D0F22C0ADBBB416795B9E9D74VCl4E" TargetMode="External"/><Relationship Id="rId524" Type="http://schemas.openxmlformats.org/officeDocument/2006/relationships/hyperlink" Target="consultantplus://offline/ref=718B19004448A7113AFA3105FCD8B6C97649A2480CE402337F0F2A614F353CD06FE41A11E3129DA932B93CD0E7B27E46D191C59EEB79Z6k2E" TargetMode="External"/><Relationship Id="rId731" Type="http://schemas.openxmlformats.org/officeDocument/2006/relationships/hyperlink" Target="consultantplus://offline/ref=8743834129FDF824438B3267FD33BAACFC93E917011EB64318985BCE0193D926422DE4C2058C4A7849FF8C129B51853EA3B3DB9DD3414993UBi2E" TargetMode="External"/><Relationship Id="rId1154" Type="http://schemas.openxmlformats.org/officeDocument/2006/relationships/hyperlink" Target="consultantplus://offline/ref=C2CCE55FF14B0155D04C354BF0593B99C459636DA9EACE6A7D68DD7D502451271C41FA3B99E15E38977B5B6A63BF1BD8DA82E580B5E618E862o5E" TargetMode="External"/><Relationship Id="rId1361" Type="http://schemas.openxmlformats.org/officeDocument/2006/relationships/hyperlink" Target="consultantplus://offline/ref=A9866DFBF7F1BDC8411757D709049F44203618F5EB1EE4F0FC19F541CEBA24AFF9420907E1DD2784121549491C63551D54342A4C4CYCqCE" TargetMode="External"/><Relationship Id="rId1459" Type="http://schemas.openxmlformats.org/officeDocument/2006/relationships/hyperlink" Target="consultantplus://offline/ref=A9866DFBF7F1BDC8411757D709049F4426361AF6EB17E4F0FC19F541CEBA24AFF9420900E3D52CD1415A48155A3F461E5C34294D50CCDB14YEq1E" TargetMode="External"/><Relationship Id="rId98" Type="http://schemas.openxmlformats.org/officeDocument/2006/relationships/hyperlink" Target="consultantplus://offline/ref=6D77E53D4BCBEECA754DBCD33683C59D750960F2A8B8C9A043A09A4D5A8F2B4676681BB0FB0383C0DEE1F3606D98236650814D651975n3E" TargetMode="External"/><Relationship Id="rId829" Type="http://schemas.openxmlformats.org/officeDocument/2006/relationships/hyperlink" Target="consultantplus://offline/ref=8743834129FDF824438B3267FD33BAACFA99EB1A0A4FE14149CD55CB09C383365464EBCA1B8D486E4BF4DAU4i1E" TargetMode="External"/><Relationship Id="rId1014" Type="http://schemas.openxmlformats.org/officeDocument/2006/relationships/hyperlink" Target="consultantplus://offline/ref=C2CCE55FF14B0155D04C354BF0593B99C45A6464ACE2CE6A7D68DD7D502451271C41FA389DE85834C3214B6E2AE81FC4D29DFA83ABE661oAE" TargetMode="External"/><Relationship Id="rId1221" Type="http://schemas.openxmlformats.org/officeDocument/2006/relationships/hyperlink" Target="consultantplus://offline/ref=C2CCE55FF14B0155D04C354BF0593B99C45B6768A3EACE6A7D68DD7D502451270E41A2379BE8473E966E0D3B256Eo8E" TargetMode="External"/><Relationship Id="rId1666" Type="http://schemas.openxmlformats.org/officeDocument/2006/relationships/hyperlink" Target="consultantplus://offline/ref=A9866DFBF7F1BDC8411757D709049F44203518F7EA18E4F0FC19F541CEBA24AFF9420900E3D52CD9425A48155A3F461E5C34294D50CCDB14YEq1E" TargetMode="External"/><Relationship Id="rId1873" Type="http://schemas.openxmlformats.org/officeDocument/2006/relationships/hyperlink" Target="consultantplus://offline/ref=A9866DFBF7F1BDC8411757D709049F4420341CF8EB1AE4F0FC19F541CEBA24AFF9420900E3D52CD7445A48155A3F461E5C34294D50CCDB14YEq1E" TargetMode="External"/><Relationship Id="rId1319" Type="http://schemas.openxmlformats.org/officeDocument/2006/relationships/hyperlink" Target="consultantplus://offline/ref=A9866DFBF7F1BDC8411757D709049F44203610F4EA1CE4F0FC19F541CEBA24AFF9420900E3D124D9435A48155A3F461E5C34294D50CCDB14YEq1E" TargetMode="External"/><Relationship Id="rId1526" Type="http://schemas.openxmlformats.org/officeDocument/2006/relationships/hyperlink" Target="consultantplus://offline/ref=A9866DFBF7F1BDC8411757D709049F4425361DF9EC1CE4F0FC19F541CEBA24AFF9420900E3D52CD5405A48155A3F461E5C34294D50CCDB14YEq1E" TargetMode="External"/><Relationship Id="rId1733" Type="http://schemas.openxmlformats.org/officeDocument/2006/relationships/hyperlink" Target="consultantplus://offline/ref=A9866DFBF7F1BDC8411757D709049F4420361FF4EB16E4F0FC19F541CEBA24AFF9420900E3D52AD9415A48155A3F461E5C34294D50CCDB14YEq1E" TargetMode="External"/><Relationship Id="rId1940" Type="http://schemas.openxmlformats.org/officeDocument/2006/relationships/hyperlink" Target="consultantplus://offline/ref=A9866DFBF7F1BDC8411757D709049F44203719F9ED1EE4F0FC19F541CEBA24AFF9420900E3D52ED4435A48155A3F461E5C34294D50CCDB14YEq1E" TargetMode="External"/><Relationship Id="rId25" Type="http://schemas.openxmlformats.org/officeDocument/2006/relationships/hyperlink" Target="consultantplus://offline/ref=6D77E53D4BCBEECA754DBCD33683C59D720363FFAEB8C9A043A09A4D5A8F2B4676681BB3F80E889FDBF4E23862933479509E51671B5375nFE" TargetMode="External"/><Relationship Id="rId1800" Type="http://schemas.openxmlformats.org/officeDocument/2006/relationships/hyperlink" Target="consultantplus://offline/ref=A9866DFBF7F1BDC8411757D709049F44203518F7EA18E4F0FC19F541CEBA24AFF9420905E4DD2784121549491C63551D54342A4C4CYCqCE" TargetMode="External"/><Relationship Id="rId174" Type="http://schemas.openxmlformats.org/officeDocument/2006/relationships/hyperlink" Target="consultantplus://offline/ref=2330DEA60BAE150797DF81EE7882F5377001AE9F6F7E22584C7CE777524E0567A6FBE35EF87A5408523821BCDEDF7C7775F053F136D59B36C4n7E" TargetMode="External"/><Relationship Id="rId381" Type="http://schemas.openxmlformats.org/officeDocument/2006/relationships/hyperlink" Target="consultantplus://offline/ref=2268CF92C8AA60F311DD5297443D39C5E42F73B9633ECA26EB4552CC7DAAA0C804395974537CD490C52C49V7l5E" TargetMode="External"/><Relationship Id="rId2062" Type="http://schemas.openxmlformats.org/officeDocument/2006/relationships/hyperlink" Target="consultantplus://offline/ref=C79487A35EB0B1D993D0AB6FC5A0C87DA3819A62D213C52ED210DB5ABF74476C51AF9559F52810388BD33E69389C978CC8A8AB631376A6E7oC59E" TargetMode="External"/><Relationship Id="rId241" Type="http://schemas.openxmlformats.org/officeDocument/2006/relationships/hyperlink" Target="consultantplus://offline/ref=2330DEA60BAE150797DF81EE7882F5377000AA9E687922584C7CE777524E0567A6FBE35EF87B5400573821BCDEDF7C7775F053F136D59B36C4n7E" TargetMode="External"/><Relationship Id="rId479" Type="http://schemas.openxmlformats.org/officeDocument/2006/relationships/hyperlink" Target="consultantplus://offline/ref=718B19004448A7113AFA3105FCD8B6C97043AD4907B055312E5A2464476574C021A11710E6129BA362E32CD4AEE57A5AD98EDA9DF579609AZ7k3E" TargetMode="External"/><Relationship Id="rId686" Type="http://schemas.openxmlformats.org/officeDocument/2006/relationships/hyperlink" Target="consultantplus://offline/ref=2BCBC293521B144C3938E0650724E72C94CD8E0E59E6A36F8DE902621A0137619C2F263487CFE0CCA02BA3DA4Fa9j8E" TargetMode="External"/><Relationship Id="rId893" Type="http://schemas.openxmlformats.org/officeDocument/2006/relationships/hyperlink" Target="https://www.consultant.ru/document/cons_doc_LAW_425807/9ca5b00155a17a9cc4b6c8f3755d909cfc34dcae/" TargetMode="External"/><Relationship Id="rId339" Type="http://schemas.openxmlformats.org/officeDocument/2006/relationships/hyperlink" Target="consultantplus://offline/ref=2268CF92C8AA60F311DD5297443D39C5E42677B96C6E9D24BA105CC975FAFAD800700E704F74CB8FC6324977CFVAlDE" TargetMode="External"/><Relationship Id="rId546" Type="http://schemas.openxmlformats.org/officeDocument/2006/relationships/hyperlink" Target="consultantplus://offline/ref=718B19004448A7113AFA3105FCD8B6C97043A04507B555312E5A2464476574C021A11710E6109FA660E32CD4AEE57A5AD98EDA9DF579609AZ7k3E" TargetMode="External"/><Relationship Id="rId753" Type="http://schemas.openxmlformats.org/officeDocument/2006/relationships/hyperlink" Target="consultantplus://offline/ref=8743834129FDF824438B3267FD33BAACFA99EB1A0A4FE14149CD55CB09C391360C68E9C3058B4C7B1DA59C16D2068122ABACC49ECD41U4iBE" TargetMode="External"/><Relationship Id="rId1176" Type="http://schemas.openxmlformats.org/officeDocument/2006/relationships/hyperlink" Target="consultantplus://offline/ref=C2CCE55FF14B0155D04C354BF0593B99C45B676DA8E3CE6A7D68DD7D502451271C41FA3B99E15B3D927B5B6A63BF1BD8DA82E580B5E618E862o5E" TargetMode="External"/><Relationship Id="rId1383" Type="http://schemas.openxmlformats.org/officeDocument/2006/relationships/hyperlink" Target="consultantplus://offline/ref=A9866DFBF7F1BDC8411757D709049F44203610F3E31FE4F0FC19F541CEBA24AFF9420900E3D52ED9445A48155A3F461E5C34294D50CCDB14YEq1E" TargetMode="External"/><Relationship Id="rId101" Type="http://schemas.openxmlformats.org/officeDocument/2006/relationships/hyperlink" Target="consultantplus://offline/ref=6D77E53D4BCBEECA754DBCD33683C59D720363FFAEB8C9A043A09A4D5A8F2B4676681BB4F40F8A9FDBF4E23862933479509E51671B5375nFE" TargetMode="External"/><Relationship Id="rId406" Type="http://schemas.openxmlformats.org/officeDocument/2006/relationships/hyperlink" Target="consultantplus://offline/ref=2268CF92C8AA60F311DD5297443D39C5E42F73B9633ECA26EB4552CC7DAAA0C804395974537CD490C52C49V7l5E" TargetMode="External"/><Relationship Id="rId960" Type="http://schemas.openxmlformats.org/officeDocument/2006/relationships/hyperlink" Target="https://www.consultant.ru/document/cons_doc_LAW_2875/54dd4e1f61e0b8fa47bff695f0c08b192a95f7a3/" TargetMode="External"/><Relationship Id="rId1036" Type="http://schemas.openxmlformats.org/officeDocument/2006/relationships/hyperlink" Target="consultantplus://offline/ref=C2CCE55FF14B0155D04C354BF0593B99C45A6465A3E0CE6A7D68DD7D502451271C41FA3B9EE95A379C245E7F72E714D3CD9DE59FA9E41A6Eo8E" TargetMode="External"/><Relationship Id="rId1243" Type="http://schemas.openxmlformats.org/officeDocument/2006/relationships/hyperlink" Target="consultantplus://offline/ref=D8523127B56DC92F7E536C15ACD111D8A24B7D9EB08E7F2F1061BEF12AA25964D6EC7539179934B6C1B7EACED827D3RAP2F" TargetMode="External"/><Relationship Id="rId1590" Type="http://schemas.openxmlformats.org/officeDocument/2006/relationships/hyperlink" Target="consultantplus://offline/ref=A9866DFBF7F1BDC8411757D709049F4420341FF2EA16E4F0FC19F541CEBA24AFF9420903EBDD2FDB1700581113684202542B364E4ECCYDq9E" TargetMode="External"/><Relationship Id="rId1688" Type="http://schemas.openxmlformats.org/officeDocument/2006/relationships/hyperlink" Target="consultantplus://offline/ref=A9866DFBF7F1BDC8411757D709049F44263C1FF5E148B3F2AD4CFB44C6EA7EBFEF0B0608FDD42DCE41511EY4q6E" TargetMode="External"/><Relationship Id="rId1895" Type="http://schemas.openxmlformats.org/officeDocument/2006/relationships/hyperlink" Target="consultantplus://offline/ref=A9866DFBF7F1BDC8411757D709049F44203718F5E317E4F0FC19F541CEBA24AFF9420906E5DD25DB1700581113684202542B364E4ECCYDq9E" TargetMode="External"/><Relationship Id="rId613" Type="http://schemas.openxmlformats.org/officeDocument/2006/relationships/hyperlink" Target="consultantplus://offline/ref=2BCBC293521B144C3938E0650724E72C92C58D0D56B6F46DDCBC0C6712517F71C06A733987CEF6C6F564E58F40980CE778084B1F0371aBjEE" TargetMode="External"/><Relationship Id="rId820" Type="http://schemas.openxmlformats.org/officeDocument/2006/relationships/hyperlink" Target="consultantplus://offline/ref=8743834129FDF824438B3267FD33BAACFC93E917011EB64318985BCE0193D926422DE4C2058C4E794FFF8C129B51853EA3B3DB9DD3414993UBi2E" TargetMode="External"/><Relationship Id="rId918" Type="http://schemas.openxmlformats.org/officeDocument/2006/relationships/hyperlink" Target="https://www.consultant.ru/document/cons_doc_LAW_2875/a4d26fe6022253f9f9e396e9ca6f63c80946702f/" TargetMode="External"/><Relationship Id="rId1450" Type="http://schemas.openxmlformats.org/officeDocument/2006/relationships/hyperlink" Target="consultantplus://offline/ref=A9866DFBF7F1BDC8411757D709049F44203518F7EA18E4F0FC19F541CEBA24AFF9420900E3D02DD348054D004B6749154B2B29524CCED9Y1q4E" TargetMode="External"/><Relationship Id="rId1548" Type="http://schemas.openxmlformats.org/officeDocument/2006/relationships/hyperlink" Target="consultantplus://offline/ref=A9866DFBF7F1BDC8411757D709049F44203610F3E31FE4F0FC19F541CEBA24AFF9420900E3D72CD5435A48155A3F461E5C34294D50CCDB14YEq1E" TargetMode="External"/><Relationship Id="rId1755" Type="http://schemas.openxmlformats.org/officeDocument/2006/relationships/hyperlink" Target="consultantplus://offline/ref=A9866DFBF7F1BDC8411757D709049F4420361FF4EB16E4F0FC19F541CEBA24AFF9420900E6D52784121549491C63551D54342A4C4CYCqCE" TargetMode="External"/><Relationship Id="rId1103" Type="http://schemas.openxmlformats.org/officeDocument/2006/relationships/hyperlink" Target="consultantplus://offline/ref=C2CCE55FF14B0155D04C354BF0593B99C45A656AA9E0CE6A7D68DD7D502451271C41FA3B99E15A3D937B5B6A63BF1BD8DA82E580B5E618E862o5E" TargetMode="External"/><Relationship Id="rId1310" Type="http://schemas.openxmlformats.org/officeDocument/2006/relationships/hyperlink" Target="consultantplus://offline/ref=A9866DFBF7F1BDC8411757D709049F4420361FF4EB16E4F0FC19F541CEBA24AFF9420900E3D628D7475A48155A3F461E5C34294D50CCDB14YEq1E" TargetMode="External"/><Relationship Id="rId1408" Type="http://schemas.openxmlformats.org/officeDocument/2006/relationships/hyperlink" Target="consultantplus://offline/ref=A9866DFBF7F1BDC8411757D709049F44203519F5EC1DE4F0FC19F541CEBA24AFF9420900E3D52CD3405A48155A3F461E5C34294D50CCDB14YEq1E" TargetMode="External"/><Relationship Id="rId1962" Type="http://schemas.openxmlformats.org/officeDocument/2006/relationships/hyperlink" Target="consultantplus://offline/ref=A9866DFBF7F1BDC8411757D709049F44203718F5E319E4F0FC19F541CEBA24AFEB42510CE1DC32D1424F1E441CY6q8E" TargetMode="External"/><Relationship Id="rId47" Type="http://schemas.openxmlformats.org/officeDocument/2006/relationships/hyperlink" Target="consultantplus://offline/ref=6D77E53D4BCBEECA754DBCD33683C59D720267FFA9BEC9A043A09A4D5A8F2B4676681BB6FC068F9C89AEF23C2BC4306558814E6405535D8A72n0E" TargetMode="External"/><Relationship Id="rId1615" Type="http://schemas.openxmlformats.org/officeDocument/2006/relationships/hyperlink" Target="consultantplus://offline/ref=A9866DFBF7F1BDC8411757D709049F44273C10F2ED1FE4F0FC19F541CEBA24AFF9420900E3D52CD2475A48155A3F461E5C34294D50CCDB14YEq1E" TargetMode="External"/><Relationship Id="rId1822" Type="http://schemas.openxmlformats.org/officeDocument/2006/relationships/hyperlink" Target="consultantplus://offline/ref=A9866DFBF7F1BDC8411757D709049F44273D1CF1EB1DE4F0FC19F541CEBA24AFF9420908EAD52784121549491C63551D54342A4C4CYCqCE" TargetMode="External"/><Relationship Id="rId196" Type="http://schemas.openxmlformats.org/officeDocument/2006/relationships/hyperlink" Target="consultantplus://offline/ref=2330DEA60BAE150797DF81EE7882F5377002AB906F7F22584C7CE777524E0567A6FBE35EF87B500E543821BCDEDF7C7775F053F136D59B36C4n7E" TargetMode="External"/><Relationship Id="rId263" Type="http://schemas.openxmlformats.org/officeDocument/2006/relationships/hyperlink" Target="consultantplus://offline/ref=2268CF92C8AA60F311DD5297443D39C5E2257CB8686A9D24BA105CC975FAFAD81270567C4D7CD087C7271F2689FABFA81E66449D8374C6BBV7l4E" TargetMode="External"/><Relationship Id="rId470" Type="http://schemas.openxmlformats.org/officeDocument/2006/relationships/hyperlink" Target="consultantplus://offline/ref=718B19004448A7113AFA3105FCD8B6C97649A2480CE402337F0F2A614F353CD06FE41A11E7189BA932B93CD0E7B27E46D191C59EEB79Z6k2E" TargetMode="External"/><Relationship Id="rId123" Type="http://schemas.openxmlformats.org/officeDocument/2006/relationships/hyperlink" Target="consultantplus://offline/ref=6D77E53D4BCBEECA754DBCD33683C59D720363FFAEB8C9A043A09A4D5A8F2B4676681BB6FC06889687AEF23C2BC4306558814E6405535D8A72n0E" TargetMode="External"/><Relationship Id="rId330" Type="http://schemas.openxmlformats.org/officeDocument/2006/relationships/hyperlink" Target="consultantplus://offline/ref=2268CF92C8AA60F311DD5297443D39C5E2257CB8686A9D24BA105CC975FAFAD800700E704F74CB8FC6324977CFVAlDE" TargetMode="External"/><Relationship Id="rId568" Type="http://schemas.openxmlformats.org/officeDocument/2006/relationships/hyperlink" Target="consultantplus://offline/ref=2BCBC293521B144C3938E0650724E72C94CF8F005DE7A36F8DE902621A0137618E2F7E3885C6FECEA33EF58B09CF08FB7017541C1D71BC93aEj7E" TargetMode="External"/><Relationship Id="rId775" Type="http://schemas.openxmlformats.org/officeDocument/2006/relationships/hyperlink" Target="consultantplus://offline/ref=8743834129FDF824438B3267FD33BAACFA99EB1A0A4FE14149CD55CB09C391360C68E9C3078C407B1DA59C16D2068122ABACC49ECD41U4iBE" TargetMode="External"/><Relationship Id="rId982" Type="http://schemas.openxmlformats.org/officeDocument/2006/relationships/hyperlink" Target="https://www.consultant.ru/document/cons_doc_LAW_425807/83a028edd42cc006b893eafc429b25b4f9241800/" TargetMode="External"/><Relationship Id="rId1198" Type="http://schemas.openxmlformats.org/officeDocument/2006/relationships/hyperlink" Target="consultantplus://offline/ref=C2CCE55FF14B0155D04C354BF0593B99C45B6D68ABE1CE6A7D68DD7D502451271C41FA3E91E1526BC6345A3625E308DBD282E681A96Eo6E" TargetMode="External"/><Relationship Id="rId2011" Type="http://schemas.openxmlformats.org/officeDocument/2006/relationships/hyperlink" Target="consultantplus://offline/ref=A9866DFBF7F1BDC8411757D709049F4420361FF4EB16E4F0FC19F541CEBA24AFF9420900E3D72AD0425A48155A3F461E5C34294D50CCDB14YEq1E" TargetMode="External"/><Relationship Id="rId428" Type="http://schemas.openxmlformats.org/officeDocument/2006/relationships/hyperlink" Target="consultantplus://offline/ref=718B19004448A7113AFA3105FCD8B6C97043A04507B555312E5A2464476574C021A11710E6109FAA60E32CD4AEE57A5AD98EDA9DF579609AZ7k3E" TargetMode="External"/><Relationship Id="rId635" Type="http://schemas.openxmlformats.org/officeDocument/2006/relationships/hyperlink" Target="consultantplus://offline/ref=2BCBC293521B144C3938E0650724E72C94CF880C5EE2A36F8DE902621A0137618E2F7E3184C5F599F071F4D74F931BF87817571D01a7j1E" TargetMode="External"/><Relationship Id="rId842" Type="http://schemas.openxmlformats.org/officeDocument/2006/relationships/hyperlink" Target="consultantplus://offline/ref=4B3DFCB802EF64CEFD08422C6C19D02A0707299021A65E18CC2563777A043F5286137C1BE285495953C2F8AE0D75369DF369947FBFA07FC7WFRCF" TargetMode="External"/><Relationship Id="rId1058" Type="http://schemas.openxmlformats.org/officeDocument/2006/relationships/hyperlink" Target="consultantplus://offline/ref=C2CCE55FF14B0155D04C2A5DE3356ECACD5B676EAAE5C4377760847152235E780B46B33798E1593C9471046F76AE43D7D195FA80AAFA1AEA256Ao2E" TargetMode="External"/><Relationship Id="rId1265" Type="http://schemas.openxmlformats.org/officeDocument/2006/relationships/hyperlink" Target="consultantplus://offline/ref=8A511CD607AB908EF385B1C625F54FBE805EC6993E8395A6C32E093A3E3BB4491544F5590E28646D8F08894992C80AC342702054AC3614E352PEF" TargetMode="External"/><Relationship Id="rId1472" Type="http://schemas.openxmlformats.org/officeDocument/2006/relationships/hyperlink" Target="consultantplus://offline/ref=A9866DFBF7F1BDC8411757D709049F4427301BF0E31EE4F0FC19F541CEBA24AFF9420900E3D52CD4425A48155A3F461E5C34294D50CCDB14YEq1E" TargetMode="External"/><Relationship Id="rId702" Type="http://schemas.openxmlformats.org/officeDocument/2006/relationships/hyperlink" Target="consultantplus://offline/ref=2BCBC293521B144C3938E0650724E72C92C58D0D56B6F46DDCBC0C6712517F71C06A733985C2FEC6F564E58F40980CE778084B1F0371aBjEE" TargetMode="External"/><Relationship Id="rId1125" Type="http://schemas.openxmlformats.org/officeDocument/2006/relationships/hyperlink" Target="consultantplus://offline/ref=C2CCE55FF14B0155D04C354BF0593B99C458656BABE5CE6A7D68DD7D502451271C41FA3B99E3583D907B5B6A63BF1BD8DA82E580B5E618E862o5E" TargetMode="External"/><Relationship Id="rId1332" Type="http://schemas.openxmlformats.org/officeDocument/2006/relationships/hyperlink" Target="consultantplus://offline/ref=A9866DFBF7F1BDC8411757D709049F44203518F7EA18E4F0FC19F541CEBA24AFF9420900E3D72CD4465A48155A3F461E5C34294D50CCDB14YEq1E" TargetMode="External"/><Relationship Id="rId1777" Type="http://schemas.openxmlformats.org/officeDocument/2006/relationships/hyperlink" Target="consultantplus://offline/ref=A9866DFBF7F1BDC8411757D709049F44203610F4EA1CE4F0FC19F541CEBA24AFF9420900E3D72DD04B5A48155A3F461E5C34294D50CCDB14YEq1E" TargetMode="External"/><Relationship Id="rId1984" Type="http://schemas.openxmlformats.org/officeDocument/2006/relationships/hyperlink" Target="consultantplus://offline/ref=A9866DFBF7F1BDC8411757D709049F4420361FF4EB16E4F0FC19F541CEBA24AFF9420900E7D02CDB1700581113684202542B364E4ECCYDq9E" TargetMode="External"/><Relationship Id="rId69" Type="http://schemas.openxmlformats.org/officeDocument/2006/relationships/hyperlink" Target="consultantplus://offline/ref=6D77E53D4BCBEECA754DBCD33683C59D740865F2A2EF9EA212F5944852DF6356382D16B7FD018E9FDBF4E23862933479509E51671B5375nFE" TargetMode="External"/><Relationship Id="rId1637" Type="http://schemas.openxmlformats.org/officeDocument/2006/relationships/hyperlink" Target="consultantplus://offline/ref=A9866DFBF7F1BDC8411757D709049F4420351DF1EF1FE4F0FC19F541CEBA24AFF9420903E0D42784121549491C63551D54342A4C4CYCqCE" TargetMode="External"/><Relationship Id="rId1844" Type="http://schemas.openxmlformats.org/officeDocument/2006/relationships/hyperlink" Target="consultantplus://offline/ref=A9866DFBF7F1BDC8411757D709049F44273C1BF4EE1EE4F0FC19F541CEBA24AFF9420909E6D728DB1700581113684202542B364E4ECCYDq9E" TargetMode="External"/><Relationship Id="rId1704" Type="http://schemas.openxmlformats.org/officeDocument/2006/relationships/hyperlink" Target="consultantplus://offline/ref=A9866DFBF7F1BDC8411757D709049F4420361FF4EB16E4F0FC19F541CEBA24AFF9420900E3D529D4405A48155A3F461E5C34294D50CCDB14YEq1E" TargetMode="External"/><Relationship Id="rId285" Type="http://schemas.openxmlformats.org/officeDocument/2006/relationships/hyperlink" Target="consultantplus://offline/ref=2268CF92C8AA60F311DD5297443D39C5E42F73B9633ECA26EB4552CC7DAAA0C804395974537CD490C52C49V7l5E" TargetMode="External"/><Relationship Id="rId1911" Type="http://schemas.openxmlformats.org/officeDocument/2006/relationships/hyperlink" Target="consultantplus://offline/ref=A9866DFBF7F1BDC8411757D709049F44203718F5E317E4F0FC19F541CEBA24AFF9420902E0DD2EDB1700581113684202542B364E4ECCYDq9E" TargetMode="External"/><Relationship Id="rId492" Type="http://schemas.openxmlformats.org/officeDocument/2006/relationships/hyperlink" Target="consultantplus://offline/ref=718B19004448A7113AFA3105FCD8B6C97043AD4907B055312E5A2464476574C021A11714E01493F637AC2D88E8B96959D18ED99CE9Z7k9E" TargetMode="External"/><Relationship Id="rId797" Type="http://schemas.openxmlformats.org/officeDocument/2006/relationships/hyperlink" Target="consultantplus://offline/ref=8743834129FDF824438B3267FD33BAACFA99EB1A0A4FE14149CD55CB09C391360C68E9C305844A7B1DA59C16D2068122ABACC49ECD41U4iBE" TargetMode="External"/><Relationship Id="rId145" Type="http://schemas.openxmlformats.org/officeDocument/2006/relationships/hyperlink" Target="consultantplus://offline/ref=6D77E53D4BCBEECA754DBCD33683C59D720260F6A8BEC9A043A09A4D5A8F2B4676681BB6FC07889D8CAEF23C2BC4306558814E6405535D8A72n0E" TargetMode="External"/><Relationship Id="rId352" Type="http://schemas.openxmlformats.org/officeDocument/2006/relationships/hyperlink" Target="consultantplus://offline/ref=2268CF92C8AA60F311DD5297443D39C5E2257CB8686A9D24BA105CC975FAFAD81270567C4D7DD489C0271F2689FABFA81E66449D8374C6BBV7l4E" TargetMode="External"/><Relationship Id="rId1287" Type="http://schemas.openxmlformats.org/officeDocument/2006/relationships/hyperlink" Target="consultantplus://offline/ref=D1913DC062B8C09D3609835F0522884CD54C00461B6D927347BB0DA452082635D42FAA65D3B743CC624EBBC2293E7ED7F29F39DAFE02C28BE0SDF" TargetMode="External"/><Relationship Id="rId2033" Type="http://schemas.openxmlformats.org/officeDocument/2006/relationships/hyperlink" Target="consultantplus://offline/ref=A9866DFBF7F1BDC8411757D709049F44203519F5EC1DE4F0FC19F541CEBA24AFF9420900E3D52CD3415A48155A3F461E5C34294D50CCDB14YEq1E" TargetMode="External"/><Relationship Id="rId212" Type="http://schemas.openxmlformats.org/officeDocument/2006/relationships/hyperlink" Target="consultantplus://offline/ref=2330DEA60BAE150797DF81EE7882F5377001A9966C7922584C7CE777524E0567A6FBE35EF87A550C533821BCDEDF7C7775F053F136D59B36C4n7E" TargetMode="External"/><Relationship Id="rId657" Type="http://schemas.openxmlformats.org/officeDocument/2006/relationships/hyperlink" Target="consultantplus://offline/ref=2BCBC293521B144C3938FB710124E72C96CA89030BBCFC34D0BE0B684D547860C0697A2784C7E0CFA137aAj3E" TargetMode="External"/><Relationship Id="rId864" Type="http://schemas.openxmlformats.org/officeDocument/2006/relationships/hyperlink" Target="consultantplus://offline/ref=4B3DFCB802EF64CEFD08422C6C19D02A0707299021A65E18CC2563777A043F5286137C1BE285495951C2F8AE0D75369DF369947FBFA07FC7WFRCF" TargetMode="External"/><Relationship Id="rId1494" Type="http://schemas.openxmlformats.org/officeDocument/2006/relationships/hyperlink" Target="consultantplus://offline/ref=A9866DFBF7F1BDC8411757D709049F44203719F9EE17E4F0FC19F541CEBA24AFEB42510CE1DC32D1424F1E441CY6q8E" TargetMode="External"/><Relationship Id="rId1799" Type="http://schemas.openxmlformats.org/officeDocument/2006/relationships/hyperlink" Target="consultantplus://offline/ref=A9866DFBF7F1BDC8411757D709049F44273D1DF2EE17E4F0FC19F541CEBA24AFF9420900E3D528D2435A48155A3F461E5C34294D50CCDB14YEq1E" TargetMode="External"/><Relationship Id="rId517" Type="http://schemas.openxmlformats.org/officeDocument/2006/relationships/hyperlink" Target="consultantplus://offline/ref=718B19004448A7113AFA3105FCD8B6C97043AD4907B055312E5A2464476574C021A11710E6129AA060E32CD4AEE57A5AD98EDA9DF579609AZ7k3E" TargetMode="External"/><Relationship Id="rId724" Type="http://schemas.openxmlformats.org/officeDocument/2006/relationships/hyperlink" Target="consultantplus://offline/ref=8743834129FDF824438B3267FD33BAACFB99EE1A071DB64318985BCE0193D926502DBCCE0785577148EADA43DDU0i6E" TargetMode="External"/><Relationship Id="rId931" Type="http://schemas.openxmlformats.org/officeDocument/2006/relationships/hyperlink" Target="https://www.consultant.ru/document/cons_doc_LAW_430599/aa69183ecd988ed365aa7b0e5fffb687dc479b71/" TargetMode="External"/><Relationship Id="rId1147" Type="http://schemas.openxmlformats.org/officeDocument/2006/relationships/hyperlink" Target="consultantplus://offline/ref=C2CCE55FF14B0155D04C354BF0593B99C45A6465ACE3CE6A7D68DD7D502451271C41FA3B99E05C3C977B5B6A63BF1BD8DA82E580B5E618E862o5E" TargetMode="External"/><Relationship Id="rId1354" Type="http://schemas.openxmlformats.org/officeDocument/2006/relationships/hyperlink" Target="consultantplus://offline/ref=A9866DFBF7F1BDC8411757D709049F44203618F5EB1EE4F0FC19F541CEBA24AFEB42510CE1DC32D1424F1E441CY6q8E" TargetMode="External"/><Relationship Id="rId1561" Type="http://schemas.openxmlformats.org/officeDocument/2006/relationships/hyperlink" Target="consultantplus://offline/ref=A9866DFBF7F1BDC8411757D709049F44203610F3E31FE4F0FC19F541CEBA24AFF9420903E6D12784121549491C63551D54342A4C4CYCqCE" TargetMode="External"/><Relationship Id="rId60" Type="http://schemas.openxmlformats.org/officeDocument/2006/relationships/hyperlink" Target="consultantplus://offline/ref=6D77E53D4BCBEECA754DBCD33683C59D740865F2A2EF9EA212F5944852DF7156602114BEE207898A8DA5A476nFE" TargetMode="External"/><Relationship Id="rId1007" Type="http://schemas.openxmlformats.org/officeDocument/2006/relationships/hyperlink" Target="consultantplus://offline/ref=C2CCE55FF14B0155D04C354BF0593B99C45A6464ACE2CE6A7D68DD7D502451271C41FA389AE95F34C3214B6E2AE81FC4D29DFA83ABE661oAE" TargetMode="External"/><Relationship Id="rId1214" Type="http://schemas.openxmlformats.org/officeDocument/2006/relationships/hyperlink" Target="consultantplus://offline/ref=C2CCE55FF14B0155D04C354BF0593B99C45B6D68ABE1CE6A7D68DD7D502451271C41FA3B9FE55E34C3214B6E2AE81FC4D29DFA83ABE661oAE" TargetMode="External"/><Relationship Id="rId1421" Type="http://schemas.openxmlformats.org/officeDocument/2006/relationships/hyperlink" Target="consultantplus://offline/ref=A9866DFBF7F1BDC8411757D709049F44203610F3E31FE4F0FC19F541CEBA24AFF9420900E3D52ED9445A48155A3F461E5C34294D50CCDB14YEq1E" TargetMode="External"/><Relationship Id="rId1659" Type="http://schemas.openxmlformats.org/officeDocument/2006/relationships/hyperlink" Target="consultantplus://offline/ref=A9866DFBF7F1BDC8411744DF19049F4423341AF2EC1EE4F0FC19F541CEBA24AFEB42510CE1DC32D1424F1E441CY6q8E" TargetMode="External"/><Relationship Id="rId1866" Type="http://schemas.openxmlformats.org/officeDocument/2006/relationships/hyperlink" Target="consultantplus://offline/ref=A9866DFBF7F1BDC8411757D709049F44203718F5E317E4F0FC19F541CEBA24AFF9420900E3D725D0475A48155A3F461E5C34294D50CCDB14YEq1E" TargetMode="External"/><Relationship Id="rId1519" Type="http://schemas.openxmlformats.org/officeDocument/2006/relationships/hyperlink" Target="consultantplus://offline/ref=A9866DFBF7F1BDC8411757D709049F44203718F5E31DE4F0FC19F541CEBA24AFEB42510CE1DC32D1424F1E441CY6q8E" TargetMode="External"/><Relationship Id="rId1726" Type="http://schemas.openxmlformats.org/officeDocument/2006/relationships/hyperlink" Target="consultantplus://offline/ref=A9866DFBF7F1BDC8411757D709049F4420361FF4EB16E4F0FC19F541CEBA24AFF9420900E3D529D34B5A48155A3F461E5C34294D50CCDB14YEq1E" TargetMode="External"/><Relationship Id="rId1933" Type="http://schemas.openxmlformats.org/officeDocument/2006/relationships/hyperlink" Target="consultantplus://offline/ref=A9866DFBF7F1BDC8411757D709049F44203718F5E319E4F0FC19F541CEBA24AFF9420907E6DC2784121549491C63551D54342A4C4CYCqCE" TargetMode="External"/><Relationship Id="rId18" Type="http://schemas.openxmlformats.org/officeDocument/2006/relationships/hyperlink" Target="consultantplus://offline/ref=6D77E53D4BCBEECA754DBCD33683C59D720267FFA9BEC9A043A09A4D5A8F2B4676681BB6FC068F9D8BAEF23C2BC4306558814E6405535D8A72n0E" TargetMode="External"/><Relationship Id="rId167" Type="http://schemas.openxmlformats.org/officeDocument/2006/relationships/hyperlink" Target="consultantplus://offline/ref=2330DEA60BAE150797DF81EE7882F537760BAC92642F755A1D29E9725A1E4D77E8BEEE5FF8725502036231B89788786B7DEF4CF228D5C9n9E" TargetMode="External"/><Relationship Id="rId374" Type="http://schemas.openxmlformats.org/officeDocument/2006/relationships/hyperlink" Target="consultantplus://offline/ref=2268CF92C8AA60F311DD5297443D39C5E2257CB8686A9D24BA105CC975FAFAD81270567C4D7DD18CC2271F2689FABFA81E66449D8374C6BBV7l4E" TargetMode="External"/><Relationship Id="rId581" Type="http://schemas.openxmlformats.org/officeDocument/2006/relationships/hyperlink" Target="consultantplus://offline/ref=2BCBC293521B144C3938E0650724E72C94CE8A0D54E7A36F8DE902621A0137618E2F7E3A82C2F599F071F4D74F931BF87817571D01a7j1E" TargetMode="External"/><Relationship Id="rId2055" Type="http://schemas.openxmlformats.org/officeDocument/2006/relationships/hyperlink" Target="consultantplus://offline/ref=C79487A35EB0B1D993D0AB6FC5A0C87DA3819A62D213C52ED210DB5ABF74476C51AF9559F528103986D33E69389C978CC8A8AB631376A6E7oC59E" TargetMode="External"/><Relationship Id="rId234" Type="http://schemas.openxmlformats.org/officeDocument/2006/relationships/hyperlink" Target="consultantplus://offline/ref=2330DEA60BAE150797DF81EE7882F5377001AE9F6F7E22584C7CE777524E0567A6FBE35EF87A5701573821BCDEDF7C7775F053F136D59B36C4n7E" TargetMode="External"/><Relationship Id="rId679" Type="http://schemas.openxmlformats.org/officeDocument/2006/relationships/hyperlink" Target="consultantplus://offline/ref=2BCBC293521B144C3938E0650724E72C92C58D0D56B6F46DDCBC0C6712517F71C06A733985C4F7C6F564E58F40980CE778084B1F0371aBjEE" TargetMode="External"/><Relationship Id="rId886" Type="http://schemas.openxmlformats.org/officeDocument/2006/relationships/hyperlink" Target="https://www.consultant.ru/document/cons_doc_LAW_2875/" TargetMode="External"/><Relationship Id="rId2" Type="http://schemas.openxmlformats.org/officeDocument/2006/relationships/styles" Target="styles.xml"/><Relationship Id="rId441" Type="http://schemas.openxmlformats.org/officeDocument/2006/relationships/hyperlink" Target="consultantplus://offline/ref=718B19004448A7113AFA3105FCD8B6C97043AD4907B055312E5A2464476574C021A11710E6109EA562E32CD4AEE57A5AD98EDA9DF579609AZ7k3E" TargetMode="External"/><Relationship Id="rId539" Type="http://schemas.openxmlformats.org/officeDocument/2006/relationships/hyperlink" Target="consultantplus://offline/ref=718B19004448A7113AFA3105FCD8B6C97043AD4907B055312E5A2464476574C021A11710E6109FA763E32CD4AEE57A5AD98EDA9DF579609AZ7k3E" TargetMode="External"/><Relationship Id="rId746" Type="http://schemas.openxmlformats.org/officeDocument/2006/relationships/hyperlink" Target="consultantplus://offline/ref=8743834129FDF824438B3267FD33BAACFA99EB1A0A4FE14149CD55CB09C391360C68E9C305844B7B1DA59C16D2068122ABACC49ECD41U4iBE" TargetMode="External"/><Relationship Id="rId1071" Type="http://schemas.openxmlformats.org/officeDocument/2006/relationships/hyperlink" Target="consultantplus://offline/ref=C2CCE55FF14B0155D04C354BF0593B99C35E656EABE0CE6A7D68DD7D502451271C41FA3299E0526BC6345A3625E308DBD282E681A96Eo6E" TargetMode="External"/><Relationship Id="rId1169" Type="http://schemas.openxmlformats.org/officeDocument/2006/relationships/hyperlink" Target="consultantplus://offline/ref=C2CCE55FF14B0155D04C354BF0593B99C45A6465AEE6CE6A7D68DD7D502451271C41FA3D98E85C34C3214B6E2AE81FC4D29DFA83ABE661oAE" TargetMode="External"/><Relationship Id="rId1376" Type="http://schemas.openxmlformats.org/officeDocument/2006/relationships/hyperlink" Target="consultantplus://offline/ref=A9866DFBF7F1BDC8411757D709049F4427351CF7ED17E4F0FC19F541CEBA24AFF9420900E3D52DD0415A48155A3F461E5C34294D50CCDB14YEq1E" TargetMode="External"/><Relationship Id="rId1583" Type="http://schemas.openxmlformats.org/officeDocument/2006/relationships/hyperlink" Target="consultantplus://offline/ref=A9866DFBF7F1BDC8411744DF19049F4423341DF5E91EE4F0FC19F541CEBA24AFEB42510CE1DC32D1424F1E441CY6q8E" TargetMode="External"/><Relationship Id="rId301" Type="http://schemas.openxmlformats.org/officeDocument/2006/relationships/hyperlink" Target="consultantplus://offline/ref=2268CF92C8AA60F311DD5297443D39C5E42F73B9633ECA26EB4552CC7DAAB2C85C355B7D4C7ADD85937D0F22C0ADBBB416795B9E9D74VCl4E" TargetMode="External"/><Relationship Id="rId953" Type="http://schemas.openxmlformats.org/officeDocument/2006/relationships/hyperlink" Target="https://www.consultant.ru/document/cons_doc_LAW_2875/90bbfa79bca87238af65cf740cc43845d4c00c97/" TargetMode="External"/><Relationship Id="rId1029" Type="http://schemas.openxmlformats.org/officeDocument/2006/relationships/hyperlink" Target="consultantplus://offline/ref=C2CCE55FF14B0155D04C354BF0593B99C15D6565A2E0CE6A7D68DD7D502451270E41A2379BE8473E966E0D3B256Eo8E" TargetMode="External"/><Relationship Id="rId1236" Type="http://schemas.openxmlformats.org/officeDocument/2006/relationships/hyperlink" Target="consultantplus://offline/ref=C2CCE55FF14B0155D04C2643E0593B99C758626AACEBCE6A7D68DD7D502451270E41A2379BE8473E966E0D3B256Eo8E" TargetMode="External"/><Relationship Id="rId1790" Type="http://schemas.openxmlformats.org/officeDocument/2006/relationships/hyperlink" Target="consultantplus://offline/ref=A9866DFBF7F1BDC8411757D709049F4420361AF0EF1AE4F0FC19F541CEBA24AFF9420900E3D52CD64A5A48155A3F461E5C34294D50CCDB14YEq1E" TargetMode="External"/><Relationship Id="rId1888" Type="http://schemas.openxmlformats.org/officeDocument/2006/relationships/hyperlink" Target="consultantplus://offline/ref=A9866DFBF7F1BDC8411757D709049F44203718F5E317E4F0FC19F541CEBA24AFEB42510CE1DC32D1424F1E441CY6q8E" TargetMode="External"/><Relationship Id="rId82" Type="http://schemas.openxmlformats.org/officeDocument/2006/relationships/hyperlink" Target="consultantplus://offline/ref=6D77E53D4BCBEECA754DBCD33683C59D720363FFAEB8C9A043A09A4D5A8F2B4676681BB5F906889FDBF4E23862933479509E51671B5375nFE" TargetMode="External"/><Relationship Id="rId606" Type="http://schemas.openxmlformats.org/officeDocument/2006/relationships/hyperlink" Target="consultantplus://offline/ref=2BCBC293521B144C3938E0650724E72C92C58D0D56B6F46DDCBC0C6712517F71C06A733987C7F7C6F564E58F40980CE778084B1F0371aBjEE" TargetMode="External"/><Relationship Id="rId813" Type="http://schemas.openxmlformats.org/officeDocument/2006/relationships/hyperlink" Target="consultantplus://offline/ref=8743834129FDF824438B3267FD33BAACFC93E917011EB64318985BCE0193D926422DE4C2058C4A764FFF8C129B51853EA3B3DB9DD3414993UBi2E" TargetMode="External"/><Relationship Id="rId1443" Type="http://schemas.openxmlformats.org/officeDocument/2006/relationships/hyperlink" Target="consultantplus://offline/ref=A9866DFBF7F1BDC8411744DF19049F44233411F2E21AE4F0FC19F541CEBA24AFEB42510CE1DC32D1424F1E441CY6q8E" TargetMode="External"/><Relationship Id="rId1650" Type="http://schemas.openxmlformats.org/officeDocument/2006/relationships/hyperlink" Target="consultantplus://offline/ref=A9866DFBF7F1BDC8411757D709049F44203719F8E216E4F0FC19F541CEBA24AFF9420902E2D228DB1700581113684202542B364E4ECCYDq9E" TargetMode="External"/><Relationship Id="rId1748" Type="http://schemas.openxmlformats.org/officeDocument/2006/relationships/hyperlink" Target="consultantplus://offline/ref=A9866DFBF7F1BDC8411757D709049F4420361FF4EB16E4F0FC19F541CEBA24AFF9420900E3D529D34B5A48155A3F461E5C34294D50CCDB14YEq1E" TargetMode="External"/><Relationship Id="rId1303" Type="http://schemas.openxmlformats.org/officeDocument/2006/relationships/hyperlink" Target="consultantplus://offline/ref=A9866DFBF7F1BDC8411757D709049F4420361FF4EB16E4F0FC19F541CEBA24AFF9420900E3D72AD0405A48155A3F461E5C34294D50CCDB14YEq1E" TargetMode="External"/><Relationship Id="rId1510" Type="http://schemas.openxmlformats.org/officeDocument/2006/relationships/hyperlink" Target="consultantplus://offline/ref=A9866DFBF7F1BDC8411757D709049F44273510F9EC19E4F0FC19F541CEBA24AFEB42510CE1DC32D1424F1E441CY6q8E" TargetMode="External"/><Relationship Id="rId1955" Type="http://schemas.openxmlformats.org/officeDocument/2006/relationships/hyperlink" Target="consultantplus://offline/ref=A9866DFBF7F1BDC8411757D709049F44253119F0EF1FE4F0FC19F541CEBA24AFF9420900E3D52CD1425A48155A3F461E5C34294D50CCDB14YEq1E" TargetMode="External"/><Relationship Id="rId1608" Type="http://schemas.openxmlformats.org/officeDocument/2006/relationships/hyperlink" Target="consultantplus://offline/ref=A9866DFBF7F1BDC8411757D709049F44273010F0EB1EE4F0FC19F541CEBA24AFF9420900E3D52CD5455A48155A3F461E5C34294D50CCDB14YEq1E" TargetMode="External"/><Relationship Id="rId1815" Type="http://schemas.openxmlformats.org/officeDocument/2006/relationships/hyperlink" Target="consultantplus://offline/ref=A9866DFBF7F1BDC8411757D709049F4420361AF3EC1EE4F0FC19F541CEBA24AFF9420900E3D52DD3415A48155A3F461E5C34294D50CCDB14YEq1E" TargetMode="External"/><Relationship Id="rId189" Type="http://schemas.openxmlformats.org/officeDocument/2006/relationships/hyperlink" Target="consultantplus://offline/ref=2330DEA60BAE150797DF81EE7882F5377D02AF9367727F524425EB7555415A62A1EAE35DF1645508493175EFC9n8E" TargetMode="External"/><Relationship Id="rId396" Type="http://schemas.openxmlformats.org/officeDocument/2006/relationships/hyperlink" Target="consultantplus://offline/ref=2268CF92C8AA60F311DD5297443D39C5E22571B4686F9D24BA105CC975FAFAD81270567C4D7DD688C1271F2689FABFA81E66449D8374C6BBV7l4E" TargetMode="External"/><Relationship Id="rId256" Type="http://schemas.openxmlformats.org/officeDocument/2006/relationships/hyperlink" Target="consultantplus://offline/ref=2268CF92C8AA60F311DD5297443D39C5E22573B869609D24BA105CC975FAFAD81270567C4D7DD689C4271F2689FABFA81E66449D8374C6BBV7l4E" TargetMode="External"/><Relationship Id="rId463" Type="http://schemas.openxmlformats.org/officeDocument/2006/relationships/hyperlink" Target="consultantplus://offline/ref=718B19004448A7113AFA3105FCD8B6C97649A2480CE402337F0F2A614F353CD06FE41A11E3129BA932B93CD0E7B27E46D191C59EEB79Z6k2E" TargetMode="External"/><Relationship Id="rId670" Type="http://schemas.openxmlformats.org/officeDocument/2006/relationships/hyperlink" Target="consultantplus://offline/ref=2BCBC293521B144C3938E0650724E72C92C58D0D56B6F46DDCBC0C6712517F71C06A733987C6F7C6F564E58F40980CE778084B1F0371aBjEE" TargetMode="External"/><Relationship Id="rId1093" Type="http://schemas.openxmlformats.org/officeDocument/2006/relationships/hyperlink" Target="consultantplus://offline/ref=C2CCE55FF14B0155D04C354BF0593B99C45B646DABE7CE6A7D68DD7D502451270E41A2379BE8473E966E0D3B256Eo8E" TargetMode="External"/><Relationship Id="rId116" Type="http://schemas.openxmlformats.org/officeDocument/2006/relationships/hyperlink" Target="consultantplus://offline/ref=6D77E53D4BCBEECA754DAFDB2683C59D720264F6A9B9C9A043A09A4D5A8F2B46646843BAFE0F96958EBBA46D6D79n3E" TargetMode="External"/><Relationship Id="rId323" Type="http://schemas.openxmlformats.org/officeDocument/2006/relationships/hyperlink" Target="consultantplus://offline/ref=2268CF92C8AA60F311DD419F543D39C5E32476BB606B9D24BA105CC975FAFAD800700E704F74CB8FC6324977CFVAlDE" TargetMode="External"/><Relationship Id="rId530" Type="http://schemas.openxmlformats.org/officeDocument/2006/relationships/hyperlink" Target="consultantplus://offline/ref=718B19004448A7113AFA3105FCD8B6C97043AD4907B055312E5A2464476574C021A11710E61099A164E32CD4AEE57A5AD98EDA9DF579609AZ7k3E" TargetMode="External"/><Relationship Id="rId768" Type="http://schemas.openxmlformats.org/officeDocument/2006/relationships/hyperlink" Target="consultantplus://offline/ref=8743834129FDF824438B3267FD33BAACFA99EB1A0A4FE14149CD55CB09C391360C68E9C307854E7B1DA59C16D2068122ABACC49ECD41U4iBE" TargetMode="External"/><Relationship Id="rId975" Type="http://schemas.openxmlformats.org/officeDocument/2006/relationships/hyperlink" Target="https://www.consultant.ru/document/cons_doc_LAW_425807/942c660a2321fa3f91a891d3dc33021fb29df7f8/" TargetMode="External"/><Relationship Id="rId1160" Type="http://schemas.openxmlformats.org/officeDocument/2006/relationships/hyperlink" Target="consultantplus://offline/ref=C2CCE55FF14B0155D04C354BF0593B99C459636DA9EACE6A7D68DD7D502451271C41FA3B99E15E38977B5B6A63BF1BD8DA82E580B5E618E862o5E" TargetMode="External"/><Relationship Id="rId1398" Type="http://schemas.openxmlformats.org/officeDocument/2006/relationships/hyperlink" Target="consultantplus://offline/ref=A9866DFBF7F1BDC8411757D709049F44203518F7EA18E4F0FC19F541CEBA24AFF9420902E5D42784121549491C63551D54342A4C4CYCqCE" TargetMode="External"/><Relationship Id="rId2004" Type="http://schemas.openxmlformats.org/officeDocument/2006/relationships/hyperlink" Target="consultantplus://offline/ref=A9866DFBF7F1BDC8411757D709049F4420361FF4EB16E4F0FC19F541CEBA24AFF9420900E3D72AD0405A48155A3F461E5C34294D50CCDB14YEq1E" TargetMode="External"/><Relationship Id="rId628" Type="http://schemas.openxmlformats.org/officeDocument/2006/relationships/hyperlink" Target="consultantplus://offline/ref=2BCBC293521B144C3938E0650724E72C92C58D0D56B6F46DDCBC0C6712517F71C06A733985C4FEC6F564E58F40980CE778084B1F0371aBjEE" TargetMode="External"/><Relationship Id="rId835" Type="http://schemas.openxmlformats.org/officeDocument/2006/relationships/hyperlink" Target="consultantplus://offline/ref=4B3DFCB802EF64CEFD08422C6C19D02A0707269020AC5E18CC2563777A043F5294132417E08C575057D7AEFF4BW2R2F" TargetMode="External"/><Relationship Id="rId1258" Type="http://schemas.openxmlformats.org/officeDocument/2006/relationships/hyperlink" Target="consultantplus://offline/ref=8A511CD607AB908EF385B1DD279D11B3845D9A933D8C9BF0987C0F6D616BB21C5504F30C5F6D35608A0AC319D78305C14956PCF" TargetMode="External"/><Relationship Id="rId1465" Type="http://schemas.openxmlformats.org/officeDocument/2006/relationships/hyperlink" Target="consultantplus://offline/ref=A9866DFBF7F1BDC8411757D709049F44203719F9ED1EE4F0FC19F541CEBA24AFF9420900E3D52CD1445A48155A3F461E5C34294D50CCDB14YEq1E" TargetMode="External"/><Relationship Id="rId1672" Type="http://schemas.openxmlformats.org/officeDocument/2006/relationships/hyperlink" Target="consultantplus://offline/ref=A9866DFBF7F1BDC8411744DF19049F4423341CF0EA1FE4F0FC19F541CEBA24AFEB42510CE1DC32D1424F1E441CY6q8E" TargetMode="External"/><Relationship Id="rId1020" Type="http://schemas.openxmlformats.org/officeDocument/2006/relationships/hyperlink" Target="consultantplus://offline/ref=C2CCE55FF14B0155D04C354BF0593B99C45A6569A2EACE6A7D68DD7D502451271C41FA3E9FE25A34C3214B6E2AE81FC4D29DFA83ABE661oAE" TargetMode="External"/><Relationship Id="rId1118" Type="http://schemas.openxmlformats.org/officeDocument/2006/relationships/hyperlink" Target="consultantplus://offline/ref=C2CCE55FF14B0155D04C354BF0593B99C45B676EADE0CE6A7D68DD7D502451271C41FA3B99E15A37937B5B6A63BF1BD8DA82E580B5E618E862o5E" TargetMode="External"/><Relationship Id="rId1325" Type="http://schemas.openxmlformats.org/officeDocument/2006/relationships/hyperlink" Target="consultantplus://offline/ref=A9866DFBF7F1BDC8411757D709049F44203610F4EA1CE4F0FC19F541CEBA24AFF9420900E3D125D9455A48155A3F461E5C34294D50CCDB14YEq1E" TargetMode="External"/><Relationship Id="rId1532" Type="http://schemas.openxmlformats.org/officeDocument/2006/relationships/hyperlink" Target="consultantplus://offline/ref=A9866DFBF7F1BDC8411757D709049F4421301EF5E315B9FAF440F943C9B57BAAFE530903EACB2DD15D531C46Y1qCE" TargetMode="External"/><Relationship Id="rId1977" Type="http://schemas.openxmlformats.org/officeDocument/2006/relationships/hyperlink" Target="consultantplus://offline/ref=A9866DFBF7F1BDC8411757D709049F4420361FF4EB16E4F0FC19F541CEBA24AFF9420900E3D625D1475A48155A3F461E5C34294D50CCDB14YEq1E" TargetMode="External"/><Relationship Id="rId902" Type="http://schemas.openxmlformats.org/officeDocument/2006/relationships/hyperlink" Target="https://www.consultant.ru/document/cons_doc_LAW_2875/3d601956a40c421d1a01bd454636753478105a7a/" TargetMode="External"/><Relationship Id="rId1837" Type="http://schemas.openxmlformats.org/officeDocument/2006/relationships/hyperlink" Target="consultantplus://offline/ref=A9866DFBF7F1BDC8411757D709049F44273C1BF4EE1EE4F0FC19F541CEBA24AFF9420907E7D02CDB1700581113684202542B364E4ECCYDq9E" TargetMode="External"/><Relationship Id="rId31" Type="http://schemas.openxmlformats.org/officeDocument/2006/relationships/hyperlink" Target="consultantplus://offline/ref=6D77E53D4BCBEECA754DBCD33683C59D740865F2A2EF9EA212F5944852DF6356382D16B7FC04889FDBF4E23862933479509E51671B5375nFE" TargetMode="External"/><Relationship Id="rId180" Type="http://schemas.openxmlformats.org/officeDocument/2006/relationships/hyperlink" Target="consultantplus://offline/ref=2330DEA60BAE150797DF81EE7882F537760BAC92642F755A1D29E9725A1E4D77E8BEEE5FFD7E5202036231B89788786B7DEF4CF228D5C9n9E" TargetMode="External"/><Relationship Id="rId278" Type="http://schemas.openxmlformats.org/officeDocument/2006/relationships/hyperlink" Target="consultantplus://offline/ref=2268CF92C8AA60F311DD5297443D39C5E42F73B9633ECA26EB4552CC7DAAB2C85C355B7D4F7DD385937D0F22C0ADBBB416795B9E9D74VCl4E" TargetMode="External"/><Relationship Id="rId1904" Type="http://schemas.openxmlformats.org/officeDocument/2006/relationships/hyperlink" Target="consultantplus://offline/ref=A9866DFBF7F1BDC8411757D709049F44203718F5E317E4F0FC19F541CEBA24AFF9420902E0DD2EDB1700581113684202542B364E4ECCYDq9E" TargetMode="External"/><Relationship Id="rId485" Type="http://schemas.openxmlformats.org/officeDocument/2006/relationships/hyperlink" Target="consultantplus://offline/ref=718B19004448A7113AFA220DECD8B6C97D43AC4903B9083B26032866406A2BC526B01713EF0E99A378EA7887ZEk8E" TargetMode="External"/><Relationship Id="rId692" Type="http://schemas.openxmlformats.org/officeDocument/2006/relationships/hyperlink" Target="consultantplus://offline/ref=2BCBC293521B144C3938E0650724E72C94CF8F005DE7A36F8DE902621A0137618E2F7E3885C6FDCBA73EF58B09CF08FB7017541C1D71BC93aEj7E" TargetMode="External"/><Relationship Id="rId138" Type="http://schemas.openxmlformats.org/officeDocument/2006/relationships/hyperlink" Target="consultantplus://offline/ref=6D77E53D4BCBEECA754DBCD33683C59D720267FFA9BEC9A043A09A4D5A8F2B4676681BB6FC068B9289AEF23C2BC4306558814E6405535D8A72n0E" TargetMode="External"/><Relationship Id="rId345" Type="http://schemas.openxmlformats.org/officeDocument/2006/relationships/hyperlink" Target="consultantplus://offline/ref=2268CF92C8AA60F311DD5297443D39C5E22573B869609D24BA105CC975FAFAD81270567C4D7DD688CE271F2689FABFA81E66449D8374C6BBV7l4E" TargetMode="External"/><Relationship Id="rId552" Type="http://schemas.openxmlformats.org/officeDocument/2006/relationships/hyperlink" Target="consultantplus://offline/ref=718B19004448A7113AFA3105FCD8B6C97043A04507B555312E5A2464476574C021A11710E6109BAA60E32CD4AEE57A5AD98EDA9DF579609AZ7k3E" TargetMode="External"/><Relationship Id="rId997" Type="http://schemas.openxmlformats.org/officeDocument/2006/relationships/hyperlink" Target="consultantplus://offline/ref=C2CCE55FF14B0155D04C354BF0593B99C45A6569A2EACE6A7D68DD7D502451271C41FA3391E05B34C3214B6E2AE81FC4D29DFA83ABE661oAE" TargetMode="External"/><Relationship Id="rId1182" Type="http://schemas.openxmlformats.org/officeDocument/2006/relationships/hyperlink" Target="consultantplus://offline/ref=C2CCE55FF14B0155D04C354BF0593B99C45B6D6FA2E2CE6A7D68DD7D502451271C41FA3B9BE95934C3214B6E2AE81FC4D29DFA83ABE661oAE" TargetMode="External"/><Relationship Id="rId2026" Type="http://schemas.openxmlformats.org/officeDocument/2006/relationships/hyperlink" Target="consultantplus://offline/ref=A9866DFBF7F1BDC8411757D709049F44203610F0EB1BE4F0FC19F541CEBA24AFF9420900E3D52CD2455A48155A3F461E5C34294D50CCDB14YEq1E" TargetMode="External"/><Relationship Id="rId205" Type="http://schemas.openxmlformats.org/officeDocument/2006/relationships/hyperlink" Target="consultantplus://offline/ref=2330DEA60BAE150797DF81EE7882F5377000AA9E687922584C7CE777524E0567A6FBE35EF87B5401533821BCDEDF7C7775F053F136D59B36C4n7E" TargetMode="External"/><Relationship Id="rId412" Type="http://schemas.openxmlformats.org/officeDocument/2006/relationships/hyperlink" Target="consultantplus://offline/ref=2268CF92C8AA60F311DD5297443D39C5E42F73B9633ECA26EB4552CC7DAAB2C85C355B7D4C75DD85937D0F22C0ADBBB416795B9E9D74VCl4E" TargetMode="External"/><Relationship Id="rId857" Type="http://schemas.openxmlformats.org/officeDocument/2006/relationships/hyperlink" Target="consultantplus://offline/ref=4B3DFCB802EF64CEFD08422C6C19D02A0707299021A65E18CC2563777A043F5286137C1BE285485555C2F8AE0D75369DF369947FBFA07FC7WFRCF" TargetMode="External"/><Relationship Id="rId1042" Type="http://schemas.openxmlformats.org/officeDocument/2006/relationships/hyperlink" Target="consultantplus://offline/ref=C2CCE55FF14B0155D04C354BF0593B99C458656BABE5CE6A7D68DD7D502451271C41FA3B9CE65834C3214B6E2AE81FC4D29DFA83ABE661oAE" TargetMode="External"/><Relationship Id="rId1487" Type="http://schemas.openxmlformats.org/officeDocument/2006/relationships/hyperlink" Target="consultantplus://offline/ref=A9866DFBF7F1BDC8411757D709049F44203719F9EE17E4F0FC19F541CEBA24AFF9420900E2D12784121549491C63551D54342A4C4CYCqCE" TargetMode="External"/><Relationship Id="rId1694" Type="http://schemas.openxmlformats.org/officeDocument/2006/relationships/hyperlink" Target="consultantplus://offline/ref=A9866DFBF7F1BDC8411757D709049F4420341CF1E219E4F0FC19F541CEBA24AFF9420900E3D42DD5415A48155A3F461E5C34294D50CCDB14YEq1E" TargetMode="External"/><Relationship Id="rId717" Type="http://schemas.openxmlformats.org/officeDocument/2006/relationships/hyperlink" Target="consultantplus://offline/ref=8743834129FDF824438B3267FD33BAACFC93E917011EB64318985BCE0193D926422DE4C2058C4E784AFF8C129B51853EA3B3DB9DD3414993UBi2E" TargetMode="External"/><Relationship Id="rId924" Type="http://schemas.openxmlformats.org/officeDocument/2006/relationships/hyperlink" Target="https://www.consultant.ru/document/cons_doc_LAW_401709/" TargetMode="External"/><Relationship Id="rId1347" Type="http://schemas.openxmlformats.org/officeDocument/2006/relationships/hyperlink" Target="consultantplus://offline/ref=A9866DFBF7F1BDC8411757D709049F44263C1EF3EC1EE4F0FC19F541CEBA24AFF9420900E3D52DD2475A48155A3F461E5C34294D50CCDB14YEq1E" TargetMode="External"/><Relationship Id="rId1554" Type="http://schemas.openxmlformats.org/officeDocument/2006/relationships/hyperlink" Target="consultantplus://offline/ref=A9866DFBF7F1BDC8411757D709049F4425361DF9EC1CE4F0FC19F541CEBA24AFF9420900E3D52CD5405A48155A3F461E5C34294D50CCDB14YEq1E" TargetMode="External"/><Relationship Id="rId1761" Type="http://schemas.openxmlformats.org/officeDocument/2006/relationships/hyperlink" Target="consultantplus://offline/ref=A9866DFBF7F1BDC8411757D709049F4420361FF4EB16E4F0FC19F541CEBA24AFF9420900E3D52DD2435A48155A3F461E5C34294D50CCDB14YEq1E" TargetMode="External"/><Relationship Id="rId1999" Type="http://schemas.openxmlformats.org/officeDocument/2006/relationships/hyperlink" Target="consultantplus://offline/ref=A9866DFBF7F1BDC8411757D709049F4420361FF4EB16E4F0FC19F541CEBA24AFF9420900E3D72AD0405A48155A3F461E5C34294D50CCDB14YEq1E" TargetMode="External"/><Relationship Id="rId53" Type="http://schemas.openxmlformats.org/officeDocument/2006/relationships/hyperlink" Target="consultantplus://offline/ref=6D77E53D4BCBEECA754DBCD33683C59D740865F2A2EF9EA212F5944852DF6356382F10BCA857CCC182A7AF736E902365519D74nDE" TargetMode="External"/><Relationship Id="rId1207" Type="http://schemas.openxmlformats.org/officeDocument/2006/relationships/hyperlink" Target="consultantplus://offline/ref=C2CCE55FF14B0155D04C354BF0593B99C2516269A0B599682C3DD37858740B370A08F53387E0582195700D63o9E" TargetMode="External"/><Relationship Id="rId1414" Type="http://schemas.openxmlformats.org/officeDocument/2006/relationships/hyperlink" Target="consultantplus://offline/ref=A9866DFBF7F1BDC8411757D709049F44203518F7EA18E4F0FC19F541CEBA24AFF9420904E2D02784121549491C63551D54342A4C4CYCqCE" TargetMode="External"/><Relationship Id="rId1621" Type="http://schemas.openxmlformats.org/officeDocument/2006/relationships/hyperlink" Target="consultantplus://offline/ref=A9866DFBF7F1BDC8411748C11A68CA1729361AF6E817EDADF611AC4DCCBD2BF0EE45400CE2D52CD2405317104F2E1E115723364D4FD0D916E1Y0q5E" TargetMode="External"/><Relationship Id="rId1859" Type="http://schemas.openxmlformats.org/officeDocument/2006/relationships/hyperlink" Target="consultantplus://offline/ref=A9866DFBF7F1BDC8411757D709049F44203718F5E317E4F0FC19F541CEBA24AFF9420903E2D72784121549491C63551D54342A4C4CYCqCE" TargetMode="External"/><Relationship Id="rId1719" Type="http://schemas.openxmlformats.org/officeDocument/2006/relationships/hyperlink" Target="consultantplus://offline/ref=A9866DFBF7F1BDC8411757D709049F4420361FF4EB16E4F0FC19F541CEBA24AFF9420903EBD62FDB1700581113684202542B364E4ECCYDq9E" TargetMode="External"/><Relationship Id="rId1926" Type="http://schemas.openxmlformats.org/officeDocument/2006/relationships/hyperlink" Target="consultantplus://offline/ref=A9866DFBF7F1BDC8411757D709049F44203719F2E31FE4F0FC19F541CEBA24AFF9420900E3D52AD3445A48155A3F461E5C34294D50CCDB14YEq1E" TargetMode="External"/><Relationship Id="rId367" Type="http://schemas.openxmlformats.org/officeDocument/2006/relationships/hyperlink" Target="consultantplus://offline/ref=2268CF92C8AA60F311DD5297443D39C5E2257CB8686A9D24BA105CC975FAFAD800700E704F74CB8FC6324977CFVAlDE" TargetMode="External"/><Relationship Id="rId574" Type="http://schemas.openxmlformats.org/officeDocument/2006/relationships/hyperlink" Target="consultantplus://offline/ref=2BCBC293521B144C3938E0650724E72C94CF8F005DE7A36F8DE902621A0137618E2F7E3885C6FAC9A23EF58B09CF08FB7017541C1D71BC93aEj7E" TargetMode="External"/><Relationship Id="rId2048" Type="http://schemas.openxmlformats.org/officeDocument/2006/relationships/hyperlink" Target="consultantplus://offline/ref=C79487A35EB0B1D993D0AB6FC5A0C87DA3819A62D213C52ED210DB5ABF74476C51AF9559F528103E8AD33E69389C978CC8A8AB631376A6E7oC59E" TargetMode="External"/><Relationship Id="rId227" Type="http://schemas.openxmlformats.org/officeDocument/2006/relationships/hyperlink" Target="consultantplus://offline/ref=2330DEA60BAE150797DF81EE7882F5377000AB916D7822584C7CE777524E0567A6FBE35EFE7E5F5D067720E098836F747DF050F02ACDn5E" TargetMode="External"/><Relationship Id="rId781" Type="http://schemas.openxmlformats.org/officeDocument/2006/relationships/hyperlink" Target="consultantplus://offline/ref=8743834129FDF824438B3267FD33BAACFA99EB1A0A4FE14149CD55CB09C391360C68E9C305844B7B1DA59C16D2068122ABACC49ECD41U4iBE" TargetMode="External"/><Relationship Id="rId879" Type="http://schemas.openxmlformats.org/officeDocument/2006/relationships/hyperlink" Target="https://www.consultant.ru/document/cons_doc_LAW_425807/942c660a2321fa3f91a891d3dc33021fb29df7f8/" TargetMode="External"/><Relationship Id="rId434" Type="http://schemas.openxmlformats.org/officeDocument/2006/relationships/hyperlink" Target="consultantplus://offline/ref=718B19004448A7113AFA3105FCD8B6C97649A2480CE402337F0F2A614F352ED037E81818F81199BC64E87AZ8k7E" TargetMode="External"/><Relationship Id="rId641" Type="http://schemas.openxmlformats.org/officeDocument/2006/relationships/hyperlink" Target="consultantplus://offline/ref=2BCBC293521B144C3938E0650724E72C93C58F0D54E3A36F8DE902621A0137618E2F7E3885C6FDC9A43EF58B09CF08FB7017541C1D71BC93aEj7E" TargetMode="External"/><Relationship Id="rId739" Type="http://schemas.openxmlformats.org/officeDocument/2006/relationships/hyperlink" Target="consultantplus://offline/ref=8743834129FDF824438B3267FD33BAACFA99EB1A0A4FE14149CD55CB09C391360C68E9C304844F7B1DA59C16D2068122ABACC49ECD41U4iBE" TargetMode="External"/><Relationship Id="rId1064" Type="http://schemas.openxmlformats.org/officeDocument/2006/relationships/hyperlink" Target="consultantplus://offline/ref=C2CCE55FF14B0155D04C354BF0593B99C459656CAAEACE6A7D68DD7D502451271C41FA3B99E1593C977B5B6A63BF1BD8DA82E580B5E618E862o5E" TargetMode="External"/><Relationship Id="rId1271" Type="http://schemas.openxmlformats.org/officeDocument/2006/relationships/hyperlink" Target="consultantplus://offline/ref=D1913DC062B8C09D3609835F0522884CD24B07471469927347BB0DA452082635D42FAA61D5B04C983701BA9E6F626DD4FA9F3ADBE2E0S2F" TargetMode="External"/><Relationship Id="rId1369" Type="http://schemas.openxmlformats.org/officeDocument/2006/relationships/hyperlink" Target="consultantplus://offline/ref=A9866DFBF7F1BDC8411757D709049F4422351EF6E215B9FAF440F943C9B57BB8FE0B0501E3D72FD048054D004B6749154B2B29524CCED9Y1q4E" TargetMode="External"/><Relationship Id="rId1576" Type="http://schemas.openxmlformats.org/officeDocument/2006/relationships/hyperlink" Target="consultantplus://offline/ref=A9866DFBF7F1BDC8411757D709049F44203719F9EF1BE4F0FC19F541CEBA24AFF9420907E3D72ADB1700581113684202542B364E4ECCYDq9E" TargetMode="External"/><Relationship Id="rId501" Type="http://schemas.openxmlformats.org/officeDocument/2006/relationships/hyperlink" Target="consultantplus://offline/ref=718B19004448A7113AFA3105FCD8B6C97043AD4907B055312E5A2464476574C021A11710E6129BA26EE32CD4AEE57A5AD98EDA9DF579609AZ7k3E" TargetMode="External"/><Relationship Id="rId946" Type="http://schemas.openxmlformats.org/officeDocument/2006/relationships/hyperlink" Target="https://www.consultant.ru/document/cons_doc_LAW_2875/cfd4c7fbccee877fc92795ed610afe6ed05de7c8/" TargetMode="External"/><Relationship Id="rId1131" Type="http://schemas.openxmlformats.org/officeDocument/2006/relationships/hyperlink" Target="consultantplus://offline/ref=C2CCE55FF14B0155D04C354BF0593B99C35E626CA9E6CE6A7D68DD7D502451270E41A2379BE8473E966E0D3B256Eo8E" TargetMode="External"/><Relationship Id="rId1229" Type="http://schemas.openxmlformats.org/officeDocument/2006/relationships/hyperlink" Target="consultantplus://offline/ref=C2CCE55FF14B0155D04C354BF0593B99C45B6D68ABE1CE6A7D68DD7D502451271C41FA3B99E15F38937B5B6A63BF1BD8DA82E580B5E618E862o5E" TargetMode="External"/><Relationship Id="rId1783" Type="http://schemas.openxmlformats.org/officeDocument/2006/relationships/hyperlink" Target="consultantplus://offline/ref=A9866DFBF7F1BDC8411757D709049F4427351CF8E81EE4F0FC19F541CEBA24AFEB42510CE1DC32D1424F1E441CY6q8E" TargetMode="External"/><Relationship Id="rId1990" Type="http://schemas.openxmlformats.org/officeDocument/2006/relationships/hyperlink" Target="consultantplus://offline/ref=A9866DFBF7F1BDC8411757D709049F4420361FF4EB16E4F0FC19F541CEBA24AFF9420903EBD62FDB1700581113684202542B364E4ECCYDq9E" TargetMode="External"/><Relationship Id="rId75" Type="http://schemas.openxmlformats.org/officeDocument/2006/relationships/hyperlink" Target="consultantplus://offline/ref=6D77E53D4BCBEECA754DBCD33683C59D740865F2A2EF9EA212F5944852DF6356382D16B7FE06819FDBF4E23862933479509E51671B5375nFE" TargetMode="External"/><Relationship Id="rId806" Type="http://schemas.openxmlformats.org/officeDocument/2006/relationships/hyperlink" Target="consultantplus://offline/ref=8743834129FDF824438B216FED33BAACFB94EB170511B64318985BCE0193D926502DBCCE0785577148EADA43DDU0i6E" TargetMode="External"/><Relationship Id="rId1436" Type="http://schemas.openxmlformats.org/officeDocument/2006/relationships/hyperlink" Target="consultantplus://offline/ref=A9866DFBF7F1BDC8411744DF19049F4423341DF5E91FE4F0FC19F541CEBA24AFEB42510CE1DC32D1424F1E441CY6q8E" TargetMode="External"/><Relationship Id="rId1643" Type="http://schemas.openxmlformats.org/officeDocument/2006/relationships/hyperlink" Target="consultantplus://offline/ref=A9866DFBF7F1BDC8411757D709049F44203718F6E81FE4F0FC19F541CEBA24AFF9420900E3D72FD7455A48155A3F461E5C34294D50CCDB14YEq1E" TargetMode="External"/><Relationship Id="rId1850" Type="http://schemas.openxmlformats.org/officeDocument/2006/relationships/hyperlink" Target="consultantplus://offline/ref=A9866DFBF7F1BDC8411757D709049F44273C1BF4EE1EE4F0FC19F541CEBA24AFF9420905E1D12ADB1700581113684202542B364E4ECCYDq9E" TargetMode="External"/><Relationship Id="rId1503" Type="http://schemas.openxmlformats.org/officeDocument/2006/relationships/hyperlink" Target="consultantplus://offline/ref=A9866DFBF7F1BDC8411757D709049F4420361AF4E91CE4F0FC19F541CEBA24AFF9420900E3D52FD8455A48155A3F461E5C34294D50CCDB14YEq1E" TargetMode="External"/><Relationship Id="rId1710" Type="http://schemas.openxmlformats.org/officeDocument/2006/relationships/hyperlink" Target="consultantplus://offline/ref=A9866DFBF7F1BDC8411757D709049F44203610F4EA1CE4F0FC19F541CEBA24AFF9420900E3D42CD2425A48155A3F461E5C34294D50CCDB14YEq1E" TargetMode="External"/><Relationship Id="rId1948" Type="http://schemas.openxmlformats.org/officeDocument/2006/relationships/hyperlink" Target="consultantplus://offline/ref=A9866DFBF7F1BDC8411757D709049F44263D10F1E915B9FAF440F943C9B57BAAFE530903EACB2DD15D531C46Y1qCE" TargetMode="External"/><Relationship Id="rId291" Type="http://schemas.openxmlformats.org/officeDocument/2006/relationships/hyperlink" Target="consultantplus://offline/ref=2268CF92C8AA60F311DD5297443D39C5E42F73B9633ECA26EB4552CC7DAAA0C804395974537CD490C52C49V7l5E" TargetMode="External"/><Relationship Id="rId1808" Type="http://schemas.openxmlformats.org/officeDocument/2006/relationships/hyperlink" Target="consultantplus://offline/ref=A9866DFBF7F1BDC8411757D709049F44203518F2E31DE4F0FC19F541CEBA24AFF9420900E3D52DD74A5A48155A3F461E5C34294D50CCDB14YEq1E" TargetMode="External"/><Relationship Id="rId151" Type="http://schemas.openxmlformats.org/officeDocument/2006/relationships/hyperlink" Target="consultantplus://offline/ref=2330DEA60BAE150797DF81EE7882F5377001AE9F6F7E22584C7CE777524E0567A6FBE35EF87A540A543821BCDEDF7C7775F053F136D59B36C4n7E" TargetMode="External"/><Relationship Id="rId389" Type="http://schemas.openxmlformats.org/officeDocument/2006/relationships/hyperlink" Target="consultantplus://offline/ref=2268CF92C8AA60F311DD5297443D39C5E42F73B9633ECA26EB4552CC7DAAB2C85C355B7D4C75D185937D0F22C0ADBBB416795B9E9D74VCl4E" TargetMode="External"/><Relationship Id="rId596" Type="http://schemas.openxmlformats.org/officeDocument/2006/relationships/hyperlink" Target="consultantplus://offline/ref=2BCBC293521B144C3938E0650724E72C92C58D0D56B6F46DDCBC0C6712516D71986671309BC7FFD3A335A3aDj8E" TargetMode="External"/><Relationship Id="rId249" Type="http://schemas.openxmlformats.org/officeDocument/2006/relationships/hyperlink" Target="consultantplus://offline/ref=2268CF92C8AA60F311DD5297443D39C5E22571B4686F9D24BA105CC975FAFAD812705678447681DF83794675C4B1B3AB097A459EV9lFE" TargetMode="External"/><Relationship Id="rId456" Type="http://schemas.openxmlformats.org/officeDocument/2006/relationships/hyperlink" Target="consultantplus://offline/ref=718B19004448A7113AFA3105FCD8B6C97043A04507B555312E5A2464476574C021A11710E6109FAA60E32CD4AEE57A5AD98EDA9DF579609AZ7k3E" TargetMode="External"/><Relationship Id="rId663" Type="http://schemas.openxmlformats.org/officeDocument/2006/relationships/hyperlink" Target="consultantplus://offline/ref=2BCBC293521B144C3938E0650724E72C94CE8A0D54E7A36F8DE902621A0137618E2F7E3885C6FEC5A83EF58B09CF08FB7017541C1D71BC93aEj7E" TargetMode="External"/><Relationship Id="rId870" Type="http://schemas.openxmlformats.org/officeDocument/2006/relationships/hyperlink" Target="consultantplus://offline/ref=4B3DFCB802EF64CEFD08422C6C19D02A0707249C21A35E18CC2563777A043F5286137C1BE2854B5757C2F8AE0D75369DF369947FBFA07FC7WFRCF" TargetMode="External"/><Relationship Id="rId1086" Type="http://schemas.openxmlformats.org/officeDocument/2006/relationships/hyperlink" Target="consultantplus://offline/ref=C2CCE55FF14B0155D04C354BF0593B99C2516269A0B599682C3DD37858740B370A08F53387E0582195700D63o9E" TargetMode="External"/><Relationship Id="rId1293" Type="http://schemas.openxmlformats.org/officeDocument/2006/relationships/hyperlink" Target="consultantplus://offline/ref=D1913DC062B8C09D3609835F0522884CD24B07471469927347BB0DA452082635D42FAA61D5B04C983701BA9E6F626DD4FA9F3ADBE2E0S2F" TargetMode="External"/><Relationship Id="rId109" Type="http://schemas.openxmlformats.org/officeDocument/2006/relationships/hyperlink" Target="consultantplus://offline/ref=6D77E53D4BCBEECA754DBCD33683C59D720260F6AABFC9A043A09A4D5A8F2B4676681BB6F40383C0DEE1F3606D98236650814D651975n3E" TargetMode="External"/><Relationship Id="rId316" Type="http://schemas.openxmlformats.org/officeDocument/2006/relationships/hyperlink" Target="consultantplus://offline/ref=2268CF92C8AA60F311DD5297443D39C5E22573B869609D24BA105CC975FAFAD81270567C4D7DD689C0271F2689FABFA81E66449D8374C6BBV7l4E" TargetMode="External"/><Relationship Id="rId523" Type="http://schemas.openxmlformats.org/officeDocument/2006/relationships/hyperlink" Target="consultantplus://offline/ref=718B19004448A7113AFA3105FCD8B6C97649A2480CE402337F0F2A614F353CD06FE41A11E71990A932B93CD0E7B27E46D191C59EEB79Z6k2E" TargetMode="External"/><Relationship Id="rId968" Type="http://schemas.openxmlformats.org/officeDocument/2006/relationships/hyperlink" Target="https://www.consultant.ru/document/cons_doc_LAW_2875/3d601956a40c421d1a01bd454636753478105a7a/" TargetMode="External"/><Relationship Id="rId1153" Type="http://schemas.openxmlformats.org/officeDocument/2006/relationships/hyperlink" Target="consultantplus://offline/ref=C2CCE55FF14B0155D04C354BF0593B99C459636DA9EACE6A7D68DD7D502451271C41FA3B99E15E39907B5B6A63BF1BD8DA82E580B5E618E862o5E" TargetMode="External"/><Relationship Id="rId1598" Type="http://schemas.openxmlformats.org/officeDocument/2006/relationships/hyperlink" Target="consultantplus://offline/ref=A9866DFBF7F1BDC8411757D709049F44273010F0EB1EE4F0FC19F541CEBA24AFEB42510CE1DC32D1424F1E441CY6q8E" TargetMode="External"/><Relationship Id="rId97" Type="http://schemas.openxmlformats.org/officeDocument/2006/relationships/hyperlink" Target="consultantplus://offline/ref=6D77E53D4BCBEECA754DBCD33683C59D750960F2A8B8C9A043A09A4D5A8F2B4676681BB0FB0283C0DEE1F3606D98236650814D651975n3E" TargetMode="External"/><Relationship Id="rId730" Type="http://schemas.openxmlformats.org/officeDocument/2006/relationships/hyperlink" Target="consultantplus://offline/ref=8743834129FDF824438B3267FD33BAACFC91EC1F0010B64318985BCE0193D926422DE4C0078A422418B08D4EDD0D963DABB3D89CCFU4i1E" TargetMode="External"/><Relationship Id="rId828" Type="http://schemas.openxmlformats.org/officeDocument/2006/relationships/hyperlink" Target="consultantplus://offline/ref=8743834129FDF824438B3267FD33BAACFC91EC1F0010B64318985BCE0193D926422DE4C0078A422418B08D4EDD0D963DABB3D89CCFU4i1E" TargetMode="External"/><Relationship Id="rId1013" Type="http://schemas.openxmlformats.org/officeDocument/2006/relationships/hyperlink" Target="consultantplus://offline/ref=C2CCE55FF14B0155D04C2643E0593B99C7586464A9E7CE6A7D68DD7D502451270E41A2379BE8473E966E0D3B256Eo8E" TargetMode="External"/><Relationship Id="rId1360" Type="http://schemas.openxmlformats.org/officeDocument/2006/relationships/hyperlink" Target="consultantplus://offline/ref=A9866DFBF7F1BDC8411757D709049F44203618F5EB1EE4F0FC19F541CEBA24AFF9420907E1D72784121549491C63551D54342A4C4CYCqCE" TargetMode="External"/><Relationship Id="rId1458" Type="http://schemas.openxmlformats.org/officeDocument/2006/relationships/hyperlink" Target="consultantplus://offline/ref=A9866DFBF7F1BDC8411757D709049F4426361AF6EB17E4F0FC19F541CEBA24AFF9420900E3D52CD1415A48155A3F461E5C34294D50CCDB14YEq1E" TargetMode="External"/><Relationship Id="rId1665" Type="http://schemas.openxmlformats.org/officeDocument/2006/relationships/hyperlink" Target="consultantplus://offline/ref=A9866DFBF7F1BDC8411757D709049F4427331FF0E81BE4F0FC19F541CEBA24AFF9420900E3D72AD24B5A48155A3F461E5C34294D50CCDB14YEq1E" TargetMode="External"/><Relationship Id="rId1872" Type="http://schemas.openxmlformats.org/officeDocument/2006/relationships/hyperlink" Target="consultantplus://offline/ref=A9866DFBF7F1BDC8411757D709049F44203718F5E317E4F0FC19F541CEBA24AFF9420900E3D52CD6475A48155A3F461E5C34294D50CCDB14YEq1E" TargetMode="External"/><Relationship Id="rId1220" Type="http://schemas.openxmlformats.org/officeDocument/2006/relationships/hyperlink" Target="consultantplus://offline/ref=C2CCE55FF14B0155D04C354BF0593B99C45B6D68ABE1CE6A7D68DD7D502451271C41FA3B9DE95D34C3214B6E2AE81FC4D29DFA83ABE661oAE" TargetMode="External"/><Relationship Id="rId1318" Type="http://schemas.openxmlformats.org/officeDocument/2006/relationships/hyperlink" Target="consultantplus://offline/ref=A9866DFBF7F1BDC8411757D709049F44203610F4EA1CE4F0FC19F541CEBA24AFF9420900E3D124D9435A48155A3F461E5C34294D50CCDB14YEq1E" TargetMode="External"/><Relationship Id="rId1525" Type="http://schemas.openxmlformats.org/officeDocument/2006/relationships/hyperlink" Target="consultantplus://offline/ref=A9866DFBF7F1BDC8411757D709049F44203610F3E31FE4F0FC19F541CEBA24AFF9420900E3D72CD5435A48155A3F461E5C34294D50CCDB14YEq1E" TargetMode="External"/><Relationship Id="rId1732" Type="http://schemas.openxmlformats.org/officeDocument/2006/relationships/hyperlink" Target="consultantplus://offline/ref=A9866DFBF7F1BDC8411757D709049F4420361FF4EB16E4F0FC19F541CEBA24AFF9420900E3D529D4465A48155A3F461E5C34294D50CCDB14YEq1E" TargetMode="External"/><Relationship Id="rId24" Type="http://schemas.openxmlformats.org/officeDocument/2006/relationships/hyperlink" Target="consultantplus://offline/ref=6D77E53D4BCBEECA754DBCD33683C59D720363FFAEB8C9A043A09A4D5A8F2B4676681BB5FF0E8E9FDBF4E23862933479509E51671B5375nFE" TargetMode="External"/><Relationship Id="rId173" Type="http://schemas.openxmlformats.org/officeDocument/2006/relationships/hyperlink" Target="consultantplus://offline/ref=2330DEA60BAE150797DF81EE7882F537760BAC92642F755A1D29E9725A1E4D77E8BEEE5FFA7A5202036231B89788786B7DEF4CF228D5C9n9E" TargetMode="External"/><Relationship Id="rId380" Type="http://schemas.openxmlformats.org/officeDocument/2006/relationships/hyperlink" Target="consultantplus://offline/ref=2268CF92C8AA60F311DD5297443D39C5E2257CB8686A9D24BA105CC975FAFAD81270567C4D7CD78FC2271F2689FABFA81E66449D8374C6BBV7l4E" TargetMode="External"/><Relationship Id="rId2061" Type="http://schemas.openxmlformats.org/officeDocument/2006/relationships/hyperlink" Target="consultantplus://offline/ref=C79487A35EB0B1D993D0AB6FC5A0C87DA3819A62D213C52ED210DB5ABF74476C51AF9559F52810358CD33E69389C978CC8A8AB631376A6E7oC59E" TargetMode="External"/><Relationship Id="rId240" Type="http://schemas.openxmlformats.org/officeDocument/2006/relationships/hyperlink" Target="consultantplus://offline/ref=2330DEA60BAE150797DF81EE7882F537760BAC92642F755A1D29E9725A1E5F77B0B2EC56E67B5517553377CEnFE" TargetMode="External"/><Relationship Id="rId478" Type="http://schemas.openxmlformats.org/officeDocument/2006/relationships/hyperlink" Target="consultantplus://offline/ref=718B19004448A7113AFA3105FCD8B6C97043AD4907B055312E5A2464476574C021A11718EF1993F637AC2D88E8B96959D18ED99CE9Z7k9E" TargetMode="External"/><Relationship Id="rId685" Type="http://schemas.openxmlformats.org/officeDocument/2006/relationships/hyperlink" Target="consultantplus://offline/ref=2BCBC293521B144C3938E0650724E72C92CF8A0F5DE1A36F8DE902621A0137619C2F263487CFE0CCA02BA3DA4Fa9j8E" TargetMode="External"/><Relationship Id="rId892" Type="http://schemas.openxmlformats.org/officeDocument/2006/relationships/hyperlink" Target="https://www.consultant.ru/document/cons_doc_LAW_430599/aa69183ecd988ed365aa7b0e5fffb687dc479b71/" TargetMode="External"/><Relationship Id="rId100" Type="http://schemas.openxmlformats.org/officeDocument/2006/relationships/hyperlink" Target="consultantplus://offline/ref=6D77E53D4BCBEECA754DBCD33683C59D72026AF4A0B8C9A043A09A4D5A8F2B4676681BB6FC0489958DAEF23C2BC4306558814E6405535D8A72n0E" TargetMode="External"/><Relationship Id="rId338" Type="http://schemas.openxmlformats.org/officeDocument/2006/relationships/hyperlink" Target="consultantplus://offline/ref=2268CF92C8AA60F311DD5297443D39C5E72576BD6C63C02EB24950CB72F5A5DD1561567F4463D48FD92E4B75VClFE" TargetMode="External"/><Relationship Id="rId545" Type="http://schemas.openxmlformats.org/officeDocument/2006/relationships/hyperlink" Target="consultantplus://offline/ref=718B19004448A7113AFA3105FCD8B6C97744A34A06BA55312E5A2464476574C033A14F1CE41986A367F67A85E8ZBk2E" TargetMode="External"/><Relationship Id="rId752" Type="http://schemas.openxmlformats.org/officeDocument/2006/relationships/hyperlink" Target="consultantplus://offline/ref=8743834129FDF824438B3267FD33BAACFA99EB1A0A4FE14149CD55CB09C391360C68E9C3058E497B1DA59C16D2068122ABACC49ECD41U4iBE" TargetMode="External"/><Relationship Id="rId1175" Type="http://schemas.openxmlformats.org/officeDocument/2006/relationships/hyperlink" Target="consultantplus://offline/ref=C2CCE55FF14B0155D04C354BF0593B99C45B676DA8E3CE6A7D68DD7D502451271C41FA3B99E15B3D927B5B6A63BF1BD8DA82E580B5E618E862o5E" TargetMode="External"/><Relationship Id="rId1382" Type="http://schemas.openxmlformats.org/officeDocument/2006/relationships/hyperlink" Target="consultantplus://offline/ref=A9866DFBF7F1BDC8411757D709049F44203518F7EA18E4F0FC19F541CEBA24AFF9420900E3D72CD4475A48155A3F461E5C34294D50CCDB14YEq1E" TargetMode="External"/><Relationship Id="rId2019" Type="http://schemas.openxmlformats.org/officeDocument/2006/relationships/hyperlink" Target="consultantplus://offline/ref=A9866DFBF7F1BDC8411744DF19049F4423351AF4EE1AE4F0FC19F541CEBA24AFEB42510CE1DC32D1424F1E441CY6q8E" TargetMode="External"/><Relationship Id="rId405" Type="http://schemas.openxmlformats.org/officeDocument/2006/relationships/hyperlink" Target="consultantplus://offline/ref=2268CF92C8AA60F311DD5297443D39C5E22573B869609D24BA105CC975FAFAD81270567C4D7DD689C4271F2689FABFA81E66449D8374C6BBV7l4E" TargetMode="External"/><Relationship Id="rId612" Type="http://schemas.openxmlformats.org/officeDocument/2006/relationships/hyperlink" Target="consultantplus://offline/ref=2BCBC293521B144C3938E0650724E72C92C58D0D56B6F46DDCBC0C6712517F71C0697032D197BA98AC37A8C44C9B1BFB790Ba5j7E" TargetMode="External"/><Relationship Id="rId1035" Type="http://schemas.openxmlformats.org/officeDocument/2006/relationships/hyperlink" Target="consultantplus://offline/ref=C2CCE55FF14B0155D04C354BF0593B99C45A6464ACE2CE6A7D68DD7D502451271C41FA3B9BE75934C3214B6E2AE81FC4D29DFA83ABE661oAE" TargetMode="External"/><Relationship Id="rId1242" Type="http://schemas.openxmlformats.org/officeDocument/2006/relationships/hyperlink" Target="consultantplus://offline/ref=D8523127B56DC92F7E536C13ABB8448BAD4E7A9ABB8D717A4763EFA424A751348CFC7170409D28BEDEA8E9D0D8R2P5F" TargetMode="External"/><Relationship Id="rId1687" Type="http://schemas.openxmlformats.org/officeDocument/2006/relationships/hyperlink" Target="consultantplus://offline/ref=A9866DFBF7F1BDC8411757D709049F4420361DF8EA19E4F0FC19F541CEBA24AFF9420900E3D52BD6415A48155A3F461E5C34294D50CCDB14YEq1E" TargetMode="External"/><Relationship Id="rId1894" Type="http://schemas.openxmlformats.org/officeDocument/2006/relationships/hyperlink" Target="consultantplus://offline/ref=A9866DFBF7F1BDC8411757D709049F44203718F5E317E4F0FC19F541CEBA24AFF9420906E5DD2BDB1700581113684202542B364E4ECCYDq9E" TargetMode="External"/><Relationship Id="rId917" Type="http://schemas.openxmlformats.org/officeDocument/2006/relationships/hyperlink" Target="https://www.consultant.ru/document/cons_doc_LAW_2875/1a17ce42ccf66a8cdc73524a84798f90e9f7b63a/" TargetMode="External"/><Relationship Id="rId1102" Type="http://schemas.openxmlformats.org/officeDocument/2006/relationships/hyperlink" Target="consultantplus://offline/ref=C2CCE55FF14B0155D04C354BF0593B99C45A656AA9E0CE6A7D68DD7D502451271C41FA3B99E15A3D947B5B6A63BF1BD8DA82E580B5E618E862o5E" TargetMode="External"/><Relationship Id="rId1547" Type="http://schemas.openxmlformats.org/officeDocument/2006/relationships/hyperlink" Target="consultantplus://offline/ref=A9866DFBF7F1BDC8411757D709049F4420361AF1EB19E4F0FC19F541CEBA24AFF9420900E3D52ED7405A48155A3F461E5C34294D50CCDB14YEq1E" TargetMode="External"/><Relationship Id="rId1754" Type="http://schemas.openxmlformats.org/officeDocument/2006/relationships/hyperlink" Target="consultantplus://offline/ref=A9866DFBF7F1BDC8411757D709049F4420361FF4EB16E4F0FC19F541CEBA24AFF9420900E3D52DD2435A48155A3F461E5C34294D50CCDB14YEq1E" TargetMode="External"/><Relationship Id="rId1961" Type="http://schemas.openxmlformats.org/officeDocument/2006/relationships/hyperlink" Target="consultantplus://offline/ref=A9866DFBF7F1BDC8411757D709049F44253119F0EF1FE4F0FC19F541CEBA24AFF9420900E3D52ED5415A48155A3F461E5C34294D50CCDB14YEq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169</Pages>
  <Words>148929</Words>
  <Characters>848898</Characters>
  <Application>Microsoft Office Word</Application>
  <DocSecurity>0</DocSecurity>
  <Lines>7074</Lines>
  <Paragraphs>1991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 Ольга Николаевна</dc:creator>
  <cp:keywords/>
  <dc:description/>
  <cp:lastModifiedBy>Тихонова Ольга Николаевна</cp:lastModifiedBy>
  <cp:revision>14</cp:revision>
  <dcterms:created xsi:type="dcterms:W3CDTF">2022-11-29T04:22:00Z</dcterms:created>
  <dcterms:modified xsi:type="dcterms:W3CDTF">2022-11-29T08:33:00Z</dcterms:modified>
</cp:coreProperties>
</file>