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2841" w14:textId="280EF400" w:rsidR="00957BD6" w:rsidRPr="00ED7192" w:rsidRDefault="00957BD6" w:rsidP="0022526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</w:t>
      </w:r>
      <w:r w:rsidR="00FD7649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E4850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Комиссией по этике и стандартам ФПА РФ (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КЭС ФПА РФ</w:t>
      </w:r>
      <w:r w:rsidR="00BE4850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518A3CAC" w14:textId="7E74ACFB" w:rsidR="00957BD6" w:rsidRPr="00ED7192" w:rsidRDefault="008944E6" w:rsidP="0022526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 </w:t>
      </w:r>
      <w:r w:rsidR="00957BD6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декабря 202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57BD6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</w:p>
    <w:p w14:paraId="3F468460" w14:textId="77777777" w:rsidR="00957BD6" w:rsidRPr="00ED7192" w:rsidRDefault="00957BD6" w:rsidP="0022526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F513450" w14:textId="66DCD3A1" w:rsidR="00957BD6" w:rsidRPr="00ED7192" w:rsidRDefault="00FD7649" w:rsidP="0022526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Утверждены</w:t>
      </w:r>
      <w:r w:rsidR="00957BD6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решением Совета ФПА РФ</w:t>
      </w:r>
    </w:p>
    <w:p w14:paraId="3950A7F2" w14:textId="00648F4D" w:rsidR="00957BD6" w:rsidRPr="00ED7192" w:rsidRDefault="00957BD6" w:rsidP="0022526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AC2D7B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2D7B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декабря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AC2D7B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93BA2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(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протокол № </w:t>
      </w:r>
      <w:r w:rsidR="00AC2D7B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</w:t>
      </w:r>
      <w:r w:rsidR="00F93BA2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1E7060D1" w14:textId="583EEEFE" w:rsidR="00FA6D11" w:rsidRPr="00ED7192" w:rsidRDefault="00FA6D11" w:rsidP="0022526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1939C72" w14:textId="77777777" w:rsidR="00FA6D11" w:rsidRPr="00ED7192" w:rsidRDefault="00FA6D11" w:rsidP="00EF753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изменениями и дополнениями, </w:t>
      </w:r>
    </w:p>
    <w:p w14:paraId="460E30B0" w14:textId="1DE8B70E" w:rsidR="00FA6D11" w:rsidRPr="00ED7192" w:rsidRDefault="00FA6D11" w:rsidP="001765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принятыми КЭС ФПА РФ</w:t>
      </w:r>
      <w:r w:rsidR="001765B6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 </w:t>
      </w: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декабря 202</w:t>
      </w:r>
      <w:r w:rsidR="001765B6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E81BD5"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81BD5" w:rsidRPr="00ED7192"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г., </w:t>
      </w:r>
      <w:r w:rsidR="00E81BD5" w:rsidRPr="00ED7192">
        <w:rPr>
          <w:rFonts w:ascii="Times New Roman" w:hAnsi="Times New Roman" w:cs="Times New Roman"/>
          <w:bCs/>
          <w:sz w:val="28"/>
          <w:szCs w:val="28"/>
        </w:rPr>
        <w:t>23 декабря</w:t>
      </w:r>
      <w:r w:rsidR="00C862B4" w:rsidRPr="00ED7192">
        <w:rPr>
          <w:rFonts w:ascii="Times New Roman" w:hAnsi="Times New Roman" w:cs="Times New Roman"/>
          <w:bCs/>
          <w:sz w:val="28"/>
          <w:szCs w:val="28"/>
        </w:rPr>
        <w:t xml:space="preserve"> 2024 </w:t>
      </w:r>
      <w:r w:rsidRPr="00ED7192">
        <w:rPr>
          <w:rFonts w:ascii="Times New Roman" w:hAnsi="Times New Roman" w:cs="Times New Roman"/>
          <w:bCs/>
          <w:sz w:val="28"/>
          <w:szCs w:val="28"/>
        </w:rPr>
        <w:t>г.</w:t>
      </w:r>
      <w:r w:rsidR="00D90612" w:rsidRPr="00ED7192">
        <w:rPr>
          <w:rFonts w:ascii="Times New Roman" w:hAnsi="Times New Roman" w:cs="Times New Roman"/>
          <w:bCs/>
          <w:sz w:val="28"/>
          <w:szCs w:val="28"/>
        </w:rPr>
        <w:t>, 17 декабря 2025 г.</w:t>
      </w:r>
    </w:p>
    <w:p w14:paraId="0A1B94B3" w14:textId="15396363" w:rsidR="001765B6" w:rsidRPr="00ED7192" w:rsidRDefault="001765B6" w:rsidP="00EF753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192">
        <w:rPr>
          <w:rFonts w:ascii="Times New Roman" w:hAnsi="Times New Roman" w:cs="Times New Roman"/>
          <w:bCs/>
          <w:sz w:val="28"/>
          <w:szCs w:val="28"/>
        </w:rPr>
        <w:t>и утвержденными решени</w:t>
      </w:r>
      <w:r w:rsidR="00576F1B" w:rsidRPr="00ED7192">
        <w:rPr>
          <w:rFonts w:ascii="Times New Roman" w:hAnsi="Times New Roman" w:cs="Times New Roman"/>
          <w:bCs/>
          <w:sz w:val="28"/>
          <w:szCs w:val="28"/>
        </w:rPr>
        <w:t>ями</w:t>
      </w:r>
      <w:r w:rsidRPr="00ED7192">
        <w:rPr>
          <w:rFonts w:ascii="Times New Roman" w:hAnsi="Times New Roman" w:cs="Times New Roman"/>
          <w:bCs/>
          <w:sz w:val="28"/>
          <w:szCs w:val="28"/>
        </w:rPr>
        <w:t xml:space="preserve"> Совета ФПА РФ</w:t>
      </w:r>
    </w:p>
    <w:p w14:paraId="300AAA30" w14:textId="2218A116" w:rsidR="00D90612" w:rsidRPr="00ED7192" w:rsidRDefault="001765B6" w:rsidP="001765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19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76F1B" w:rsidRPr="00ED7192">
        <w:rPr>
          <w:rFonts w:ascii="Times New Roman" w:hAnsi="Times New Roman" w:cs="Times New Roman"/>
          <w:bCs/>
          <w:sz w:val="28"/>
          <w:szCs w:val="28"/>
        </w:rPr>
        <w:t>14 февраля</w:t>
      </w:r>
      <w:r w:rsidR="00FD7649" w:rsidRPr="00ED7192">
        <w:rPr>
          <w:rFonts w:ascii="Times New Roman" w:hAnsi="Times New Roman" w:cs="Times New Roman"/>
          <w:bCs/>
          <w:sz w:val="28"/>
          <w:szCs w:val="28"/>
        </w:rPr>
        <w:t xml:space="preserve"> 2024 г. (</w:t>
      </w:r>
      <w:r w:rsidRPr="00ED7192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5340BA" w:rsidRPr="00ED7192">
        <w:rPr>
          <w:rFonts w:ascii="Times New Roman" w:hAnsi="Times New Roman" w:cs="Times New Roman"/>
          <w:bCs/>
          <w:sz w:val="28"/>
          <w:szCs w:val="28"/>
        </w:rPr>
        <w:t>11</w:t>
      </w:r>
      <w:r w:rsidR="00FD7649" w:rsidRPr="00ED7192">
        <w:rPr>
          <w:rFonts w:ascii="Times New Roman" w:hAnsi="Times New Roman" w:cs="Times New Roman"/>
          <w:bCs/>
          <w:sz w:val="28"/>
          <w:szCs w:val="28"/>
        </w:rPr>
        <w:t>)</w:t>
      </w:r>
      <w:r w:rsidR="005340BA" w:rsidRPr="00ED719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81183" w:rsidRPr="00ED719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2449F" w:rsidRPr="00ED7192">
        <w:rPr>
          <w:rFonts w:ascii="Times New Roman" w:hAnsi="Times New Roman" w:cs="Times New Roman"/>
          <w:bCs/>
          <w:sz w:val="28"/>
          <w:szCs w:val="28"/>
        </w:rPr>
        <w:t>23</w:t>
      </w:r>
      <w:r w:rsidR="00F81183" w:rsidRPr="00ED7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49F" w:rsidRPr="00ED7192">
        <w:rPr>
          <w:rFonts w:ascii="Times New Roman" w:hAnsi="Times New Roman" w:cs="Times New Roman"/>
          <w:bCs/>
          <w:sz w:val="28"/>
          <w:szCs w:val="28"/>
        </w:rPr>
        <w:t>января</w:t>
      </w:r>
      <w:r w:rsidR="00FD7649" w:rsidRPr="00ED7192">
        <w:rPr>
          <w:rFonts w:ascii="Times New Roman" w:hAnsi="Times New Roman" w:cs="Times New Roman"/>
          <w:bCs/>
          <w:sz w:val="28"/>
          <w:szCs w:val="28"/>
        </w:rPr>
        <w:t xml:space="preserve"> 2025 г. (</w:t>
      </w:r>
      <w:r w:rsidR="00F81183" w:rsidRPr="00ED7192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92449F" w:rsidRPr="00ED7192">
        <w:rPr>
          <w:rFonts w:ascii="Times New Roman" w:hAnsi="Times New Roman" w:cs="Times New Roman"/>
          <w:bCs/>
          <w:sz w:val="28"/>
          <w:szCs w:val="28"/>
        </w:rPr>
        <w:t>20</w:t>
      </w:r>
      <w:r w:rsidR="00FD7649" w:rsidRPr="00ED7192">
        <w:rPr>
          <w:rFonts w:ascii="Times New Roman" w:hAnsi="Times New Roman" w:cs="Times New Roman"/>
          <w:bCs/>
          <w:sz w:val="28"/>
          <w:szCs w:val="28"/>
        </w:rPr>
        <w:t>)</w:t>
      </w:r>
      <w:r w:rsidR="00D90612" w:rsidRPr="00ED719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5715A6A2" w14:textId="233837AB" w:rsidR="001765B6" w:rsidRPr="00ED7192" w:rsidRDefault="00D90612" w:rsidP="001765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192">
        <w:rPr>
          <w:rFonts w:ascii="Times New Roman" w:hAnsi="Times New Roman" w:cs="Times New Roman"/>
          <w:bCs/>
          <w:sz w:val="28"/>
          <w:szCs w:val="28"/>
        </w:rPr>
        <w:t>от</w:t>
      </w:r>
      <w:r w:rsidR="00FD7649" w:rsidRPr="00ED7192">
        <w:rPr>
          <w:rFonts w:ascii="Times New Roman" w:hAnsi="Times New Roman" w:cs="Times New Roman"/>
          <w:bCs/>
          <w:sz w:val="28"/>
          <w:szCs w:val="28"/>
        </w:rPr>
        <w:t xml:space="preserve"> 21 января</w:t>
      </w:r>
      <w:r w:rsidR="005418C9" w:rsidRPr="00ED7192">
        <w:rPr>
          <w:rFonts w:ascii="Times New Roman" w:hAnsi="Times New Roman" w:cs="Times New Roman"/>
          <w:bCs/>
          <w:sz w:val="28"/>
          <w:szCs w:val="28"/>
        </w:rPr>
        <w:t xml:space="preserve"> 2026 г. (</w:t>
      </w:r>
      <w:r w:rsidRPr="00ED7192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FD7649" w:rsidRPr="00ED7192">
        <w:rPr>
          <w:rFonts w:ascii="Times New Roman" w:hAnsi="Times New Roman" w:cs="Times New Roman"/>
          <w:bCs/>
          <w:sz w:val="28"/>
          <w:szCs w:val="28"/>
        </w:rPr>
        <w:t>10)</w:t>
      </w:r>
    </w:p>
    <w:p w14:paraId="69F630E8" w14:textId="79BD0F9D" w:rsidR="00F315B8" w:rsidRPr="00ED7192" w:rsidRDefault="00FA6D11" w:rsidP="004621A3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4BF16D0" w14:textId="77777777" w:rsidR="00225264" w:rsidRPr="00ED7192" w:rsidRDefault="00225264" w:rsidP="002D169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DAFDEE" w14:textId="77777777" w:rsidR="00C420D5" w:rsidRPr="00ED7192" w:rsidRDefault="00C420D5" w:rsidP="002252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225264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ЕКОМЕНДАЦИИ</w:t>
      </w:r>
    </w:p>
    <w:p w14:paraId="594C8188" w14:textId="06D95F64" w:rsidR="00957BD6" w:rsidRPr="00ED7192" w:rsidRDefault="00957BD6" w:rsidP="002252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r w:rsidR="00DF5F6D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рассмотрению</w:t>
      </w: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дисциплинарн</w:t>
      </w:r>
      <w:r w:rsidR="00DF5F6D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ых</w:t>
      </w: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F5F6D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дел </w:t>
      </w:r>
      <w:r w:rsidR="00FA5045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отношении адвокатов</w:t>
      </w:r>
    </w:p>
    <w:p w14:paraId="671211B9" w14:textId="77777777" w:rsidR="00225264" w:rsidRPr="00ED7192" w:rsidRDefault="00225264" w:rsidP="002252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6504E7" w14:textId="29078E22" w:rsidR="006805CF" w:rsidRPr="00ED7192" w:rsidRDefault="006805CF" w:rsidP="00680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изучения и обобщения дисциплинарной практики, существующей в адвокатских палатах субъектов Российской Федерации (далее – адвокатские палаты), Комиссией по этике и стандартам Федеральной палаты адвокатов Российской Федерации (далее – Комиссия и Федеральная палата адвокатов соответственно) в порядке подпункта 3 пункта 5 статьи 18.2 Кодекса профессиональной этики адвоката (далее – Кодекс) разработаны следующие рекомендации</w:t>
      </w:r>
      <w:r w:rsidRPr="00ED7192">
        <w:rPr>
          <w:color w:val="000000" w:themeColor="text1"/>
          <w:sz w:val="28"/>
          <w:szCs w:val="28"/>
        </w:rPr>
        <w:t xml:space="preserve">. </w:t>
      </w:r>
    </w:p>
    <w:p w14:paraId="77031CD9" w14:textId="77777777" w:rsidR="002D1692" w:rsidRPr="00ED7192" w:rsidRDefault="002D1692" w:rsidP="002252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D76AB30" w14:textId="77777777" w:rsidR="00225264" w:rsidRPr="00ED7192" w:rsidRDefault="00225264" w:rsidP="002252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Ведение </w:t>
      </w:r>
      <w:r w:rsidR="00D11676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делопроизводства</w:t>
      </w: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дисциплинарному делу</w:t>
      </w:r>
    </w:p>
    <w:p w14:paraId="5C92421A" w14:textId="77777777" w:rsidR="00225264" w:rsidRPr="00ED7192" w:rsidRDefault="00225264" w:rsidP="002252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81198E9" w14:textId="77777777" w:rsidR="00930B1C" w:rsidRPr="00ED7192" w:rsidRDefault="00382825" w:rsidP="00930B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1. Кодекс предусматривает ведение адвокатскими палатами делопроизводства по дисциплинарным делам (подпункт 1 пункта 5 статьи 23, пункт 2 статьи 26). По смыслу соответствующих положений Кодекса делопроизводство по дисциплинарному делу ведется на бумажном носителе, поэтому материалы дисциплинарного дела следует формировать в хронологическом порядке с описью и сквозной нумерацией листов дела.</w:t>
      </w:r>
    </w:p>
    <w:p w14:paraId="2E7755C8" w14:textId="77777777" w:rsidR="00930B1C" w:rsidRPr="00ED7192" w:rsidRDefault="00382825" w:rsidP="00930B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2. Материалы дисциплинарного дела должны включать в себя основные процедурные документы, предусмотренные Кодексом, в частности:</w:t>
      </w:r>
    </w:p>
    <w:p w14:paraId="44CE057E" w14:textId="6EADFBB9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послуживший поводом для возбуждения дисциплинарного производства, и приложения к нему (пункт 1 статьи 20);</w:t>
      </w:r>
    </w:p>
    <w:p w14:paraId="2C76FD54" w14:textId="77777777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о возбуждении дисциплинарного производства (абзац первый пункта 1 статьи 21);</w:t>
      </w:r>
    </w:p>
    <w:p w14:paraId="161D333E" w14:textId="146CFEDF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 извещения адвоката и иных участников дисциплинарного производства о рассмотрении дисциплинарного дела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квалификационной комиссии адвокатской палаты (далее – квалификационная комиссия</w:t>
      </w:r>
      <w:r w:rsidR="001520AD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пункт 1 статьи 21</w:t>
      </w:r>
      <w:r w:rsidR="000B4909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1C922A0C" w14:textId="347A7067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направлявшиеся квалификационной комиссией запросы сведений и документов, а также поступившие ответы с приложениями (пункт 6 статьи 23</w:t>
      </w:r>
      <w:r w:rsidR="000B4909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4B4F5E8" w14:textId="5836EC85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именные бюллетени для голосования членов квалификационной комиссии (пункт 12 статьи 23</w:t>
      </w:r>
      <w:r w:rsidR="000B4909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137BA68" w14:textId="05822A8A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заседания квалификационной комиссии в части рассмотрения соответствующего дисциплинарного дела</w:t>
      </w:r>
      <w:r w:rsidR="00836BE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членов квалификационной комиссии</w:t>
      </w:r>
      <w:r w:rsidR="000C5892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принимавших участие в разбирательстве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(пункт 11 статьи 23);</w:t>
      </w:r>
    </w:p>
    <w:p w14:paraId="3683D905" w14:textId="125350F1" w:rsidR="000B4909" w:rsidRPr="00ED7192" w:rsidRDefault="000B4909" w:rsidP="000B490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(подпункт 6 пункта 2 с изменениями, </w:t>
      </w:r>
      <w:r w:rsidR="00ED0F7F"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принятыми КЭС ФПА РФ 18 декабря 2023 </w:t>
      </w:r>
      <w:r w:rsidR="00ED0F7F"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="00ED0F7F"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утвержденными решением Совета ФПА РФ от 14 февраля 2024 г.</w:t>
      </w:r>
      <w:r w:rsidR="00ED0F7F"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протокол № 11)</w:t>
      </w:r>
      <w:r w:rsidR="00ED0F7F" w:rsidRPr="00ED719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F7DB599" w14:textId="31FDA531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квалификационной комиссии</w:t>
      </w:r>
      <w:r w:rsidR="001273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членов квалификационной комиссии, принимавших участие в разбирательстве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(пункты 9 и 14 статьи 23</w:t>
      </w:r>
      <w:r w:rsidR="000B4909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5346B03" w14:textId="1EE3D2A9" w:rsidR="00ED0F7F" w:rsidRPr="00ED7192" w:rsidRDefault="00ED0F7F" w:rsidP="00ED0F7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 (подпункт 7 пункта 2 с изменениями, 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принятыми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утвержденными решением Совета ФПА РФ от 14 февраля 2024 г. (протокол № 11))</w:t>
      </w:r>
    </w:p>
    <w:p w14:paraId="144E97E7" w14:textId="25B35DB6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 вручения (направления) заверенных копий заключения квалификационной комиссии участникам дисциплинарного производства, обратившимся с соответствующей просьбой (пункт 13 статьи 23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146E000" w14:textId="2AC559BC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 извещения адвоката и иных участников дисциплинарного производства о рассмотрении дисциплинарного дела в совете ад</w:t>
      </w:r>
      <w:r w:rsidR="00F93BA2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вокатской палаты (далее – совет;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 второй пункта 1 статьи 21, пункт 1 статьи 24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3803F59" w14:textId="2A69E5AB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заседания совета в части рассмотрения соответствующего дисциплинарного дела</w:t>
      </w:r>
      <w:r w:rsidR="00113ED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членов совета, принимавших участие в разбирательстве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0ADBCC" w14:textId="37230F3D" w:rsidR="00ED0F7F" w:rsidRPr="00ED7192" w:rsidRDefault="00ED0F7F" w:rsidP="00ED0F7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 (подпункт 10 пункта 2 с изменениями, 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принятыми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утвержденными решением Совета ФПА РФ от 14 февраля 2024 г. (протокол № 11))</w:t>
      </w:r>
    </w:p>
    <w:p w14:paraId="294972F7" w14:textId="26A307C4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совета</w:t>
      </w:r>
      <w:r w:rsidR="002D3769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членов совета, принимавших участие в разбирательстве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1 статьи 25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4611840" w14:textId="0BA00B07" w:rsidR="00ED0F7F" w:rsidRPr="00ED7192" w:rsidRDefault="00ED0F7F" w:rsidP="00ED0F7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(подпункт 11 пункта 2 с изменениями, 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принятыми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утвержденными решением Совета ФПА РФ от 14 февраля 2024 г. (протокол № 11))</w:t>
      </w:r>
    </w:p>
    <w:p w14:paraId="7ACCE0FC" w14:textId="50A04CF1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 вручения (направления) заверенных копий решения совета участникам дисциплинарного производства, обратившимся с соответствующей просьбой (абзац первый пункта 8 статьи 24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E1F5C5C" w14:textId="30B49530" w:rsidR="00930B1C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 направления заверенной копии решения совета в адвокатское образование, в котором состоит адвокат, по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дисциплинарному делу в отношении которого принято решение (абзац первый пункта 8 статьи 24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75156CA0" w14:textId="576DC16B" w:rsidR="00941626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 вручения (направления) копии решения совета о прекращении статуса адвоката лицу, в отношении которого принято указанное решение, или его представителю (абзац второй пункта 8 статьи 24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FB7A575" w14:textId="1ACC31E6" w:rsidR="00941626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участниками дисциплинарного производства письменные объяснения и доказательства (подпункт 3 пункта 5 статьи 23), а также заявления о несогласии с заключением квалификационной комиссии или о его поддержке (пункт 3 статьи 24</w:t>
      </w:r>
      <w:r w:rsidR="0036368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524855B" w14:textId="5353584A" w:rsidR="00382825" w:rsidRPr="00ED7192" w:rsidRDefault="00382825" w:rsidP="008A6F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справочный лист с указанием дат совершения процедурных действий по дисциплинарному делу.</w:t>
      </w:r>
    </w:p>
    <w:p w14:paraId="3F915538" w14:textId="77777777" w:rsidR="00941626" w:rsidRPr="00ED7192" w:rsidRDefault="00382825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3. Как следует из абзаца второго пункта 1 статьи 21 Кодекса, извещения и иные документы, направляемые адвокату при рассмотрении дисциплинарного производства, направляются по адресу адвоката.</w:t>
      </w:r>
    </w:p>
    <w:p w14:paraId="626A7F54" w14:textId="77777777" w:rsidR="00941626" w:rsidRPr="00ED7192" w:rsidRDefault="00382825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 силу пункта 5 статьи 8 Кодекса адвокат обязан обеспечивать адвокатскую палату актуальной информацией об адресе адвоката, в том числе электронном, для уведомлений и извещений.</w:t>
      </w:r>
    </w:p>
    <w:p w14:paraId="6A68DA7F" w14:textId="2AA39C6C" w:rsidR="00F315B8" w:rsidRPr="00ED7192" w:rsidRDefault="00382825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Поэтому материалы дисциплинарного дела должны содержать сведения об адресе адвоката, по которому адвокатской палатой были направлены извещения о месте и времени рассмотрения дисциплинарного дела квалификационной комиссией и советом (в форме выписки из личного дела адвоката или в иной форме).</w:t>
      </w:r>
    </w:p>
    <w:p w14:paraId="61B4AC15" w14:textId="77777777" w:rsidR="00941626" w:rsidRPr="00ED7192" w:rsidRDefault="00941626" w:rsidP="00941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933325" w14:textId="77777777" w:rsidR="00F315B8" w:rsidRPr="00ED7192" w:rsidRDefault="00F315B8" w:rsidP="00F315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Возбуждение дисциплинарного производства</w:t>
      </w:r>
    </w:p>
    <w:p w14:paraId="511DF9B1" w14:textId="77777777" w:rsidR="00F315B8" w:rsidRPr="00ED7192" w:rsidRDefault="00F315B8" w:rsidP="00F315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114862" w14:textId="77777777" w:rsidR="004D5E29" w:rsidRPr="00ED7192" w:rsidRDefault="004D5E29" w:rsidP="004D5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4. Перечень оснований, являющихся допустимым поводом для возбуждения дисциплинарного производства, закреплен в пункте 1 статьи 20 Кодекса и носит исчерпывающий характер.</w:t>
      </w:r>
    </w:p>
    <w:p w14:paraId="7D79854C" w14:textId="00837DC8" w:rsidR="004D5E29" w:rsidRPr="00ED7192" w:rsidRDefault="004D5E29" w:rsidP="004D5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Жалоба, представление, обращение лица, не поименованного в указанной норме, не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допустимым поводом для возбуждения дисциплинарного производства и </w:t>
      </w:r>
      <w:r w:rsidR="003126B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лишь послужить основанием для внесения представления о возбуждении дисциплинарного производства вице-президентом адвокатской палаты либо лицом, его замещающим.</w:t>
      </w:r>
    </w:p>
    <w:p w14:paraId="1F46D1DC" w14:textId="0649995E" w:rsidR="00455AB9" w:rsidRPr="00ED7192" w:rsidRDefault="00455AB9" w:rsidP="004E2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Дисциплинарное производство может быть возбуждено лишь в отношении </w:t>
      </w:r>
      <w:r w:rsidR="006314A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которое на момент возбуждения </w:t>
      </w:r>
      <w:r w:rsidR="008D56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6314A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</w:t>
      </w:r>
      <w:r w:rsidR="0004068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обладает</w:t>
      </w:r>
      <w:r w:rsidR="006314A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</w:t>
      </w:r>
      <w:r w:rsidR="0004068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314A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адвоката</w:t>
      </w:r>
      <w:r w:rsidR="004E29A2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. Это</w:t>
      </w:r>
      <w:r w:rsidR="009A27B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B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исключает возможность возбуждения дисциплинарного производства в отношении лица, статус адвоката которого </w:t>
      </w:r>
      <w:r w:rsidR="004E29A2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</w:t>
      </w:r>
      <w:r w:rsidR="001F0BB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прекращен по </w:t>
      </w:r>
      <w:r w:rsidR="008D56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какому-либо из </w:t>
      </w:r>
      <w:r w:rsidR="001F0BB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</w:t>
      </w:r>
      <w:r w:rsidR="008D56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F0BB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</w:t>
      </w:r>
      <w:r w:rsidR="008D56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F0BB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1 и 2 </w:t>
      </w:r>
      <w:r w:rsidR="0049175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17 Федерального закона от 31 мая 2002 г. № 63-ФЗ «Об адвокатской деятельности и адвокатуре в Российской Федерации» (далее – Федеральный закон «Об адвокатской деятельности и адвокатуре в </w:t>
      </w:r>
      <w:r w:rsidR="0049175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Федерации»)</w:t>
      </w:r>
      <w:r w:rsidR="001C67D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которое </w:t>
      </w:r>
      <w:r w:rsidR="00801980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впоследствии </w:t>
      </w:r>
      <w:r w:rsidR="006F6EA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не приобретало статус адвоката.</w:t>
      </w:r>
    </w:p>
    <w:p w14:paraId="23627247" w14:textId="6B61DCE4" w:rsidR="00ED0F7F" w:rsidRPr="00ED7192" w:rsidRDefault="00ED0F7F" w:rsidP="00ED0F7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(абзац третий пункта 4 </w:t>
      </w:r>
      <w:r w:rsidR="00250654" w:rsidRPr="00ED7192">
        <w:rPr>
          <w:rFonts w:ascii="Times New Roman" w:hAnsi="Times New Roman" w:cs="Times New Roman"/>
          <w:i/>
          <w:iCs/>
          <w:sz w:val="24"/>
          <w:szCs w:val="24"/>
        </w:rPr>
        <w:t>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="00250654"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 решением Совета ФПА РФ от 14 февраля 2024 г. (протокол № 11))</w:t>
      </w:r>
    </w:p>
    <w:p w14:paraId="3A0F2D4D" w14:textId="7BD8D865" w:rsidR="00D11676" w:rsidRPr="00ED7192" w:rsidRDefault="00906BA4" w:rsidP="00296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7E4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озбужде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нное в отношении лица, не </w:t>
      </w:r>
      <w:r w:rsidR="0004068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обладающего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</w:t>
      </w:r>
      <w:r w:rsidR="0004068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адвоката,</w:t>
      </w:r>
      <w:r w:rsidR="006545F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дисциплинарно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45F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17E4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5F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</w:t>
      </w:r>
      <w:r w:rsidR="00517E4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прекращ</w:t>
      </w:r>
      <w:r w:rsidR="006545F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ению</w:t>
      </w:r>
      <w:r w:rsidR="00517E4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CB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8 пункта 1 статьи 25 Кодекса</w:t>
      </w:r>
      <w:r w:rsidR="006F6EA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981BD2" w14:textId="2463FA8F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(абзац четвертый пункта 4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21092536" w14:textId="77777777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9C487" w14:textId="1D12CB7E" w:rsidR="00BB3D84" w:rsidRPr="00ED7192" w:rsidRDefault="00E57A4A" w:rsidP="00E57A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Разбирательство в квалификационной комиссии </w:t>
      </w:r>
    </w:p>
    <w:p w14:paraId="70055BE9" w14:textId="77777777" w:rsidR="00E57A4A" w:rsidRPr="00ED7192" w:rsidRDefault="00E57A4A" w:rsidP="002D1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3832F9" w14:textId="77777777" w:rsidR="007B63B7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5. Совокупность положений пунктов 11, 13 и 14 статьи 23 Кодекса свидетельствует об обязательности изготовления заключения квалификационной комиссии в виде отдельного документа. По смыслу указанных норм ведение протокола заседания квалификационной комиссии не освобождает последнюю от исполнения обязанности по составлению мотивированного и обоснованного заключения.</w:t>
      </w:r>
    </w:p>
    <w:p w14:paraId="5A5FC4CE" w14:textId="26A53DEE" w:rsidR="007B63B7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6. Право участников дисциплинарного производства представлять доказательства предусмотрено подпунктом 3 пункта 5 статьи 23 Кодекса. При изучении представленных доказательств квалификационной комиссии рекомендуется внимательно проводить их оценку. Например, документы, представленные участником дисциплинарного производства в нечитаемом виде, не могут послужить основанием для установления квалификационной комиссией фактических обстоятельств.</w:t>
      </w:r>
    </w:p>
    <w:p w14:paraId="3F78FDC5" w14:textId="77777777" w:rsidR="007B63B7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7. При рассмотрении дисциплинарного дела следует учитывать, что наличие в производстве судов дел о взыскании с адвоката задолженности по уплате обязательных отчислений в налоговые или пенсионные органы либо иных дел в отношении адвоката само по себе не умаляет авторитет адвокатуры.</w:t>
      </w:r>
    </w:p>
    <w:p w14:paraId="2206B719" w14:textId="75946261" w:rsidR="0044342C" w:rsidRPr="00ED7192" w:rsidRDefault="0044342C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92">
        <w:rPr>
          <w:rFonts w:ascii="Times New Roman" w:hAnsi="Times New Roman" w:cs="Times New Roman"/>
          <w:sz w:val="28"/>
          <w:szCs w:val="28"/>
        </w:rPr>
        <w:t xml:space="preserve">7.1. При установлении задолженности адвоката по отчислению средств на общие нужды адвокатской палаты следует указывать </w:t>
      </w:r>
      <w:r w:rsidR="00AD741C" w:rsidRPr="00ED7192">
        <w:rPr>
          <w:rFonts w:ascii="Times New Roman" w:hAnsi="Times New Roman" w:cs="Times New Roman"/>
          <w:sz w:val="28"/>
          <w:szCs w:val="28"/>
        </w:rPr>
        <w:t xml:space="preserve">в заключении квалификационной комиссии </w:t>
      </w:r>
      <w:r w:rsidRPr="00ED7192">
        <w:rPr>
          <w:rFonts w:ascii="Times New Roman" w:hAnsi="Times New Roman" w:cs="Times New Roman"/>
          <w:sz w:val="28"/>
          <w:szCs w:val="28"/>
        </w:rPr>
        <w:t>не только сумму задолженности, но и период, за который указанная задолженность образовалась</w:t>
      </w:r>
      <w:r w:rsidR="00474492" w:rsidRPr="00ED7192">
        <w:rPr>
          <w:rFonts w:ascii="Times New Roman" w:hAnsi="Times New Roman" w:cs="Times New Roman"/>
          <w:sz w:val="28"/>
          <w:szCs w:val="28"/>
        </w:rPr>
        <w:t>, с расшифровкой по месяцам</w:t>
      </w:r>
      <w:r w:rsidRPr="00ED71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03BC40" w14:textId="22B74B99" w:rsidR="00474492" w:rsidRPr="00ED7192" w:rsidRDefault="00250654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192">
        <w:rPr>
          <w:rFonts w:ascii="Times New Roman" w:hAnsi="Times New Roman" w:cs="Times New Roman"/>
          <w:i/>
          <w:sz w:val="28"/>
          <w:szCs w:val="28"/>
        </w:rPr>
        <w:t>(п</w:t>
      </w:r>
      <w:r w:rsidR="00474492" w:rsidRPr="00ED7192">
        <w:rPr>
          <w:rFonts w:ascii="Times New Roman" w:hAnsi="Times New Roman" w:cs="Times New Roman"/>
          <w:i/>
          <w:sz w:val="28"/>
          <w:szCs w:val="28"/>
        </w:rPr>
        <w:t xml:space="preserve">ункт </w:t>
      </w:r>
      <w:r w:rsidR="00FD7649" w:rsidRPr="00ED7192">
        <w:rPr>
          <w:rFonts w:ascii="Times New Roman" w:hAnsi="Times New Roman" w:cs="Times New Roman"/>
          <w:i/>
          <w:sz w:val="28"/>
          <w:szCs w:val="28"/>
        </w:rPr>
        <w:t xml:space="preserve">7.1 </w:t>
      </w:r>
      <w:r w:rsidR="00A577E0" w:rsidRPr="00ED7192">
        <w:rPr>
          <w:rFonts w:ascii="Times New Roman" w:hAnsi="Times New Roman" w:cs="Times New Roman"/>
          <w:i/>
          <w:sz w:val="28"/>
          <w:szCs w:val="28"/>
        </w:rPr>
        <w:t>принят КЭС ФПА РФ 17 декабря 2025 г. и утвержден</w:t>
      </w:r>
      <w:r w:rsidR="00FD7649" w:rsidRPr="00ED7192">
        <w:rPr>
          <w:rFonts w:ascii="Times New Roman" w:hAnsi="Times New Roman" w:cs="Times New Roman"/>
          <w:i/>
          <w:sz w:val="28"/>
          <w:szCs w:val="28"/>
        </w:rPr>
        <w:t xml:space="preserve"> решением Совета ФПА РФ от 21 января 2026 г. (протокол № 10))</w:t>
      </w:r>
    </w:p>
    <w:p w14:paraId="380685CC" w14:textId="77777777" w:rsidR="007B63B7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8. При квалификации совершенного адвокатом деяния, выразившегося в неисполнении решения органов адвокатской палаты или Федеральной палаты адвокатов, квалификационной комиссии следует установить осведомленность адвоката о соответствующем решении, копия которого должна содержаться в материалах дисциплинарного дела.</w:t>
      </w:r>
    </w:p>
    <w:p w14:paraId="65B3E5F2" w14:textId="0295B5F4" w:rsidR="007B63B7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материалах дисциплинарного дела должны содержаться сведения о способе уведомления (извещения) адвоката о соответствующем решении. В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 опубликования решения на официальном сайте Федеральной палаты адвокатов или адвокатской палаты в сети «Интернет» и (или) в издании «Вестник Федеральной палаты адвокатов Российской Федерации», в издании «Адвокатская газета» или в аналогичном издании адвокатской палаты адвокат считается осведомленным о таком решении с момента публикации.</w:t>
      </w:r>
    </w:p>
    <w:p w14:paraId="4471FB13" w14:textId="247C7A1E" w:rsidR="00425581" w:rsidRPr="00ED7192" w:rsidRDefault="00425581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</w:t>
      </w:r>
      <w:r w:rsidR="00D809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При квалификации совершенного адвокатом деяния</w:t>
      </w:r>
      <w:r w:rsidR="00A5498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</w:t>
      </w:r>
      <w:r w:rsidR="00D809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</w:t>
      </w:r>
      <w:r w:rsidR="000B1C6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809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69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или ненадлежаще</w:t>
      </w:r>
      <w:r w:rsidR="000B1C6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B469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</w:t>
      </w:r>
      <w:r w:rsidR="000B1C6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B469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E2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обязанностей </w:t>
      </w:r>
      <w:r w:rsidR="00FB093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доверителем </w:t>
      </w:r>
      <w:r w:rsidR="005A1E2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соглашению об оказании юридической помощи </w:t>
      </w:r>
      <w:r w:rsidR="00D809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квалификационной комиссии следует </w:t>
      </w:r>
      <w:r w:rsidR="00B7179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предпринять меры к </w:t>
      </w:r>
      <w:r w:rsidR="00D8097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r w:rsidR="00B7179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лению содержания указанного соглашения, в том числе </w:t>
      </w:r>
      <w:r w:rsidR="0002034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</w:t>
      </w:r>
      <w:r w:rsidR="00B9719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реализ</w:t>
      </w:r>
      <w:r w:rsidR="0002034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ации</w:t>
      </w:r>
      <w:r w:rsidR="00B9719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</w:t>
      </w:r>
      <w:r w:rsidR="0002034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9719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</w:t>
      </w:r>
      <w:r w:rsidR="0002034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9719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запросу </w:t>
      </w:r>
      <w:r w:rsidR="00B230A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адвокатского производства</w:t>
      </w:r>
      <w:r w:rsidR="00B9719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230A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третий пункта 1 статьи 21, </w:t>
      </w:r>
      <w:r w:rsidR="00B9719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пункт 6 статьи 23 Кодекса)</w:t>
      </w:r>
      <w:r w:rsidR="006F6EA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904DA5" w14:textId="0A97E812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8.1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49FCE8AB" w14:textId="77777777" w:rsidR="007B63B7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9. Пунктом 4 статьи 23 Кодекса установлено, что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0DDEA5C" w14:textId="38E1B4C9" w:rsidR="00A55CC0" w:rsidRPr="00ED7192" w:rsidRDefault="007B63B7" w:rsidP="007B63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Дисциплинарное обвинение не может выходить за пределы повода для возбуждения соответствующего дисциплинарного производства. Как отмечала Комиссия в Разъяснении от 25 декабря 2020 г. «О пределах рассмотрения дисциплинарного дела в квалификационной комиссии», иные выявленные в ходе дисциплинарного разбирательства нарушения квалификационной комиссией не рассматриваются, что не препятствует новому сообщению в адвокатскую палату, содержащему указание на такие нарушения.</w:t>
      </w:r>
    </w:p>
    <w:p w14:paraId="6278E4A8" w14:textId="14476A99" w:rsidR="00F839A9" w:rsidRPr="00ED7192" w:rsidRDefault="00F839A9" w:rsidP="00C4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92">
        <w:rPr>
          <w:rFonts w:ascii="Times New Roman" w:hAnsi="Times New Roman" w:cs="Times New Roman"/>
          <w:sz w:val="28"/>
          <w:szCs w:val="28"/>
        </w:rPr>
        <w:t xml:space="preserve">Если </w:t>
      </w:r>
      <w:r w:rsidR="008937E8" w:rsidRPr="00ED7192">
        <w:rPr>
          <w:rFonts w:ascii="Times New Roman" w:hAnsi="Times New Roman" w:cs="Times New Roman"/>
          <w:sz w:val="28"/>
          <w:szCs w:val="28"/>
        </w:rPr>
        <w:t>в</w:t>
      </w:r>
      <w:r w:rsidRPr="00ED7192">
        <w:rPr>
          <w:rFonts w:ascii="Times New Roman" w:hAnsi="Times New Roman" w:cs="Times New Roman"/>
          <w:sz w:val="28"/>
          <w:szCs w:val="28"/>
        </w:rPr>
        <w:t xml:space="preserve"> ход</w:t>
      </w:r>
      <w:r w:rsidR="008937E8" w:rsidRPr="00ED7192">
        <w:rPr>
          <w:rFonts w:ascii="Times New Roman" w:hAnsi="Times New Roman" w:cs="Times New Roman"/>
          <w:sz w:val="28"/>
          <w:szCs w:val="28"/>
        </w:rPr>
        <w:t>е</w:t>
      </w:r>
      <w:r w:rsidRPr="00ED7192">
        <w:rPr>
          <w:rFonts w:ascii="Times New Roman" w:hAnsi="Times New Roman" w:cs="Times New Roman"/>
          <w:sz w:val="28"/>
          <w:szCs w:val="28"/>
        </w:rPr>
        <w:t xml:space="preserve"> дисциплинарного разбирательства от лица, обратившегося с жалобой, представлением, обращением, поступа</w:t>
      </w:r>
      <w:r w:rsidR="008937E8" w:rsidRPr="00ED7192">
        <w:rPr>
          <w:rFonts w:ascii="Times New Roman" w:hAnsi="Times New Roman" w:cs="Times New Roman"/>
          <w:sz w:val="28"/>
          <w:szCs w:val="28"/>
        </w:rPr>
        <w:t>е</w:t>
      </w:r>
      <w:r w:rsidR="00132B80" w:rsidRPr="00ED7192">
        <w:rPr>
          <w:rFonts w:ascii="Times New Roman" w:hAnsi="Times New Roman" w:cs="Times New Roman"/>
          <w:sz w:val="28"/>
          <w:szCs w:val="28"/>
        </w:rPr>
        <w:t xml:space="preserve">т 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24629F" w:rsidRPr="00ED7192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1256D" w:rsidRPr="00ED7192">
        <w:rPr>
          <w:rFonts w:ascii="Times New Roman" w:hAnsi="Times New Roman" w:cs="Times New Roman"/>
          <w:sz w:val="28"/>
          <w:szCs w:val="28"/>
        </w:rPr>
        <w:t>(</w:t>
      </w:r>
      <w:r w:rsidR="0024629F" w:rsidRPr="00ED7192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1256D" w:rsidRPr="00ED7192">
        <w:rPr>
          <w:rFonts w:ascii="Times New Roman" w:hAnsi="Times New Roman" w:cs="Times New Roman"/>
          <w:sz w:val="28"/>
          <w:szCs w:val="28"/>
        </w:rPr>
        <w:t>новы</w:t>
      </w:r>
      <w:r w:rsidR="0024629F" w:rsidRPr="00ED7192">
        <w:rPr>
          <w:rFonts w:ascii="Times New Roman" w:hAnsi="Times New Roman" w:cs="Times New Roman"/>
          <w:sz w:val="28"/>
          <w:szCs w:val="28"/>
        </w:rPr>
        <w:t>х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24629F" w:rsidRPr="00ED7192">
        <w:rPr>
          <w:rFonts w:ascii="Times New Roman" w:hAnsi="Times New Roman" w:cs="Times New Roman"/>
          <w:sz w:val="28"/>
          <w:szCs w:val="28"/>
        </w:rPr>
        <w:t>ы</w:t>
      </w:r>
      <w:r w:rsidR="0091256D" w:rsidRPr="00ED7192">
        <w:rPr>
          <w:rFonts w:ascii="Times New Roman" w:hAnsi="Times New Roman" w:cs="Times New Roman"/>
          <w:sz w:val="28"/>
          <w:szCs w:val="28"/>
        </w:rPr>
        <w:t>, представлени</w:t>
      </w:r>
      <w:r w:rsidR="0024629F" w:rsidRPr="00ED7192">
        <w:rPr>
          <w:rFonts w:ascii="Times New Roman" w:hAnsi="Times New Roman" w:cs="Times New Roman"/>
          <w:sz w:val="28"/>
          <w:szCs w:val="28"/>
        </w:rPr>
        <w:t>я, обращения</w:t>
      </w:r>
      <w:r w:rsidR="0091256D" w:rsidRPr="00ED7192">
        <w:rPr>
          <w:rFonts w:ascii="Times New Roman" w:hAnsi="Times New Roman" w:cs="Times New Roman"/>
          <w:sz w:val="28"/>
          <w:szCs w:val="28"/>
        </w:rPr>
        <w:t>; дополнительны</w:t>
      </w:r>
      <w:r w:rsidR="0024629F" w:rsidRPr="00ED7192">
        <w:rPr>
          <w:rFonts w:ascii="Times New Roman" w:hAnsi="Times New Roman" w:cs="Times New Roman"/>
          <w:sz w:val="28"/>
          <w:szCs w:val="28"/>
        </w:rPr>
        <w:t>х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24629F" w:rsidRPr="00ED7192">
        <w:rPr>
          <w:rFonts w:ascii="Times New Roman" w:hAnsi="Times New Roman" w:cs="Times New Roman"/>
          <w:sz w:val="28"/>
          <w:szCs w:val="28"/>
        </w:rPr>
        <w:t>ы</w:t>
      </w:r>
      <w:r w:rsidR="0091256D" w:rsidRPr="00ED7192">
        <w:rPr>
          <w:rFonts w:ascii="Times New Roman" w:hAnsi="Times New Roman" w:cs="Times New Roman"/>
          <w:sz w:val="28"/>
          <w:szCs w:val="28"/>
        </w:rPr>
        <w:t>, представлени</w:t>
      </w:r>
      <w:r w:rsidR="0024629F" w:rsidRPr="00ED7192">
        <w:rPr>
          <w:rFonts w:ascii="Times New Roman" w:hAnsi="Times New Roman" w:cs="Times New Roman"/>
          <w:sz w:val="28"/>
          <w:szCs w:val="28"/>
        </w:rPr>
        <w:t xml:space="preserve">я, обращения; </w:t>
      </w:r>
      <w:r w:rsidR="0091256D" w:rsidRPr="00ED7192">
        <w:rPr>
          <w:rFonts w:ascii="Times New Roman" w:hAnsi="Times New Roman" w:cs="Times New Roman"/>
          <w:sz w:val="28"/>
          <w:szCs w:val="28"/>
        </w:rPr>
        <w:t>письменны</w:t>
      </w:r>
      <w:r w:rsidR="0024629F" w:rsidRPr="00ED7192">
        <w:rPr>
          <w:rFonts w:ascii="Times New Roman" w:hAnsi="Times New Roman" w:cs="Times New Roman"/>
          <w:sz w:val="28"/>
          <w:szCs w:val="28"/>
        </w:rPr>
        <w:t>х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 объяснени</w:t>
      </w:r>
      <w:r w:rsidR="0024629F" w:rsidRPr="00ED7192">
        <w:rPr>
          <w:rFonts w:ascii="Times New Roman" w:hAnsi="Times New Roman" w:cs="Times New Roman"/>
          <w:sz w:val="28"/>
          <w:szCs w:val="28"/>
        </w:rPr>
        <w:t>й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 заявителя или возражени</w:t>
      </w:r>
      <w:r w:rsidR="0024629F" w:rsidRPr="00ED7192">
        <w:rPr>
          <w:rFonts w:ascii="Times New Roman" w:hAnsi="Times New Roman" w:cs="Times New Roman"/>
          <w:sz w:val="28"/>
          <w:szCs w:val="28"/>
        </w:rPr>
        <w:t>й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 зая</w:t>
      </w:r>
      <w:r w:rsidR="00D115FB" w:rsidRPr="00ED7192">
        <w:rPr>
          <w:rFonts w:ascii="Times New Roman" w:hAnsi="Times New Roman" w:cs="Times New Roman"/>
          <w:sz w:val="28"/>
          <w:szCs w:val="28"/>
        </w:rPr>
        <w:t>вителя на объяснения адвоката и </w:t>
      </w:r>
      <w:r w:rsidR="0091256D" w:rsidRPr="00ED7192">
        <w:rPr>
          <w:rFonts w:ascii="Times New Roman" w:hAnsi="Times New Roman" w:cs="Times New Roman"/>
          <w:sz w:val="28"/>
          <w:szCs w:val="28"/>
        </w:rPr>
        <w:t>т.</w:t>
      </w:r>
      <w:r w:rsidR="00D115FB" w:rsidRPr="00ED7192">
        <w:rPr>
          <w:rFonts w:ascii="Times New Roman" w:hAnsi="Times New Roman" w:cs="Times New Roman"/>
          <w:sz w:val="28"/>
          <w:szCs w:val="28"/>
        </w:rPr>
        <w:t> </w:t>
      </w:r>
      <w:r w:rsidR="0091256D" w:rsidRPr="00ED7192">
        <w:rPr>
          <w:rFonts w:ascii="Times New Roman" w:hAnsi="Times New Roman" w:cs="Times New Roman"/>
          <w:sz w:val="28"/>
          <w:szCs w:val="28"/>
        </w:rPr>
        <w:t xml:space="preserve">п.) </w:t>
      </w:r>
      <w:r w:rsidR="00E36F8B" w:rsidRPr="00ED7192">
        <w:rPr>
          <w:rFonts w:ascii="Times New Roman" w:hAnsi="Times New Roman" w:cs="Times New Roman"/>
          <w:sz w:val="28"/>
          <w:szCs w:val="28"/>
        </w:rPr>
        <w:t>о новом деянии</w:t>
      </w:r>
      <w:r w:rsidR="0091256D" w:rsidRPr="00ED7192">
        <w:t xml:space="preserve"> </w:t>
      </w:r>
      <w:r w:rsidR="0091256D" w:rsidRPr="00ED7192">
        <w:rPr>
          <w:rFonts w:ascii="Times New Roman" w:hAnsi="Times New Roman" w:cs="Times New Roman"/>
          <w:sz w:val="28"/>
          <w:szCs w:val="28"/>
        </w:rPr>
        <w:t>(действии, бездействии)</w:t>
      </w:r>
      <w:r w:rsidR="00E36F8B" w:rsidRPr="00ED7192">
        <w:rPr>
          <w:rFonts w:ascii="Times New Roman" w:hAnsi="Times New Roman" w:cs="Times New Roman"/>
          <w:sz w:val="28"/>
          <w:szCs w:val="28"/>
        </w:rPr>
        <w:t>, вменяемом адвокату</w:t>
      </w:r>
      <w:r w:rsidR="00132B80" w:rsidRPr="00ED7192">
        <w:rPr>
          <w:rFonts w:ascii="Times New Roman" w:hAnsi="Times New Roman" w:cs="Times New Roman"/>
          <w:sz w:val="28"/>
          <w:szCs w:val="28"/>
        </w:rPr>
        <w:t xml:space="preserve">, и при этом отсутствуют </w:t>
      </w:r>
      <w:r w:rsidR="00CD1D7A" w:rsidRPr="00ED7192">
        <w:rPr>
          <w:rFonts w:ascii="Times New Roman" w:hAnsi="Times New Roman" w:cs="Times New Roman"/>
          <w:sz w:val="28"/>
          <w:szCs w:val="28"/>
        </w:rPr>
        <w:t xml:space="preserve">предусмотренные Кодексом </w:t>
      </w:r>
      <w:r w:rsidR="00132B80" w:rsidRPr="00ED7192">
        <w:rPr>
          <w:rFonts w:ascii="Times New Roman" w:hAnsi="Times New Roman" w:cs="Times New Roman"/>
          <w:sz w:val="28"/>
          <w:szCs w:val="28"/>
        </w:rPr>
        <w:t xml:space="preserve">основания для отказа в возбуждении дисциплинарного производства, то президент адвокатской палаты возбуждает </w:t>
      </w:r>
      <w:r w:rsidR="00697E04" w:rsidRPr="00ED7192">
        <w:rPr>
          <w:rFonts w:ascii="Times New Roman" w:hAnsi="Times New Roman" w:cs="Times New Roman"/>
          <w:sz w:val="28"/>
          <w:szCs w:val="28"/>
        </w:rPr>
        <w:t xml:space="preserve">в отношении адвоката </w:t>
      </w:r>
      <w:r w:rsidR="00132B80" w:rsidRPr="00ED7192">
        <w:rPr>
          <w:rFonts w:ascii="Times New Roman" w:hAnsi="Times New Roman" w:cs="Times New Roman"/>
          <w:sz w:val="28"/>
          <w:szCs w:val="28"/>
        </w:rPr>
        <w:t>новое дисциплинарное производство, которое может быть в соответствии с пунктом 2.1 статьи 20 Кодекса объединено с ранее возбужденным в отношении адвокат</w:t>
      </w:r>
      <w:r w:rsidR="00DE0F43" w:rsidRPr="00ED7192">
        <w:rPr>
          <w:rFonts w:ascii="Times New Roman" w:hAnsi="Times New Roman" w:cs="Times New Roman"/>
          <w:sz w:val="28"/>
          <w:szCs w:val="28"/>
        </w:rPr>
        <w:t>а дисциплинарным производством.</w:t>
      </w:r>
    </w:p>
    <w:p w14:paraId="1E176723" w14:textId="67ADE6D0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(абзац третий пункта 9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23 декабря 2024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23 января 2025 г. (протокол № 20))</w:t>
      </w:r>
    </w:p>
    <w:p w14:paraId="463C29AD" w14:textId="1F41559B" w:rsidR="00AA68A4" w:rsidRPr="00ED7192" w:rsidRDefault="00A21672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</w:t>
      </w:r>
      <w:r w:rsidR="00C57919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AA68A4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аочно</w:t>
      </w:r>
      <w:r w:rsidR="00C57919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A68A4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7919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(без проведения заседания)</w:t>
      </w:r>
      <w:r w:rsidR="008356E0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68A4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голосовани</w:t>
      </w:r>
      <w:r w:rsidR="00C57919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 квалификационной комиссии </w:t>
      </w:r>
      <w:r w:rsidR="003A311E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 существу разбирательства</w:t>
      </w:r>
      <w:r w:rsidR="006A7F5F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7128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дисциплинарному делу</w:t>
      </w:r>
      <w:r w:rsidR="000D7128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311E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недопустим</w:t>
      </w:r>
      <w:r w:rsidR="00C266A0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A311E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поскольку </w:t>
      </w:r>
      <w:r w:rsidR="000D7128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указанное </w:t>
      </w:r>
      <w:r w:rsidR="001D2D47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разбирательство </w:t>
      </w:r>
      <w:r w:rsidR="006A7F5F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должно </w:t>
      </w:r>
      <w:r w:rsidR="002D5039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</w:t>
      </w:r>
      <w:r w:rsidR="006A7F5F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ться</w:t>
      </w:r>
      <w:r w:rsidR="002D5039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заседании </w:t>
      </w:r>
      <w:r w:rsidR="002D5039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квалификационной комиссии</w:t>
      </w:r>
      <w:r w:rsidR="0047139C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в том числе с использованием систем видео-конференц-связи</w:t>
      </w:r>
      <w:r w:rsidR="00481A84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(абзац второй пункта 1</w:t>
      </w:r>
      <w:r w:rsidR="005D1261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2C6C8E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пункт 10</w:t>
      </w:r>
      <w:r w:rsidR="00481A84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статьи 23 </w:t>
      </w:r>
      <w:r w:rsidR="00481A84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Кодекса)</w:t>
      </w:r>
      <w:r w:rsidR="004B6F6E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CAF07AD" w14:textId="00CC542E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9.1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01659588" w14:textId="77777777" w:rsidR="004B6F6E" w:rsidRPr="00ED7192" w:rsidRDefault="00AA68A4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 </w:t>
      </w:r>
      <w:r w:rsidR="00521A56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Голосование член</w:t>
      </w:r>
      <w:r w:rsidR="007464EB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521A56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квалификационной комиссии на основании выданной другим членом квалификационной комиссии доверенности недопустим</w:t>
      </w:r>
      <w:r w:rsidR="00E95BA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521A56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4309F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поскольку</w:t>
      </w:r>
      <w:r w:rsidR="00521A56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09F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504E2D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абзац</w:t>
      </w:r>
      <w:r w:rsidR="0064309F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504E2D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втор</w:t>
      </w:r>
      <w:r w:rsidR="0064309F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504E2D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C8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пункта 2 статьи 9 Кодекса</w:t>
      </w:r>
      <w:r w:rsidR="00E34C87" w:rsidRPr="00ED7192">
        <w:rPr>
          <w:color w:val="000000" w:themeColor="text1"/>
          <w:sz w:val="28"/>
          <w:szCs w:val="28"/>
        </w:rPr>
        <w:t xml:space="preserve"> </w:t>
      </w:r>
      <w:r w:rsidR="00504E2D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следует, что адвокат обязан исполнять возложенные на него полномочия члена </w:t>
      </w:r>
      <w:r w:rsidR="00364358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квалификационной комиссии</w:t>
      </w:r>
      <w:r w:rsidR="000B6A91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лично</w:t>
      </w:r>
      <w:r w:rsidR="00364358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тогда как и</w:t>
      </w:r>
      <w:r w:rsidR="00504E2D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подход противоречил бы принципу корпоративности адвокатуры (пункт 2 статьи 3 Федерального закона «Об адвокатской деятельности и адвокатуре в Российской Федерации») и требованию объективности дисциплинарного производства (пункт 3 статьи 19 Кодекса)</w:t>
      </w:r>
      <w:r w:rsidR="00096E5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C2D61E8" w14:textId="644E079A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 (пункт 9.2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4DE69432" w14:textId="0CCE88F5" w:rsidR="00356BDD" w:rsidRPr="00ED7192" w:rsidRDefault="00356BDD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9.2.1. В соответствии с пунктами 4 и 5 статьи 33 Федерального закона «Об адвокатской деятельности и адвокатуре в Российской Федерации» квалификационная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комиссии; заседание квалификационной комиссии считается правомочным, если на </w:t>
      </w:r>
      <w:r w:rsidR="001B4A0B" w:rsidRPr="00ED719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126BB" w:rsidRPr="00ED7192">
        <w:rPr>
          <w:rFonts w:ascii="Times New Roman" w:eastAsia="Times New Roman" w:hAnsi="Times New Roman" w:cs="Times New Roman"/>
          <w:sz w:val="28"/>
          <w:szCs w:val="28"/>
        </w:rPr>
        <w:t>ё</w:t>
      </w:r>
      <w:r w:rsidR="001B4A0B" w:rsidRPr="00ED7192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 не менее двух третей ее членов. </w:t>
      </w:r>
    </w:p>
    <w:p w14:paraId="2A16223C" w14:textId="6A40A29A" w:rsidR="00356BDD" w:rsidRPr="00ED7192" w:rsidRDefault="004123CA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если на момент рассмотрения дисциплинарного дела квалификационная комиссия сформирована в количестве менее 10 (десяти) членов, она неправомочна принимать решения, </w:t>
      </w:r>
      <w:r w:rsidR="00061E3B" w:rsidRPr="00ED7192">
        <w:rPr>
          <w:rFonts w:ascii="Times New Roman" w:eastAsia="Times New Roman" w:hAnsi="Times New Roman" w:cs="Times New Roman"/>
          <w:sz w:val="28"/>
          <w:szCs w:val="28"/>
        </w:rPr>
        <w:t>поскольку 9/14 = 0,6428, что меньше, чем 0,6666 (десятичный аналог двух третей). П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равомочность заседания сформированной в установленном законом </w:t>
      </w:r>
      <w:r w:rsidR="005E213F" w:rsidRPr="00ED7192">
        <w:rPr>
          <w:rFonts w:ascii="Times New Roman" w:eastAsia="Times New Roman" w:hAnsi="Times New Roman" w:cs="Times New Roman"/>
          <w:sz w:val="28"/>
          <w:szCs w:val="28"/>
        </w:rPr>
        <w:t xml:space="preserve">численном 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>составе квалификационной комиссии следует определять посредством деления числа присутствующих на заседании членов квалификационной комиссии на число имеющихся в ее составе членов и сравнения результата с двумя третями.</w:t>
      </w:r>
      <w:r w:rsidR="00356BDD" w:rsidRPr="00ED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5C425E" w14:textId="77777777" w:rsidR="004123CA" w:rsidRPr="00ED7192" w:rsidRDefault="004123CA" w:rsidP="00412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14:paraId="446AF30E" w14:textId="4CAAD32C" w:rsidR="004123CA" w:rsidRPr="00ED7192" w:rsidRDefault="004123CA" w:rsidP="00412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1) присутствие на заседании квалификационной комиссии, сформированной в составе 14 (четырнадцати) членов, 9 (девяти) членов свидетельствует о неправомочности заседания, поскольку 9/14 = 0,6428, что меньше, чем 0,6666; </w:t>
      </w:r>
    </w:p>
    <w:p w14:paraId="55FB30EF" w14:textId="62B3DA1D" w:rsidR="004123CA" w:rsidRPr="00ED7192" w:rsidRDefault="004123CA" w:rsidP="00412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>2) присутствие на заседании квалификационной комиссии, сформированной в составе 13 (тринадцати) членов, 9 (девяти) членов свидетельствует о правомочности заседания, поскольку 9/13 = 0,6923, что больше, чем 0,6666;</w:t>
      </w:r>
    </w:p>
    <w:p w14:paraId="0CA96A46" w14:textId="50328C8B" w:rsidR="00356BDD" w:rsidRPr="00ED7192" w:rsidRDefault="004123CA" w:rsidP="00412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>3) присутствие на заседании квалификационной комиссии, сформированной в составе 13 (тринадцати) членов, 8 (восьми) членов свидетельствует о неправомочности заседания, поскольку 8/13 = 0,</w:t>
      </w:r>
      <w:r w:rsidR="000E0B54" w:rsidRPr="00ED7192">
        <w:rPr>
          <w:rFonts w:ascii="Times New Roman" w:eastAsia="Times New Roman" w:hAnsi="Times New Roman" w:cs="Times New Roman"/>
          <w:sz w:val="28"/>
          <w:szCs w:val="28"/>
        </w:rPr>
        <w:t>6153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>, что меньше, чем 0,6666.</w:t>
      </w:r>
      <w:r w:rsidR="00356BDD" w:rsidRPr="00ED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472005" w14:textId="6E743761" w:rsidR="00A577E0" w:rsidRPr="00ED7192" w:rsidRDefault="00250654" w:rsidP="00A577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192">
        <w:rPr>
          <w:rFonts w:ascii="Times New Roman" w:hAnsi="Times New Roman" w:cs="Times New Roman"/>
          <w:i/>
          <w:sz w:val="28"/>
          <w:szCs w:val="28"/>
        </w:rPr>
        <w:lastRenderedPageBreak/>
        <w:t>(п</w:t>
      </w:r>
      <w:r w:rsidR="00A577E0" w:rsidRPr="00ED7192">
        <w:rPr>
          <w:rFonts w:ascii="Times New Roman" w:hAnsi="Times New Roman" w:cs="Times New Roman"/>
          <w:i/>
          <w:sz w:val="28"/>
          <w:szCs w:val="28"/>
        </w:rPr>
        <w:t>ункт 9.2.1 принят КЭС ФПА РФ 17 декабря 2025 г. и утвержден решением Совета ФПА РФ от 21 января 2026 г. (протокол № 10))</w:t>
      </w:r>
    </w:p>
    <w:p w14:paraId="769B906D" w14:textId="38BCAB2B" w:rsidR="0084440E" w:rsidRPr="00ED7192" w:rsidRDefault="00356BDD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9.2.2. </w:t>
      </w:r>
      <w:r w:rsidR="0084440E" w:rsidRPr="00ED7192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31 Федерального закона «Об адвокатской деятельности и адвокатуре в Российской Федерации» одно и то же лицо не может одновременно быть членом совета и членом квалификационной комиссии.</w:t>
      </w:r>
    </w:p>
    <w:p w14:paraId="6B1A8B77" w14:textId="159EAC2A" w:rsidR="00B57F23" w:rsidRPr="00ED7192" w:rsidRDefault="00B57F23" w:rsidP="00B57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Участие в рассмотрении дисциплинарного дела в качестве члена совета лица, которое ранее участвовало в рассмотрении этого дисциплинарного дела в качестве члена квалификационной комиссии, является нарушением указанной нормы, за исключением случая, когда такое лицо участвует в качестве члена совета в рассмотрении дисциплинарного дела, поступившего с заключением квалификационной комиссии, вынесенным </w:t>
      </w:r>
      <w:r w:rsidR="0076751E" w:rsidRPr="00ED7192">
        <w:rPr>
          <w:rFonts w:ascii="Times New Roman" w:eastAsia="Times New Roman" w:hAnsi="Times New Roman" w:cs="Times New Roman"/>
          <w:sz w:val="28"/>
          <w:szCs w:val="28"/>
        </w:rPr>
        <w:t>без участия такого лица</w:t>
      </w:r>
      <w:r w:rsidR="001B4A0B" w:rsidRPr="00ED71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751E" w:rsidRPr="00ED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>после направления дисциплинарного производства квалификационной комиссии для нового разбирательства.</w:t>
      </w:r>
    </w:p>
    <w:p w14:paraId="61FF36BB" w14:textId="74654F2F" w:rsidR="00356BDD" w:rsidRPr="00ED7192" w:rsidRDefault="00B57F23" w:rsidP="00B57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>Участие в рассмотрении дисциплинарного дела в качестве члена квалификационной комиссии лица, которое ранее участвовало в рассмотрении этого дисциплинарного дела в качестве члена совета, принявшего решение о направлении дисциплинарного производства квалификационной комиссии для нового разбирательства, является нарушением указанной нормы.</w:t>
      </w:r>
      <w:r w:rsidR="00272406" w:rsidRPr="00ED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7F8E74" w14:textId="5A87400D" w:rsidR="00A577E0" w:rsidRPr="00ED7192" w:rsidRDefault="00250654" w:rsidP="00A577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192">
        <w:rPr>
          <w:rFonts w:ascii="Times New Roman" w:hAnsi="Times New Roman" w:cs="Times New Roman"/>
          <w:i/>
          <w:sz w:val="28"/>
          <w:szCs w:val="28"/>
        </w:rPr>
        <w:t>(п</w:t>
      </w:r>
      <w:r w:rsidR="00A577E0" w:rsidRPr="00ED7192">
        <w:rPr>
          <w:rFonts w:ascii="Times New Roman" w:hAnsi="Times New Roman" w:cs="Times New Roman"/>
          <w:i/>
          <w:sz w:val="28"/>
          <w:szCs w:val="28"/>
        </w:rPr>
        <w:t>ункт 9.2.2 принят КЭС ФПА РФ 17 декабря 2025 г. и утвержден решением Совета ФПА РФ от 21 января 2026 г. (протокол № 10))</w:t>
      </w:r>
    </w:p>
    <w:p w14:paraId="54B30D5D" w14:textId="7FDF1C4E" w:rsidR="00447E18" w:rsidRPr="00ED7192" w:rsidRDefault="00447E18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9.3. Вне зависимости от содержания заключения квалификационной комиссии указанное заключение и соответствующее дисциплинарное дело подлежат передаче в совет в соответствии с пунктом 1 стать</w:t>
      </w:r>
      <w:r w:rsidR="004B6F6E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23 Кодекса.</w:t>
      </w:r>
    </w:p>
    <w:p w14:paraId="6C47DBAB" w14:textId="06957172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9.3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50ABDCF1" w14:textId="77777777" w:rsidR="00250654" w:rsidRPr="00ED7192" w:rsidRDefault="00250654" w:rsidP="00504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174B76" w14:textId="77777777" w:rsidR="00A55CC0" w:rsidRPr="00ED7192" w:rsidRDefault="00A55CC0" w:rsidP="00D116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474E6F" w14:textId="4C74A629" w:rsidR="00D11676" w:rsidRPr="00ED7192" w:rsidRDefault="00E57A4A" w:rsidP="00D1167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Разбирательство</w:t>
      </w:r>
      <w:r w:rsidR="00D11676" w:rsidRPr="00ED71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совете </w:t>
      </w:r>
    </w:p>
    <w:p w14:paraId="1F98EA11" w14:textId="77777777" w:rsidR="00BB3D84" w:rsidRPr="00ED7192" w:rsidRDefault="00BB3D84" w:rsidP="002252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5AF9A" w14:textId="77777777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10. В Разъяснении Комиссии от 15 мая 2018 г. «По вопросу применения мер дисциплинарной ответственности» сделан вывод о том, что по общему правилу к адвокату применяются меры дисциплинарной ответственности в виде замечания и предупреждения, а прекращение статуса адвоката может применяться в случае грубого или неоднократного нарушения адвокатом законодательства об адвокатской деятельности и адвокатуре (Кодекса).</w:t>
      </w:r>
    </w:p>
    <w:p w14:paraId="1BE70D5A" w14:textId="77777777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Неоднократность совершенных адвокатом нарушений может быть установлена в том числе при наличии у адвоката неснятого (непогашенного) дисциплинарного взыскания по иному дисциплинарному делу. В таком случае в материалы дисциплинарного дела представляется соответствующее решение совета по ранее рассмотренному дисциплинарному делу.</w:t>
      </w:r>
    </w:p>
    <w:p w14:paraId="2B95F3A9" w14:textId="1F4A79FA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 При рассмотрении дисциплинарного дела совету следует учитывать положения пункта 1 статьи 26 Кодекса, согласно которым</w:t>
      </w:r>
      <w:r w:rsidR="00D843B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течение года со дня наложения дисциплинарного взыскания адвокат не будет подвергнут новому дисциплинарному взысканию, он считается не имеющим дисциплинарного взыскания.</w:t>
      </w:r>
    </w:p>
    <w:p w14:paraId="3A5FF20B" w14:textId="424FCDFC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 таком случае годичный срок исчисляется со дня принятия решения совета о наложении дисциплинарного взыскания. Если к моменту вынесения решения совета по следующему дисциплинарному делу в отношении адвоката указанный срок истек, то ранее наложенное дисциплинарное взыскание считается погашенным.</w:t>
      </w:r>
    </w:p>
    <w:p w14:paraId="0A9E0AA0" w14:textId="39D1B682" w:rsidR="00523279" w:rsidRPr="00ED7192" w:rsidRDefault="00523279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 </w:t>
      </w:r>
      <w:r w:rsidR="00637CA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</w:t>
      </w:r>
      <w:r w:rsidR="00D4629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 извещения адвоката о рассмотрении дисциплинарного дела в квалификационной комиссии </w:t>
      </w:r>
      <w:r w:rsidR="006A7AA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(подпункт 3 пункта 2 настоящих Рекомендаций) является основанием для </w:t>
      </w:r>
      <w:r w:rsidR="0003093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дисциплинарного производства советом </w:t>
      </w:r>
      <w:r w:rsidR="00A35EC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3093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</w:t>
      </w:r>
      <w:r w:rsidR="00A35EC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3093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A35EC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3093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нового разбирательства </w:t>
      </w:r>
      <w:r w:rsidR="00B15FB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5 пункта 1 статьи 25 Кодекса</w:t>
      </w:r>
      <w:r w:rsidR="00E07C2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15FB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3F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</w:t>
      </w:r>
      <w:r w:rsidR="00E07C2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</w:t>
      </w:r>
      <w:r w:rsidR="009F3E9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E07C2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извещения адвокат лишен права на справедливое разбирательство на основе принципов состязательности и равенства участников дисциплинарного производства</w:t>
      </w:r>
      <w:r w:rsidR="002819B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</w:t>
      </w:r>
      <w:r w:rsidR="00F31AD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3 статьи 19,</w:t>
      </w:r>
      <w:r w:rsidR="00E07C2C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4C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второй </w:t>
      </w:r>
      <w:r w:rsidR="00F31ADB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714C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а 1 статьи 23 Кодекса)</w:t>
      </w:r>
      <w:r w:rsidR="004B6F6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9864CD" w14:textId="74023DCF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11.1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7CF50C8C" w14:textId="28FD4379" w:rsidR="000F6BDA" w:rsidRPr="00ED7192" w:rsidRDefault="00096E5A" w:rsidP="000F6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</w:t>
      </w:r>
      <w:r w:rsidR="001D1A77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Заочное (без проведения заседания) голосование совета по существу разбирательства </w:t>
      </w:r>
      <w:r w:rsidR="001D1A77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дисциплинарному делу</w:t>
      </w:r>
      <w:r w:rsidR="001D1A77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недопустим</w:t>
      </w:r>
      <w:r w:rsidR="00D56C94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D1A77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поскольку указанное </w:t>
      </w:r>
      <w:r w:rsidR="001D1A77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разбирательство должно осуществляться в заседании </w:t>
      </w:r>
      <w:r w:rsidR="001D3112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="001D1A77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 использованием систем видео-конференц-связи (пункт </w:t>
      </w:r>
      <w:r w:rsidR="00C60D4B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D1A77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статьи 2</w:t>
      </w:r>
      <w:r w:rsidR="00C60D4B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D1A77" w:rsidRPr="00ED71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1A77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Кодекса)</w:t>
      </w:r>
      <w:r w:rsidR="004B6F6E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8A628C" w14:textId="150A2F87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11.2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632AE304" w14:textId="77777777" w:rsidR="00717B49" w:rsidRPr="00ED7192" w:rsidRDefault="000F6BDA" w:rsidP="00717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11.3. </w:t>
      </w:r>
      <w:r w:rsidR="00096E5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Голосование член</w:t>
      </w:r>
      <w:r w:rsidR="007464EB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96E5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совета на основании выданной другим членом совета доверенности недопустим</w:t>
      </w:r>
      <w:r w:rsidR="00E95BA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96E5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поскольку из абзаца второго </w:t>
      </w:r>
      <w:r w:rsidR="00E34C8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пункта 2 статьи 9 Кодекса</w:t>
      </w:r>
      <w:r w:rsidR="00E34C87" w:rsidRPr="00ED7192">
        <w:rPr>
          <w:color w:val="000000" w:themeColor="text1"/>
          <w:sz w:val="28"/>
          <w:szCs w:val="28"/>
        </w:rPr>
        <w:t xml:space="preserve"> </w:t>
      </w:r>
      <w:r w:rsidR="00096E5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следует, что адвокат обязан исполнять возложенные на него полномочия члена </w:t>
      </w:r>
      <w:r w:rsidR="00554208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совета</w:t>
      </w:r>
      <w:r w:rsidR="000B6A91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лично</w:t>
      </w:r>
      <w:r w:rsidR="00096E5A" w:rsidRPr="00ED71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тогда как иной подход противоречил бы принципу корпоративности адвокатуры (пункт 2 статьи 3 Федерального закона «Об адвокатской деятельности и адвокатуре в Российской Федерации») и требованию объективности дисциплинарного производства (пункт 3 статьи 19 Кодекса).</w:t>
      </w:r>
    </w:p>
    <w:p w14:paraId="42CE154D" w14:textId="4D522E9A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11.3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4E0FC4EB" w14:textId="3EC3B2A8" w:rsidR="00717B49" w:rsidRPr="00ED7192" w:rsidRDefault="0037612B" w:rsidP="0071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92">
        <w:rPr>
          <w:rFonts w:ascii="Times New Roman" w:eastAsia="Times New Roman" w:hAnsi="Times New Roman" w:cs="Times New Roman"/>
          <w:sz w:val="28"/>
          <w:szCs w:val="28"/>
        </w:rPr>
        <w:t>11.4. Если при дисциплинарном разбирательстве установлено, что статус адвоката, в отношении которого возбуждено дисциплинарное производство, прекращен</w:t>
      </w:r>
      <w:r w:rsidR="0091256D" w:rsidRPr="00ED7192">
        <w:t xml:space="preserve"> </w:t>
      </w:r>
      <w:r w:rsidR="0091256D" w:rsidRPr="00ED7192">
        <w:rPr>
          <w:rFonts w:ascii="Times New Roman" w:eastAsia="Times New Roman" w:hAnsi="Times New Roman" w:cs="Times New Roman"/>
          <w:sz w:val="28"/>
          <w:szCs w:val="28"/>
        </w:rPr>
        <w:t>по любому предусмотренному Федеральным законом «Об адвокатской деятельности и адвокатуре в Российской Федерации» основанию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1B58" w:rsidRPr="00ED7192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дисциплинарное производство подлежит прекращению </w:t>
      </w:r>
      <w:r w:rsidR="00683274" w:rsidRPr="00ED7192">
        <w:rPr>
          <w:rFonts w:ascii="Times New Roman" w:eastAsia="Times New Roman" w:hAnsi="Times New Roman" w:cs="Times New Roman"/>
          <w:sz w:val="28"/>
          <w:szCs w:val="28"/>
        </w:rPr>
        <w:t xml:space="preserve">применительно к 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 w:rsidR="00683274" w:rsidRPr="00ED719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7192">
        <w:rPr>
          <w:rFonts w:ascii="Times New Roman" w:eastAsia="Times New Roman" w:hAnsi="Times New Roman" w:cs="Times New Roman"/>
          <w:sz w:val="28"/>
          <w:szCs w:val="28"/>
        </w:rPr>
        <w:t xml:space="preserve"> 8 пункта 1 статьи 25 Кодекса.</w:t>
      </w:r>
      <w:r w:rsidR="00717B49" w:rsidRPr="00ED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9A9" w:rsidRPr="00ED7192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717B49" w:rsidRPr="00ED7192">
        <w:rPr>
          <w:rFonts w:ascii="Times New Roman" w:hAnsi="Times New Roman" w:cs="Times New Roman"/>
          <w:sz w:val="28"/>
          <w:szCs w:val="28"/>
        </w:rPr>
        <w:t xml:space="preserve"> </w:t>
      </w:r>
      <w:r w:rsidR="003F0C38" w:rsidRPr="00ED7192">
        <w:rPr>
          <w:rFonts w:ascii="Times New Roman" w:hAnsi="Times New Roman" w:cs="Times New Roman"/>
          <w:sz w:val="28"/>
          <w:szCs w:val="28"/>
        </w:rPr>
        <w:t xml:space="preserve">в зависимости от сложившегося в адвокатской палате документооборота и от того, на какой стадии дисциплинарного производства выявлено соответствующее обстоятельство, </w:t>
      </w:r>
      <w:r w:rsidR="00717B49" w:rsidRPr="00ED7192">
        <w:rPr>
          <w:rFonts w:ascii="Times New Roman" w:hAnsi="Times New Roman" w:cs="Times New Roman"/>
          <w:sz w:val="28"/>
          <w:szCs w:val="28"/>
        </w:rPr>
        <w:t>допустимым является принятие решения о снятии соответствующего вопроса с рассмотрения квали</w:t>
      </w:r>
      <w:r w:rsidR="004B6F6E" w:rsidRPr="00ED7192">
        <w:rPr>
          <w:rFonts w:ascii="Times New Roman" w:hAnsi="Times New Roman" w:cs="Times New Roman"/>
          <w:sz w:val="28"/>
          <w:szCs w:val="28"/>
        </w:rPr>
        <w:t>фикационной комиссии или совета</w:t>
      </w:r>
      <w:r w:rsidR="00543FD1" w:rsidRPr="00ED7192">
        <w:rPr>
          <w:rFonts w:ascii="Times New Roman" w:hAnsi="Times New Roman" w:cs="Times New Roman"/>
          <w:sz w:val="28"/>
          <w:szCs w:val="28"/>
        </w:rPr>
        <w:t>.</w:t>
      </w:r>
    </w:p>
    <w:p w14:paraId="008E9FF0" w14:textId="5F998599" w:rsidR="00250654" w:rsidRPr="00ED7192" w:rsidRDefault="00250654" w:rsidP="002506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11.4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</w:t>
      </w:r>
      <w:r w:rsidR="002263C8"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23 декабря 2024 </w:t>
      </w:r>
      <w:r w:rsidR="002263C8"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="002263C8"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="002263C8"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23 января 2025 г. (протокол № 20))</w:t>
      </w:r>
    </w:p>
    <w:p w14:paraId="64D2A847" w14:textId="77777777" w:rsidR="00250654" w:rsidRPr="00ED7192" w:rsidRDefault="00250654" w:rsidP="0071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6C88C" w14:textId="77777777" w:rsidR="00D11676" w:rsidRPr="00ED7192" w:rsidRDefault="00D11676" w:rsidP="00D11676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E85BE0" w14:textId="22964F94" w:rsidR="00D11676" w:rsidRPr="00ED7192" w:rsidRDefault="0064350E" w:rsidP="006435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в Федеральной палате адвокатов</w:t>
      </w:r>
      <w:r w:rsidR="00074D30" w:rsidRPr="00ED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3403" w:rsidRPr="00ED7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жалоб на решения о прекращении статуса адвоката</w:t>
      </w:r>
    </w:p>
    <w:p w14:paraId="1119A959" w14:textId="77777777" w:rsidR="0064350E" w:rsidRPr="00ED7192" w:rsidRDefault="0064350E" w:rsidP="006435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5152E7" w14:textId="1E844493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12. Полномочия Федеральной палаты адвокатов по рассмотрению жалоб на решения о прекращении статуса адвоката установлены статьей 37.2 Федерального закона «Об адвокатской деятельности и адвокатуре в Российской Федерации» и статьей 25 Кодекса.</w:t>
      </w:r>
    </w:p>
    <w:p w14:paraId="0A1AA012" w14:textId="77777777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 число указанных полномочий Федеральной палаты адвокатов не входит отмена заключений квалификационных комиссий по дисциплинарным делам, в ходе которых были вынесены решения о прекращении статуса адвоката, а также решений советов о применении к адвокатам мер дисциплинарной ответственности, не связанных с прекращением статуса адвоката.</w:t>
      </w:r>
    </w:p>
    <w:p w14:paraId="3A6E0652" w14:textId="1D8929AC" w:rsidR="002263C8" w:rsidRPr="00ED7192" w:rsidRDefault="002263C8" w:rsidP="002263C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(абзац второй пункта 12 </w:t>
      </w:r>
      <w:r w:rsidR="00FB7919"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с изменениями,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принят</w:t>
      </w:r>
      <w:r w:rsidR="00FB7919" w:rsidRPr="00ED7192">
        <w:rPr>
          <w:rFonts w:ascii="Times New Roman" w:hAnsi="Times New Roman" w:cs="Times New Roman"/>
          <w:i/>
          <w:iCs/>
          <w:sz w:val="24"/>
          <w:szCs w:val="24"/>
        </w:rPr>
        <w:t>ыми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  <w:r w:rsidR="00FB7919" w:rsidRPr="00ED7192">
        <w:rPr>
          <w:rFonts w:ascii="Times New Roman" w:hAnsi="Times New Roman" w:cs="Times New Roman"/>
          <w:i/>
          <w:iCs/>
          <w:sz w:val="24"/>
          <w:szCs w:val="24"/>
        </w:rPr>
        <w:t>ными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 xml:space="preserve"> решением Совета ФПА РФ от 14 февраля 2024 г. (протокол № 11))</w:t>
      </w:r>
    </w:p>
    <w:p w14:paraId="38EA7C58" w14:textId="77777777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13. В соответствии с пунктом 2 статьи 37.2 Федерального закона «Об адвокатской деятельности и адвокатуре в Российской Федерации» и пунктом 2.1 статьи 25 Кодекса Комиссия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рассмотрению.</w:t>
      </w:r>
    </w:p>
    <w:p w14:paraId="79A72DFC" w14:textId="77777777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 пунктом 5 статьи 17 Федерального закона «Об адвокатской деятельности и адвокатуре в Российской Федерации» и пунктом 2 статьи 25 Кодекса способы обжалования решения совета о прекращении статуса адвоката носят альтернативный характер и не предусматривают одновременного или последовательного использования.</w:t>
      </w:r>
    </w:p>
    <w:p w14:paraId="39207B4A" w14:textId="77777777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Поэтому Комиссия отказывает в принятии к рассмотрению жалобы на решение совета о прекращении статуса адвоката, если к моменту рассмотрения данного вопроса имеются сведения об обжаловании лицом, статус адвоката которого прекращен, такого решения в судебном порядке.</w:t>
      </w:r>
    </w:p>
    <w:p w14:paraId="6038E5EB" w14:textId="2C11D796" w:rsidR="009821C7" w:rsidRPr="00ED7192" w:rsidRDefault="009821C7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данных сведений после принятия жалобы к рассмотрению Комиссия прекращает рассмотрение такой жалобы.</w:t>
      </w:r>
    </w:p>
    <w:p w14:paraId="438864D7" w14:textId="72F8D1C4" w:rsidR="0028489E" w:rsidRPr="00ED7192" w:rsidRDefault="0028489E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Отсутствие доказательств извещения адвоката о рассмотрении дисциплинарного дела в квалификационной комиссии или совете (подпункты 3 и 9 пункта 2 настоящих Рекомендаций) является основанием для </w:t>
      </w:r>
      <w:r w:rsidR="000F02C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отмены </w:t>
      </w:r>
      <w:r w:rsidR="003553D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Советом Федеральной палаты адвокатов </w:t>
      </w:r>
      <w:r w:rsidR="001A2F5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совета о прекращении статуса адвоката и для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дисциплинарного производства </w:t>
      </w:r>
      <w:r w:rsidR="0083038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</w:t>
      </w:r>
      <w:r w:rsidR="0083038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3038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2C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совет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нового разбирательства в соответствии с подпунктом </w:t>
      </w:r>
      <w:r w:rsidR="003553D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BB15D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 w:rsidR="00A446B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25 Кодекса</w:t>
      </w:r>
      <w:r w:rsidR="00546F8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в отсутствие </w:t>
      </w:r>
      <w:r w:rsidR="00C53C0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546F8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извещения адвокат лишен права на справедливое разбирательство на основе принципов состязательности и равенства участников дисциплинарного производства (пункт 3 статьи 19, абзац второй пункта 1 статьи 23</w:t>
      </w:r>
      <w:r w:rsidR="00856FD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A5329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пункт 5 статьи 24</w:t>
      </w:r>
      <w:r w:rsidR="00546F8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Кодекса)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8FFFE1" w14:textId="74A9A76D" w:rsidR="002263C8" w:rsidRPr="00ED7192" w:rsidRDefault="002263C8" w:rsidP="002263C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(пункт 14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11C6863A" w14:textId="4E9438EC" w:rsidR="00DD6028" w:rsidRPr="00ED7192" w:rsidRDefault="006332C5" w:rsidP="00982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2825AF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пункту </w:t>
      </w:r>
      <w:r w:rsidR="00A65C87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статьи 25 Кодекса </w:t>
      </w:r>
      <w:r w:rsidR="0042401E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обжалования </w:t>
      </w:r>
      <w:r w:rsidR="000B1CED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прекращении статуса</w:t>
      </w:r>
      <w:r w:rsidR="001E350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адвоката</w:t>
      </w:r>
      <w:r w:rsidR="000B1CED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Федеральную палату адвокатов </w:t>
      </w:r>
      <w:r w:rsidR="006B568D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Федеральной палаты адвокатов </w:t>
      </w:r>
      <w:r w:rsidR="00157F40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 </w:t>
      </w:r>
      <w:r w:rsidR="000B1CED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рассм</w:t>
      </w:r>
      <w:r w:rsidR="00157F40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отреть </w:t>
      </w:r>
      <w:r w:rsidR="00145688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из Комиссии </w:t>
      </w:r>
      <w:r w:rsidR="0021586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и дисциплинарное дело, в связи с чем </w:t>
      </w:r>
      <w:r w:rsidR="00B57F3A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отказать в приобщении к материалам </w:t>
      </w:r>
      <w:r w:rsidR="00CA5645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дисциплинарного дела</w:t>
      </w:r>
      <w:r w:rsidR="00FF0D74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 или дополнений к жалобе</w:t>
      </w:r>
      <w:r w:rsidR="006B51D0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поступивших в Федеральную палату адвокатов после дачи Комиссией заключения по соответствующей жалобе. </w:t>
      </w:r>
    </w:p>
    <w:p w14:paraId="6EB2D48A" w14:textId="71C551CD" w:rsidR="002263C8" w:rsidRPr="00ED7192" w:rsidRDefault="002263C8" w:rsidP="002263C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(абзац первый пункта 15 принят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 решением Совета ФПА РФ от 14 февраля 2024 г. (протокол № 11))</w:t>
      </w:r>
    </w:p>
    <w:p w14:paraId="67D6FA1B" w14:textId="0411ED27" w:rsidR="007C6A9C" w:rsidRPr="00ED7192" w:rsidRDefault="00474F37" w:rsidP="007C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Настоящие Рекомендации</w:t>
      </w:r>
      <w:r w:rsidR="00FC6353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изменения и дополнения</w:t>
      </w:r>
      <w:r w:rsidR="006C70F6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ним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вступают в силу и становятся обязательными для всех адвокатских палат и адвокатов после утверждения Советом Федеральной палаты адвокатов </w:t>
      </w:r>
      <w:r w:rsidR="00543FD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опубликования на официальном сайте Федеральной палаты адвокатов </w:t>
      </w:r>
      <w:r w:rsidR="00543FD1"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в сети «Интернет».</w:t>
      </w:r>
    </w:p>
    <w:p w14:paraId="67544CB1" w14:textId="4BD273C7" w:rsidR="002263C8" w:rsidRPr="00ED7192" w:rsidRDefault="002263C8" w:rsidP="002263C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(абзац второй пункта 15 с изменениями, принятыми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утвержденными решением Совета ФПА РФ от 14 февраля 2024 г. (протокол № 11))</w:t>
      </w:r>
    </w:p>
    <w:p w14:paraId="50DB8657" w14:textId="7E309AA3" w:rsidR="00A577E0" w:rsidRPr="00ED7192" w:rsidRDefault="003126BB" w:rsidP="00A367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92">
        <w:rPr>
          <w:rFonts w:ascii="Times New Roman" w:hAnsi="Times New Roman" w:cs="Times New Roman"/>
          <w:color w:val="000000" w:themeColor="text1"/>
          <w:sz w:val="28"/>
          <w:szCs w:val="28"/>
        </w:rPr>
        <w:t>После вступления в силу настоящие Рекомендации, а также изменения и дополнения к ним подлежат опубликованию в издании «Адвокатская газета».</w:t>
      </w:r>
    </w:p>
    <w:p w14:paraId="029138C9" w14:textId="52D72D9F" w:rsidR="002263C8" w:rsidRDefault="002263C8" w:rsidP="002263C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192">
        <w:rPr>
          <w:rFonts w:ascii="Times New Roman" w:hAnsi="Times New Roman" w:cs="Times New Roman"/>
          <w:i/>
          <w:iCs/>
          <w:sz w:val="24"/>
          <w:szCs w:val="24"/>
        </w:rPr>
        <w:t>(абзац третий пункта 15 с изменениями, принятыми</w:t>
      </w:r>
      <w:r w:rsidRPr="00ED71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КЭС ФПА РФ 18 декабря 2023 </w:t>
      </w:r>
      <w:r w:rsidRPr="00ED7192">
        <w:rPr>
          <w:rFonts w:ascii="Times New Roman" w:hAnsi="Times New Roman" w:cs="Times New Roman"/>
          <w:bCs/>
          <w:i/>
          <w:color w:val="595959" w:themeColor="text1" w:themeTint="A6"/>
          <w:sz w:val="24"/>
          <w:szCs w:val="24"/>
        </w:rPr>
        <w:t>г. и</w:t>
      </w:r>
      <w:r w:rsidRPr="00ED7192">
        <w:rPr>
          <w:rFonts w:ascii="Times New Roman" w:hAnsi="Times New Roman" w:cs="Times New Roman"/>
          <w:bCs/>
          <w:color w:val="595959" w:themeColor="text1" w:themeTint="A6"/>
          <w:sz w:val="24"/>
          <w:szCs w:val="24"/>
        </w:rPr>
        <w:t xml:space="preserve"> </w:t>
      </w:r>
      <w:r w:rsidRPr="00ED7192">
        <w:rPr>
          <w:rFonts w:ascii="Times New Roman" w:hAnsi="Times New Roman" w:cs="Times New Roman"/>
          <w:i/>
          <w:iCs/>
          <w:sz w:val="24"/>
          <w:szCs w:val="24"/>
        </w:rPr>
        <w:t>утвержденными решением Совета ФПА РФ от 14 февраля 2024 г. (протокол № 11))</w:t>
      </w:r>
    </w:p>
    <w:p w14:paraId="63B06EA2" w14:textId="77777777" w:rsidR="002263C8" w:rsidRDefault="002263C8" w:rsidP="00A367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63C8" w:rsidSect="002246C0">
      <w:footerReference w:type="even" r:id="rId8"/>
      <w:footerReference w:type="default" r:id="rId9"/>
      <w:headerReference w:type="first" r:id="rId10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E0F1" w14:textId="77777777" w:rsidR="00CB62F6" w:rsidRDefault="00CB62F6" w:rsidP="005D4AEC">
      <w:pPr>
        <w:spacing w:after="0" w:line="240" w:lineRule="auto"/>
      </w:pPr>
      <w:r>
        <w:separator/>
      </w:r>
    </w:p>
  </w:endnote>
  <w:endnote w:type="continuationSeparator" w:id="0">
    <w:p w14:paraId="30717AF2" w14:textId="77777777" w:rsidR="00CB62F6" w:rsidRDefault="00CB62F6" w:rsidP="005D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728189409"/>
      <w:docPartObj>
        <w:docPartGallery w:val="Page Numbers (Bottom of Page)"/>
        <w:docPartUnique/>
      </w:docPartObj>
    </w:sdtPr>
    <w:sdtContent>
      <w:p w14:paraId="7E294FEB" w14:textId="77777777" w:rsidR="005D4AEC" w:rsidRDefault="005D4AEC" w:rsidP="00301F53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F36DD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11EBF43E" w14:textId="77777777" w:rsidR="005D4AEC" w:rsidRDefault="005D4AEC" w:rsidP="005D4AE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1689"/>
      <w:docPartObj>
        <w:docPartGallery w:val="Page Numbers (Bottom of Page)"/>
        <w:docPartUnique/>
      </w:docPartObj>
    </w:sdtPr>
    <w:sdtContent>
      <w:p w14:paraId="08669D31" w14:textId="77777777" w:rsidR="002A21B6" w:rsidRDefault="002A21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92">
          <w:rPr>
            <w:noProof/>
          </w:rPr>
          <w:t>2</w:t>
        </w:r>
        <w:r>
          <w:fldChar w:fldCharType="end"/>
        </w:r>
      </w:p>
    </w:sdtContent>
  </w:sdt>
  <w:p w14:paraId="63A912A0" w14:textId="77777777" w:rsidR="005D4AEC" w:rsidRDefault="005D4AEC" w:rsidP="005D4AE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C462" w14:textId="77777777" w:rsidR="00CB62F6" w:rsidRDefault="00CB62F6" w:rsidP="005D4AEC">
      <w:pPr>
        <w:spacing w:after="0" w:line="240" w:lineRule="auto"/>
      </w:pPr>
      <w:r>
        <w:separator/>
      </w:r>
    </w:p>
  </w:footnote>
  <w:footnote w:type="continuationSeparator" w:id="0">
    <w:p w14:paraId="4F802341" w14:textId="77777777" w:rsidR="00CB62F6" w:rsidRDefault="00CB62F6" w:rsidP="005D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CA06" w14:textId="0D18F76F" w:rsidR="00957BD6" w:rsidRPr="00EC37C8" w:rsidRDefault="00957BD6" w:rsidP="00957BD6">
    <w:pPr>
      <w:jc w:val="right"/>
      <w:rPr>
        <w:rFonts w:ascii="Times New Roman" w:hAnsi="Times New Roman" w:cs="Times New Roman"/>
        <w:sz w:val="24"/>
        <w:szCs w:val="24"/>
        <w:u w:val="single"/>
      </w:rPr>
    </w:pPr>
  </w:p>
  <w:p w14:paraId="22483487" w14:textId="77777777" w:rsidR="00957BD6" w:rsidRDefault="00957BD6" w:rsidP="00957BD6">
    <w:pPr>
      <w:pStyle w:val="a4"/>
      <w:tabs>
        <w:tab w:val="clear" w:pos="4677"/>
        <w:tab w:val="clear" w:pos="9355"/>
        <w:tab w:val="left" w:pos="13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379"/>
    <w:multiLevelType w:val="hybridMultilevel"/>
    <w:tmpl w:val="D2C8FBF0"/>
    <w:lvl w:ilvl="0" w:tplc="A4F03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7149E9"/>
    <w:multiLevelType w:val="hybridMultilevel"/>
    <w:tmpl w:val="87D0C480"/>
    <w:lvl w:ilvl="0" w:tplc="D916C42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768C"/>
    <w:multiLevelType w:val="hybridMultilevel"/>
    <w:tmpl w:val="E1BA45A8"/>
    <w:lvl w:ilvl="0" w:tplc="DEDC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E52C9E"/>
    <w:multiLevelType w:val="hybridMultilevel"/>
    <w:tmpl w:val="ADFC30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0D0"/>
    <w:multiLevelType w:val="hybridMultilevel"/>
    <w:tmpl w:val="F1BC65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3745">
    <w:abstractNumId w:val="2"/>
  </w:num>
  <w:num w:numId="2" w16cid:durableId="1731462604">
    <w:abstractNumId w:val="0"/>
  </w:num>
  <w:num w:numId="3" w16cid:durableId="1817841111">
    <w:abstractNumId w:val="4"/>
  </w:num>
  <w:num w:numId="4" w16cid:durableId="220290666">
    <w:abstractNumId w:val="1"/>
  </w:num>
  <w:num w:numId="5" w16cid:durableId="266618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F"/>
    <w:rsid w:val="0000370A"/>
    <w:rsid w:val="0002034B"/>
    <w:rsid w:val="0003093A"/>
    <w:rsid w:val="00031892"/>
    <w:rsid w:val="00033837"/>
    <w:rsid w:val="00040685"/>
    <w:rsid w:val="00047979"/>
    <w:rsid w:val="00050FB8"/>
    <w:rsid w:val="00061D45"/>
    <w:rsid w:val="00061E3B"/>
    <w:rsid w:val="00071F9F"/>
    <w:rsid w:val="00074D30"/>
    <w:rsid w:val="00081193"/>
    <w:rsid w:val="0008430C"/>
    <w:rsid w:val="00096E5A"/>
    <w:rsid w:val="000A5329"/>
    <w:rsid w:val="000A62CF"/>
    <w:rsid w:val="000B1C64"/>
    <w:rsid w:val="000B1CED"/>
    <w:rsid w:val="000B1E58"/>
    <w:rsid w:val="000B2F09"/>
    <w:rsid w:val="000B4909"/>
    <w:rsid w:val="000B54E7"/>
    <w:rsid w:val="000B6A91"/>
    <w:rsid w:val="000C4719"/>
    <w:rsid w:val="000C5892"/>
    <w:rsid w:val="000C690A"/>
    <w:rsid w:val="000D4E77"/>
    <w:rsid w:val="000D7128"/>
    <w:rsid w:val="000E0B54"/>
    <w:rsid w:val="000E27B9"/>
    <w:rsid w:val="000E3550"/>
    <w:rsid w:val="000F02CE"/>
    <w:rsid w:val="000F49A5"/>
    <w:rsid w:val="000F6BDA"/>
    <w:rsid w:val="00110E5E"/>
    <w:rsid w:val="0011178C"/>
    <w:rsid w:val="001132E0"/>
    <w:rsid w:val="00113ED4"/>
    <w:rsid w:val="001168B8"/>
    <w:rsid w:val="00127377"/>
    <w:rsid w:val="00132B80"/>
    <w:rsid w:val="00137C01"/>
    <w:rsid w:val="00137FA3"/>
    <w:rsid w:val="00141A63"/>
    <w:rsid w:val="00142E4D"/>
    <w:rsid w:val="00145688"/>
    <w:rsid w:val="00151C92"/>
    <w:rsid w:val="001520AD"/>
    <w:rsid w:val="001520CF"/>
    <w:rsid w:val="001531C7"/>
    <w:rsid w:val="00157F40"/>
    <w:rsid w:val="001609F0"/>
    <w:rsid w:val="001721D9"/>
    <w:rsid w:val="001765B6"/>
    <w:rsid w:val="00182F58"/>
    <w:rsid w:val="001A007C"/>
    <w:rsid w:val="001A1FDA"/>
    <w:rsid w:val="001A2F54"/>
    <w:rsid w:val="001A6330"/>
    <w:rsid w:val="001B4A0B"/>
    <w:rsid w:val="001C485F"/>
    <w:rsid w:val="001C494C"/>
    <w:rsid w:val="001C67D8"/>
    <w:rsid w:val="001D1A77"/>
    <w:rsid w:val="001D2D47"/>
    <w:rsid w:val="001D3112"/>
    <w:rsid w:val="001D3987"/>
    <w:rsid w:val="001D6848"/>
    <w:rsid w:val="001E3506"/>
    <w:rsid w:val="001E5B20"/>
    <w:rsid w:val="001E6A77"/>
    <w:rsid w:val="001F0BB6"/>
    <w:rsid w:val="001F4E4C"/>
    <w:rsid w:val="00207563"/>
    <w:rsid w:val="00215866"/>
    <w:rsid w:val="002246C0"/>
    <w:rsid w:val="00225264"/>
    <w:rsid w:val="002263C8"/>
    <w:rsid w:val="00233DE1"/>
    <w:rsid w:val="00236309"/>
    <w:rsid w:val="00236571"/>
    <w:rsid w:val="002410C9"/>
    <w:rsid w:val="0024629F"/>
    <w:rsid w:val="002504E5"/>
    <w:rsid w:val="00250654"/>
    <w:rsid w:val="00250E76"/>
    <w:rsid w:val="00272406"/>
    <w:rsid w:val="00276132"/>
    <w:rsid w:val="002763A3"/>
    <w:rsid w:val="00280FF4"/>
    <w:rsid w:val="002819B1"/>
    <w:rsid w:val="002825AF"/>
    <w:rsid w:val="0028489E"/>
    <w:rsid w:val="00290304"/>
    <w:rsid w:val="002906E0"/>
    <w:rsid w:val="00295CA8"/>
    <w:rsid w:val="00295E0F"/>
    <w:rsid w:val="00296CF4"/>
    <w:rsid w:val="002A21B6"/>
    <w:rsid w:val="002A3357"/>
    <w:rsid w:val="002A486C"/>
    <w:rsid w:val="002A6E6D"/>
    <w:rsid w:val="002C6C8E"/>
    <w:rsid w:val="002D1692"/>
    <w:rsid w:val="002D3769"/>
    <w:rsid w:val="002D42DE"/>
    <w:rsid w:val="002D5039"/>
    <w:rsid w:val="002F5C3A"/>
    <w:rsid w:val="003126BB"/>
    <w:rsid w:val="00315866"/>
    <w:rsid w:val="003341E6"/>
    <w:rsid w:val="0035441E"/>
    <w:rsid w:val="003546E7"/>
    <w:rsid w:val="003553D3"/>
    <w:rsid w:val="00356BDD"/>
    <w:rsid w:val="00363683"/>
    <w:rsid w:val="00364358"/>
    <w:rsid w:val="00370B38"/>
    <w:rsid w:val="00372DA2"/>
    <w:rsid w:val="00375BF1"/>
    <w:rsid w:val="00375C62"/>
    <w:rsid w:val="0037612B"/>
    <w:rsid w:val="00376A47"/>
    <w:rsid w:val="00382825"/>
    <w:rsid w:val="00382E55"/>
    <w:rsid w:val="003911D9"/>
    <w:rsid w:val="003A311E"/>
    <w:rsid w:val="003E17C5"/>
    <w:rsid w:val="003F0C38"/>
    <w:rsid w:val="003F37E6"/>
    <w:rsid w:val="003F6119"/>
    <w:rsid w:val="0040167C"/>
    <w:rsid w:val="0040661D"/>
    <w:rsid w:val="00407642"/>
    <w:rsid w:val="00407BD1"/>
    <w:rsid w:val="004123CA"/>
    <w:rsid w:val="004145BA"/>
    <w:rsid w:val="00422763"/>
    <w:rsid w:val="0042401E"/>
    <w:rsid w:val="00425581"/>
    <w:rsid w:val="0042653E"/>
    <w:rsid w:val="0044342C"/>
    <w:rsid w:val="00447E18"/>
    <w:rsid w:val="00454FE3"/>
    <w:rsid w:val="00455AB9"/>
    <w:rsid w:val="004621A3"/>
    <w:rsid w:val="00462438"/>
    <w:rsid w:val="0047139C"/>
    <w:rsid w:val="00474492"/>
    <w:rsid w:val="00474F37"/>
    <w:rsid w:val="004752CC"/>
    <w:rsid w:val="004812BC"/>
    <w:rsid w:val="00481A84"/>
    <w:rsid w:val="00486184"/>
    <w:rsid w:val="0049175A"/>
    <w:rsid w:val="004A2EB3"/>
    <w:rsid w:val="004B11D9"/>
    <w:rsid w:val="004B2B67"/>
    <w:rsid w:val="004B6D62"/>
    <w:rsid w:val="004B6F6E"/>
    <w:rsid w:val="004D5E29"/>
    <w:rsid w:val="004E29A2"/>
    <w:rsid w:val="004E4630"/>
    <w:rsid w:val="004F5174"/>
    <w:rsid w:val="004F5516"/>
    <w:rsid w:val="004F6409"/>
    <w:rsid w:val="004F684D"/>
    <w:rsid w:val="00502D2F"/>
    <w:rsid w:val="00504E2D"/>
    <w:rsid w:val="00517E45"/>
    <w:rsid w:val="00521A56"/>
    <w:rsid w:val="00523279"/>
    <w:rsid w:val="0053177B"/>
    <w:rsid w:val="005340BA"/>
    <w:rsid w:val="005411F6"/>
    <w:rsid w:val="005418C9"/>
    <w:rsid w:val="00543FD1"/>
    <w:rsid w:val="00546F8F"/>
    <w:rsid w:val="005473F8"/>
    <w:rsid w:val="00552395"/>
    <w:rsid w:val="005529EE"/>
    <w:rsid w:val="00554208"/>
    <w:rsid w:val="00556A27"/>
    <w:rsid w:val="00563DF0"/>
    <w:rsid w:val="00566A51"/>
    <w:rsid w:val="005714C8"/>
    <w:rsid w:val="00571D41"/>
    <w:rsid w:val="00575CB3"/>
    <w:rsid w:val="00576F1B"/>
    <w:rsid w:val="005879AB"/>
    <w:rsid w:val="005919D3"/>
    <w:rsid w:val="00593641"/>
    <w:rsid w:val="005976C9"/>
    <w:rsid w:val="005A1E28"/>
    <w:rsid w:val="005B403B"/>
    <w:rsid w:val="005B45AB"/>
    <w:rsid w:val="005B73BF"/>
    <w:rsid w:val="005C7E80"/>
    <w:rsid w:val="005D049D"/>
    <w:rsid w:val="005D1261"/>
    <w:rsid w:val="005D44AE"/>
    <w:rsid w:val="005D4AEC"/>
    <w:rsid w:val="005D6AE6"/>
    <w:rsid w:val="005E024C"/>
    <w:rsid w:val="005E213F"/>
    <w:rsid w:val="005E4CFB"/>
    <w:rsid w:val="005F055F"/>
    <w:rsid w:val="005F2A96"/>
    <w:rsid w:val="00603D81"/>
    <w:rsid w:val="00610AC2"/>
    <w:rsid w:val="00627996"/>
    <w:rsid w:val="006314A6"/>
    <w:rsid w:val="006332C5"/>
    <w:rsid w:val="00635025"/>
    <w:rsid w:val="00637CAE"/>
    <w:rsid w:val="0064309F"/>
    <w:rsid w:val="006434B4"/>
    <w:rsid w:val="0064350E"/>
    <w:rsid w:val="006542EF"/>
    <w:rsid w:val="006545FC"/>
    <w:rsid w:val="006700AC"/>
    <w:rsid w:val="006805CF"/>
    <w:rsid w:val="00681991"/>
    <w:rsid w:val="00683274"/>
    <w:rsid w:val="00686219"/>
    <w:rsid w:val="00691E6B"/>
    <w:rsid w:val="00697E04"/>
    <w:rsid w:val="006A7AAB"/>
    <w:rsid w:val="006A7F5F"/>
    <w:rsid w:val="006B51D0"/>
    <w:rsid w:val="006B568D"/>
    <w:rsid w:val="006B5A2E"/>
    <w:rsid w:val="006B6859"/>
    <w:rsid w:val="006B7DE2"/>
    <w:rsid w:val="006C70F6"/>
    <w:rsid w:val="006D37E6"/>
    <w:rsid w:val="006D6AFF"/>
    <w:rsid w:val="006D7DD8"/>
    <w:rsid w:val="006E0E2E"/>
    <w:rsid w:val="006E4ED4"/>
    <w:rsid w:val="006F0FDB"/>
    <w:rsid w:val="006F1F4E"/>
    <w:rsid w:val="006F6EA3"/>
    <w:rsid w:val="007021B5"/>
    <w:rsid w:val="007036CC"/>
    <w:rsid w:val="00716643"/>
    <w:rsid w:val="00717B49"/>
    <w:rsid w:val="0073307A"/>
    <w:rsid w:val="00737F13"/>
    <w:rsid w:val="00741526"/>
    <w:rsid w:val="007464EB"/>
    <w:rsid w:val="0076751E"/>
    <w:rsid w:val="00771B9F"/>
    <w:rsid w:val="00776A56"/>
    <w:rsid w:val="00795CCF"/>
    <w:rsid w:val="007A79CD"/>
    <w:rsid w:val="007B0972"/>
    <w:rsid w:val="007B494F"/>
    <w:rsid w:val="007B63B7"/>
    <w:rsid w:val="007C6A9C"/>
    <w:rsid w:val="007D75DE"/>
    <w:rsid w:val="007E6FB3"/>
    <w:rsid w:val="007F05E5"/>
    <w:rsid w:val="007F1872"/>
    <w:rsid w:val="007F73E9"/>
    <w:rsid w:val="00801980"/>
    <w:rsid w:val="00812410"/>
    <w:rsid w:val="008134AA"/>
    <w:rsid w:val="00830381"/>
    <w:rsid w:val="008356E0"/>
    <w:rsid w:val="00836BEF"/>
    <w:rsid w:val="00837288"/>
    <w:rsid w:val="00837B9A"/>
    <w:rsid w:val="00843D84"/>
    <w:rsid w:val="0084440E"/>
    <w:rsid w:val="00847692"/>
    <w:rsid w:val="008531E0"/>
    <w:rsid w:val="00856FD1"/>
    <w:rsid w:val="00866231"/>
    <w:rsid w:val="008677AA"/>
    <w:rsid w:val="00877F4B"/>
    <w:rsid w:val="00882C68"/>
    <w:rsid w:val="008856D6"/>
    <w:rsid w:val="008937E8"/>
    <w:rsid w:val="008944E6"/>
    <w:rsid w:val="008A2415"/>
    <w:rsid w:val="008A3662"/>
    <w:rsid w:val="008A6F0C"/>
    <w:rsid w:val="008C537D"/>
    <w:rsid w:val="008D0D89"/>
    <w:rsid w:val="008D20BA"/>
    <w:rsid w:val="008D3004"/>
    <w:rsid w:val="008D5677"/>
    <w:rsid w:val="008F6575"/>
    <w:rsid w:val="00900540"/>
    <w:rsid w:val="009055CE"/>
    <w:rsid w:val="00906BA4"/>
    <w:rsid w:val="0091181F"/>
    <w:rsid w:val="0091256D"/>
    <w:rsid w:val="00912BAD"/>
    <w:rsid w:val="0092167A"/>
    <w:rsid w:val="00921B58"/>
    <w:rsid w:val="0092449F"/>
    <w:rsid w:val="00930B1C"/>
    <w:rsid w:val="00932F02"/>
    <w:rsid w:val="00941626"/>
    <w:rsid w:val="009437CB"/>
    <w:rsid w:val="00944F4D"/>
    <w:rsid w:val="00952A09"/>
    <w:rsid w:val="00957BD6"/>
    <w:rsid w:val="00970E39"/>
    <w:rsid w:val="00973E11"/>
    <w:rsid w:val="009812ED"/>
    <w:rsid w:val="009821C7"/>
    <w:rsid w:val="00983EA0"/>
    <w:rsid w:val="0098457B"/>
    <w:rsid w:val="00994E34"/>
    <w:rsid w:val="009A27BC"/>
    <w:rsid w:val="009C7AF7"/>
    <w:rsid w:val="009D52A5"/>
    <w:rsid w:val="009D6300"/>
    <w:rsid w:val="009E1C5C"/>
    <w:rsid w:val="009E6414"/>
    <w:rsid w:val="009F3E94"/>
    <w:rsid w:val="009F3FB2"/>
    <w:rsid w:val="00A047CC"/>
    <w:rsid w:val="00A04B27"/>
    <w:rsid w:val="00A106A6"/>
    <w:rsid w:val="00A20075"/>
    <w:rsid w:val="00A21672"/>
    <w:rsid w:val="00A22279"/>
    <w:rsid w:val="00A35ECE"/>
    <w:rsid w:val="00A3674A"/>
    <w:rsid w:val="00A42B6A"/>
    <w:rsid w:val="00A446B4"/>
    <w:rsid w:val="00A5498A"/>
    <w:rsid w:val="00A55CC0"/>
    <w:rsid w:val="00A577E0"/>
    <w:rsid w:val="00A60464"/>
    <w:rsid w:val="00A6199A"/>
    <w:rsid w:val="00A65C87"/>
    <w:rsid w:val="00A6780F"/>
    <w:rsid w:val="00A71F14"/>
    <w:rsid w:val="00A7544F"/>
    <w:rsid w:val="00A75CE1"/>
    <w:rsid w:val="00A920A0"/>
    <w:rsid w:val="00A93039"/>
    <w:rsid w:val="00AA56AD"/>
    <w:rsid w:val="00AA68A4"/>
    <w:rsid w:val="00AB3C19"/>
    <w:rsid w:val="00AB71BF"/>
    <w:rsid w:val="00AC2D7B"/>
    <w:rsid w:val="00AC43C8"/>
    <w:rsid w:val="00AC4C9B"/>
    <w:rsid w:val="00AC7A7F"/>
    <w:rsid w:val="00AD1F92"/>
    <w:rsid w:val="00AD741C"/>
    <w:rsid w:val="00AD7AC7"/>
    <w:rsid w:val="00AF0363"/>
    <w:rsid w:val="00AF4E0A"/>
    <w:rsid w:val="00B01AB1"/>
    <w:rsid w:val="00B01CC6"/>
    <w:rsid w:val="00B06C48"/>
    <w:rsid w:val="00B126C2"/>
    <w:rsid w:val="00B15AF3"/>
    <w:rsid w:val="00B15B1A"/>
    <w:rsid w:val="00B15FBF"/>
    <w:rsid w:val="00B16654"/>
    <w:rsid w:val="00B230A6"/>
    <w:rsid w:val="00B24E4E"/>
    <w:rsid w:val="00B41033"/>
    <w:rsid w:val="00B56BD8"/>
    <w:rsid w:val="00B57F23"/>
    <w:rsid w:val="00B57F3A"/>
    <w:rsid w:val="00B63103"/>
    <w:rsid w:val="00B64D53"/>
    <w:rsid w:val="00B70420"/>
    <w:rsid w:val="00B7179B"/>
    <w:rsid w:val="00B81970"/>
    <w:rsid w:val="00B8564B"/>
    <w:rsid w:val="00B87313"/>
    <w:rsid w:val="00B9184D"/>
    <w:rsid w:val="00B91A21"/>
    <w:rsid w:val="00B97196"/>
    <w:rsid w:val="00BA3403"/>
    <w:rsid w:val="00BA3B53"/>
    <w:rsid w:val="00BA605D"/>
    <w:rsid w:val="00BA6BBD"/>
    <w:rsid w:val="00BA7057"/>
    <w:rsid w:val="00BB15D1"/>
    <w:rsid w:val="00BB3D84"/>
    <w:rsid w:val="00BB469C"/>
    <w:rsid w:val="00BB5106"/>
    <w:rsid w:val="00BB73F7"/>
    <w:rsid w:val="00BB7FF7"/>
    <w:rsid w:val="00BC0D14"/>
    <w:rsid w:val="00BC1ED2"/>
    <w:rsid w:val="00BC5FD8"/>
    <w:rsid w:val="00BD0DFF"/>
    <w:rsid w:val="00BD1156"/>
    <w:rsid w:val="00BE4850"/>
    <w:rsid w:val="00BE6829"/>
    <w:rsid w:val="00BE6DE1"/>
    <w:rsid w:val="00BF3E6D"/>
    <w:rsid w:val="00C01EF9"/>
    <w:rsid w:val="00C24954"/>
    <w:rsid w:val="00C26064"/>
    <w:rsid w:val="00C266A0"/>
    <w:rsid w:val="00C36DCE"/>
    <w:rsid w:val="00C420D5"/>
    <w:rsid w:val="00C42B84"/>
    <w:rsid w:val="00C53C0F"/>
    <w:rsid w:val="00C57919"/>
    <w:rsid w:val="00C60D4B"/>
    <w:rsid w:val="00C67CA5"/>
    <w:rsid w:val="00C70FDC"/>
    <w:rsid w:val="00C85B83"/>
    <w:rsid w:val="00C862B4"/>
    <w:rsid w:val="00C865BE"/>
    <w:rsid w:val="00CA2C10"/>
    <w:rsid w:val="00CA334C"/>
    <w:rsid w:val="00CA4B4A"/>
    <w:rsid w:val="00CA5645"/>
    <w:rsid w:val="00CA5FAD"/>
    <w:rsid w:val="00CA6765"/>
    <w:rsid w:val="00CB026C"/>
    <w:rsid w:val="00CB62F6"/>
    <w:rsid w:val="00CC277F"/>
    <w:rsid w:val="00CC3BA5"/>
    <w:rsid w:val="00CD1C2A"/>
    <w:rsid w:val="00CD1D7A"/>
    <w:rsid w:val="00CE53C4"/>
    <w:rsid w:val="00CF2346"/>
    <w:rsid w:val="00CF36DD"/>
    <w:rsid w:val="00CF6FAE"/>
    <w:rsid w:val="00D00BBB"/>
    <w:rsid w:val="00D01D44"/>
    <w:rsid w:val="00D04EF4"/>
    <w:rsid w:val="00D05AB2"/>
    <w:rsid w:val="00D115FB"/>
    <w:rsid w:val="00D11676"/>
    <w:rsid w:val="00D14771"/>
    <w:rsid w:val="00D15DB8"/>
    <w:rsid w:val="00D37E4E"/>
    <w:rsid w:val="00D4629E"/>
    <w:rsid w:val="00D56C94"/>
    <w:rsid w:val="00D60884"/>
    <w:rsid w:val="00D60BB6"/>
    <w:rsid w:val="00D60CBD"/>
    <w:rsid w:val="00D63B98"/>
    <w:rsid w:val="00D66AB2"/>
    <w:rsid w:val="00D671B1"/>
    <w:rsid w:val="00D775B9"/>
    <w:rsid w:val="00D80977"/>
    <w:rsid w:val="00D843BE"/>
    <w:rsid w:val="00D90612"/>
    <w:rsid w:val="00D90694"/>
    <w:rsid w:val="00D97B4E"/>
    <w:rsid w:val="00DB505C"/>
    <w:rsid w:val="00DC10C1"/>
    <w:rsid w:val="00DC3F48"/>
    <w:rsid w:val="00DC5C1B"/>
    <w:rsid w:val="00DC5F64"/>
    <w:rsid w:val="00DD6028"/>
    <w:rsid w:val="00DE0F43"/>
    <w:rsid w:val="00DE2DE4"/>
    <w:rsid w:val="00DF0457"/>
    <w:rsid w:val="00DF5F6D"/>
    <w:rsid w:val="00E00C70"/>
    <w:rsid w:val="00E02339"/>
    <w:rsid w:val="00E05C39"/>
    <w:rsid w:val="00E0699E"/>
    <w:rsid w:val="00E07C2C"/>
    <w:rsid w:val="00E34C87"/>
    <w:rsid w:val="00E36F8B"/>
    <w:rsid w:val="00E41FB5"/>
    <w:rsid w:val="00E44178"/>
    <w:rsid w:val="00E458B6"/>
    <w:rsid w:val="00E47FD7"/>
    <w:rsid w:val="00E5285C"/>
    <w:rsid w:val="00E54AAD"/>
    <w:rsid w:val="00E55DFE"/>
    <w:rsid w:val="00E57A4A"/>
    <w:rsid w:val="00E64970"/>
    <w:rsid w:val="00E671DE"/>
    <w:rsid w:val="00E71F3E"/>
    <w:rsid w:val="00E75D9C"/>
    <w:rsid w:val="00E81BD5"/>
    <w:rsid w:val="00E94881"/>
    <w:rsid w:val="00E95BAA"/>
    <w:rsid w:val="00E971F1"/>
    <w:rsid w:val="00EA0356"/>
    <w:rsid w:val="00EA038F"/>
    <w:rsid w:val="00EC37C8"/>
    <w:rsid w:val="00ED0F7F"/>
    <w:rsid w:val="00ED1C40"/>
    <w:rsid w:val="00ED7192"/>
    <w:rsid w:val="00EE7074"/>
    <w:rsid w:val="00EF2EE8"/>
    <w:rsid w:val="00EF4CD2"/>
    <w:rsid w:val="00F20665"/>
    <w:rsid w:val="00F220D2"/>
    <w:rsid w:val="00F22A68"/>
    <w:rsid w:val="00F278AC"/>
    <w:rsid w:val="00F315B8"/>
    <w:rsid w:val="00F31ADB"/>
    <w:rsid w:val="00F42CFF"/>
    <w:rsid w:val="00F61258"/>
    <w:rsid w:val="00F65BCF"/>
    <w:rsid w:val="00F74D95"/>
    <w:rsid w:val="00F81183"/>
    <w:rsid w:val="00F839A9"/>
    <w:rsid w:val="00F93BA2"/>
    <w:rsid w:val="00F97C97"/>
    <w:rsid w:val="00FA5045"/>
    <w:rsid w:val="00FA6D11"/>
    <w:rsid w:val="00FB0931"/>
    <w:rsid w:val="00FB7919"/>
    <w:rsid w:val="00FC6353"/>
    <w:rsid w:val="00FD20D7"/>
    <w:rsid w:val="00FD4249"/>
    <w:rsid w:val="00FD4B14"/>
    <w:rsid w:val="00FD7649"/>
    <w:rsid w:val="00FD78B2"/>
    <w:rsid w:val="00FE2886"/>
    <w:rsid w:val="00FF0D74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4341"/>
  <w15:docId w15:val="{7FA3B24D-5815-432E-B281-F4B1A165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AEC"/>
  </w:style>
  <w:style w:type="paragraph" w:styleId="a6">
    <w:name w:val="footer"/>
    <w:basedOn w:val="a"/>
    <w:link w:val="a7"/>
    <w:uiPriority w:val="99"/>
    <w:unhideWhenUsed/>
    <w:rsid w:val="005D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AEC"/>
  </w:style>
  <w:style w:type="character" w:styleId="a8">
    <w:name w:val="page number"/>
    <w:basedOn w:val="a0"/>
    <w:uiPriority w:val="99"/>
    <w:semiHidden/>
    <w:unhideWhenUsed/>
    <w:rsid w:val="005D4AEC"/>
  </w:style>
  <w:style w:type="paragraph" w:styleId="a9">
    <w:name w:val="Plain Text"/>
    <w:basedOn w:val="a"/>
    <w:link w:val="aa"/>
    <w:uiPriority w:val="99"/>
    <w:semiHidden/>
    <w:unhideWhenUsed/>
    <w:rsid w:val="00957BD6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957BD6"/>
    <w:rPr>
      <w:rFonts w:ascii="Calibri" w:hAnsi="Calibri"/>
      <w:szCs w:val="21"/>
    </w:rPr>
  </w:style>
  <w:style w:type="character" w:styleId="ab">
    <w:name w:val="annotation reference"/>
    <w:basedOn w:val="a0"/>
    <w:uiPriority w:val="99"/>
    <w:semiHidden/>
    <w:unhideWhenUsed/>
    <w:rsid w:val="005F2A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2A9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2A9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2A9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2A9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F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2A96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474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CCB6-C477-44F0-B2D2-C775EBC4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Мария Вениаминовна</dc:creator>
  <cp:lastModifiedBy>Сергеева Оксана Евгениевна</cp:lastModifiedBy>
  <cp:revision>2</cp:revision>
  <cp:lastPrinted>2026-01-28T14:45:00Z</cp:lastPrinted>
  <dcterms:created xsi:type="dcterms:W3CDTF">2026-02-04T12:40:00Z</dcterms:created>
  <dcterms:modified xsi:type="dcterms:W3CDTF">2026-02-04T12:40:00Z</dcterms:modified>
</cp:coreProperties>
</file>