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46" w:rsidRPr="00B14346" w:rsidRDefault="00B14346" w:rsidP="00B14346">
      <w:pPr>
        <w:spacing w:before="100" w:beforeAutospacing="1" w:after="100" w:afterAutospacing="1" w:line="200" w:lineRule="atLeast"/>
        <w:jc w:val="center"/>
        <w:outlineLvl w:val="0"/>
        <w:rPr>
          <w:rFonts w:ascii="Verdana" w:hAnsi="Verdana"/>
          <w:color w:val="990000"/>
          <w:kern w:val="36"/>
          <w:sz w:val="21"/>
          <w:szCs w:val="21"/>
        </w:rPr>
      </w:pPr>
      <w:r w:rsidRPr="00B14346">
        <w:rPr>
          <w:rFonts w:ascii="Verdana" w:hAnsi="Verdana"/>
          <w:color w:val="990000"/>
          <w:kern w:val="36"/>
          <w:sz w:val="21"/>
          <w:szCs w:val="21"/>
        </w:rPr>
        <w:t>Рекомендуемые действия по обеспечению гарантий независимости адвокатов при наиболее распространенных нарушениях их прав</w:t>
      </w:r>
    </w:p>
    <w:p w:rsidR="00B14346" w:rsidRPr="00B14346" w:rsidRDefault="00B14346" w:rsidP="00B14346">
      <w:pPr>
        <w:spacing w:before="100" w:beforeAutospacing="1" w:after="100" w:afterAutospacing="1" w:line="200" w:lineRule="atLeast"/>
        <w:jc w:val="right"/>
        <w:rPr>
          <w:rFonts w:ascii="Verdana" w:hAnsi="Verdana"/>
          <w:color w:val="000000"/>
          <w:sz w:val="16"/>
          <w:szCs w:val="16"/>
        </w:rPr>
      </w:pPr>
      <w:r w:rsidRPr="00B14346">
        <w:rPr>
          <w:rFonts w:ascii="Verdana" w:hAnsi="Verdana"/>
          <w:color w:val="000000"/>
          <w:sz w:val="16"/>
          <w:szCs w:val="16"/>
        </w:rPr>
        <w:t>Приложение 1</w:t>
      </w:r>
    </w:p>
    <w:p w:rsidR="00B14346" w:rsidRPr="00B14346" w:rsidRDefault="00B14346" w:rsidP="00B14346"/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85"/>
        <w:gridCol w:w="3345"/>
        <w:gridCol w:w="3703"/>
      </w:tblGrid>
      <w:tr w:rsidR="00B14346" w:rsidRPr="00B14346" w:rsidTr="00B143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346" w:rsidRPr="00B14346" w:rsidRDefault="00B14346" w:rsidP="00B14346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Наиболее распространенные нарушения  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346" w:rsidRPr="00B14346" w:rsidRDefault="00B14346" w:rsidP="00B14346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Установленные законом гарантии прав адвоката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346" w:rsidRPr="00B14346" w:rsidRDefault="00B14346" w:rsidP="00B14346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Действия по обеспечению гарантий независимости адвоката</w:t>
            </w:r>
          </w:p>
        </w:tc>
      </w:tr>
      <w:tr w:rsidR="00B14346" w:rsidRPr="00B14346" w:rsidTr="00B143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Возбуждение уголовного дела в отношении адвоката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Статья 447, п. 10 ч. 1 ст. 448 УПК РФ.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Решение о возбуждении уголовного дела в отношении адвоката принимается руководителем следственного органа Следственного комитета при прокуратуре Российской Федерации по субъекту Российской Федерации.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1. Получить копию постановления о возбуждении уголовного дела, вынесенного руководителем следственного органа Следственного комитета при прокуратуре Российской Федерации по субъекту Российской Федерации и ознакомиться с ним.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2. При наличии оснований полагать, что уголовное дело возбуждено незаконно и необоснованно, обжаловать данное постановление Председателю Следственного комитета при прокуратуре РФ, прокурору, а также в судебном порядке.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3. Информировать адвокатскую палату субъекта РФ о происшедшем.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4. Адвокатская палата субъекта РФ направляет информацию о происшедшем в Федеральную палату адвокатов РФ.</w:t>
            </w:r>
          </w:p>
        </w:tc>
      </w:tr>
      <w:tr w:rsidR="00B14346" w:rsidRPr="00B14346" w:rsidTr="00B143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Вызов и допрос в качестве свидетеля по обстоятельствам, связанным с адвокатской деятельностью.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Пункт 2 ст. 8; п. 3 ст. 18 Федерального закона.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gramStart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Запрещены</w:t>
            </w:r>
            <w:proofErr w:type="gramEnd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 xml:space="preserve"> вызов и допрос адвоката по обстоятельствам, связанным с адвокатской деятельностью. Истребование от адвокатов, а также от работников адвокатских образований, адвокатских палат или Федеральной палаты адвокатов сведений, связанных с оказанием юридической помощи по конкретным делам, не допускается.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1. Потребовать повестку о вызове на допрос и выяснить причины и основания вызова.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2. </w:t>
            </w:r>
            <w:proofErr w:type="gramStart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При наличии оснований полагать, что целью вызова на допрос является получение информации, ставшей известной адвокату в связи с оказанием юридической помощи: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– информировать совет соответствующей адвокатской палаты о вызове для принятия ею решения о запрете явки на такой допрос;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– направить руководителю следственного органа письменное заявление, обосновывающее незаконность вызова для допроса в соответствии с положениями Федерального закона;</w:t>
            </w:r>
            <w:proofErr w:type="gramEnd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– обжаловать вызов на допрос со ссылкой на Федеральный закон.</w:t>
            </w:r>
          </w:p>
        </w:tc>
      </w:tr>
      <w:tr w:rsidR="00B14346" w:rsidRPr="00B14346" w:rsidTr="00B143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Обыск по месту работы адвоката и в его жилище в связи адвокатской деятельностью.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Пункт 3 ст. 8 Федерального закона.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gramStart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Проведение оперативными и следственными органами оперативно-розыскных мероприятий или следственных действий в отношении адвоката допустимы только на основании судебного решения.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1. Истребовать у лиц, прибывших для производства обыска, судебное решение о производстве данного следственного действия.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2. В целях предотвращения возможных вторжений сотрудников оперативных и следственных органов места, определенные для выполнения адвокатом своей деятельности, должны иметь соответствующее оформление: на двери кабинета должна быть установлена табличка с обозначением места работы адвоката.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br/>
              <w:t>3. Место работы адвоката в офисе фирмы указывается в соответствующем соглашении между адвокатским образованием и доверителем.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4. В приказе руководителя необходимо указать, что на все документы, передаваемые адвокату, распространяется режим конфиденциальности. 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5. Перед началом обыска сотрудники следственных и (или) оперативно-розыскных органов должны быть предупреждены о том, что они собираются производить обыск в помещении, используемом адвокатом, и о том, что в данном помещении содержатся документы, подпадающие под защиту как содержащие адвокатскую тайну.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В случае изъятия таких документов соответствующее заявление должно быть зафиксировано в протоколе обыска.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6. Обжаловать действия органов, проводивших незаконный обыск.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7. Информировать адвокатскую палату субъекта РФ о проведении обыска.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8. В случае</w:t>
            </w:r>
            <w:proofErr w:type="gramStart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,</w:t>
            </w:r>
            <w:proofErr w:type="gramEnd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 xml:space="preserve"> если в результате обыска была нарушена адвокатская тайна, информировать об этом доверителя (доверителей).</w:t>
            </w:r>
          </w:p>
        </w:tc>
      </w:tr>
      <w:tr w:rsidR="00B14346" w:rsidRPr="00B14346" w:rsidTr="00B143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Личный досмотр адвоката при посещении места лишения свободы, где находится его доверитель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 xml:space="preserve">1. </w:t>
            </w:r>
            <w:proofErr w:type="gramStart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Сослаться на определение Конституционного Суда РФ от 6 марта 2008 г. № 428-О-П, согласно которому решение о проведении личного досмотра в отношении адвоката может быть принято на основании ч. 6 ст. 82 УПК РФ и п. 6 ст. 14 Закона РФ «Об учреждениях и органах, исполняющих уголовные наказания в виде лишения свободы» только в случае, если администрация исправительного учреждения располагает данными</w:t>
            </w:r>
            <w:proofErr w:type="gramEnd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 xml:space="preserve">, позволяющими предполагать наличие у адвоката запрещенных к проносу на территорию исправительного учреждения предметов. При этом необходимость личного досмотра должна быть подтверждена </w:t>
            </w:r>
            <w:proofErr w:type="gramStart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указанием</w:t>
            </w:r>
            <w:proofErr w:type="gramEnd"/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 xml:space="preserve"> как на правовые, так и на фактические основания его проведения, а ход и результаты – письменно фиксироваться.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2. Потребовать составления протокола досмотра и выдачи его копии адвокату.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3. В случае если работниками исправительных учреждений будут допущены действия, противоречащие указанному решению Конституционного Суда РФ, обжаловать эти действия. 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4. Информировать адвокатскую палату субъекта РФ о происшедшем.</w:t>
            </w:r>
          </w:p>
        </w:tc>
      </w:tr>
      <w:tr w:rsidR="00B14346" w:rsidRPr="00B14346" w:rsidTr="00B143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Осмотр органами дознания и следствия помещений адвокатских образований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1. Истребовать у лиц, прибывших для производства осмотра, судебное решение о производстве данного следственного действия.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2. Предупредить перед началом осмотра сотрудников следственных и (или) оперативно-розыскных органов о том, что они собираются осмотреть помещение, используемое адвокатом, и о том, что в данном помещении содержатся документы, подпадающие под защиту как содержащие адвокатскую тайну.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3. Сослаться на определение Конституционного Суда РФ от 21 октября 2008 г. № 673-О-О, согласно которому, несмотря на то, что УПК РФ прямо не предусматривает судебную санкцию на производство такого неотложного следственного действия, как осмотр места происшествия, подлежит применению п. 3 ст. 8 Федерального закона, предусматривающий предварительный судебный контроль. Обосновать это тем, что  адвокатская тайна подлежит обеспечению и защите не только в связи с производством по уголовному делу, но и в связи с реализацией адвокатом своих прав в различных видах судопроизводства и оказанием гражданам консультативной помощи. Следовательно, осмотр помещения может быть проведен только по решению суда.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4. В случае изъятия документов, содержащих адвокатскую тайну, соответствующее заявление должно быть зафиксировано в протоколе осмотра.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5. Обжаловать действия органов, проводивших незаконный осмотр.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6. Информировать адвокатскую палату субъекта РФ о проведении осмотра.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7. В случае если в результате осмотра была нарушена адвокатская тайна, информировать об этом доверителя (доверителей).</w:t>
            </w:r>
          </w:p>
        </w:tc>
      </w:tr>
      <w:tr w:rsidR="00B14346" w:rsidRPr="00B14346" w:rsidTr="00B143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Сокрытие от адвоката места нахождения подзащитного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Пункт 1 ст. 18 Федерального закона.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Вмешательство в адвокатскую деятельность, осуществляемую в соответствии с законодательством, либо препятствование этой деятельности каким бы то ни было образом запрещаются.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346" w:rsidRPr="00B14346" w:rsidRDefault="00B14346" w:rsidP="00B1434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t>1. Направить запрос в соответствующие органы уголовно-исполнительной системы Министерства юстиции РФ.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2. Запросить о месте нахождения подзащитного у его родственников, которым в соответствии с требованиями ч. 3 ст. 46, ч. 1 ст. 96 и ч. 12 ст. 108 УПК РФ сообщается о месте нахождения арестованного.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3. Обжаловать действия по сокрытию от адвоката места нахождения 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подзащитного.</w:t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14346">
              <w:rPr>
                <w:rFonts w:ascii="Verdana" w:hAnsi="Verdana"/>
                <w:color w:val="000000"/>
                <w:sz w:val="17"/>
                <w:szCs w:val="17"/>
              </w:rPr>
              <w:br/>
              <w:t>4. Информировать о происходящем адвокатскую палату субъекта РФ.</w:t>
            </w:r>
          </w:p>
        </w:tc>
      </w:tr>
    </w:tbl>
    <w:p w:rsidR="00F463A6" w:rsidRPr="00D26044" w:rsidRDefault="00F463A6" w:rsidP="00D26044">
      <w:bookmarkStart w:id="0" w:name="_GoBack"/>
      <w:bookmarkEnd w:id="0"/>
    </w:p>
    <w:sectPr w:rsidR="00F463A6" w:rsidRPr="00D2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A0B"/>
    <w:multiLevelType w:val="hybridMultilevel"/>
    <w:tmpl w:val="E8AA5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EF"/>
    <w:rsid w:val="0000258A"/>
    <w:rsid w:val="00003BAE"/>
    <w:rsid w:val="000062E0"/>
    <w:rsid w:val="00011CBD"/>
    <w:rsid w:val="000129F3"/>
    <w:rsid w:val="00012BF0"/>
    <w:rsid w:val="00012C07"/>
    <w:rsid w:val="00024D89"/>
    <w:rsid w:val="00025B88"/>
    <w:rsid w:val="000316AE"/>
    <w:rsid w:val="00032AF8"/>
    <w:rsid w:val="0003393C"/>
    <w:rsid w:val="0004121C"/>
    <w:rsid w:val="0004435F"/>
    <w:rsid w:val="000474EE"/>
    <w:rsid w:val="00057B44"/>
    <w:rsid w:val="00057EFD"/>
    <w:rsid w:val="000710B9"/>
    <w:rsid w:val="00071768"/>
    <w:rsid w:val="000733A0"/>
    <w:rsid w:val="0007368B"/>
    <w:rsid w:val="00075BED"/>
    <w:rsid w:val="00084E95"/>
    <w:rsid w:val="000A00CB"/>
    <w:rsid w:val="000A0A3D"/>
    <w:rsid w:val="000A0E23"/>
    <w:rsid w:val="000A4C67"/>
    <w:rsid w:val="000A716A"/>
    <w:rsid w:val="000B1E72"/>
    <w:rsid w:val="000B32E5"/>
    <w:rsid w:val="000B3B06"/>
    <w:rsid w:val="000B3BFF"/>
    <w:rsid w:val="000B46D9"/>
    <w:rsid w:val="000C4BA1"/>
    <w:rsid w:val="000C5342"/>
    <w:rsid w:val="000C6990"/>
    <w:rsid w:val="000C70D8"/>
    <w:rsid w:val="000D0085"/>
    <w:rsid w:val="000D219D"/>
    <w:rsid w:val="000D347E"/>
    <w:rsid w:val="000D6827"/>
    <w:rsid w:val="000D6BA4"/>
    <w:rsid w:val="000E2FAD"/>
    <w:rsid w:val="000E30E8"/>
    <w:rsid w:val="000E57FF"/>
    <w:rsid w:val="000E7A11"/>
    <w:rsid w:val="000F0425"/>
    <w:rsid w:val="000F0582"/>
    <w:rsid w:val="000F6E1A"/>
    <w:rsid w:val="0010434A"/>
    <w:rsid w:val="00104800"/>
    <w:rsid w:val="00104EB3"/>
    <w:rsid w:val="001122E9"/>
    <w:rsid w:val="00116577"/>
    <w:rsid w:val="001212FD"/>
    <w:rsid w:val="00121AE2"/>
    <w:rsid w:val="001229BF"/>
    <w:rsid w:val="00127406"/>
    <w:rsid w:val="001313C5"/>
    <w:rsid w:val="00135DFF"/>
    <w:rsid w:val="00140B7D"/>
    <w:rsid w:val="00151EE9"/>
    <w:rsid w:val="00153FD3"/>
    <w:rsid w:val="00154E2B"/>
    <w:rsid w:val="0015598D"/>
    <w:rsid w:val="00156A05"/>
    <w:rsid w:val="00157249"/>
    <w:rsid w:val="00157CCE"/>
    <w:rsid w:val="00160792"/>
    <w:rsid w:val="00160F89"/>
    <w:rsid w:val="00162338"/>
    <w:rsid w:val="001672A5"/>
    <w:rsid w:val="001674AB"/>
    <w:rsid w:val="00171563"/>
    <w:rsid w:val="00171818"/>
    <w:rsid w:val="00173ADB"/>
    <w:rsid w:val="00180518"/>
    <w:rsid w:val="00190A47"/>
    <w:rsid w:val="001914CF"/>
    <w:rsid w:val="00195E6B"/>
    <w:rsid w:val="001961CB"/>
    <w:rsid w:val="001969D9"/>
    <w:rsid w:val="0019739A"/>
    <w:rsid w:val="001A19BD"/>
    <w:rsid w:val="001A2B54"/>
    <w:rsid w:val="001A2E8B"/>
    <w:rsid w:val="001A35E1"/>
    <w:rsid w:val="001A4E1E"/>
    <w:rsid w:val="001A565D"/>
    <w:rsid w:val="001A7A8A"/>
    <w:rsid w:val="001B181E"/>
    <w:rsid w:val="001B289E"/>
    <w:rsid w:val="001B5D97"/>
    <w:rsid w:val="001B6658"/>
    <w:rsid w:val="001C1E42"/>
    <w:rsid w:val="001C3BE0"/>
    <w:rsid w:val="001C3FE9"/>
    <w:rsid w:val="001D02D7"/>
    <w:rsid w:val="001D1CFA"/>
    <w:rsid w:val="001E25E4"/>
    <w:rsid w:val="001E4775"/>
    <w:rsid w:val="001E4A7B"/>
    <w:rsid w:val="001F4C8A"/>
    <w:rsid w:val="002006B3"/>
    <w:rsid w:val="00201E68"/>
    <w:rsid w:val="002068BD"/>
    <w:rsid w:val="00213DB5"/>
    <w:rsid w:val="002176B4"/>
    <w:rsid w:val="00217FD7"/>
    <w:rsid w:val="0022326D"/>
    <w:rsid w:val="00223568"/>
    <w:rsid w:val="00232A90"/>
    <w:rsid w:val="00232E7B"/>
    <w:rsid w:val="00237F9B"/>
    <w:rsid w:val="00240043"/>
    <w:rsid w:val="002431A7"/>
    <w:rsid w:val="002453D2"/>
    <w:rsid w:val="002469BD"/>
    <w:rsid w:val="00246DEC"/>
    <w:rsid w:val="00246F81"/>
    <w:rsid w:val="00253F67"/>
    <w:rsid w:val="00254C17"/>
    <w:rsid w:val="00255C49"/>
    <w:rsid w:val="00264B03"/>
    <w:rsid w:val="0026638E"/>
    <w:rsid w:val="002772EB"/>
    <w:rsid w:val="00285982"/>
    <w:rsid w:val="00285F35"/>
    <w:rsid w:val="00290919"/>
    <w:rsid w:val="00292D3B"/>
    <w:rsid w:val="002937CA"/>
    <w:rsid w:val="00293C35"/>
    <w:rsid w:val="00293C50"/>
    <w:rsid w:val="00295A4E"/>
    <w:rsid w:val="0029632D"/>
    <w:rsid w:val="0029738C"/>
    <w:rsid w:val="002A17E8"/>
    <w:rsid w:val="002B1FAA"/>
    <w:rsid w:val="002B25A2"/>
    <w:rsid w:val="002B424D"/>
    <w:rsid w:val="002B490D"/>
    <w:rsid w:val="002B60CD"/>
    <w:rsid w:val="002C28B1"/>
    <w:rsid w:val="002C2C08"/>
    <w:rsid w:val="002C3D4C"/>
    <w:rsid w:val="002D063F"/>
    <w:rsid w:val="002D0E4B"/>
    <w:rsid w:val="002D4AA7"/>
    <w:rsid w:val="002D4BEC"/>
    <w:rsid w:val="002D7F61"/>
    <w:rsid w:val="002E55ED"/>
    <w:rsid w:val="002E5BD2"/>
    <w:rsid w:val="002F1365"/>
    <w:rsid w:val="002F684C"/>
    <w:rsid w:val="00305C71"/>
    <w:rsid w:val="00305E3F"/>
    <w:rsid w:val="00305EC6"/>
    <w:rsid w:val="00306577"/>
    <w:rsid w:val="00306D9C"/>
    <w:rsid w:val="00310474"/>
    <w:rsid w:val="0031101E"/>
    <w:rsid w:val="0031773F"/>
    <w:rsid w:val="00326153"/>
    <w:rsid w:val="003333FD"/>
    <w:rsid w:val="00337152"/>
    <w:rsid w:val="00341133"/>
    <w:rsid w:val="0034120D"/>
    <w:rsid w:val="003413F3"/>
    <w:rsid w:val="003445FD"/>
    <w:rsid w:val="00346F18"/>
    <w:rsid w:val="0035373B"/>
    <w:rsid w:val="00353B57"/>
    <w:rsid w:val="003632FB"/>
    <w:rsid w:val="00364B03"/>
    <w:rsid w:val="00373FC2"/>
    <w:rsid w:val="00375002"/>
    <w:rsid w:val="003831FF"/>
    <w:rsid w:val="00383ABA"/>
    <w:rsid w:val="00385F13"/>
    <w:rsid w:val="00390071"/>
    <w:rsid w:val="00392A9A"/>
    <w:rsid w:val="003A5566"/>
    <w:rsid w:val="003A6AE7"/>
    <w:rsid w:val="003C01DE"/>
    <w:rsid w:val="003C3A22"/>
    <w:rsid w:val="003D1563"/>
    <w:rsid w:val="003E0C8D"/>
    <w:rsid w:val="003E0D8A"/>
    <w:rsid w:val="003E1AAC"/>
    <w:rsid w:val="003E317E"/>
    <w:rsid w:val="003F01C2"/>
    <w:rsid w:val="003F24D0"/>
    <w:rsid w:val="00404FBE"/>
    <w:rsid w:val="00406156"/>
    <w:rsid w:val="00407228"/>
    <w:rsid w:val="004109E6"/>
    <w:rsid w:val="00414BBD"/>
    <w:rsid w:val="0042344E"/>
    <w:rsid w:val="004315C1"/>
    <w:rsid w:val="00432A59"/>
    <w:rsid w:val="004353EC"/>
    <w:rsid w:val="00436C92"/>
    <w:rsid w:val="004409DD"/>
    <w:rsid w:val="004430AF"/>
    <w:rsid w:val="00445C1D"/>
    <w:rsid w:val="00454629"/>
    <w:rsid w:val="00460EF3"/>
    <w:rsid w:val="004619D2"/>
    <w:rsid w:val="00464D41"/>
    <w:rsid w:val="004654FF"/>
    <w:rsid w:val="0046580D"/>
    <w:rsid w:val="00472033"/>
    <w:rsid w:val="00472B52"/>
    <w:rsid w:val="0047305A"/>
    <w:rsid w:val="004754EF"/>
    <w:rsid w:val="004778E0"/>
    <w:rsid w:val="00480754"/>
    <w:rsid w:val="004809F3"/>
    <w:rsid w:val="004824F5"/>
    <w:rsid w:val="004840D2"/>
    <w:rsid w:val="004A0445"/>
    <w:rsid w:val="004A302E"/>
    <w:rsid w:val="004A506F"/>
    <w:rsid w:val="004B5E25"/>
    <w:rsid w:val="004B5E96"/>
    <w:rsid w:val="004C095F"/>
    <w:rsid w:val="004C497A"/>
    <w:rsid w:val="004D098A"/>
    <w:rsid w:val="004D62CE"/>
    <w:rsid w:val="004D6C64"/>
    <w:rsid w:val="004E0163"/>
    <w:rsid w:val="004E0B9C"/>
    <w:rsid w:val="004E127C"/>
    <w:rsid w:val="004E4EA2"/>
    <w:rsid w:val="004F3467"/>
    <w:rsid w:val="004F43E8"/>
    <w:rsid w:val="004F5B09"/>
    <w:rsid w:val="004F63EE"/>
    <w:rsid w:val="0050071E"/>
    <w:rsid w:val="00502973"/>
    <w:rsid w:val="00506BC3"/>
    <w:rsid w:val="00516C6E"/>
    <w:rsid w:val="00516CDD"/>
    <w:rsid w:val="00525C07"/>
    <w:rsid w:val="005317ED"/>
    <w:rsid w:val="00532A64"/>
    <w:rsid w:val="005330C9"/>
    <w:rsid w:val="0053725D"/>
    <w:rsid w:val="0053792B"/>
    <w:rsid w:val="0054061C"/>
    <w:rsid w:val="00542023"/>
    <w:rsid w:val="00545518"/>
    <w:rsid w:val="00545859"/>
    <w:rsid w:val="00547E10"/>
    <w:rsid w:val="005569F5"/>
    <w:rsid w:val="00560D4B"/>
    <w:rsid w:val="00560D99"/>
    <w:rsid w:val="005622AD"/>
    <w:rsid w:val="00562D5E"/>
    <w:rsid w:val="005679D9"/>
    <w:rsid w:val="00570095"/>
    <w:rsid w:val="005709C0"/>
    <w:rsid w:val="00575EE8"/>
    <w:rsid w:val="0058128C"/>
    <w:rsid w:val="00581829"/>
    <w:rsid w:val="005837FB"/>
    <w:rsid w:val="00585F66"/>
    <w:rsid w:val="00586AB3"/>
    <w:rsid w:val="005960BE"/>
    <w:rsid w:val="00597593"/>
    <w:rsid w:val="00597C9A"/>
    <w:rsid w:val="005A0D90"/>
    <w:rsid w:val="005A48CA"/>
    <w:rsid w:val="005A7EC3"/>
    <w:rsid w:val="005B253D"/>
    <w:rsid w:val="005B43D9"/>
    <w:rsid w:val="005B477C"/>
    <w:rsid w:val="005B6089"/>
    <w:rsid w:val="005C098E"/>
    <w:rsid w:val="005C2CC7"/>
    <w:rsid w:val="005C57A4"/>
    <w:rsid w:val="005C7E5F"/>
    <w:rsid w:val="005F422B"/>
    <w:rsid w:val="005F6937"/>
    <w:rsid w:val="0060007D"/>
    <w:rsid w:val="00600F23"/>
    <w:rsid w:val="006012CD"/>
    <w:rsid w:val="00601403"/>
    <w:rsid w:val="006074E6"/>
    <w:rsid w:val="00607F9A"/>
    <w:rsid w:val="00620BC1"/>
    <w:rsid w:val="00623D97"/>
    <w:rsid w:val="0062508A"/>
    <w:rsid w:val="00625257"/>
    <w:rsid w:val="0062545C"/>
    <w:rsid w:val="00633FFB"/>
    <w:rsid w:val="00640138"/>
    <w:rsid w:val="00644249"/>
    <w:rsid w:val="00651D91"/>
    <w:rsid w:val="00657572"/>
    <w:rsid w:val="006607D9"/>
    <w:rsid w:val="006625CF"/>
    <w:rsid w:val="00662A3C"/>
    <w:rsid w:val="00664D59"/>
    <w:rsid w:val="00673C4F"/>
    <w:rsid w:val="00677526"/>
    <w:rsid w:val="00681DB9"/>
    <w:rsid w:val="00685DAE"/>
    <w:rsid w:val="00686890"/>
    <w:rsid w:val="006935A9"/>
    <w:rsid w:val="006951C6"/>
    <w:rsid w:val="006976E5"/>
    <w:rsid w:val="006A00F1"/>
    <w:rsid w:val="006A147D"/>
    <w:rsid w:val="006A369B"/>
    <w:rsid w:val="006A4948"/>
    <w:rsid w:val="006A6FC4"/>
    <w:rsid w:val="006B0ABC"/>
    <w:rsid w:val="006B5A7E"/>
    <w:rsid w:val="006C2075"/>
    <w:rsid w:val="006D577C"/>
    <w:rsid w:val="006D5C47"/>
    <w:rsid w:val="006D5D72"/>
    <w:rsid w:val="006D6819"/>
    <w:rsid w:val="006D7EDD"/>
    <w:rsid w:val="006E73E5"/>
    <w:rsid w:val="00701164"/>
    <w:rsid w:val="00706B6F"/>
    <w:rsid w:val="00712F06"/>
    <w:rsid w:val="00713B78"/>
    <w:rsid w:val="00720B83"/>
    <w:rsid w:val="00730388"/>
    <w:rsid w:val="0073069E"/>
    <w:rsid w:val="00730952"/>
    <w:rsid w:val="0073208D"/>
    <w:rsid w:val="00735372"/>
    <w:rsid w:val="00737B5A"/>
    <w:rsid w:val="0074029F"/>
    <w:rsid w:val="00753E58"/>
    <w:rsid w:val="0076196F"/>
    <w:rsid w:val="00763EAF"/>
    <w:rsid w:val="00772C3F"/>
    <w:rsid w:val="00772EF8"/>
    <w:rsid w:val="00773DD4"/>
    <w:rsid w:val="007748E8"/>
    <w:rsid w:val="00775A8F"/>
    <w:rsid w:val="00780650"/>
    <w:rsid w:val="00782041"/>
    <w:rsid w:val="00784B08"/>
    <w:rsid w:val="00784BC6"/>
    <w:rsid w:val="00792CDC"/>
    <w:rsid w:val="007938B7"/>
    <w:rsid w:val="00795198"/>
    <w:rsid w:val="007B2C80"/>
    <w:rsid w:val="007B62A6"/>
    <w:rsid w:val="007C319D"/>
    <w:rsid w:val="007C3286"/>
    <w:rsid w:val="007C4094"/>
    <w:rsid w:val="007C7715"/>
    <w:rsid w:val="007D0A1F"/>
    <w:rsid w:val="007D5872"/>
    <w:rsid w:val="007D7B01"/>
    <w:rsid w:val="007E1281"/>
    <w:rsid w:val="007E2604"/>
    <w:rsid w:val="007F246B"/>
    <w:rsid w:val="007F24BF"/>
    <w:rsid w:val="007F4EDB"/>
    <w:rsid w:val="007F7ABF"/>
    <w:rsid w:val="00801B51"/>
    <w:rsid w:val="008106CB"/>
    <w:rsid w:val="00810BF7"/>
    <w:rsid w:val="00812459"/>
    <w:rsid w:val="00815169"/>
    <w:rsid w:val="0082792F"/>
    <w:rsid w:val="00831E72"/>
    <w:rsid w:val="00832C0E"/>
    <w:rsid w:val="008344FE"/>
    <w:rsid w:val="0083518B"/>
    <w:rsid w:val="0084745F"/>
    <w:rsid w:val="0085479A"/>
    <w:rsid w:val="00854904"/>
    <w:rsid w:val="0085495D"/>
    <w:rsid w:val="00856E45"/>
    <w:rsid w:val="0086416A"/>
    <w:rsid w:val="00865BE6"/>
    <w:rsid w:val="00867ED4"/>
    <w:rsid w:val="00870EED"/>
    <w:rsid w:val="00873158"/>
    <w:rsid w:val="008806A5"/>
    <w:rsid w:val="0088343F"/>
    <w:rsid w:val="008938F0"/>
    <w:rsid w:val="00893EF8"/>
    <w:rsid w:val="00894AAA"/>
    <w:rsid w:val="00895D9F"/>
    <w:rsid w:val="008A226B"/>
    <w:rsid w:val="008A2C65"/>
    <w:rsid w:val="008A31C0"/>
    <w:rsid w:val="008B4145"/>
    <w:rsid w:val="008B5D85"/>
    <w:rsid w:val="008B6E0D"/>
    <w:rsid w:val="008C15CD"/>
    <w:rsid w:val="008C3AA9"/>
    <w:rsid w:val="008C3D4B"/>
    <w:rsid w:val="008D1309"/>
    <w:rsid w:val="008D37E8"/>
    <w:rsid w:val="008D4426"/>
    <w:rsid w:val="008E3869"/>
    <w:rsid w:val="008E6536"/>
    <w:rsid w:val="008E7136"/>
    <w:rsid w:val="008F094E"/>
    <w:rsid w:val="0090055F"/>
    <w:rsid w:val="00900D70"/>
    <w:rsid w:val="00903885"/>
    <w:rsid w:val="00906D9F"/>
    <w:rsid w:val="00907ADA"/>
    <w:rsid w:val="00907B12"/>
    <w:rsid w:val="00912479"/>
    <w:rsid w:val="00914094"/>
    <w:rsid w:val="00914E32"/>
    <w:rsid w:val="00917A91"/>
    <w:rsid w:val="0092258E"/>
    <w:rsid w:val="00925BEE"/>
    <w:rsid w:val="009303FB"/>
    <w:rsid w:val="00931982"/>
    <w:rsid w:val="00933076"/>
    <w:rsid w:val="00933806"/>
    <w:rsid w:val="00933F8A"/>
    <w:rsid w:val="00940B37"/>
    <w:rsid w:val="00942CD2"/>
    <w:rsid w:val="00942FA3"/>
    <w:rsid w:val="0094326A"/>
    <w:rsid w:val="00946C49"/>
    <w:rsid w:val="009502C6"/>
    <w:rsid w:val="00951BAF"/>
    <w:rsid w:val="00952097"/>
    <w:rsid w:val="0095219F"/>
    <w:rsid w:val="00956DD8"/>
    <w:rsid w:val="00962786"/>
    <w:rsid w:val="00965158"/>
    <w:rsid w:val="0097484C"/>
    <w:rsid w:val="00976F85"/>
    <w:rsid w:val="00977D7A"/>
    <w:rsid w:val="00982626"/>
    <w:rsid w:val="009864A7"/>
    <w:rsid w:val="00987465"/>
    <w:rsid w:val="00992060"/>
    <w:rsid w:val="00992F97"/>
    <w:rsid w:val="00995318"/>
    <w:rsid w:val="009A07CB"/>
    <w:rsid w:val="009A3F3C"/>
    <w:rsid w:val="009A44E5"/>
    <w:rsid w:val="009A5402"/>
    <w:rsid w:val="009B29C0"/>
    <w:rsid w:val="009B513F"/>
    <w:rsid w:val="009B65AA"/>
    <w:rsid w:val="009B6D1F"/>
    <w:rsid w:val="009B73A6"/>
    <w:rsid w:val="009C1239"/>
    <w:rsid w:val="009C4213"/>
    <w:rsid w:val="009C49F4"/>
    <w:rsid w:val="009D6E71"/>
    <w:rsid w:val="009D7F0B"/>
    <w:rsid w:val="009E1698"/>
    <w:rsid w:val="009E2067"/>
    <w:rsid w:val="009E3DDB"/>
    <w:rsid w:val="009E79A4"/>
    <w:rsid w:val="009F1338"/>
    <w:rsid w:val="009F2990"/>
    <w:rsid w:val="009F4EB7"/>
    <w:rsid w:val="009F6314"/>
    <w:rsid w:val="00A06D5E"/>
    <w:rsid w:val="00A12E81"/>
    <w:rsid w:val="00A137F0"/>
    <w:rsid w:val="00A147FB"/>
    <w:rsid w:val="00A30731"/>
    <w:rsid w:val="00A312CD"/>
    <w:rsid w:val="00A35406"/>
    <w:rsid w:val="00A3695C"/>
    <w:rsid w:val="00A37C54"/>
    <w:rsid w:val="00A400BD"/>
    <w:rsid w:val="00A4363D"/>
    <w:rsid w:val="00A45E41"/>
    <w:rsid w:val="00A50399"/>
    <w:rsid w:val="00A538AF"/>
    <w:rsid w:val="00A54A0A"/>
    <w:rsid w:val="00A55514"/>
    <w:rsid w:val="00A60566"/>
    <w:rsid w:val="00A640C8"/>
    <w:rsid w:val="00A679A9"/>
    <w:rsid w:val="00A72394"/>
    <w:rsid w:val="00A727B4"/>
    <w:rsid w:val="00A735CA"/>
    <w:rsid w:val="00A82AC8"/>
    <w:rsid w:val="00A834CC"/>
    <w:rsid w:val="00A8391C"/>
    <w:rsid w:val="00A83E8C"/>
    <w:rsid w:val="00A91E62"/>
    <w:rsid w:val="00A92AAE"/>
    <w:rsid w:val="00A95965"/>
    <w:rsid w:val="00AA12F7"/>
    <w:rsid w:val="00AA2E42"/>
    <w:rsid w:val="00AA7524"/>
    <w:rsid w:val="00AB17B7"/>
    <w:rsid w:val="00AB27F5"/>
    <w:rsid w:val="00AB4C7C"/>
    <w:rsid w:val="00AC1BBB"/>
    <w:rsid w:val="00AC566A"/>
    <w:rsid w:val="00AC7F16"/>
    <w:rsid w:val="00AD098D"/>
    <w:rsid w:val="00AD1C1E"/>
    <w:rsid w:val="00AE0870"/>
    <w:rsid w:val="00AE0D7A"/>
    <w:rsid w:val="00AE7F12"/>
    <w:rsid w:val="00AF0211"/>
    <w:rsid w:val="00AF2C61"/>
    <w:rsid w:val="00B03404"/>
    <w:rsid w:val="00B06F38"/>
    <w:rsid w:val="00B1233A"/>
    <w:rsid w:val="00B14346"/>
    <w:rsid w:val="00B1633F"/>
    <w:rsid w:val="00B16E86"/>
    <w:rsid w:val="00B22E67"/>
    <w:rsid w:val="00B245E6"/>
    <w:rsid w:val="00B24701"/>
    <w:rsid w:val="00B25079"/>
    <w:rsid w:val="00B2707D"/>
    <w:rsid w:val="00B3094E"/>
    <w:rsid w:val="00B337A1"/>
    <w:rsid w:val="00B35DBC"/>
    <w:rsid w:val="00B41090"/>
    <w:rsid w:val="00B43528"/>
    <w:rsid w:val="00B45D7B"/>
    <w:rsid w:val="00B52F12"/>
    <w:rsid w:val="00B56B90"/>
    <w:rsid w:val="00B677A2"/>
    <w:rsid w:val="00B70C97"/>
    <w:rsid w:val="00B76944"/>
    <w:rsid w:val="00B80355"/>
    <w:rsid w:val="00B8233A"/>
    <w:rsid w:val="00B84E07"/>
    <w:rsid w:val="00B915CA"/>
    <w:rsid w:val="00B928DE"/>
    <w:rsid w:val="00B94000"/>
    <w:rsid w:val="00B9494E"/>
    <w:rsid w:val="00B94ED9"/>
    <w:rsid w:val="00BA02AE"/>
    <w:rsid w:val="00BA0351"/>
    <w:rsid w:val="00BA482A"/>
    <w:rsid w:val="00BA6C0A"/>
    <w:rsid w:val="00BA7591"/>
    <w:rsid w:val="00BB0FD0"/>
    <w:rsid w:val="00BB18DF"/>
    <w:rsid w:val="00BB4C72"/>
    <w:rsid w:val="00BB610C"/>
    <w:rsid w:val="00BC0982"/>
    <w:rsid w:val="00BC5194"/>
    <w:rsid w:val="00BD2D0B"/>
    <w:rsid w:val="00BD79B7"/>
    <w:rsid w:val="00BE202D"/>
    <w:rsid w:val="00BE2A17"/>
    <w:rsid w:val="00BE447C"/>
    <w:rsid w:val="00BE6D07"/>
    <w:rsid w:val="00BE79F9"/>
    <w:rsid w:val="00BF4C08"/>
    <w:rsid w:val="00BF5009"/>
    <w:rsid w:val="00BF7E20"/>
    <w:rsid w:val="00C00860"/>
    <w:rsid w:val="00C05B29"/>
    <w:rsid w:val="00C14354"/>
    <w:rsid w:val="00C164B0"/>
    <w:rsid w:val="00C20142"/>
    <w:rsid w:val="00C20BCF"/>
    <w:rsid w:val="00C20EB3"/>
    <w:rsid w:val="00C256A3"/>
    <w:rsid w:val="00C300A1"/>
    <w:rsid w:val="00C336F1"/>
    <w:rsid w:val="00C3397D"/>
    <w:rsid w:val="00C34FF9"/>
    <w:rsid w:val="00C419E5"/>
    <w:rsid w:val="00C465D4"/>
    <w:rsid w:val="00C56676"/>
    <w:rsid w:val="00C62C1D"/>
    <w:rsid w:val="00C62CD2"/>
    <w:rsid w:val="00C64418"/>
    <w:rsid w:val="00C66DCB"/>
    <w:rsid w:val="00C701DD"/>
    <w:rsid w:val="00C70EBE"/>
    <w:rsid w:val="00C71709"/>
    <w:rsid w:val="00C742F8"/>
    <w:rsid w:val="00C77703"/>
    <w:rsid w:val="00C8018A"/>
    <w:rsid w:val="00C802F4"/>
    <w:rsid w:val="00C82442"/>
    <w:rsid w:val="00C82748"/>
    <w:rsid w:val="00C841A9"/>
    <w:rsid w:val="00C85946"/>
    <w:rsid w:val="00C91312"/>
    <w:rsid w:val="00CA0470"/>
    <w:rsid w:val="00CA0692"/>
    <w:rsid w:val="00CA3864"/>
    <w:rsid w:val="00CA3D36"/>
    <w:rsid w:val="00CA6F72"/>
    <w:rsid w:val="00CB37D0"/>
    <w:rsid w:val="00CB753C"/>
    <w:rsid w:val="00CC19A5"/>
    <w:rsid w:val="00CC2C04"/>
    <w:rsid w:val="00CC3B87"/>
    <w:rsid w:val="00CC77CE"/>
    <w:rsid w:val="00CD0ADE"/>
    <w:rsid w:val="00CD2820"/>
    <w:rsid w:val="00CD6C8F"/>
    <w:rsid w:val="00CF3BC3"/>
    <w:rsid w:val="00CF49EA"/>
    <w:rsid w:val="00CF774D"/>
    <w:rsid w:val="00D01242"/>
    <w:rsid w:val="00D03A4C"/>
    <w:rsid w:val="00D042C8"/>
    <w:rsid w:val="00D048DE"/>
    <w:rsid w:val="00D05982"/>
    <w:rsid w:val="00D21BD2"/>
    <w:rsid w:val="00D237A8"/>
    <w:rsid w:val="00D240A8"/>
    <w:rsid w:val="00D26044"/>
    <w:rsid w:val="00D27038"/>
    <w:rsid w:val="00D3149B"/>
    <w:rsid w:val="00D41498"/>
    <w:rsid w:val="00D44B1E"/>
    <w:rsid w:val="00D5170C"/>
    <w:rsid w:val="00D624A4"/>
    <w:rsid w:val="00D638D3"/>
    <w:rsid w:val="00D6446B"/>
    <w:rsid w:val="00D667B8"/>
    <w:rsid w:val="00D71183"/>
    <w:rsid w:val="00D71C8E"/>
    <w:rsid w:val="00D72A78"/>
    <w:rsid w:val="00D77DC7"/>
    <w:rsid w:val="00D83910"/>
    <w:rsid w:val="00D859E0"/>
    <w:rsid w:val="00D85D2F"/>
    <w:rsid w:val="00D86A54"/>
    <w:rsid w:val="00D90E3A"/>
    <w:rsid w:val="00D910AD"/>
    <w:rsid w:val="00D9221B"/>
    <w:rsid w:val="00D935B5"/>
    <w:rsid w:val="00DA3A93"/>
    <w:rsid w:val="00DA4904"/>
    <w:rsid w:val="00DA5598"/>
    <w:rsid w:val="00DA7582"/>
    <w:rsid w:val="00DB091F"/>
    <w:rsid w:val="00DB5917"/>
    <w:rsid w:val="00DB62AA"/>
    <w:rsid w:val="00DC1F3F"/>
    <w:rsid w:val="00DC3737"/>
    <w:rsid w:val="00DC451B"/>
    <w:rsid w:val="00DD022B"/>
    <w:rsid w:val="00DD0A04"/>
    <w:rsid w:val="00DD2296"/>
    <w:rsid w:val="00DD5E57"/>
    <w:rsid w:val="00DD640F"/>
    <w:rsid w:val="00DE13F3"/>
    <w:rsid w:val="00DE31F4"/>
    <w:rsid w:val="00DE3289"/>
    <w:rsid w:val="00DE4416"/>
    <w:rsid w:val="00DE4E57"/>
    <w:rsid w:val="00DF17B8"/>
    <w:rsid w:val="00DF1C36"/>
    <w:rsid w:val="00DF2E2B"/>
    <w:rsid w:val="00DF38CC"/>
    <w:rsid w:val="00DF6630"/>
    <w:rsid w:val="00E02249"/>
    <w:rsid w:val="00E03308"/>
    <w:rsid w:val="00E040C8"/>
    <w:rsid w:val="00E06CE7"/>
    <w:rsid w:val="00E10459"/>
    <w:rsid w:val="00E170A5"/>
    <w:rsid w:val="00E22650"/>
    <w:rsid w:val="00E22A5C"/>
    <w:rsid w:val="00E271E6"/>
    <w:rsid w:val="00E36665"/>
    <w:rsid w:val="00E375EB"/>
    <w:rsid w:val="00E43302"/>
    <w:rsid w:val="00E4374B"/>
    <w:rsid w:val="00E4615C"/>
    <w:rsid w:val="00E4735E"/>
    <w:rsid w:val="00E47F49"/>
    <w:rsid w:val="00E507E4"/>
    <w:rsid w:val="00E55709"/>
    <w:rsid w:val="00E6120C"/>
    <w:rsid w:val="00E740BF"/>
    <w:rsid w:val="00E740E7"/>
    <w:rsid w:val="00E771FA"/>
    <w:rsid w:val="00E91B2A"/>
    <w:rsid w:val="00E9271E"/>
    <w:rsid w:val="00E937F1"/>
    <w:rsid w:val="00E95612"/>
    <w:rsid w:val="00EA32F0"/>
    <w:rsid w:val="00EA4E7A"/>
    <w:rsid w:val="00EB12D3"/>
    <w:rsid w:val="00EB40D3"/>
    <w:rsid w:val="00EB75A5"/>
    <w:rsid w:val="00EC19AD"/>
    <w:rsid w:val="00EC65A9"/>
    <w:rsid w:val="00ED01FC"/>
    <w:rsid w:val="00ED548A"/>
    <w:rsid w:val="00ED56E4"/>
    <w:rsid w:val="00ED7A07"/>
    <w:rsid w:val="00EE011C"/>
    <w:rsid w:val="00EE01D8"/>
    <w:rsid w:val="00EE5C14"/>
    <w:rsid w:val="00EE73E6"/>
    <w:rsid w:val="00EF0EE4"/>
    <w:rsid w:val="00EF6022"/>
    <w:rsid w:val="00EF64D1"/>
    <w:rsid w:val="00EF73DF"/>
    <w:rsid w:val="00EF7CF7"/>
    <w:rsid w:val="00F015FB"/>
    <w:rsid w:val="00F04D45"/>
    <w:rsid w:val="00F06DE8"/>
    <w:rsid w:val="00F12202"/>
    <w:rsid w:val="00F12771"/>
    <w:rsid w:val="00F141BC"/>
    <w:rsid w:val="00F15829"/>
    <w:rsid w:val="00F15AED"/>
    <w:rsid w:val="00F22A25"/>
    <w:rsid w:val="00F24C25"/>
    <w:rsid w:val="00F251CE"/>
    <w:rsid w:val="00F33479"/>
    <w:rsid w:val="00F33A38"/>
    <w:rsid w:val="00F351F7"/>
    <w:rsid w:val="00F4053F"/>
    <w:rsid w:val="00F439D8"/>
    <w:rsid w:val="00F4448B"/>
    <w:rsid w:val="00F4467A"/>
    <w:rsid w:val="00F4511B"/>
    <w:rsid w:val="00F456D1"/>
    <w:rsid w:val="00F463A6"/>
    <w:rsid w:val="00F47F2A"/>
    <w:rsid w:val="00F64C78"/>
    <w:rsid w:val="00F67633"/>
    <w:rsid w:val="00F67BED"/>
    <w:rsid w:val="00F67E50"/>
    <w:rsid w:val="00F702BB"/>
    <w:rsid w:val="00F83F94"/>
    <w:rsid w:val="00F85BAB"/>
    <w:rsid w:val="00F86817"/>
    <w:rsid w:val="00F87A52"/>
    <w:rsid w:val="00F9313C"/>
    <w:rsid w:val="00F96965"/>
    <w:rsid w:val="00FA3CE3"/>
    <w:rsid w:val="00FA64BF"/>
    <w:rsid w:val="00FA7C80"/>
    <w:rsid w:val="00FB2E28"/>
    <w:rsid w:val="00FB3883"/>
    <w:rsid w:val="00FB7947"/>
    <w:rsid w:val="00FC3833"/>
    <w:rsid w:val="00FD1717"/>
    <w:rsid w:val="00FD23F7"/>
    <w:rsid w:val="00FD31A7"/>
    <w:rsid w:val="00FD634E"/>
    <w:rsid w:val="00FE37FF"/>
    <w:rsid w:val="00FE5C22"/>
    <w:rsid w:val="00FE6007"/>
    <w:rsid w:val="00FE6F1E"/>
    <w:rsid w:val="00FF0D51"/>
    <w:rsid w:val="00FF19AD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autoRedefine/>
    <w:uiPriority w:val="9"/>
    <w:qFormat/>
    <w:rsid w:val="00ED548A"/>
    <w:pPr>
      <w:spacing w:before="100" w:beforeAutospacing="1" w:after="100" w:afterAutospacing="1"/>
      <w:jc w:val="center"/>
      <w:outlineLvl w:val="0"/>
    </w:pPr>
    <w:rPr>
      <w:rFonts w:ascii="Sylfaen" w:hAnsi="Sylfaen"/>
      <w:b/>
      <w:bCs/>
      <w:kern w:val="36"/>
      <w:szCs w:val="48"/>
    </w:rPr>
  </w:style>
  <w:style w:type="paragraph" w:styleId="4">
    <w:name w:val="heading 4"/>
    <w:basedOn w:val="a"/>
    <w:next w:val="a"/>
    <w:link w:val="40"/>
    <w:autoRedefine/>
    <w:qFormat/>
    <w:rsid w:val="003D1563"/>
    <w:pPr>
      <w:keepNext/>
      <w:spacing w:before="240" w:after="60"/>
      <w:outlineLvl w:val="3"/>
    </w:pPr>
    <w:rPr>
      <w:rFonts w:ascii="Sylfaen" w:hAnsi="Sylfae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0F23"/>
    <w:pPr>
      <w:jc w:val="center"/>
    </w:pPr>
    <w:rPr>
      <w:sz w:val="30"/>
      <w:szCs w:val="20"/>
    </w:rPr>
  </w:style>
  <w:style w:type="character" w:customStyle="1" w:styleId="a4">
    <w:name w:val="Название Знак"/>
    <w:basedOn w:val="a0"/>
    <w:link w:val="a3"/>
    <w:rsid w:val="00600F2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rsid w:val="00600F2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0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D1563"/>
    <w:rPr>
      <w:rFonts w:ascii="Sylfaen" w:hAnsi="Sylfaen" w:cs="Times New Roman"/>
      <w:b/>
      <w:b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48A"/>
    <w:rPr>
      <w:rFonts w:ascii="Sylfaen" w:hAnsi="Sylfaen" w:cs="Times New Roman"/>
      <w:b/>
      <w:bCs/>
      <w:kern w:val="36"/>
      <w:sz w:val="24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B143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autoRedefine/>
    <w:uiPriority w:val="9"/>
    <w:qFormat/>
    <w:rsid w:val="00ED548A"/>
    <w:pPr>
      <w:spacing w:before="100" w:beforeAutospacing="1" w:after="100" w:afterAutospacing="1"/>
      <w:jc w:val="center"/>
      <w:outlineLvl w:val="0"/>
    </w:pPr>
    <w:rPr>
      <w:rFonts w:ascii="Sylfaen" w:hAnsi="Sylfaen"/>
      <w:b/>
      <w:bCs/>
      <w:kern w:val="36"/>
      <w:szCs w:val="48"/>
    </w:rPr>
  </w:style>
  <w:style w:type="paragraph" w:styleId="4">
    <w:name w:val="heading 4"/>
    <w:basedOn w:val="a"/>
    <w:next w:val="a"/>
    <w:link w:val="40"/>
    <w:autoRedefine/>
    <w:qFormat/>
    <w:rsid w:val="003D1563"/>
    <w:pPr>
      <w:keepNext/>
      <w:spacing w:before="240" w:after="60"/>
      <w:outlineLvl w:val="3"/>
    </w:pPr>
    <w:rPr>
      <w:rFonts w:ascii="Sylfaen" w:hAnsi="Sylfae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0F23"/>
    <w:pPr>
      <w:jc w:val="center"/>
    </w:pPr>
    <w:rPr>
      <w:sz w:val="30"/>
      <w:szCs w:val="20"/>
    </w:rPr>
  </w:style>
  <w:style w:type="character" w:customStyle="1" w:styleId="a4">
    <w:name w:val="Название Знак"/>
    <w:basedOn w:val="a0"/>
    <w:link w:val="a3"/>
    <w:rsid w:val="00600F2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rsid w:val="00600F2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0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D1563"/>
    <w:rPr>
      <w:rFonts w:ascii="Sylfaen" w:hAnsi="Sylfaen" w:cs="Times New Roman"/>
      <w:b/>
      <w:b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48A"/>
    <w:rPr>
      <w:rFonts w:ascii="Sylfaen" w:hAnsi="Sylfaen" w:cs="Times New Roman"/>
      <w:b/>
      <w:bCs/>
      <w:kern w:val="36"/>
      <w:sz w:val="24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B143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6386</Characters>
  <Application>Microsoft Office Word</Application>
  <DocSecurity>0</DocSecurity>
  <Lines>112</Lines>
  <Paragraphs>22</Paragraphs>
  <ScaleCrop>false</ScaleCrop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Стойко Светлана Николаевна</dc:creator>
  <cp:keywords/>
  <dc:description/>
  <cp:lastModifiedBy>Стойко Светлана Николаевна</cp:lastModifiedBy>
  <cp:revision>2</cp:revision>
  <cp:lastPrinted>2010-11-01T04:36:00Z</cp:lastPrinted>
  <dcterms:created xsi:type="dcterms:W3CDTF">2013-04-08T03:41:00Z</dcterms:created>
  <dcterms:modified xsi:type="dcterms:W3CDTF">2013-04-08T03:42:00Z</dcterms:modified>
</cp:coreProperties>
</file>